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BF28A" w14:textId="6A457F9E" w:rsidR="005354BC" w:rsidRDefault="00445D84" w:rsidP="00E376EF">
      <w:pPr>
        <w:jc w:val="center"/>
      </w:pPr>
      <w:r>
        <w:rPr>
          <w:rFonts w:ascii="Arial" w:hAnsi="Arial" w:cs="Arial"/>
          <w:noProof/>
          <w:sz w:val="18"/>
          <w:szCs w:val="18"/>
        </w:rPr>
        <w:drawing>
          <wp:inline distT="0" distB="0" distL="0" distR="0" wp14:anchorId="415E09B5" wp14:editId="2288843B">
            <wp:extent cx="2559050" cy="1924050"/>
            <wp:effectExtent l="0" t="0" r="0" b="0"/>
            <wp:docPr id="1" name="Picture 1" descr="Health E Vet Vist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 VistA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inline>
        </w:drawing>
      </w:r>
    </w:p>
    <w:p w14:paraId="6DD46EE6" w14:textId="77777777" w:rsidR="004B69AB" w:rsidRDefault="004B69AB" w:rsidP="005354BC">
      <w:pPr>
        <w:jc w:val="center"/>
      </w:pPr>
    </w:p>
    <w:p w14:paraId="09AF546F" w14:textId="77777777" w:rsidR="005354BC" w:rsidRDefault="005354BC" w:rsidP="005354BC">
      <w:pPr>
        <w:jc w:val="center"/>
      </w:pPr>
    </w:p>
    <w:p w14:paraId="2646E8F0" w14:textId="77777777" w:rsidR="005354BC" w:rsidRPr="008A1B32" w:rsidRDefault="005354BC" w:rsidP="00FF11D1">
      <w:pPr>
        <w:pStyle w:val="Title"/>
        <w:rPr>
          <w:rFonts w:ascii="Arial" w:hAnsi="Arial"/>
          <w:bCs/>
          <w:caps/>
          <w:sz w:val="48"/>
          <w:szCs w:val="48"/>
        </w:rPr>
      </w:pPr>
      <w:r w:rsidRPr="008A1B32">
        <w:rPr>
          <w:rFonts w:ascii="Arial" w:hAnsi="Arial"/>
          <w:bCs/>
          <w:caps/>
          <w:sz w:val="48"/>
          <w:szCs w:val="48"/>
        </w:rPr>
        <w:t>BLIND REHABILITATION</w:t>
      </w:r>
    </w:p>
    <w:p w14:paraId="09630506" w14:textId="77777777" w:rsidR="005354BC" w:rsidRPr="008A1B32" w:rsidRDefault="00482782" w:rsidP="00FF11D1">
      <w:pPr>
        <w:pStyle w:val="Title"/>
        <w:rPr>
          <w:rFonts w:ascii="Arial" w:hAnsi="Arial"/>
          <w:bCs/>
          <w:caps/>
          <w:sz w:val="48"/>
          <w:szCs w:val="48"/>
        </w:rPr>
      </w:pPr>
      <w:r w:rsidRPr="008A1B32">
        <w:rPr>
          <w:rFonts w:ascii="Arial" w:hAnsi="Arial"/>
          <w:bCs/>
          <w:caps/>
          <w:sz w:val="48"/>
          <w:szCs w:val="48"/>
        </w:rPr>
        <w:t xml:space="preserve">CENTRALIZED SERVER </w:t>
      </w:r>
      <w:r w:rsidR="005354BC" w:rsidRPr="008A1B32">
        <w:rPr>
          <w:rFonts w:ascii="Arial" w:hAnsi="Arial"/>
          <w:bCs/>
          <w:caps/>
          <w:sz w:val="48"/>
          <w:szCs w:val="48"/>
        </w:rPr>
        <w:t>INSTALLATION/IMPLEMENTATION</w:t>
      </w:r>
      <w:r w:rsidR="00FF11D1" w:rsidRPr="008A1B32">
        <w:rPr>
          <w:rFonts w:ascii="Arial" w:hAnsi="Arial"/>
          <w:bCs/>
          <w:caps/>
          <w:sz w:val="48"/>
          <w:szCs w:val="48"/>
        </w:rPr>
        <w:t xml:space="preserve"> </w:t>
      </w:r>
      <w:r w:rsidR="005354BC" w:rsidRPr="008A1B32">
        <w:rPr>
          <w:rFonts w:ascii="Arial" w:hAnsi="Arial"/>
          <w:bCs/>
          <w:caps/>
          <w:sz w:val="48"/>
          <w:szCs w:val="48"/>
        </w:rPr>
        <w:t>GUIDE</w:t>
      </w:r>
    </w:p>
    <w:p w14:paraId="36C475BF" w14:textId="77777777" w:rsidR="005354BC" w:rsidRDefault="005354BC" w:rsidP="005354BC">
      <w:pPr>
        <w:jc w:val="center"/>
        <w:rPr>
          <w:rFonts w:ascii="Arial" w:hAnsi="Arial" w:cs="Arial"/>
        </w:rPr>
      </w:pPr>
    </w:p>
    <w:p w14:paraId="29E5ED91" w14:textId="77777777" w:rsidR="005354BC" w:rsidRDefault="005354BC" w:rsidP="005354BC">
      <w:pPr>
        <w:jc w:val="center"/>
        <w:rPr>
          <w:rFonts w:ascii="Arial" w:hAnsi="Arial" w:cs="Arial"/>
        </w:rPr>
      </w:pPr>
    </w:p>
    <w:p w14:paraId="74D78A98" w14:textId="05DCC0AF" w:rsidR="005354BC" w:rsidRDefault="00445D84" w:rsidP="005354BC">
      <w:pPr>
        <w:jc w:val="center"/>
        <w:rPr>
          <w:rFonts w:ascii="Arial" w:hAnsi="Arial" w:cs="Arial"/>
        </w:rPr>
      </w:pPr>
      <w:r>
        <w:rPr>
          <w:noProof/>
        </w:rPr>
        <w:drawing>
          <wp:inline distT="0" distB="0" distL="0" distR="0" wp14:anchorId="4FA74303" wp14:editId="3A205800">
            <wp:extent cx="2362200" cy="2311400"/>
            <wp:effectExtent l="0" t="0" r="0" b="0"/>
            <wp:docPr id="2" name="Picture 2"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VA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11400"/>
                    </a:xfrm>
                    <a:prstGeom prst="rect">
                      <a:avLst/>
                    </a:prstGeom>
                    <a:noFill/>
                    <a:ln>
                      <a:noFill/>
                    </a:ln>
                  </pic:spPr>
                </pic:pic>
              </a:graphicData>
            </a:graphic>
          </wp:inline>
        </w:drawing>
      </w:r>
    </w:p>
    <w:p w14:paraId="0BECEEE5" w14:textId="77777777" w:rsidR="005354BC" w:rsidRPr="00D804E5" w:rsidRDefault="005354BC" w:rsidP="005354BC">
      <w:pPr>
        <w:jc w:val="center"/>
        <w:rPr>
          <w:rFonts w:ascii="Arial" w:hAnsi="Arial" w:cs="Arial"/>
          <w:iCs/>
        </w:rPr>
      </w:pPr>
    </w:p>
    <w:p w14:paraId="1B957C78" w14:textId="77777777" w:rsidR="005354BC" w:rsidRPr="000208FA" w:rsidRDefault="005354BC" w:rsidP="005354BC">
      <w:pPr>
        <w:pStyle w:val="Title"/>
        <w:rPr>
          <w:rStyle w:val="Hyperlink"/>
          <w:rFonts w:ascii="Arial" w:hAnsi="Arial"/>
          <w:bCs/>
          <w:color w:val="auto"/>
          <w:sz w:val="48"/>
          <w:szCs w:val="48"/>
          <w:u w:val="none"/>
        </w:rPr>
      </w:pPr>
      <w:r w:rsidRPr="004B69AB">
        <w:rPr>
          <w:rFonts w:ascii="Arial" w:hAnsi="Arial"/>
          <w:bCs/>
          <w:sz w:val="48"/>
          <w:szCs w:val="48"/>
        </w:rPr>
        <w:t xml:space="preserve">Version </w:t>
      </w:r>
      <w:r w:rsidR="00213AD7">
        <w:rPr>
          <w:rFonts w:ascii="Arial" w:hAnsi="Arial"/>
          <w:bCs/>
          <w:sz w:val="48"/>
          <w:szCs w:val="48"/>
        </w:rPr>
        <w:t>5.0.</w:t>
      </w:r>
      <w:r w:rsidR="001E3D08">
        <w:rPr>
          <w:rFonts w:ascii="Arial" w:hAnsi="Arial"/>
          <w:bCs/>
          <w:sz w:val="48"/>
          <w:szCs w:val="48"/>
        </w:rPr>
        <w:t>29</w:t>
      </w:r>
    </w:p>
    <w:p w14:paraId="50D4C0B0" w14:textId="77777777" w:rsidR="005354BC" w:rsidRPr="004B69AB" w:rsidRDefault="001E3D08" w:rsidP="005354BC">
      <w:pPr>
        <w:pStyle w:val="Title"/>
        <w:rPr>
          <w:rFonts w:ascii="Arial" w:hAnsi="Arial"/>
          <w:bCs/>
          <w:sz w:val="48"/>
          <w:szCs w:val="48"/>
        </w:rPr>
      </w:pPr>
      <w:r>
        <w:rPr>
          <w:rFonts w:ascii="Arial" w:hAnsi="Arial"/>
          <w:bCs/>
          <w:sz w:val="48"/>
          <w:szCs w:val="48"/>
        </w:rPr>
        <w:t>August</w:t>
      </w:r>
      <w:r w:rsidR="005354BC" w:rsidRPr="004B69AB">
        <w:rPr>
          <w:rFonts w:ascii="Arial" w:hAnsi="Arial"/>
          <w:bCs/>
          <w:sz w:val="48"/>
          <w:szCs w:val="48"/>
        </w:rPr>
        <w:t xml:space="preserve"> 20</w:t>
      </w:r>
      <w:r>
        <w:rPr>
          <w:rFonts w:ascii="Arial" w:hAnsi="Arial"/>
          <w:bCs/>
          <w:sz w:val="48"/>
          <w:szCs w:val="48"/>
        </w:rPr>
        <w:t>1</w:t>
      </w:r>
      <w:r w:rsidR="005F67BB">
        <w:rPr>
          <w:rFonts w:ascii="Arial" w:hAnsi="Arial"/>
          <w:bCs/>
          <w:sz w:val="48"/>
          <w:szCs w:val="48"/>
        </w:rPr>
        <w:t>1</w:t>
      </w:r>
    </w:p>
    <w:p w14:paraId="0CF10984" w14:textId="77777777" w:rsidR="005354BC" w:rsidRPr="004B69AB" w:rsidRDefault="005354BC" w:rsidP="005354BC">
      <w:pPr>
        <w:pStyle w:val="Title"/>
        <w:rPr>
          <w:b/>
          <w:bCs/>
          <w:iCs/>
          <w:sz w:val="24"/>
          <w:szCs w:val="24"/>
        </w:rPr>
      </w:pPr>
    </w:p>
    <w:p w14:paraId="1606BDCF" w14:textId="77777777" w:rsidR="005354BC" w:rsidRDefault="005354BC" w:rsidP="005354BC">
      <w:pPr>
        <w:pStyle w:val="Title"/>
        <w:rPr>
          <w:b/>
          <w:bCs/>
          <w:i/>
          <w:iCs/>
          <w:sz w:val="24"/>
          <w:szCs w:val="24"/>
        </w:rPr>
      </w:pPr>
    </w:p>
    <w:p w14:paraId="1BAC7229" w14:textId="77777777" w:rsidR="005354BC" w:rsidRPr="005354BC" w:rsidRDefault="005354BC" w:rsidP="005354BC">
      <w:pPr>
        <w:jc w:val="center"/>
        <w:rPr>
          <w:rFonts w:ascii="Arial" w:hAnsi="Arial" w:cs="Arial"/>
          <w:sz w:val="24"/>
          <w:szCs w:val="24"/>
        </w:rPr>
      </w:pPr>
      <w:r w:rsidRPr="005354BC">
        <w:rPr>
          <w:rFonts w:ascii="Arial" w:hAnsi="Arial" w:cs="Arial"/>
          <w:sz w:val="24"/>
          <w:szCs w:val="24"/>
        </w:rPr>
        <w:t>Department of Veterans Affairs</w:t>
      </w:r>
    </w:p>
    <w:p w14:paraId="41A45F11" w14:textId="77777777" w:rsidR="00FF11D1" w:rsidRDefault="005354BC" w:rsidP="002A5898">
      <w:pPr>
        <w:jc w:val="center"/>
      </w:pPr>
      <w:proofErr w:type="spellStart"/>
      <w:smartTag w:uri="urn:schemas-microsoft-com:office:smarttags" w:element="place">
        <w:r w:rsidRPr="005354BC">
          <w:rPr>
            <w:rFonts w:ascii="Arial" w:hAnsi="Arial" w:cs="Arial"/>
            <w:sz w:val="24"/>
            <w:szCs w:val="24"/>
          </w:rPr>
          <w:t>VistA</w:t>
        </w:r>
      </w:smartTag>
      <w:proofErr w:type="spellEnd"/>
      <w:r w:rsidRPr="005354BC">
        <w:rPr>
          <w:rFonts w:ascii="Arial" w:hAnsi="Arial" w:cs="Arial"/>
          <w:sz w:val="24"/>
          <w:szCs w:val="24"/>
        </w:rPr>
        <w:t xml:space="preserve"> Health System Design &amp; Development</w:t>
      </w:r>
    </w:p>
    <w:p w14:paraId="59DFF6A7" w14:textId="77777777" w:rsidR="007574F4" w:rsidRDefault="007574F4">
      <w:pPr>
        <w:sectPr w:rsidR="007574F4" w:rsidSect="004B69AB">
          <w:headerReference w:type="default" r:id="rId10"/>
          <w:footerReference w:type="default" r:id="rId11"/>
          <w:headerReference w:type="first" r:id="rId12"/>
          <w:footerReference w:type="first" r:id="rId13"/>
          <w:footnotePr>
            <w:numRestart w:val="eachPage"/>
          </w:footnotePr>
          <w:type w:val="oddPage"/>
          <w:pgSz w:w="12240" w:h="15840" w:code="1"/>
          <w:pgMar w:top="1440" w:right="1440" w:bottom="1440" w:left="1440" w:header="720" w:footer="720" w:gutter="0"/>
          <w:pgNumType w:fmt="lowerRoman" w:start="1"/>
          <w:cols w:space="720"/>
          <w:titlePg/>
          <w:docGrid w:linePitch="71"/>
        </w:sectPr>
      </w:pPr>
    </w:p>
    <w:p w14:paraId="00063898" w14:textId="77777777" w:rsidR="007574F4" w:rsidRPr="009C7399" w:rsidRDefault="007574F4" w:rsidP="009C7399">
      <w:pPr>
        <w:pStyle w:val="Revision"/>
      </w:pPr>
      <w:bookmarkStart w:id="0" w:name="_Toc20552900"/>
      <w:r w:rsidRPr="009C7399">
        <w:lastRenderedPageBreak/>
        <w:t>Revision History</w:t>
      </w:r>
      <w:bookmarkEnd w:id="0"/>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255"/>
        <w:gridCol w:w="4992"/>
        <w:gridCol w:w="3120"/>
      </w:tblGrid>
      <w:tr w:rsidR="00582A68" w:rsidRPr="004237C4" w14:paraId="603D0F17" w14:textId="77777777" w:rsidTr="004237C4">
        <w:trPr>
          <w:tblHeader/>
        </w:trPr>
        <w:tc>
          <w:tcPr>
            <w:tcW w:w="1255" w:type="dxa"/>
            <w:shd w:val="clear" w:color="auto" w:fill="CCCCCC"/>
          </w:tcPr>
          <w:p w14:paraId="09B5BD1E" w14:textId="77777777" w:rsidR="00582A68" w:rsidRPr="004237C4" w:rsidRDefault="00582A68" w:rsidP="004237C4">
            <w:pPr>
              <w:spacing w:before="120" w:after="120" w:line="220" w:lineRule="exact"/>
              <w:rPr>
                <w:b/>
                <w:bCs/>
                <w:i/>
                <w:sz w:val="28"/>
                <w:szCs w:val="28"/>
              </w:rPr>
            </w:pPr>
            <w:r w:rsidRPr="004237C4">
              <w:rPr>
                <w:b/>
                <w:bCs/>
                <w:i/>
                <w:sz w:val="28"/>
                <w:szCs w:val="28"/>
              </w:rPr>
              <w:t>Date</w:t>
            </w:r>
          </w:p>
        </w:tc>
        <w:tc>
          <w:tcPr>
            <w:tcW w:w="4992" w:type="dxa"/>
            <w:tcBorders>
              <w:bottom w:val="single" w:sz="4" w:space="0" w:color="auto"/>
            </w:tcBorders>
            <w:shd w:val="clear" w:color="auto" w:fill="CCCCCC"/>
          </w:tcPr>
          <w:p w14:paraId="1C24ED96" w14:textId="77777777" w:rsidR="00582A68" w:rsidRPr="004237C4" w:rsidRDefault="00582A68" w:rsidP="004237C4">
            <w:pPr>
              <w:spacing w:before="120" w:after="120" w:line="220" w:lineRule="exact"/>
              <w:rPr>
                <w:b/>
                <w:bCs/>
                <w:i/>
                <w:sz w:val="28"/>
                <w:szCs w:val="28"/>
              </w:rPr>
            </w:pPr>
            <w:r w:rsidRPr="004237C4">
              <w:rPr>
                <w:b/>
                <w:bCs/>
                <w:i/>
                <w:sz w:val="28"/>
                <w:szCs w:val="28"/>
              </w:rPr>
              <w:t>Description</w:t>
            </w:r>
          </w:p>
        </w:tc>
        <w:tc>
          <w:tcPr>
            <w:tcW w:w="3120" w:type="dxa"/>
            <w:tcBorders>
              <w:bottom w:val="single" w:sz="4" w:space="0" w:color="auto"/>
            </w:tcBorders>
            <w:shd w:val="clear" w:color="auto" w:fill="CCCCCC"/>
          </w:tcPr>
          <w:p w14:paraId="4FBB51C7" w14:textId="77777777" w:rsidR="00582A68" w:rsidRPr="004237C4" w:rsidRDefault="00582A68" w:rsidP="004237C4">
            <w:pPr>
              <w:spacing w:before="120" w:after="120" w:line="220" w:lineRule="exact"/>
              <w:rPr>
                <w:b/>
                <w:bCs/>
                <w:i/>
                <w:sz w:val="28"/>
                <w:szCs w:val="28"/>
              </w:rPr>
            </w:pPr>
            <w:r w:rsidRPr="004237C4">
              <w:rPr>
                <w:b/>
                <w:bCs/>
                <w:i/>
                <w:sz w:val="28"/>
                <w:szCs w:val="28"/>
              </w:rPr>
              <w:t>Author</w:t>
            </w:r>
            <w:r w:rsidR="00F30EE7">
              <w:rPr>
                <w:b/>
                <w:bCs/>
                <w:i/>
                <w:sz w:val="28"/>
                <w:szCs w:val="28"/>
              </w:rPr>
              <w:t>/Project Manager</w:t>
            </w:r>
          </w:p>
        </w:tc>
      </w:tr>
      <w:tr w:rsidR="00582A68" w:rsidRPr="004237C4" w14:paraId="3461C603" w14:textId="77777777" w:rsidTr="004237C4">
        <w:tc>
          <w:tcPr>
            <w:tcW w:w="1255" w:type="dxa"/>
          </w:tcPr>
          <w:p w14:paraId="2178D05B" w14:textId="77777777" w:rsidR="00582A68" w:rsidRPr="004237C4" w:rsidRDefault="00582A68" w:rsidP="004237C4">
            <w:pPr>
              <w:spacing w:line="220" w:lineRule="exact"/>
              <w:jc w:val="center"/>
              <w:rPr>
                <w:sz w:val="20"/>
              </w:rPr>
            </w:pPr>
            <w:r w:rsidRPr="004237C4">
              <w:rPr>
                <w:sz w:val="20"/>
              </w:rPr>
              <w:t>03/16/2005</w:t>
            </w:r>
          </w:p>
        </w:tc>
        <w:tc>
          <w:tcPr>
            <w:tcW w:w="4992" w:type="dxa"/>
            <w:shd w:val="clear" w:color="auto" w:fill="auto"/>
          </w:tcPr>
          <w:p w14:paraId="32DDF539" w14:textId="77777777" w:rsidR="00582A68" w:rsidRPr="004237C4" w:rsidRDefault="00582A68" w:rsidP="004237C4">
            <w:pPr>
              <w:spacing w:line="220" w:lineRule="exact"/>
              <w:rPr>
                <w:sz w:val="20"/>
              </w:rPr>
            </w:pPr>
            <w:r w:rsidRPr="004237C4">
              <w:rPr>
                <w:sz w:val="20"/>
              </w:rPr>
              <w:t>Draft I</w:t>
            </w:r>
          </w:p>
        </w:tc>
        <w:tc>
          <w:tcPr>
            <w:tcW w:w="3120" w:type="dxa"/>
            <w:shd w:val="clear" w:color="auto" w:fill="auto"/>
          </w:tcPr>
          <w:p w14:paraId="08154E19" w14:textId="77777777" w:rsidR="00582A68" w:rsidRPr="004237C4" w:rsidRDefault="00FC6BB7" w:rsidP="004237C4">
            <w:pPr>
              <w:spacing w:line="220" w:lineRule="exact"/>
              <w:rPr>
                <w:sz w:val="20"/>
              </w:rPr>
            </w:pPr>
            <w:r w:rsidRPr="00FC6BB7">
              <w:rPr>
                <w:sz w:val="20"/>
                <w:highlight w:val="yellow"/>
              </w:rPr>
              <w:t>REDACTED</w:t>
            </w:r>
          </w:p>
        </w:tc>
      </w:tr>
      <w:tr w:rsidR="00FC6BB7" w:rsidRPr="004237C4" w14:paraId="1BDDFA0D" w14:textId="77777777" w:rsidTr="004237C4">
        <w:tc>
          <w:tcPr>
            <w:tcW w:w="1255" w:type="dxa"/>
          </w:tcPr>
          <w:p w14:paraId="25F62C05" w14:textId="77777777" w:rsidR="00FC6BB7" w:rsidRPr="004237C4" w:rsidRDefault="00FC6BB7" w:rsidP="00FC6BB7">
            <w:pPr>
              <w:spacing w:line="220" w:lineRule="exact"/>
              <w:jc w:val="center"/>
              <w:rPr>
                <w:sz w:val="20"/>
              </w:rPr>
            </w:pPr>
            <w:r w:rsidRPr="004237C4">
              <w:rPr>
                <w:sz w:val="20"/>
              </w:rPr>
              <w:t>07/18/2005</w:t>
            </w:r>
          </w:p>
        </w:tc>
        <w:tc>
          <w:tcPr>
            <w:tcW w:w="4992" w:type="dxa"/>
            <w:shd w:val="clear" w:color="auto" w:fill="auto"/>
          </w:tcPr>
          <w:p w14:paraId="700387DE" w14:textId="77777777" w:rsidR="00FC6BB7" w:rsidRPr="004237C4" w:rsidRDefault="00FC6BB7" w:rsidP="00FC6BB7">
            <w:pPr>
              <w:spacing w:line="220" w:lineRule="exact"/>
              <w:rPr>
                <w:sz w:val="20"/>
              </w:rPr>
            </w:pPr>
            <w:r w:rsidRPr="004237C4">
              <w:rPr>
                <w:sz w:val="20"/>
              </w:rPr>
              <w:t>Draft II</w:t>
            </w:r>
          </w:p>
        </w:tc>
        <w:tc>
          <w:tcPr>
            <w:tcW w:w="3120" w:type="dxa"/>
            <w:shd w:val="clear" w:color="auto" w:fill="auto"/>
          </w:tcPr>
          <w:p w14:paraId="52803780"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3C64B7F8" w14:textId="77777777" w:rsidTr="004237C4">
        <w:tc>
          <w:tcPr>
            <w:tcW w:w="1255" w:type="dxa"/>
          </w:tcPr>
          <w:p w14:paraId="2DCE8251" w14:textId="77777777" w:rsidR="00FC6BB7" w:rsidRPr="004237C4" w:rsidRDefault="00FC6BB7" w:rsidP="00FC6BB7">
            <w:pPr>
              <w:spacing w:line="220" w:lineRule="exact"/>
              <w:jc w:val="center"/>
              <w:rPr>
                <w:sz w:val="20"/>
              </w:rPr>
            </w:pPr>
            <w:r w:rsidRPr="004237C4">
              <w:rPr>
                <w:sz w:val="20"/>
              </w:rPr>
              <w:t>08/16/2005</w:t>
            </w:r>
          </w:p>
        </w:tc>
        <w:tc>
          <w:tcPr>
            <w:tcW w:w="4992" w:type="dxa"/>
            <w:shd w:val="clear" w:color="auto" w:fill="auto"/>
          </w:tcPr>
          <w:p w14:paraId="666A1CBD" w14:textId="77777777" w:rsidR="00FC6BB7" w:rsidRPr="004237C4" w:rsidRDefault="00FC6BB7" w:rsidP="00FC6BB7">
            <w:pPr>
              <w:spacing w:line="220" w:lineRule="exact"/>
              <w:rPr>
                <w:sz w:val="20"/>
              </w:rPr>
            </w:pPr>
            <w:r w:rsidRPr="004237C4">
              <w:rPr>
                <w:sz w:val="20"/>
              </w:rPr>
              <w:t>Revised</w:t>
            </w:r>
          </w:p>
        </w:tc>
        <w:tc>
          <w:tcPr>
            <w:tcW w:w="3120" w:type="dxa"/>
            <w:shd w:val="clear" w:color="auto" w:fill="auto"/>
          </w:tcPr>
          <w:p w14:paraId="0FDD6B29"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2CBED715" w14:textId="77777777" w:rsidTr="004237C4">
        <w:tc>
          <w:tcPr>
            <w:tcW w:w="1255" w:type="dxa"/>
          </w:tcPr>
          <w:p w14:paraId="7EF28825" w14:textId="77777777" w:rsidR="00FC6BB7" w:rsidRPr="004237C4" w:rsidRDefault="00FC6BB7" w:rsidP="00FC6BB7">
            <w:pPr>
              <w:spacing w:line="220" w:lineRule="exact"/>
              <w:jc w:val="center"/>
              <w:rPr>
                <w:sz w:val="20"/>
              </w:rPr>
            </w:pPr>
            <w:r w:rsidRPr="004237C4">
              <w:rPr>
                <w:sz w:val="20"/>
              </w:rPr>
              <w:t>11/29/2005</w:t>
            </w:r>
          </w:p>
        </w:tc>
        <w:tc>
          <w:tcPr>
            <w:tcW w:w="4992" w:type="dxa"/>
            <w:shd w:val="clear" w:color="auto" w:fill="auto"/>
          </w:tcPr>
          <w:p w14:paraId="395DF897" w14:textId="77777777" w:rsidR="00FC6BB7" w:rsidRPr="004237C4" w:rsidRDefault="00FC6BB7" w:rsidP="00FC6BB7">
            <w:pPr>
              <w:spacing w:line="220" w:lineRule="exact"/>
              <w:rPr>
                <w:sz w:val="20"/>
              </w:rPr>
            </w:pPr>
            <w:r w:rsidRPr="004237C4">
              <w:rPr>
                <w:sz w:val="20"/>
              </w:rPr>
              <w:t>Revised for Build 26 and reviewer comments</w:t>
            </w:r>
          </w:p>
        </w:tc>
        <w:tc>
          <w:tcPr>
            <w:tcW w:w="3120" w:type="dxa"/>
            <w:shd w:val="clear" w:color="auto" w:fill="auto"/>
          </w:tcPr>
          <w:p w14:paraId="65168A27"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306EB076" w14:textId="77777777" w:rsidTr="004237C4">
        <w:tc>
          <w:tcPr>
            <w:tcW w:w="1255" w:type="dxa"/>
          </w:tcPr>
          <w:p w14:paraId="304DFD19" w14:textId="77777777" w:rsidR="00FC6BB7" w:rsidRPr="004237C4" w:rsidRDefault="00FC6BB7" w:rsidP="00FC6BB7">
            <w:pPr>
              <w:spacing w:line="220" w:lineRule="exact"/>
              <w:jc w:val="center"/>
              <w:rPr>
                <w:sz w:val="20"/>
              </w:rPr>
            </w:pPr>
            <w:r w:rsidRPr="004237C4">
              <w:rPr>
                <w:sz w:val="20"/>
              </w:rPr>
              <w:t>01/18/2006</w:t>
            </w:r>
          </w:p>
        </w:tc>
        <w:tc>
          <w:tcPr>
            <w:tcW w:w="4992" w:type="dxa"/>
            <w:shd w:val="clear" w:color="auto" w:fill="auto"/>
          </w:tcPr>
          <w:p w14:paraId="3AF371F6" w14:textId="77777777" w:rsidR="00FC6BB7" w:rsidRPr="004237C4" w:rsidRDefault="00FC6BB7" w:rsidP="00FC6BB7">
            <w:pPr>
              <w:spacing w:line="220" w:lineRule="exact"/>
              <w:rPr>
                <w:sz w:val="20"/>
              </w:rPr>
            </w:pPr>
            <w:r w:rsidRPr="004237C4">
              <w:rPr>
                <w:sz w:val="20"/>
              </w:rPr>
              <w:t>Revised for Build 5.0.26.4</w:t>
            </w:r>
          </w:p>
        </w:tc>
        <w:tc>
          <w:tcPr>
            <w:tcW w:w="3120" w:type="dxa"/>
            <w:shd w:val="clear" w:color="auto" w:fill="auto"/>
          </w:tcPr>
          <w:p w14:paraId="2867C7F4"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6E829764" w14:textId="77777777" w:rsidTr="004237C4">
        <w:tc>
          <w:tcPr>
            <w:tcW w:w="1255" w:type="dxa"/>
          </w:tcPr>
          <w:p w14:paraId="21746A06" w14:textId="77777777" w:rsidR="00FC6BB7" w:rsidRPr="004237C4" w:rsidRDefault="00FC6BB7" w:rsidP="00FC6BB7">
            <w:pPr>
              <w:spacing w:line="220" w:lineRule="exact"/>
              <w:jc w:val="center"/>
              <w:rPr>
                <w:sz w:val="20"/>
              </w:rPr>
            </w:pPr>
            <w:r w:rsidRPr="004237C4">
              <w:rPr>
                <w:sz w:val="20"/>
              </w:rPr>
              <w:t>03/03/2006</w:t>
            </w:r>
          </w:p>
        </w:tc>
        <w:tc>
          <w:tcPr>
            <w:tcW w:w="4992" w:type="dxa"/>
            <w:shd w:val="clear" w:color="auto" w:fill="auto"/>
          </w:tcPr>
          <w:p w14:paraId="0A1422C7" w14:textId="77777777" w:rsidR="00FC6BB7" w:rsidRPr="004237C4" w:rsidRDefault="00FC6BB7" w:rsidP="00FC6BB7">
            <w:pPr>
              <w:spacing w:line="220" w:lineRule="exact"/>
              <w:rPr>
                <w:sz w:val="20"/>
              </w:rPr>
            </w:pPr>
            <w:r w:rsidRPr="004237C4">
              <w:rPr>
                <w:sz w:val="20"/>
              </w:rPr>
              <w:t>Revised for Build 5.0.26.7</w:t>
            </w:r>
          </w:p>
        </w:tc>
        <w:tc>
          <w:tcPr>
            <w:tcW w:w="3120" w:type="dxa"/>
            <w:shd w:val="clear" w:color="auto" w:fill="auto"/>
          </w:tcPr>
          <w:p w14:paraId="4186E16B"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5783F45D" w14:textId="77777777" w:rsidTr="004237C4">
        <w:tc>
          <w:tcPr>
            <w:tcW w:w="1255" w:type="dxa"/>
          </w:tcPr>
          <w:p w14:paraId="22F6C925" w14:textId="77777777" w:rsidR="00FC6BB7" w:rsidRPr="004237C4" w:rsidRDefault="00FC6BB7" w:rsidP="00FC6BB7">
            <w:pPr>
              <w:spacing w:line="220" w:lineRule="exact"/>
              <w:jc w:val="center"/>
              <w:rPr>
                <w:sz w:val="20"/>
              </w:rPr>
            </w:pPr>
            <w:r w:rsidRPr="004237C4">
              <w:rPr>
                <w:sz w:val="20"/>
              </w:rPr>
              <w:t>05/24/2006</w:t>
            </w:r>
          </w:p>
        </w:tc>
        <w:tc>
          <w:tcPr>
            <w:tcW w:w="4992" w:type="dxa"/>
            <w:shd w:val="clear" w:color="auto" w:fill="auto"/>
          </w:tcPr>
          <w:p w14:paraId="708F66FB" w14:textId="77777777" w:rsidR="00FC6BB7" w:rsidRPr="004237C4" w:rsidRDefault="00FC6BB7" w:rsidP="00FC6BB7">
            <w:pPr>
              <w:spacing w:line="220" w:lineRule="exact"/>
              <w:rPr>
                <w:sz w:val="20"/>
              </w:rPr>
            </w:pPr>
            <w:r w:rsidRPr="004237C4">
              <w:rPr>
                <w:sz w:val="20"/>
              </w:rPr>
              <w:t>Revised for Build 5.0.26.8 and EVS Feedback</w:t>
            </w:r>
          </w:p>
        </w:tc>
        <w:tc>
          <w:tcPr>
            <w:tcW w:w="3120" w:type="dxa"/>
            <w:shd w:val="clear" w:color="auto" w:fill="auto"/>
          </w:tcPr>
          <w:p w14:paraId="486EA385"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2D4A7117" w14:textId="77777777" w:rsidTr="004237C4">
        <w:tc>
          <w:tcPr>
            <w:tcW w:w="1255" w:type="dxa"/>
          </w:tcPr>
          <w:p w14:paraId="7C4285D3" w14:textId="77777777" w:rsidR="00FC6BB7" w:rsidRPr="004237C4" w:rsidRDefault="00FC6BB7" w:rsidP="00FC6BB7">
            <w:pPr>
              <w:spacing w:line="220" w:lineRule="exact"/>
              <w:jc w:val="center"/>
              <w:rPr>
                <w:sz w:val="20"/>
              </w:rPr>
            </w:pPr>
            <w:r w:rsidRPr="004237C4">
              <w:rPr>
                <w:sz w:val="20"/>
              </w:rPr>
              <w:t>11/13/2006</w:t>
            </w:r>
          </w:p>
        </w:tc>
        <w:tc>
          <w:tcPr>
            <w:tcW w:w="4992" w:type="dxa"/>
            <w:shd w:val="clear" w:color="auto" w:fill="auto"/>
          </w:tcPr>
          <w:p w14:paraId="1F14DB07" w14:textId="77777777" w:rsidR="00FC6BB7" w:rsidRPr="004237C4" w:rsidRDefault="00FC6BB7" w:rsidP="00FC6BB7">
            <w:pPr>
              <w:spacing w:line="220" w:lineRule="exact"/>
              <w:rPr>
                <w:sz w:val="20"/>
              </w:rPr>
            </w:pPr>
            <w:r w:rsidRPr="004237C4">
              <w:rPr>
                <w:sz w:val="20"/>
              </w:rPr>
              <w:t>Updates for version 5.0.27.5</w:t>
            </w:r>
          </w:p>
        </w:tc>
        <w:tc>
          <w:tcPr>
            <w:tcW w:w="3120" w:type="dxa"/>
            <w:shd w:val="clear" w:color="auto" w:fill="auto"/>
          </w:tcPr>
          <w:p w14:paraId="7E235A41"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7864FC99" w14:textId="77777777" w:rsidTr="004237C4">
        <w:tc>
          <w:tcPr>
            <w:tcW w:w="1255" w:type="dxa"/>
          </w:tcPr>
          <w:p w14:paraId="1BE15467" w14:textId="77777777" w:rsidR="00FC6BB7" w:rsidRPr="004237C4" w:rsidRDefault="00FC6BB7" w:rsidP="00FC6BB7">
            <w:pPr>
              <w:spacing w:line="220" w:lineRule="exact"/>
              <w:jc w:val="center"/>
              <w:rPr>
                <w:sz w:val="20"/>
              </w:rPr>
            </w:pPr>
            <w:r w:rsidRPr="004237C4">
              <w:rPr>
                <w:sz w:val="20"/>
              </w:rPr>
              <w:t>12/06/2006</w:t>
            </w:r>
          </w:p>
        </w:tc>
        <w:tc>
          <w:tcPr>
            <w:tcW w:w="4992" w:type="dxa"/>
            <w:shd w:val="clear" w:color="auto" w:fill="auto"/>
          </w:tcPr>
          <w:p w14:paraId="2E6FAD1D" w14:textId="77777777" w:rsidR="00FC6BB7" w:rsidRPr="004237C4" w:rsidRDefault="00FC6BB7" w:rsidP="00FC6BB7">
            <w:pPr>
              <w:spacing w:line="220" w:lineRule="exact"/>
              <w:rPr>
                <w:sz w:val="20"/>
              </w:rPr>
            </w:pPr>
            <w:r w:rsidRPr="004237C4">
              <w:rPr>
                <w:sz w:val="20"/>
              </w:rPr>
              <w:t>Updates for version 5.0.27.6</w:t>
            </w:r>
          </w:p>
        </w:tc>
        <w:tc>
          <w:tcPr>
            <w:tcW w:w="3120" w:type="dxa"/>
            <w:shd w:val="clear" w:color="auto" w:fill="auto"/>
          </w:tcPr>
          <w:p w14:paraId="0D510622"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734E1B51" w14:textId="77777777" w:rsidTr="004237C4">
        <w:tc>
          <w:tcPr>
            <w:tcW w:w="1255" w:type="dxa"/>
          </w:tcPr>
          <w:p w14:paraId="553B66E7" w14:textId="77777777" w:rsidR="00FC6BB7" w:rsidRPr="004237C4" w:rsidRDefault="00FC6BB7" w:rsidP="00FC6BB7">
            <w:pPr>
              <w:spacing w:line="220" w:lineRule="exact"/>
              <w:jc w:val="center"/>
              <w:rPr>
                <w:sz w:val="20"/>
              </w:rPr>
            </w:pPr>
            <w:r w:rsidRPr="004237C4">
              <w:rPr>
                <w:sz w:val="20"/>
              </w:rPr>
              <w:t>01/25/2007</w:t>
            </w:r>
          </w:p>
        </w:tc>
        <w:tc>
          <w:tcPr>
            <w:tcW w:w="4992" w:type="dxa"/>
            <w:shd w:val="clear" w:color="auto" w:fill="auto"/>
          </w:tcPr>
          <w:p w14:paraId="62E7865B" w14:textId="77777777" w:rsidR="00FC6BB7" w:rsidRPr="004237C4" w:rsidRDefault="00FC6BB7" w:rsidP="00FC6BB7">
            <w:pPr>
              <w:spacing w:line="220" w:lineRule="exact"/>
              <w:rPr>
                <w:sz w:val="20"/>
              </w:rPr>
            </w:pPr>
            <w:r w:rsidRPr="004237C4">
              <w:rPr>
                <w:sz w:val="20"/>
              </w:rPr>
              <w:t>Added Appendix F - Installation Steps to Upgrade Blind Rehabilitation v5.0.26.8 to v5.0.27.6</w:t>
            </w:r>
          </w:p>
        </w:tc>
        <w:tc>
          <w:tcPr>
            <w:tcW w:w="3120" w:type="dxa"/>
            <w:shd w:val="clear" w:color="auto" w:fill="auto"/>
          </w:tcPr>
          <w:p w14:paraId="671A341D" w14:textId="77777777" w:rsidR="00FC6BB7" w:rsidRPr="004237C4" w:rsidRDefault="00FC6BB7" w:rsidP="00FC6BB7">
            <w:pPr>
              <w:spacing w:line="220" w:lineRule="exact"/>
              <w:rPr>
                <w:sz w:val="20"/>
              </w:rPr>
            </w:pPr>
            <w:r w:rsidRPr="00FC6BB7">
              <w:rPr>
                <w:sz w:val="20"/>
                <w:highlight w:val="yellow"/>
              </w:rPr>
              <w:t>REDACTED</w:t>
            </w:r>
          </w:p>
        </w:tc>
      </w:tr>
      <w:tr w:rsidR="00FC6BB7" w:rsidRPr="004237C4" w14:paraId="7F08F9FA" w14:textId="77777777" w:rsidTr="004237C4">
        <w:tc>
          <w:tcPr>
            <w:tcW w:w="1255" w:type="dxa"/>
          </w:tcPr>
          <w:p w14:paraId="167AEA04" w14:textId="77777777" w:rsidR="00FC6BB7" w:rsidRPr="004237C4" w:rsidRDefault="00FC6BB7" w:rsidP="00FC6BB7">
            <w:pPr>
              <w:spacing w:line="220" w:lineRule="exact"/>
              <w:jc w:val="center"/>
              <w:rPr>
                <w:sz w:val="20"/>
              </w:rPr>
            </w:pPr>
            <w:r w:rsidRPr="004237C4">
              <w:rPr>
                <w:sz w:val="20"/>
              </w:rPr>
              <w:t>3/7/2007</w:t>
            </w:r>
          </w:p>
        </w:tc>
        <w:tc>
          <w:tcPr>
            <w:tcW w:w="4992" w:type="dxa"/>
            <w:shd w:val="clear" w:color="auto" w:fill="auto"/>
          </w:tcPr>
          <w:p w14:paraId="04704B09" w14:textId="77777777" w:rsidR="00FC6BB7" w:rsidRPr="004237C4" w:rsidRDefault="00FC6BB7" w:rsidP="00FC6BB7">
            <w:pPr>
              <w:spacing w:line="220" w:lineRule="exact"/>
              <w:rPr>
                <w:sz w:val="20"/>
              </w:rPr>
            </w:pPr>
            <w:r w:rsidRPr="004237C4">
              <w:rPr>
                <w:sz w:val="20"/>
              </w:rPr>
              <w:t>The following changes have occurred since the 5.0.26.8 version of this document:</w:t>
            </w:r>
            <w:r w:rsidRPr="004237C4" w:rsidDel="00F16AD3">
              <w:rPr>
                <w:sz w:val="20"/>
              </w:rPr>
              <w:t xml:space="preserve"> </w:t>
            </w:r>
          </w:p>
          <w:p w14:paraId="62FB58DB" w14:textId="77777777" w:rsidR="00FC6BB7" w:rsidRPr="004237C4" w:rsidRDefault="00FC6BB7" w:rsidP="00FC6BB7">
            <w:pPr>
              <w:spacing w:line="220" w:lineRule="exact"/>
              <w:rPr>
                <w:sz w:val="20"/>
              </w:rPr>
            </w:pPr>
          </w:p>
          <w:p w14:paraId="5F8CB96D" w14:textId="77777777" w:rsidR="00FC6BB7" w:rsidRPr="004237C4" w:rsidRDefault="00FC6BB7" w:rsidP="00FC6BB7">
            <w:pPr>
              <w:spacing w:line="220" w:lineRule="exact"/>
              <w:rPr>
                <w:sz w:val="20"/>
              </w:rPr>
            </w:pPr>
            <w:r w:rsidRPr="004237C4">
              <w:rPr>
                <w:b/>
                <w:sz w:val="20"/>
              </w:rPr>
              <w:t>Page 3</w:t>
            </w:r>
            <w:r w:rsidRPr="004237C4">
              <w:rPr>
                <w:sz w:val="20"/>
              </w:rPr>
              <w:t>:</w:t>
            </w:r>
          </w:p>
          <w:p w14:paraId="34B26BB5" w14:textId="77777777" w:rsidR="00FC6BB7" w:rsidRPr="004237C4" w:rsidRDefault="00FC6BB7" w:rsidP="00FC6BB7">
            <w:pPr>
              <w:numPr>
                <w:ilvl w:val="0"/>
                <w:numId w:val="19"/>
              </w:numPr>
              <w:tabs>
                <w:tab w:val="clear" w:pos="720"/>
              </w:tabs>
              <w:spacing w:line="220" w:lineRule="exact"/>
              <w:ind w:left="405" w:hanging="260"/>
              <w:rPr>
                <w:sz w:val="20"/>
              </w:rPr>
            </w:pPr>
            <w:r w:rsidRPr="000940A2">
              <w:rPr>
                <w:sz w:val="20"/>
              </w:rPr>
              <w:t>Changed version number of Blind Rehabilitation from 5.0.26.8 to 5.0.27.6</w:t>
            </w:r>
          </w:p>
          <w:p w14:paraId="3BDAC1D1" w14:textId="77777777" w:rsidR="00FC6BB7" w:rsidRPr="004237C4" w:rsidRDefault="00FC6BB7" w:rsidP="00FC6BB7">
            <w:pPr>
              <w:numPr>
                <w:ilvl w:val="0"/>
                <w:numId w:val="19"/>
              </w:numPr>
              <w:tabs>
                <w:tab w:val="clear" w:pos="720"/>
              </w:tabs>
              <w:spacing w:line="220" w:lineRule="exact"/>
              <w:ind w:left="405" w:hanging="260"/>
              <w:rPr>
                <w:sz w:val="20"/>
              </w:rPr>
            </w:pPr>
            <w:r w:rsidRPr="000940A2">
              <w:rPr>
                <w:sz w:val="20"/>
              </w:rPr>
              <w:t xml:space="preserve">Changed version of Person Service </w:t>
            </w:r>
            <w:proofErr w:type="spellStart"/>
            <w:r w:rsidRPr="000940A2">
              <w:rPr>
                <w:sz w:val="20"/>
              </w:rPr>
              <w:t>Lookup</w:t>
            </w:r>
            <w:proofErr w:type="spellEnd"/>
            <w:r w:rsidRPr="000940A2">
              <w:rPr>
                <w:sz w:val="20"/>
              </w:rPr>
              <w:t xml:space="preserve"> from 4.0.4.3 to 4.0.4.4</w:t>
            </w:r>
          </w:p>
          <w:p w14:paraId="524A3834" w14:textId="77777777" w:rsidR="00FC6BB7" w:rsidRDefault="00FC6BB7" w:rsidP="00FC6BB7">
            <w:pPr>
              <w:numPr>
                <w:ilvl w:val="0"/>
                <w:numId w:val="19"/>
              </w:numPr>
              <w:tabs>
                <w:tab w:val="clear" w:pos="720"/>
              </w:tabs>
              <w:spacing w:line="220" w:lineRule="exact"/>
              <w:ind w:left="405" w:hanging="260"/>
              <w:rPr>
                <w:sz w:val="20"/>
              </w:rPr>
            </w:pPr>
            <w:r w:rsidRPr="000940A2">
              <w:rPr>
                <w:sz w:val="20"/>
              </w:rPr>
              <w:t>Changed version of Standard Data Service from 7.0 to 10.0</w:t>
            </w:r>
          </w:p>
          <w:p w14:paraId="045B1576" w14:textId="77777777" w:rsidR="00FC6BB7" w:rsidRPr="004237C4" w:rsidRDefault="00FC6BB7" w:rsidP="00FC6BB7">
            <w:pPr>
              <w:spacing w:line="220" w:lineRule="exact"/>
              <w:rPr>
                <w:sz w:val="20"/>
              </w:rPr>
            </w:pPr>
          </w:p>
          <w:p w14:paraId="3552F8EE" w14:textId="77777777" w:rsidR="00FC6BB7" w:rsidRDefault="00FC6BB7" w:rsidP="00FC6BB7">
            <w:pPr>
              <w:spacing w:line="220" w:lineRule="exact"/>
              <w:rPr>
                <w:sz w:val="20"/>
              </w:rPr>
            </w:pPr>
            <w:r w:rsidRPr="004237C4">
              <w:rPr>
                <w:b/>
                <w:sz w:val="20"/>
              </w:rPr>
              <w:t>Page 9</w:t>
            </w:r>
            <w:r w:rsidRPr="004237C4">
              <w:rPr>
                <w:sz w:val="20"/>
              </w:rPr>
              <w:t>:</w:t>
            </w:r>
          </w:p>
          <w:p w14:paraId="4B248A9E" w14:textId="77777777" w:rsidR="00FC6BB7" w:rsidRDefault="00FC6BB7" w:rsidP="00FC6BB7">
            <w:pPr>
              <w:numPr>
                <w:ilvl w:val="0"/>
                <w:numId w:val="20"/>
              </w:numPr>
              <w:tabs>
                <w:tab w:val="clear" w:pos="1440"/>
              </w:tabs>
              <w:spacing w:line="220" w:lineRule="exact"/>
              <w:ind w:left="405" w:hanging="230"/>
              <w:rPr>
                <w:sz w:val="20"/>
              </w:rPr>
            </w:pPr>
            <w:r w:rsidRPr="000940A2">
              <w:rPr>
                <w:sz w:val="20"/>
              </w:rPr>
              <w:t>Changed version number of Blind Rehabilitation from 5.0.26.8 to 5.0.27.6 in two places</w:t>
            </w:r>
          </w:p>
          <w:p w14:paraId="53E6A62A" w14:textId="77777777" w:rsidR="00FC6BB7" w:rsidRDefault="00FC6BB7" w:rsidP="00FC6BB7">
            <w:pPr>
              <w:numPr>
                <w:ilvl w:val="0"/>
                <w:numId w:val="20"/>
              </w:numPr>
              <w:tabs>
                <w:tab w:val="clear" w:pos="1440"/>
              </w:tabs>
              <w:spacing w:line="220" w:lineRule="exact"/>
              <w:ind w:left="405" w:hanging="230"/>
              <w:rPr>
                <w:sz w:val="20"/>
              </w:rPr>
            </w:pPr>
            <w:r w:rsidRPr="000940A2">
              <w:rPr>
                <w:sz w:val="20"/>
              </w:rPr>
              <w:t>Changed the version of Standard Data Services from 7.0 to 10.0</w:t>
            </w:r>
          </w:p>
          <w:p w14:paraId="52818022" w14:textId="77777777" w:rsidR="00FC6BB7" w:rsidRDefault="00FC6BB7" w:rsidP="00FC6BB7">
            <w:pPr>
              <w:spacing w:line="220" w:lineRule="exact"/>
              <w:rPr>
                <w:sz w:val="20"/>
              </w:rPr>
            </w:pPr>
          </w:p>
          <w:p w14:paraId="4D1D8140" w14:textId="77777777" w:rsidR="00FC6BB7" w:rsidRDefault="00FC6BB7" w:rsidP="00FC6BB7">
            <w:pPr>
              <w:spacing w:line="220" w:lineRule="exact"/>
              <w:rPr>
                <w:b/>
                <w:sz w:val="20"/>
              </w:rPr>
            </w:pPr>
            <w:r>
              <w:rPr>
                <w:b/>
                <w:sz w:val="20"/>
              </w:rPr>
              <w:t>Page 10:</w:t>
            </w:r>
          </w:p>
          <w:p w14:paraId="7FF45979" w14:textId="77777777" w:rsidR="00FC6BB7" w:rsidRDefault="00FC6BB7" w:rsidP="00FC6BB7">
            <w:pPr>
              <w:numPr>
                <w:ilvl w:val="0"/>
                <w:numId w:val="20"/>
              </w:numPr>
              <w:tabs>
                <w:tab w:val="clear" w:pos="1440"/>
              </w:tabs>
              <w:spacing w:line="220" w:lineRule="exact"/>
              <w:ind w:left="405" w:hanging="230"/>
              <w:rPr>
                <w:sz w:val="20"/>
              </w:rPr>
            </w:pPr>
            <w:r w:rsidRPr="000940A2">
              <w:rPr>
                <w:sz w:val="20"/>
              </w:rPr>
              <w:t>Changed the version of Standard Data Services from 7.0 to 10.0</w:t>
            </w:r>
          </w:p>
          <w:p w14:paraId="5C19865E" w14:textId="77777777" w:rsidR="00FC6BB7" w:rsidRPr="005B2B26" w:rsidRDefault="00FC6BB7" w:rsidP="00FC6BB7">
            <w:pPr>
              <w:spacing w:line="220" w:lineRule="exact"/>
              <w:rPr>
                <w:sz w:val="20"/>
              </w:rPr>
            </w:pPr>
          </w:p>
          <w:p w14:paraId="5A44B776" w14:textId="77777777" w:rsidR="00FC6BB7" w:rsidRDefault="00FC6BB7" w:rsidP="00FC6BB7">
            <w:pPr>
              <w:spacing w:line="220" w:lineRule="exact"/>
              <w:rPr>
                <w:sz w:val="20"/>
              </w:rPr>
            </w:pPr>
            <w:r w:rsidRPr="004237C4">
              <w:rPr>
                <w:b/>
                <w:sz w:val="20"/>
              </w:rPr>
              <w:t>Page 11</w:t>
            </w:r>
            <w:r w:rsidRPr="004237C4">
              <w:rPr>
                <w:sz w:val="20"/>
              </w:rPr>
              <w:t>:</w:t>
            </w:r>
          </w:p>
          <w:p w14:paraId="193F189D" w14:textId="77777777" w:rsidR="00FC6BB7" w:rsidRDefault="00FC6BB7" w:rsidP="00FC6BB7">
            <w:pPr>
              <w:numPr>
                <w:ilvl w:val="0"/>
                <w:numId w:val="21"/>
              </w:numPr>
              <w:tabs>
                <w:tab w:val="clear" w:pos="720"/>
                <w:tab w:val="num" w:pos="431"/>
              </w:tabs>
              <w:spacing w:line="220" w:lineRule="exact"/>
              <w:ind w:left="431" w:hanging="263"/>
              <w:rPr>
                <w:sz w:val="20"/>
              </w:rPr>
            </w:pPr>
            <w:r w:rsidRPr="000940A2">
              <w:rPr>
                <w:sz w:val="20"/>
              </w:rPr>
              <w:t>Changed version number of Blind Rehabilitation from 5.0.26.8 to 5.0.27.6</w:t>
            </w:r>
          </w:p>
          <w:p w14:paraId="24A00459" w14:textId="77777777" w:rsidR="00FC6BB7" w:rsidRDefault="00FC6BB7" w:rsidP="00FC6BB7">
            <w:pPr>
              <w:spacing w:line="220" w:lineRule="exact"/>
              <w:rPr>
                <w:sz w:val="20"/>
              </w:rPr>
            </w:pPr>
          </w:p>
          <w:p w14:paraId="29D37E7C" w14:textId="77777777" w:rsidR="00FC6BB7" w:rsidRDefault="00FC6BB7" w:rsidP="00FC6BB7">
            <w:pPr>
              <w:spacing w:line="220" w:lineRule="exact"/>
              <w:rPr>
                <w:sz w:val="20"/>
              </w:rPr>
            </w:pPr>
            <w:r w:rsidRPr="004237C4">
              <w:rPr>
                <w:b/>
                <w:sz w:val="20"/>
              </w:rPr>
              <w:t>Page 12</w:t>
            </w:r>
            <w:r w:rsidRPr="004237C4">
              <w:rPr>
                <w:sz w:val="20"/>
              </w:rPr>
              <w:t>:</w:t>
            </w:r>
          </w:p>
          <w:p w14:paraId="31A81EB5" w14:textId="77777777" w:rsidR="00FC6BB7" w:rsidRDefault="00FC6BB7" w:rsidP="00FC6BB7">
            <w:pPr>
              <w:numPr>
                <w:ilvl w:val="0"/>
                <w:numId w:val="21"/>
              </w:numPr>
              <w:tabs>
                <w:tab w:val="clear" w:pos="720"/>
                <w:tab w:val="num" w:pos="405"/>
              </w:tabs>
              <w:spacing w:line="220" w:lineRule="exact"/>
              <w:ind w:left="431" w:hanging="260"/>
              <w:rPr>
                <w:sz w:val="20"/>
              </w:rPr>
            </w:pPr>
            <w:r w:rsidRPr="000940A2">
              <w:rPr>
                <w:sz w:val="20"/>
              </w:rPr>
              <w:t>Changed version number of Standard Data Services from 7.0 to 10.0</w:t>
            </w:r>
          </w:p>
          <w:p w14:paraId="19AEE06B" w14:textId="77777777" w:rsidR="00FC6BB7" w:rsidRDefault="00FC6BB7" w:rsidP="00FC6BB7">
            <w:pPr>
              <w:numPr>
                <w:ilvl w:val="0"/>
                <w:numId w:val="21"/>
              </w:numPr>
              <w:tabs>
                <w:tab w:val="clear" w:pos="720"/>
                <w:tab w:val="num" w:pos="405"/>
              </w:tabs>
              <w:spacing w:line="220" w:lineRule="exact"/>
              <w:ind w:left="431" w:hanging="260"/>
              <w:rPr>
                <w:sz w:val="20"/>
              </w:rPr>
            </w:pPr>
            <w:r w:rsidRPr="000940A2">
              <w:rPr>
                <w:sz w:val="20"/>
              </w:rPr>
              <w:t xml:space="preserve">Changed version number of Person Service </w:t>
            </w:r>
            <w:proofErr w:type="spellStart"/>
            <w:r w:rsidRPr="000940A2">
              <w:rPr>
                <w:sz w:val="20"/>
              </w:rPr>
              <w:t>Lookup</w:t>
            </w:r>
            <w:proofErr w:type="spellEnd"/>
            <w:r w:rsidRPr="000940A2">
              <w:rPr>
                <w:sz w:val="20"/>
              </w:rPr>
              <w:t xml:space="preserve"> from 4.0.4.3 to 4.0.4.4</w:t>
            </w:r>
          </w:p>
          <w:p w14:paraId="64E43A77" w14:textId="77777777" w:rsidR="00FC6BB7" w:rsidRDefault="00FC6BB7" w:rsidP="00FC6BB7">
            <w:pPr>
              <w:spacing w:line="220" w:lineRule="exact"/>
              <w:rPr>
                <w:sz w:val="20"/>
              </w:rPr>
            </w:pPr>
          </w:p>
          <w:p w14:paraId="22A3E004" w14:textId="77777777" w:rsidR="00FC6BB7" w:rsidRDefault="00FC6BB7" w:rsidP="00FC6BB7">
            <w:pPr>
              <w:spacing w:line="220" w:lineRule="exact"/>
              <w:rPr>
                <w:sz w:val="20"/>
              </w:rPr>
            </w:pPr>
            <w:r w:rsidRPr="004237C4">
              <w:rPr>
                <w:b/>
                <w:sz w:val="20"/>
              </w:rPr>
              <w:t>Page 2</w:t>
            </w:r>
            <w:r>
              <w:rPr>
                <w:b/>
                <w:sz w:val="20"/>
              </w:rPr>
              <w:t>8</w:t>
            </w:r>
            <w:r w:rsidRPr="004237C4">
              <w:rPr>
                <w:sz w:val="20"/>
              </w:rPr>
              <w:t>:</w:t>
            </w:r>
          </w:p>
          <w:p w14:paraId="03D5CBCE" w14:textId="77777777" w:rsidR="00FC6BB7" w:rsidRDefault="00FC6BB7" w:rsidP="00FC6BB7">
            <w:pPr>
              <w:numPr>
                <w:ilvl w:val="0"/>
                <w:numId w:val="22"/>
              </w:numPr>
              <w:tabs>
                <w:tab w:val="clear" w:pos="720"/>
                <w:tab w:val="num" w:pos="405"/>
              </w:tabs>
              <w:spacing w:line="220" w:lineRule="exact"/>
              <w:ind w:left="431" w:hanging="286"/>
              <w:rPr>
                <w:sz w:val="20"/>
              </w:rPr>
            </w:pPr>
            <w:r w:rsidRPr="000940A2">
              <w:rPr>
                <w:sz w:val="20"/>
              </w:rPr>
              <w:t>Changed version number of PSL from 4.0.4.3 to 4.0.4.4 in two places</w:t>
            </w:r>
          </w:p>
          <w:p w14:paraId="3BF842DA" w14:textId="77777777" w:rsidR="00FC6BB7" w:rsidRDefault="00FC6BB7" w:rsidP="00FC6BB7">
            <w:pPr>
              <w:spacing w:line="220" w:lineRule="exact"/>
              <w:rPr>
                <w:sz w:val="20"/>
              </w:rPr>
            </w:pPr>
          </w:p>
          <w:p w14:paraId="3E2974B2" w14:textId="77777777" w:rsidR="00FC6BB7" w:rsidRDefault="00FC6BB7" w:rsidP="00FC6BB7">
            <w:pPr>
              <w:spacing w:line="220" w:lineRule="exact"/>
              <w:rPr>
                <w:sz w:val="20"/>
              </w:rPr>
            </w:pPr>
          </w:p>
          <w:p w14:paraId="576E9FCA" w14:textId="77777777" w:rsidR="00FC6BB7" w:rsidRPr="004237C4" w:rsidRDefault="00FC6BB7" w:rsidP="00FC6BB7">
            <w:pPr>
              <w:spacing w:line="220" w:lineRule="exact"/>
              <w:rPr>
                <w:sz w:val="20"/>
              </w:rPr>
            </w:pPr>
            <w:r w:rsidRPr="004237C4">
              <w:rPr>
                <w:b/>
                <w:sz w:val="20"/>
              </w:rPr>
              <w:lastRenderedPageBreak/>
              <w:t>Page 34</w:t>
            </w:r>
            <w:r w:rsidRPr="004237C4">
              <w:rPr>
                <w:sz w:val="20"/>
              </w:rPr>
              <w:t>:</w:t>
            </w:r>
          </w:p>
          <w:p w14:paraId="49F4DB07" w14:textId="77777777" w:rsidR="00FC6BB7" w:rsidRDefault="00FC6BB7" w:rsidP="00FC6BB7">
            <w:pPr>
              <w:numPr>
                <w:ilvl w:val="0"/>
                <w:numId w:val="22"/>
              </w:numPr>
              <w:tabs>
                <w:tab w:val="clear" w:pos="720"/>
                <w:tab w:val="num" w:pos="431"/>
              </w:tabs>
              <w:spacing w:line="220" w:lineRule="exact"/>
              <w:ind w:left="431" w:hanging="260"/>
              <w:rPr>
                <w:sz w:val="20"/>
              </w:rPr>
            </w:pPr>
            <w:r w:rsidRPr="000940A2">
              <w:rPr>
                <w:sz w:val="20"/>
              </w:rPr>
              <w:t>Changed version number of Blind Rehabilitation from 5.0.26.8 to 5.0.27.6</w:t>
            </w:r>
          </w:p>
          <w:p w14:paraId="518382CB" w14:textId="77777777" w:rsidR="00FC6BB7" w:rsidRDefault="00FC6BB7" w:rsidP="00FC6BB7">
            <w:pPr>
              <w:spacing w:line="220" w:lineRule="exact"/>
              <w:rPr>
                <w:sz w:val="20"/>
              </w:rPr>
            </w:pPr>
          </w:p>
          <w:p w14:paraId="3D3D8B20" w14:textId="77777777" w:rsidR="00FC6BB7" w:rsidRDefault="00FC6BB7" w:rsidP="00FC6BB7">
            <w:pPr>
              <w:spacing w:line="220" w:lineRule="exact"/>
              <w:ind w:left="41"/>
              <w:rPr>
                <w:sz w:val="20"/>
              </w:rPr>
            </w:pPr>
            <w:r>
              <w:rPr>
                <w:b/>
                <w:sz w:val="20"/>
              </w:rPr>
              <w:t>Page 42</w:t>
            </w:r>
            <w:r w:rsidRPr="004237C4">
              <w:rPr>
                <w:b/>
                <w:sz w:val="20"/>
              </w:rPr>
              <w:t>-4</w:t>
            </w:r>
            <w:r>
              <w:rPr>
                <w:b/>
                <w:sz w:val="20"/>
              </w:rPr>
              <w:t>4</w:t>
            </w:r>
            <w:r w:rsidRPr="004237C4">
              <w:rPr>
                <w:sz w:val="20"/>
              </w:rPr>
              <w:t>:</w:t>
            </w:r>
          </w:p>
          <w:p w14:paraId="7D0F1B3F"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Changed </w:t>
            </w:r>
            <w:proofErr w:type="spellStart"/>
            <w:r w:rsidRPr="000940A2">
              <w:rPr>
                <w:sz w:val="20"/>
              </w:rPr>
              <w:t>Software_Version</w:t>
            </w:r>
            <w:proofErr w:type="spellEnd"/>
            <w:r w:rsidRPr="000940A2">
              <w:rPr>
                <w:sz w:val="20"/>
              </w:rPr>
              <w:t xml:space="preserve"> from 5.0.26.8 to 5.0.27.6</w:t>
            </w:r>
          </w:p>
          <w:p w14:paraId="47952ACF"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Added the </w:t>
            </w:r>
            <w:proofErr w:type="spellStart"/>
            <w:r w:rsidRPr="000940A2">
              <w:rPr>
                <w:sz w:val="20"/>
              </w:rPr>
              <w:t>SessionTimeoutWarningMinutes</w:t>
            </w:r>
            <w:proofErr w:type="spellEnd"/>
            <w:r w:rsidRPr="000940A2">
              <w:rPr>
                <w:sz w:val="20"/>
              </w:rPr>
              <w:t xml:space="preserve"> property</w:t>
            </w:r>
          </w:p>
          <w:p w14:paraId="409828D5"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Added </w:t>
            </w:r>
            <w:proofErr w:type="spellStart"/>
            <w:r w:rsidRPr="000940A2">
              <w:rPr>
                <w:sz w:val="20"/>
              </w:rPr>
              <w:t>UserNotificationsLink</w:t>
            </w:r>
            <w:proofErr w:type="spellEnd"/>
            <w:r w:rsidRPr="000940A2">
              <w:rPr>
                <w:sz w:val="20"/>
              </w:rPr>
              <w:t xml:space="preserve"> and </w:t>
            </w:r>
            <w:proofErr w:type="spellStart"/>
            <w:r w:rsidRPr="000940A2">
              <w:rPr>
                <w:sz w:val="20"/>
              </w:rPr>
              <w:t>UserNotificationsKeyParameterName</w:t>
            </w:r>
            <w:proofErr w:type="spellEnd"/>
            <w:r w:rsidRPr="000940A2">
              <w:rPr>
                <w:sz w:val="20"/>
              </w:rPr>
              <w:t xml:space="preserve"> properties</w:t>
            </w:r>
          </w:p>
          <w:p w14:paraId="286340DB"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Added </w:t>
            </w:r>
            <w:proofErr w:type="spellStart"/>
            <w:r w:rsidRPr="000940A2">
              <w:rPr>
                <w:sz w:val="20"/>
              </w:rPr>
              <w:t>ReferralNotificationText</w:t>
            </w:r>
            <w:proofErr w:type="spellEnd"/>
            <w:r w:rsidRPr="000940A2">
              <w:rPr>
                <w:sz w:val="20"/>
              </w:rPr>
              <w:t xml:space="preserve"> and </w:t>
            </w:r>
            <w:proofErr w:type="spellStart"/>
            <w:r w:rsidRPr="000940A2">
              <w:rPr>
                <w:sz w:val="20"/>
              </w:rPr>
              <w:t>ReferralNotificationLink</w:t>
            </w:r>
            <w:proofErr w:type="spellEnd"/>
            <w:r w:rsidRPr="000940A2">
              <w:rPr>
                <w:sz w:val="20"/>
              </w:rPr>
              <w:t xml:space="preserve"> properties</w:t>
            </w:r>
          </w:p>
          <w:p w14:paraId="02BBE45C"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Changed </w:t>
            </w:r>
            <w:proofErr w:type="spellStart"/>
            <w:r w:rsidRPr="000940A2">
              <w:rPr>
                <w:sz w:val="20"/>
              </w:rPr>
              <w:t>CrystalEnterpriseServerUser</w:t>
            </w:r>
            <w:proofErr w:type="spellEnd"/>
            <w:r w:rsidRPr="000940A2">
              <w:rPr>
                <w:sz w:val="20"/>
              </w:rPr>
              <w:t xml:space="preserve">, </w:t>
            </w:r>
            <w:proofErr w:type="spellStart"/>
            <w:r w:rsidRPr="000940A2">
              <w:rPr>
                <w:sz w:val="20"/>
              </w:rPr>
              <w:t>CrystalEnterpriseServerPassword</w:t>
            </w:r>
            <w:proofErr w:type="spellEnd"/>
            <w:r w:rsidRPr="000940A2">
              <w:rPr>
                <w:sz w:val="20"/>
              </w:rPr>
              <w:t xml:space="preserve"> and </w:t>
            </w:r>
            <w:proofErr w:type="spellStart"/>
            <w:r w:rsidRPr="000940A2">
              <w:rPr>
                <w:sz w:val="20"/>
              </w:rPr>
              <w:t>CrystalEnterpriseServerName</w:t>
            </w:r>
            <w:proofErr w:type="spellEnd"/>
            <w:r w:rsidRPr="000940A2">
              <w:rPr>
                <w:sz w:val="20"/>
              </w:rPr>
              <w:t xml:space="preserve"> properties to lowercase</w:t>
            </w:r>
          </w:p>
          <w:p w14:paraId="7D3445E1"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Changed </w:t>
            </w:r>
            <w:proofErr w:type="spellStart"/>
            <w:r w:rsidRPr="000940A2">
              <w:rPr>
                <w:sz w:val="20"/>
              </w:rPr>
              <w:t>OvernightDemographicUpdatesEnabled</w:t>
            </w:r>
            <w:proofErr w:type="spellEnd"/>
            <w:r w:rsidRPr="000940A2">
              <w:rPr>
                <w:sz w:val="20"/>
              </w:rPr>
              <w:t xml:space="preserve"> property from true to false</w:t>
            </w:r>
          </w:p>
          <w:p w14:paraId="5969CC3D"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 xml:space="preserve">Added </w:t>
            </w:r>
            <w:proofErr w:type="spellStart"/>
            <w:r w:rsidRPr="000940A2">
              <w:rPr>
                <w:sz w:val="20"/>
              </w:rPr>
              <w:t>PSDUpdaterNumberOfThreads</w:t>
            </w:r>
            <w:proofErr w:type="spellEnd"/>
            <w:r w:rsidRPr="000940A2">
              <w:rPr>
                <w:sz w:val="20"/>
              </w:rPr>
              <w:t xml:space="preserve">, </w:t>
            </w:r>
            <w:proofErr w:type="spellStart"/>
            <w:r w:rsidRPr="000940A2">
              <w:rPr>
                <w:sz w:val="20"/>
              </w:rPr>
              <w:t>PSDUpdaterWorkQueueSize</w:t>
            </w:r>
            <w:proofErr w:type="spellEnd"/>
            <w:r w:rsidRPr="000940A2">
              <w:rPr>
                <w:sz w:val="20"/>
              </w:rPr>
              <w:t>, PSC_UPDATER_START_TIME_HOUR and PSC_UPDATER_START_TIME_MINUTE properties</w:t>
            </w:r>
          </w:p>
          <w:p w14:paraId="4ACD2889"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Changed MPI_WEBLOGIC_USERNAME property from "</w:t>
            </w:r>
            <w:proofErr w:type="spellStart"/>
            <w:r w:rsidRPr="000940A2">
              <w:rPr>
                <w:sz w:val="20"/>
              </w:rPr>
              <w:t>weblogic</w:t>
            </w:r>
            <w:proofErr w:type="spellEnd"/>
            <w:r w:rsidRPr="000940A2">
              <w:rPr>
                <w:sz w:val="20"/>
              </w:rPr>
              <w:t>" to "</w:t>
            </w:r>
            <w:proofErr w:type="spellStart"/>
            <w:r w:rsidRPr="000940A2">
              <w:rPr>
                <w:sz w:val="20"/>
              </w:rPr>
              <w:t>weblogic_user</w:t>
            </w:r>
            <w:proofErr w:type="spellEnd"/>
            <w:r w:rsidRPr="000940A2">
              <w:rPr>
                <w:sz w:val="20"/>
              </w:rPr>
              <w:t>"</w:t>
            </w:r>
          </w:p>
          <w:p w14:paraId="3B98EA95"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Changed MPI_WEBLOGIC_PASSWORD property from "holycow1" to "</w:t>
            </w:r>
            <w:proofErr w:type="spellStart"/>
            <w:r w:rsidRPr="000940A2">
              <w:rPr>
                <w:sz w:val="20"/>
              </w:rPr>
              <w:t>weblogic_password</w:t>
            </w:r>
            <w:proofErr w:type="spellEnd"/>
            <w:r w:rsidRPr="000940A2">
              <w:rPr>
                <w:sz w:val="20"/>
              </w:rPr>
              <w:t>"</w:t>
            </w:r>
          </w:p>
          <w:p w14:paraId="746C35A9" w14:textId="77777777" w:rsidR="00FC6BB7" w:rsidRDefault="00FC6BB7" w:rsidP="00FC6BB7">
            <w:pPr>
              <w:numPr>
                <w:ilvl w:val="0"/>
                <w:numId w:val="23"/>
              </w:numPr>
              <w:tabs>
                <w:tab w:val="clear" w:pos="720"/>
                <w:tab w:val="num" w:pos="405"/>
              </w:tabs>
              <w:spacing w:line="230" w:lineRule="exact"/>
              <w:ind w:left="431" w:hanging="260"/>
              <w:rPr>
                <w:sz w:val="20"/>
              </w:rPr>
            </w:pPr>
            <w:r w:rsidRPr="000940A2">
              <w:rPr>
                <w:sz w:val="20"/>
              </w:rPr>
              <w:t>Added BACK_BOTTON_PREVENTION_MESSAGE property</w:t>
            </w:r>
          </w:p>
          <w:p w14:paraId="765384EF" w14:textId="77777777" w:rsidR="00FC6BB7" w:rsidRDefault="00FC6BB7" w:rsidP="00FC6BB7">
            <w:pPr>
              <w:spacing w:line="220" w:lineRule="exact"/>
              <w:rPr>
                <w:sz w:val="20"/>
              </w:rPr>
            </w:pPr>
          </w:p>
          <w:p w14:paraId="7D1FBE6E" w14:textId="77777777" w:rsidR="00FC6BB7" w:rsidRPr="004237C4" w:rsidRDefault="00FC6BB7" w:rsidP="00FC6BB7">
            <w:pPr>
              <w:spacing w:line="220" w:lineRule="exact"/>
              <w:rPr>
                <w:sz w:val="20"/>
              </w:rPr>
            </w:pPr>
            <w:r w:rsidRPr="004237C4">
              <w:rPr>
                <w:b/>
                <w:sz w:val="20"/>
              </w:rPr>
              <w:t>Page 4</w:t>
            </w:r>
            <w:r>
              <w:rPr>
                <w:b/>
                <w:sz w:val="20"/>
              </w:rPr>
              <w:t>5</w:t>
            </w:r>
            <w:r w:rsidRPr="004237C4">
              <w:rPr>
                <w:sz w:val="20"/>
              </w:rPr>
              <w:t>:</w:t>
            </w:r>
          </w:p>
          <w:p w14:paraId="45D97AAC" w14:textId="77777777" w:rsidR="00FC6BB7" w:rsidRPr="004237C4" w:rsidRDefault="00FC6BB7" w:rsidP="00FC6BB7">
            <w:pPr>
              <w:numPr>
                <w:ilvl w:val="0"/>
                <w:numId w:val="24"/>
              </w:numPr>
              <w:tabs>
                <w:tab w:val="clear" w:pos="720"/>
                <w:tab w:val="num" w:pos="405"/>
              </w:tabs>
              <w:spacing w:line="220" w:lineRule="exact"/>
              <w:ind w:left="431" w:hanging="260"/>
              <w:rPr>
                <w:sz w:val="20"/>
              </w:rPr>
            </w:pPr>
            <w:r w:rsidRPr="000940A2">
              <w:rPr>
                <w:sz w:val="20"/>
              </w:rPr>
              <w:t xml:space="preserve">Removed </w:t>
            </w:r>
            <w:proofErr w:type="spellStart"/>
            <w:r w:rsidRPr="000940A2">
              <w:rPr>
                <w:sz w:val="20"/>
              </w:rPr>
              <w:t>socketLogger</w:t>
            </w:r>
            <w:proofErr w:type="spellEnd"/>
            <w:r w:rsidRPr="000940A2">
              <w:rPr>
                <w:sz w:val="20"/>
              </w:rPr>
              <w:t xml:space="preserve"> from "log4j.rootCategory=info, </w:t>
            </w:r>
            <w:proofErr w:type="spellStart"/>
            <w:r w:rsidRPr="000940A2">
              <w:rPr>
                <w:sz w:val="20"/>
              </w:rPr>
              <w:t>socketLogger</w:t>
            </w:r>
            <w:proofErr w:type="spellEnd"/>
            <w:r w:rsidRPr="000940A2">
              <w:rPr>
                <w:sz w:val="20"/>
              </w:rPr>
              <w:t>, rolling"</w:t>
            </w:r>
          </w:p>
          <w:p w14:paraId="4343E3F0" w14:textId="77777777" w:rsidR="00FC6BB7" w:rsidRDefault="00FC6BB7" w:rsidP="00FC6BB7">
            <w:pPr>
              <w:spacing w:line="220" w:lineRule="exact"/>
              <w:rPr>
                <w:b/>
                <w:sz w:val="20"/>
              </w:rPr>
            </w:pPr>
          </w:p>
          <w:p w14:paraId="1E8C44A8" w14:textId="77777777" w:rsidR="00FC6BB7" w:rsidRPr="004237C4" w:rsidRDefault="00FC6BB7" w:rsidP="00FC6BB7">
            <w:pPr>
              <w:spacing w:line="220" w:lineRule="exact"/>
              <w:rPr>
                <w:sz w:val="20"/>
              </w:rPr>
            </w:pPr>
            <w:r w:rsidRPr="004237C4">
              <w:rPr>
                <w:b/>
                <w:sz w:val="20"/>
              </w:rPr>
              <w:t xml:space="preserve">Page </w:t>
            </w:r>
            <w:r>
              <w:rPr>
                <w:b/>
                <w:sz w:val="20"/>
              </w:rPr>
              <w:t>51</w:t>
            </w:r>
            <w:r w:rsidRPr="004237C4">
              <w:rPr>
                <w:sz w:val="20"/>
              </w:rPr>
              <w:t>:</w:t>
            </w:r>
          </w:p>
          <w:p w14:paraId="0632AC0A" w14:textId="77777777" w:rsidR="00FC6BB7" w:rsidRPr="004B5F80" w:rsidRDefault="00FC6BB7" w:rsidP="00FC6BB7">
            <w:pPr>
              <w:numPr>
                <w:ilvl w:val="1"/>
                <w:numId w:val="24"/>
              </w:numPr>
              <w:tabs>
                <w:tab w:val="clear" w:pos="1680"/>
                <w:tab w:val="left" w:pos="431"/>
              </w:tabs>
              <w:spacing w:line="220" w:lineRule="exact"/>
              <w:ind w:left="431" w:hanging="234"/>
              <w:rPr>
                <w:sz w:val="20"/>
              </w:rPr>
            </w:pPr>
            <w:r w:rsidRPr="000940A2">
              <w:rPr>
                <w:sz w:val="20"/>
              </w:rPr>
              <w:t>Changed version of Person Service Lookup to 4.0.4.4</w:t>
            </w:r>
          </w:p>
          <w:p w14:paraId="60FEA84A" w14:textId="77777777" w:rsidR="00FC6BB7" w:rsidRPr="004237C4" w:rsidRDefault="00FC6BB7" w:rsidP="00FC6BB7">
            <w:pPr>
              <w:spacing w:line="220" w:lineRule="exact"/>
              <w:rPr>
                <w:sz w:val="20"/>
              </w:rPr>
            </w:pPr>
          </w:p>
          <w:p w14:paraId="248B029D" w14:textId="77777777" w:rsidR="00FC6BB7" w:rsidRPr="004237C4" w:rsidRDefault="00FC6BB7" w:rsidP="00FC6BB7">
            <w:pPr>
              <w:spacing w:line="220" w:lineRule="exact"/>
              <w:rPr>
                <w:sz w:val="20"/>
              </w:rPr>
            </w:pPr>
            <w:r>
              <w:rPr>
                <w:b/>
                <w:sz w:val="20"/>
              </w:rPr>
              <w:t>Page 52</w:t>
            </w:r>
            <w:r w:rsidRPr="004237C4">
              <w:rPr>
                <w:sz w:val="20"/>
              </w:rPr>
              <w:t>:</w:t>
            </w:r>
          </w:p>
          <w:p w14:paraId="03F011D0" w14:textId="77777777" w:rsidR="00FC6BB7" w:rsidRPr="004237C4" w:rsidRDefault="00FC6BB7" w:rsidP="00FC6BB7">
            <w:pPr>
              <w:numPr>
                <w:ilvl w:val="0"/>
                <w:numId w:val="24"/>
              </w:numPr>
              <w:tabs>
                <w:tab w:val="clear" w:pos="720"/>
                <w:tab w:val="num" w:pos="405"/>
              </w:tabs>
              <w:spacing w:line="220" w:lineRule="exact"/>
              <w:ind w:left="431" w:hanging="260"/>
              <w:rPr>
                <w:sz w:val="20"/>
              </w:rPr>
            </w:pPr>
            <w:r w:rsidRPr="000940A2">
              <w:rPr>
                <w:sz w:val="20"/>
              </w:rPr>
              <w:t>Added Appendix F</w:t>
            </w:r>
          </w:p>
        </w:tc>
        <w:tc>
          <w:tcPr>
            <w:tcW w:w="3120" w:type="dxa"/>
            <w:shd w:val="clear" w:color="auto" w:fill="auto"/>
          </w:tcPr>
          <w:p w14:paraId="2BE804B2" w14:textId="77777777" w:rsidR="00FC6BB7" w:rsidRPr="004237C4" w:rsidRDefault="00FC6BB7" w:rsidP="00FC6BB7">
            <w:pPr>
              <w:spacing w:line="220" w:lineRule="exact"/>
              <w:rPr>
                <w:sz w:val="20"/>
              </w:rPr>
            </w:pPr>
            <w:r w:rsidRPr="00FC6BB7">
              <w:rPr>
                <w:sz w:val="20"/>
                <w:highlight w:val="yellow"/>
              </w:rPr>
              <w:lastRenderedPageBreak/>
              <w:t>REDACTED</w:t>
            </w:r>
          </w:p>
        </w:tc>
      </w:tr>
      <w:tr w:rsidR="00FC6BB7" w:rsidRPr="004237C4" w14:paraId="115053AA" w14:textId="77777777" w:rsidTr="004237C4">
        <w:tc>
          <w:tcPr>
            <w:tcW w:w="1255" w:type="dxa"/>
          </w:tcPr>
          <w:p w14:paraId="166AD971" w14:textId="77777777" w:rsidR="00FC6BB7" w:rsidRPr="004237C4" w:rsidRDefault="00FC6BB7" w:rsidP="00FC6BB7">
            <w:pPr>
              <w:spacing w:line="220" w:lineRule="exact"/>
              <w:jc w:val="center"/>
              <w:rPr>
                <w:sz w:val="20"/>
              </w:rPr>
            </w:pPr>
            <w:r>
              <w:rPr>
                <w:sz w:val="20"/>
              </w:rPr>
              <w:t>08/17/2010</w:t>
            </w:r>
          </w:p>
        </w:tc>
        <w:tc>
          <w:tcPr>
            <w:tcW w:w="4992" w:type="dxa"/>
            <w:shd w:val="clear" w:color="auto" w:fill="auto"/>
          </w:tcPr>
          <w:p w14:paraId="1C249400" w14:textId="77777777" w:rsidR="00FC6BB7" w:rsidRDefault="00FC6BB7" w:rsidP="00FC6BB7">
            <w:pPr>
              <w:spacing w:line="210" w:lineRule="exact"/>
              <w:rPr>
                <w:sz w:val="20"/>
              </w:rPr>
            </w:pPr>
            <w:r>
              <w:rPr>
                <w:sz w:val="20"/>
              </w:rPr>
              <w:t>The following changes have occurred for the version 5.0.29.4</w:t>
            </w:r>
          </w:p>
          <w:p w14:paraId="424E9692" w14:textId="77777777" w:rsidR="00FC6BB7" w:rsidRDefault="00FC6BB7" w:rsidP="00FC6BB7">
            <w:pPr>
              <w:spacing w:line="220" w:lineRule="exact"/>
              <w:rPr>
                <w:b/>
                <w:sz w:val="20"/>
              </w:rPr>
            </w:pPr>
          </w:p>
          <w:p w14:paraId="5BF33F52" w14:textId="77777777" w:rsidR="00FC6BB7" w:rsidRPr="004237C4" w:rsidRDefault="00FC6BB7" w:rsidP="00FC6BB7">
            <w:pPr>
              <w:spacing w:line="220" w:lineRule="exact"/>
              <w:rPr>
                <w:sz w:val="20"/>
              </w:rPr>
            </w:pPr>
            <w:r w:rsidRPr="004237C4">
              <w:rPr>
                <w:b/>
                <w:sz w:val="20"/>
              </w:rPr>
              <w:t>Page 3</w:t>
            </w:r>
            <w:r w:rsidRPr="004237C4">
              <w:rPr>
                <w:sz w:val="20"/>
              </w:rPr>
              <w:t>:</w:t>
            </w:r>
          </w:p>
          <w:p w14:paraId="1DD1164A" w14:textId="77777777" w:rsidR="00FC6BB7" w:rsidRDefault="00FC6BB7" w:rsidP="00FC6BB7">
            <w:pPr>
              <w:numPr>
                <w:ilvl w:val="0"/>
                <w:numId w:val="19"/>
              </w:numPr>
              <w:tabs>
                <w:tab w:val="clear" w:pos="720"/>
              </w:tabs>
              <w:spacing w:line="220" w:lineRule="exact"/>
              <w:ind w:left="405" w:hanging="260"/>
              <w:rPr>
                <w:sz w:val="20"/>
              </w:rPr>
            </w:pPr>
            <w:r w:rsidRPr="000940A2">
              <w:rPr>
                <w:sz w:val="20"/>
              </w:rPr>
              <w:t>Changed version number of Blind Rehabilitation from 5.0.27.6</w:t>
            </w:r>
            <w:r>
              <w:rPr>
                <w:sz w:val="20"/>
              </w:rPr>
              <w:t xml:space="preserve"> </w:t>
            </w:r>
            <w:r w:rsidRPr="000940A2">
              <w:rPr>
                <w:sz w:val="20"/>
              </w:rPr>
              <w:t>to 5.0.</w:t>
            </w:r>
            <w:r>
              <w:rPr>
                <w:sz w:val="20"/>
              </w:rPr>
              <w:t>29</w:t>
            </w:r>
            <w:r w:rsidRPr="000940A2">
              <w:rPr>
                <w:sz w:val="20"/>
              </w:rPr>
              <w:t>.</w:t>
            </w:r>
            <w:r>
              <w:rPr>
                <w:sz w:val="20"/>
              </w:rPr>
              <w:t>4</w:t>
            </w:r>
          </w:p>
          <w:p w14:paraId="7950E521" w14:textId="77777777" w:rsidR="00FC6BB7" w:rsidRDefault="00FC6BB7" w:rsidP="00FC6BB7">
            <w:pPr>
              <w:numPr>
                <w:ilvl w:val="0"/>
                <w:numId w:val="19"/>
              </w:numPr>
              <w:tabs>
                <w:tab w:val="clear" w:pos="720"/>
              </w:tabs>
              <w:spacing w:line="220" w:lineRule="exact"/>
              <w:ind w:left="405" w:hanging="260"/>
              <w:rPr>
                <w:sz w:val="20"/>
              </w:rPr>
            </w:pPr>
            <w:r>
              <w:rPr>
                <w:sz w:val="20"/>
              </w:rPr>
              <w:t>Changed version number of Vista Link from 1.5.0.026 to 1.5.2.004</w:t>
            </w:r>
          </w:p>
          <w:p w14:paraId="2F73116F" w14:textId="77777777" w:rsidR="00FC6BB7" w:rsidRPr="004237C4" w:rsidRDefault="00FC6BB7" w:rsidP="00FC6BB7">
            <w:pPr>
              <w:numPr>
                <w:ilvl w:val="0"/>
                <w:numId w:val="19"/>
              </w:numPr>
              <w:tabs>
                <w:tab w:val="clear" w:pos="720"/>
              </w:tabs>
              <w:spacing w:line="220" w:lineRule="exact"/>
              <w:ind w:left="405" w:hanging="260"/>
              <w:rPr>
                <w:sz w:val="20"/>
              </w:rPr>
            </w:pPr>
            <w:r>
              <w:rPr>
                <w:sz w:val="20"/>
              </w:rPr>
              <w:t xml:space="preserve">Changed version number of </w:t>
            </w:r>
            <w:proofErr w:type="spellStart"/>
            <w:r>
              <w:rPr>
                <w:sz w:val="20"/>
              </w:rPr>
              <w:t>Kaajee</w:t>
            </w:r>
            <w:proofErr w:type="spellEnd"/>
            <w:r>
              <w:rPr>
                <w:sz w:val="20"/>
              </w:rPr>
              <w:t xml:space="preserve"> from 1.0.0.019 to 1.0.1.003</w:t>
            </w:r>
          </w:p>
          <w:p w14:paraId="6C709F45" w14:textId="77777777" w:rsidR="00FC6BB7" w:rsidRDefault="00FC6BB7" w:rsidP="00FC6BB7">
            <w:pPr>
              <w:numPr>
                <w:ilvl w:val="0"/>
                <w:numId w:val="19"/>
              </w:numPr>
              <w:tabs>
                <w:tab w:val="clear" w:pos="720"/>
              </w:tabs>
              <w:spacing w:line="220" w:lineRule="exact"/>
              <w:ind w:left="405" w:hanging="260"/>
              <w:rPr>
                <w:sz w:val="20"/>
              </w:rPr>
            </w:pPr>
            <w:r w:rsidRPr="000940A2">
              <w:rPr>
                <w:sz w:val="20"/>
              </w:rPr>
              <w:t xml:space="preserve">Changed version of Standard Data Service from </w:t>
            </w:r>
            <w:r>
              <w:rPr>
                <w:sz w:val="20"/>
              </w:rPr>
              <w:t>10.0</w:t>
            </w:r>
            <w:r w:rsidRPr="000940A2">
              <w:rPr>
                <w:sz w:val="20"/>
              </w:rPr>
              <w:t xml:space="preserve"> to 1</w:t>
            </w:r>
            <w:r>
              <w:rPr>
                <w:sz w:val="20"/>
              </w:rPr>
              <w:t>8</w:t>
            </w:r>
            <w:r w:rsidRPr="000940A2">
              <w:rPr>
                <w:sz w:val="20"/>
              </w:rPr>
              <w:t>.0</w:t>
            </w:r>
          </w:p>
          <w:p w14:paraId="379B1300" w14:textId="77777777" w:rsidR="00FC6BB7" w:rsidRDefault="00FC6BB7" w:rsidP="00FC6BB7">
            <w:pPr>
              <w:spacing w:line="220" w:lineRule="exact"/>
              <w:rPr>
                <w:b/>
                <w:sz w:val="20"/>
              </w:rPr>
            </w:pPr>
          </w:p>
          <w:p w14:paraId="5334C76F" w14:textId="77777777" w:rsidR="00FC6BB7" w:rsidRDefault="00FC6BB7" w:rsidP="00FC6BB7">
            <w:pPr>
              <w:spacing w:line="220" w:lineRule="exact"/>
              <w:rPr>
                <w:sz w:val="20"/>
              </w:rPr>
            </w:pPr>
            <w:r w:rsidRPr="004237C4">
              <w:rPr>
                <w:b/>
                <w:sz w:val="20"/>
              </w:rPr>
              <w:t>Page 9</w:t>
            </w:r>
            <w:r w:rsidRPr="004237C4">
              <w:rPr>
                <w:sz w:val="20"/>
              </w:rPr>
              <w:t>:</w:t>
            </w:r>
          </w:p>
          <w:p w14:paraId="2AD3BE66" w14:textId="77777777" w:rsidR="00FC6BB7" w:rsidRPr="005E36DA" w:rsidRDefault="00FC6BB7" w:rsidP="00FC6BB7">
            <w:pPr>
              <w:numPr>
                <w:ilvl w:val="0"/>
                <w:numId w:val="20"/>
              </w:numPr>
              <w:tabs>
                <w:tab w:val="clear" w:pos="1440"/>
              </w:tabs>
              <w:spacing w:line="220" w:lineRule="exact"/>
              <w:ind w:left="405" w:hanging="230"/>
              <w:rPr>
                <w:sz w:val="20"/>
              </w:rPr>
            </w:pPr>
            <w:r w:rsidRPr="005E36DA">
              <w:rPr>
                <w:sz w:val="20"/>
              </w:rPr>
              <w:t>Changed the version from br_deployment_5.0.27.6 to BR-PKG-5.0.29.</w:t>
            </w:r>
            <w:r>
              <w:rPr>
                <w:sz w:val="20"/>
              </w:rPr>
              <w:t>6</w:t>
            </w:r>
          </w:p>
          <w:p w14:paraId="183C1710" w14:textId="77777777" w:rsidR="00FC6BB7" w:rsidRDefault="00FC6BB7" w:rsidP="00FC6BB7">
            <w:pPr>
              <w:spacing w:line="220" w:lineRule="exact"/>
              <w:rPr>
                <w:sz w:val="20"/>
              </w:rPr>
            </w:pPr>
            <w:r w:rsidRPr="004237C4">
              <w:rPr>
                <w:b/>
                <w:sz w:val="20"/>
              </w:rPr>
              <w:lastRenderedPageBreak/>
              <w:t>Page 11</w:t>
            </w:r>
            <w:r w:rsidRPr="004237C4">
              <w:rPr>
                <w:sz w:val="20"/>
              </w:rPr>
              <w:t>:</w:t>
            </w:r>
          </w:p>
          <w:p w14:paraId="544D89A4" w14:textId="77777777" w:rsidR="00FC6BB7" w:rsidRPr="005E36DA" w:rsidRDefault="00FC6BB7" w:rsidP="00FC6BB7">
            <w:pPr>
              <w:numPr>
                <w:ilvl w:val="0"/>
                <w:numId w:val="21"/>
              </w:numPr>
              <w:tabs>
                <w:tab w:val="clear" w:pos="720"/>
                <w:tab w:val="num" w:pos="431"/>
              </w:tabs>
              <w:spacing w:line="220" w:lineRule="exact"/>
              <w:ind w:left="431" w:hanging="263"/>
              <w:rPr>
                <w:sz w:val="20"/>
              </w:rPr>
            </w:pPr>
            <w:r w:rsidRPr="005E36DA">
              <w:rPr>
                <w:sz w:val="20"/>
              </w:rPr>
              <w:t>Changed the version from br_deployment_5.0.27.6 to BR-PKG-5.0.29.</w:t>
            </w:r>
            <w:r>
              <w:rPr>
                <w:sz w:val="20"/>
              </w:rPr>
              <w:t>6</w:t>
            </w:r>
          </w:p>
          <w:p w14:paraId="3DA647B2" w14:textId="77777777" w:rsidR="00FC6BB7" w:rsidRDefault="00FC6BB7" w:rsidP="00FC6BB7">
            <w:pPr>
              <w:spacing w:line="220" w:lineRule="exact"/>
              <w:rPr>
                <w:b/>
                <w:sz w:val="20"/>
              </w:rPr>
            </w:pPr>
          </w:p>
          <w:p w14:paraId="2F195FD1" w14:textId="77777777" w:rsidR="00FC6BB7" w:rsidRPr="004237C4" w:rsidRDefault="00FC6BB7" w:rsidP="00FC6BB7">
            <w:pPr>
              <w:spacing w:line="220" w:lineRule="exact"/>
              <w:rPr>
                <w:sz w:val="20"/>
              </w:rPr>
            </w:pPr>
            <w:r w:rsidRPr="004237C4">
              <w:rPr>
                <w:b/>
                <w:sz w:val="20"/>
              </w:rPr>
              <w:t>Page 3</w:t>
            </w:r>
            <w:r>
              <w:rPr>
                <w:b/>
                <w:sz w:val="20"/>
              </w:rPr>
              <w:t>3</w:t>
            </w:r>
            <w:r w:rsidRPr="004237C4">
              <w:rPr>
                <w:sz w:val="20"/>
              </w:rPr>
              <w:t>:</w:t>
            </w:r>
          </w:p>
          <w:p w14:paraId="7B7D9AD5" w14:textId="77777777" w:rsidR="00FC6BB7" w:rsidRPr="00364614" w:rsidRDefault="00FC6BB7" w:rsidP="00FC6BB7">
            <w:pPr>
              <w:numPr>
                <w:ilvl w:val="0"/>
                <w:numId w:val="23"/>
              </w:numPr>
              <w:tabs>
                <w:tab w:val="clear" w:pos="720"/>
                <w:tab w:val="num" w:pos="405"/>
                <w:tab w:val="num" w:pos="431"/>
              </w:tabs>
              <w:spacing w:line="230" w:lineRule="exact"/>
              <w:ind w:left="431" w:hanging="260"/>
              <w:rPr>
                <w:sz w:val="20"/>
              </w:rPr>
            </w:pPr>
            <w:r w:rsidRPr="00364614">
              <w:rPr>
                <w:sz w:val="20"/>
              </w:rPr>
              <w:t>Changed version number of Blind Rehabilitation from BR_EAR_5.0.27.6 to BR</w:t>
            </w:r>
            <w:r>
              <w:rPr>
                <w:sz w:val="20"/>
              </w:rPr>
              <w:t>_</w:t>
            </w:r>
            <w:r w:rsidRPr="00364614">
              <w:rPr>
                <w:sz w:val="20"/>
              </w:rPr>
              <w:t>APP</w:t>
            </w:r>
            <w:r>
              <w:rPr>
                <w:sz w:val="20"/>
              </w:rPr>
              <w:t>_</w:t>
            </w:r>
            <w:r w:rsidRPr="00364614">
              <w:rPr>
                <w:sz w:val="20"/>
              </w:rPr>
              <w:t>5.0.29.</w:t>
            </w:r>
            <w:r>
              <w:rPr>
                <w:sz w:val="20"/>
              </w:rPr>
              <w:t>4</w:t>
            </w:r>
            <w:r w:rsidRPr="00364614">
              <w:rPr>
                <w:sz w:val="20"/>
              </w:rPr>
              <w:t xml:space="preserve"> </w:t>
            </w:r>
          </w:p>
          <w:p w14:paraId="1CA9C947" w14:textId="77777777" w:rsidR="00FC6BB7" w:rsidRDefault="00FC6BB7" w:rsidP="00FC6BB7">
            <w:pPr>
              <w:spacing w:line="220" w:lineRule="exact"/>
              <w:rPr>
                <w:b/>
                <w:sz w:val="20"/>
              </w:rPr>
            </w:pPr>
          </w:p>
          <w:p w14:paraId="389B71D9" w14:textId="77777777" w:rsidR="00FC6BB7" w:rsidRPr="004237C4" w:rsidRDefault="00FC6BB7" w:rsidP="00FC6BB7">
            <w:pPr>
              <w:spacing w:line="220" w:lineRule="exact"/>
              <w:rPr>
                <w:sz w:val="20"/>
              </w:rPr>
            </w:pPr>
            <w:r>
              <w:rPr>
                <w:b/>
                <w:sz w:val="20"/>
              </w:rPr>
              <w:t>Page 54</w:t>
            </w:r>
            <w:r w:rsidRPr="004237C4">
              <w:rPr>
                <w:sz w:val="20"/>
              </w:rPr>
              <w:t>:</w:t>
            </w:r>
          </w:p>
          <w:p w14:paraId="3E6B6F7E" w14:textId="77777777" w:rsidR="00FC6BB7" w:rsidRDefault="00FC6BB7" w:rsidP="00FC6BB7">
            <w:pPr>
              <w:spacing w:line="220" w:lineRule="exact"/>
              <w:rPr>
                <w:sz w:val="20"/>
              </w:rPr>
            </w:pPr>
            <w:r w:rsidRPr="000940A2">
              <w:rPr>
                <w:sz w:val="20"/>
              </w:rPr>
              <w:t xml:space="preserve">Added Appendix </w:t>
            </w:r>
            <w:r>
              <w:rPr>
                <w:sz w:val="20"/>
              </w:rPr>
              <w:t>G</w:t>
            </w:r>
          </w:p>
          <w:p w14:paraId="3AA11090" w14:textId="77777777" w:rsidR="00FC6BB7" w:rsidRDefault="00FC6BB7" w:rsidP="00FC6BB7">
            <w:pPr>
              <w:spacing w:line="220" w:lineRule="exact"/>
              <w:rPr>
                <w:sz w:val="20"/>
              </w:rPr>
            </w:pPr>
          </w:p>
          <w:p w14:paraId="50052B58" w14:textId="77777777" w:rsidR="00FC6BB7" w:rsidRPr="004237C4" w:rsidRDefault="00FC6BB7" w:rsidP="00FC6BB7">
            <w:pPr>
              <w:spacing w:line="220" w:lineRule="exact"/>
              <w:rPr>
                <w:sz w:val="20"/>
              </w:rPr>
            </w:pPr>
            <w:r>
              <w:rPr>
                <w:b/>
                <w:sz w:val="20"/>
              </w:rPr>
              <w:t>Page 55</w:t>
            </w:r>
            <w:r w:rsidRPr="004237C4">
              <w:rPr>
                <w:sz w:val="20"/>
              </w:rPr>
              <w:t>:</w:t>
            </w:r>
          </w:p>
          <w:p w14:paraId="715CB04C" w14:textId="77777777" w:rsidR="00FC6BB7" w:rsidRDefault="00FC6BB7" w:rsidP="00FC6BB7">
            <w:pPr>
              <w:spacing w:line="220" w:lineRule="exact"/>
              <w:rPr>
                <w:sz w:val="20"/>
              </w:rPr>
            </w:pPr>
            <w:r w:rsidRPr="000940A2">
              <w:rPr>
                <w:sz w:val="20"/>
              </w:rPr>
              <w:t xml:space="preserve">Added Appendix </w:t>
            </w:r>
            <w:r>
              <w:rPr>
                <w:sz w:val="20"/>
              </w:rPr>
              <w:t>H</w:t>
            </w:r>
          </w:p>
          <w:p w14:paraId="0BE451F1" w14:textId="77777777" w:rsidR="00FC6BB7" w:rsidRPr="004237C4" w:rsidRDefault="00FC6BB7" w:rsidP="00FC6BB7">
            <w:pPr>
              <w:spacing w:line="220" w:lineRule="exact"/>
              <w:rPr>
                <w:sz w:val="20"/>
              </w:rPr>
            </w:pPr>
          </w:p>
        </w:tc>
        <w:tc>
          <w:tcPr>
            <w:tcW w:w="3120" w:type="dxa"/>
            <w:shd w:val="clear" w:color="auto" w:fill="auto"/>
          </w:tcPr>
          <w:p w14:paraId="5128479E" w14:textId="77777777" w:rsidR="00FC6BB7" w:rsidRPr="004237C4" w:rsidRDefault="00FC6BB7" w:rsidP="00FC6BB7">
            <w:pPr>
              <w:spacing w:line="220" w:lineRule="exact"/>
              <w:rPr>
                <w:sz w:val="20"/>
              </w:rPr>
            </w:pPr>
            <w:r w:rsidRPr="00FC6BB7">
              <w:rPr>
                <w:sz w:val="20"/>
                <w:highlight w:val="yellow"/>
              </w:rPr>
              <w:lastRenderedPageBreak/>
              <w:t>REDACTED</w:t>
            </w:r>
          </w:p>
        </w:tc>
      </w:tr>
    </w:tbl>
    <w:p w14:paraId="51A65D60" w14:textId="77777777" w:rsidR="00692F65" w:rsidRDefault="00692F65">
      <w:pPr>
        <w:pStyle w:val="Header"/>
        <w:tabs>
          <w:tab w:val="clear" w:pos="4320"/>
          <w:tab w:val="clear" w:pos="8640"/>
        </w:tabs>
      </w:pPr>
    </w:p>
    <w:p w14:paraId="765903B0" w14:textId="77777777" w:rsidR="007574F4" w:rsidRDefault="007574F4">
      <w:pPr>
        <w:pStyle w:val="Header"/>
        <w:tabs>
          <w:tab w:val="clear" w:pos="4320"/>
          <w:tab w:val="clear" w:pos="8640"/>
        </w:tabs>
        <w:sectPr w:rsidR="007574F4" w:rsidSect="00692F65">
          <w:headerReference w:type="even" r:id="rId14"/>
          <w:headerReference w:type="default" r:id="rId15"/>
          <w:footerReference w:type="even" r:id="rId16"/>
          <w:footerReference w:type="default" r:id="rId17"/>
          <w:headerReference w:type="first" r:id="rId18"/>
          <w:footerReference w:type="first" r:id="rId19"/>
          <w:footnotePr>
            <w:numRestart w:val="eachPage"/>
          </w:footnotePr>
          <w:type w:val="oddPage"/>
          <w:pgSz w:w="12240" w:h="15840" w:code="1"/>
          <w:pgMar w:top="1440" w:right="1440" w:bottom="1440" w:left="1440" w:header="720" w:footer="720" w:gutter="0"/>
          <w:pgNumType w:fmt="lowerRoman" w:start="1"/>
          <w:cols w:space="720"/>
          <w:titlePg/>
          <w:docGrid w:linePitch="71"/>
        </w:sectPr>
      </w:pPr>
    </w:p>
    <w:p w14:paraId="4FEF72A5" w14:textId="77777777" w:rsidR="007574F4" w:rsidRDefault="007574F4" w:rsidP="000F3AF2">
      <w:pPr>
        <w:pStyle w:val="TOCHeading"/>
      </w:pPr>
      <w:r w:rsidRPr="00893E93">
        <w:lastRenderedPageBreak/>
        <w:t>Table of Contents</w:t>
      </w:r>
    </w:p>
    <w:p w14:paraId="300DF996" w14:textId="77777777" w:rsidR="00E316C6" w:rsidRPr="00211EA0" w:rsidRDefault="00E316C6" w:rsidP="00E316C6"/>
    <w:p w14:paraId="232CBA93" w14:textId="034A63C7" w:rsidR="00E1786F" w:rsidRDefault="007574F4">
      <w:pPr>
        <w:pStyle w:val="TOC1"/>
        <w:tabs>
          <w:tab w:val="right" w:leader="dot" w:pos="9350"/>
        </w:tabs>
        <w:rPr>
          <w:rFonts w:ascii="Calibri" w:hAnsi="Calibri"/>
          <w:noProof/>
        </w:rPr>
      </w:pPr>
      <w:r>
        <w:fldChar w:fldCharType="begin"/>
      </w:r>
      <w:r>
        <w:instrText xml:space="preserve"> TOC \o "1-3" \h \z </w:instrText>
      </w:r>
      <w:r>
        <w:fldChar w:fldCharType="separate"/>
      </w:r>
      <w:hyperlink w:anchor="_Toc282610341" w:history="1">
        <w:r w:rsidR="00E1786F" w:rsidRPr="005739A9">
          <w:rPr>
            <w:rStyle w:val="Hyperlink"/>
            <w:noProof/>
          </w:rPr>
          <w:t>Introduction</w:t>
        </w:r>
        <w:r w:rsidR="00E1786F">
          <w:rPr>
            <w:noProof/>
            <w:webHidden/>
          </w:rPr>
          <w:tab/>
        </w:r>
        <w:r w:rsidR="00E1786F">
          <w:rPr>
            <w:noProof/>
            <w:webHidden/>
          </w:rPr>
          <w:fldChar w:fldCharType="begin"/>
        </w:r>
        <w:r w:rsidR="00E1786F">
          <w:rPr>
            <w:noProof/>
            <w:webHidden/>
          </w:rPr>
          <w:instrText xml:space="preserve"> PAGEREF _Toc282610341 \h </w:instrText>
        </w:r>
        <w:r w:rsidR="00E1786F">
          <w:rPr>
            <w:noProof/>
            <w:webHidden/>
          </w:rPr>
        </w:r>
        <w:r w:rsidR="00E1786F">
          <w:rPr>
            <w:noProof/>
            <w:webHidden/>
          </w:rPr>
          <w:fldChar w:fldCharType="separate"/>
        </w:r>
        <w:r w:rsidR="008B4266">
          <w:rPr>
            <w:noProof/>
            <w:webHidden/>
          </w:rPr>
          <w:t>1</w:t>
        </w:r>
        <w:r w:rsidR="00E1786F">
          <w:rPr>
            <w:noProof/>
            <w:webHidden/>
          </w:rPr>
          <w:fldChar w:fldCharType="end"/>
        </w:r>
      </w:hyperlink>
    </w:p>
    <w:p w14:paraId="05FE4D08" w14:textId="188E2B36" w:rsidR="00E1786F" w:rsidRDefault="003B7A24">
      <w:pPr>
        <w:pStyle w:val="TOC2"/>
        <w:tabs>
          <w:tab w:val="right" w:leader="dot" w:pos="9350"/>
        </w:tabs>
        <w:rPr>
          <w:rFonts w:ascii="Calibri" w:hAnsi="Calibri"/>
          <w:noProof/>
          <w:szCs w:val="22"/>
        </w:rPr>
      </w:pPr>
      <w:hyperlink w:anchor="_Toc282610342" w:history="1">
        <w:r w:rsidR="00E1786F" w:rsidRPr="005739A9">
          <w:rPr>
            <w:rStyle w:val="Hyperlink"/>
            <w:noProof/>
          </w:rPr>
          <w:t>Benefits</w:t>
        </w:r>
        <w:r w:rsidR="00E1786F">
          <w:rPr>
            <w:noProof/>
            <w:webHidden/>
          </w:rPr>
          <w:tab/>
        </w:r>
        <w:r w:rsidR="00E1786F">
          <w:rPr>
            <w:noProof/>
            <w:webHidden/>
          </w:rPr>
          <w:fldChar w:fldCharType="begin"/>
        </w:r>
        <w:r w:rsidR="00E1786F">
          <w:rPr>
            <w:noProof/>
            <w:webHidden/>
          </w:rPr>
          <w:instrText xml:space="preserve"> PAGEREF _Toc282610342 \h </w:instrText>
        </w:r>
        <w:r w:rsidR="00E1786F">
          <w:rPr>
            <w:noProof/>
            <w:webHidden/>
          </w:rPr>
        </w:r>
        <w:r w:rsidR="00E1786F">
          <w:rPr>
            <w:noProof/>
            <w:webHidden/>
          </w:rPr>
          <w:fldChar w:fldCharType="separate"/>
        </w:r>
        <w:r w:rsidR="008B4266">
          <w:rPr>
            <w:noProof/>
            <w:webHidden/>
          </w:rPr>
          <w:t>1</w:t>
        </w:r>
        <w:r w:rsidR="00E1786F">
          <w:rPr>
            <w:noProof/>
            <w:webHidden/>
          </w:rPr>
          <w:fldChar w:fldCharType="end"/>
        </w:r>
      </w:hyperlink>
    </w:p>
    <w:p w14:paraId="07DDE528" w14:textId="5B2D203C" w:rsidR="00E1786F" w:rsidRDefault="003B7A24">
      <w:pPr>
        <w:pStyle w:val="TOC2"/>
        <w:tabs>
          <w:tab w:val="right" w:leader="dot" w:pos="9350"/>
        </w:tabs>
        <w:rPr>
          <w:rFonts w:ascii="Calibri" w:hAnsi="Calibri"/>
          <w:noProof/>
          <w:szCs w:val="22"/>
        </w:rPr>
      </w:pPr>
      <w:hyperlink w:anchor="_Toc282610343" w:history="1">
        <w:r w:rsidR="00E1786F" w:rsidRPr="005739A9">
          <w:rPr>
            <w:rStyle w:val="Hyperlink"/>
            <w:noProof/>
          </w:rPr>
          <w:t>Enhanced Technology</w:t>
        </w:r>
        <w:r w:rsidR="00E1786F">
          <w:rPr>
            <w:noProof/>
            <w:webHidden/>
          </w:rPr>
          <w:tab/>
        </w:r>
        <w:r w:rsidR="00E1786F">
          <w:rPr>
            <w:noProof/>
            <w:webHidden/>
          </w:rPr>
          <w:fldChar w:fldCharType="begin"/>
        </w:r>
        <w:r w:rsidR="00E1786F">
          <w:rPr>
            <w:noProof/>
            <w:webHidden/>
          </w:rPr>
          <w:instrText xml:space="preserve"> PAGEREF _Toc282610343 \h </w:instrText>
        </w:r>
        <w:r w:rsidR="00E1786F">
          <w:rPr>
            <w:noProof/>
            <w:webHidden/>
          </w:rPr>
        </w:r>
        <w:r w:rsidR="00E1786F">
          <w:rPr>
            <w:noProof/>
            <w:webHidden/>
          </w:rPr>
          <w:fldChar w:fldCharType="separate"/>
        </w:r>
        <w:r w:rsidR="008B4266">
          <w:rPr>
            <w:noProof/>
            <w:webHidden/>
          </w:rPr>
          <w:t>2</w:t>
        </w:r>
        <w:r w:rsidR="00E1786F">
          <w:rPr>
            <w:noProof/>
            <w:webHidden/>
          </w:rPr>
          <w:fldChar w:fldCharType="end"/>
        </w:r>
      </w:hyperlink>
    </w:p>
    <w:p w14:paraId="66ACDA50" w14:textId="766B8120" w:rsidR="00E1786F" w:rsidRDefault="003B7A24">
      <w:pPr>
        <w:pStyle w:val="TOC2"/>
        <w:tabs>
          <w:tab w:val="right" w:leader="dot" w:pos="9350"/>
        </w:tabs>
        <w:rPr>
          <w:rFonts w:ascii="Calibri" w:hAnsi="Calibri"/>
          <w:noProof/>
          <w:szCs w:val="22"/>
        </w:rPr>
      </w:pPr>
      <w:hyperlink w:anchor="_Toc282610344" w:history="1">
        <w:r w:rsidR="00E1786F" w:rsidRPr="005739A9">
          <w:rPr>
            <w:rStyle w:val="Hyperlink"/>
            <w:noProof/>
          </w:rPr>
          <w:t>Health</w:t>
        </w:r>
        <w:r w:rsidR="00E1786F" w:rsidRPr="005739A9">
          <w:rPr>
            <w:rStyle w:val="Hyperlink"/>
            <w:i/>
            <w:noProof/>
          </w:rPr>
          <w:t>e</w:t>
        </w:r>
        <w:r w:rsidR="00E1786F" w:rsidRPr="005739A9">
          <w:rPr>
            <w:rStyle w:val="Hyperlink"/>
            <w:noProof/>
          </w:rPr>
          <w:t>Vet-VistA Software Requirements</w:t>
        </w:r>
        <w:r w:rsidR="00E1786F">
          <w:rPr>
            <w:noProof/>
            <w:webHidden/>
          </w:rPr>
          <w:tab/>
        </w:r>
        <w:r w:rsidR="00E1786F">
          <w:rPr>
            <w:noProof/>
            <w:webHidden/>
          </w:rPr>
          <w:fldChar w:fldCharType="begin"/>
        </w:r>
        <w:r w:rsidR="00E1786F">
          <w:rPr>
            <w:noProof/>
            <w:webHidden/>
          </w:rPr>
          <w:instrText xml:space="preserve"> PAGEREF _Toc282610344 \h </w:instrText>
        </w:r>
        <w:r w:rsidR="00E1786F">
          <w:rPr>
            <w:noProof/>
            <w:webHidden/>
          </w:rPr>
        </w:r>
        <w:r w:rsidR="00E1786F">
          <w:rPr>
            <w:noProof/>
            <w:webHidden/>
          </w:rPr>
          <w:fldChar w:fldCharType="separate"/>
        </w:r>
        <w:r w:rsidR="008B4266">
          <w:rPr>
            <w:noProof/>
            <w:webHidden/>
          </w:rPr>
          <w:t>3</w:t>
        </w:r>
        <w:r w:rsidR="00E1786F">
          <w:rPr>
            <w:noProof/>
            <w:webHidden/>
          </w:rPr>
          <w:fldChar w:fldCharType="end"/>
        </w:r>
      </w:hyperlink>
    </w:p>
    <w:p w14:paraId="10402467" w14:textId="2C761E3F" w:rsidR="00E1786F" w:rsidRDefault="003B7A24">
      <w:pPr>
        <w:pStyle w:val="TOC1"/>
        <w:tabs>
          <w:tab w:val="right" w:leader="dot" w:pos="9350"/>
        </w:tabs>
        <w:rPr>
          <w:rFonts w:ascii="Calibri" w:hAnsi="Calibri"/>
          <w:noProof/>
        </w:rPr>
      </w:pPr>
      <w:hyperlink w:anchor="_Toc282610345" w:history="1">
        <w:r w:rsidR="00E1786F" w:rsidRPr="005739A9">
          <w:rPr>
            <w:rStyle w:val="Hyperlink"/>
            <w:noProof/>
          </w:rPr>
          <w:t>Orientation</w:t>
        </w:r>
        <w:r w:rsidR="00E1786F">
          <w:rPr>
            <w:noProof/>
            <w:webHidden/>
          </w:rPr>
          <w:tab/>
        </w:r>
        <w:r w:rsidR="00E1786F">
          <w:rPr>
            <w:noProof/>
            <w:webHidden/>
          </w:rPr>
          <w:fldChar w:fldCharType="begin"/>
        </w:r>
        <w:r w:rsidR="00E1786F">
          <w:rPr>
            <w:noProof/>
            <w:webHidden/>
          </w:rPr>
          <w:instrText xml:space="preserve"> PAGEREF _Toc282610345 \h </w:instrText>
        </w:r>
        <w:r w:rsidR="00E1786F">
          <w:rPr>
            <w:noProof/>
            <w:webHidden/>
          </w:rPr>
        </w:r>
        <w:r w:rsidR="00E1786F">
          <w:rPr>
            <w:noProof/>
            <w:webHidden/>
          </w:rPr>
          <w:fldChar w:fldCharType="separate"/>
        </w:r>
        <w:r w:rsidR="008B4266">
          <w:rPr>
            <w:noProof/>
            <w:webHidden/>
          </w:rPr>
          <w:t>4</w:t>
        </w:r>
        <w:r w:rsidR="00E1786F">
          <w:rPr>
            <w:noProof/>
            <w:webHidden/>
          </w:rPr>
          <w:fldChar w:fldCharType="end"/>
        </w:r>
      </w:hyperlink>
    </w:p>
    <w:p w14:paraId="07C14822" w14:textId="3EA2D271" w:rsidR="00E1786F" w:rsidRDefault="003B7A24">
      <w:pPr>
        <w:pStyle w:val="TOC2"/>
        <w:tabs>
          <w:tab w:val="right" w:leader="dot" w:pos="9350"/>
        </w:tabs>
        <w:rPr>
          <w:rFonts w:ascii="Calibri" w:hAnsi="Calibri"/>
          <w:noProof/>
          <w:szCs w:val="22"/>
        </w:rPr>
      </w:pPr>
      <w:hyperlink w:anchor="_Toc282610346" w:history="1">
        <w:r w:rsidR="00E1786F" w:rsidRPr="005739A9">
          <w:rPr>
            <w:rStyle w:val="Hyperlink"/>
            <w:noProof/>
          </w:rPr>
          <w:t>Recommended Users</w:t>
        </w:r>
        <w:r w:rsidR="00E1786F">
          <w:rPr>
            <w:noProof/>
            <w:webHidden/>
          </w:rPr>
          <w:tab/>
        </w:r>
        <w:r w:rsidR="00E1786F">
          <w:rPr>
            <w:noProof/>
            <w:webHidden/>
          </w:rPr>
          <w:fldChar w:fldCharType="begin"/>
        </w:r>
        <w:r w:rsidR="00E1786F">
          <w:rPr>
            <w:noProof/>
            <w:webHidden/>
          </w:rPr>
          <w:instrText xml:space="preserve"> PAGEREF _Toc282610346 \h </w:instrText>
        </w:r>
        <w:r w:rsidR="00E1786F">
          <w:rPr>
            <w:noProof/>
            <w:webHidden/>
          </w:rPr>
        </w:r>
        <w:r w:rsidR="00E1786F">
          <w:rPr>
            <w:noProof/>
            <w:webHidden/>
          </w:rPr>
          <w:fldChar w:fldCharType="separate"/>
        </w:r>
        <w:r w:rsidR="008B4266">
          <w:rPr>
            <w:noProof/>
            <w:webHidden/>
          </w:rPr>
          <w:t>4</w:t>
        </w:r>
        <w:r w:rsidR="00E1786F">
          <w:rPr>
            <w:noProof/>
            <w:webHidden/>
          </w:rPr>
          <w:fldChar w:fldCharType="end"/>
        </w:r>
      </w:hyperlink>
    </w:p>
    <w:p w14:paraId="1CF8E31F" w14:textId="7326D443" w:rsidR="00E1786F" w:rsidRDefault="003B7A24">
      <w:pPr>
        <w:pStyle w:val="TOC2"/>
        <w:tabs>
          <w:tab w:val="right" w:leader="dot" w:pos="9350"/>
        </w:tabs>
        <w:rPr>
          <w:rFonts w:ascii="Calibri" w:hAnsi="Calibri"/>
          <w:noProof/>
          <w:szCs w:val="22"/>
        </w:rPr>
      </w:pPr>
      <w:hyperlink w:anchor="_Toc282610347" w:history="1">
        <w:r w:rsidR="00E1786F" w:rsidRPr="005739A9">
          <w:rPr>
            <w:rStyle w:val="Hyperlink"/>
            <w:noProof/>
          </w:rPr>
          <w:t>Related Manuals</w:t>
        </w:r>
        <w:r w:rsidR="00E1786F">
          <w:rPr>
            <w:noProof/>
            <w:webHidden/>
          </w:rPr>
          <w:tab/>
        </w:r>
        <w:r w:rsidR="00E1786F">
          <w:rPr>
            <w:noProof/>
            <w:webHidden/>
          </w:rPr>
          <w:fldChar w:fldCharType="begin"/>
        </w:r>
        <w:r w:rsidR="00E1786F">
          <w:rPr>
            <w:noProof/>
            <w:webHidden/>
          </w:rPr>
          <w:instrText xml:space="preserve"> PAGEREF _Toc282610347 \h </w:instrText>
        </w:r>
        <w:r w:rsidR="00E1786F">
          <w:rPr>
            <w:noProof/>
            <w:webHidden/>
          </w:rPr>
        </w:r>
        <w:r w:rsidR="00E1786F">
          <w:rPr>
            <w:noProof/>
            <w:webHidden/>
          </w:rPr>
          <w:fldChar w:fldCharType="separate"/>
        </w:r>
        <w:r w:rsidR="008B4266">
          <w:rPr>
            <w:noProof/>
            <w:webHidden/>
          </w:rPr>
          <w:t>4</w:t>
        </w:r>
        <w:r w:rsidR="00E1786F">
          <w:rPr>
            <w:noProof/>
            <w:webHidden/>
          </w:rPr>
          <w:fldChar w:fldCharType="end"/>
        </w:r>
      </w:hyperlink>
    </w:p>
    <w:p w14:paraId="132DDA88" w14:textId="1D13E6CC" w:rsidR="00E1786F" w:rsidRDefault="003B7A24">
      <w:pPr>
        <w:pStyle w:val="TOC2"/>
        <w:tabs>
          <w:tab w:val="right" w:leader="dot" w:pos="9350"/>
        </w:tabs>
        <w:rPr>
          <w:rFonts w:ascii="Calibri" w:hAnsi="Calibri"/>
          <w:noProof/>
          <w:szCs w:val="22"/>
        </w:rPr>
      </w:pPr>
      <w:hyperlink w:anchor="_Toc282610348" w:history="1">
        <w:r w:rsidR="00E1786F" w:rsidRPr="005739A9">
          <w:rPr>
            <w:rStyle w:val="Hyperlink"/>
            <w:noProof/>
          </w:rPr>
          <w:t>Software Retrieval</w:t>
        </w:r>
        <w:r w:rsidR="00E1786F">
          <w:rPr>
            <w:noProof/>
            <w:webHidden/>
          </w:rPr>
          <w:tab/>
        </w:r>
        <w:r w:rsidR="00E1786F">
          <w:rPr>
            <w:noProof/>
            <w:webHidden/>
          </w:rPr>
          <w:fldChar w:fldCharType="begin"/>
        </w:r>
        <w:r w:rsidR="00E1786F">
          <w:rPr>
            <w:noProof/>
            <w:webHidden/>
          </w:rPr>
          <w:instrText xml:space="preserve"> PAGEREF _Toc282610348 \h </w:instrText>
        </w:r>
        <w:r w:rsidR="00E1786F">
          <w:rPr>
            <w:noProof/>
            <w:webHidden/>
          </w:rPr>
        </w:r>
        <w:r w:rsidR="00E1786F">
          <w:rPr>
            <w:noProof/>
            <w:webHidden/>
          </w:rPr>
          <w:fldChar w:fldCharType="separate"/>
        </w:r>
        <w:r w:rsidR="008B4266">
          <w:rPr>
            <w:noProof/>
            <w:webHidden/>
          </w:rPr>
          <w:t>4</w:t>
        </w:r>
        <w:r w:rsidR="00E1786F">
          <w:rPr>
            <w:noProof/>
            <w:webHidden/>
          </w:rPr>
          <w:fldChar w:fldCharType="end"/>
        </w:r>
      </w:hyperlink>
    </w:p>
    <w:p w14:paraId="612544B5" w14:textId="05D48FAD" w:rsidR="00E1786F" w:rsidRDefault="003B7A24">
      <w:pPr>
        <w:pStyle w:val="TOC2"/>
        <w:tabs>
          <w:tab w:val="right" w:leader="dot" w:pos="9350"/>
        </w:tabs>
        <w:rPr>
          <w:rFonts w:ascii="Calibri" w:hAnsi="Calibri"/>
          <w:noProof/>
          <w:szCs w:val="22"/>
        </w:rPr>
      </w:pPr>
      <w:hyperlink w:anchor="_Toc282610349" w:history="1">
        <w:r w:rsidR="00E1786F" w:rsidRPr="005739A9">
          <w:rPr>
            <w:rStyle w:val="Hyperlink"/>
            <w:noProof/>
          </w:rPr>
          <w:t>Documentation Retrieval</w:t>
        </w:r>
        <w:r w:rsidR="00E1786F">
          <w:rPr>
            <w:noProof/>
            <w:webHidden/>
          </w:rPr>
          <w:tab/>
        </w:r>
        <w:r w:rsidR="00E1786F">
          <w:rPr>
            <w:noProof/>
            <w:webHidden/>
          </w:rPr>
          <w:fldChar w:fldCharType="begin"/>
        </w:r>
        <w:r w:rsidR="00E1786F">
          <w:rPr>
            <w:noProof/>
            <w:webHidden/>
          </w:rPr>
          <w:instrText xml:space="preserve"> PAGEREF _Toc282610349 \h </w:instrText>
        </w:r>
        <w:r w:rsidR="00E1786F">
          <w:rPr>
            <w:noProof/>
            <w:webHidden/>
          </w:rPr>
        </w:r>
        <w:r w:rsidR="00E1786F">
          <w:rPr>
            <w:noProof/>
            <w:webHidden/>
          </w:rPr>
          <w:fldChar w:fldCharType="separate"/>
        </w:r>
        <w:r w:rsidR="008B4266">
          <w:rPr>
            <w:noProof/>
            <w:webHidden/>
          </w:rPr>
          <w:t>5</w:t>
        </w:r>
        <w:r w:rsidR="00E1786F">
          <w:rPr>
            <w:noProof/>
            <w:webHidden/>
          </w:rPr>
          <w:fldChar w:fldCharType="end"/>
        </w:r>
      </w:hyperlink>
    </w:p>
    <w:p w14:paraId="6DC9C185" w14:textId="66DA0301" w:rsidR="00E1786F" w:rsidRDefault="003B7A24">
      <w:pPr>
        <w:pStyle w:val="TOC2"/>
        <w:tabs>
          <w:tab w:val="right" w:leader="dot" w:pos="9350"/>
        </w:tabs>
        <w:rPr>
          <w:rFonts w:ascii="Calibri" w:hAnsi="Calibri"/>
          <w:noProof/>
          <w:szCs w:val="22"/>
        </w:rPr>
      </w:pPr>
      <w:hyperlink w:anchor="_Toc282610350" w:history="1">
        <w:r w:rsidR="00E1786F" w:rsidRPr="005739A9">
          <w:rPr>
            <w:rStyle w:val="Hyperlink"/>
            <w:noProof/>
          </w:rPr>
          <w:t>VistA Intranet</w:t>
        </w:r>
        <w:r w:rsidR="00E1786F">
          <w:rPr>
            <w:noProof/>
            <w:webHidden/>
          </w:rPr>
          <w:tab/>
        </w:r>
        <w:r w:rsidR="00E1786F">
          <w:rPr>
            <w:noProof/>
            <w:webHidden/>
          </w:rPr>
          <w:fldChar w:fldCharType="begin"/>
        </w:r>
        <w:r w:rsidR="00E1786F">
          <w:rPr>
            <w:noProof/>
            <w:webHidden/>
          </w:rPr>
          <w:instrText xml:space="preserve"> PAGEREF _Toc282610350 \h </w:instrText>
        </w:r>
        <w:r w:rsidR="00E1786F">
          <w:rPr>
            <w:noProof/>
            <w:webHidden/>
          </w:rPr>
        </w:r>
        <w:r w:rsidR="00E1786F">
          <w:rPr>
            <w:noProof/>
            <w:webHidden/>
          </w:rPr>
          <w:fldChar w:fldCharType="separate"/>
        </w:r>
        <w:r w:rsidR="008B4266">
          <w:rPr>
            <w:noProof/>
            <w:webHidden/>
          </w:rPr>
          <w:t>5</w:t>
        </w:r>
        <w:r w:rsidR="00E1786F">
          <w:rPr>
            <w:noProof/>
            <w:webHidden/>
          </w:rPr>
          <w:fldChar w:fldCharType="end"/>
        </w:r>
      </w:hyperlink>
    </w:p>
    <w:p w14:paraId="70120F7D" w14:textId="50140D58" w:rsidR="00E1786F" w:rsidRDefault="003B7A24">
      <w:pPr>
        <w:pStyle w:val="TOC1"/>
        <w:tabs>
          <w:tab w:val="right" w:leader="dot" w:pos="9350"/>
        </w:tabs>
        <w:rPr>
          <w:rFonts w:ascii="Calibri" w:hAnsi="Calibri"/>
          <w:noProof/>
        </w:rPr>
      </w:pPr>
      <w:hyperlink w:anchor="_Toc282610351" w:history="1">
        <w:r w:rsidR="00E1786F" w:rsidRPr="005739A9">
          <w:rPr>
            <w:rStyle w:val="Hyperlink"/>
            <w:noProof/>
          </w:rPr>
          <w:t>Pre-Installation Information</w:t>
        </w:r>
        <w:r w:rsidR="00E1786F">
          <w:rPr>
            <w:noProof/>
            <w:webHidden/>
          </w:rPr>
          <w:tab/>
        </w:r>
        <w:r w:rsidR="00E1786F">
          <w:rPr>
            <w:noProof/>
            <w:webHidden/>
          </w:rPr>
          <w:fldChar w:fldCharType="begin"/>
        </w:r>
        <w:r w:rsidR="00E1786F">
          <w:rPr>
            <w:noProof/>
            <w:webHidden/>
          </w:rPr>
          <w:instrText xml:space="preserve"> PAGEREF _Toc282610351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7FE91821" w14:textId="34310FA3" w:rsidR="00E1786F" w:rsidRDefault="003B7A24">
      <w:pPr>
        <w:pStyle w:val="TOC2"/>
        <w:tabs>
          <w:tab w:val="right" w:leader="dot" w:pos="9350"/>
        </w:tabs>
        <w:rPr>
          <w:rFonts w:ascii="Calibri" w:hAnsi="Calibri"/>
          <w:noProof/>
          <w:szCs w:val="22"/>
        </w:rPr>
      </w:pPr>
      <w:hyperlink w:anchor="_Toc282610352" w:history="1">
        <w:r w:rsidR="00E1786F" w:rsidRPr="005739A9">
          <w:rPr>
            <w:rStyle w:val="Hyperlink"/>
            <w:noProof/>
          </w:rPr>
          <w:t>Blind Rehabilitation Central Server Administration Staff</w:t>
        </w:r>
        <w:r w:rsidR="00E1786F">
          <w:rPr>
            <w:noProof/>
            <w:webHidden/>
          </w:rPr>
          <w:tab/>
        </w:r>
        <w:r w:rsidR="00E1786F">
          <w:rPr>
            <w:noProof/>
            <w:webHidden/>
          </w:rPr>
          <w:fldChar w:fldCharType="begin"/>
        </w:r>
        <w:r w:rsidR="00E1786F">
          <w:rPr>
            <w:noProof/>
            <w:webHidden/>
          </w:rPr>
          <w:instrText xml:space="preserve"> PAGEREF _Toc282610352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2C4FB595" w14:textId="602C45C1" w:rsidR="00E1786F" w:rsidRDefault="003B7A24">
      <w:pPr>
        <w:pStyle w:val="TOC2"/>
        <w:tabs>
          <w:tab w:val="right" w:leader="dot" w:pos="9350"/>
        </w:tabs>
        <w:rPr>
          <w:rFonts w:ascii="Calibri" w:hAnsi="Calibri"/>
          <w:noProof/>
          <w:szCs w:val="22"/>
        </w:rPr>
      </w:pPr>
      <w:hyperlink w:anchor="_Toc282610353" w:history="1">
        <w:r w:rsidR="00E1786F" w:rsidRPr="005739A9">
          <w:rPr>
            <w:rStyle w:val="Hyperlink"/>
            <w:noProof/>
          </w:rPr>
          <w:t>Test Sites</w:t>
        </w:r>
        <w:r w:rsidR="00E1786F">
          <w:rPr>
            <w:noProof/>
            <w:webHidden/>
          </w:rPr>
          <w:tab/>
        </w:r>
        <w:r w:rsidR="00E1786F">
          <w:rPr>
            <w:noProof/>
            <w:webHidden/>
          </w:rPr>
          <w:fldChar w:fldCharType="begin"/>
        </w:r>
        <w:r w:rsidR="00E1786F">
          <w:rPr>
            <w:noProof/>
            <w:webHidden/>
          </w:rPr>
          <w:instrText xml:space="preserve"> PAGEREF _Toc282610353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08F5D7E5" w14:textId="598B7D98" w:rsidR="00E1786F" w:rsidRDefault="003B7A24">
      <w:pPr>
        <w:pStyle w:val="TOC2"/>
        <w:tabs>
          <w:tab w:val="right" w:leader="dot" w:pos="9350"/>
        </w:tabs>
        <w:rPr>
          <w:rFonts w:ascii="Calibri" w:hAnsi="Calibri"/>
          <w:noProof/>
          <w:szCs w:val="22"/>
        </w:rPr>
      </w:pPr>
      <w:hyperlink w:anchor="_Toc282610354" w:history="1">
        <w:r w:rsidR="00E1786F" w:rsidRPr="005739A9">
          <w:rPr>
            <w:rStyle w:val="Hyperlink"/>
            <w:noProof/>
          </w:rPr>
          <w:t>Hardware and Operating Systems Requirements</w:t>
        </w:r>
        <w:r w:rsidR="00E1786F">
          <w:rPr>
            <w:noProof/>
            <w:webHidden/>
          </w:rPr>
          <w:tab/>
        </w:r>
        <w:r w:rsidR="00E1786F">
          <w:rPr>
            <w:noProof/>
            <w:webHidden/>
          </w:rPr>
          <w:fldChar w:fldCharType="begin"/>
        </w:r>
        <w:r w:rsidR="00E1786F">
          <w:rPr>
            <w:noProof/>
            <w:webHidden/>
          </w:rPr>
          <w:instrText xml:space="preserve"> PAGEREF _Toc282610354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5A681999" w14:textId="51EAA2A0" w:rsidR="00E1786F" w:rsidRDefault="003B7A24">
      <w:pPr>
        <w:pStyle w:val="TOC2"/>
        <w:tabs>
          <w:tab w:val="right" w:leader="dot" w:pos="9350"/>
        </w:tabs>
        <w:rPr>
          <w:rFonts w:ascii="Calibri" w:hAnsi="Calibri"/>
          <w:noProof/>
          <w:szCs w:val="22"/>
        </w:rPr>
      </w:pPr>
      <w:hyperlink w:anchor="_Toc282610355" w:history="1">
        <w:r w:rsidR="00E1786F" w:rsidRPr="005739A9">
          <w:rPr>
            <w:rStyle w:val="Hyperlink"/>
            <w:noProof/>
          </w:rPr>
          <w:t>System Performance Capacity</w:t>
        </w:r>
        <w:r w:rsidR="00E1786F">
          <w:rPr>
            <w:noProof/>
            <w:webHidden/>
          </w:rPr>
          <w:tab/>
        </w:r>
        <w:r w:rsidR="00E1786F">
          <w:rPr>
            <w:noProof/>
            <w:webHidden/>
          </w:rPr>
          <w:fldChar w:fldCharType="begin"/>
        </w:r>
        <w:r w:rsidR="00E1786F">
          <w:rPr>
            <w:noProof/>
            <w:webHidden/>
          </w:rPr>
          <w:instrText xml:space="preserve"> PAGEREF _Toc282610355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66AADF44" w14:textId="5605A1EE" w:rsidR="00E1786F" w:rsidRDefault="003B7A24">
      <w:pPr>
        <w:pStyle w:val="TOC2"/>
        <w:tabs>
          <w:tab w:val="right" w:leader="dot" w:pos="9350"/>
        </w:tabs>
        <w:rPr>
          <w:rFonts w:ascii="Calibri" w:hAnsi="Calibri"/>
          <w:noProof/>
          <w:szCs w:val="22"/>
        </w:rPr>
      </w:pPr>
      <w:hyperlink w:anchor="_Toc282610356" w:history="1">
        <w:r w:rsidR="00E1786F" w:rsidRPr="005739A9">
          <w:rPr>
            <w:rStyle w:val="Hyperlink"/>
            <w:noProof/>
          </w:rPr>
          <w:t>Software Installation Time</w:t>
        </w:r>
        <w:r w:rsidR="00E1786F">
          <w:rPr>
            <w:noProof/>
            <w:webHidden/>
          </w:rPr>
          <w:tab/>
        </w:r>
        <w:r w:rsidR="00E1786F">
          <w:rPr>
            <w:noProof/>
            <w:webHidden/>
          </w:rPr>
          <w:fldChar w:fldCharType="begin"/>
        </w:r>
        <w:r w:rsidR="00E1786F">
          <w:rPr>
            <w:noProof/>
            <w:webHidden/>
          </w:rPr>
          <w:instrText xml:space="preserve"> PAGEREF _Toc282610356 \h </w:instrText>
        </w:r>
        <w:r w:rsidR="00E1786F">
          <w:rPr>
            <w:noProof/>
            <w:webHidden/>
          </w:rPr>
        </w:r>
        <w:r w:rsidR="00E1786F">
          <w:rPr>
            <w:noProof/>
            <w:webHidden/>
          </w:rPr>
          <w:fldChar w:fldCharType="separate"/>
        </w:r>
        <w:r w:rsidR="008B4266">
          <w:rPr>
            <w:noProof/>
            <w:webHidden/>
          </w:rPr>
          <w:t>6</w:t>
        </w:r>
        <w:r w:rsidR="00E1786F">
          <w:rPr>
            <w:noProof/>
            <w:webHidden/>
          </w:rPr>
          <w:fldChar w:fldCharType="end"/>
        </w:r>
      </w:hyperlink>
    </w:p>
    <w:p w14:paraId="444427FE" w14:textId="01CC4AD0" w:rsidR="00E1786F" w:rsidRDefault="003B7A24">
      <w:pPr>
        <w:pStyle w:val="TOC2"/>
        <w:tabs>
          <w:tab w:val="right" w:leader="dot" w:pos="9350"/>
        </w:tabs>
        <w:rPr>
          <w:rFonts w:ascii="Calibri" w:hAnsi="Calibri"/>
          <w:noProof/>
          <w:szCs w:val="22"/>
        </w:rPr>
      </w:pPr>
      <w:hyperlink w:anchor="_Toc282610357" w:history="1">
        <w:r w:rsidR="00E1786F" w:rsidRPr="005739A9">
          <w:rPr>
            <w:rStyle w:val="Hyperlink"/>
            <w:noProof/>
          </w:rPr>
          <w:t>Users on the System</w:t>
        </w:r>
        <w:r w:rsidR="00E1786F">
          <w:rPr>
            <w:noProof/>
            <w:webHidden/>
          </w:rPr>
          <w:tab/>
        </w:r>
        <w:r w:rsidR="00E1786F">
          <w:rPr>
            <w:noProof/>
            <w:webHidden/>
          </w:rPr>
          <w:fldChar w:fldCharType="begin"/>
        </w:r>
        <w:r w:rsidR="00E1786F">
          <w:rPr>
            <w:noProof/>
            <w:webHidden/>
          </w:rPr>
          <w:instrText xml:space="preserve"> PAGEREF _Toc282610357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05BF1185" w14:textId="6C37EFCD" w:rsidR="00E1786F" w:rsidRDefault="003B7A24">
      <w:pPr>
        <w:pStyle w:val="TOC2"/>
        <w:tabs>
          <w:tab w:val="right" w:leader="dot" w:pos="9350"/>
        </w:tabs>
        <w:rPr>
          <w:rFonts w:ascii="Calibri" w:hAnsi="Calibri"/>
          <w:noProof/>
          <w:szCs w:val="22"/>
        </w:rPr>
      </w:pPr>
      <w:hyperlink w:anchor="_Toc282610358" w:history="1">
        <w:r w:rsidR="00E1786F" w:rsidRPr="005739A9">
          <w:rPr>
            <w:rStyle w:val="Hyperlink"/>
            <w:noProof/>
          </w:rPr>
          <w:t>Backup Routines</w:t>
        </w:r>
        <w:r w:rsidR="00E1786F">
          <w:rPr>
            <w:noProof/>
            <w:webHidden/>
          </w:rPr>
          <w:tab/>
        </w:r>
        <w:r w:rsidR="00E1786F">
          <w:rPr>
            <w:noProof/>
            <w:webHidden/>
          </w:rPr>
          <w:fldChar w:fldCharType="begin"/>
        </w:r>
        <w:r w:rsidR="00E1786F">
          <w:rPr>
            <w:noProof/>
            <w:webHidden/>
          </w:rPr>
          <w:instrText xml:space="preserve"> PAGEREF _Toc282610358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0E0FD16B" w14:textId="085224A8" w:rsidR="00E1786F" w:rsidRDefault="003B7A24">
      <w:pPr>
        <w:pStyle w:val="TOC2"/>
        <w:tabs>
          <w:tab w:val="right" w:leader="dot" w:pos="9350"/>
        </w:tabs>
        <w:rPr>
          <w:rFonts w:ascii="Calibri" w:hAnsi="Calibri"/>
          <w:noProof/>
          <w:szCs w:val="22"/>
        </w:rPr>
      </w:pPr>
      <w:hyperlink w:anchor="_Toc282610359" w:history="1">
        <w:r w:rsidR="00E1786F" w:rsidRPr="005739A9">
          <w:rPr>
            <w:rStyle w:val="Hyperlink"/>
            <w:noProof/>
          </w:rPr>
          <w:t>Name Space</w:t>
        </w:r>
        <w:r w:rsidR="00E1786F">
          <w:rPr>
            <w:noProof/>
            <w:webHidden/>
          </w:rPr>
          <w:tab/>
        </w:r>
        <w:r w:rsidR="00E1786F">
          <w:rPr>
            <w:noProof/>
            <w:webHidden/>
          </w:rPr>
          <w:fldChar w:fldCharType="begin"/>
        </w:r>
        <w:r w:rsidR="00E1786F">
          <w:rPr>
            <w:noProof/>
            <w:webHidden/>
          </w:rPr>
          <w:instrText xml:space="preserve"> PAGEREF _Toc282610359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0FE1AEE5" w14:textId="1DF8EAA3" w:rsidR="00E1786F" w:rsidRDefault="003B7A24">
      <w:pPr>
        <w:pStyle w:val="TOC2"/>
        <w:tabs>
          <w:tab w:val="right" w:leader="dot" w:pos="9350"/>
        </w:tabs>
        <w:rPr>
          <w:rFonts w:ascii="Calibri" w:hAnsi="Calibri"/>
          <w:noProof/>
          <w:szCs w:val="22"/>
        </w:rPr>
      </w:pPr>
      <w:hyperlink w:anchor="_Toc282610360" w:history="1">
        <w:r w:rsidR="00E1786F" w:rsidRPr="005739A9">
          <w:rPr>
            <w:rStyle w:val="Hyperlink"/>
            <w:noProof/>
          </w:rPr>
          <w:t>VistA Blind Rehabilitation Hardware and Software Requirements</w:t>
        </w:r>
        <w:r w:rsidR="00E1786F">
          <w:rPr>
            <w:noProof/>
            <w:webHidden/>
          </w:rPr>
          <w:tab/>
        </w:r>
        <w:r w:rsidR="00E1786F">
          <w:rPr>
            <w:noProof/>
            <w:webHidden/>
          </w:rPr>
          <w:fldChar w:fldCharType="begin"/>
        </w:r>
        <w:r w:rsidR="00E1786F">
          <w:rPr>
            <w:noProof/>
            <w:webHidden/>
          </w:rPr>
          <w:instrText xml:space="preserve"> PAGEREF _Toc282610360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5FFF436F" w14:textId="5FAF39C9" w:rsidR="00E1786F" w:rsidRDefault="003B7A24">
      <w:pPr>
        <w:pStyle w:val="TOC3"/>
        <w:tabs>
          <w:tab w:val="right" w:leader="dot" w:pos="9350"/>
        </w:tabs>
        <w:rPr>
          <w:rFonts w:ascii="Calibri" w:hAnsi="Calibri"/>
          <w:noProof/>
          <w:szCs w:val="22"/>
        </w:rPr>
      </w:pPr>
      <w:hyperlink w:anchor="_Toc282610361" w:history="1">
        <w:r w:rsidR="00E1786F" w:rsidRPr="005739A9">
          <w:rPr>
            <w:rStyle w:val="Hyperlink"/>
            <w:noProof/>
          </w:rPr>
          <w:t>Workstation Software Requirements</w:t>
        </w:r>
        <w:r w:rsidR="00E1786F">
          <w:rPr>
            <w:noProof/>
            <w:webHidden/>
          </w:rPr>
          <w:tab/>
        </w:r>
        <w:r w:rsidR="00E1786F">
          <w:rPr>
            <w:noProof/>
            <w:webHidden/>
          </w:rPr>
          <w:fldChar w:fldCharType="begin"/>
        </w:r>
        <w:r w:rsidR="00E1786F">
          <w:rPr>
            <w:noProof/>
            <w:webHidden/>
          </w:rPr>
          <w:instrText xml:space="preserve"> PAGEREF _Toc282610361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5ECAD4A9" w14:textId="6472A6D8" w:rsidR="00E1786F" w:rsidRDefault="003B7A24">
      <w:pPr>
        <w:pStyle w:val="TOC3"/>
        <w:tabs>
          <w:tab w:val="right" w:leader="dot" w:pos="9350"/>
        </w:tabs>
        <w:rPr>
          <w:rFonts w:ascii="Calibri" w:hAnsi="Calibri"/>
          <w:noProof/>
          <w:szCs w:val="22"/>
        </w:rPr>
      </w:pPr>
      <w:hyperlink w:anchor="_Toc282610362" w:history="1">
        <w:r w:rsidR="00E1786F" w:rsidRPr="005739A9">
          <w:rPr>
            <w:rStyle w:val="Hyperlink"/>
            <w:noProof/>
          </w:rPr>
          <w:t>Workstation Hardware Requirements and Guidelines</w:t>
        </w:r>
        <w:r w:rsidR="00E1786F">
          <w:rPr>
            <w:noProof/>
            <w:webHidden/>
          </w:rPr>
          <w:tab/>
        </w:r>
        <w:r w:rsidR="00E1786F">
          <w:rPr>
            <w:noProof/>
            <w:webHidden/>
          </w:rPr>
          <w:fldChar w:fldCharType="begin"/>
        </w:r>
        <w:r w:rsidR="00E1786F">
          <w:rPr>
            <w:noProof/>
            <w:webHidden/>
          </w:rPr>
          <w:instrText xml:space="preserve"> PAGEREF _Toc282610362 \h </w:instrText>
        </w:r>
        <w:r w:rsidR="00E1786F">
          <w:rPr>
            <w:noProof/>
            <w:webHidden/>
          </w:rPr>
        </w:r>
        <w:r w:rsidR="00E1786F">
          <w:rPr>
            <w:noProof/>
            <w:webHidden/>
          </w:rPr>
          <w:fldChar w:fldCharType="separate"/>
        </w:r>
        <w:r w:rsidR="008B4266">
          <w:rPr>
            <w:noProof/>
            <w:webHidden/>
          </w:rPr>
          <w:t>7</w:t>
        </w:r>
        <w:r w:rsidR="00E1786F">
          <w:rPr>
            <w:noProof/>
            <w:webHidden/>
          </w:rPr>
          <w:fldChar w:fldCharType="end"/>
        </w:r>
      </w:hyperlink>
    </w:p>
    <w:p w14:paraId="264D4158" w14:textId="0F793E94" w:rsidR="00E1786F" w:rsidRDefault="003B7A24">
      <w:pPr>
        <w:pStyle w:val="TOC3"/>
        <w:tabs>
          <w:tab w:val="right" w:leader="dot" w:pos="9350"/>
        </w:tabs>
        <w:rPr>
          <w:rFonts w:ascii="Calibri" w:hAnsi="Calibri"/>
          <w:noProof/>
          <w:szCs w:val="22"/>
        </w:rPr>
      </w:pPr>
      <w:hyperlink w:anchor="_Toc282610363" w:history="1">
        <w:r w:rsidR="00E1786F" w:rsidRPr="005739A9">
          <w:rPr>
            <w:rStyle w:val="Hyperlink"/>
            <w:noProof/>
          </w:rPr>
          <w:t>Production Centralized Server Hardware Requirements and Guidelines</w:t>
        </w:r>
        <w:r w:rsidR="00E1786F">
          <w:rPr>
            <w:noProof/>
            <w:webHidden/>
          </w:rPr>
          <w:tab/>
        </w:r>
        <w:r w:rsidR="00E1786F">
          <w:rPr>
            <w:noProof/>
            <w:webHidden/>
          </w:rPr>
          <w:fldChar w:fldCharType="begin"/>
        </w:r>
        <w:r w:rsidR="00E1786F">
          <w:rPr>
            <w:noProof/>
            <w:webHidden/>
          </w:rPr>
          <w:instrText xml:space="preserve"> PAGEREF _Toc282610363 \h </w:instrText>
        </w:r>
        <w:r w:rsidR="00E1786F">
          <w:rPr>
            <w:noProof/>
            <w:webHidden/>
          </w:rPr>
        </w:r>
        <w:r w:rsidR="00E1786F">
          <w:rPr>
            <w:noProof/>
            <w:webHidden/>
          </w:rPr>
          <w:fldChar w:fldCharType="separate"/>
        </w:r>
        <w:r w:rsidR="008B4266">
          <w:rPr>
            <w:noProof/>
            <w:webHidden/>
          </w:rPr>
          <w:t>8</w:t>
        </w:r>
        <w:r w:rsidR="00E1786F">
          <w:rPr>
            <w:noProof/>
            <w:webHidden/>
          </w:rPr>
          <w:fldChar w:fldCharType="end"/>
        </w:r>
      </w:hyperlink>
    </w:p>
    <w:p w14:paraId="7CD0A0A9" w14:textId="10673875" w:rsidR="00E1786F" w:rsidRDefault="003B7A24">
      <w:pPr>
        <w:pStyle w:val="TOC1"/>
        <w:tabs>
          <w:tab w:val="right" w:leader="dot" w:pos="9350"/>
        </w:tabs>
        <w:rPr>
          <w:rFonts w:ascii="Calibri" w:hAnsi="Calibri"/>
          <w:noProof/>
        </w:rPr>
      </w:pPr>
      <w:hyperlink w:anchor="_Toc282610364" w:history="1">
        <w:r w:rsidR="00E1786F" w:rsidRPr="005739A9">
          <w:rPr>
            <w:rStyle w:val="Hyperlink"/>
            <w:noProof/>
          </w:rPr>
          <w:t>Installation Instructions</w:t>
        </w:r>
        <w:r w:rsidR="00E1786F">
          <w:rPr>
            <w:noProof/>
            <w:webHidden/>
          </w:rPr>
          <w:tab/>
        </w:r>
        <w:r w:rsidR="00E1786F">
          <w:rPr>
            <w:noProof/>
            <w:webHidden/>
          </w:rPr>
          <w:fldChar w:fldCharType="begin"/>
        </w:r>
        <w:r w:rsidR="00E1786F">
          <w:rPr>
            <w:noProof/>
            <w:webHidden/>
          </w:rPr>
          <w:instrText xml:space="preserve"> PAGEREF _Toc282610364 \h </w:instrText>
        </w:r>
        <w:r w:rsidR="00E1786F">
          <w:rPr>
            <w:noProof/>
            <w:webHidden/>
          </w:rPr>
        </w:r>
        <w:r w:rsidR="00E1786F">
          <w:rPr>
            <w:noProof/>
            <w:webHidden/>
          </w:rPr>
          <w:fldChar w:fldCharType="separate"/>
        </w:r>
        <w:r w:rsidR="008B4266">
          <w:rPr>
            <w:noProof/>
            <w:webHidden/>
          </w:rPr>
          <w:t>9</w:t>
        </w:r>
        <w:r w:rsidR="00E1786F">
          <w:rPr>
            <w:noProof/>
            <w:webHidden/>
          </w:rPr>
          <w:fldChar w:fldCharType="end"/>
        </w:r>
      </w:hyperlink>
    </w:p>
    <w:p w14:paraId="6AB06F79" w14:textId="4DD766ED" w:rsidR="00E1786F" w:rsidRDefault="003B7A24">
      <w:pPr>
        <w:pStyle w:val="TOC2"/>
        <w:tabs>
          <w:tab w:val="right" w:leader="dot" w:pos="9350"/>
        </w:tabs>
        <w:rPr>
          <w:rFonts w:ascii="Calibri" w:hAnsi="Calibri"/>
          <w:noProof/>
          <w:szCs w:val="22"/>
        </w:rPr>
      </w:pPr>
      <w:hyperlink w:anchor="_Toc282610365" w:history="1">
        <w:r w:rsidR="00E1786F" w:rsidRPr="005739A9">
          <w:rPr>
            <w:rStyle w:val="Hyperlink"/>
            <w:noProof/>
          </w:rPr>
          <w:t>Step 1: Installation of Oracle Database Server</w:t>
        </w:r>
        <w:r w:rsidR="00E1786F">
          <w:rPr>
            <w:noProof/>
            <w:webHidden/>
          </w:rPr>
          <w:tab/>
        </w:r>
        <w:r w:rsidR="00E1786F">
          <w:rPr>
            <w:noProof/>
            <w:webHidden/>
          </w:rPr>
          <w:fldChar w:fldCharType="begin"/>
        </w:r>
        <w:r w:rsidR="00E1786F">
          <w:rPr>
            <w:noProof/>
            <w:webHidden/>
          </w:rPr>
          <w:instrText xml:space="preserve"> PAGEREF _Toc282610365 \h </w:instrText>
        </w:r>
        <w:r w:rsidR="00E1786F">
          <w:rPr>
            <w:noProof/>
            <w:webHidden/>
          </w:rPr>
        </w:r>
        <w:r w:rsidR="00E1786F">
          <w:rPr>
            <w:noProof/>
            <w:webHidden/>
          </w:rPr>
          <w:fldChar w:fldCharType="separate"/>
        </w:r>
        <w:r w:rsidR="008B4266">
          <w:rPr>
            <w:noProof/>
            <w:webHidden/>
          </w:rPr>
          <w:t>9</w:t>
        </w:r>
        <w:r w:rsidR="00E1786F">
          <w:rPr>
            <w:noProof/>
            <w:webHidden/>
          </w:rPr>
          <w:fldChar w:fldCharType="end"/>
        </w:r>
      </w:hyperlink>
    </w:p>
    <w:p w14:paraId="0DB16D5F" w14:textId="68F4DCBC" w:rsidR="00E1786F" w:rsidRDefault="003B7A24">
      <w:pPr>
        <w:pStyle w:val="TOC2"/>
        <w:tabs>
          <w:tab w:val="right" w:leader="dot" w:pos="9350"/>
        </w:tabs>
        <w:rPr>
          <w:rFonts w:ascii="Calibri" w:hAnsi="Calibri"/>
          <w:noProof/>
          <w:szCs w:val="22"/>
        </w:rPr>
      </w:pPr>
      <w:hyperlink w:anchor="_Toc282610366" w:history="1">
        <w:r w:rsidR="00E1786F" w:rsidRPr="005739A9">
          <w:rPr>
            <w:rStyle w:val="Hyperlink"/>
            <w:noProof/>
          </w:rPr>
          <w:t>Step 2: Configuration of Oracle Database</w:t>
        </w:r>
        <w:r w:rsidR="00E1786F">
          <w:rPr>
            <w:noProof/>
            <w:webHidden/>
          </w:rPr>
          <w:tab/>
        </w:r>
        <w:r w:rsidR="00E1786F">
          <w:rPr>
            <w:noProof/>
            <w:webHidden/>
          </w:rPr>
          <w:fldChar w:fldCharType="begin"/>
        </w:r>
        <w:r w:rsidR="00E1786F">
          <w:rPr>
            <w:noProof/>
            <w:webHidden/>
          </w:rPr>
          <w:instrText xml:space="preserve"> PAGEREF _Toc282610366 \h </w:instrText>
        </w:r>
        <w:r w:rsidR="00E1786F">
          <w:rPr>
            <w:noProof/>
            <w:webHidden/>
          </w:rPr>
        </w:r>
        <w:r w:rsidR="00E1786F">
          <w:rPr>
            <w:noProof/>
            <w:webHidden/>
          </w:rPr>
          <w:fldChar w:fldCharType="separate"/>
        </w:r>
        <w:r w:rsidR="008B4266">
          <w:rPr>
            <w:noProof/>
            <w:webHidden/>
          </w:rPr>
          <w:t>9</w:t>
        </w:r>
        <w:r w:rsidR="00E1786F">
          <w:rPr>
            <w:noProof/>
            <w:webHidden/>
          </w:rPr>
          <w:fldChar w:fldCharType="end"/>
        </w:r>
      </w:hyperlink>
    </w:p>
    <w:p w14:paraId="6ABD8504" w14:textId="66D9C8B9" w:rsidR="00E1786F" w:rsidRDefault="003B7A24">
      <w:pPr>
        <w:pStyle w:val="TOC3"/>
        <w:tabs>
          <w:tab w:val="right" w:leader="dot" w:pos="9350"/>
        </w:tabs>
        <w:rPr>
          <w:rFonts w:ascii="Calibri" w:hAnsi="Calibri"/>
          <w:noProof/>
          <w:szCs w:val="22"/>
        </w:rPr>
      </w:pPr>
      <w:hyperlink w:anchor="_Toc282610367" w:history="1">
        <w:r w:rsidR="00E1786F" w:rsidRPr="005739A9">
          <w:rPr>
            <w:rStyle w:val="Hyperlink"/>
            <w:noProof/>
          </w:rPr>
          <w:t>Prepare the Oracle Client Software and Extract the Deployment Files</w:t>
        </w:r>
        <w:r w:rsidR="00E1786F">
          <w:rPr>
            <w:noProof/>
            <w:webHidden/>
          </w:rPr>
          <w:tab/>
        </w:r>
        <w:r w:rsidR="00E1786F">
          <w:rPr>
            <w:noProof/>
            <w:webHidden/>
          </w:rPr>
          <w:fldChar w:fldCharType="begin"/>
        </w:r>
        <w:r w:rsidR="00E1786F">
          <w:rPr>
            <w:noProof/>
            <w:webHidden/>
          </w:rPr>
          <w:instrText xml:space="preserve"> PAGEREF _Toc282610367 \h </w:instrText>
        </w:r>
        <w:r w:rsidR="00E1786F">
          <w:rPr>
            <w:noProof/>
            <w:webHidden/>
          </w:rPr>
        </w:r>
        <w:r w:rsidR="00E1786F">
          <w:rPr>
            <w:noProof/>
            <w:webHidden/>
          </w:rPr>
          <w:fldChar w:fldCharType="separate"/>
        </w:r>
        <w:r w:rsidR="008B4266">
          <w:rPr>
            <w:noProof/>
            <w:webHidden/>
          </w:rPr>
          <w:t>9</w:t>
        </w:r>
        <w:r w:rsidR="00E1786F">
          <w:rPr>
            <w:noProof/>
            <w:webHidden/>
          </w:rPr>
          <w:fldChar w:fldCharType="end"/>
        </w:r>
      </w:hyperlink>
    </w:p>
    <w:p w14:paraId="03A4CA71" w14:textId="44829C25" w:rsidR="00E1786F" w:rsidRDefault="003B7A24">
      <w:pPr>
        <w:pStyle w:val="TOC3"/>
        <w:tabs>
          <w:tab w:val="right" w:leader="dot" w:pos="9350"/>
        </w:tabs>
        <w:rPr>
          <w:rFonts w:ascii="Calibri" w:hAnsi="Calibri"/>
          <w:noProof/>
          <w:szCs w:val="22"/>
        </w:rPr>
      </w:pPr>
      <w:hyperlink w:anchor="_Toc282610368" w:history="1">
        <w:r w:rsidR="00E1786F" w:rsidRPr="005739A9">
          <w:rPr>
            <w:rStyle w:val="Hyperlink"/>
            <w:noProof/>
          </w:rPr>
          <w:t>Create the Standard Data Services (SDS) Reference Tables</w:t>
        </w:r>
        <w:r w:rsidR="00E1786F">
          <w:rPr>
            <w:noProof/>
            <w:webHidden/>
          </w:rPr>
          <w:tab/>
        </w:r>
        <w:r w:rsidR="00E1786F">
          <w:rPr>
            <w:noProof/>
            <w:webHidden/>
          </w:rPr>
          <w:fldChar w:fldCharType="begin"/>
        </w:r>
        <w:r w:rsidR="00E1786F">
          <w:rPr>
            <w:noProof/>
            <w:webHidden/>
          </w:rPr>
          <w:instrText xml:space="preserve"> PAGEREF _Toc282610368 \h </w:instrText>
        </w:r>
        <w:r w:rsidR="00E1786F">
          <w:rPr>
            <w:noProof/>
            <w:webHidden/>
          </w:rPr>
        </w:r>
        <w:r w:rsidR="00E1786F">
          <w:rPr>
            <w:noProof/>
            <w:webHidden/>
          </w:rPr>
          <w:fldChar w:fldCharType="separate"/>
        </w:r>
        <w:r w:rsidR="008B4266">
          <w:rPr>
            <w:noProof/>
            <w:webHidden/>
          </w:rPr>
          <w:t>9</w:t>
        </w:r>
        <w:r w:rsidR="00E1786F">
          <w:rPr>
            <w:noProof/>
            <w:webHidden/>
          </w:rPr>
          <w:fldChar w:fldCharType="end"/>
        </w:r>
      </w:hyperlink>
    </w:p>
    <w:p w14:paraId="63F6F850" w14:textId="49B02F7B" w:rsidR="00E1786F" w:rsidRDefault="003B7A24">
      <w:pPr>
        <w:pStyle w:val="TOC3"/>
        <w:tabs>
          <w:tab w:val="right" w:leader="dot" w:pos="9350"/>
        </w:tabs>
        <w:rPr>
          <w:rFonts w:ascii="Calibri" w:hAnsi="Calibri"/>
          <w:noProof/>
          <w:szCs w:val="22"/>
        </w:rPr>
      </w:pPr>
      <w:hyperlink w:anchor="_Toc282610369" w:history="1">
        <w:r w:rsidR="00E1786F" w:rsidRPr="005739A9">
          <w:rPr>
            <w:rStyle w:val="Hyperlink"/>
            <w:noProof/>
          </w:rPr>
          <w:t>Create the Blind Rehabilitation Oracle Environment</w:t>
        </w:r>
        <w:r w:rsidR="00E1786F">
          <w:rPr>
            <w:noProof/>
            <w:webHidden/>
          </w:rPr>
          <w:tab/>
        </w:r>
        <w:r w:rsidR="00E1786F">
          <w:rPr>
            <w:noProof/>
            <w:webHidden/>
          </w:rPr>
          <w:fldChar w:fldCharType="begin"/>
        </w:r>
        <w:r w:rsidR="00E1786F">
          <w:rPr>
            <w:noProof/>
            <w:webHidden/>
          </w:rPr>
          <w:instrText xml:space="preserve"> PAGEREF _Toc282610369 \h </w:instrText>
        </w:r>
        <w:r w:rsidR="00E1786F">
          <w:rPr>
            <w:noProof/>
            <w:webHidden/>
          </w:rPr>
        </w:r>
        <w:r w:rsidR="00E1786F">
          <w:rPr>
            <w:noProof/>
            <w:webHidden/>
          </w:rPr>
          <w:fldChar w:fldCharType="separate"/>
        </w:r>
        <w:r w:rsidR="008B4266">
          <w:rPr>
            <w:noProof/>
            <w:webHidden/>
          </w:rPr>
          <w:t>10</w:t>
        </w:r>
        <w:r w:rsidR="00E1786F">
          <w:rPr>
            <w:noProof/>
            <w:webHidden/>
          </w:rPr>
          <w:fldChar w:fldCharType="end"/>
        </w:r>
      </w:hyperlink>
    </w:p>
    <w:p w14:paraId="14A0F5CC" w14:textId="18D439C0" w:rsidR="00E1786F" w:rsidRDefault="003B7A24">
      <w:pPr>
        <w:pStyle w:val="TOC2"/>
        <w:tabs>
          <w:tab w:val="right" w:leader="dot" w:pos="9350"/>
        </w:tabs>
        <w:rPr>
          <w:rFonts w:ascii="Calibri" w:hAnsi="Calibri"/>
          <w:noProof/>
          <w:szCs w:val="22"/>
        </w:rPr>
      </w:pPr>
      <w:hyperlink w:anchor="_Toc282610370" w:history="1">
        <w:r w:rsidR="00E1786F" w:rsidRPr="005739A9">
          <w:rPr>
            <w:rStyle w:val="Hyperlink"/>
            <w:noProof/>
          </w:rPr>
          <w:t>Step 3: Installation of BEA WebLogic Server Version 8.1.4</w:t>
        </w:r>
        <w:r w:rsidR="00E1786F">
          <w:rPr>
            <w:noProof/>
            <w:webHidden/>
          </w:rPr>
          <w:tab/>
        </w:r>
        <w:r w:rsidR="00E1786F">
          <w:rPr>
            <w:noProof/>
            <w:webHidden/>
          </w:rPr>
          <w:fldChar w:fldCharType="begin"/>
        </w:r>
        <w:r w:rsidR="00E1786F">
          <w:rPr>
            <w:noProof/>
            <w:webHidden/>
          </w:rPr>
          <w:instrText xml:space="preserve"> PAGEREF _Toc282610370 \h </w:instrText>
        </w:r>
        <w:r w:rsidR="00E1786F">
          <w:rPr>
            <w:noProof/>
            <w:webHidden/>
          </w:rPr>
        </w:r>
        <w:r w:rsidR="00E1786F">
          <w:rPr>
            <w:noProof/>
            <w:webHidden/>
          </w:rPr>
          <w:fldChar w:fldCharType="separate"/>
        </w:r>
        <w:r w:rsidR="008B4266">
          <w:rPr>
            <w:noProof/>
            <w:webHidden/>
          </w:rPr>
          <w:t>11</w:t>
        </w:r>
        <w:r w:rsidR="00E1786F">
          <w:rPr>
            <w:noProof/>
            <w:webHidden/>
          </w:rPr>
          <w:fldChar w:fldCharType="end"/>
        </w:r>
      </w:hyperlink>
    </w:p>
    <w:p w14:paraId="7E0259B0" w14:textId="58810E52" w:rsidR="00E1786F" w:rsidRDefault="003B7A24">
      <w:pPr>
        <w:pStyle w:val="TOC2"/>
        <w:tabs>
          <w:tab w:val="right" w:leader="dot" w:pos="9350"/>
        </w:tabs>
        <w:rPr>
          <w:rFonts w:ascii="Calibri" w:hAnsi="Calibri"/>
          <w:noProof/>
          <w:szCs w:val="22"/>
        </w:rPr>
      </w:pPr>
      <w:hyperlink w:anchor="_Toc282610371" w:history="1">
        <w:r w:rsidR="00E1786F" w:rsidRPr="005739A9">
          <w:rPr>
            <w:rStyle w:val="Hyperlink"/>
            <w:noProof/>
          </w:rPr>
          <w:t>Step 4: Configuration of Weblogic Server</w:t>
        </w:r>
        <w:r w:rsidR="00E1786F">
          <w:rPr>
            <w:noProof/>
            <w:webHidden/>
          </w:rPr>
          <w:tab/>
        </w:r>
        <w:r w:rsidR="00E1786F">
          <w:rPr>
            <w:noProof/>
            <w:webHidden/>
          </w:rPr>
          <w:fldChar w:fldCharType="begin"/>
        </w:r>
        <w:r w:rsidR="00E1786F">
          <w:rPr>
            <w:noProof/>
            <w:webHidden/>
          </w:rPr>
          <w:instrText xml:space="preserve"> PAGEREF _Toc282610371 \h </w:instrText>
        </w:r>
        <w:r w:rsidR="00E1786F">
          <w:rPr>
            <w:noProof/>
            <w:webHidden/>
          </w:rPr>
        </w:r>
        <w:r w:rsidR="00E1786F">
          <w:rPr>
            <w:noProof/>
            <w:webHidden/>
          </w:rPr>
          <w:fldChar w:fldCharType="separate"/>
        </w:r>
        <w:r w:rsidR="008B4266">
          <w:rPr>
            <w:noProof/>
            <w:webHidden/>
          </w:rPr>
          <w:t>11</w:t>
        </w:r>
        <w:r w:rsidR="00E1786F">
          <w:rPr>
            <w:noProof/>
            <w:webHidden/>
          </w:rPr>
          <w:fldChar w:fldCharType="end"/>
        </w:r>
      </w:hyperlink>
    </w:p>
    <w:p w14:paraId="3B37B930" w14:textId="6978353D" w:rsidR="00E1786F" w:rsidRDefault="003B7A24">
      <w:pPr>
        <w:pStyle w:val="TOC3"/>
        <w:tabs>
          <w:tab w:val="right" w:leader="dot" w:pos="9350"/>
        </w:tabs>
        <w:rPr>
          <w:rFonts w:ascii="Calibri" w:hAnsi="Calibri"/>
          <w:noProof/>
          <w:szCs w:val="22"/>
        </w:rPr>
      </w:pPr>
      <w:hyperlink w:anchor="_Toc282610372" w:history="1">
        <w:r w:rsidR="00E1786F" w:rsidRPr="005739A9">
          <w:rPr>
            <w:rStyle w:val="Hyperlink"/>
            <w:noProof/>
          </w:rPr>
          <w:t>Create the Blind Rehabilitation WebLogic Environment</w:t>
        </w:r>
        <w:r w:rsidR="00E1786F">
          <w:rPr>
            <w:noProof/>
            <w:webHidden/>
          </w:rPr>
          <w:tab/>
        </w:r>
        <w:r w:rsidR="00E1786F">
          <w:rPr>
            <w:noProof/>
            <w:webHidden/>
          </w:rPr>
          <w:fldChar w:fldCharType="begin"/>
        </w:r>
        <w:r w:rsidR="00E1786F">
          <w:rPr>
            <w:noProof/>
            <w:webHidden/>
          </w:rPr>
          <w:instrText xml:space="preserve"> PAGEREF _Toc282610372 \h </w:instrText>
        </w:r>
        <w:r w:rsidR="00E1786F">
          <w:rPr>
            <w:noProof/>
            <w:webHidden/>
          </w:rPr>
        </w:r>
        <w:r w:rsidR="00E1786F">
          <w:rPr>
            <w:noProof/>
            <w:webHidden/>
          </w:rPr>
          <w:fldChar w:fldCharType="separate"/>
        </w:r>
        <w:r w:rsidR="008B4266">
          <w:rPr>
            <w:noProof/>
            <w:webHidden/>
          </w:rPr>
          <w:t>11</w:t>
        </w:r>
        <w:r w:rsidR="00E1786F">
          <w:rPr>
            <w:noProof/>
            <w:webHidden/>
          </w:rPr>
          <w:fldChar w:fldCharType="end"/>
        </w:r>
      </w:hyperlink>
    </w:p>
    <w:p w14:paraId="63C830D7" w14:textId="52431203" w:rsidR="00E1786F" w:rsidRDefault="003B7A24">
      <w:pPr>
        <w:pStyle w:val="TOC2"/>
        <w:tabs>
          <w:tab w:val="right" w:leader="dot" w:pos="9350"/>
        </w:tabs>
        <w:rPr>
          <w:rFonts w:ascii="Calibri" w:hAnsi="Calibri"/>
          <w:noProof/>
          <w:szCs w:val="22"/>
        </w:rPr>
      </w:pPr>
      <w:hyperlink w:anchor="_Toc282610373" w:history="1">
        <w:r w:rsidR="00E1786F" w:rsidRPr="005739A9">
          <w:rPr>
            <w:rStyle w:val="Hyperlink"/>
            <w:noProof/>
          </w:rPr>
          <w:t>Step 5: Installation of Crystal Enterprise</w:t>
        </w:r>
        <w:r w:rsidR="00E1786F">
          <w:rPr>
            <w:noProof/>
            <w:webHidden/>
          </w:rPr>
          <w:tab/>
        </w:r>
        <w:r w:rsidR="00E1786F">
          <w:rPr>
            <w:noProof/>
            <w:webHidden/>
          </w:rPr>
          <w:fldChar w:fldCharType="begin"/>
        </w:r>
        <w:r w:rsidR="00E1786F">
          <w:rPr>
            <w:noProof/>
            <w:webHidden/>
          </w:rPr>
          <w:instrText xml:space="preserve"> PAGEREF _Toc282610373 \h </w:instrText>
        </w:r>
        <w:r w:rsidR="00E1786F">
          <w:rPr>
            <w:noProof/>
            <w:webHidden/>
          </w:rPr>
        </w:r>
        <w:r w:rsidR="00E1786F">
          <w:rPr>
            <w:noProof/>
            <w:webHidden/>
          </w:rPr>
          <w:fldChar w:fldCharType="separate"/>
        </w:r>
        <w:r w:rsidR="008B4266">
          <w:rPr>
            <w:noProof/>
            <w:webHidden/>
          </w:rPr>
          <w:t>35</w:t>
        </w:r>
        <w:r w:rsidR="00E1786F">
          <w:rPr>
            <w:noProof/>
            <w:webHidden/>
          </w:rPr>
          <w:fldChar w:fldCharType="end"/>
        </w:r>
      </w:hyperlink>
    </w:p>
    <w:p w14:paraId="1206901C" w14:textId="72656CF0" w:rsidR="00E1786F" w:rsidRDefault="003B7A24">
      <w:pPr>
        <w:pStyle w:val="TOC2"/>
        <w:tabs>
          <w:tab w:val="right" w:leader="dot" w:pos="9350"/>
        </w:tabs>
        <w:rPr>
          <w:rFonts w:ascii="Calibri" w:hAnsi="Calibri"/>
          <w:noProof/>
          <w:szCs w:val="22"/>
        </w:rPr>
      </w:pPr>
      <w:hyperlink w:anchor="_Toc282610374" w:history="1">
        <w:r w:rsidR="00E1786F" w:rsidRPr="005739A9">
          <w:rPr>
            <w:rStyle w:val="Hyperlink"/>
            <w:noProof/>
          </w:rPr>
          <w:t>Step 6: Configuration of Crystal Enterprise</w:t>
        </w:r>
        <w:r w:rsidR="00E1786F">
          <w:rPr>
            <w:noProof/>
            <w:webHidden/>
          </w:rPr>
          <w:tab/>
        </w:r>
        <w:r w:rsidR="00E1786F">
          <w:rPr>
            <w:noProof/>
            <w:webHidden/>
          </w:rPr>
          <w:fldChar w:fldCharType="begin"/>
        </w:r>
        <w:r w:rsidR="00E1786F">
          <w:rPr>
            <w:noProof/>
            <w:webHidden/>
          </w:rPr>
          <w:instrText xml:space="preserve"> PAGEREF _Toc282610374 \h </w:instrText>
        </w:r>
        <w:r w:rsidR="00E1786F">
          <w:rPr>
            <w:noProof/>
            <w:webHidden/>
          </w:rPr>
        </w:r>
        <w:r w:rsidR="00E1786F">
          <w:rPr>
            <w:noProof/>
            <w:webHidden/>
          </w:rPr>
          <w:fldChar w:fldCharType="separate"/>
        </w:r>
        <w:r w:rsidR="008B4266">
          <w:rPr>
            <w:noProof/>
            <w:webHidden/>
          </w:rPr>
          <w:t>36</w:t>
        </w:r>
        <w:r w:rsidR="00E1786F">
          <w:rPr>
            <w:noProof/>
            <w:webHidden/>
          </w:rPr>
          <w:fldChar w:fldCharType="end"/>
        </w:r>
      </w:hyperlink>
    </w:p>
    <w:p w14:paraId="20D33A25" w14:textId="071B5302" w:rsidR="00E1786F" w:rsidRDefault="003B7A24">
      <w:pPr>
        <w:pStyle w:val="TOC1"/>
        <w:tabs>
          <w:tab w:val="right" w:leader="dot" w:pos="9350"/>
        </w:tabs>
        <w:rPr>
          <w:rFonts w:ascii="Calibri" w:hAnsi="Calibri"/>
          <w:noProof/>
        </w:rPr>
      </w:pPr>
      <w:hyperlink w:anchor="_Toc282610375" w:history="1">
        <w:r w:rsidR="00E1786F" w:rsidRPr="005739A9">
          <w:rPr>
            <w:rStyle w:val="Hyperlink"/>
            <w:noProof/>
          </w:rPr>
          <w:t>Appendix A – Sample Blind Rehabilitation application.properties file</w:t>
        </w:r>
        <w:r w:rsidR="00E1786F">
          <w:rPr>
            <w:noProof/>
            <w:webHidden/>
          </w:rPr>
          <w:tab/>
        </w:r>
        <w:r w:rsidR="00E1786F">
          <w:rPr>
            <w:noProof/>
            <w:webHidden/>
          </w:rPr>
          <w:fldChar w:fldCharType="begin"/>
        </w:r>
        <w:r w:rsidR="00E1786F">
          <w:rPr>
            <w:noProof/>
            <w:webHidden/>
          </w:rPr>
          <w:instrText xml:space="preserve"> PAGEREF _Toc282610375 \h </w:instrText>
        </w:r>
        <w:r w:rsidR="00E1786F">
          <w:rPr>
            <w:noProof/>
            <w:webHidden/>
          </w:rPr>
        </w:r>
        <w:r w:rsidR="00E1786F">
          <w:rPr>
            <w:noProof/>
            <w:webHidden/>
          </w:rPr>
          <w:fldChar w:fldCharType="separate"/>
        </w:r>
        <w:r w:rsidR="008B4266">
          <w:rPr>
            <w:noProof/>
            <w:webHidden/>
          </w:rPr>
          <w:t>41</w:t>
        </w:r>
        <w:r w:rsidR="00E1786F">
          <w:rPr>
            <w:noProof/>
            <w:webHidden/>
          </w:rPr>
          <w:fldChar w:fldCharType="end"/>
        </w:r>
      </w:hyperlink>
    </w:p>
    <w:p w14:paraId="626A6B37" w14:textId="0D20C9B1" w:rsidR="00E1786F" w:rsidRDefault="003B7A24">
      <w:pPr>
        <w:pStyle w:val="TOC1"/>
        <w:tabs>
          <w:tab w:val="right" w:leader="dot" w:pos="9350"/>
        </w:tabs>
        <w:rPr>
          <w:rFonts w:ascii="Calibri" w:hAnsi="Calibri"/>
          <w:noProof/>
        </w:rPr>
      </w:pPr>
      <w:hyperlink w:anchor="_Toc282610376" w:history="1">
        <w:r w:rsidR="00E1786F" w:rsidRPr="005739A9">
          <w:rPr>
            <w:rStyle w:val="Hyperlink"/>
            <w:noProof/>
          </w:rPr>
          <w:t>Appendix B – Sample Blind Rehabilitation log4j.properties file</w:t>
        </w:r>
        <w:r w:rsidR="00E1786F">
          <w:rPr>
            <w:noProof/>
            <w:webHidden/>
          </w:rPr>
          <w:tab/>
        </w:r>
        <w:r w:rsidR="00E1786F">
          <w:rPr>
            <w:noProof/>
            <w:webHidden/>
          </w:rPr>
          <w:fldChar w:fldCharType="begin"/>
        </w:r>
        <w:r w:rsidR="00E1786F">
          <w:rPr>
            <w:noProof/>
            <w:webHidden/>
          </w:rPr>
          <w:instrText xml:space="preserve"> PAGEREF _Toc282610376 \h </w:instrText>
        </w:r>
        <w:r w:rsidR="00E1786F">
          <w:rPr>
            <w:noProof/>
            <w:webHidden/>
          </w:rPr>
        </w:r>
        <w:r w:rsidR="00E1786F">
          <w:rPr>
            <w:noProof/>
            <w:webHidden/>
          </w:rPr>
          <w:fldChar w:fldCharType="separate"/>
        </w:r>
        <w:r w:rsidR="008B4266">
          <w:rPr>
            <w:noProof/>
            <w:webHidden/>
          </w:rPr>
          <w:t>44</w:t>
        </w:r>
        <w:r w:rsidR="00E1786F">
          <w:rPr>
            <w:noProof/>
            <w:webHidden/>
          </w:rPr>
          <w:fldChar w:fldCharType="end"/>
        </w:r>
      </w:hyperlink>
    </w:p>
    <w:p w14:paraId="27A00BA7" w14:textId="4602FE74" w:rsidR="00E1786F" w:rsidRDefault="003B7A24">
      <w:pPr>
        <w:pStyle w:val="TOC1"/>
        <w:tabs>
          <w:tab w:val="right" w:leader="dot" w:pos="9350"/>
        </w:tabs>
        <w:rPr>
          <w:rFonts w:ascii="Calibri" w:hAnsi="Calibri"/>
          <w:noProof/>
        </w:rPr>
      </w:pPr>
      <w:hyperlink w:anchor="_Toc282610377" w:history="1">
        <w:r w:rsidR="00E1786F" w:rsidRPr="005739A9">
          <w:rPr>
            <w:rStyle w:val="Hyperlink"/>
            <w:noProof/>
          </w:rPr>
          <w:t>Appendix C – Sample Blind Rehabilitation MPIListener.properties file</w:t>
        </w:r>
        <w:r w:rsidR="00E1786F">
          <w:rPr>
            <w:noProof/>
            <w:webHidden/>
          </w:rPr>
          <w:tab/>
        </w:r>
        <w:r w:rsidR="00E1786F">
          <w:rPr>
            <w:noProof/>
            <w:webHidden/>
          </w:rPr>
          <w:fldChar w:fldCharType="begin"/>
        </w:r>
        <w:r w:rsidR="00E1786F">
          <w:rPr>
            <w:noProof/>
            <w:webHidden/>
          </w:rPr>
          <w:instrText xml:space="preserve"> PAGEREF _Toc282610377 \h </w:instrText>
        </w:r>
        <w:r w:rsidR="00E1786F">
          <w:rPr>
            <w:noProof/>
            <w:webHidden/>
          </w:rPr>
        </w:r>
        <w:r w:rsidR="00E1786F">
          <w:rPr>
            <w:noProof/>
            <w:webHidden/>
          </w:rPr>
          <w:fldChar w:fldCharType="separate"/>
        </w:r>
        <w:r w:rsidR="008B4266">
          <w:rPr>
            <w:noProof/>
            <w:webHidden/>
          </w:rPr>
          <w:t>47</w:t>
        </w:r>
        <w:r w:rsidR="00E1786F">
          <w:rPr>
            <w:noProof/>
            <w:webHidden/>
          </w:rPr>
          <w:fldChar w:fldCharType="end"/>
        </w:r>
      </w:hyperlink>
    </w:p>
    <w:p w14:paraId="41EBC402" w14:textId="2444CF89" w:rsidR="00E1786F" w:rsidRDefault="003B7A24">
      <w:pPr>
        <w:pStyle w:val="TOC1"/>
        <w:tabs>
          <w:tab w:val="right" w:leader="dot" w:pos="9350"/>
        </w:tabs>
        <w:rPr>
          <w:rFonts w:ascii="Calibri" w:hAnsi="Calibri"/>
          <w:noProof/>
        </w:rPr>
      </w:pPr>
      <w:hyperlink w:anchor="_Toc282610378" w:history="1">
        <w:r w:rsidR="00E1786F" w:rsidRPr="005739A9">
          <w:rPr>
            <w:rStyle w:val="Hyperlink"/>
            <w:noProof/>
          </w:rPr>
          <w:t>Appendix D – Sample Blind Rehabilitation Patient Service (PSC/PSD) PatSvcPkg.properties file</w:t>
        </w:r>
        <w:r w:rsidR="00E1786F">
          <w:rPr>
            <w:noProof/>
            <w:webHidden/>
          </w:rPr>
          <w:tab/>
        </w:r>
        <w:r w:rsidR="00E1786F">
          <w:rPr>
            <w:noProof/>
            <w:webHidden/>
          </w:rPr>
          <w:fldChar w:fldCharType="begin"/>
        </w:r>
        <w:r w:rsidR="00E1786F">
          <w:rPr>
            <w:noProof/>
            <w:webHidden/>
          </w:rPr>
          <w:instrText xml:space="preserve"> PAGEREF _Toc282610378 \h </w:instrText>
        </w:r>
        <w:r w:rsidR="00E1786F">
          <w:rPr>
            <w:noProof/>
            <w:webHidden/>
          </w:rPr>
        </w:r>
        <w:r w:rsidR="00E1786F">
          <w:rPr>
            <w:noProof/>
            <w:webHidden/>
          </w:rPr>
          <w:fldChar w:fldCharType="separate"/>
        </w:r>
        <w:r w:rsidR="008B4266">
          <w:rPr>
            <w:noProof/>
            <w:webHidden/>
          </w:rPr>
          <w:t>49</w:t>
        </w:r>
        <w:r w:rsidR="00E1786F">
          <w:rPr>
            <w:noProof/>
            <w:webHidden/>
          </w:rPr>
          <w:fldChar w:fldCharType="end"/>
        </w:r>
      </w:hyperlink>
    </w:p>
    <w:p w14:paraId="0CCB5F5D" w14:textId="1F7059C8" w:rsidR="00E1786F" w:rsidRDefault="003B7A24">
      <w:pPr>
        <w:pStyle w:val="TOC1"/>
        <w:tabs>
          <w:tab w:val="right" w:leader="dot" w:pos="9350"/>
        </w:tabs>
        <w:rPr>
          <w:rFonts w:ascii="Calibri" w:hAnsi="Calibri"/>
          <w:noProof/>
        </w:rPr>
      </w:pPr>
      <w:hyperlink w:anchor="_Toc282610379" w:history="1">
        <w:r w:rsidR="00E1786F" w:rsidRPr="005739A9">
          <w:rPr>
            <w:rStyle w:val="Hyperlink"/>
            <w:noProof/>
          </w:rPr>
          <w:t>Appendix E – Sample Blind Rehabilitation Person Service Lookup (PSL) PatientLookup.properties file (contained in the pslConfig_4.0.4.4.jar file)</w:t>
        </w:r>
        <w:r w:rsidR="00E1786F">
          <w:rPr>
            <w:noProof/>
            <w:webHidden/>
          </w:rPr>
          <w:tab/>
        </w:r>
        <w:r w:rsidR="00E1786F">
          <w:rPr>
            <w:noProof/>
            <w:webHidden/>
          </w:rPr>
          <w:fldChar w:fldCharType="begin"/>
        </w:r>
        <w:r w:rsidR="00E1786F">
          <w:rPr>
            <w:noProof/>
            <w:webHidden/>
          </w:rPr>
          <w:instrText xml:space="preserve"> PAGEREF _Toc282610379 \h </w:instrText>
        </w:r>
        <w:r w:rsidR="00E1786F">
          <w:rPr>
            <w:noProof/>
            <w:webHidden/>
          </w:rPr>
        </w:r>
        <w:r w:rsidR="00E1786F">
          <w:rPr>
            <w:noProof/>
            <w:webHidden/>
          </w:rPr>
          <w:fldChar w:fldCharType="separate"/>
        </w:r>
        <w:r w:rsidR="008B4266">
          <w:rPr>
            <w:noProof/>
            <w:webHidden/>
          </w:rPr>
          <w:t>50</w:t>
        </w:r>
        <w:r w:rsidR="00E1786F">
          <w:rPr>
            <w:noProof/>
            <w:webHidden/>
          </w:rPr>
          <w:fldChar w:fldCharType="end"/>
        </w:r>
      </w:hyperlink>
    </w:p>
    <w:p w14:paraId="71163611" w14:textId="59722B16" w:rsidR="00E1786F" w:rsidRDefault="003B7A24">
      <w:pPr>
        <w:pStyle w:val="TOC1"/>
        <w:tabs>
          <w:tab w:val="right" w:leader="dot" w:pos="9350"/>
        </w:tabs>
        <w:rPr>
          <w:rFonts w:ascii="Calibri" w:hAnsi="Calibri"/>
          <w:noProof/>
        </w:rPr>
      </w:pPr>
      <w:hyperlink w:anchor="_Toc282610380" w:history="1">
        <w:r w:rsidR="00E1786F" w:rsidRPr="005739A9">
          <w:rPr>
            <w:rStyle w:val="Hyperlink"/>
            <w:noProof/>
          </w:rPr>
          <w:t>Appendix F – Installation Steps to Upgrade Blind Rehabilitation v5.0.26.8 to v5.0.27.6</w:t>
        </w:r>
        <w:r w:rsidR="00E1786F">
          <w:rPr>
            <w:noProof/>
            <w:webHidden/>
          </w:rPr>
          <w:tab/>
        </w:r>
        <w:r w:rsidR="00E1786F">
          <w:rPr>
            <w:noProof/>
            <w:webHidden/>
          </w:rPr>
          <w:fldChar w:fldCharType="begin"/>
        </w:r>
        <w:r w:rsidR="00E1786F">
          <w:rPr>
            <w:noProof/>
            <w:webHidden/>
          </w:rPr>
          <w:instrText xml:space="preserve"> PAGEREF _Toc282610380 \h </w:instrText>
        </w:r>
        <w:r w:rsidR="00E1786F">
          <w:rPr>
            <w:noProof/>
            <w:webHidden/>
          </w:rPr>
        </w:r>
        <w:r w:rsidR="00E1786F">
          <w:rPr>
            <w:noProof/>
            <w:webHidden/>
          </w:rPr>
          <w:fldChar w:fldCharType="separate"/>
        </w:r>
        <w:r w:rsidR="008B4266">
          <w:rPr>
            <w:noProof/>
            <w:webHidden/>
          </w:rPr>
          <w:t>51</w:t>
        </w:r>
        <w:r w:rsidR="00E1786F">
          <w:rPr>
            <w:noProof/>
            <w:webHidden/>
          </w:rPr>
          <w:fldChar w:fldCharType="end"/>
        </w:r>
      </w:hyperlink>
    </w:p>
    <w:p w14:paraId="7C252EB8" w14:textId="736E7D0F" w:rsidR="00E1786F" w:rsidRDefault="003B7A24">
      <w:pPr>
        <w:pStyle w:val="TOC1"/>
        <w:tabs>
          <w:tab w:val="right" w:leader="dot" w:pos="9350"/>
        </w:tabs>
        <w:rPr>
          <w:rFonts w:ascii="Calibri" w:hAnsi="Calibri"/>
          <w:noProof/>
        </w:rPr>
      </w:pPr>
      <w:hyperlink w:anchor="_Toc282610381" w:history="1">
        <w:r w:rsidR="00E1786F" w:rsidRPr="005739A9">
          <w:rPr>
            <w:rStyle w:val="Hyperlink"/>
            <w:noProof/>
          </w:rPr>
          <w:t>Appendix G – Installation Steps to Upgrade Blind Rehabilitation v5.0.27.6 to v5.0.28.4</w:t>
        </w:r>
        <w:r w:rsidR="00E1786F">
          <w:rPr>
            <w:noProof/>
            <w:webHidden/>
          </w:rPr>
          <w:tab/>
        </w:r>
        <w:r w:rsidR="00E1786F">
          <w:rPr>
            <w:noProof/>
            <w:webHidden/>
          </w:rPr>
          <w:fldChar w:fldCharType="begin"/>
        </w:r>
        <w:r w:rsidR="00E1786F">
          <w:rPr>
            <w:noProof/>
            <w:webHidden/>
          </w:rPr>
          <w:instrText xml:space="preserve"> PAGEREF _Toc282610381 \h </w:instrText>
        </w:r>
        <w:r w:rsidR="00E1786F">
          <w:rPr>
            <w:noProof/>
            <w:webHidden/>
          </w:rPr>
        </w:r>
        <w:r w:rsidR="00E1786F">
          <w:rPr>
            <w:noProof/>
            <w:webHidden/>
          </w:rPr>
          <w:fldChar w:fldCharType="separate"/>
        </w:r>
        <w:r w:rsidR="008B4266">
          <w:rPr>
            <w:noProof/>
            <w:webHidden/>
          </w:rPr>
          <w:t>53</w:t>
        </w:r>
        <w:r w:rsidR="00E1786F">
          <w:rPr>
            <w:noProof/>
            <w:webHidden/>
          </w:rPr>
          <w:fldChar w:fldCharType="end"/>
        </w:r>
      </w:hyperlink>
    </w:p>
    <w:p w14:paraId="397E557C" w14:textId="28F36D59" w:rsidR="00E1786F" w:rsidRDefault="003B7A24">
      <w:pPr>
        <w:pStyle w:val="TOC1"/>
        <w:tabs>
          <w:tab w:val="right" w:leader="dot" w:pos="9350"/>
        </w:tabs>
        <w:rPr>
          <w:rFonts w:ascii="Calibri" w:hAnsi="Calibri"/>
          <w:noProof/>
        </w:rPr>
      </w:pPr>
      <w:hyperlink w:anchor="_Toc282610382" w:history="1">
        <w:r w:rsidR="00E1786F" w:rsidRPr="005739A9">
          <w:rPr>
            <w:rStyle w:val="Hyperlink"/>
            <w:noProof/>
          </w:rPr>
          <w:t>Appendix H – Installation Steps to Upgrade Blind Rehabilitation v5.0.28.4 to v5.0.29.</w:t>
        </w:r>
        <w:r w:rsidR="00081BDE">
          <w:rPr>
            <w:rStyle w:val="Hyperlink"/>
            <w:noProof/>
          </w:rPr>
          <w:t>4</w:t>
        </w:r>
        <w:r w:rsidR="00E1786F">
          <w:rPr>
            <w:noProof/>
            <w:webHidden/>
          </w:rPr>
          <w:tab/>
        </w:r>
        <w:r w:rsidR="00E1786F">
          <w:rPr>
            <w:noProof/>
            <w:webHidden/>
          </w:rPr>
          <w:fldChar w:fldCharType="begin"/>
        </w:r>
        <w:r w:rsidR="00E1786F">
          <w:rPr>
            <w:noProof/>
            <w:webHidden/>
          </w:rPr>
          <w:instrText xml:space="preserve"> PAGEREF _Toc282610382 \h </w:instrText>
        </w:r>
        <w:r w:rsidR="00E1786F">
          <w:rPr>
            <w:noProof/>
            <w:webHidden/>
          </w:rPr>
        </w:r>
        <w:r w:rsidR="00E1786F">
          <w:rPr>
            <w:noProof/>
            <w:webHidden/>
          </w:rPr>
          <w:fldChar w:fldCharType="separate"/>
        </w:r>
        <w:r w:rsidR="008B4266">
          <w:rPr>
            <w:noProof/>
            <w:webHidden/>
          </w:rPr>
          <w:t>54</w:t>
        </w:r>
        <w:r w:rsidR="00E1786F">
          <w:rPr>
            <w:noProof/>
            <w:webHidden/>
          </w:rPr>
          <w:fldChar w:fldCharType="end"/>
        </w:r>
      </w:hyperlink>
    </w:p>
    <w:p w14:paraId="3EA24DA3" w14:textId="07D1F45A" w:rsidR="00E1786F" w:rsidRDefault="003B7A24">
      <w:pPr>
        <w:pStyle w:val="TOC1"/>
        <w:tabs>
          <w:tab w:val="right" w:leader="dot" w:pos="9350"/>
        </w:tabs>
        <w:rPr>
          <w:rFonts w:ascii="Calibri" w:hAnsi="Calibri"/>
          <w:noProof/>
        </w:rPr>
      </w:pPr>
      <w:hyperlink w:anchor="_Toc282610383" w:history="1">
        <w:r w:rsidR="00E1786F" w:rsidRPr="005739A9">
          <w:rPr>
            <w:rStyle w:val="Hyperlink"/>
            <w:noProof/>
          </w:rPr>
          <w:t>Glossary/Acronym List</w:t>
        </w:r>
        <w:r w:rsidR="00E1786F">
          <w:rPr>
            <w:noProof/>
            <w:webHidden/>
          </w:rPr>
          <w:tab/>
        </w:r>
        <w:r w:rsidR="00E1786F">
          <w:rPr>
            <w:noProof/>
            <w:webHidden/>
          </w:rPr>
          <w:fldChar w:fldCharType="begin"/>
        </w:r>
        <w:r w:rsidR="00E1786F">
          <w:rPr>
            <w:noProof/>
            <w:webHidden/>
          </w:rPr>
          <w:instrText xml:space="preserve"> PAGEREF _Toc282610383 \h </w:instrText>
        </w:r>
        <w:r w:rsidR="00E1786F">
          <w:rPr>
            <w:noProof/>
            <w:webHidden/>
          </w:rPr>
        </w:r>
        <w:r w:rsidR="00E1786F">
          <w:rPr>
            <w:noProof/>
            <w:webHidden/>
          </w:rPr>
          <w:fldChar w:fldCharType="separate"/>
        </w:r>
        <w:r w:rsidR="008B4266">
          <w:rPr>
            <w:noProof/>
            <w:webHidden/>
          </w:rPr>
          <w:t>55</w:t>
        </w:r>
        <w:r w:rsidR="00E1786F">
          <w:rPr>
            <w:noProof/>
            <w:webHidden/>
          </w:rPr>
          <w:fldChar w:fldCharType="end"/>
        </w:r>
      </w:hyperlink>
    </w:p>
    <w:p w14:paraId="73894D03" w14:textId="77777777" w:rsidR="0094671B" w:rsidRDefault="007574F4" w:rsidP="005C2411">
      <w:pPr>
        <w:pStyle w:val="TOC1"/>
        <w:tabs>
          <w:tab w:val="right" w:leader="dot" w:pos="9350"/>
        </w:tabs>
      </w:pPr>
      <w:r>
        <w:fldChar w:fldCharType="end"/>
      </w:r>
      <w:bookmarkStart w:id="1" w:name="_Toc492283473"/>
      <w:bookmarkStart w:id="2" w:name="_Toc492283599"/>
    </w:p>
    <w:p w14:paraId="755C7462" w14:textId="77777777" w:rsidR="007574F4" w:rsidRDefault="007574F4">
      <w:pPr>
        <w:sectPr w:rsidR="007574F4" w:rsidSect="00A966EA">
          <w:headerReference w:type="even" r:id="rId20"/>
          <w:headerReference w:type="default" r:id="rId21"/>
          <w:footerReference w:type="even" r:id="rId22"/>
          <w:footerReference w:type="default" r:id="rId23"/>
          <w:headerReference w:type="first" r:id="rId24"/>
          <w:footnotePr>
            <w:numRestart w:val="eachPage"/>
          </w:footnotePr>
          <w:type w:val="oddPage"/>
          <w:pgSz w:w="12240" w:h="15840" w:code="1"/>
          <w:pgMar w:top="1440" w:right="1440" w:bottom="1440" w:left="1440" w:header="720" w:footer="720" w:gutter="0"/>
          <w:pgNumType w:fmt="lowerRoman"/>
          <w:cols w:space="720"/>
          <w:docGrid w:linePitch="71"/>
        </w:sectPr>
      </w:pPr>
    </w:p>
    <w:p w14:paraId="76E9BD06" w14:textId="77777777" w:rsidR="005E521C" w:rsidRPr="002B0DD6" w:rsidRDefault="005E521C" w:rsidP="0090462C">
      <w:pPr>
        <w:pStyle w:val="Heading1"/>
      </w:pPr>
      <w:bookmarkStart w:id="3" w:name="_Toc104188352"/>
      <w:bookmarkStart w:id="4" w:name="_Toc282610341"/>
      <w:r w:rsidRPr="002B0DD6">
        <w:lastRenderedPageBreak/>
        <w:t>Introduction</w:t>
      </w:r>
      <w:bookmarkEnd w:id="3"/>
      <w:bookmarkEnd w:id="4"/>
    </w:p>
    <w:p w14:paraId="00057EE7" w14:textId="77777777" w:rsidR="00E37216" w:rsidRDefault="00E37216" w:rsidP="00E37216">
      <w:pPr>
        <w:autoSpaceDE w:val="0"/>
        <w:autoSpaceDN w:val="0"/>
        <w:adjustRightInd w:val="0"/>
      </w:pPr>
      <w:r>
        <w:t>The Blind Rehab</w:t>
      </w:r>
      <w:r w:rsidR="00F56E25">
        <w:t>ilitation</w:t>
      </w:r>
      <w:r w:rsidR="00CC2B8A">
        <w:t xml:space="preserve"> (BR)</w:t>
      </w:r>
      <w:r w:rsidRPr="003C671D">
        <w:t xml:space="preserve"> application provide</w:t>
      </w:r>
      <w:r>
        <w:t>s enhanced tracking,</w:t>
      </w:r>
      <w:r w:rsidRPr="003C671D">
        <w:t xml:space="preserve"> and reporting</w:t>
      </w:r>
      <w:r>
        <w:t>,</w:t>
      </w:r>
      <w:r w:rsidRPr="003C671D">
        <w:t xml:space="preserve"> of the blind rehabilitation se</w:t>
      </w:r>
      <w:r>
        <w:t>rvices provided to veterans by:</w:t>
      </w:r>
    </w:p>
    <w:p w14:paraId="6DE210CC" w14:textId="77777777" w:rsidR="00E37216" w:rsidRPr="00E80EF5" w:rsidRDefault="00E37216" w:rsidP="00D82F2B">
      <w:pPr>
        <w:numPr>
          <w:ilvl w:val="0"/>
          <w:numId w:val="10"/>
        </w:numPr>
        <w:tabs>
          <w:tab w:val="clear" w:pos="2160"/>
          <w:tab w:val="num" w:pos="720"/>
        </w:tabs>
        <w:autoSpaceDE w:val="0"/>
        <w:autoSpaceDN w:val="0"/>
        <w:adjustRightInd w:val="0"/>
        <w:ind w:left="720"/>
      </w:pPr>
      <w:r w:rsidRPr="00E80EF5">
        <w:t>Visual Impairment Service Teams (VIST)Coordinator</w:t>
      </w:r>
      <w:r>
        <w:t>s</w:t>
      </w:r>
    </w:p>
    <w:p w14:paraId="14AB5AC0" w14:textId="77777777" w:rsidR="00E37216" w:rsidRPr="00513FF3" w:rsidRDefault="00E37216" w:rsidP="00D82F2B">
      <w:pPr>
        <w:numPr>
          <w:ilvl w:val="0"/>
          <w:numId w:val="10"/>
        </w:numPr>
        <w:tabs>
          <w:tab w:val="clear" w:pos="2160"/>
          <w:tab w:val="num" w:pos="720"/>
        </w:tabs>
        <w:autoSpaceDE w:val="0"/>
        <w:autoSpaceDN w:val="0"/>
        <w:adjustRightInd w:val="0"/>
        <w:ind w:left="720"/>
      </w:pPr>
      <w:r w:rsidRPr="00513FF3">
        <w:t>Blind Rehabilitation Centers (BRCs)</w:t>
      </w:r>
    </w:p>
    <w:p w14:paraId="0CC523BD" w14:textId="77777777" w:rsidR="00E37216" w:rsidRPr="00E80EF5" w:rsidRDefault="00E37216" w:rsidP="00D82F2B">
      <w:pPr>
        <w:numPr>
          <w:ilvl w:val="0"/>
          <w:numId w:val="10"/>
        </w:numPr>
        <w:tabs>
          <w:tab w:val="clear" w:pos="2160"/>
          <w:tab w:val="num" w:pos="720"/>
        </w:tabs>
        <w:autoSpaceDE w:val="0"/>
        <w:autoSpaceDN w:val="0"/>
        <w:adjustRightInd w:val="0"/>
        <w:ind w:left="720"/>
      </w:pPr>
      <w:r w:rsidRPr="00E80EF5">
        <w:t>Blind Rehabilitation Outpatient Specialists</w:t>
      </w:r>
      <w:r>
        <w:t>(BROS)</w:t>
      </w:r>
    </w:p>
    <w:p w14:paraId="01F8AEAE" w14:textId="77777777" w:rsidR="00E37216" w:rsidRDefault="00E37216" w:rsidP="00D82F2B">
      <w:pPr>
        <w:numPr>
          <w:ilvl w:val="0"/>
          <w:numId w:val="10"/>
        </w:numPr>
        <w:tabs>
          <w:tab w:val="clear" w:pos="2160"/>
          <w:tab w:val="num" w:pos="720"/>
        </w:tabs>
        <w:autoSpaceDE w:val="0"/>
        <w:autoSpaceDN w:val="0"/>
        <w:adjustRightInd w:val="0"/>
        <w:ind w:left="720"/>
      </w:pPr>
      <w:r w:rsidRPr="00E80EF5">
        <w:t>Visual Impairment Services Outpatient Rehabilitation</w:t>
      </w:r>
      <w:r>
        <w:t xml:space="preserve"> (VISOR) Programs</w:t>
      </w:r>
    </w:p>
    <w:p w14:paraId="3C51F259" w14:textId="77777777" w:rsidR="00E37216" w:rsidRPr="00E80EF5" w:rsidRDefault="00E37216" w:rsidP="00D82F2B">
      <w:pPr>
        <w:numPr>
          <w:ilvl w:val="0"/>
          <w:numId w:val="10"/>
        </w:numPr>
        <w:tabs>
          <w:tab w:val="clear" w:pos="2160"/>
          <w:tab w:val="num" w:pos="720"/>
        </w:tabs>
        <w:autoSpaceDE w:val="0"/>
        <w:autoSpaceDN w:val="0"/>
        <w:adjustRightInd w:val="0"/>
        <w:ind w:left="720"/>
      </w:pPr>
      <w:smartTag w:uri="urn:schemas-microsoft-com:office:smarttags" w:element="place">
        <w:smartTag w:uri="urn:schemas-microsoft-com:office:smarttags" w:element="PlaceName">
          <w:r w:rsidRPr="003C671D">
            <w:t>Visual</w:t>
          </w:r>
        </w:smartTag>
        <w:r w:rsidRPr="003C671D">
          <w:t xml:space="preserve"> </w:t>
        </w:r>
        <w:smartTag w:uri="urn:schemas-microsoft-com:office:smarttags" w:element="PlaceName">
          <w:r w:rsidRPr="003C671D">
            <w:t>Impairment</w:t>
          </w:r>
        </w:smartTag>
        <w:r w:rsidRPr="003C671D">
          <w:t xml:space="preserve"> </w:t>
        </w:r>
        <w:smartTag w:uri="urn:schemas-microsoft-com:office:smarttags" w:element="PlaceType">
          <w:r w:rsidRPr="003C671D">
            <w:t>Center</w:t>
          </w:r>
        </w:smartTag>
      </w:smartTag>
      <w:r w:rsidRPr="003C671D">
        <w:t xml:space="preserve"> to Optimize Remaining Sight (VICTORS)</w:t>
      </w:r>
    </w:p>
    <w:p w14:paraId="2ECB0F76" w14:textId="77777777" w:rsidR="00E37216" w:rsidRPr="00E80EF5" w:rsidRDefault="00E37216" w:rsidP="00E37216">
      <w:pPr>
        <w:autoSpaceDE w:val="0"/>
        <w:autoSpaceDN w:val="0"/>
        <w:adjustRightInd w:val="0"/>
      </w:pPr>
    </w:p>
    <w:p w14:paraId="3F1CE527" w14:textId="77777777" w:rsidR="00E37216" w:rsidRPr="00E80EF5" w:rsidRDefault="00E37216" w:rsidP="00E37216">
      <w:pPr>
        <w:autoSpaceDE w:val="0"/>
        <w:autoSpaceDN w:val="0"/>
        <w:adjustRightInd w:val="0"/>
      </w:pPr>
      <w:r w:rsidRPr="00E80EF5">
        <w:t xml:space="preserve">Currently, there is no </w:t>
      </w:r>
      <w:proofErr w:type="spellStart"/>
      <w:r w:rsidRPr="00020D9C">
        <w:rPr>
          <w:bCs/>
        </w:rPr>
        <w:t>VistA</w:t>
      </w:r>
      <w:proofErr w:type="spellEnd"/>
      <w:r w:rsidRPr="00E80EF5">
        <w:rPr>
          <w:b/>
          <w:bCs/>
        </w:rPr>
        <w:t xml:space="preserve"> </w:t>
      </w:r>
      <w:r w:rsidRPr="00E80EF5">
        <w:t xml:space="preserve">software that meets the needs of the </w:t>
      </w:r>
      <w:smartTag w:uri="urn:schemas-microsoft-com:office:smarttags" w:element="place">
        <w:smartTag w:uri="urn:schemas-microsoft-com:office:smarttags" w:element="PlaceName">
          <w:r w:rsidRPr="00E80EF5">
            <w:t>Blind</w:t>
          </w:r>
        </w:smartTag>
        <w:r w:rsidRPr="00E80EF5">
          <w:t xml:space="preserve"> </w:t>
        </w:r>
        <w:smartTag w:uri="urn:schemas-microsoft-com:office:smarttags" w:element="PlaceName">
          <w:r w:rsidRPr="00E80EF5">
            <w:t>Rehabilitation</w:t>
          </w:r>
        </w:smartTag>
        <w:r w:rsidRPr="00E80EF5">
          <w:t xml:space="preserve"> </w:t>
        </w:r>
        <w:smartTag w:uri="urn:schemas-microsoft-com:office:smarttags" w:element="PlaceType">
          <w:r w:rsidRPr="00E80EF5">
            <w:t>Centers</w:t>
          </w:r>
        </w:smartTag>
      </w:smartTag>
      <w:r w:rsidRPr="00E80EF5">
        <w:t xml:space="preserve"> or BROS and the VIST 4.0 package only monitors, tracks</w:t>
      </w:r>
      <w:r w:rsidR="000A67D8">
        <w:t>,</w:t>
      </w:r>
      <w:r w:rsidRPr="00E80EF5">
        <w:t xml:space="preserve"> and reports on a limited</w:t>
      </w:r>
      <w:r>
        <w:t xml:space="preserve"> </w:t>
      </w:r>
      <w:r w:rsidRPr="00E80EF5">
        <w:t>amount of data for the VIST.</w:t>
      </w:r>
    </w:p>
    <w:p w14:paraId="528FE75A" w14:textId="77777777" w:rsidR="00E37216" w:rsidRPr="00E80EF5" w:rsidRDefault="00E37216" w:rsidP="00E37216">
      <w:pPr>
        <w:autoSpaceDE w:val="0"/>
        <w:autoSpaceDN w:val="0"/>
        <w:adjustRightInd w:val="0"/>
      </w:pPr>
    </w:p>
    <w:p w14:paraId="75AB4DE5" w14:textId="77777777" w:rsidR="00A83B48" w:rsidRPr="00E80EF5" w:rsidRDefault="00A83B48" w:rsidP="00A83B48">
      <w:pPr>
        <w:autoSpaceDE w:val="0"/>
        <w:autoSpaceDN w:val="0"/>
        <w:adjustRightInd w:val="0"/>
      </w:pPr>
      <w:r w:rsidRPr="00E80EF5">
        <w:t xml:space="preserve">The </w:t>
      </w:r>
      <w:r>
        <w:t>site-based VIST 4.0 package is</w:t>
      </w:r>
      <w:r w:rsidRPr="00E80EF5">
        <w:t xml:space="preserve"> be</w:t>
      </w:r>
      <w:r>
        <w:t xml:space="preserve">ing </w:t>
      </w:r>
      <w:r w:rsidRPr="00E80EF5">
        <w:t>replaced with the re-hosted Blind Rehabilitation (BR)</w:t>
      </w:r>
      <w:r>
        <w:t xml:space="preserve"> </w:t>
      </w:r>
      <w:r w:rsidRPr="00E80EF5">
        <w:t xml:space="preserve">5.0 application supporting the </w:t>
      </w:r>
      <w:r>
        <w:t>Health</w:t>
      </w:r>
      <w:r w:rsidRPr="00DD400D">
        <w:rPr>
          <w:i/>
          <w:u w:val="single"/>
        </w:rPr>
        <w:t>e</w:t>
      </w:r>
      <w:r>
        <w:t>Vet-</w:t>
      </w:r>
      <w:proofErr w:type="spellStart"/>
      <w:r>
        <w:t>VistA</w:t>
      </w:r>
      <w:proofErr w:type="spellEnd"/>
      <w:r w:rsidRPr="00E80EF5">
        <w:t xml:space="preserve"> enterprise architecture. In addition to providin</w:t>
      </w:r>
      <w:r>
        <w:t>g the base functionality of the BR 4.0 system, BR 5.0</w:t>
      </w:r>
      <w:r w:rsidRPr="00E80EF5">
        <w:t xml:space="preserve"> provide</w:t>
      </w:r>
      <w:r>
        <w:t>s</w:t>
      </w:r>
      <w:r w:rsidRPr="00E80EF5">
        <w:t xml:space="preserve"> a web-enabled GUI</w:t>
      </w:r>
      <w:r>
        <w:t xml:space="preserve"> </w:t>
      </w:r>
      <w:r w:rsidRPr="00E80EF5">
        <w:t>through which users can access enhanced capabilities intended for VIST Coordinators,</w:t>
      </w:r>
      <w:r>
        <w:t xml:space="preserve"> n</w:t>
      </w:r>
      <w:r w:rsidRPr="00E80EF5">
        <w:t>ew functionality for BROS, BRC personnel and waiting times and waiting list.</w:t>
      </w:r>
    </w:p>
    <w:p w14:paraId="47D8411A" w14:textId="77777777" w:rsidR="00E37216" w:rsidRPr="00E80EF5" w:rsidRDefault="00E37216" w:rsidP="00E37216">
      <w:pPr>
        <w:autoSpaceDE w:val="0"/>
        <w:autoSpaceDN w:val="0"/>
        <w:adjustRightInd w:val="0"/>
      </w:pPr>
    </w:p>
    <w:p w14:paraId="4E466679" w14:textId="77777777" w:rsidR="00502451" w:rsidRPr="00E80EF5" w:rsidRDefault="00502451" w:rsidP="00502451">
      <w:pPr>
        <w:autoSpaceDE w:val="0"/>
        <w:autoSpaceDN w:val="0"/>
        <w:adjustRightInd w:val="0"/>
      </w:pPr>
      <w:r w:rsidRPr="00E80EF5">
        <w:t>The Blind Rehabilitat</w:t>
      </w:r>
      <w:r>
        <w:t>ion 5.0 application</w:t>
      </w:r>
      <w:r w:rsidRPr="00E80EF5">
        <w:t xml:space="preserve"> provide</w:t>
      </w:r>
      <w:r>
        <w:t>s</w:t>
      </w:r>
      <w:r w:rsidRPr="00E80EF5">
        <w:t xml:space="preserve"> entir</w:t>
      </w:r>
      <w:r>
        <w:t xml:space="preserve">ely new functionality that </w:t>
      </w:r>
      <w:r w:rsidRPr="00E80EF5">
        <w:t>encompass</w:t>
      </w:r>
      <w:r>
        <w:t>es</w:t>
      </w:r>
      <w:r w:rsidRPr="00E80EF5">
        <w:t xml:space="preserve"> and integrate</w:t>
      </w:r>
      <w:r>
        <w:t>s</w:t>
      </w:r>
      <w:r w:rsidRPr="00E80EF5">
        <w:t xml:space="preserve"> all five segments of the Blind Rehabilitation Services including waiting times and waiting list.</w:t>
      </w:r>
    </w:p>
    <w:p w14:paraId="7DD61C99" w14:textId="77777777" w:rsidR="00E37216" w:rsidRDefault="00E37216" w:rsidP="00E37216">
      <w:pPr>
        <w:autoSpaceDE w:val="0"/>
        <w:autoSpaceDN w:val="0"/>
        <w:adjustRightInd w:val="0"/>
      </w:pPr>
    </w:p>
    <w:p w14:paraId="1A142853" w14:textId="77777777" w:rsidR="00E37216" w:rsidRPr="00E80EF5" w:rsidRDefault="00E37216" w:rsidP="00755BBB">
      <w:pPr>
        <w:pStyle w:val="Heading2"/>
      </w:pPr>
      <w:bookmarkStart w:id="5" w:name="_Toc282610342"/>
      <w:r w:rsidRPr="00E80EF5">
        <w:t>Benefits</w:t>
      </w:r>
      <w:bookmarkEnd w:id="5"/>
    </w:p>
    <w:p w14:paraId="125BACAE" w14:textId="77777777" w:rsidR="00E37216" w:rsidRPr="00342A34" w:rsidRDefault="00E37216" w:rsidP="00D82F2B">
      <w:pPr>
        <w:numPr>
          <w:ilvl w:val="0"/>
          <w:numId w:val="11"/>
        </w:numPr>
        <w:tabs>
          <w:tab w:val="num" w:pos="728"/>
        </w:tabs>
        <w:autoSpaceDE w:val="0"/>
        <w:autoSpaceDN w:val="0"/>
        <w:adjustRightInd w:val="0"/>
        <w:ind w:left="728" w:hanging="390"/>
      </w:pPr>
      <w:r w:rsidRPr="00342A34">
        <w:t>Complies with Health</w:t>
      </w:r>
      <w:r w:rsidRPr="00502451">
        <w:rPr>
          <w:i/>
          <w:u w:val="single"/>
        </w:rPr>
        <w:t>e</w:t>
      </w:r>
      <w:r w:rsidRPr="00342A34">
        <w:t>Vet</w:t>
      </w:r>
      <w:r w:rsidR="00502451">
        <w:t>-</w:t>
      </w:r>
      <w:proofErr w:type="spellStart"/>
      <w:r w:rsidR="00502451">
        <w:t>VistA</w:t>
      </w:r>
      <w:proofErr w:type="spellEnd"/>
      <w:r w:rsidRPr="00342A34">
        <w:t xml:space="preserve"> Architecture</w:t>
      </w:r>
    </w:p>
    <w:p w14:paraId="61FC4F59" w14:textId="77777777" w:rsidR="00E37216" w:rsidRPr="00342A34" w:rsidRDefault="00E37216" w:rsidP="00D82F2B">
      <w:pPr>
        <w:numPr>
          <w:ilvl w:val="0"/>
          <w:numId w:val="11"/>
        </w:numPr>
        <w:tabs>
          <w:tab w:val="num" w:pos="728"/>
        </w:tabs>
        <w:autoSpaceDE w:val="0"/>
        <w:autoSpaceDN w:val="0"/>
        <w:adjustRightInd w:val="0"/>
        <w:ind w:left="728" w:hanging="390"/>
      </w:pPr>
      <w:r w:rsidRPr="00342A34">
        <w:t>Complies with 508 regulations, using W3C standards</w:t>
      </w:r>
    </w:p>
    <w:p w14:paraId="277CF5C1" w14:textId="77777777" w:rsidR="00E37216" w:rsidRPr="00342A34" w:rsidRDefault="00E37216" w:rsidP="00D82F2B">
      <w:pPr>
        <w:numPr>
          <w:ilvl w:val="0"/>
          <w:numId w:val="11"/>
        </w:numPr>
        <w:tabs>
          <w:tab w:val="num" w:pos="728"/>
        </w:tabs>
        <w:autoSpaceDE w:val="0"/>
        <w:autoSpaceDN w:val="0"/>
        <w:adjustRightInd w:val="0"/>
        <w:ind w:left="728" w:hanging="390"/>
      </w:pPr>
      <w:r w:rsidRPr="00342A34">
        <w:t>Accessible web based application, via a web browser</w:t>
      </w:r>
    </w:p>
    <w:p w14:paraId="7FECC094" w14:textId="77777777" w:rsidR="00E37216" w:rsidRPr="00342A34" w:rsidRDefault="00E37216" w:rsidP="00D82F2B">
      <w:pPr>
        <w:numPr>
          <w:ilvl w:val="0"/>
          <w:numId w:val="11"/>
        </w:numPr>
        <w:tabs>
          <w:tab w:val="num" w:pos="728"/>
        </w:tabs>
        <w:autoSpaceDE w:val="0"/>
        <w:autoSpaceDN w:val="0"/>
        <w:adjustRightInd w:val="0"/>
        <w:ind w:left="728" w:hanging="390"/>
      </w:pPr>
      <w:r w:rsidRPr="00342A34">
        <w:t>Supports the OI Single Sign-on initiative</w:t>
      </w:r>
    </w:p>
    <w:p w14:paraId="38A4FB4E" w14:textId="77777777" w:rsidR="00E37216" w:rsidRPr="00342A34" w:rsidRDefault="00E37216" w:rsidP="00D82F2B">
      <w:pPr>
        <w:numPr>
          <w:ilvl w:val="0"/>
          <w:numId w:val="11"/>
        </w:numPr>
        <w:tabs>
          <w:tab w:val="num" w:pos="728"/>
        </w:tabs>
        <w:autoSpaceDE w:val="0"/>
        <w:autoSpaceDN w:val="0"/>
        <w:adjustRightInd w:val="0"/>
        <w:ind w:left="728" w:hanging="390"/>
      </w:pPr>
      <w:r w:rsidRPr="00342A34">
        <w:t>User authentication via role based permissions</w:t>
      </w:r>
    </w:p>
    <w:p w14:paraId="2C49BDD2" w14:textId="77777777" w:rsidR="00E37216" w:rsidRPr="00342A34" w:rsidRDefault="00E37216" w:rsidP="00D82F2B">
      <w:pPr>
        <w:numPr>
          <w:ilvl w:val="0"/>
          <w:numId w:val="11"/>
        </w:numPr>
        <w:tabs>
          <w:tab w:val="num" w:pos="728"/>
        </w:tabs>
        <w:autoSpaceDE w:val="0"/>
        <w:autoSpaceDN w:val="0"/>
        <w:adjustRightInd w:val="0"/>
        <w:ind w:left="728" w:hanging="390"/>
      </w:pPr>
      <w:r w:rsidRPr="00342A34">
        <w:t>User friendly</w:t>
      </w:r>
    </w:p>
    <w:p w14:paraId="2403FD01" w14:textId="77777777" w:rsidR="00E37216" w:rsidRPr="00342A34" w:rsidRDefault="00E37216" w:rsidP="00D82F2B">
      <w:pPr>
        <w:numPr>
          <w:ilvl w:val="0"/>
          <w:numId w:val="11"/>
        </w:numPr>
        <w:tabs>
          <w:tab w:val="num" w:pos="728"/>
        </w:tabs>
        <w:autoSpaceDE w:val="0"/>
        <w:autoSpaceDN w:val="0"/>
        <w:adjustRightInd w:val="0"/>
        <w:ind w:left="728" w:hanging="390"/>
      </w:pPr>
      <w:r w:rsidRPr="00342A34">
        <w:t>Seamless continuum of care</w:t>
      </w:r>
    </w:p>
    <w:p w14:paraId="480DCF6D" w14:textId="77777777" w:rsidR="00E37216" w:rsidRPr="00342A34" w:rsidRDefault="00E37216" w:rsidP="00D82F2B">
      <w:pPr>
        <w:numPr>
          <w:ilvl w:val="0"/>
          <w:numId w:val="11"/>
        </w:numPr>
        <w:tabs>
          <w:tab w:val="num" w:pos="728"/>
        </w:tabs>
        <w:autoSpaceDE w:val="0"/>
        <w:autoSpaceDN w:val="0"/>
        <w:adjustRightInd w:val="0"/>
        <w:ind w:left="728" w:hanging="390"/>
      </w:pPr>
      <w:r w:rsidRPr="00342A34">
        <w:t>Minimum user disruption</w:t>
      </w:r>
    </w:p>
    <w:p w14:paraId="54DB6E0D" w14:textId="77777777" w:rsidR="00E37216" w:rsidRPr="00342A34" w:rsidRDefault="00E37216" w:rsidP="00D82F2B">
      <w:pPr>
        <w:numPr>
          <w:ilvl w:val="0"/>
          <w:numId w:val="11"/>
        </w:numPr>
        <w:tabs>
          <w:tab w:val="num" w:pos="728"/>
        </w:tabs>
        <w:autoSpaceDE w:val="0"/>
        <w:autoSpaceDN w:val="0"/>
        <w:adjustRightInd w:val="0"/>
        <w:ind w:left="728" w:hanging="390"/>
      </w:pPr>
      <w:r w:rsidRPr="00342A34">
        <w:t>Simplified data entry</w:t>
      </w:r>
    </w:p>
    <w:p w14:paraId="0119C051" w14:textId="77777777" w:rsidR="00E37216" w:rsidRPr="00342A34" w:rsidRDefault="00E37216" w:rsidP="00D82F2B">
      <w:pPr>
        <w:numPr>
          <w:ilvl w:val="0"/>
          <w:numId w:val="11"/>
        </w:numPr>
        <w:tabs>
          <w:tab w:val="num" w:pos="728"/>
        </w:tabs>
        <w:autoSpaceDE w:val="0"/>
        <w:autoSpaceDN w:val="0"/>
        <w:adjustRightInd w:val="0"/>
        <w:ind w:left="728" w:hanging="390"/>
      </w:pPr>
      <w:r w:rsidRPr="00342A34">
        <w:t>Better identification and treatment of veterans</w:t>
      </w:r>
    </w:p>
    <w:p w14:paraId="53F3A3DD" w14:textId="77777777" w:rsidR="00E37216" w:rsidRPr="00342A34" w:rsidRDefault="00E37216" w:rsidP="00D82F2B">
      <w:pPr>
        <w:numPr>
          <w:ilvl w:val="0"/>
          <w:numId w:val="11"/>
        </w:numPr>
        <w:tabs>
          <w:tab w:val="num" w:pos="728"/>
        </w:tabs>
        <w:autoSpaceDE w:val="0"/>
        <w:autoSpaceDN w:val="0"/>
        <w:adjustRightInd w:val="0"/>
        <w:ind w:left="728" w:hanging="390"/>
      </w:pPr>
      <w:r w:rsidRPr="00342A34">
        <w:t>Consolidates data</w:t>
      </w:r>
    </w:p>
    <w:p w14:paraId="44E23738" w14:textId="77777777" w:rsidR="00E37216" w:rsidRPr="00342A34" w:rsidRDefault="00E37216" w:rsidP="00D82F2B">
      <w:pPr>
        <w:numPr>
          <w:ilvl w:val="0"/>
          <w:numId w:val="11"/>
        </w:numPr>
        <w:tabs>
          <w:tab w:val="num" w:pos="728"/>
        </w:tabs>
        <w:autoSpaceDE w:val="0"/>
        <w:autoSpaceDN w:val="0"/>
        <w:adjustRightInd w:val="0"/>
        <w:ind w:left="728" w:hanging="390"/>
      </w:pPr>
      <w:r w:rsidRPr="00342A34">
        <w:t>Enables system driven waiting times and waiting list tracking and reporting capabilities</w:t>
      </w:r>
    </w:p>
    <w:p w14:paraId="356D2DCB" w14:textId="77777777" w:rsidR="00E37216" w:rsidRPr="00342A34" w:rsidRDefault="00E37216" w:rsidP="00D82F2B">
      <w:pPr>
        <w:numPr>
          <w:ilvl w:val="0"/>
          <w:numId w:val="11"/>
        </w:numPr>
        <w:tabs>
          <w:tab w:val="num" w:pos="728"/>
        </w:tabs>
        <w:autoSpaceDE w:val="0"/>
        <w:autoSpaceDN w:val="0"/>
        <w:adjustRightInd w:val="0"/>
        <w:ind w:left="728" w:hanging="390"/>
      </w:pPr>
      <w:r w:rsidRPr="00342A34">
        <w:t>Enables users to receive comprehensive views of a patient’s BR Services across institutions</w:t>
      </w:r>
    </w:p>
    <w:p w14:paraId="3882A568" w14:textId="77777777" w:rsidR="00E37216" w:rsidRPr="00342A34" w:rsidRDefault="00E37216" w:rsidP="00D82F2B">
      <w:pPr>
        <w:numPr>
          <w:ilvl w:val="0"/>
          <w:numId w:val="11"/>
        </w:numPr>
        <w:tabs>
          <w:tab w:val="num" w:pos="728"/>
        </w:tabs>
        <w:autoSpaceDE w:val="0"/>
        <w:autoSpaceDN w:val="0"/>
        <w:adjustRightInd w:val="0"/>
        <w:ind w:left="728" w:hanging="390"/>
      </w:pPr>
      <w:r w:rsidRPr="00342A34">
        <w:t>Facilitates data tracking and auditing capabilities</w:t>
      </w:r>
    </w:p>
    <w:p w14:paraId="07104666" w14:textId="77777777" w:rsidR="00E37216" w:rsidRPr="00342A34" w:rsidRDefault="00E37216" w:rsidP="00D82F2B">
      <w:pPr>
        <w:numPr>
          <w:ilvl w:val="0"/>
          <w:numId w:val="11"/>
        </w:numPr>
        <w:tabs>
          <w:tab w:val="num" w:pos="728"/>
        </w:tabs>
        <w:autoSpaceDE w:val="0"/>
        <w:autoSpaceDN w:val="0"/>
        <w:adjustRightInd w:val="0"/>
        <w:ind w:left="728" w:hanging="390"/>
      </w:pPr>
      <w:r w:rsidRPr="00342A34">
        <w:t>Improves accountability</w:t>
      </w:r>
    </w:p>
    <w:p w14:paraId="166972B3" w14:textId="77777777" w:rsidR="00E37216" w:rsidRPr="00342A34" w:rsidRDefault="00E37216" w:rsidP="00D82F2B">
      <w:pPr>
        <w:numPr>
          <w:ilvl w:val="0"/>
          <w:numId w:val="11"/>
        </w:numPr>
        <w:tabs>
          <w:tab w:val="num" w:pos="728"/>
        </w:tabs>
        <w:autoSpaceDE w:val="0"/>
        <w:autoSpaceDN w:val="0"/>
        <w:adjustRightInd w:val="0"/>
        <w:ind w:left="728" w:hanging="390"/>
      </w:pPr>
      <w:r w:rsidRPr="00342A34">
        <w:t>Enhanced reporting features</w:t>
      </w:r>
    </w:p>
    <w:p w14:paraId="666206FB" w14:textId="77777777" w:rsidR="00E37216" w:rsidRPr="00342A34" w:rsidRDefault="00E37216" w:rsidP="00D82F2B">
      <w:pPr>
        <w:numPr>
          <w:ilvl w:val="0"/>
          <w:numId w:val="11"/>
        </w:numPr>
        <w:tabs>
          <w:tab w:val="num" w:pos="702"/>
        </w:tabs>
        <w:autoSpaceDE w:val="0"/>
        <w:autoSpaceDN w:val="0"/>
        <w:adjustRightInd w:val="0"/>
        <w:ind w:left="676" w:hanging="312"/>
      </w:pPr>
      <w:r w:rsidRPr="00342A34">
        <w:t>Provides Data Standardization which improves and provides consolidated data reporting</w:t>
      </w:r>
    </w:p>
    <w:p w14:paraId="59B2AFBC" w14:textId="77777777" w:rsidR="00E37216" w:rsidRPr="00342A34" w:rsidRDefault="00E37216" w:rsidP="00D82F2B">
      <w:pPr>
        <w:numPr>
          <w:ilvl w:val="0"/>
          <w:numId w:val="11"/>
        </w:numPr>
        <w:tabs>
          <w:tab w:val="num" w:pos="702"/>
        </w:tabs>
        <w:autoSpaceDE w:val="0"/>
        <w:autoSpaceDN w:val="0"/>
        <w:adjustRightInd w:val="0"/>
        <w:ind w:left="676" w:hanging="312"/>
      </w:pPr>
      <w:r w:rsidRPr="00342A34">
        <w:t>Improved blind services tracking</w:t>
      </w:r>
    </w:p>
    <w:p w14:paraId="370CB65C" w14:textId="77777777" w:rsidR="00E37216" w:rsidRPr="00342A34" w:rsidRDefault="00E37216" w:rsidP="00D82F2B">
      <w:pPr>
        <w:numPr>
          <w:ilvl w:val="0"/>
          <w:numId w:val="11"/>
        </w:numPr>
        <w:tabs>
          <w:tab w:val="num" w:pos="702"/>
        </w:tabs>
        <w:autoSpaceDE w:val="0"/>
        <w:autoSpaceDN w:val="0"/>
        <w:adjustRightInd w:val="0"/>
        <w:ind w:left="702" w:hanging="364"/>
      </w:pPr>
      <w:r w:rsidRPr="00342A34">
        <w:t>Enables Research and Provides</w:t>
      </w:r>
      <w:r w:rsidR="00502451">
        <w:t xml:space="preserve"> </w:t>
      </w:r>
      <w:r w:rsidRPr="00342A34">
        <w:t>Outcomes tracking and reporting capabilities</w:t>
      </w:r>
    </w:p>
    <w:p w14:paraId="7DBCB2F2" w14:textId="77777777" w:rsidR="00E37216" w:rsidRPr="00342A34" w:rsidRDefault="00E37216" w:rsidP="00D82F2B">
      <w:pPr>
        <w:numPr>
          <w:ilvl w:val="0"/>
          <w:numId w:val="11"/>
        </w:numPr>
        <w:tabs>
          <w:tab w:val="num" w:pos="702"/>
        </w:tabs>
        <w:autoSpaceDE w:val="0"/>
        <w:autoSpaceDN w:val="0"/>
        <w:adjustRightInd w:val="0"/>
        <w:ind w:left="702" w:hanging="364"/>
      </w:pPr>
      <w:r w:rsidRPr="00342A34">
        <w:t>Improves VHA organizational communication</w:t>
      </w:r>
    </w:p>
    <w:p w14:paraId="4B29F1B6" w14:textId="77777777" w:rsidR="00E37216" w:rsidRPr="00342A34" w:rsidRDefault="00E37216" w:rsidP="00D82F2B">
      <w:pPr>
        <w:numPr>
          <w:ilvl w:val="0"/>
          <w:numId w:val="11"/>
        </w:numPr>
        <w:tabs>
          <w:tab w:val="num" w:pos="702"/>
        </w:tabs>
        <w:autoSpaceDE w:val="0"/>
        <w:autoSpaceDN w:val="0"/>
        <w:adjustRightInd w:val="0"/>
        <w:ind w:left="702" w:hanging="364"/>
      </w:pPr>
      <w:r w:rsidRPr="00342A34">
        <w:t>Transmits to the Health Data Repository</w:t>
      </w:r>
    </w:p>
    <w:p w14:paraId="232AC071" w14:textId="77777777" w:rsidR="00E37216" w:rsidRPr="00E80EF5" w:rsidRDefault="00E37216" w:rsidP="00755BBB">
      <w:pPr>
        <w:pStyle w:val="Heading2"/>
      </w:pPr>
      <w:bookmarkStart w:id="6" w:name="_Toc282610343"/>
      <w:r w:rsidRPr="00E80EF5">
        <w:lastRenderedPageBreak/>
        <w:t>Enhanced Technology</w:t>
      </w:r>
      <w:bookmarkEnd w:id="6"/>
    </w:p>
    <w:p w14:paraId="3A25630D" w14:textId="77777777" w:rsidR="00592436" w:rsidRPr="005E2089" w:rsidRDefault="00592436" w:rsidP="00D82F2B">
      <w:pPr>
        <w:numPr>
          <w:ilvl w:val="0"/>
          <w:numId w:val="25"/>
        </w:numPr>
        <w:tabs>
          <w:tab w:val="clear" w:pos="960"/>
          <w:tab w:val="left" w:pos="702"/>
        </w:tabs>
        <w:ind w:left="702" w:hanging="342"/>
      </w:pPr>
      <w:r w:rsidRPr="005E2089">
        <w:t>A single consolidated database and application will replace the current site-specific VIST 4.0 package</w:t>
      </w:r>
    </w:p>
    <w:p w14:paraId="4755C5CF" w14:textId="77777777" w:rsidR="00592436" w:rsidRPr="004727FA" w:rsidRDefault="00592436" w:rsidP="00D82F2B">
      <w:pPr>
        <w:numPr>
          <w:ilvl w:val="0"/>
          <w:numId w:val="25"/>
        </w:numPr>
        <w:tabs>
          <w:tab w:val="clear" w:pos="960"/>
          <w:tab w:val="left" w:pos="702"/>
        </w:tabs>
        <w:ind w:left="702" w:hanging="342"/>
      </w:pPr>
      <w:r w:rsidRPr="004727FA">
        <w:t>Fulfills the congressional mandate on waiting times and waiting list calculations</w:t>
      </w:r>
    </w:p>
    <w:p w14:paraId="4092791B" w14:textId="77777777" w:rsidR="00592436" w:rsidRPr="004727FA" w:rsidRDefault="00592436" w:rsidP="00D82F2B">
      <w:pPr>
        <w:numPr>
          <w:ilvl w:val="0"/>
          <w:numId w:val="25"/>
        </w:numPr>
        <w:tabs>
          <w:tab w:val="clear" w:pos="960"/>
          <w:tab w:val="left" w:pos="702"/>
        </w:tabs>
        <w:ind w:left="702" w:hanging="342"/>
      </w:pPr>
      <w:r w:rsidRPr="004727FA">
        <w:t>Electronic referral process to track patient applications for service</w:t>
      </w:r>
    </w:p>
    <w:p w14:paraId="4E3CD1A8" w14:textId="77777777" w:rsidR="00592436" w:rsidRPr="004727FA" w:rsidRDefault="00592436" w:rsidP="00D82F2B">
      <w:pPr>
        <w:numPr>
          <w:ilvl w:val="0"/>
          <w:numId w:val="25"/>
        </w:numPr>
        <w:tabs>
          <w:tab w:val="clear" w:pos="960"/>
          <w:tab w:val="left" w:pos="702"/>
        </w:tabs>
        <w:ind w:left="702" w:hanging="342"/>
      </w:pPr>
      <w:r w:rsidRPr="004727FA">
        <w:t>Notifications feature to alert users of pending referrals</w:t>
      </w:r>
    </w:p>
    <w:p w14:paraId="0E43F380" w14:textId="77777777" w:rsidR="00592436" w:rsidRPr="004727FA" w:rsidRDefault="00592436" w:rsidP="00D82F2B">
      <w:pPr>
        <w:numPr>
          <w:ilvl w:val="0"/>
          <w:numId w:val="25"/>
        </w:numPr>
        <w:tabs>
          <w:tab w:val="clear" w:pos="960"/>
          <w:tab w:val="left" w:pos="702"/>
        </w:tabs>
        <w:ind w:left="702" w:hanging="342"/>
      </w:pPr>
      <w:r w:rsidRPr="004727FA">
        <w:t xml:space="preserve">Encounters/Progress Notes </w:t>
      </w:r>
      <w:r>
        <w:t xml:space="preserve">will be </w:t>
      </w:r>
      <w:r w:rsidRPr="004727FA">
        <w:t>automatically created for assessments and field visits (PCE interface)</w:t>
      </w:r>
      <w:r>
        <w:t xml:space="preserve"> in a future version.</w:t>
      </w:r>
    </w:p>
    <w:p w14:paraId="5FE12454" w14:textId="77777777" w:rsidR="00592436" w:rsidRPr="004727FA" w:rsidRDefault="00592436" w:rsidP="00D82F2B">
      <w:pPr>
        <w:numPr>
          <w:ilvl w:val="0"/>
          <w:numId w:val="25"/>
        </w:numPr>
        <w:tabs>
          <w:tab w:val="clear" w:pos="960"/>
          <w:tab w:val="left" w:pos="702"/>
        </w:tabs>
        <w:ind w:left="702" w:hanging="342"/>
      </w:pPr>
      <w:r w:rsidRPr="004727FA">
        <w:t>Nationwide centralization of Blind Rehabilitation services data to allow nationwide reporting</w:t>
      </w:r>
    </w:p>
    <w:p w14:paraId="5B3B9882" w14:textId="77777777" w:rsidR="00592436" w:rsidRPr="004727FA" w:rsidRDefault="00592436" w:rsidP="00D82F2B">
      <w:pPr>
        <w:numPr>
          <w:ilvl w:val="0"/>
          <w:numId w:val="25"/>
        </w:numPr>
        <w:tabs>
          <w:tab w:val="clear" w:pos="960"/>
          <w:tab w:val="left" w:pos="702"/>
        </w:tabs>
        <w:ind w:left="702" w:hanging="342"/>
      </w:pPr>
      <w:r w:rsidRPr="004727FA">
        <w:t>Ad-hoc reporting capabilities</w:t>
      </w:r>
    </w:p>
    <w:p w14:paraId="1856A5F2" w14:textId="77777777" w:rsidR="00592436" w:rsidRPr="004727FA" w:rsidRDefault="00592436" w:rsidP="00D82F2B">
      <w:pPr>
        <w:numPr>
          <w:ilvl w:val="0"/>
          <w:numId w:val="25"/>
        </w:numPr>
        <w:tabs>
          <w:tab w:val="clear" w:pos="960"/>
          <w:tab w:val="left" w:pos="702"/>
        </w:tabs>
        <w:ind w:left="702" w:hanging="342"/>
      </w:pPr>
      <w:r w:rsidRPr="004727FA">
        <w:t>Secure Web Access (128 Bit SSL) from any authorized VA workstation</w:t>
      </w:r>
    </w:p>
    <w:p w14:paraId="4F28EBE9" w14:textId="77777777" w:rsidR="00592436" w:rsidRPr="004727FA" w:rsidRDefault="00592436" w:rsidP="00D82F2B">
      <w:pPr>
        <w:numPr>
          <w:ilvl w:val="0"/>
          <w:numId w:val="25"/>
        </w:numPr>
        <w:tabs>
          <w:tab w:val="clear" w:pos="960"/>
          <w:tab w:val="left" w:pos="702"/>
        </w:tabs>
        <w:ind w:left="702" w:hanging="342"/>
      </w:pPr>
      <w:r w:rsidRPr="004727FA">
        <w:t>Improved technology using web browser access and improved data security, via the VHA intranet</w:t>
      </w:r>
    </w:p>
    <w:p w14:paraId="6FEF2FEB" w14:textId="77777777" w:rsidR="00592436" w:rsidRPr="004727FA" w:rsidRDefault="00592436" w:rsidP="00D82F2B">
      <w:pPr>
        <w:numPr>
          <w:ilvl w:val="0"/>
          <w:numId w:val="25"/>
        </w:numPr>
        <w:tabs>
          <w:tab w:val="clear" w:pos="960"/>
          <w:tab w:val="left" w:pos="702"/>
        </w:tabs>
        <w:ind w:left="702" w:hanging="342"/>
      </w:pPr>
      <w:r w:rsidRPr="004727FA">
        <w:t>Uses modern system architecture which allows for faster system enhancements</w:t>
      </w:r>
    </w:p>
    <w:p w14:paraId="460E4840" w14:textId="77777777" w:rsidR="00592436" w:rsidRPr="004727FA" w:rsidRDefault="00592436" w:rsidP="00D82F2B">
      <w:pPr>
        <w:numPr>
          <w:ilvl w:val="0"/>
          <w:numId w:val="25"/>
        </w:numPr>
        <w:tabs>
          <w:tab w:val="clear" w:pos="960"/>
          <w:tab w:val="left" w:pos="702"/>
        </w:tabs>
        <w:ind w:left="702" w:hanging="342"/>
      </w:pPr>
      <w:r w:rsidRPr="004727FA">
        <w:t>Enhancements will be rolled out to all users at the same time ensuring consistent data</w:t>
      </w:r>
    </w:p>
    <w:p w14:paraId="2CF69F16" w14:textId="77777777" w:rsidR="00592436" w:rsidRPr="004727FA" w:rsidRDefault="00592436" w:rsidP="00D82F2B">
      <w:pPr>
        <w:numPr>
          <w:ilvl w:val="0"/>
          <w:numId w:val="25"/>
        </w:numPr>
        <w:tabs>
          <w:tab w:val="clear" w:pos="960"/>
          <w:tab w:val="left" w:pos="702"/>
        </w:tabs>
        <w:ind w:left="702" w:hanging="342"/>
      </w:pPr>
      <w:r w:rsidRPr="004727FA">
        <w:t>Allows ability to track BR patient care access across institutions</w:t>
      </w:r>
    </w:p>
    <w:p w14:paraId="0C41CEAF" w14:textId="77777777" w:rsidR="00592436" w:rsidRPr="004727FA" w:rsidRDefault="00592436" w:rsidP="00D82F2B">
      <w:pPr>
        <w:numPr>
          <w:ilvl w:val="0"/>
          <w:numId w:val="25"/>
        </w:numPr>
        <w:tabs>
          <w:tab w:val="clear" w:pos="960"/>
          <w:tab w:val="left" w:pos="702"/>
        </w:tabs>
        <w:ind w:left="702" w:hanging="342"/>
      </w:pPr>
      <w:r w:rsidRPr="004727FA">
        <w:t xml:space="preserve">Patients can be referred </w:t>
      </w:r>
      <w:r>
        <w:t xml:space="preserve">or transferred </w:t>
      </w:r>
      <w:r w:rsidRPr="004727FA">
        <w:t>to other institutions if they move without having to recreate patient data</w:t>
      </w:r>
    </w:p>
    <w:p w14:paraId="53A2D22F" w14:textId="77777777" w:rsidR="00592436" w:rsidRPr="004727FA" w:rsidRDefault="00592436" w:rsidP="00D82F2B">
      <w:pPr>
        <w:numPr>
          <w:ilvl w:val="0"/>
          <w:numId w:val="25"/>
        </w:numPr>
        <w:tabs>
          <w:tab w:val="clear" w:pos="960"/>
          <w:tab w:val="left" w:pos="702"/>
        </w:tabs>
        <w:ind w:left="702" w:hanging="342"/>
      </w:pPr>
      <w:r w:rsidRPr="004727FA">
        <w:t>Patient lookup using the Health</w:t>
      </w:r>
      <w:r w:rsidRPr="00C05333">
        <w:rPr>
          <w:i/>
          <w:u w:val="single"/>
        </w:rPr>
        <w:t>e</w:t>
      </w:r>
      <w:r w:rsidRPr="004727FA">
        <w:t>Vet</w:t>
      </w:r>
      <w:r>
        <w:t xml:space="preserve"> </w:t>
      </w:r>
      <w:r w:rsidRPr="004727FA">
        <w:t>Person Lookup Service (PSL) and Person Service Demographics (PSC)</w:t>
      </w:r>
    </w:p>
    <w:p w14:paraId="28664146" w14:textId="77777777" w:rsidR="00592436" w:rsidRPr="004727FA" w:rsidRDefault="00592436" w:rsidP="00D82F2B">
      <w:pPr>
        <w:numPr>
          <w:ilvl w:val="0"/>
          <w:numId w:val="25"/>
        </w:numPr>
        <w:tabs>
          <w:tab w:val="clear" w:pos="960"/>
          <w:tab w:val="left" w:pos="702"/>
        </w:tabs>
        <w:ind w:left="702" w:hanging="342"/>
      </w:pPr>
      <w:r w:rsidRPr="004727FA">
        <w:t>Standardized lookup tables using the Health</w:t>
      </w:r>
      <w:r w:rsidRPr="00C05333">
        <w:rPr>
          <w:i/>
          <w:u w:val="single"/>
        </w:rPr>
        <w:t>e</w:t>
      </w:r>
      <w:r w:rsidRPr="004727FA">
        <w:t>Vet Standard Data Service (SDS)</w:t>
      </w:r>
    </w:p>
    <w:p w14:paraId="75E2D8FE" w14:textId="77777777" w:rsidR="00592436" w:rsidRPr="004727FA" w:rsidRDefault="00592436" w:rsidP="00D82F2B">
      <w:pPr>
        <w:numPr>
          <w:ilvl w:val="0"/>
          <w:numId w:val="25"/>
        </w:numPr>
        <w:tabs>
          <w:tab w:val="clear" w:pos="960"/>
          <w:tab w:val="left" w:pos="702"/>
        </w:tabs>
        <w:ind w:left="702" w:hanging="342"/>
      </w:pPr>
      <w:r w:rsidRPr="004727FA">
        <w:t>Improved data integrity</w:t>
      </w:r>
    </w:p>
    <w:p w14:paraId="1AAB7BD1" w14:textId="77777777" w:rsidR="00BB62A6" w:rsidRDefault="00592436" w:rsidP="00D82F2B">
      <w:pPr>
        <w:numPr>
          <w:ilvl w:val="0"/>
          <w:numId w:val="25"/>
        </w:numPr>
        <w:tabs>
          <w:tab w:val="clear" w:pos="960"/>
          <w:tab w:val="left" w:pos="702"/>
        </w:tabs>
        <w:ind w:left="702" w:hanging="342"/>
      </w:pPr>
      <w:r w:rsidRPr="004727FA">
        <w:t>Minimize the maintenance and support required by IT support staff</w:t>
      </w:r>
    </w:p>
    <w:p w14:paraId="3FB9B800" w14:textId="77777777" w:rsidR="00592436" w:rsidRDefault="00BB62A6" w:rsidP="00BB62A6">
      <w:pPr>
        <w:tabs>
          <w:tab w:val="left" w:pos="702"/>
        </w:tabs>
      </w:pPr>
      <w:r>
        <w:br w:type="page"/>
      </w:r>
    </w:p>
    <w:p w14:paraId="52D49EE2" w14:textId="77777777" w:rsidR="00E37216" w:rsidRDefault="006A5206" w:rsidP="00755BBB">
      <w:pPr>
        <w:pStyle w:val="Heading2"/>
      </w:pPr>
      <w:bookmarkStart w:id="7" w:name="_HealtheVet-VistA_Software_Requireme"/>
      <w:bookmarkStart w:id="8" w:name="_Toc110915996"/>
      <w:bookmarkStart w:id="9" w:name="_Toc282610344"/>
      <w:bookmarkEnd w:id="7"/>
      <w:r w:rsidRPr="006A5206">
        <w:lastRenderedPageBreak/>
        <w:t>Health</w:t>
      </w:r>
      <w:r w:rsidRPr="001E7486">
        <w:rPr>
          <w:i/>
          <w:u w:val="single"/>
        </w:rPr>
        <w:t>e</w:t>
      </w:r>
      <w:r w:rsidR="00B6693A">
        <w:t>Vet</w:t>
      </w:r>
      <w:r w:rsidR="003B7937">
        <w:t>-</w:t>
      </w:r>
      <w:proofErr w:type="spellStart"/>
      <w:r w:rsidR="00E316C6">
        <w:t>VistA</w:t>
      </w:r>
      <w:proofErr w:type="spellEnd"/>
      <w:r w:rsidR="00E37216" w:rsidRPr="002A5898">
        <w:t xml:space="preserve"> Software Requirements</w:t>
      </w:r>
      <w:bookmarkEnd w:id="8"/>
      <w:bookmarkEnd w:id="9"/>
    </w:p>
    <w:p w14:paraId="41E0177F" w14:textId="77777777" w:rsidR="00ED41DD" w:rsidRDefault="00ED41DD" w:rsidP="00AE593A">
      <w:pPr>
        <w:pStyle w:val="BodyText"/>
        <w:ind w:left="364"/>
        <w:rPr>
          <w:szCs w:val="22"/>
        </w:rPr>
      </w:pPr>
      <w:r>
        <w:rPr>
          <w:szCs w:val="22"/>
        </w:rPr>
        <w:t xml:space="preserve">During </w:t>
      </w:r>
      <w:r w:rsidR="00E37216" w:rsidRPr="00313A5D">
        <w:rPr>
          <w:szCs w:val="22"/>
        </w:rPr>
        <w:t xml:space="preserve">the installation of </w:t>
      </w:r>
      <w:bookmarkStart w:id="10" w:name="_Ref162078562"/>
      <w:r w:rsidR="00E248ED">
        <w:rPr>
          <w:rStyle w:val="FootnoteReference"/>
        </w:rPr>
        <w:footnoteReference w:id="1"/>
      </w:r>
      <w:bookmarkStart w:id="11" w:name="br50276_p3"/>
      <w:bookmarkEnd w:id="10"/>
      <w:r w:rsidR="001E7486">
        <w:rPr>
          <w:szCs w:val="22"/>
        </w:rPr>
        <w:t>Blind Rehabilitation</w:t>
      </w:r>
      <w:r w:rsidR="000208FA" w:rsidRPr="000208FA">
        <w:t xml:space="preserve"> </w:t>
      </w:r>
      <w:r w:rsidR="00213AD7">
        <w:rPr>
          <w:szCs w:val="22"/>
        </w:rPr>
        <w:t>5.0.2</w:t>
      </w:r>
      <w:r w:rsidR="0069019C">
        <w:rPr>
          <w:szCs w:val="22"/>
        </w:rPr>
        <w:t>9</w:t>
      </w:r>
      <w:r w:rsidR="00213AD7">
        <w:rPr>
          <w:szCs w:val="22"/>
        </w:rPr>
        <w:t>.</w:t>
      </w:r>
      <w:bookmarkEnd w:id="11"/>
      <w:r w:rsidR="00081BDE">
        <w:rPr>
          <w:szCs w:val="22"/>
        </w:rPr>
        <w:t>4</w:t>
      </w:r>
      <w:r w:rsidR="00E37216" w:rsidRPr="00313A5D">
        <w:rPr>
          <w:szCs w:val="22"/>
        </w:rPr>
        <w:t xml:space="preserve">, the following </w:t>
      </w:r>
      <w:r>
        <w:rPr>
          <w:szCs w:val="22"/>
        </w:rPr>
        <w:t>java packages</w:t>
      </w:r>
      <w:r w:rsidR="00E37216" w:rsidRPr="00313A5D">
        <w:rPr>
          <w:szCs w:val="22"/>
        </w:rPr>
        <w:t xml:space="preserve"> must be installed</w:t>
      </w:r>
      <w:r w:rsidR="00E316C6">
        <w:rPr>
          <w:szCs w:val="22"/>
        </w:rPr>
        <w:t xml:space="preserve">. </w:t>
      </w:r>
    </w:p>
    <w:p w14:paraId="4CF24358" w14:textId="77777777" w:rsidR="002A5898" w:rsidRPr="00313A5D" w:rsidRDefault="002A5898" w:rsidP="001A60AB">
      <w:pPr>
        <w:pStyle w:val="BodyText"/>
        <w:ind w:left="364"/>
        <w:rPr>
          <w:szCs w:val="22"/>
        </w:rPr>
      </w:pPr>
    </w:p>
    <w:tbl>
      <w:tblPr>
        <w:tblW w:w="8008" w:type="dxa"/>
        <w:tblInd w:w="654" w:type="dxa"/>
        <w:tblLayout w:type="fixed"/>
        <w:tblLook w:val="0000" w:firstRow="0" w:lastRow="0" w:firstColumn="0" w:lastColumn="0" w:noHBand="0" w:noVBand="0"/>
      </w:tblPr>
      <w:tblGrid>
        <w:gridCol w:w="3848"/>
        <w:gridCol w:w="4160"/>
      </w:tblGrid>
      <w:tr w:rsidR="00E235B7" w:rsidRPr="00BF6206" w14:paraId="28F05DB8" w14:textId="77777777">
        <w:trPr>
          <w:tblHeader/>
        </w:trPr>
        <w:tc>
          <w:tcPr>
            <w:tcW w:w="3848" w:type="dxa"/>
            <w:tcBorders>
              <w:top w:val="single" w:sz="6" w:space="0" w:color="000000"/>
              <w:left w:val="single" w:sz="6" w:space="0" w:color="000000"/>
              <w:bottom w:val="single" w:sz="6" w:space="0" w:color="000000"/>
              <w:right w:val="single" w:sz="6" w:space="0" w:color="000000"/>
            </w:tcBorders>
            <w:shd w:val="clear" w:color="auto" w:fill="CCCCCC"/>
          </w:tcPr>
          <w:p w14:paraId="050E6981" w14:textId="77777777" w:rsidR="00E235B7" w:rsidRPr="00E316C6" w:rsidRDefault="00E235B7" w:rsidP="00C05668">
            <w:pPr>
              <w:pStyle w:val="TableText"/>
              <w:spacing w:before="120" w:after="120"/>
              <w:ind w:left="-4"/>
              <w:rPr>
                <w:rFonts w:ascii="Times New Roman Bold" w:hAnsi="Times New Roman Bold" w:cs="Arial"/>
                <w:b/>
                <w:bCs/>
                <w:i/>
                <w:sz w:val="28"/>
                <w:szCs w:val="28"/>
              </w:rPr>
            </w:pPr>
            <w:r w:rsidRPr="00E316C6">
              <w:rPr>
                <w:rFonts w:ascii="Times New Roman Bold" w:hAnsi="Times New Roman Bold" w:cs="Arial"/>
                <w:b/>
                <w:bCs/>
                <w:i/>
                <w:sz w:val="28"/>
                <w:szCs w:val="28"/>
              </w:rPr>
              <w:t>Software</w:t>
            </w:r>
          </w:p>
        </w:tc>
        <w:tc>
          <w:tcPr>
            <w:tcW w:w="4160" w:type="dxa"/>
            <w:tcBorders>
              <w:top w:val="single" w:sz="6" w:space="0" w:color="000000"/>
              <w:left w:val="single" w:sz="6" w:space="0" w:color="000000"/>
              <w:bottom w:val="single" w:sz="6" w:space="0" w:color="000000"/>
              <w:right w:val="single" w:sz="6" w:space="0" w:color="000000"/>
            </w:tcBorders>
            <w:shd w:val="clear" w:color="auto" w:fill="CCCCCC"/>
          </w:tcPr>
          <w:p w14:paraId="14F227DF" w14:textId="77777777" w:rsidR="00E235B7" w:rsidRPr="00E316C6" w:rsidRDefault="00E235B7" w:rsidP="00C05668">
            <w:pPr>
              <w:pStyle w:val="TableText"/>
              <w:spacing w:before="120" w:after="120"/>
              <w:rPr>
                <w:rFonts w:ascii="Times New Roman Bold" w:hAnsi="Times New Roman Bold" w:cs="Arial"/>
                <w:b/>
                <w:bCs/>
                <w:i/>
                <w:sz w:val="28"/>
                <w:szCs w:val="28"/>
              </w:rPr>
            </w:pPr>
            <w:r w:rsidRPr="00E316C6">
              <w:rPr>
                <w:rFonts w:ascii="Times New Roman Bold" w:hAnsi="Times New Roman Bold" w:cs="Arial"/>
                <w:b/>
                <w:bCs/>
                <w:i/>
                <w:sz w:val="28"/>
                <w:szCs w:val="28"/>
              </w:rPr>
              <w:t>Version</w:t>
            </w:r>
          </w:p>
        </w:tc>
      </w:tr>
      <w:tr w:rsidR="00E235B7" w14:paraId="44CBE9CA" w14:textId="77777777">
        <w:tc>
          <w:tcPr>
            <w:tcW w:w="3848" w:type="dxa"/>
            <w:tcBorders>
              <w:left w:val="single" w:sz="6" w:space="0" w:color="000000"/>
              <w:bottom w:val="single" w:sz="6" w:space="0" w:color="000000"/>
              <w:right w:val="single" w:sz="6" w:space="0" w:color="000000"/>
            </w:tcBorders>
          </w:tcPr>
          <w:p w14:paraId="28482F2A" w14:textId="77777777" w:rsidR="00E235B7" w:rsidRPr="00E316C6" w:rsidRDefault="00B46F0B" w:rsidP="00C05668">
            <w:pPr>
              <w:pStyle w:val="StyleTableText11pt"/>
              <w:ind w:left="-4"/>
            </w:pPr>
            <w:r>
              <w:rPr>
                <w:rStyle w:val="FootnoteReference"/>
              </w:rPr>
              <w:footnoteReference w:id="2"/>
            </w:r>
            <w:proofErr w:type="spellStart"/>
            <w:r w:rsidR="00E235B7" w:rsidRPr="00E316C6">
              <w:t>VistALink</w:t>
            </w:r>
            <w:proofErr w:type="spellEnd"/>
          </w:p>
        </w:tc>
        <w:tc>
          <w:tcPr>
            <w:tcW w:w="4160" w:type="dxa"/>
            <w:tcBorders>
              <w:left w:val="single" w:sz="6" w:space="0" w:color="000000"/>
              <w:bottom w:val="single" w:sz="6" w:space="0" w:color="000000"/>
              <w:right w:val="single" w:sz="6" w:space="0" w:color="000000"/>
            </w:tcBorders>
          </w:tcPr>
          <w:p w14:paraId="7446377F" w14:textId="77777777" w:rsidR="00E235B7" w:rsidRPr="00E316C6" w:rsidRDefault="00E235B7" w:rsidP="0058787A">
            <w:pPr>
              <w:pStyle w:val="StyleTableText11pt"/>
            </w:pPr>
            <w:r w:rsidRPr="00E316C6">
              <w:t>V 1.5.</w:t>
            </w:r>
            <w:r w:rsidR="0058787A">
              <w:t>2</w:t>
            </w:r>
            <w:r w:rsidRPr="00E316C6">
              <w:t>.0</w:t>
            </w:r>
            <w:r w:rsidR="0058787A">
              <w:t>04</w:t>
            </w:r>
          </w:p>
        </w:tc>
      </w:tr>
      <w:tr w:rsidR="00E235B7" w14:paraId="5D6042F0" w14:textId="77777777">
        <w:tc>
          <w:tcPr>
            <w:tcW w:w="3848" w:type="dxa"/>
            <w:tcBorders>
              <w:left w:val="single" w:sz="6" w:space="0" w:color="000000"/>
              <w:bottom w:val="single" w:sz="6" w:space="0" w:color="000000"/>
              <w:right w:val="single" w:sz="6" w:space="0" w:color="000000"/>
            </w:tcBorders>
          </w:tcPr>
          <w:p w14:paraId="5DD4BE87" w14:textId="77777777" w:rsidR="00E235B7" w:rsidRPr="00E316C6" w:rsidRDefault="00B46F0B" w:rsidP="00C05668">
            <w:pPr>
              <w:pStyle w:val="StyleTableText11pt"/>
              <w:ind w:left="-4"/>
            </w:pPr>
            <w:r>
              <w:rPr>
                <w:rStyle w:val="FootnoteReference"/>
              </w:rPr>
              <w:footnoteReference w:id="3"/>
            </w:r>
            <w:proofErr w:type="spellStart"/>
            <w:r w:rsidR="00E235B7" w:rsidRPr="00E316C6">
              <w:t>Kaajee</w:t>
            </w:r>
            <w:proofErr w:type="spellEnd"/>
          </w:p>
        </w:tc>
        <w:tc>
          <w:tcPr>
            <w:tcW w:w="4160" w:type="dxa"/>
            <w:tcBorders>
              <w:left w:val="single" w:sz="6" w:space="0" w:color="000000"/>
              <w:bottom w:val="single" w:sz="6" w:space="0" w:color="000000"/>
              <w:right w:val="single" w:sz="6" w:space="0" w:color="000000"/>
            </w:tcBorders>
          </w:tcPr>
          <w:p w14:paraId="459E1A35" w14:textId="77777777" w:rsidR="00E235B7" w:rsidRPr="00E316C6" w:rsidRDefault="00E235B7" w:rsidP="00D662DF">
            <w:pPr>
              <w:pStyle w:val="StyleTableText11pt"/>
            </w:pPr>
            <w:r w:rsidRPr="00E316C6">
              <w:t>V 1.0.</w:t>
            </w:r>
            <w:r w:rsidR="00D662DF">
              <w:t>1</w:t>
            </w:r>
            <w:r w:rsidRPr="00E316C6">
              <w:t>.0</w:t>
            </w:r>
            <w:r w:rsidR="00D662DF">
              <w:t>03</w:t>
            </w:r>
          </w:p>
        </w:tc>
      </w:tr>
      <w:tr w:rsidR="00E235B7" w14:paraId="54D19CE2" w14:textId="77777777">
        <w:tc>
          <w:tcPr>
            <w:tcW w:w="3848" w:type="dxa"/>
            <w:tcBorders>
              <w:left w:val="single" w:sz="6" w:space="0" w:color="000000"/>
              <w:bottom w:val="single" w:sz="6" w:space="0" w:color="000000"/>
              <w:right w:val="single" w:sz="6" w:space="0" w:color="000000"/>
            </w:tcBorders>
          </w:tcPr>
          <w:p w14:paraId="50F4C94D" w14:textId="77777777" w:rsidR="00E235B7" w:rsidRPr="00E316C6" w:rsidRDefault="00E235B7" w:rsidP="00C05668">
            <w:pPr>
              <w:pStyle w:val="StyleTableText11pt"/>
              <w:ind w:left="-4"/>
            </w:pPr>
            <w:bookmarkStart w:id="12" w:name="psl_p3"/>
            <w:r w:rsidRPr="00E316C6">
              <w:t>Person Service Lookup (PSL)</w:t>
            </w:r>
            <w:bookmarkEnd w:id="12"/>
          </w:p>
        </w:tc>
        <w:tc>
          <w:tcPr>
            <w:tcW w:w="4160" w:type="dxa"/>
            <w:tcBorders>
              <w:left w:val="single" w:sz="6" w:space="0" w:color="000000"/>
              <w:bottom w:val="single" w:sz="6" w:space="0" w:color="000000"/>
              <w:right w:val="single" w:sz="6" w:space="0" w:color="000000"/>
            </w:tcBorders>
          </w:tcPr>
          <w:p w14:paraId="59DB8030" w14:textId="77777777" w:rsidR="00E235B7" w:rsidRPr="00E316C6" w:rsidRDefault="005331E0" w:rsidP="00E316C6">
            <w:pPr>
              <w:pStyle w:val="StyleTableText11pt"/>
            </w:pPr>
            <w:r>
              <w:t xml:space="preserve">V. </w:t>
            </w:r>
            <w:r w:rsidR="00DB2B9E">
              <w:t>4.0.4.4</w:t>
            </w:r>
          </w:p>
        </w:tc>
      </w:tr>
      <w:tr w:rsidR="00E235B7" w14:paraId="59A70BA3" w14:textId="77777777">
        <w:tc>
          <w:tcPr>
            <w:tcW w:w="3848" w:type="dxa"/>
            <w:tcBorders>
              <w:left w:val="single" w:sz="6" w:space="0" w:color="000000"/>
              <w:bottom w:val="single" w:sz="6" w:space="0" w:color="000000"/>
              <w:right w:val="single" w:sz="6" w:space="0" w:color="000000"/>
            </w:tcBorders>
          </w:tcPr>
          <w:p w14:paraId="087C7614" w14:textId="77777777" w:rsidR="00E235B7" w:rsidRPr="00E316C6" w:rsidRDefault="00E235B7" w:rsidP="00C05668">
            <w:pPr>
              <w:pStyle w:val="StyleTableText11pt"/>
              <w:ind w:left="-4"/>
            </w:pPr>
            <w:r w:rsidRPr="00692F65">
              <w:t>P</w:t>
            </w:r>
            <w:r w:rsidR="00383414" w:rsidRPr="00692F65">
              <w:t>atient</w:t>
            </w:r>
            <w:r w:rsidRPr="00692F65">
              <w:t xml:space="preserve"> Service Construct (formerly Person Service Demographics</w:t>
            </w:r>
            <w:r w:rsidR="00BA4EEC" w:rsidRPr="00692F65">
              <w:t>.</w:t>
            </w:r>
            <w:r w:rsidRPr="00692F65">
              <w:t xml:space="preserve"> Referred to as PSC or PSD)</w:t>
            </w:r>
            <w:r w:rsidRPr="00E316C6">
              <w:t xml:space="preserve"> </w:t>
            </w:r>
          </w:p>
        </w:tc>
        <w:tc>
          <w:tcPr>
            <w:tcW w:w="4160" w:type="dxa"/>
            <w:tcBorders>
              <w:left w:val="single" w:sz="6" w:space="0" w:color="000000"/>
              <w:bottom w:val="single" w:sz="6" w:space="0" w:color="000000"/>
              <w:right w:val="single" w:sz="6" w:space="0" w:color="000000"/>
            </w:tcBorders>
          </w:tcPr>
          <w:p w14:paraId="29CA86ED" w14:textId="77777777" w:rsidR="00E235B7" w:rsidRPr="00E316C6" w:rsidRDefault="005331E0" w:rsidP="00E316C6">
            <w:pPr>
              <w:pStyle w:val="StyleTableText11pt"/>
            </w:pPr>
            <w:r>
              <w:t>V. 2.0.0.8</w:t>
            </w:r>
          </w:p>
        </w:tc>
      </w:tr>
      <w:tr w:rsidR="00E235B7" w14:paraId="2162B68E" w14:textId="77777777">
        <w:tc>
          <w:tcPr>
            <w:tcW w:w="3848" w:type="dxa"/>
            <w:tcBorders>
              <w:top w:val="single" w:sz="6" w:space="0" w:color="000000"/>
              <w:left w:val="single" w:sz="6" w:space="0" w:color="000000"/>
              <w:bottom w:val="single" w:sz="6" w:space="0" w:color="000000"/>
              <w:right w:val="single" w:sz="6" w:space="0" w:color="000000"/>
            </w:tcBorders>
          </w:tcPr>
          <w:p w14:paraId="78764860" w14:textId="77777777" w:rsidR="00E235B7" w:rsidRPr="00E316C6" w:rsidRDefault="006D0F41" w:rsidP="00C05668">
            <w:pPr>
              <w:pStyle w:val="StyleTableText11pt"/>
              <w:ind w:left="-4"/>
            </w:pPr>
            <w:bookmarkStart w:id="13" w:name="_Ref162078678"/>
            <w:r>
              <w:rPr>
                <w:rStyle w:val="FootnoteReference"/>
              </w:rPr>
              <w:footnoteReference w:id="4"/>
            </w:r>
            <w:bookmarkStart w:id="14" w:name="sds_p3"/>
            <w:bookmarkEnd w:id="13"/>
            <w:r w:rsidR="00E235B7" w:rsidRPr="00E316C6">
              <w:t>Standard Data Service</w:t>
            </w:r>
            <w:bookmarkEnd w:id="14"/>
            <w:r w:rsidR="00E235B7" w:rsidRPr="00E316C6">
              <w:t xml:space="preserve"> </w:t>
            </w:r>
          </w:p>
        </w:tc>
        <w:tc>
          <w:tcPr>
            <w:tcW w:w="4160" w:type="dxa"/>
            <w:tcBorders>
              <w:top w:val="single" w:sz="6" w:space="0" w:color="000000"/>
              <w:left w:val="single" w:sz="6" w:space="0" w:color="000000"/>
              <w:bottom w:val="single" w:sz="6" w:space="0" w:color="000000"/>
              <w:right w:val="single" w:sz="6" w:space="0" w:color="000000"/>
            </w:tcBorders>
          </w:tcPr>
          <w:p w14:paraId="6CC374BF" w14:textId="77777777" w:rsidR="00E235B7" w:rsidRPr="00E316C6" w:rsidRDefault="00E235B7" w:rsidP="00D662DF">
            <w:pPr>
              <w:pStyle w:val="StyleTableText11pt"/>
            </w:pPr>
            <w:r w:rsidRPr="00E316C6">
              <w:t xml:space="preserve">V. </w:t>
            </w:r>
            <w:r w:rsidR="00DB2B9E">
              <w:t>1</w:t>
            </w:r>
            <w:r w:rsidR="00D662DF">
              <w:t>8</w:t>
            </w:r>
            <w:r w:rsidR="00DB2B9E">
              <w:t>.0</w:t>
            </w:r>
          </w:p>
        </w:tc>
      </w:tr>
    </w:tbl>
    <w:p w14:paraId="6302201A" w14:textId="77777777" w:rsidR="00E37216" w:rsidRPr="0076674B" w:rsidRDefault="00E37216" w:rsidP="0090462C">
      <w:pPr>
        <w:pStyle w:val="Heading1"/>
      </w:pPr>
      <w:bookmarkStart w:id="15" w:name="_Toc110915997"/>
      <w:bookmarkStart w:id="16" w:name="_Toc282610345"/>
      <w:r w:rsidRPr="0076674B">
        <w:lastRenderedPageBreak/>
        <w:t>Orientation</w:t>
      </w:r>
      <w:bookmarkEnd w:id="15"/>
      <w:bookmarkEnd w:id="16"/>
    </w:p>
    <w:p w14:paraId="63968053" w14:textId="77777777" w:rsidR="00E37216" w:rsidRPr="00FC3EAA" w:rsidRDefault="00E37216" w:rsidP="00755BBB">
      <w:pPr>
        <w:pStyle w:val="Heading2"/>
      </w:pPr>
      <w:bookmarkStart w:id="17" w:name="_Toc110915998"/>
      <w:bookmarkStart w:id="18" w:name="_Toc282610346"/>
      <w:r w:rsidRPr="00FC3EAA">
        <w:t>Recommended Users</w:t>
      </w:r>
      <w:bookmarkEnd w:id="17"/>
      <w:bookmarkEnd w:id="18"/>
    </w:p>
    <w:p w14:paraId="1FC5EC29" w14:textId="77777777" w:rsidR="00E37216" w:rsidRDefault="00E37216" w:rsidP="00A83B48">
      <w:pPr>
        <w:pStyle w:val="Format"/>
      </w:pPr>
      <w:r>
        <w:t>Th</w:t>
      </w:r>
      <w:r w:rsidR="00A83B48">
        <w:t>e</w:t>
      </w:r>
      <w:r w:rsidR="006369C5">
        <w:t xml:space="preserve"> intended audience for this document is </w:t>
      </w:r>
      <w:r w:rsidR="00F56E25">
        <w:t xml:space="preserve">the </w:t>
      </w:r>
      <w:r w:rsidR="006369C5">
        <w:t>staff responsible for installing or administering the centralized components o</w:t>
      </w:r>
      <w:r w:rsidR="00A83B48">
        <w:t>f the Blind Rehab</w:t>
      </w:r>
      <w:r w:rsidR="00F56E25">
        <w:t>ilitation</w:t>
      </w:r>
      <w:r w:rsidR="00A83B48">
        <w:t xml:space="preserve"> application. </w:t>
      </w:r>
      <w:r w:rsidR="006369C5">
        <w:t>This document is no</w:t>
      </w:r>
      <w:r w:rsidR="001E7486">
        <w:t>t intended for field</w:t>
      </w:r>
      <w:r w:rsidR="00C410E7">
        <w:t xml:space="preserve"> </w:t>
      </w:r>
      <w:r w:rsidR="00C410E7" w:rsidRPr="00AF511B">
        <w:rPr>
          <w:sz w:val="21"/>
          <w:szCs w:val="21"/>
        </w:rPr>
        <w:t>Information Resources Management</w:t>
      </w:r>
      <w:r w:rsidR="001E7486">
        <w:t xml:space="preserve"> </w:t>
      </w:r>
      <w:r w:rsidR="00C410E7">
        <w:t>(</w:t>
      </w:r>
      <w:r w:rsidR="001E7486">
        <w:t>IRM</w:t>
      </w:r>
      <w:r w:rsidR="00C410E7">
        <w:t>)</w:t>
      </w:r>
      <w:r w:rsidR="001E7486">
        <w:t xml:space="preserve"> staff</w:t>
      </w:r>
      <w:r w:rsidR="00C410E7">
        <w:t>,</w:t>
      </w:r>
      <w:r w:rsidR="001E7486">
        <w:t xml:space="preserve"> </w:t>
      </w:r>
      <w:r w:rsidR="006369C5">
        <w:t>as there are no centralized compo</w:t>
      </w:r>
      <w:r w:rsidR="00A83B48">
        <w:t xml:space="preserve">nents installed in the field. </w:t>
      </w:r>
      <w:r w:rsidR="006369C5">
        <w:t xml:space="preserve">This document is technical in nature and assumes the reader is familiar with Oracle, </w:t>
      </w:r>
      <w:r w:rsidR="00A83B48">
        <w:t xml:space="preserve">WebLogic, and Crystal Reports. </w:t>
      </w:r>
      <w:r w:rsidR="006369C5">
        <w:t>This document anticipates that separate staff members may be responsible for installing various components and this guide is separated into appropriate sections for this purpose.</w:t>
      </w:r>
    </w:p>
    <w:p w14:paraId="0701ABFA" w14:textId="77777777" w:rsidR="00E37216" w:rsidRDefault="00E37216" w:rsidP="00A83B48">
      <w:pPr>
        <w:pStyle w:val="Format"/>
      </w:pPr>
    </w:p>
    <w:p w14:paraId="662F4972" w14:textId="77777777" w:rsidR="00E37216" w:rsidRPr="00FC3EAA" w:rsidRDefault="00E37216" w:rsidP="00755BBB">
      <w:pPr>
        <w:pStyle w:val="Heading2"/>
      </w:pPr>
      <w:bookmarkStart w:id="19" w:name="_Toc110915999"/>
      <w:bookmarkStart w:id="20" w:name="_Toc282610347"/>
      <w:r w:rsidRPr="00FC3EAA">
        <w:t>Related Manuals</w:t>
      </w:r>
      <w:bookmarkEnd w:id="19"/>
      <w:bookmarkEnd w:id="20"/>
    </w:p>
    <w:p w14:paraId="3F217A06" w14:textId="77777777" w:rsidR="00E37216" w:rsidRPr="00FC3EAA" w:rsidRDefault="00E37216" w:rsidP="00AE593A">
      <w:pPr>
        <w:pStyle w:val="Bullet"/>
        <w:tabs>
          <w:tab w:val="clear" w:pos="1432"/>
          <w:tab w:val="num" w:pos="702"/>
        </w:tabs>
        <w:ind w:left="702"/>
      </w:pPr>
      <w:r>
        <w:t>Blind Rehabilitation</w:t>
      </w:r>
      <w:r w:rsidRPr="00FC3EAA">
        <w:t xml:space="preserve"> V. 5.</w:t>
      </w:r>
      <w:r>
        <w:t xml:space="preserve">0 </w:t>
      </w:r>
      <w:proofErr w:type="spellStart"/>
      <w:r w:rsidR="002F137A">
        <w:rPr>
          <w:bCs/>
          <w:szCs w:val="22"/>
        </w:rPr>
        <w:t>VistA</w:t>
      </w:r>
      <w:proofErr w:type="spellEnd"/>
      <w:r w:rsidR="002F137A">
        <w:rPr>
          <w:bCs/>
          <w:szCs w:val="22"/>
        </w:rPr>
        <w:t xml:space="preserve"> </w:t>
      </w:r>
      <w:r>
        <w:t>Installation/Implementation Guide</w:t>
      </w:r>
    </w:p>
    <w:p w14:paraId="02530955" w14:textId="77777777" w:rsidR="00E37216" w:rsidRDefault="00E37216" w:rsidP="00E37216">
      <w:pPr>
        <w:pStyle w:val="Bullet"/>
        <w:tabs>
          <w:tab w:val="num" w:pos="702"/>
        </w:tabs>
        <w:ind w:left="702"/>
      </w:pPr>
      <w:r>
        <w:t>Blind Rehabilitation</w:t>
      </w:r>
      <w:r w:rsidRPr="00FC3EAA">
        <w:t xml:space="preserve"> V. 5.</w:t>
      </w:r>
      <w:r>
        <w:t>0</w:t>
      </w:r>
      <w:r w:rsidRPr="00FC3EAA">
        <w:t xml:space="preserve"> Tech</w:t>
      </w:r>
      <w:r w:rsidR="00D9173D">
        <w:t>nical Manual and Security Guide</w:t>
      </w:r>
    </w:p>
    <w:p w14:paraId="4699AA7D" w14:textId="77777777" w:rsidR="00AE3763" w:rsidRPr="00FC3EAA" w:rsidRDefault="00AE3763" w:rsidP="00E37216">
      <w:pPr>
        <w:pStyle w:val="Bullet"/>
        <w:tabs>
          <w:tab w:val="num" w:pos="702"/>
        </w:tabs>
        <w:ind w:left="702"/>
      </w:pPr>
      <w:r>
        <w:t>Blind Rehabilitation</w:t>
      </w:r>
      <w:r w:rsidRPr="00FC3EAA">
        <w:t xml:space="preserve"> V. 5.</w:t>
      </w:r>
      <w:r>
        <w:t xml:space="preserve">0 </w:t>
      </w:r>
      <w:r>
        <w:rPr>
          <w:bCs/>
          <w:szCs w:val="22"/>
        </w:rPr>
        <w:t>User Manual</w:t>
      </w:r>
    </w:p>
    <w:p w14:paraId="102E687D" w14:textId="77777777" w:rsidR="00E37216" w:rsidRDefault="00E37216" w:rsidP="00E37216">
      <w:pPr>
        <w:pStyle w:val="Bullet"/>
        <w:tabs>
          <w:tab w:val="num" w:pos="702"/>
        </w:tabs>
        <w:ind w:left="702"/>
      </w:pPr>
      <w:r>
        <w:t>Blind Rehabilitation</w:t>
      </w:r>
      <w:r w:rsidRPr="00FC3EAA">
        <w:t xml:space="preserve"> V. 5.</w:t>
      </w:r>
      <w:r>
        <w:t>0 Release Notes</w:t>
      </w:r>
    </w:p>
    <w:p w14:paraId="5F6B3D2E" w14:textId="77777777" w:rsidR="00E37216" w:rsidRDefault="00E37216" w:rsidP="00A83B48">
      <w:pPr>
        <w:pStyle w:val="Format"/>
      </w:pPr>
    </w:p>
    <w:p w14:paraId="3016E946" w14:textId="77777777" w:rsidR="00E37216" w:rsidRDefault="00E37216" w:rsidP="00755BBB">
      <w:pPr>
        <w:pStyle w:val="Heading2"/>
      </w:pPr>
      <w:bookmarkStart w:id="21" w:name="_Toc110916000"/>
      <w:bookmarkStart w:id="22" w:name="_Toc282610348"/>
      <w:r>
        <w:t>Software Retrieval</w:t>
      </w:r>
      <w:bookmarkEnd w:id="21"/>
      <w:bookmarkEnd w:id="22"/>
    </w:p>
    <w:p w14:paraId="79FFFAEB" w14:textId="77777777" w:rsidR="00BA5E59" w:rsidRDefault="00E235B7" w:rsidP="001A60AB">
      <w:pPr>
        <w:pStyle w:val="BodyText"/>
        <w:ind w:left="364"/>
      </w:pPr>
      <w:r>
        <w:t xml:space="preserve">The Centralized </w:t>
      </w:r>
      <w:r w:rsidR="00E37216" w:rsidRPr="00E37216">
        <w:t>Blind Rehab</w:t>
      </w:r>
      <w:r w:rsidR="00F56E25">
        <w:t>ilitation</w:t>
      </w:r>
      <w:r w:rsidR="00E37216" w:rsidRPr="00E37216">
        <w:t xml:space="preserve"> </w:t>
      </w:r>
      <w:r>
        <w:t>Application server software is not available for f</w:t>
      </w:r>
      <w:r w:rsidR="00A83B48">
        <w:t xml:space="preserve">ield download. </w:t>
      </w:r>
      <w:r>
        <w:t>The central</w:t>
      </w:r>
      <w:r w:rsidR="00BA5E59">
        <w:t xml:space="preserve"> </w:t>
      </w:r>
      <w:r>
        <w:t xml:space="preserve">server software is intended to be installed only in the production domain or </w:t>
      </w:r>
      <w:r w:rsidR="00BA5E59">
        <w:t>testing domains by cent</w:t>
      </w:r>
      <w:r w:rsidR="00A83B48">
        <w:t xml:space="preserve">ralized system administrators. </w:t>
      </w:r>
      <w:r>
        <w:t xml:space="preserve">The software will be provided to </w:t>
      </w:r>
      <w:r w:rsidR="008E6363">
        <w:t xml:space="preserve">the </w:t>
      </w:r>
      <w:r w:rsidR="00BA5E59">
        <w:t>appropriate installation personnel by the Blind Rehab</w:t>
      </w:r>
      <w:r w:rsidR="00F56E25">
        <w:t>ilitation</w:t>
      </w:r>
      <w:r w:rsidR="00BA5E59">
        <w:t xml:space="preserve"> project t</w:t>
      </w:r>
      <w:r w:rsidR="00A83B48">
        <w:t>eam.</w:t>
      </w:r>
    </w:p>
    <w:p w14:paraId="6C49F710" w14:textId="77777777" w:rsidR="00BA5E59" w:rsidRDefault="00BA5E59" w:rsidP="001A60AB">
      <w:pPr>
        <w:pStyle w:val="BodyText"/>
        <w:ind w:left="364"/>
      </w:pPr>
    </w:p>
    <w:p w14:paraId="6C981E04" w14:textId="77777777" w:rsidR="00E37216" w:rsidRPr="00E37216" w:rsidRDefault="00BA5E59" w:rsidP="001A60AB">
      <w:pPr>
        <w:pStyle w:val="BodyText"/>
        <w:ind w:left="364"/>
      </w:pPr>
      <w:r>
        <w:t>The</w:t>
      </w:r>
      <w:r w:rsidR="00C030EA">
        <w:t xml:space="preserve"> complete Blind Rehabilitation </w:t>
      </w:r>
      <w:r>
        <w:t>5</w:t>
      </w:r>
      <w:r w:rsidR="00C030EA">
        <w:t>.0</w:t>
      </w:r>
      <w:r>
        <w:t xml:space="preserve"> system requires various </w:t>
      </w:r>
      <w:proofErr w:type="spellStart"/>
      <w:r>
        <w:t>VistA</w:t>
      </w:r>
      <w:proofErr w:type="spellEnd"/>
      <w:r>
        <w:t xml:space="preserve"> packages to be installed on the </w:t>
      </w:r>
      <w:proofErr w:type="spellStart"/>
      <w:smartTag w:uri="urn:schemas-microsoft-com:office:smarttags" w:element="place">
        <w:r>
          <w:t>VistA</w:t>
        </w:r>
      </w:smartTag>
      <w:proofErr w:type="spellEnd"/>
      <w:r>
        <w:t xml:space="preserve"> </w:t>
      </w:r>
      <w:r w:rsidR="0088033C">
        <w:t>servers, which</w:t>
      </w:r>
      <w:r>
        <w:t xml:space="preserve"> will be co</w:t>
      </w:r>
      <w:r w:rsidR="00A83B48">
        <w:t xml:space="preserve">nnected to the central server. </w:t>
      </w:r>
      <w:r w:rsidR="0088033C">
        <w:t xml:space="preserve">The field </w:t>
      </w:r>
      <w:proofErr w:type="spellStart"/>
      <w:r w:rsidR="0088033C">
        <w:t>VistA</w:t>
      </w:r>
      <w:proofErr w:type="spellEnd"/>
      <w:r w:rsidR="0088033C">
        <w:t xml:space="preserve"> 'M' packages will be installed by field personnel and are available at the standard </w:t>
      </w:r>
      <w:proofErr w:type="spellStart"/>
      <w:smartTag w:uri="urn:schemas-microsoft-com:office:smarttags" w:element="place">
        <w:r w:rsidR="0088033C">
          <w:t>VistA</w:t>
        </w:r>
      </w:smartTag>
      <w:proofErr w:type="spellEnd"/>
      <w:r w:rsidR="0088033C">
        <w:t xml:space="preserve"> [ANONYMOUS.SOFTWARE] download locations. </w:t>
      </w:r>
      <w:r w:rsidR="00DE18C2">
        <w:t xml:space="preserve">Please refer to the companion document to this guide: </w:t>
      </w:r>
      <w:r w:rsidR="00DE18C2" w:rsidRPr="00DE18C2">
        <w:rPr>
          <w:b/>
        </w:rPr>
        <w:t xml:space="preserve">Blind Rehabilitation </w:t>
      </w:r>
      <w:proofErr w:type="spellStart"/>
      <w:r w:rsidR="00DE18C2" w:rsidRPr="00DE18C2">
        <w:rPr>
          <w:b/>
        </w:rPr>
        <w:t>VistA</w:t>
      </w:r>
      <w:proofErr w:type="spellEnd"/>
      <w:r w:rsidR="00DE18C2" w:rsidRPr="00DE18C2">
        <w:rPr>
          <w:b/>
        </w:rPr>
        <w:t xml:space="preserve"> Installation/Implementation Guide</w:t>
      </w:r>
      <w:r w:rsidR="00DE18C2">
        <w:t xml:space="preserve"> for details regarding the </w:t>
      </w:r>
      <w:proofErr w:type="spellStart"/>
      <w:smartTag w:uri="urn:schemas-microsoft-com:office:smarttags" w:element="place">
        <w:r w:rsidR="00DE18C2">
          <w:t>VistA</w:t>
        </w:r>
      </w:smartTag>
      <w:proofErr w:type="spellEnd"/>
      <w:r w:rsidR="00DE18C2">
        <w:t xml:space="preserve"> installation steps.</w:t>
      </w:r>
    </w:p>
    <w:p w14:paraId="22C46D60" w14:textId="77777777" w:rsidR="00E37216" w:rsidRDefault="00E37216" w:rsidP="00755BBB">
      <w:pPr>
        <w:pStyle w:val="Heading2"/>
      </w:pPr>
      <w:r w:rsidRPr="003A03C4">
        <w:br w:type="page"/>
      </w:r>
      <w:bookmarkStart w:id="23" w:name="_Toc110916001"/>
      <w:bookmarkStart w:id="24" w:name="_Toc282610349"/>
      <w:r>
        <w:lastRenderedPageBreak/>
        <w:t>Documentation Retrieval</w:t>
      </w:r>
      <w:bookmarkEnd w:id="23"/>
      <w:bookmarkEnd w:id="24"/>
    </w:p>
    <w:p w14:paraId="64A4C155" w14:textId="77777777" w:rsidR="00E37216" w:rsidRDefault="00C42C15" w:rsidP="001A60AB">
      <w:pPr>
        <w:ind w:left="364"/>
      </w:pPr>
      <w:r>
        <w:t>You can</w:t>
      </w:r>
      <w:r w:rsidR="00E37216">
        <w:t xml:space="preserve"> find </w:t>
      </w:r>
      <w:r w:rsidR="00C916A6">
        <w:t xml:space="preserve">the </w:t>
      </w:r>
      <w:r w:rsidR="00E37216">
        <w:t>documentation files for Blind Rehab</w:t>
      </w:r>
      <w:r w:rsidR="00F56E25">
        <w:t>ilitation</w:t>
      </w:r>
      <w:r w:rsidR="00E37216">
        <w:t xml:space="preserve"> on the OI Field Office [ANONYMOUS.SOFTWARE] directories.</w:t>
      </w:r>
    </w:p>
    <w:p w14:paraId="1F99C255" w14:textId="77777777" w:rsidR="004721A3" w:rsidRDefault="004721A3" w:rsidP="004721A3">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4032"/>
        <w:gridCol w:w="2608"/>
        <w:gridCol w:w="9"/>
      </w:tblGrid>
      <w:tr w:rsidR="004721A3" w:rsidRPr="00CD7179" w14:paraId="63A31CDE" w14:textId="77777777">
        <w:trPr>
          <w:trHeight w:val="332"/>
        </w:trPr>
        <w:tc>
          <w:tcPr>
            <w:tcW w:w="2421" w:type="dxa"/>
            <w:shd w:val="clear" w:color="auto" w:fill="CCCCCC"/>
          </w:tcPr>
          <w:p w14:paraId="68C0F24B" w14:textId="77777777" w:rsidR="004721A3" w:rsidRPr="00B17490" w:rsidRDefault="004721A3" w:rsidP="00466BAC">
            <w:pPr>
              <w:spacing w:before="120" w:after="120"/>
              <w:jc w:val="both"/>
              <w:rPr>
                <w:b/>
                <w:i/>
                <w:sz w:val="28"/>
                <w:szCs w:val="28"/>
              </w:rPr>
            </w:pPr>
            <w:r w:rsidRPr="00B17490">
              <w:rPr>
                <w:b/>
                <w:i/>
                <w:sz w:val="28"/>
                <w:szCs w:val="28"/>
              </w:rPr>
              <w:t>File Name</w:t>
            </w:r>
          </w:p>
        </w:tc>
        <w:tc>
          <w:tcPr>
            <w:tcW w:w="4059" w:type="dxa"/>
            <w:shd w:val="clear" w:color="auto" w:fill="CCCCCC"/>
          </w:tcPr>
          <w:p w14:paraId="4D1C2905" w14:textId="77777777" w:rsidR="004721A3" w:rsidRPr="00B17490" w:rsidRDefault="004721A3" w:rsidP="00466BAC">
            <w:pPr>
              <w:spacing w:before="120" w:after="120"/>
              <w:rPr>
                <w:b/>
                <w:i/>
                <w:sz w:val="28"/>
                <w:szCs w:val="28"/>
              </w:rPr>
            </w:pPr>
            <w:r w:rsidRPr="00B17490">
              <w:rPr>
                <w:b/>
                <w:i/>
                <w:sz w:val="28"/>
                <w:szCs w:val="28"/>
              </w:rPr>
              <w:t>Description</w:t>
            </w:r>
          </w:p>
        </w:tc>
        <w:tc>
          <w:tcPr>
            <w:tcW w:w="2643" w:type="dxa"/>
            <w:gridSpan w:val="2"/>
            <w:shd w:val="clear" w:color="auto" w:fill="CCCCCC"/>
          </w:tcPr>
          <w:p w14:paraId="4C5E95BC" w14:textId="77777777" w:rsidR="004721A3" w:rsidRPr="00B17490" w:rsidRDefault="004721A3" w:rsidP="00466BAC">
            <w:pPr>
              <w:spacing w:before="120" w:after="120"/>
              <w:rPr>
                <w:b/>
                <w:i/>
                <w:sz w:val="28"/>
                <w:szCs w:val="28"/>
              </w:rPr>
            </w:pPr>
            <w:r w:rsidRPr="00B17490">
              <w:rPr>
                <w:b/>
                <w:i/>
                <w:sz w:val="28"/>
                <w:szCs w:val="28"/>
              </w:rPr>
              <w:t>Retrieval Format</w:t>
            </w:r>
          </w:p>
        </w:tc>
      </w:tr>
      <w:tr w:rsidR="004721A3" w14:paraId="4F1315B8" w14:textId="77777777">
        <w:trPr>
          <w:gridAfter w:val="1"/>
          <w:wAfter w:w="9" w:type="dxa"/>
        </w:trPr>
        <w:tc>
          <w:tcPr>
            <w:tcW w:w="2421" w:type="dxa"/>
          </w:tcPr>
          <w:p w14:paraId="03976D1C" w14:textId="77777777" w:rsidR="004721A3" w:rsidRPr="005656A2" w:rsidRDefault="004721A3" w:rsidP="00466BAC">
            <w:pPr>
              <w:spacing w:before="40" w:after="40"/>
              <w:rPr>
                <w:noProof/>
              </w:rPr>
            </w:pPr>
            <w:r w:rsidRPr="005656A2">
              <w:t>ANRV5_0</w:t>
            </w:r>
            <w:r>
              <w:t>C</w:t>
            </w:r>
            <w:r w:rsidRPr="005656A2">
              <w:t>IG.PDF</w:t>
            </w:r>
          </w:p>
        </w:tc>
        <w:tc>
          <w:tcPr>
            <w:tcW w:w="4059" w:type="dxa"/>
          </w:tcPr>
          <w:p w14:paraId="63417355" w14:textId="77777777" w:rsidR="004721A3" w:rsidRPr="00CD7179" w:rsidRDefault="004721A3" w:rsidP="00466BAC">
            <w:pPr>
              <w:spacing w:before="40" w:after="40"/>
              <w:rPr>
                <w:noProof/>
              </w:rPr>
            </w:pPr>
            <w:r>
              <w:rPr>
                <w:noProof/>
              </w:rPr>
              <w:t xml:space="preserve">* Blind Rehabilitation Centralized Server </w:t>
            </w:r>
            <w:r w:rsidRPr="00CD7179">
              <w:rPr>
                <w:noProof/>
              </w:rPr>
              <w:t>Installation/Implementation Guide</w:t>
            </w:r>
          </w:p>
        </w:tc>
        <w:tc>
          <w:tcPr>
            <w:tcW w:w="2634" w:type="dxa"/>
          </w:tcPr>
          <w:p w14:paraId="60F26B81" w14:textId="77777777" w:rsidR="004721A3" w:rsidRPr="00CD7179" w:rsidRDefault="004721A3" w:rsidP="00466BAC">
            <w:pPr>
              <w:spacing w:before="40" w:after="40"/>
              <w:rPr>
                <w:noProof/>
              </w:rPr>
            </w:pPr>
            <w:r w:rsidRPr="00CD7179">
              <w:rPr>
                <w:noProof/>
              </w:rPr>
              <w:t>Binary</w:t>
            </w:r>
          </w:p>
        </w:tc>
      </w:tr>
      <w:tr w:rsidR="004721A3" w14:paraId="0F1FEF23" w14:textId="77777777">
        <w:trPr>
          <w:gridAfter w:val="1"/>
          <w:wAfter w:w="9" w:type="dxa"/>
        </w:trPr>
        <w:tc>
          <w:tcPr>
            <w:tcW w:w="2421" w:type="dxa"/>
          </w:tcPr>
          <w:p w14:paraId="2A35163A" w14:textId="77777777" w:rsidR="004721A3" w:rsidRPr="005656A2" w:rsidRDefault="004721A3" w:rsidP="00466BAC">
            <w:pPr>
              <w:spacing w:before="40" w:after="40"/>
              <w:rPr>
                <w:noProof/>
              </w:rPr>
            </w:pPr>
            <w:r w:rsidRPr="005656A2">
              <w:t>ANRV5_0</w:t>
            </w:r>
            <w:r>
              <w:t>V</w:t>
            </w:r>
            <w:r w:rsidRPr="005656A2">
              <w:t>IG.PDF</w:t>
            </w:r>
          </w:p>
        </w:tc>
        <w:tc>
          <w:tcPr>
            <w:tcW w:w="4059" w:type="dxa"/>
          </w:tcPr>
          <w:p w14:paraId="51A27581" w14:textId="77777777" w:rsidR="004721A3" w:rsidRPr="00CD7179" w:rsidRDefault="004721A3" w:rsidP="00466BAC">
            <w:pPr>
              <w:spacing w:before="40" w:after="40"/>
              <w:rPr>
                <w:noProof/>
              </w:rPr>
            </w:pPr>
            <w:r>
              <w:rPr>
                <w:noProof/>
              </w:rPr>
              <w:t>** Blind Rehabilitation</w:t>
            </w:r>
            <w:r w:rsidRPr="00CD7179">
              <w:rPr>
                <w:noProof/>
              </w:rPr>
              <w:t xml:space="preserve"> </w:t>
            </w:r>
            <w:smartTag w:uri="urn:schemas-microsoft-com:office:smarttags" w:element="place">
              <w:r>
                <w:rPr>
                  <w:noProof/>
                </w:rPr>
                <w:t>VistA</w:t>
              </w:r>
            </w:smartTag>
            <w:r>
              <w:rPr>
                <w:noProof/>
              </w:rPr>
              <w:t xml:space="preserve"> </w:t>
            </w:r>
            <w:r w:rsidRPr="00CD7179">
              <w:rPr>
                <w:noProof/>
              </w:rPr>
              <w:t>Installation/Implementation Guide</w:t>
            </w:r>
          </w:p>
        </w:tc>
        <w:tc>
          <w:tcPr>
            <w:tcW w:w="2634" w:type="dxa"/>
          </w:tcPr>
          <w:p w14:paraId="6082A5CF" w14:textId="77777777" w:rsidR="004721A3" w:rsidRPr="00CD7179" w:rsidRDefault="004721A3" w:rsidP="00466BAC">
            <w:pPr>
              <w:spacing w:before="40" w:after="40"/>
              <w:rPr>
                <w:noProof/>
              </w:rPr>
            </w:pPr>
            <w:r w:rsidRPr="00CD7179">
              <w:rPr>
                <w:noProof/>
              </w:rPr>
              <w:t>Binary</w:t>
            </w:r>
          </w:p>
        </w:tc>
      </w:tr>
      <w:tr w:rsidR="004721A3" w14:paraId="7AFE4EFE" w14:textId="77777777">
        <w:trPr>
          <w:gridAfter w:val="1"/>
          <w:wAfter w:w="9" w:type="dxa"/>
        </w:trPr>
        <w:tc>
          <w:tcPr>
            <w:tcW w:w="2421" w:type="dxa"/>
          </w:tcPr>
          <w:p w14:paraId="5725CBA2" w14:textId="77777777" w:rsidR="004721A3" w:rsidRPr="005656A2" w:rsidRDefault="004721A3" w:rsidP="00466BAC">
            <w:pPr>
              <w:spacing w:before="40" w:after="40"/>
              <w:rPr>
                <w:noProof/>
              </w:rPr>
            </w:pPr>
            <w:r w:rsidRPr="005656A2">
              <w:t>ANRV5_0RN.PDF</w:t>
            </w:r>
          </w:p>
        </w:tc>
        <w:tc>
          <w:tcPr>
            <w:tcW w:w="4059" w:type="dxa"/>
          </w:tcPr>
          <w:p w14:paraId="6001EF59" w14:textId="77777777" w:rsidR="004721A3" w:rsidRPr="00CD7179" w:rsidRDefault="004721A3" w:rsidP="00466BAC">
            <w:pPr>
              <w:spacing w:before="40" w:after="40"/>
              <w:rPr>
                <w:noProof/>
              </w:rPr>
            </w:pPr>
            <w:r>
              <w:rPr>
                <w:noProof/>
              </w:rPr>
              <w:t>Blind Rehabilitation</w:t>
            </w:r>
            <w:r w:rsidRPr="00CD7179">
              <w:rPr>
                <w:noProof/>
              </w:rPr>
              <w:t xml:space="preserve"> Release Notes</w:t>
            </w:r>
          </w:p>
        </w:tc>
        <w:tc>
          <w:tcPr>
            <w:tcW w:w="2634" w:type="dxa"/>
          </w:tcPr>
          <w:p w14:paraId="45481FF2" w14:textId="77777777" w:rsidR="004721A3" w:rsidRPr="00CD7179" w:rsidRDefault="004721A3" w:rsidP="00466BAC">
            <w:pPr>
              <w:spacing w:before="40" w:after="40"/>
              <w:rPr>
                <w:noProof/>
              </w:rPr>
            </w:pPr>
            <w:r w:rsidRPr="00CD7179">
              <w:rPr>
                <w:noProof/>
              </w:rPr>
              <w:t>Binary</w:t>
            </w:r>
          </w:p>
        </w:tc>
      </w:tr>
      <w:tr w:rsidR="004721A3" w14:paraId="3EEDFAB4" w14:textId="77777777">
        <w:trPr>
          <w:gridAfter w:val="1"/>
          <w:wAfter w:w="9" w:type="dxa"/>
        </w:trPr>
        <w:tc>
          <w:tcPr>
            <w:tcW w:w="2421" w:type="dxa"/>
          </w:tcPr>
          <w:p w14:paraId="09295C70" w14:textId="77777777" w:rsidR="004721A3" w:rsidRPr="005656A2" w:rsidRDefault="004721A3" w:rsidP="00466BAC">
            <w:pPr>
              <w:spacing w:before="40" w:after="40"/>
              <w:rPr>
                <w:noProof/>
              </w:rPr>
            </w:pPr>
            <w:r w:rsidRPr="005656A2">
              <w:t>ANRV5_0TM.PDF</w:t>
            </w:r>
          </w:p>
        </w:tc>
        <w:tc>
          <w:tcPr>
            <w:tcW w:w="4059" w:type="dxa"/>
          </w:tcPr>
          <w:p w14:paraId="12CBF966" w14:textId="77777777" w:rsidR="004721A3" w:rsidRPr="00CD7179" w:rsidRDefault="004721A3" w:rsidP="00466BAC">
            <w:pPr>
              <w:spacing w:before="40" w:after="40"/>
              <w:rPr>
                <w:noProof/>
              </w:rPr>
            </w:pPr>
            <w:r>
              <w:rPr>
                <w:noProof/>
              </w:rPr>
              <w:t>Blind Rehabilitation</w:t>
            </w:r>
            <w:r w:rsidRPr="00CD7179">
              <w:rPr>
                <w:noProof/>
              </w:rPr>
              <w:t xml:space="preserve"> Technical</w:t>
            </w:r>
            <w:r>
              <w:rPr>
                <w:noProof/>
              </w:rPr>
              <w:t xml:space="preserve"> Manual/Security Guide</w:t>
            </w:r>
          </w:p>
        </w:tc>
        <w:tc>
          <w:tcPr>
            <w:tcW w:w="2634" w:type="dxa"/>
          </w:tcPr>
          <w:p w14:paraId="362B8730" w14:textId="77777777" w:rsidR="004721A3" w:rsidRPr="00CD7179" w:rsidRDefault="004721A3" w:rsidP="00466BAC">
            <w:pPr>
              <w:spacing w:before="40" w:after="40"/>
              <w:rPr>
                <w:noProof/>
              </w:rPr>
            </w:pPr>
            <w:r w:rsidRPr="00CD7179">
              <w:rPr>
                <w:noProof/>
              </w:rPr>
              <w:t>Binary</w:t>
            </w:r>
          </w:p>
        </w:tc>
      </w:tr>
      <w:tr w:rsidR="004721A3" w14:paraId="58D577E0" w14:textId="77777777">
        <w:trPr>
          <w:gridAfter w:val="1"/>
          <w:wAfter w:w="9" w:type="dxa"/>
        </w:trPr>
        <w:tc>
          <w:tcPr>
            <w:tcW w:w="2421" w:type="dxa"/>
          </w:tcPr>
          <w:p w14:paraId="4AB7A30E" w14:textId="77777777" w:rsidR="004721A3" w:rsidRPr="005656A2" w:rsidRDefault="004721A3" w:rsidP="00466BAC">
            <w:pPr>
              <w:spacing w:before="40" w:after="40"/>
              <w:rPr>
                <w:noProof/>
              </w:rPr>
            </w:pPr>
            <w:r w:rsidRPr="005656A2">
              <w:t>ANRV5_0UM.PDF</w:t>
            </w:r>
          </w:p>
        </w:tc>
        <w:tc>
          <w:tcPr>
            <w:tcW w:w="4059" w:type="dxa"/>
          </w:tcPr>
          <w:p w14:paraId="01F73DDC" w14:textId="77777777" w:rsidR="004721A3" w:rsidRPr="00CD7179" w:rsidRDefault="004721A3" w:rsidP="00466BAC">
            <w:pPr>
              <w:spacing w:before="40" w:after="40"/>
              <w:rPr>
                <w:noProof/>
              </w:rPr>
            </w:pPr>
            <w:r>
              <w:rPr>
                <w:noProof/>
              </w:rPr>
              <w:t>Blind Rehabilitation</w:t>
            </w:r>
            <w:r w:rsidRPr="00CD7179">
              <w:rPr>
                <w:noProof/>
              </w:rPr>
              <w:t xml:space="preserve"> User Manual</w:t>
            </w:r>
          </w:p>
        </w:tc>
        <w:tc>
          <w:tcPr>
            <w:tcW w:w="2634" w:type="dxa"/>
          </w:tcPr>
          <w:p w14:paraId="050CD85F" w14:textId="77777777" w:rsidR="004721A3" w:rsidRPr="00CD7179" w:rsidRDefault="004721A3" w:rsidP="00466BAC">
            <w:pPr>
              <w:spacing w:before="40" w:after="40"/>
              <w:rPr>
                <w:noProof/>
              </w:rPr>
            </w:pPr>
            <w:r w:rsidRPr="00CD7179">
              <w:rPr>
                <w:noProof/>
              </w:rPr>
              <w:t>Binary</w:t>
            </w:r>
          </w:p>
        </w:tc>
      </w:tr>
    </w:tbl>
    <w:p w14:paraId="1064A229" w14:textId="77777777" w:rsidR="004721A3" w:rsidRDefault="004721A3" w:rsidP="004721A3">
      <w:pPr>
        <w:ind w:left="720"/>
        <w:rPr>
          <w:bCs/>
          <w:szCs w:val="22"/>
        </w:rPr>
      </w:pPr>
      <w:r>
        <w:rPr>
          <w:b/>
        </w:rPr>
        <w:t>*</w:t>
      </w:r>
      <w:r>
        <w:t xml:space="preserve"> This Installation Guide is only for Centralized Servers, not to be used at the field </w:t>
      </w:r>
      <w:proofErr w:type="spellStart"/>
      <w:smartTag w:uri="urn:schemas-microsoft-com:office:smarttags" w:element="place">
        <w:r>
          <w:rPr>
            <w:bCs/>
            <w:szCs w:val="22"/>
          </w:rPr>
          <w:t>VistA</w:t>
        </w:r>
      </w:smartTag>
      <w:proofErr w:type="spellEnd"/>
      <w:r>
        <w:rPr>
          <w:bCs/>
          <w:szCs w:val="22"/>
        </w:rPr>
        <w:t xml:space="preserve"> site.</w:t>
      </w:r>
    </w:p>
    <w:p w14:paraId="7FADC89F" w14:textId="77777777" w:rsidR="004721A3" w:rsidRPr="008126C0" w:rsidRDefault="004721A3" w:rsidP="004721A3">
      <w:pPr>
        <w:ind w:left="720"/>
      </w:pPr>
      <w:r w:rsidRPr="008126C0">
        <w:rPr>
          <w:b/>
        </w:rPr>
        <w:t>**</w:t>
      </w:r>
      <w:r>
        <w:rPr>
          <w:b/>
        </w:rPr>
        <w:t xml:space="preserve"> </w:t>
      </w:r>
      <w:r>
        <w:t xml:space="preserve">This Installation/Implementation Guide is for field </w:t>
      </w:r>
      <w:proofErr w:type="spellStart"/>
      <w:smartTag w:uri="urn:schemas-microsoft-com:office:smarttags" w:element="place">
        <w:r>
          <w:rPr>
            <w:bCs/>
            <w:szCs w:val="22"/>
          </w:rPr>
          <w:t>VistA</w:t>
        </w:r>
      </w:smartTag>
      <w:proofErr w:type="spellEnd"/>
      <w:r>
        <w:rPr>
          <w:bCs/>
          <w:szCs w:val="22"/>
        </w:rPr>
        <w:t xml:space="preserve"> sites.</w:t>
      </w:r>
    </w:p>
    <w:p w14:paraId="48F671C6" w14:textId="77777777" w:rsidR="004721A3" w:rsidRDefault="004721A3" w:rsidP="001A60AB">
      <w:pPr>
        <w:ind w:left="364"/>
      </w:pPr>
    </w:p>
    <w:p w14:paraId="31779611" w14:textId="77777777" w:rsidR="00E37216" w:rsidRPr="00FC3EAA" w:rsidRDefault="00E37216" w:rsidP="00755BBB">
      <w:pPr>
        <w:pStyle w:val="Heading2"/>
      </w:pPr>
      <w:bookmarkStart w:id="25" w:name="_Toc110916002"/>
      <w:bookmarkStart w:id="26" w:name="_Toc282610350"/>
      <w:proofErr w:type="spellStart"/>
      <w:smartTag w:uri="urn:schemas-microsoft-com:office:smarttags" w:element="place">
        <w:r w:rsidRPr="00FC3EAA">
          <w:t>VistA</w:t>
        </w:r>
      </w:smartTag>
      <w:proofErr w:type="spellEnd"/>
      <w:r w:rsidRPr="00FC3EAA">
        <w:t xml:space="preserve"> Intranet</w:t>
      </w:r>
      <w:bookmarkEnd w:id="25"/>
      <w:bookmarkEnd w:id="26"/>
    </w:p>
    <w:p w14:paraId="53C4DB8C" w14:textId="77777777" w:rsidR="00E37216" w:rsidRDefault="00E37216" w:rsidP="001A60AB">
      <w:pPr>
        <w:ind w:left="364"/>
      </w:pPr>
      <w:r>
        <w:t>D</w:t>
      </w:r>
      <w:r w:rsidRPr="00604CA2">
        <w:t>ocumentation for this product is available on the intr</w:t>
      </w:r>
      <w:r>
        <w:t>anet at the following address:</w:t>
      </w:r>
    </w:p>
    <w:p w14:paraId="42276DBD" w14:textId="77777777" w:rsidR="00E37216" w:rsidRDefault="003B7A24" w:rsidP="001A60AB">
      <w:pPr>
        <w:ind w:left="364"/>
      </w:pPr>
      <w:hyperlink r:id="rId25" w:history="1">
        <w:r w:rsidR="00E37216" w:rsidRPr="00604CA2">
          <w:rPr>
            <w:rStyle w:val="Hyperlink"/>
          </w:rPr>
          <w:t>http://www.va.gov/vdl/</w:t>
        </w:r>
      </w:hyperlink>
      <w:r w:rsidR="00E37216">
        <w:t>.</w:t>
      </w:r>
    </w:p>
    <w:p w14:paraId="7DA9CA5E" w14:textId="77777777" w:rsidR="00E37216" w:rsidRPr="00604CA2" w:rsidRDefault="00E37216" w:rsidP="001A60AB">
      <w:pPr>
        <w:ind w:left="364"/>
      </w:pPr>
      <w:r w:rsidRPr="00604CA2">
        <w:t xml:space="preserve">This address takes you to the </w:t>
      </w:r>
      <w:proofErr w:type="spellStart"/>
      <w:r w:rsidRPr="00604CA2">
        <w:t>VistA</w:t>
      </w:r>
      <w:proofErr w:type="spellEnd"/>
      <w:r w:rsidRPr="00604CA2">
        <w:t xml:space="preserve"> Documentation Library (VDL), which has a listing of all the clinical software manuals. Click on the</w:t>
      </w:r>
      <w:r w:rsidRPr="008F5004">
        <w:t xml:space="preserve"> </w:t>
      </w:r>
      <w:r>
        <w:t xml:space="preserve">Visit Impairment Service Team </w:t>
      </w:r>
      <w:r w:rsidRPr="005656A2">
        <w:t>(VIST)</w:t>
      </w:r>
      <w:r w:rsidRPr="00604CA2">
        <w:t xml:space="preserve"> link and it will take you to the Blind Rehab</w:t>
      </w:r>
      <w:r w:rsidR="00F56E25">
        <w:t>ilitation</w:t>
      </w:r>
      <w:r w:rsidRPr="00604CA2">
        <w:t xml:space="preserve"> documentation.</w:t>
      </w:r>
    </w:p>
    <w:p w14:paraId="75C568C3" w14:textId="77777777" w:rsidR="00E37216" w:rsidRPr="00500C84" w:rsidRDefault="00E37216" w:rsidP="001A60AB">
      <w:pPr>
        <w:ind w:left="364"/>
        <w:rPr>
          <w:highlight w:val="yellow"/>
        </w:rPr>
      </w:pPr>
    </w:p>
    <w:p w14:paraId="31510158" w14:textId="77777777" w:rsidR="00BB4199" w:rsidRDefault="00E37216" w:rsidP="00BB4199">
      <w:pPr>
        <w:ind w:left="364"/>
      </w:pPr>
      <w:r>
        <w:t>The</w:t>
      </w:r>
      <w:r w:rsidRPr="005656A2">
        <w:t xml:space="preserve"> link </w:t>
      </w:r>
      <w:r>
        <w:t xml:space="preserve">below </w:t>
      </w:r>
      <w:r w:rsidRPr="005656A2">
        <w:t>allows access to the Blind Rehabilitation home pag</w:t>
      </w:r>
      <w:r>
        <w:t>e:</w:t>
      </w:r>
      <w:r w:rsidR="00BB4199">
        <w:t xml:space="preserve"> </w:t>
      </w:r>
      <w:hyperlink r:id="rId26" w:history="1">
        <w:r w:rsidR="00BB4199">
          <w:rPr>
            <w:rStyle w:val="Hyperlink"/>
          </w:rPr>
          <w:t>http://vista.med.va.gov/ClinicalSpecialties/vist/index.htm</w:t>
        </w:r>
      </w:hyperlink>
    </w:p>
    <w:p w14:paraId="0BAD543B" w14:textId="77777777" w:rsidR="008E6579" w:rsidRDefault="008E6579" w:rsidP="001A60AB">
      <w:pPr>
        <w:ind w:left="364"/>
      </w:pPr>
    </w:p>
    <w:p w14:paraId="138504F2" w14:textId="77777777" w:rsidR="007574F4" w:rsidRDefault="007574F4" w:rsidP="0090462C">
      <w:pPr>
        <w:pStyle w:val="Heading1"/>
      </w:pPr>
      <w:bookmarkStart w:id="27" w:name="_Toc282610351"/>
      <w:bookmarkEnd w:id="1"/>
      <w:bookmarkEnd w:id="2"/>
      <w:r>
        <w:lastRenderedPageBreak/>
        <w:t>Pre-Installation Information</w:t>
      </w:r>
      <w:bookmarkEnd w:id="27"/>
    </w:p>
    <w:p w14:paraId="711B8384" w14:textId="77777777" w:rsidR="009B1208" w:rsidRDefault="009B1208" w:rsidP="00755BBB">
      <w:pPr>
        <w:pStyle w:val="Heading2"/>
      </w:pPr>
      <w:bookmarkStart w:id="28" w:name="_Toc282610352"/>
      <w:r w:rsidRPr="002A5898">
        <w:t>Blind Rehabilitation Central Server Administration Staff</w:t>
      </w:r>
      <w:bookmarkEnd w:id="28"/>
    </w:p>
    <w:p w14:paraId="4791435B" w14:textId="77777777" w:rsidR="0094671B" w:rsidRDefault="009B1208" w:rsidP="001A60AB">
      <w:pPr>
        <w:pStyle w:val="BodyText"/>
        <w:ind w:left="364"/>
      </w:pPr>
      <w:r>
        <w:t>A centralized system administrator is recommended for installing and supporting Blind Rehabilitation/VIST 5.0</w:t>
      </w:r>
      <w:r w:rsidR="00AB160C">
        <w:t xml:space="preserve"> ce</w:t>
      </w:r>
      <w:r w:rsidR="0034711B">
        <w:t>n</w:t>
      </w:r>
      <w:r w:rsidR="00AB160C">
        <w:t>tralized server</w:t>
      </w:r>
      <w:r>
        <w:t>.</w:t>
      </w:r>
    </w:p>
    <w:p w14:paraId="2AD1E32F" w14:textId="77777777" w:rsidR="007C3563" w:rsidRDefault="007C3563" w:rsidP="001A60AB">
      <w:pPr>
        <w:pStyle w:val="BodyText"/>
        <w:ind w:left="364"/>
      </w:pPr>
    </w:p>
    <w:p w14:paraId="510555D8" w14:textId="77777777" w:rsidR="007574F4" w:rsidRPr="00692F65" w:rsidRDefault="007574F4" w:rsidP="00755BBB">
      <w:pPr>
        <w:pStyle w:val="Heading2"/>
      </w:pPr>
      <w:bookmarkStart w:id="29" w:name="_Toc282610353"/>
      <w:r w:rsidRPr="00692F65">
        <w:t>Test Sites</w:t>
      </w:r>
      <w:bookmarkEnd w:id="29"/>
    </w:p>
    <w:p w14:paraId="54BB1C27" w14:textId="77777777" w:rsidR="007574F4" w:rsidRPr="00692F65" w:rsidRDefault="007574F4" w:rsidP="001A60AB">
      <w:pPr>
        <w:pStyle w:val="BodyText"/>
        <w:tabs>
          <w:tab w:val="left" w:pos="8632"/>
        </w:tabs>
        <w:ind w:left="338"/>
      </w:pPr>
      <w:r w:rsidRPr="00692F65">
        <w:t xml:space="preserve">The </w:t>
      </w:r>
      <w:r w:rsidR="00AE4D9E" w:rsidRPr="00692F65">
        <w:t xml:space="preserve">BR </w:t>
      </w:r>
      <w:r w:rsidRPr="00692F65">
        <w:t xml:space="preserve">software was </w:t>
      </w:r>
      <w:r w:rsidR="00E376EF" w:rsidRPr="00692F65">
        <w:t xml:space="preserve">field </w:t>
      </w:r>
      <w:r w:rsidRPr="00692F65">
        <w:t>tested at the following sites:</w:t>
      </w:r>
    </w:p>
    <w:p w14:paraId="2933F875" w14:textId="77777777" w:rsidR="00755BBB" w:rsidRPr="00692F65" w:rsidRDefault="00755BBB" w:rsidP="001A60AB">
      <w:pPr>
        <w:pStyle w:val="BodyText"/>
        <w:tabs>
          <w:tab w:val="left" w:pos="8632"/>
        </w:tabs>
        <w:ind w:left="338"/>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30"/>
        <w:gridCol w:w="1744"/>
        <w:gridCol w:w="3094"/>
      </w:tblGrid>
      <w:tr w:rsidR="008A167D" w:rsidRPr="00692F65" w14:paraId="37085596" w14:textId="77777777">
        <w:tc>
          <w:tcPr>
            <w:tcW w:w="2730" w:type="dxa"/>
            <w:tcBorders>
              <w:bottom w:val="single" w:sz="6" w:space="0" w:color="000000"/>
            </w:tcBorders>
            <w:shd w:val="clear" w:color="auto" w:fill="CCCCCC"/>
          </w:tcPr>
          <w:p w14:paraId="49CF76BF" w14:textId="77777777" w:rsidR="008A167D" w:rsidRPr="00692F65" w:rsidRDefault="008A167D" w:rsidP="00860AE6">
            <w:pPr>
              <w:spacing w:before="120" w:after="120"/>
              <w:rPr>
                <w:rFonts w:ascii="Times New Roman Bold" w:hAnsi="Times New Roman Bold" w:cs="Arial"/>
                <w:b/>
                <w:bCs/>
                <w:i/>
                <w:sz w:val="28"/>
                <w:szCs w:val="28"/>
              </w:rPr>
            </w:pPr>
            <w:r w:rsidRPr="00692F65">
              <w:rPr>
                <w:rFonts w:ascii="Times New Roman Bold" w:hAnsi="Times New Roman Bold" w:cs="Arial"/>
                <w:b/>
                <w:bCs/>
                <w:i/>
                <w:sz w:val="28"/>
                <w:szCs w:val="28"/>
              </w:rPr>
              <w:t>Test Sites</w:t>
            </w:r>
          </w:p>
        </w:tc>
        <w:tc>
          <w:tcPr>
            <w:tcW w:w="1744" w:type="dxa"/>
            <w:tcBorders>
              <w:bottom w:val="single" w:sz="6" w:space="0" w:color="000000"/>
            </w:tcBorders>
            <w:shd w:val="clear" w:color="auto" w:fill="CCCCCC"/>
          </w:tcPr>
          <w:p w14:paraId="370B59D9" w14:textId="77777777" w:rsidR="008A167D" w:rsidRPr="00692F65" w:rsidRDefault="008A167D" w:rsidP="00860AE6">
            <w:pPr>
              <w:spacing w:before="120" w:after="120"/>
              <w:rPr>
                <w:rFonts w:ascii="Times New Roman Bold" w:hAnsi="Times New Roman Bold" w:cs="Arial"/>
                <w:b/>
                <w:bCs/>
                <w:i/>
                <w:sz w:val="28"/>
                <w:szCs w:val="28"/>
              </w:rPr>
            </w:pPr>
            <w:r w:rsidRPr="00692F65">
              <w:rPr>
                <w:rFonts w:ascii="Times New Roman Bold" w:hAnsi="Times New Roman Bold" w:cs="Arial"/>
                <w:b/>
                <w:bCs/>
                <w:i/>
                <w:sz w:val="28"/>
                <w:szCs w:val="28"/>
              </w:rPr>
              <w:t>Beta Cycle I</w:t>
            </w:r>
          </w:p>
        </w:tc>
        <w:tc>
          <w:tcPr>
            <w:tcW w:w="3094" w:type="dxa"/>
            <w:tcBorders>
              <w:bottom w:val="single" w:sz="6" w:space="0" w:color="000000"/>
            </w:tcBorders>
            <w:shd w:val="clear" w:color="auto" w:fill="CCCCCC"/>
          </w:tcPr>
          <w:p w14:paraId="4982B937" w14:textId="77777777" w:rsidR="008A167D" w:rsidRPr="00692F65" w:rsidRDefault="008A167D" w:rsidP="00860AE6">
            <w:pPr>
              <w:spacing w:before="120" w:after="120"/>
              <w:rPr>
                <w:rFonts w:ascii="Times New Roman Bold" w:hAnsi="Times New Roman Bold" w:cs="Arial"/>
                <w:b/>
                <w:bCs/>
                <w:i/>
                <w:sz w:val="28"/>
                <w:szCs w:val="28"/>
              </w:rPr>
            </w:pPr>
            <w:r w:rsidRPr="00692F65">
              <w:rPr>
                <w:rFonts w:ascii="Times New Roman Bold" w:hAnsi="Times New Roman Bold" w:cs="Arial"/>
                <w:b/>
                <w:bCs/>
                <w:i/>
                <w:sz w:val="28"/>
                <w:szCs w:val="28"/>
              </w:rPr>
              <w:t>Beta Cycle II (Go Live)</w:t>
            </w:r>
          </w:p>
        </w:tc>
      </w:tr>
      <w:tr w:rsidR="008A167D" w:rsidRPr="00692F65" w14:paraId="1FC5F265" w14:textId="77777777">
        <w:tc>
          <w:tcPr>
            <w:tcW w:w="2730" w:type="dxa"/>
            <w:tcBorders>
              <w:top w:val="single" w:sz="6" w:space="0" w:color="000000"/>
            </w:tcBorders>
          </w:tcPr>
          <w:p w14:paraId="55C836D4" w14:textId="77777777" w:rsidR="008A167D" w:rsidRPr="00692F65" w:rsidRDefault="008A167D" w:rsidP="00860AE6">
            <w:pPr>
              <w:pStyle w:val="BodyText"/>
              <w:ind w:left="204"/>
              <w:rPr>
                <w:szCs w:val="22"/>
              </w:rPr>
            </w:pPr>
            <w:smartTag w:uri="urn:schemas-microsoft-com:office:smarttags" w:element="place">
              <w:smartTag w:uri="urn:schemas-microsoft-com:office:smarttags" w:element="City">
                <w:r w:rsidRPr="00692F65">
                  <w:rPr>
                    <w:szCs w:val="22"/>
                  </w:rPr>
                  <w:t>Augusta</w:t>
                </w:r>
              </w:smartTag>
            </w:smartTag>
          </w:p>
        </w:tc>
        <w:tc>
          <w:tcPr>
            <w:tcW w:w="1744" w:type="dxa"/>
            <w:tcBorders>
              <w:top w:val="single" w:sz="6" w:space="0" w:color="000000"/>
            </w:tcBorders>
          </w:tcPr>
          <w:p w14:paraId="7CEC4CF6" w14:textId="77777777" w:rsidR="008A167D" w:rsidRPr="00692F65" w:rsidRDefault="008A167D" w:rsidP="00860AE6">
            <w:pPr>
              <w:pStyle w:val="BodyText"/>
              <w:ind w:left="154"/>
              <w:rPr>
                <w:szCs w:val="22"/>
              </w:rPr>
            </w:pPr>
            <w:r w:rsidRPr="00692F65">
              <w:rPr>
                <w:szCs w:val="22"/>
              </w:rPr>
              <w:t>X</w:t>
            </w:r>
          </w:p>
        </w:tc>
        <w:tc>
          <w:tcPr>
            <w:tcW w:w="3094" w:type="dxa"/>
            <w:tcBorders>
              <w:top w:val="single" w:sz="6" w:space="0" w:color="000000"/>
            </w:tcBorders>
          </w:tcPr>
          <w:p w14:paraId="1051736E" w14:textId="77777777" w:rsidR="008A167D" w:rsidRPr="00692F65" w:rsidRDefault="008A167D" w:rsidP="00860AE6">
            <w:pPr>
              <w:pStyle w:val="BodyText"/>
              <w:ind w:left="154"/>
              <w:rPr>
                <w:szCs w:val="22"/>
              </w:rPr>
            </w:pPr>
            <w:r w:rsidRPr="00692F65">
              <w:rPr>
                <w:szCs w:val="22"/>
              </w:rPr>
              <w:t>X</w:t>
            </w:r>
          </w:p>
        </w:tc>
      </w:tr>
      <w:tr w:rsidR="008A167D" w:rsidRPr="00692F65" w14:paraId="572C2235" w14:textId="77777777">
        <w:tc>
          <w:tcPr>
            <w:tcW w:w="2730" w:type="dxa"/>
          </w:tcPr>
          <w:p w14:paraId="07F0BF59" w14:textId="77777777" w:rsidR="008A167D" w:rsidRPr="00692F65" w:rsidRDefault="008A167D" w:rsidP="00860AE6">
            <w:pPr>
              <w:pStyle w:val="BodyText"/>
              <w:ind w:left="204"/>
              <w:rPr>
                <w:szCs w:val="22"/>
              </w:rPr>
            </w:pPr>
            <w:r w:rsidRPr="00692F65">
              <w:rPr>
                <w:szCs w:val="22"/>
              </w:rPr>
              <w:t xml:space="preserve">VA </w:t>
            </w:r>
            <w:smartTag w:uri="urn:schemas-microsoft-com:office:smarttags" w:element="place">
              <w:r w:rsidRPr="00692F65">
                <w:rPr>
                  <w:szCs w:val="22"/>
                </w:rPr>
                <w:t>Puget Sound</w:t>
              </w:r>
            </w:smartTag>
            <w:r w:rsidRPr="00692F65">
              <w:rPr>
                <w:szCs w:val="22"/>
              </w:rPr>
              <w:t xml:space="preserve"> Health Care System</w:t>
            </w:r>
          </w:p>
        </w:tc>
        <w:tc>
          <w:tcPr>
            <w:tcW w:w="1744" w:type="dxa"/>
          </w:tcPr>
          <w:p w14:paraId="39E964B7" w14:textId="77777777" w:rsidR="008A167D" w:rsidRPr="00692F65" w:rsidRDefault="008A167D" w:rsidP="00860AE6">
            <w:pPr>
              <w:pStyle w:val="BodyText"/>
              <w:ind w:left="154"/>
              <w:rPr>
                <w:szCs w:val="22"/>
              </w:rPr>
            </w:pPr>
          </w:p>
        </w:tc>
        <w:tc>
          <w:tcPr>
            <w:tcW w:w="3094" w:type="dxa"/>
          </w:tcPr>
          <w:p w14:paraId="49C9A0D7" w14:textId="77777777" w:rsidR="008A167D" w:rsidRPr="00692F65" w:rsidRDefault="008A167D" w:rsidP="00860AE6">
            <w:pPr>
              <w:pStyle w:val="BodyText"/>
              <w:ind w:left="154"/>
              <w:rPr>
                <w:szCs w:val="22"/>
              </w:rPr>
            </w:pPr>
            <w:r w:rsidRPr="00692F65">
              <w:rPr>
                <w:szCs w:val="22"/>
              </w:rPr>
              <w:t>X</w:t>
            </w:r>
          </w:p>
        </w:tc>
      </w:tr>
      <w:tr w:rsidR="008A167D" w:rsidRPr="00692F65" w14:paraId="0AD0C7EF" w14:textId="77777777">
        <w:tc>
          <w:tcPr>
            <w:tcW w:w="2730" w:type="dxa"/>
          </w:tcPr>
          <w:p w14:paraId="53293DBE" w14:textId="77777777" w:rsidR="008A167D" w:rsidRPr="00692F65" w:rsidRDefault="008A167D" w:rsidP="00860AE6">
            <w:pPr>
              <w:pStyle w:val="BodyText"/>
              <w:ind w:left="204"/>
              <w:rPr>
                <w:szCs w:val="22"/>
              </w:rPr>
            </w:pPr>
            <w:r w:rsidRPr="00692F65">
              <w:rPr>
                <w:szCs w:val="22"/>
              </w:rPr>
              <w:t>Southern Arizona VA Health Care System (</w:t>
            </w:r>
            <w:smartTag w:uri="urn:schemas-microsoft-com:office:smarttags" w:element="place">
              <w:smartTag w:uri="urn:schemas-microsoft-com:office:smarttags" w:element="City">
                <w:r w:rsidRPr="00692F65">
                  <w:rPr>
                    <w:szCs w:val="22"/>
                  </w:rPr>
                  <w:t>Tucson</w:t>
                </w:r>
              </w:smartTag>
            </w:smartTag>
            <w:r w:rsidRPr="00692F65">
              <w:rPr>
                <w:szCs w:val="22"/>
              </w:rPr>
              <w:t>)</w:t>
            </w:r>
          </w:p>
        </w:tc>
        <w:tc>
          <w:tcPr>
            <w:tcW w:w="1744" w:type="dxa"/>
          </w:tcPr>
          <w:p w14:paraId="703290D7" w14:textId="77777777" w:rsidR="008A167D" w:rsidRPr="00692F65" w:rsidRDefault="008A167D" w:rsidP="00860AE6">
            <w:pPr>
              <w:pStyle w:val="BodyText"/>
              <w:ind w:left="154"/>
              <w:rPr>
                <w:szCs w:val="22"/>
              </w:rPr>
            </w:pPr>
            <w:r w:rsidRPr="00692F65">
              <w:rPr>
                <w:szCs w:val="22"/>
              </w:rPr>
              <w:t>X</w:t>
            </w:r>
          </w:p>
        </w:tc>
        <w:tc>
          <w:tcPr>
            <w:tcW w:w="3094" w:type="dxa"/>
          </w:tcPr>
          <w:p w14:paraId="5EEB7ABF" w14:textId="77777777" w:rsidR="008A167D" w:rsidRPr="00692F65" w:rsidRDefault="008A167D" w:rsidP="00860AE6">
            <w:pPr>
              <w:pStyle w:val="BodyText"/>
              <w:ind w:left="154"/>
              <w:rPr>
                <w:szCs w:val="22"/>
              </w:rPr>
            </w:pPr>
            <w:r w:rsidRPr="00692F65">
              <w:rPr>
                <w:szCs w:val="22"/>
              </w:rPr>
              <w:t>X</w:t>
            </w:r>
          </w:p>
        </w:tc>
      </w:tr>
      <w:tr w:rsidR="008A167D" w14:paraId="47298AD0" w14:textId="77777777">
        <w:tc>
          <w:tcPr>
            <w:tcW w:w="2730" w:type="dxa"/>
          </w:tcPr>
          <w:p w14:paraId="0692C770" w14:textId="77777777" w:rsidR="008A167D" w:rsidRPr="00692F65" w:rsidRDefault="008A167D" w:rsidP="00860AE6">
            <w:pPr>
              <w:pStyle w:val="BodyText"/>
              <w:ind w:left="204"/>
              <w:rPr>
                <w:szCs w:val="22"/>
              </w:rPr>
            </w:pPr>
            <w:smartTag w:uri="urn:schemas-microsoft-com:office:smarttags" w:element="City">
              <w:r w:rsidRPr="00692F65">
                <w:rPr>
                  <w:szCs w:val="22"/>
                </w:rPr>
                <w:t>Hines</w:t>
              </w:r>
            </w:smartTag>
            <w:r w:rsidRPr="00692F65">
              <w:rPr>
                <w:szCs w:val="22"/>
              </w:rPr>
              <w:t xml:space="preserve"> </w:t>
            </w:r>
            <w:smartTag w:uri="urn:schemas-microsoft-com:office:smarttags" w:element="State">
              <w:r w:rsidRPr="00692F65">
                <w:rPr>
                  <w:szCs w:val="22"/>
                </w:rPr>
                <w:t>VA</w:t>
              </w:r>
            </w:smartTag>
            <w:r w:rsidRPr="00692F65">
              <w:rPr>
                <w:szCs w:val="22"/>
              </w:rPr>
              <w:t xml:space="preserve"> </w:t>
            </w:r>
            <w:smartTag w:uri="urn:schemas-microsoft-com:office:smarttags" w:element="PlaceName">
              <w:r w:rsidRPr="00692F65">
                <w:rPr>
                  <w:szCs w:val="22"/>
                </w:rPr>
                <w:t>Medical</w:t>
              </w:r>
            </w:smartTag>
            <w:r w:rsidRPr="00692F65">
              <w:rPr>
                <w:szCs w:val="22"/>
              </w:rPr>
              <w:t xml:space="preserve"> </w:t>
            </w:r>
            <w:smartTag w:uri="urn:schemas-microsoft-com:office:smarttags" w:element="PlaceType">
              <w:r w:rsidRPr="00692F65">
                <w:rPr>
                  <w:szCs w:val="22"/>
                </w:rPr>
                <w:t>Center</w:t>
              </w:r>
            </w:smartTag>
            <w:r w:rsidRPr="00692F65">
              <w:rPr>
                <w:szCs w:val="22"/>
              </w:rPr>
              <w:t xml:space="preserve"> </w:t>
            </w:r>
            <w:smartTag w:uri="urn:schemas-microsoft-com:office:smarttags" w:element="place">
              <w:smartTag w:uri="urn:schemas-microsoft-com:office:smarttags" w:element="City">
                <w:r w:rsidRPr="00692F65">
                  <w:rPr>
                    <w:szCs w:val="22"/>
                  </w:rPr>
                  <w:t>Chicago</w:t>
                </w:r>
              </w:smartTag>
            </w:smartTag>
          </w:p>
        </w:tc>
        <w:tc>
          <w:tcPr>
            <w:tcW w:w="1744" w:type="dxa"/>
          </w:tcPr>
          <w:p w14:paraId="47F9BC39" w14:textId="77777777" w:rsidR="008A167D" w:rsidRPr="00692F65" w:rsidRDefault="008A167D" w:rsidP="00860AE6">
            <w:pPr>
              <w:pStyle w:val="BodyText"/>
              <w:ind w:left="154"/>
              <w:rPr>
                <w:szCs w:val="22"/>
              </w:rPr>
            </w:pPr>
            <w:r w:rsidRPr="00692F65">
              <w:rPr>
                <w:szCs w:val="22"/>
              </w:rPr>
              <w:t>X</w:t>
            </w:r>
          </w:p>
        </w:tc>
        <w:tc>
          <w:tcPr>
            <w:tcW w:w="3094" w:type="dxa"/>
          </w:tcPr>
          <w:p w14:paraId="52B6BACF" w14:textId="77777777" w:rsidR="008A167D" w:rsidRPr="009472BD" w:rsidRDefault="008A167D" w:rsidP="00860AE6">
            <w:pPr>
              <w:pStyle w:val="BodyText"/>
              <w:ind w:left="154"/>
              <w:rPr>
                <w:szCs w:val="22"/>
              </w:rPr>
            </w:pPr>
            <w:r w:rsidRPr="00692F65">
              <w:rPr>
                <w:szCs w:val="22"/>
              </w:rPr>
              <w:t>X</w:t>
            </w:r>
          </w:p>
        </w:tc>
      </w:tr>
    </w:tbl>
    <w:p w14:paraId="1FBF31D2" w14:textId="77777777" w:rsidR="008A167D" w:rsidRDefault="008A167D" w:rsidP="00306DBE"/>
    <w:p w14:paraId="04E6FA1E" w14:textId="77777777" w:rsidR="007574F4" w:rsidRDefault="007574F4" w:rsidP="00755BBB">
      <w:pPr>
        <w:pStyle w:val="Heading2"/>
      </w:pPr>
      <w:bookmarkStart w:id="30" w:name="_Toc282610354"/>
      <w:r>
        <w:t>Hardware and Operating Systems Requirements</w:t>
      </w:r>
      <w:bookmarkEnd w:id="30"/>
    </w:p>
    <w:p w14:paraId="2C16068C" w14:textId="77777777" w:rsidR="007574F4" w:rsidRDefault="007574F4" w:rsidP="00755BBB">
      <w:pPr>
        <w:pStyle w:val="Heading2"/>
      </w:pPr>
      <w:bookmarkStart w:id="31" w:name="_Toc282610355"/>
      <w:r>
        <w:t>System Performance Capacity</w:t>
      </w:r>
      <w:bookmarkEnd w:id="31"/>
    </w:p>
    <w:p w14:paraId="640604CB" w14:textId="77777777" w:rsidR="000C7658" w:rsidRDefault="000C7658" w:rsidP="001A60AB">
      <w:pPr>
        <w:pStyle w:val="BodyText"/>
        <w:ind w:left="364"/>
      </w:pPr>
      <w:r>
        <w:t>The Blind Rehab</w:t>
      </w:r>
      <w:r w:rsidR="00F56E25">
        <w:t>ilitation</w:t>
      </w:r>
      <w:r>
        <w:t xml:space="preserve"> </w:t>
      </w:r>
      <w:r w:rsidR="00E376EF">
        <w:t xml:space="preserve">application </w:t>
      </w:r>
      <w:r>
        <w:t>is designed to accommodate up to 1000 concurrent users. The typical peak is expected to be approximately 20 users per server configuration. It is essential that users are able to perform job duties within a reasonable amount of time.</w:t>
      </w:r>
    </w:p>
    <w:p w14:paraId="55F2DB14" w14:textId="77777777" w:rsidR="002A5898" w:rsidRPr="000C7658" w:rsidRDefault="002A5898" w:rsidP="001A60AB">
      <w:pPr>
        <w:pStyle w:val="BodyText"/>
        <w:ind w:left="364"/>
      </w:pPr>
    </w:p>
    <w:p w14:paraId="60CB675B" w14:textId="77777777" w:rsidR="007574F4" w:rsidRDefault="007574F4" w:rsidP="00755BBB">
      <w:pPr>
        <w:pStyle w:val="Heading2"/>
      </w:pPr>
      <w:bookmarkStart w:id="32" w:name="_Toc282610356"/>
      <w:r>
        <w:t>Software Installation Time</w:t>
      </w:r>
      <w:bookmarkEnd w:id="32"/>
    </w:p>
    <w:p w14:paraId="7648E6C5" w14:textId="77777777" w:rsidR="00C43B52" w:rsidRDefault="00C43B52" w:rsidP="001A60AB">
      <w:pPr>
        <w:ind w:left="364"/>
      </w:pPr>
      <w:r>
        <w:t xml:space="preserve">Software installation time </w:t>
      </w:r>
      <w:r w:rsidR="00A00AA3">
        <w:t>for the centralized components of Blind Rehab</w:t>
      </w:r>
      <w:r w:rsidR="00F56E25">
        <w:t>ilitation</w:t>
      </w:r>
      <w:r w:rsidR="00A00AA3">
        <w:t xml:space="preserve"> </w:t>
      </w:r>
      <w:r>
        <w:t>can vary from several hours to several days depending on the installer</w:t>
      </w:r>
      <w:r w:rsidR="0068230A">
        <w:t>’</w:t>
      </w:r>
      <w:r>
        <w:t>s familiarity with the required components and if the installat</w:t>
      </w:r>
      <w:r w:rsidR="00313A5D">
        <w:t>ion is ‘from scratch’</w:t>
      </w:r>
      <w:r>
        <w:t xml:space="preserve"> or an upgrade to a p</w:t>
      </w:r>
      <w:r w:rsidR="001E0F9F">
        <w:t>reviously</w:t>
      </w:r>
      <w:r w:rsidR="00313A5D">
        <w:t xml:space="preserve"> installed system.</w:t>
      </w:r>
      <w:r w:rsidR="001E7486">
        <w:t xml:space="preserve"> </w:t>
      </w:r>
      <w:r w:rsidR="00A00AA3">
        <w:t xml:space="preserve">Installation of </w:t>
      </w:r>
      <w:proofErr w:type="spellStart"/>
      <w:smartTag w:uri="urn:schemas-microsoft-com:office:smarttags" w:element="place">
        <w:r w:rsidR="00A00AA3">
          <w:t>VistA</w:t>
        </w:r>
      </w:smartTag>
      <w:proofErr w:type="spellEnd"/>
      <w:r w:rsidR="00DB1A5D">
        <w:t xml:space="preserve"> components at the field is</w:t>
      </w:r>
      <w:r w:rsidR="00A00AA3">
        <w:t xml:space="preserve"> </w:t>
      </w:r>
      <w:r w:rsidR="00DB1A5D">
        <w:t xml:space="preserve">required and the local IRM </w:t>
      </w:r>
      <w:r w:rsidR="00A00AA3">
        <w:t>need</w:t>
      </w:r>
      <w:r w:rsidR="00DB1A5D">
        <w:t>s</w:t>
      </w:r>
      <w:r w:rsidR="00A00AA3">
        <w:t xml:space="preserve"> to perform this portion.</w:t>
      </w:r>
      <w:r w:rsidR="001E7486">
        <w:t xml:space="preserve"> </w:t>
      </w:r>
      <w:r w:rsidR="00A00AA3">
        <w:t xml:space="preserve">Please refer to the </w:t>
      </w:r>
      <w:r w:rsidR="00A00AA3" w:rsidRPr="00DE18C2">
        <w:rPr>
          <w:b/>
        </w:rPr>
        <w:t xml:space="preserve">Blind Rehabilitation </w:t>
      </w:r>
      <w:proofErr w:type="spellStart"/>
      <w:r w:rsidR="00A00AA3" w:rsidRPr="00DE18C2">
        <w:rPr>
          <w:b/>
        </w:rPr>
        <w:t>VistA</w:t>
      </w:r>
      <w:proofErr w:type="spellEnd"/>
      <w:r w:rsidR="00A00AA3" w:rsidRPr="00DE18C2">
        <w:rPr>
          <w:b/>
        </w:rPr>
        <w:t xml:space="preserve"> Installation/Implementation Guide</w:t>
      </w:r>
      <w:r w:rsidR="00A00AA3">
        <w:t xml:space="preserve"> for details regarding the </w:t>
      </w:r>
      <w:proofErr w:type="spellStart"/>
      <w:smartTag w:uri="urn:schemas-microsoft-com:office:smarttags" w:element="place">
        <w:r w:rsidR="00A00AA3">
          <w:t>VistA</w:t>
        </w:r>
      </w:smartTag>
      <w:proofErr w:type="spellEnd"/>
      <w:r w:rsidR="00A00AA3">
        <w:t xml:space="preserve"> installation steps</w:t>
      </w:r>
    </w:p>
    <w:p w14:paraId="65CA162A" w14:textId="77777777" w:rsidR="00C43B52" w:rsidRDefault="00C43B52" w:rsidP="001A60AB">
      <w:pPr>
        <w:ind w:left="364"/>
      </w:pPr>
    </w:p>
    <w:p w14:paraId="14C13A2D" w14:textId="77777777" w:rsidR="00F970A2" w:rsidRDefault="00C43B52" w:rsidP="001A60AB">
      <w:pPr>
        <w:ind w:left="364"/>
      </w:pPr>
      <w:r>
        <w:t>Updates to VA developed components or the core BR application may only require several minutes of downtime depending on the nature of what new features are part of the installation.</w:t>
      </w:r>
      <w:r w:rsidR="00313A5D">
        <w:t xml:space="preserve"> </w:t>
      </w:r>
      <w:r w:rsidR="002D59D1">
        <w:t>Developers of the software upgrades will provide release notes and installation steps to help estimate the downtime duration.</w:t>
      </w:r>
    </w:p>
    <w:p w14:paraId="53E19FEC" w14:textId="77777777" w:rsidR="00F970A2" w:rsidRPr="00F970A2" w:rsidRDefault="00F970A2" w:rsidP="00F970A2"/>
    <w:p w14:paraId="11C0F6D5" w14:textId="77777777" w:rsidR="007574F4" w:rsidRDefault="00495BB8" w:rsidP="00755BBB">
      <w:pPr>
        <w:pStyle w:val="Heading2"/>
      </w:pPr>
      <w:r>
        <w:br w:type="page"/>
      </w:r>
      <w:bookmarkStart w:id="33" w:name="_Toc282610357"/>
      <w:r w:rsidR="007574F4">
        <w:lastRenderedPageBreak/>
        <w:t>Users on the System</w:t>
      </w:r>
      <w:bookmarkEnd w:id="33"/>
    </w:p>
    <w:p w14:paraId="32C9F18B" w14:textId="77777777" w:rsidR="00C43B52" w:rsidRPr="00C43B52" w:rsidRDefault="00C43B52" w:rsidP="001A60AB">
      <w:pPr>
        <w:ind w:left="364"/>
      </w:pPr>
      <w:r>
        <w:t>Most components cannot be installed while users are lo</w:t>
      </w:r>
      <w:r w:rsidR="00313A5D">
        <w:t xml:space="preserve">gged into or using the system. </w:t>
      </w:r>
      <w:r>
        <w:t xml:space="preserve">It is </w:t>
      </w:r>
      <w:r w:rsidR="00313A5D">
        <w:t>a requirement</w:t>
      </w:r>
      <w:r>
        <w:t xml:space="preserve"> to inform users of the scheduled downtime and estimated duration of the i</w:t>
      </w:r>
      <w:r w:rsidR="00313A5D">
        <w:t xml:space="preserve">nstallation before proceeding. </w:t>
      </w:r>
      <w:r w:rsidR="0088033C">
        <w:t xml:space="preserve">Since there is only one nationally centralized production deployment of the system, </w:t>
      </w:r>
      <w:r w:rsidR="00A05ED7">
        <w:t>installations,</w:t>
      </w:r>
      <w:r w:rsidR="0088033C">
        <w:t xml:space="preserve"> and updates will disable the software for all Blind Rehabilitation users throughout the VA.</w:t>
      </w:r>
    </w:p>
    <w:p w14:paraId="084422C3" w14:textId="77777777" w:rsidR="002A5898" w:rsidRPr="00F970A2" w:rsidRDefault="002A5898" w:rsidP="00F970A2"/>
    <w:p w14:paraId="38F64E55" w14:textId="77777777" w:rsidR="007574F4" w:rsidRDefault="007574F4" w:rsidP="00755BBB">
      <w:pPr>
        <w:pStyle w:val="Heading2"/>
      </w:pPr>
      <w:bookmarkStart w:id="34" w:name="_Toc282610358"/>
      <w:r>
        <w:t>Backup Routines</w:t>
      </w:r>
      <w:bookmarkEnd w:id="34"/>
    </w:p>
    <w:p w14:paraId="5C27F542" w14:textId="77777777" w:rsidR="00F74B63" w:rsidRPr="00F74B63" w:rsidRDefault="00F74B63" w:rsidP="001A60AB">
      <w:pPr>
        <w:ind w:left="338"/>
      </w:pPr>
      <w:r>
        <w:t>Appropriate data backups should be made pri</w:t>
      </w:r>
      <w:r w:rsidR="00313A5D">
        <w:t>or to installing the software.</w:t>
      </w:r>
    </w:p>
    <w:p w14:paraId="03F8D1C7" w14:textId="77777777" w:rsidR="002A5898" w:rsidRPr="00F970A2" w:rsidRDefault="002A5898" w:rsidP="00F970A2"/>
    <w:p w14:paraId="7B9468E0" w14:textId="77777777" w:rsidR="007574F4" w:rsidRDefault="007574F4" w:rsidP="00755BBB">
      <w:pPr>
        <w:pStyle w:val="Heading2"/>
      </w:pPr>
      <w:bookmarkStart w:id="35" w:name="_Toc282610359"/>
      <w:r>
        <w:t>Name Space</w:t>
      </w:r>
      <w:bookmarkEnd w:id="35"/>
    </w:p>
    <w:p w14:paraId="07885250" w14:textId="77777777" w:rsidR="007574F4" w:rsidRDefault="007574F4" w:rsidP="001A60AB">
      <w:pPr>
        <w:pStyle w:val="BodyText"/>
        <w:ind w:left="364"/>
      </w:pPr>
      <w:r>
        <w:t xml:space="preserve">The </w:t>
      </w:r>
      <w:r w:rsidR="001E0F9F">
        <w:t xml:space="preserve">Mumps </w:t>
      </w:r>
      <w:proofErr w:type="spellStart"/>
      <w:r>
        <w:t>VistA</w:t>
      </w:r>
      <w:proofErr w:type="spellEnd"/>
      <w:r>
        <w:t xml:space="preserve"> </w:t>
      </w:r>
      <w:r w:rsidR="001E1815">
        <w:t>Blind Rehab</w:t>
      </w:r>
      <w:r w:rsidR="00F56E25">
        <w:t>ilitation</w:t>
      </w:r>
      <w:r>
        <w:t xml:space="preserve"> software name space is </w:t>
      </w:r>
      <w:r w:rsidR="00FA78DD" w:rsidRPr="002D59D1">
        <w:rPr>
          <w:b/>
        </w:rPr>
        <w:t>ANRV</w:t>
      </w:r>
      <w:r>
        <w:t>.</w:t>
      </w:r>
      <w:r w:rsidR="00313A5D">
        <w:t xml:space="preserve"> </w:t>
      </w:r>
      <w:r w:rsidR="002D59D1">
        <w:t xml:space="preserve">The </w:t>
      </w:r>
      <w:r w:rsidR="004F5641">
        <w:t>top-level</w:t>
      </w:r>
      <w:r w:rsidR="002D59D1">
        <w:t xml:space="preserve"> Java package name is </w:t>
      </w:r>
      <w:r w:rsidR="002D59D1" w:rsidRPr="002D59D1">
        <w:rPr>
          <w:b/>
        </w:rPr>
        <w:t>gov.va.med.br.</w:t>
      </w:r>
    </w:p>
    <w:p w14:paraId="13CA8123" w14:textId="77777777" w:rsidR="002A5898" w:rsidRPr="00F970A2" w:rsidRDefault="002A5898" w:rsidP="00F970A2"/>
    <w:p w14:paraId="5AC8C66C" w14:textId="77777777" w:rsidR="007574F4" w:rsidRDefault="00312F60" w:rsidP="00755BBB">
      <w:pPr>
        <w:pStyle w:val="Heading2"/>
      </w:pPr>
      <w:bookmarkStart w:id="36" w:name="_Toc525452207"/>
      <w:bookmarkStart w:id="37" w:name="_Toc282610360"/>
      <w:proofErr w:type="spellStart"/>
      <w:smartTag w:uri="urn:schemas-microsoft-com:office:smarttags" w:element="place">
        <w:r>
          <w:t>Vi</w:t>
        </w:r>
        <w:r w:rsidR="00593117">
          <w:t>s</w:t>
        </w:r>
        <w:r w:rsidR="00FD0864">
          <w:t>t</w:t>
        </w:r>
        <w:r w:rsidR="007574F4" w:rsidRPr="00211EA0">
          <w:t>A</w:t>
        </w:r>
      </w:smartTag>
      <w:proofErr w:type="spellEnd"/>
      <w:r w:rsidR="001E1815">
        <w:t xml:space="preserve"> Blind Rehab</w:t>
      </w:r>
      <w:r w:rsidR="00F56E25">
        <w:t>ilitation</w:t>
      </w:r>
      <w:r w:rsidR="001E1815">
        <w:t xml:space="preserve"> </w:t>
      </w:r>
      <w:r w:rsidR="007574F4">
        <w:t>Hardware and Software Requirements</w:t>
      </w:r>
      <w:bookmarkEnd w:id="36"/>
      <w:bookmarkEnd w:id="37"/>
    </w:p>
    <w:p w14:paraId="63710B9A" w14:textId="77777777" w:rsidR="007574F4" w:rsidRDefault="007574F4" w:rsidP="00F032CD">
      <w:pPr>
        <w:pStyle w:val="Heading3"/>
      </w:pPr>
      <w:bookmarkStart w:id="38" w:name="_Toc282610361"/>
      <w:r>
        <w:t xml:space="preserve">Workstation </w:t>
      </w:r>
      <w:r w:rsidR="00B25757">
        <w:t xml:space="preserve">Software </w:t>
      </w:r>
      <w:r>
        <w:t>Requirements</w:t>
      </w:r>
      <w:bookmarkEnd w:id="38"/>
    </w:p>
    <w:p w14:paraId="02D70225" w14:textId="77777777" w:rsidR="007574F4" w:rsidRDefault="002D59D1" w:rsidP="001A60AB">
      <w:pPr>
        <w:pStyle w:val="BodyText"/>
        <w:numPr>
          <w:ilvl w:val="0"/>
          <w:numId w:val="2"/>
        </w:numPr>
        <w:tabs>
          <w:tab w:val="clear" w:pos="1440"/>
          <w:tab w:val="num" w:pos="702"/>
        </w:tabs>
        <w:ind w:left="702"/>
      </w:pPr>
      <w:r>
        <w:t xml:space="preserve">Web Browser: Microsoft Internet Explorer version 5.0 or higher with High </w:t>
      </w:r>
      <w:r w:rsidR="00DB1A5D">
        <w:t>Encryption (</w:t>
      </w:r>
      <w:r>
        <w:t>128 bit) and JavaScript enabled.</w:t>
      </w:r>
    </w:p>
    <w:p w14:paraId="0D79E7D6" w14:textId="77777777" w:rsidR="007574F4" w:rsidRDefault="002D59D1" w:rsidP="001A60AB">
      <w:pPr>
        <w:pStyle w:val="BodyText"/>
        <w:numPr>
          <w:ilvl w:val="0"/>
          <w:numId w:val="1"/>
        </w:numPr>
        <w:tabs>
          <w:tab w:val="clear" w:pos="1440"/>
          <w:tab w:val="num" w:pos="702"/>
        </w:tabs>
        <w:ind w:left="702"/>
      </w:pPr>
      <w:r>
        <w:t xml:space="preserve">Adobe Acrobat Reader version 5.1 or higher with browser </w:t>
      </w:r>
      <w:r w:rsidR="00593117">
        <w:t>plug-in</w:t>
      </w:r>
      <w:r>
        <w:t xml:space="preserve"> enabled.</w:t>
      </w:r>
    </w:p>
    <w:p w14:paraId="18BFBE89" w14:textId="77777777" w:rsidR="002A5898" w:rsidRDefault="002A5898" w:rsidP="001A60AB">
      <w:pPr>
        <w:pStyle w:val="BodyText"/>
        <w:tabs>
          <w:tab w:val="num" w:pos="702"/>
        </w:tabs>
        <w:ind w:left="702"/>
      </w:pPr>
    </w:p>
    <w:p w14:paraId="0EFD4452" w14:textId="77777777" w:rsidR="007574F4" w:rsidRDefault="007574F4">
      <w:pPr>
        <w:pStyle w:val="Heading3"/>
      </w:pPr>
      <w:bookmarkStart w:id="39" w:name="_Toc525452209"/>
      <w:bookmarkStart w:id="40" w:name="_Toc282610362"/>
      <w:r w:rsidRPr="002A5898">
        <w:t>Workstation Hardware Requirements and Guidelines</w:t>
      </w:r>
      <w:bookmarkEnd w:id="39"/>
      <w:bookmarkEnd w:id="40"/>
    </w:p>
    <w:p w14:paraId="2532BA42" w14:textId="77777777" w:rsidR="007574F4" w:rsidRDefault="002D59D1" w:rsidP="001A60AB">
      <w:pPr>
        <w:pStyle w:val="BodyText"/>
        <w:numPr>
          <w:ilvl w:val="0"/>
          <w:numId w:val="1"/>
        </w:numPr>
        <w:tabs>
          <w:tab w:val="clear" w:pos="1440"/>
          <w:tab w:val="num" w:pos="702"/>
        </w:tabs>
        <w:ind w:left="702"/>
      </w:pPr>
      <w:r>
        <w:t xml:space="preserve">Refer to VA </w:t>
      </w:r>
      <w:r w:rsidR="007901EE">
        <w:t>workstation hardware requirements.</w:t>
      </w:r>
      <w:r w:rsidR="00942DC7">
        <w:t xml:space="preserve"> </w:t>
      </w:r>
    </w:p>
    <w:p w14:paraId="26203FDC" w14:textId="77777777" w:rsidR="007574F4" w:rsidRDefault="007574F4" w:rsidP="00211EA0"/>
    <w:p w14:paraId="3E3E9225" w14:textId="77777777" w:rsidR="005E51A8" w:rsidRDefault="002B0EFF" w:rsidP="005E51A8">
      <w:pPr>
        <w:pStyle w:val="Heading3"/>
      </w:pPr>
      <w:r>
        <w:br w:type="page"/>
      </w:r>
      <w:bookmarkStart w:id="41" w:name="_Toc282610363"/>
      <w:r w:rsidR="004E52AF">
        <w:lastRenderedPageBreak/>
        <w:t xml:space="preserve">Production </w:t>
      </w:r>
      <w:r w:rsidR="008A167D">
        <w:t xml:space="preserve">Centralized </w:t>
      </w:r>
      <w:r w:rsidR="005E51A8">
        <w:t xml:space="preserve">Server </w:t>
      </w:r>
      <w:r w:rsidR="005E51A8" w:rsidRPr="002A5898">
        <w:t>Hardware Requirements and Guidelines</w:t>
      </w:r>
      <w:bookmarkEnd w:id="41"/>
    </w:p>
    <w:p w14:paraId="01796A44" w14:textId="77777777" w:rsidR="005E51A8" w:rsidRDefault="005E51A8" w:rsidP="005E51A8">
      <w:pPr>
        <w:pStyle w:val="BodyText"/>
        <w:rPr>
          <w:b/>
        </w:rPr>
      </w:pPr>
      <w:r w:rsidRPr="005E51A8">
        <w:rPr>
          <w:b/>
        </w:rPr>
        <w:t xml:space="preserve">Application Servers </w:t>
      </w:r>
      <w:r w:rsidR="004E52AF">
        <w:rPr>
          <w:b/>
        </w:rPr>
        <w:t>(2 load balanced)</w:t>
      </w:r>
      <w:r w:rsidRPr="005E51A8">
        <w:rPr>
          <w:b/>
        </w:rPr>
        <w:t>:</w:t>
      </w:r>
    </w:p>
    <w:p w14:paraId="29EE577F" w14:textId="77777777" w:rsidR="005E51A8" w:rsidRPr="007B6898" w:rsidRDefault="005E51A8" w:rsidP="004E52AF">
      <w:pPr>
        <w:pStyle w:val="BodyText"/>
        <w:ind w:firstLine="720"/>
      </w:pPr>
      <w:r w:rsidRPr="007B6898">
        <w:t>Dual CPU 3.0+ GHZ Processors</w:t>
      </w:r>
    </w:p>
    <w:p w14:paraId="379F5DBC" w14:textId="77777777" w:rsidR="005E51A8" w:rsidRPr="007B6898" w:rsidRDefault="005E51A8" w:rsidP="0073660E">
      <w:pPr>
        <w:pStyle w:val="BodyText"/>
        <w:ind w:left="1430"/>
      </w:pPr>
      <w:r w:rsidRPr="007B6898">
        <w:t>4-GB RAM</w:t>
      </w:r>
    </w:p>
    <w:p w14:paraId="77DBB5EB" w14:textId="77777777" w:rsidR="005E51A8" w:rsidRPr="007B6898" w:rsidRDefault="005E51A8" w:rsidP="0073660E">
      <w:pPr>
        <w:pStyle w:val="BodyText"/>
        <w:ind w:left="1430"/>
      </w:pPr>
      <w:r w:rsidRPr="007B6898">
        <w:t>RAID</w:t>
      </w:r>
      <w:r w:rsidR="0073660E" w:rsidRPr="007B6898">
        <w:t xml:space="preserve"> </w:t>
      </w:r>
      <w:r w:rsidRPr="007B6898">
        <w:t>Enabled local storage</w:t>
      </w:r>
    </w:p>
    <w:p w14:paraId="42DEFEF1" w14:textId="77777777" w:rsidR="005E51A8" w:rsidRPr="007B6898" w:rsidRDefault="004E52AF" w:rsidP="0073660E">
      <w:pPr>
        <w:pStyle w:val="BodyText"/>
        <w:ind w:left="1430"/>
      </w:pPr>
      <w:r w:rsidRPr="007B6898">
        <w:t>Red Hat</w:t>
      </w:r>
      <w:r w:rsidR="00A00AA3" w:rsidRPr="007B6898">
        <w:t xml:space="preserve"> </w:t>
      </w:r>
      <w:r w:rsidR="005E51A8" w:rsidRPr="007B6898">
        <w:t>Linux 3.0 AS Operating System</w:t>
      </w:r>
    </w:p>
    <w:p w14:paraId="7FE74614" w14:textId="77777777" w:rsidR="005E51A8" w:rsidRPr="007B6898" w:rsidRDefault="005E51A8" w:rsidP="005E51A8"/>
    <w:p w14:paraId="667867FF" w14:textId="77777777" w:rsidR="005E51A8" w:rsidRDefault="005E51A8" w:rsidP="005E51A8">
      <w:pPr>
        <w:pStyle w:val="BodyText"/>
      </w:pPr>
    </w:p>
    <w:p w14:paraId="343A8FDB" w14:textId="77777777" w:rsidR="005E51A8" w:rsidRDefault="005E51A8" w:rsidP="005E51A8">
      <w:pPr>
        <w:pStyle w:val="BodyText"/>
        <w:rPr>
          <w:b/>
        </w:rPr>
      </w:pPr>
      <w:r>
        <w:rPr>
          <w:b/>
        </w:rPr>
        <w:t>Database</w:t>
      </w:r>
      <w:r w:rsidRPr="005E51A8">
        <w:rPr>
          <w:b/>
        </w:rPr>
        <w:t xml:space="preserve"> Servers</w:t>
      </w:r>
      <w:r w:rsidR="004E52AF">
        <w:rPr>
          <w:b/>
        </w:rPr>
        <w:t xml:space="preserve"> (2 clustered</w:t>
      </w:r>
      <w:r w:rsidR="00DB1A5D">
        <w:rPr>
          <w:b/>
        </w:rPr>
        <w:t>)</w:t>
      </w:r>
      <w:r w:rsidR="00DB1A5D" w:rsidRPr="005E51A8">
        <w:rPr>
          <w:b/>
        </w:rPr>
        <w:t>:</w:t>
      </w:r>
    </w:p>
    <w:p w14:paraId="45ADA5D1" w14:textId="77777777" w:rsidR="005E51A8" w:rsidRPr="007B6898" w:rsidRDefault="005E51A8" w:rsidP="0073660E">
      <w:pPr>
        <w:pStyle w:val="BodyText"/>
        <w:ind w:left="1430"/>
      </w:pPr>
      <w:r w:rsidRPr="007B6898">
        <w:t>Dual CPU 3.0+ GHZ Processors</w:t>
      </w:r>
    </w:p>
    <w:p w14:paraId="31BF13ED" w14:textId="77777777" w:rsidR="005E51A8" w:rsidRPr="007B6898" w:rsidRDefault="005E51A8" w:rsidP="0073660E">
      <w:pPr>
        <w:pStyle w:val="BodyText"/>
        <w:ind w:left="1430"/>
      </w:pPr>
      <w:r w:rsidRPr="007B6898">
        <w:t>4-GB RAM</w:t>
      </w:r>
    </w:p>
    <w:p w14:paraId="0A6C2C24" w14:textId="77777777" w:rsidR="005E51A8" w:rsidRPr="007B6898" w:rsidRDefault="005E51A8" w:rsidP="0073660E">
      <w:pPr>
        <w:pStyle w:val="BodyText"/>
        <w:ind w:left="1430"/>
      </w:pPr>
      <w:r w:rsidRPr="007B6898">
        <w:t>SAN Enabled storage for database files</w:t>
      </w:r>
    </w:p>
    <w:p w14:paraId="72E607AA" w14:textId="77777777" w:rsidR="005E51A8" w:rsidRPr="007B6898" w:rsidRDefault="004E52AF" w:rsidP="0073660E">
      <w:pPr>
        <w:pStyle w:val="BodyText"/>
        <w:ind w:left="1430"/>
      </w:pPr>
      <w:r w:rsidRPr="007B6898">
        <w:t>Red Hat</w:t>
      </w:r>
      <w:r w:rsidR="00A00AA3" w:rsidRPr="007B6898">
        <w:t xml:space="preserve"> </w:t>
      </w:r>
      <w:r w:rsidR="005E51A8" w:rsidRPr="007B6898">
        <w:t>Linux 3.0 AS Operating System</w:t>
      </w:r>
    </w:p>
    <w:p w14:paraId="7DC0F380" w14:textId="77777777" w:rsidR="0059397D" w:rsidRDefault="0059397D" w:rsidP="005E51A8">
      <w:pPr>
        <w:pStyle w:val="BodyText"/>
        <w:rPr>
          <w:b/>
        </w:rPr>
      </w:pPr>
    </w:p>
    <w:p w14:paraId="6E4A6152" w14:textId="77777777" w:rsidR="005E51A8" w:rsidRDefault="005E51A8" w:rsidP="005E51A8">
      <w:pPr>
        <w:pStyle w:val="BodyText"/>
        <w:rPr>
          <w:b/>
        </w:rPr>
      </w:pPr>
      <w:r>
        <w:rPr>
          <w:b/>
        </w:rPr>
        <w:t xml:space="preserve">Crystal Enterprise </w:t>
      </w:r>
      <w:r w:rsidRPr="005E51A8">
        <w:rPr>
          <w:b/>
        </w:rPr>
        <w:t>Server</w:t>
      </w:r>
      <w:r w:rsidR="004E52AF">
        <w:rPr>
          <w:b/>
        </w:rPr>
        <w:t xml:space="preserve"> (1</w:t>
      </w:r>
      <w:r w:rsidR="00DB1A5D">
        <w:rPr>
          <w:b/>
        </w:rPr>
        <w:t>)</w:t>
      </w:r>
      <w:r w:rsidR="00DB1A5D" w:rsidRPr="005E51A8">
        <w:rPr>
          <w:b/>
        </w:rPr>
        <w:t>:</w:t>
      </w:r>
    </w:p>
    <w:p w14:paraId="36846F51" w14:textId="77777777" w:rsidR="005E51A8" w:rsidRPr="007B6898" w:rsidRDefault="005E51A8" w:rsidP="0073660E">
      <w:pPr>
        <w:pStyle w:val="BodyText"/>
        <w:ind w:left="1430"/>
      </w:pPr>
      <w:r w:rsidRPr="007B6898">
        <w:t>Dual CPU 3.0+ GHZ Processors</w:t>
      </w:r>
    </w:p>
    <w:p w14:paraId="11AF38E4" w14:textId="77777777" w:rsidR="005E51A8" w:rsidRPr="007B6898" w:rsidRDefault="005E51A8" w:rsidP="0073660E">
      <w:pPr>
        <w:pStyle w:val="BodyText"/>
        <w:ind w:left="1430"/>
      </w:pPr>
      <w:r w:rsidRPr="007B6898">
        <w:t>4-GB RAM</w:t>
      </w:r>
    </w:p>
    <w:p w14:paraId="0A263ABA" w14:textId="77777777" w:rsidR="005E51A8" w:rsidRPr="007B6898" w:rsidRDefault="005E51A8" w:rsidP="0073660E">
      <w:pPr>
        <w:pStyle w:val="BodyText"/>
        <w:ind w:left="1430"/>
      </w:pPr>
      <w:r w:rsidRPr="007B6898">
        <w:t>SAN Enabled storage for Crystal Enterprise repository</w:t>
      </w:r>
    </w:p>
    <w:p w14:paraId="77A7B860" w14:textId="77777777" w:rsidR="005E51A8" w:rsidRPr="007B6898" w:rsidRDefault="005E51A8" w:rsidP="0073660E">
      <w:pPr>
        <w:pStyle w:val="BodyText"/>
        <w:ind w:left="1430"/>
      </w:pPr>
      <w:r w:rsidRPr="007B6898">
        <w:t>Windows 2003 Server Operating System</w:t>
      </w:r>
    </w:p>
    <w:p w14:paraId="78592DA9" w14:textId="77777777" w:rsidR="005E51A8" w:rsidRDefault="005E51A8" w:rsidP="005E51A8">
      <w:pPr>
        <w:pStyle w:val="BodyText"/>
        <w:rPr>
          <w:b/>
        </w:rPr>
      </w:pPr>
    </w:p>
    <w:p w14:paraId="1039B717" w14:textId="77777777" w:rsidR="005E51A8" w:rsidRDefault="005E51A8" w:rsidP="005E51A8">
      <w:pPr>
        <w:pStyle w:val="BodyText"/>
        <w:rPr>
          <w:b/>
        </w:rPr>
      </w:pPr>
      <w:r>
        <w:rPr>
          <w:b/>
        </w:rPr>
        <w:t xml:space="preserve">Load </w:t>
      </w:r>
      <w:r w:rsidR="00DB1A5D">
        <w:rPr>
          <w:b/>
        </w:rPr>
        <w:t>balancer</w:t>
      </w:r>
      <w:r w:rsidR="00DB1A5D" w:rsidRPr="005E51A8">
        <w:rPr>
          <w:b/>
        </w:rPr>
        <w:t>:</w:t>
      </w:r>
    </w:p>
    <w:p w14:paraId="1131A93A" w14:textId="77777777" w:rsidR="005E51A8" w:rsidRPr="007B6898" w:rsidRDefault="005E51A8" w:rsidP="0073660E">
      <w:pPr>
        <w:pStyle w:val="BodyText"/>
        <w:ind w:left="1430"/>
      </w:pPr>
      <w:r w:rsidRPr="007B6898">
        <w:t>Capable of HTTP load balancin</w:t>
      </w:r>
      <w:r w:rsidR="00DB1A5D" w:rsidRPr="007B6898">
        <w:t>g and SSL encryption offloading</w:t>
      </w:r>
    </w:p>
    <w:p w14:paraId="3935CE91" w14:textId="77777777" w:rsidR="000E3427" w:rsidRDefault="000E3427" w:rsidP="005E51A8">
      <w:pPr>
        <w:pStyle w:val="BodyText"/>
        <w:rPr>
          <w:b/>
        </w:rPr>
      </w:pPr>
    </w:p>
    <w:p w14:paraId="604268DD" w14:textId="77777777" w:rsidR="007574F4" w:rsidRDefault="007574F4" w:rsidP="0090462C">
      <w:pPr>
        <w:pStyle w:val="Heading1"/>
      </w:pPr>
      <w:bookmarkStart w:id="42" w:name="_Toc282610364"/>
      <w:r>
        <w:lastRenderedPageBreak/>
        <w:t>Installation Instructions</w:t>
      </w:r>
      <w:bookmarkEnd w:id="42"/>
    </w:p>
    <w:p w14:paraId="6EBDDE78" w14:textId="77777777" w:rsidR="00984D17" w:rsidRPr="00EE2418" w:rsidRDefault="001E0F9F" w:rsidP="00755BBB">
      <w:pPr>
        <w:pStyle w:val="Heading2"/>
      </w:pPr>
      <w:bookmarkStart w:id="43" w:name="_Toc282610365"/>
      <w:bookmarkStart w:id="44" w:name="_Toc77058755"/>
      <w:r>
        <w:t>Step 1</w:t>
      </w:r>
      <w:r w:rsidR="00EE2418" w:rsidRPr="00EE2418">
        <w:t>: Installation</w:t>
      </w:r>
      <w:r w:rsidR="00984D17" w:rsidRPr="00EE2418">
        <w:t xml:space="preserve"> of Oracle Database Server</w:t>
      </w:r>
      <w:bookmarkEnd w:id="43"/>
      <w:r w:rsidR="00984D17" w:rsidRPr="00EE2418">
        <w:t xml:space="preserve"> </w:t>
      </w:r>
      <w:bookmarkEnd w:id="44"/>
    </w:p>
    <w:p w14:paraId="050C88EC" w14:textId="77777777" w:rsidR="001E0F9F" w:rsidRDefault="001E0F9F" w:rsidP="007B6898">
      <w:pPr>
        <w:pStyle w:val="Steps"/>
        <w:tabs>
          <w:tab w:val="clear" w:pos="720"/>
          <w:tab w:val="num" w:pos="702"/>
        </w:tabs>
        <w:ind w:left="702" w:hanging="364"/>
      </w:pPr>
      <w:r>
        <w:t>B</w:t>
      </w:r>
      <w:r w:rsidR="00AB160C">
        <w:t xml:space="preserve">lind Rehabilitation </w:t>
      </w:r>
      <w:r>
        <w:t xml:space="preserve">was designed to run </w:t>
      </w:r>
      <w:r w:rsidR="00AB160C">
        <w:t xml:space="preserve">with </w:t>
      </w:r>
      <w:r>
        <w:t xml:space="preserve">Oracle Standard Edition </w:t>
      </w:r>
      <w:r w:rsidRPr="00EE2418">
        <w:t>Version 10g</w:t>
      </w:r>
      <w:r w:rsidR="00306FC0">
        <w:t>.</w:t>
      </w:r>
    </w:p>
    <w:p w14:paraId="4CED8BCB" w14:textId="77777777" w:rsidR="007C0037" w:rsidRDefault="007C0037" w:rsidP="007B6898">
      <w:pPr>
        <w:pStyle w:val="Steps"/>
        <w:numPr>
          <w:ilvl w:val="0"/>
          <w:numId w:val="0"/>
        </w:numPr>
        <w:tabs>
          <w:tab w:val="num" w:pos="702"/>
        </w:tabs>
        <w:ind w:left="702" w:hanging="360"/>
      </w:pPr>
    </w:p>
    <w:p w14:paraId="5018BE37" w14:textId="77777777" w:rsidR="008F5F94" w:rsidRDefault="00984D17" w:rsidP="007B6898">
      <w:pPr>
        <w:pStyle w:val="Steps"/>
        <w:tabs>
          <w:tab w:val="clear" w:pos="720"/>
          <w:tab w:val="num" w:pos="702"/>
        </w:tabs>
        <w:ind w:left="702" w:hanging="364"/>
      </w:pPr>
      <w:r w:rsidRPr="00211EA0">
        <w:t>Follow the Oracle documentation and VA installation requirements</w:t>
      </w:r>
      <w:r w:rsidR="007901EE">
        <w:t xml:space="preserve"> for Oracle</w:t>
      </w:r>
      <w:r w:rsidRPr="00211EA0">
        <w:t>.</w:t>
      </w:r>
    </w:p>
    <w:p w14:paraId="60462B28" w14:textId="77777777" w:rsidR="007C0037" w:rsidRDefault="007C0037" w:rsidP="007B6898">
      <w:pPr>
        <w:pStyle w:val="Steps"/>
        <w:numPr>
          <w:ilvl w:val="0"/>
          <w:numId w:val="0"/>
        </w:numPr>
        <w:tabs>
          <w:tab w:val="num" w:pos="702"/>
        </w:tabs>
        <w:ind w:left="702" w:hanging="360"/>
      </w:pPr>
    </w:p>
    <w:p w14:paraId="7EF27BF0" w14:textId="77777777" w:rsidR="007901EE" w:rsidRDefault="00306FC0" w:rsidP="007B6898">
      <w:pPr>
        <w:pStyle w:val="Steps"/>
        <w:tabs>
          <w:tab w:val="clear" w:pos="720"/>
          <w:tab w:val="num" w:pos="702"/>
        </w:tabs>
        <w:ind w:left="702" w:hanging="364"/>
      </w:pPr>
      <w:r>
        <w:t>The BR application is</w:t>
      </w:r>
      <w:r w:rsidR="007901EE">
        <w:t xml:space="preserve"> designed to </w:t>
      </w:r>
      <w:r w:rsidR="00A661B1">
        <w:t>run the Database and Application servers on separate physical machines.</w:t>
      </w:r>
      <w:r w:rsidR="000B24AF">
        <w:t xml:space="preserve"> </w:t>
      </w:r>
      <w:r w:rsidR="00A661B1">
        <w:t xml:space="preserve">Oracle </w:t>
      </w:r>
      <w:r>
        <w:t>should be installed on database-</w:t>
      </w:r>
      <w:r w:rsidR="00A661B1">
        <w:t>only server</w:t>
      </w:r>
      <w:r w:rsidR="00F526DB">
        <w:t>s</w:t>
      </w:r>
      <w:r w:rsidR="00A661B1">
        <w:t>.</w:t>
      </w:r>
    </w:p>
    <w:p w14:paraId="3789A14C" w14:textId="77777777" w:rsidR="007C0037" w:rsidRDefault="007C0037" w:rsidP="007B6898">
      <w:pPr>
        <w:pStyle w:val="Steps"/>
        <w:numPr>
          <w:ilvl w:val="0"/>
          <w:numId w:val="0"/>
        </w:numPr>
        <w:tabs>
          <w:tab w:val="num" w:pos="702"/>
        </w:tabs>
        <w:ind w:left="702" w:hanging="360"/>
      </w:pPr>
    </w:p>
    <w:p w14:paraId="35FDA4DF" w14:textId="77777777" w:rsidR="007901EE" w:rsidRDefault="007901EE" w:rsidP="007B6898">
      <w:pPr>
        <w:pStyle w:val="Steps"/>
        <w:tabs>
          <w:tab w:val="clear" w:pos="720"/>
          <w:tab w:val="num" w:pos="702"/>
        </w:tabs>
        <w:ind w:left="702" w:hanging="364"/>
      </w:pPr>
      <w:r>
        <w:t xml:space="preserve">The production </w:t>
      </w:r>
      <w:r w:rsidR="0059397D">
        <w:t>schema</w:t>
      </w:r>
      <w:r>
        <w:t xml:space="preserve"> of the BR Application is </w:t>
      </w:r>
      <w:r w:rsidR="0059397D">
        <w:t>required</w:t>
      </w:r>
      <w:r>
        <w:t xml:space="preserve"> to run on Oracle Real Application Cluster (</w:t>
      </w:r>
      <w:r w:rsidR="00547848">
        <w:t>RAC) on Red</w:t>
      </w:r>
      <w:r w:rsidR="004E52AF">
        <w:t xml:space="preserve"> </w:t>
      </w:r>
      <w:r w:rsidR="00547848">
        <w:t>Hat Linux OS</w:t>
      </w:r>
      <w:r w:rsidR="00A6076D">
        <w:t xml:space="preserve"> </w:t>
      </w:r>
      <w:r w:rsidR="00F81362">
        <w:t>3</w:t>
      </w:r>
      <w:r w:rsidR="00A6076D">
        <w:t>.</w:t>
      </w:r>
      <w:r w:rsidR="00F81362">
        <w:t>0</w:t>
      </w:r>
      <w:r w:rsidR="000B24AF">
        <w:t>.</w:t>
      </w:r>
    </w:p>
    <w:p w14:paraId="5EAAC4B2" w14:textId="77777777" w:rsidR="007C0037" w:rsidRDefault="007C0037" w:rsidP="007B6898">
      <w:pPr>
        <w:pStyle w:val="Steps"/>
        <w:numPr>
          <w:ilvl w:val="0"/>
          <w:numId w:val="0"/>
        </w:numPr>
        <w:tabs>
          <w:tab w:val="num" w:pos="702"/>
        </w:tabs>
        <w:ind w:left="702" w:hanging="360"/>
      </w:pPr>
    </w:p>
    <w:p w14:paraId="5848B7A8" w14:textId="77777777" w:rsidR="00547848" w:rsidRDefault="00547848" w:rsidP="007B6898">
      <w:pPr>
        <w:pStyle w:val="Steps"/>
        <w:tabs>
          <w:tab w:val="clear" w:pos="720"/>
          <w:tab w:val="num" w:pos="702"/>
        </w:tabs>
        <w:ind w:left="702" w:hanging="364"/>
      </w:pPr>
      <w:r>
        <w:t>Create an Oracle database instance to contain the BR application tables and Standard Data Service (SDS) reference tables.</w:t>
      </w:r>
      <w:r w:rsidR="000B24AF">
        <w:t xml:space="preserve"> </w:t>
      </w:r>
      <w:r>
        <w:t xml:space="preserve">A single instance can be used to house multiple application domains for production, staging, </w:t>
      </w:r>
      <w:r w:rsidR="00481B6C">
        <w:t xml:space="preserve">support, </w:t>
      </w:r>
      <w:r>
        <w:t>and training.</w:t>
      </w:r>
      <w:r w:rsidR="000B24AF">
        <w:t xml:space="preserve"> </w:t>
      </w:r>
      <w:r>
        <w:t xml:space="preserve">Each </w:t>
      </w:r>
      <w:r w:rsidR="00F74B63">
        <w:t xml:space="preserve">application </w:t>
      </w:r>
      <w:r>
        <w:t>domain will require separate database user accounts</w:t>
      </w:r>
      <w:r w:rsidR="00AB160C">
        <w:t>/schemas</w:t>
      </w:r>
      <w:r w:rsidR="000A67D8">
        <w:t xml:space="preserve"> in order to maintain data integrity</w:t>
      </w:r>
      <w:r>
        <w:t>.</w:t>
      </w:r>
    </w:p>
    <w:p w14:paraId="78BA7D72" w14:textId="77777777" w:rsidR="00385205" w:rsidRDefault="00385205" w:rsidP="007B6898">
      <w:pPr>
        <w:spacing w:line="120" w:lineRule="exact"/>
      </w:pPr>
    </w:p>
    <w:p w14:paraId="256B8151" w14:textId="77777777" w:rsidR="00385205" w:rsidRDefault="00EE2418" w:rsidP="00755BBB">
      <w:pPr>
        <w:pStyle w:val="Heading2"/>
      </w:pPr>
      <w:bookmarkStart w:id="45" w:name="_Toc282610366"/>
      <w:bookmarkStart w:id="46" w:name="_Toc77058756"/>
      <w:r>
        <w:t xml:space="preserve">Step </w:t>
      </w:r>
      <w:r w:rsidR="001E0F9F">
        <w:t>2</w:t>
      </w:r>
      <w:r>
        <w:t xml:space="preserve">: </w:t>
      </w:r>
      <w:r w:rsidR="00385205" w:rsidRPr="00FD3BA3">
        <w:t>Configuration of Oracle Database</w:t>
      </w:r>
      <w:bookmarkEnd w:id="45"/>
      <w:r w:rsidR="00385205" w:rsidRPr="00FD3BA3">
        <w:t xml:space="preserve"> </w:t>
      </w:r>
      <w:bookmarkEnd w:id="46"/>
    </w:p>
    <w:p w14:paraId="284CC07E" w14:textId="77777777" w:rsidR="00745639" w:rsidRPr="001D307A" w:rsidRDefault="00745639" w:rsidP="00745639">
      <w:pPr>
        <w:rPr>
          <w:b/>
        </w:rPr>
      </w:pPr>
      <w:r w:rsidRPr="001D307A">
        <w:rPr>
          <w:b/>
        </w:rPr>
        <w:t>(Only for new installations</w:t>
      </w:r>
      <w:r w:rsidR="00306FC0">
        <w:rPr>
          <w:b/>
        </w:rPr>
        <w:t xml:space="preserve">: </w:t>
      </w:r>
      <w:r w:rsidR="00CD00EB">
        <w:rPr>
          <w:b/>
        </w:rPr>
        <w:t>T</w:t>
      </w:r>
      <w:r w:rsidRPr="001D307A">
        <w:rPr>
          <w:b/>
        </w:rPr>
        <w:t xml:space="preserve">hese steps will </w:t>
      </w:r>
      <w:r w:rsidR="001D307A" w:rsidRPr="001D307A">
        <w:rPr>
          <w:b/>
        </w:rPr>
        <w:t>overwrite previous</w:t>
      </w:r>
      <w:r w:rsidR="00A6076D">
        <w:rPr>
          <w:b/>
        </w:rPr>
        <w:t xml:space="preserve"> BR</w:t>
      </w:r>
      <w:r w:rsidR="001D307A" w:rsidRPr="001D307A">
        <w:rPr>
          <w:b/>
        </w:rPr>
        <w:t xml:space="preserve"> Oracle configurations</w:t>
      </w:r>
      <w:r w:rsidR="001D307A">
        <w:rPr>
          <w:b/>
        </w:rPr>
        <w:t>!</w:t>
      </w:r>
      <w:r w:rsidR="001D307A" w:rsidRPr="001D307A">
        <w:rPr>
          <w:b/>
        </w:rPr>
        <w:t>)</w:t>
      </w:r>
    </w:p>
    <w:p w14:paraId="238160DD" w14:textId="77777777" w:rsidR="00385205" w:rsidRDefault="00385205" w:rsidP="00385205"/>
    <w:p w14:paraId="356DD5E1" w14:textId="77777777" w:rsidR="00CD00EB" w:rsidRDefault="00CD00EB" w:rsidP="00CD00EB">
      <w:pPr>
        <w:pStyle w:val="Heading3"/>
      </w:pPr>
      <w:bookmarkStart w:id="47" w:name="_Prepare_the_Oracle"/>
      <w:bookmarkStart w:id="48" w:name="_Toc282610367"/>
      <w:bookmarkEnd w:id="47"/>
      <w:r>
        <w:t>Prepare the Oracle Client Software and Extract the Deployment Files</w:t>
      </w:r>
      <w:bookmarkEnd w:id="48"/>
    </w:p>
    <w:p w14:paraId="51B2D92D" w14:textId="77777777" w:rsidR="00745639" w:rsidRDefault="00547848" w:rsidP="00D82F2B">
      <w:pPr>
        <w:pStyle w:val="Steps"/>
        <w:numPr>
          <w:ilvl w:val="0"/>
          <w:numId w:val="4"/>
        </w:numPr>
        <w:tabs>
          <w:tab w:val="clear" w:pos="1800"/>
          <w:tab w:val="left" w:pos="702"/>
        </w:tabs>
        <w:spacing w:after="120"/>
        <w:ind w:left="702"/>
      </w:pPr>
      <w:r>
        <w:t>The B</w:t>
      </w:r>
      <w:r w:rsidR="00306FC0">
        <w:t>R database creation scripts are</w:t>
      </w:r>
      <w:r>
        <w:t xml:space="preserve"> designed to run from a Windows client workstation against the remotely created Oracle instance.</w:t>
      </w:r>
      <w:r w:rsidR="000B24AF">
        <w:t xml:space="preserve"> </w:t>
      </w:r>
      <w:r>
        <w:t xml:space="preserve">Install the Oracle 10G Client software on a </w:t>
      </w:r>
      <w:r w:rsidR="000B24AF">
        <w:t>workstation for this</w:t>
      </w:r>
      <w:r w:rsidR="00481B6C">
        <w:t xml:space="preserve"> purpose</w:t>
      </w:r>
      <w:r w:rsidR="000B24AF">
        <w:t>.</w:t>
      </w:r>
    </w:p>
    <w:p w14:paraId="55427547" w14:textId="77777777" w:rsidR="00745639" w:rsidRDefault="00547848" w:rsidP="00D82F2B">
      <w:pPr>
        <w:pStyle w:val="Steps"/>
        <w:numPr>
          <w:ilvl w:val="0"/>
          <w:numId w:val="4"/>
        </w:numPr>
        <w:tabs>
          <w:tab w:val="clear" w:pos="1800"/>
          <w:tab w:val="left" w:pos="702"/>
        </w:tabs>
        <w:spacing w:after="120"/>
        <w:ind w:left="702"/>
      </w:pPr>
      <w:r>
        <w:t xml:space="preserve">Create an entry in the Oracle Client’s </w:t>
      </w:r>
      <w:proofErr w:type="spellStart"/>
      <w:r w:rsidRPr="00865F81">
        <w:rPr>
          <w:b/>
          <w:i/>
        </w:rPr>
        <w:t>tnsnames.ora</w:t>
      </w:r>
      <w:proofErr w:type="spellEnd"/>
      <w:r>
        <w:t xml:space="preserve"> file (or use the Oracle Net Configuration Assistant) to connect </w:t>
      </w:r>
      <w:r w:rsidR="00481B6C">
        <w:t xml:space="preserve">this workstation client </w:t>
      </w:r>
      <w:r>
        <w:t>to the Oracle instance.</w:t>
      </w:r>
      <w:r w:rsidR="001E7486">
        <w:t xml:space="preserve"> </w:t>
      </w:r>
      <w:r w:rsidR="004E52AF">
        <w:t xml:space="preserve">Refer to the Oracle documentation for further information on configuring the </w:t>
      </w:r>
      <w:proofErr w:type="spellStart"/>
      <w:r w:rsidR="004E52AF" w:rsidRPr="00865F81">
        <w:rPr>
          <w:b/>
          <w:i/>
        </w:rPr>
        <w:t>tnsnames.ora</w:t>
      </w:r>
      <w:proofErr w:type="spellEnd"/>
      <w:r w:rsidR="004E52AF">
        <w:t xml:space="preserve"> file.</w:t>
      </w:r>
      <w:r w:rsidR="001E7486">
        <w:t xml:space="preserve"> </w:t>
      </w:r>
      <w:r>
        <w:t xml:space="preserve">Test </w:t>
      </w:r>
      <w:r w:rsidR="002F323B">
        <w:t xml:space="preserve">to make sure </w:t>
      </w:r>
      <w:r>
        <w:t xml:space="preserve">that </w:t>
      </w:r>
      <w:r w:rsidR="00745639">
        <w:t xml:space="preserve">connectivity to the database through </w:t>
      </w:r>
      <w:proofErr w:type="spellStart"/>
      <w:r w:rsidR="00745639">
        <w:t>sqlplus</w:t>
      </w:r>
      <w:proofErr w:type="spellEnd"/>
      <w:r w:rsidR="00745639">
        <w:t xml:space="preserve"> is functional.</w:t>
      </w:r>
    </w:p>
    <w:p w14:paraId="719A0E24" w14:textId="77777777" w:rsidR="00385205" w:rsidRDefault="00745639" w:rsidP="00D82F2B">
      <w:pPr>
        <w:pStyle w:val="Steps"/>
        <w:numPr>
          <w:ilvl w:val="0"/>
          <w:numId w:val="4"/>
        </w:numPr>
        <w:tabs>
          <w:tab w:val="clear" w:pos="1800"/>
          <w:tab w:val="left" w:pos="702"/>
        </w:tabs>
        <w:spacing w:after="120"/>
        <w:ind w:left="702"/>
      </w:pPr>
      <w:r>
        <w:t xml:space="preserve">Extract the </w:t>
      </w:r>
      <w:r w:rsidR="00CE3360">
        <w:rPr>
          <w:rStyle w:val="FootnoteReference"/>
        </w:rPr>
        <w:footnoteReference w:id="5"/>
      </w:r>
      <w:r w:rsidR="004232ED">
        <w:rPr>
          <w:b/>
          <w:i/>
        </w:rPr>
        <w:t>BR-PKG-</w:t>
      </w:r>
      <w:r w:rsidR="00213AD7">
        <w:rPr>
          <w:b/>
          <w:i/>
        </w:rPr>
        <w:t>5.0.2</w:t>
      </w:r>
      <w:r w:rsidR="00D662DF">
        <w:rPr>
          <w:b/>
          <w:i/>
        </w:rPr>
        <w:t>9</w:t>
      </w:r>
      <w:r w:rsidR="00213AD7">
        <w:rPr>
          <w:b/>
          <w:i/>
        </w:rPr>
        <w:t>.</w:t>
      </w:r>
      <w:r w:rsidR="008319B1">
        <w:rPr>
          <w:b/>
          <w:i/>
        </w:rPr>
        <w:t>6</w:t>
      </w:r>
      <w:r w:rsidR="0051538B" w:rsidRPr="00AD5D5A">
        <w:rPr>
          <w:b/>
          <w:i/>
        </w:rPr>
        <w:t>.zip</w:t>
      </w:r>
      <w:r>
        <w:t xml:space="preserve"> file to a </w:t>
      </w:r>
      <w:r w:rsidR="00481B6C">
        <w:t xml:space="preserve">temporary working </w:t>
      </w:r>
      <w:r>
        <w:t>directory on the client workstation.</w:t>
      </w:r>
      <w:r w:rsidR="000B24AF">
        <w:t xml:space="preserve"> </w:t>
      </w:r>
      <w:r w:rsidR="004F1E93">
        <w:t>This directory is</w:t>
      </w:r>
      <w:r w:rsidR="0080179C">
        <w:t xml:space="preserve"> referred to as </w:t>
      </w:r>
      <w:r w:rsidR="0080179C" w:rsidRPr="0080179C">
        <w:rPr>
          <w:b/>
        </w:rPr>
        <w:t>{</w:t>
      </w:r>
      <w:proofErr w:type="spellStart"/>
      <w:r w:rsidR="0080179C" w:rsidRPr="0080179C">
        <w:rPr>
          <w:b/>
          <w:i/>
        </w:rPr>
        <w:t>extract_root</w:t>
      </w:r>
      <w:proofErr w:type="spellEnd"/>
      <w:r w:rsidR="0080179C" w:rsidRPr="0080179C">
        <w:rPr>
          <w:b/>
        </w:rPr>
        <w:t>}</w:t>
      </w:r>
      <w:r w:rsidR="004F1E93">
        <w:t xml:space="preserve"> in following instructions:</w:t>
      </w:r>
    </w:p>
    <w:p w14:paraId="3E1D63C1" w14:textId="77777777" w:rsidR="00CD00EB" w:rsidRDefault="00CD00EB" w:rsidP="007B6898">
      <w:pPr>
        <w:pStyle w:val="Steps"/>
        <w:numPr>
          <w:ilvl w:val="0"/>
          <w:numId w:val="0"/>
        </w:numPr>
        <w:tabs>
          <w:tab w:val="left" w:pos="1040"/>
        </w:tabs>
        <w:spacing w:after="120" w:line="100" w:lineRule="exact"/>
      </w:pPr>
    </w:p>
    <w:p w14:paraId="0888B384" w14:textId="77777777" w:rsidR="00CD00EB" w:rsidRDefault="00CD00EB" w:rsidP="00CD00EB">
      <w:pPr>
        <w:pStyle w:val="Heading3"/>
      </w:pPr>
      <w:bookmarkStart w:id="49" w:name="_Create_the_Standard"/>
      <w:bookmarkStart w:id="50" w:name="_Toc282610368"/>
      <w:bookmarkEnd w:id="49"/>
      <w:r>
        <w:t xml:space="preserve">Create the Standard Data </w:t>
      </w:r>
      <w:r w:rsidR="00DB1A5D">
        <w:t>Services (</w:t>
      </w:r>
      <w:r>
        <w:t>SDS) Reference Tables</w:t>
      </w:r>
      <w:bookmarkEnd w:id="50"/>
    </w:p>
    <w:p w14:paraId="7F5B7E9B" w14:textId="77777777" w:rsidR="006533F0" w:rsidRDefault="001E7486" w:rsidP="006533F0">
      <w:r w:rsidRPr="001E7486">
        <w:rPr>
          <w:b/>
          <w:u w:val="single"/>
        </w:rPr>
        <w:t>NOTE</w:t>
      </w:r>
      <w:r w:rsidR="006533F0" w:rsidRPr="006533F0">
        <w:rPr>
          <w:b/>
        </w:rPr>
        <w:t>:</w:t>
      </w:r>
      <w:r>
        <w:t xml:space="preserve"> </w:t>
      </w:r>
      <w:r w:rsidR="006533F0">
        <w:t>The following</w:t>
      </w:r>
      <w:r w:rsidR="00481B6C">
        <w:t xml:space="preserve"> SDS</w:t>
      </w:r>
      <w:r w:rsidR="006533F0">
        <w:t xml:space="preserve"> steps should be used only for non-production systems.</w:t>
      </w:r>
      <w:r>
        <w:t xml:space="preserve"> </w:t>
      </w:r>
      <w:r w:rsidR="006533F0">
        <w:t>The production domain uses a remotely replicated SDS schema.</w:t>
      </w:r>
      <w:r>
        <w:t xml:space="preserve"> </w:t>
      </w:r>
      <w:r w:rsidR="006533F0">
        <w:t>The production Blind Rehab</w:t>
      </w:r>
      <w:r w:rsidR="00F56E25">
        <w:t>ilitation</w:t>
      </w:r>
      <w:r w:rsidR="006533F0">
        <w:t xml:space="preserve"> systems will need an SDS schema that is installed through a coordinated effort with the Standard Data Service team.</w:t>
      </w:r>
    </w:p>
    <w:p w14:paraId="7414EE3A" w14:textId="77777777" w:rsidR="006533F0" w:rsidRPr="006533F0" w:rsidRDefault="006533F0" w:rsidP="006533F0"/>
    <w:p w14:paraId="620412E4" w14:textId="77777777" w:rsidR="000A1628" w:rsidRDefault="000A1628" w:rsidP="000A1628">
      <w:pPr>
        <w:pStyle w:val="Steps"/>
        <w:numPr>
          <w:ilvl w:val="0"/>
          <w:numId w:val="38"/>
        </w:numPr>
        <w:spacing w:after="120"/>
      </w:pPr>
      <w:r w:rsidRPr="000A1628">
        <w:t>Follow the Instructions contained in the SDS Database Installation Guide to create the required tablespaces, users, and tables</w:t>
      </w:r>
    </w:p>
    <w:p w14:paraId="51559D5A" w14:textId="77777777" w:rsidR="000A1628" w:rsidRPr="000A1628" w:rsidRDefault="000A1628" w:rsidP="000A1628">
      <w:pPr>
        <w:pStyle w:val="Steps"/>
        <w:numPr>
          <w:ilvl w:val="0"/>
          <w:numId w:val="38"/>
        </w:numPr>
        <w:spacing w:after="120"/>
        <w:rPr>
          <w:u w:val="single"/>
        </w:rPr>
      </w:pPr>
      <w:r w:rsidRPr="000A1628">
        <w:t>Record the SDS database user information for use in following steps</w:t>
      </w:r>
      <w:r>
        <w:t>.</w:t>
      </w:r>
    </w:p>
    <w:p w14:paraId="5C826E72" w14:textId="77777777" w:rsidR="000A1628" w:rsidRDefault="000A1628" w:rsidP="000A1628">
      <w:pPr>
        <w:ind w:left="720"/>
      </w:pPr>
      <w:r w:rsidRPr="001E7486">
        <w:rPr>
          <w:b/>
          <w:u w:val="single"/>
        </w:rPr>
        <w:t>NOTE</w:t>
      </w:r>
      <w:r w:rsidRPr="004F1E93">
        <w:rPr>
          <w:b/>
        </w:rPr>
        <w:t>:</w:t>
      </w:r>
      <w:r>
        <w:t xml:space="preserve"> The SDS database scripts can be copied to the Oracle server and run in a Linux shell directly; this will significantly shorten the SDS database creation time</w:t>
      </w:r>
    </w:p>
    <w:p w14:paraId="12D3E2B5" w14:textId="77777777" w:rsidR="000A1628" w:rsidRPr="000A1628" w:rsidRDefault="000A1628" w:rsidP="000A1628">
      <w:pPr>
        <w:pStyle w:val="Steps"/>
        <w:numPr>
          <w:ilvl w:val="0"/>
          <w:numId w:val="0"/>
        </w:numPr>
        <w:spacing w:after="120"/>
        <w:ind w:left="720"/>
        <w:rPr>
          <w:u w:val="single"/>
        </w:rPr>
      </w:pPr>
    </w:p>
    <w:p w14:paraId="65AD04AE" w14:textId="77777777" w:rsidR="000A1628" w:rsidRDefault="000A1628" w:rsidP="000A1628">
      <w:pPr>
        <w:pStyle w:val="Steps"/>
        <w:numPr>
          <w:ilvl w:val="0"/>
          <w:numId w:val="0"/>
        </w:numPr>
        <w:spacing w:after="120"/>
        <w:ind w:left="1812"/>
        <w:rPr>
          <w:b/>
          <w:u w:val="single"/>
        </w:rPr>
      </w:pPr>
    </w:p>
    <w:p w14:paraId="399979A1" w14:textId="77777777" w:rsidR="00E248ED" w:rsidRDefault="00E248ED" w:rsidP="00DC5876">
      <w:pPr>
        <w:pStyle w:val="Steps"/>
        <w:numPr>
          <w:ilvl w:val="0"/>
          <w:numId w:val="0"/>
        </w:numPr>
        <w:tabs>
          <w:tab w:val="num" w:pos="1066"/>
        </w:tabs>
        <w:spacing w:after="120"/>
        <w:ind w:left="1092"/>
      </w:pPr>
    </w:p>
    <w:p w14:paraId="4FDBD6FA" w14:textId="77777777" w:rsidR="00CD00EB" w:rsidRDefault="00CD00EB" w:rsidP="00CD00EB">
      <w:pPr>
        <w:pStyle w:val="Heading3"/>
      </w:pPr>
      <w:bookmarkStart w:id="51" w:name="_Toc282610369"/>
      <w:r>
        <w:t>Create the Blind Rehabilitation Oracle Environment</w:t>
      </w:r>
      <w:bookmarkEnd w:id="51"/>
      <w:r>
        <w:t xml:space="preserve"> </w:t>
      </w:r>
    </w:p>
    <w:p w14:paraId="3FD30538" w14:textId="77777777" w:rsidR="00A00AA3" w:rsidRDefault="001E7486" w:rsidP="00A00AA3">
      <w:r w:rsidRPr="001E7486">
        <w:rPr>
          <w:b/>
          <w:u w:val="single"/>
        </w:rPr>
        <w:t>NOTE</w:t>
      </w:r>
      <w:r w:rsidR="00A00AA3" w:rsidRPr="00A00AA3">
        <w:rPr>
          <w:b/>
        </w:rPr>
        <w:t>:</w:t>
      </w:r>
      <w:r w:rsidR="00A00AA3">
        <w:rPr>
          <w:b/>
        </w:rPr>
        <w:t xml:space="preserve"> </w:t>
      </w:r>
      <w:r w:rsidR="00A00AA3">
        <w:t>These steps should only be followed during the initial creation of the Blind Rehab</w:t>
      </w:r>
      <w:r w:rsidR="00F56E25">
        <w:t>ilitation</w:t>
      </w:r>
      <w:r w:rsidR="00A00AA3">
        <w:t xml:space="preserve"> database schemas.</w:t>
      </w:r>
      <w:r>
        <w:t xml:space="preserve"> </w:t>
      </w:r>
      <w:r w:rsidR="00A00AA3">
        <w:t>They will destroy and recreate all the database tables in the schema.</w:t>
      </w:r>
      <w:r>
        <w:t xml:space="preserve"> </w:t>
      </w:r>
      <w:r w:rsidR="00A00AA3">
        <w:t>To upgrade an existing installation to a later version, refer to the installation steps in the release notes for that release.</w:t>
      </w:r>
    </w:p>
    <w:p w14:paraId="1D7C0B5D" w14:textId="77777777" w:rsidR="00C57DC8" w:rsidRPr="00A00AA3" w:rsidRDefault="00C57DC8" w:rsidP="00A00AA3"/>
    <w:p w14:paraId="3ACCB658" w14:textId="77777777" w:rsidR="00745639" w:rsidRPr="00493E67" w:rsidRDefault="00CD00EB" w:rsidP="00D82F2B">
      <w:pPr>
        <w:pStyle w:val="Steps"/>
        <w:numPr>
          <w:ilvl w:val="0"/>
          <w:numId w:val="7"/>
        </w:numPr>
        <w:tabs>
          <w:tab w:val="clear" w:pos="1080"/>
          <w:tab w:val="left" w:pos="1066"/>
        </w:tabs>
        <w:spacing w:after="120"/>
        <w:ind w:left="1066"/>
        <w:rPr>
          <w:b/>
        </w:rPr>
      </w:pPr>
      <w:r>
        <w:t>Open a command window (DOS) on the client workstation.</w:t>
      </w:r>
      <w:r w:rsidR="00745639">
        <w:t xml:space="preserve"> Change directories to </w:t>
      </w:r>
      <w:r w:rsidR="0080179C" w:rsidRPr="0080179C">
        <w:rPr>
          <w:b/>
          <w:i/>
        </w:rPr>
        <w:t>{</w:t>
      </w:r>
      <w:proofErr w:type="spellStart"/>
      <w:r w:rsidR="0080179C" w:rsidRPr="0080179C">
        <w:rPr>
          <w:b/>
          <w:i/>
        </w:rPr>
        <w:t>extract_root</w:t>
      </w:r>
      <w:proofErr w:type="spellEnd"/>
      <w:r w:rsidR="0080179C" w:rsidRPr="0080179C">
        <w:rPr>
          <w:b/>
          <w:i/>
        </w:rPr>
        <w:t>}\</w:t>
      </w:r>
      <w:r w:rsidR="000A1628">
        <w:rPr>
          <w:b/>
          <w:i/>
        </w:rPr>
        <w:t>DB</w:t>
      </w:r>
      <w:r w:rsidR="00745639" w:rsidRPr="0080179C">
        <w:rPr>
          <w:b/>
          <w:i/>
        </w:rPr>
        <w:t>\</w:t>
      </w:r>
      <w:r w:rsidR="00493E67">
        <w:t xml:space="preserve"> and </w:t>
      </w:r>
      <w:r w:rsidR="008A4534">
        <w:t>e</w:t>
      </w:r>
      <w:r w:rsidR="00493E67">
        <w:t xml:space="preserve">xtract the </w:t>
      </w:r>
      <w:r w:rsidR="00493E67">
        <w:rPr>
          <w:b/>
          <w:i/>
        </w:rPr>
        <w:t>BR-DB-5.0.27.6</w:t>
      </w:r>
      <w:r w:rsidR="00493E67" w:rsidRPr="00AD5D5A">
        <w:rPr>
          <w:b/>
          <w:i/>
        </w:rPr>
        <w:t>.zip</w:t>
      </w:r>
      <w:r w:rsidR="00493E67">
        <w:t xml:space="preserve"> file to a temporary working directory. The directory referred as </w:t>
      </w:r>
      <w:r w:rsidR="00493E67" w:rsidRPr="00493E67">
        <w:rPr>
          <w:b/>
          <w:i/>
        </w:rPr>
        <w:t>{</w:t>
      </w:r>
      <w:proofErr w:type="spellStart"/>
      <w:r w:rsidR="00493E67" w:rsidRPr="00493E67">
        <w:rPr>
          <w:b/>
          <w:i/>
        </w:rPr>
        <w:t>dbextract_root</w:t>
      </w:r>
      <w:proofErr w:type="spellEnd"/>
      <w:r w:rsidR="00493E67" w:rsidRPr="00493E67">
        <w:rPr>
          <w:b/>
          <w:i/>
        </w:rPr>
        <w:t>}</w:t>
      </w:r>
      <w:r w:rsidR="00493E67">
        <w:rPr>
          <w:b/>
          <w:i/>
        </w:rPr>
        <w:t xml:space="preserve"> </w:t>
      </w:r>
      <w:r w:rsidR="00493E67" w:rsidRPr="00493E67">
        <w:t>and change directory to Full DB Install</w:t>
      </w:r>
      <w:r w:rsidR="00493E67">
        <w:t>.</w:t>
      </w:r>
    </w:p>
    <w:p w14:paraId="5A7C135A" w14:textId="77777777" w:rsidR="00A6076D" w:rsidRDefault="001D307A" w:rsidP="00D82F2B">
      <w:pPr>
        <w:pStyle w:val="Steps"/>
        <w:numPr>
          <w:ilvl w:val="0"/>
          <w:numId w:val="7"/>
        </w:numPr>
        <w:tabs>
          <w:tab w:val="clear" w:pos="1080"/>
          <w:tab w:val="left" w:pos="1066"/>
        </w:tabs>
        <w:spacing w:after="120"/>
        <w:ind w:left="1066"/>
      </w:pPr>
      <w:r>
        <w:t>In this directory</w:t>
      </w:r>
      <w:r w:rsidR="004F1E93">
        <w:t>, there</w:t>
      </w:r>
      <w:r>
        <w:t xml:space="preserve"> is a script named </w:t>
      </w:r>
      <w:proofErr w:type="spellStart"/>
      <w:r w:rsidRPr="0080179C">
        <w:rPr>
          <w:b/>
          <w:i/>
        </w:rPr>
        <w:t>br_setup.sql</w:t>
      </w:r>
      <w:proofErr w:type="spellEnd"/>
      <w:r>
        <w:t>.</w:t>
      </w:r>
      <w:r w:rsidR="000B24AF">
        <w:t xml:space="preserve"> </w:t>
      </w:r>
      <w:r>
        <w:t>This file creates the BR tablespaces and initial user account.</w:t>
      </w:r>
      <w:r w:rsidR="000B24AF">
        <w:t xml:space="preserve"> </w:t>
      </w:r>
      <w:r>
        <w:t>Open this file with a text editor and make appropriate changes</w:t>
      </w:r>
      <w:r w:rsidR="00CD00EB">
        <w:t xml:space="preserve"> for </w:t>
      </w:r>
      <w:r w:rsidR="00815370">
        <w:t>your</w:t>
      </w:r>
      <w:r w:rsidR="00CD00EB">
        <w:t xml:space="preserve"> Oracle installation</w:t>
      </w:r>
      <w:r>
        <w:t xml:space="preserve">. </w:t>
      </w:r>
      <w:r w:rsidR="002F323B">
        <w:t>These changes include</w:t>
      </w:r>
      <w:r w:rsidR="004E52AF">
        <w:t xml:space="preserve"> </w:t>
      </w:r>
      <w:r w:rsidR="002F323B">
        <w:t xml:space="preserve">the </w:t>
      </w:r>
      <w:r w:rsidR="004E52AF">
        <w:t>directories where the datafiles will be located for the BR tablespaces and the names/passwords for the Oracle users being created.</w:t>
      </w:r>
      <w:r w:rsidR="001E7486">
        <w:t xml:space="preserve"> </w:t>
      </w:r>
      <w:r>
        <w:t>Add users for additional application domains</w:t>
      </w:r>
      <w:r w:rsidR="004F1E93">
        <w:t>,</w:t>
      </w:r>
      <w:r>
        <w:t xml:space="preserve"> as needed.</w:t>
      </w:r>
      <w:r w:rsidR="000B24AF">
        <w:t xml:space="preserve"> </w:t>
      </w:r>
      <w:r w:rsidR="00A6076D">
        <w:t>Record the created user deta</w:t>
      </w:r>
      <w:r w:rsidR="0059397D">
        <w:t>ils for use in following steps.</w:t>
      </w:r>
      <w:r w:rsidR="001E7486">
        <w:t xml:space="preserve"> </w:t>
      </w:r>
      <w:r w:rsidR="0059397D">
        <w:t>Save your changes.</w:t>
      </w:r>
    </w:p>
    <w:p w14:paraId="64FF452D" w14:textId="77777777" w:rsidR="00AB160C" w:rsidRDefault="00745639" w:rsidP="00D82F2B">
      <w:pPr>
        <w:pStyle w:val="Steps"/>
        <w:numPr>
          <w:ilvl w:val="0"/>
          <w:numId w:val="7"/>
        </w:numPr>
        <w:tabs>
          <w:tab w:val="clear" w:pos="1080"/>
          <w:tab w:val="left" w:pos="1066"/>
        </w:tabs>
        <w:spacing w:after="120"/>
        <w:ind w:left="1066"/>
      </w:pPr>
      <w:r>
        <w:t xml:space="preserve">Run </w:t>
      </w:r>
      <w:proofErr w:type="spellStart"/>
      <w:r w:rsidR="001D307A" w:rsidRPr="0080179C">
        <w:rPr>
          <w:b/>
          <w:i/>
        </w:rPr>
        <w:t>br_setup.sql</w:t>
      </w:r>
      <w:proofErr w:type="spellEnd"/>
      <w:r w:rsidR="001D307A">
        <w:t xml:space="preserve"> as the Oracle SYSTEM account throu</w:t>
      </w:r>
      <w:r w:rsidR="000B24AF">
        <w:t xml:space="preserve">gh the DOS version of </w:t>
      </w:r>
      <w:proofErr w:type="spellStart"/>
      <w:r w:rsidR="000B24AF">
        <w:t>sqlplus</w:t>
      </w:r>
      <w:proofErr w:type="spellEnd"/>
      <w:r w:rsidR="000B24AF">
        <w:t>.</w:t>
      </w:r>
    </w:p>
    <w:p w14:paraId="300DB540" w14:textId="77777777" w:rsidR="00AB160C" w:rsidRDefault="001D307A" w:rsidP="00DC5876">
      <w:pPr>
        <w:pStyle w:val="Steps"/>
        <w:numPr>
          <w:ilvl w:val="0"/>
          <w:numId w:val="0"/>
        </w:numPr>
        <w:tabs>
          <w:tab w:val="left" w:pos="1066"/>
        </w:tabs>
        <w:spacing w:after="120"/>
        <w:ind w:left="1066"/>
      </w:pPr>
      <w:r>
        <w:t>Example:</w:t>
      </w:r>
    </w:p>
    <w:p w14:paraId="18EF334A" w14:textId="77777777" w:rsidR="00745639" w:rsidRPr="004F5641" w:rsidRDefault="001D307A" w:rsidP="00DC5876">
      <w:pPr>
        <w:pStyle w:val="Steps"/>
        <w:numPr>
          <w:ilvl w:val="0"/>
          <w:numId w:val="0"/>
        </w:numPr>
        <w:tabs>
          <w:tab w:val="left" w:pos="1066"/>
        </w:tabs>
        <w:spacing w:after="120"/>
        <w:ind w:left="1066"/>
        <w:rPr>
          <w:b/>
          <w:i/>
        </w:rPr>
      </w:pPr>
      <w:proofErr w:type="spellStart"/>
      <w:r w:rsidRPr="004F5641">
        <w:rPr>
          <w:b/>
          <w:i/>
        </w:rPr>
        <w:t>sqlplus</w:t>
      </w:r>
      <w:proofErr w:type="spellEnd"/>
      <w:r w:rsidRPr="004F5641">
        <w:rPr>
          <w:b/>
          <w:i/>
        </w:rPr>
        <w:t xml:space="preserve"> sys</w:t>
      </w:r>
      <w:r w:rsidR="0080179C" w:rsidRPr="004F5641">
        <w:rPr>
          <w:b/>
          <w:i/>
        </w:rPr>
        <w:t>tem</w:t>
      </w:r>
      <w:r w:rsidRPr="004F5641">
        <w:rPr>
          <w:b/>
          <w:i/>
        </w:rPr>
        <w:t>/</w:t>
      </w:r>
      <w:proofErr w:type="spellStart"/>
      <w:r w:rsidR="00A6076D" w:rsidRPr="004F5641">
        <w:rPr>
          <w:b/>
          <w:i/>
        </w:rPr>
        <w:t>system_</w:t>
      </w:r>
      <w:r w:rsidRPr="004F5641">
        <w:rPr>
          <w:b/>
          <w:i/>
        </w:rPr>
        <w:t>password@tnsname</w:t>
      </w:r>
      <w:proofErr w:type="spellEnd"/>
      <w:r w:rsidRPr="004F5641">
        <w:rPr>
          <w:b/>
          <w:i/>
        </w:rPr>
        <w:t xml:space="preserve"> @</w:t>
      </w:r>
      <w:r w:rsidR="0080179C" w:rsidRPr="004F5641">
        <w:rPr>
          <w:b/>
          <w:i/>
        </w:rPr>
        <w:t>{extract_root}\</w:t>
      </w:r>
      <w:r w:rsidR="00493E67">
        <w:rPr>
          <w:b/>
          <w:i/>
        </w:rPr>
        <w:t>DB\</w:t>
      </w:r>
      <w:r w:rsidR="008A4534" w:rsidRPr="00493E67">
        <w:rPr>
          <w:b/>
          <w:i/>
        </w:rPr>
        <w:t>{dbextract_root}</w:t>
      </w:r>
      <w:r w:rsidR="008A4534">
        <w:rPr>
          <w:b/>
          <w:i/>
        </w:rPr>
        <w:t xml:space="preserve"> \Full DB Install</w:t>
      </w:r>
      <w:r w:rsidR="0080179C" w:rsidRPr="004F5641">
        <w:rPr>
          <w:b/>
          <w:i/>
        </w:rPr>
        <w:t>\</w:t>
      </w:r>
      <w:proofErr w:type="spellStart"/>
      <w:r w:rsidR="000B24AF" w:rsidRPr="004F5641">
        <w:rPr>
          <w:b/>
          <w:i/>
        </w:rPr>
        <w:t>br_setup.sql</w:t>
      </w:r>
      <w:proofErr w:type="spellEnd"/>
      <w:r w:rsidRPr="004F5641">
        <w:rPr>
          <w:b/>
          <w:i/>
        </w:rPr>
        <w:t xml:space="preserve"> </w:t>
      </w:r>
    </w:p>
    <w:p w14:paraId="2B8F6BF6" w14:textId="77777777" w:rsidR="001D307A" w:rsidRPr="00FD3BA3" w:rsidRDefault="001D307A" w:rsidP="00DC5876">
      <w:pPr>
        <w:pStyle w:val="Steps"/>
        <w:numPr>
          <w:ilvl w:val="0"/>
          <w:numId w:val="0"/>
        </w:numPr>
        <w:tabs>
          <w:tab w:val="left" w:pos="1066"/>
        </w:tabs>
        <w:spacing w:after="120"/>
        <w:ind w:left="1066"/>
      </w:pPr>
      <w:r>
        <w:t xml:space="preserve">View the </w:t>
      </w:r>
      <w:r w:rsidR="008A4534" w:rsidRPr="004F5641">
        <w:rPr>
          <w:b/>
          <w:i/>
        </w:rPr>
        <w:t>@{extract_root}\</w:t>
      </w:r>
      <w:r w:rsidR="008A4534">
        <w:rPr>
          <w:b/>
          <w:i/>
        </w:rPr>
        <w:t>DB\</w:t>
      </w:r>
      <w:r w:rsidR="008A4534" w:rsidRPr="00493E67">
        <w:rPr>
          <w:b/>
          <w:i/>
        </w:rPr>
        <w:t>{dbextract_root}</w:t>
      </w:r>
      <w:r w:rsidR="008A4534">
        <w:rPr>
          <w:b/>
          <w:i/>
        </w:rPr>
        <w:t xml:space="preserve"> \Full DB Install</w:t>
      </w:r>
      <w:r w:rsidR="008A4534" w:rsidRPr="004F5641">
        <w:rPr>
          <w:b/>
          <w:i/>
        </w:rPr>
        <w:t>\br_setup</w:t>
      </w:r>
      <w:r w:rsidRPr="0080179C">
        <w:rPr>
          <w:b/>
          <w:i/>
        </w:rPr>
        <w:t>.log</w:t>
      </w:r>
      <w:r>
        <w:t xml:space="preserve"> file to verify that no errors </w:t>
      </w:r>
      <w:r w:rsidR="004F1E93">
        <w:t xml:space="preserve">have </w:t>
      </w:r>
      <w:r>
        <w:t>occurred.</w:t>
      </w:r>
      <w:r w:rsidR="000B24AF">
        <w:t xml:space="preserve"> </w:t>
      </w:r>
      <w:r>
        <w:t xml:space="preserve">Correct the script and run again if errors were encountered. </w:t>
      </w:r>
    </w:p>
    <w:p w14:paraId="382D7A2F" w14:textId="77777777" w:rsidR="00A6076D" w:rsidRDefault="001D307A" w:rsidP="00D82F2B">
      <w:pPr>
        <w:pStyle w:val="Steps"/>
        <w:numPr>
          <w:ilvl w:val="0"/>
          <w:numId w:val="7"/>
        </w:numPr>
        <w:tabs>
          <w:tab w:val="clear" w:pos="1080"/>
          <w:tab w:val="left" w:pos="1066"/>
        </w:tabs>
        <w:spacing w:after="120"/>
        <w:ind w:left="1066"/>
      </w:pPr>
      <w:r>
        <w:t>In the same directory</w:t>
      </w:r>
      <w:r w:rsidR="0080179C">
        <w:t xml:space="preserve"> is </w:t>
      </w:r>
      <w:r>
        <w:t xml:space="preserve">a batch file named </w:t>
      </w:r>
      <w:r w:rsidRPr="00A6076D">
        <w:rPr>
          <w:b/>
          <w:i/>
        </w:rPr>
        <w:t>createAll.bat</w:t>
      </w:r>
      <w:r w:rsidR="0080179C">
        <w:t>.</w:t>
      </w:r>
      <w:r w:rsidR="000B24AF">
        <w:t xml:space="preserve"> </w:t>
      </w:r>
      <w:r w:rsidR="00A6076D">
        <w:t xml:space="preserve">This batch file will call multiple </w:t>
      </w:r>
      <w:r w:rsidR="00F634E2">
        <w:t xml:space="preserve">sub scripts to </w:t>
      </w:r>
      <w:r w:rsidR="00A6076D">
        <w:t>create the BR tables, indices, views</w:t>
      </w:r>
      <w:r w:rsidR="004F1E93">
        <w:t>,</w:t>
      </w:r>
      <w:r w:rsidR="00A6076D">
        <w:t xml:space="preserve"> and load reference data.</w:t>
      </w:r>
      <w:r w:rsidR="000B24AF">
        <w:t xml:space="preserve"> </w:t>
      </w:r>
      <w:r w:rsidR="0080179C">
        <w:t xml:space="preserve">Open this file with a text editor and make appropriate changes for your </w:t>
      </w:r>
      <w:r w:rsidR="000B24AF">
        <w:t>Oracle installation</w:t>
      </w:r>
      <w:r w:rsidR="004E52AF">
        <w:t xml:space="preserve"> (if necessary)</w:t>
      </w:r>
      <w:r w:rsidR="000B24AF">
        <w:t>.</w:t>
      </w:r>
    </w:p>
    <w:p w14:paraId="43B5314B" w14:textId="77777777" w:rsidR="00AB160C" w:rsidRDefault="00F634E2" w:rsidP="00D82F2B">
      <w:pPr>
        <w:pStyle w:val="Steps"/>
        <w:numPr>
          <w:ilvl w:val="0"/>
          <w:numId w:val="7"/>
        </w:numPr>
        <w:tabs>
          <w:tab w:val="clear" w:pos="1080"/>
          <w:tab w:val="left" w:pos="1066"/>
        </w:tabs>
        <w:spacing w:after="120"/>
        <w:ind w:left="1066"/>
      </w:pPr>
      <w:r w:rsidRPr="00F634E2">
        <w:t xml:space="preserve">Run </w:t>
      </w:r>
      <w:r w:rsidRPr="00A6076D">
        <w:rPr>
          <w:b/>
          <w:i/>
        </w:rPr>
        <w:t>createAll.bat</w:t>
      </w:r>
      <w:r w:rsidR="000B24AF">
        <w:t xml:space="preserve"> </w:t>
      </w:r>
      <w:r>
        <w:t>wit</w:t>
      </w:r>
      <w:r w:rsidR="000B24AF">
        <w:t>h the appropriate parameters.</w:t>
      </w:r>
    </w:p>
    <w:p w14:paraId="1930EA62" w14:textId="77777777" w:rsidR="00F634E2" w:rsidRDefault="00F634E2" w:rsidP="00DC5876">
      <w:pPr>
        <w:pStyle w:val="Steps"/>
        <w:numPr>
          <w:ilvl w:val="0"/>
          <w:numId w:val="0"/>
        </w:numPr>
        <w:tabs>
          <w:tab w:val="left" w:pos="1066"/>
        </w:tabs>
        <w:spacing w:after="120"/>
        <w:ind w:left="1066"/>
      </w:pPr>
      <w:r>
        <w:t xml:space="preserve">Example: </w:t>
      </w:r>
    </w:p>
    <w:p w14:paraId="049C66CE" w14:textId="77777777" w:rsidR="00F634E2" w:rsidRPr="00F634E2" w:rsidRDefault="00F634E2" w:rsidP="00DC5876">
      <w:pPr>
        <w:pStyle w:val="Steps"/>
        <w:numPr>
          <w:ilvl w:val="0"/>
          <w:numId w:val="0"/>
        </w:numPr>
        <w:tabs>
          <w:tab w:val="left" w:pos="1066"/>
        </w:tabs>
        <w:spacing w:after="120"/>
        <w:ind w:left="1066"/>
        <w:rPr>
          <w:b/>
          <w:i/>
        </w:rPr>
      </w:pPr>
      <w:r w:rsidRPr="00F634E2">
        <w:rPr>
          <w:rFonts w:ascii="Courier New" w:hAnsi="Courier New" w:cs="Courier New"/>
          <w:b/>
          <w:i/>
          <w:sz w:val="20"/>
          <w:highlight w:val="white"/>
        </w:rPr>
        <w:t xml:space="preserve">createAll.bat </w:t>
      </w:r>
      <w:proofErr w:type="spellStart"/>
      <w:r>
        <w:rPr>
          <w:rFonts w:ascii="Courier New" w:hAnsi="Courier New" w:cs="Courier New"/>
          <w:b/>
          <w:i/>
          <w:sz w:val="20"/>
          <w:highlight w:val="white"/>
        </w:rPr>
        <w:t>br_user</w:t>
      </w:r>
      <w:proofErr w:type="spellEnd"/>
      <w:r w:rsidRPr="00F634E2">
        <w:rPr>
          <w:rFonts w:ascii="Courier New" w:hAnsi="Courier New" w:cs="Courier New"/>
          <w:b/>
          <w:i/>
          <w:sz w:val="20"/>
          <w:highlight w:val="white"/>
        </w:rPr>
        <w:t xml:space="preserve"> </w:t>
      </w:r>
      <w:proofErr w:type="spellStart"/>
      <w:r>
        <w:rPr>
          <w:rFonts w:ascii="Courier New" w:hAnsi="Courier New" w:cs="Courier New"/>
          <w:b/>
          <w:i/>
          <w:sz w:val="20"/>
          <w:highlight w:val="white"/>
        </w:rPr>
        <w:t>br_password</w:t>
      </w:r>
      <w:proofErr w:type="spellEnd"/>
      <w:r w:rsidRPr="00F634E2">
        <w:rPr>
          <w:rFonts w:ascii="Courier New" w:hAnsi="Courier New" w:cs="Courier New"/>
          <w:b/>
          <w:i/>
          <w:sz w:val="20"/>
          <w:highlight w:val="white"/>
        </w:rPr>
        <w:t xml:space="preserve"> </w:t>
      </w:r>
      <w:r>
        <w:rPr>
          <w:rFonts w:ascii="Courier New" w:hAnsi="Courier New" w:cs="Courier New"/>
          <w:b/>
          <w:i/>
          <w:sz w:val="20"/>
          <w:highlight w:val="white"/>
        </w:rPr>
        <w:t xml:space="preserve">DB_TNSNAME </w:t>
      </w:r>
      <w:proofErr w:type="spellStart"/>
      <w:r>
        <w:rPr>
          <w:rFonts w:ascii="Courier New" w:hAnsi="Courier New" w:cs="Courier New"/>
          <w:b/>
          <w:i/>
          <w:sz w:val="20"/>
          <w:highlight w:val="white"/>
        </w:rPr>
        <w:t>system_password</w:t>
      </w:r>
      <w:proofErr w:type="spellEnd"/>
      <w:r>
        <w:rPr>
          <w:rFonts w:ascii="Courier New" w:hAnsi="Courier New" w:cs="Courier New"/>
          <w:b/>
          <w:i/>
          <w:sz w:val="20"/>
          <w:highlight w:val="white"/>
        </w:rPr>
        <w:t xml:space="preserve"> </w:t>
      </w:r>
      <w:proofErr w:type="spellStart"/>
      <w:r w:rsidRPr="00F634E2">
        <w:rPr>
          <w:rFonts w:ascii="Courier New" w:hAnsi="Courier New" w:cs="Courier New"/>
          <w:b/>
          <w:i/>
          <w:sz w:val="20"/>
          <w:highlight w:val="white"/>
        </w:rPr>
        <w:t>sdsuser</w:t>
      </w:r>
      <w:proofErr w:type="spellEnd"/>
    </w:p>
    <w:p w14:paraId="7F209EF6" w14:textId="77777777" w:rsidR="00FE024B" w:rsidRDefault="00FE024B" w:rsidP="00DC5876">
      <w:pPr>
        <w:pStyle w:val="Steps"/>
        <w:numPr>
          <w:ilvl w:val="0"/>
          <w:numId w:val="0"/>
        </w:numPr>
        <w:tabs>
          <w:tab w:val="left" w:pos="1066"/>
        </w:tabs>
        <w:spacing w:after="120"/>
        <w:ind w:left="1066"/>
      </w:pPr>
      <w:r>
        <w:t xml:space="preserve">View the log files named: </w:t>
      </w:r>
      <w:r w:rsidR="004E52AF" w:rsidRPr="00FE024B">
        <w:rPr>
          <w:b/>
          <w:i/>
        </w:rPr>
        <w:t>BR.log</w:t>
      </w:r>
      <w:r w:rsidR="004E52AF">
        <w:rPr>
          <w:b/>
          <w:i/>
        </w:rPr>
        <w:t>,</w:t>
      </w:r>
      <w:r w:rsidR="004E52AF" w:rsidRPr="00FE024B">
        <w:rPr>
          <w:b/>
          <w:i/>
        </w:rPr>
        <w:t xml:space="preserve"> </w:t>
      </w:r>
      <w:r w:rsidRPr="00FE024B">
        <w:rPr>
          <w:b/>
          <w:i/>
        </w:rPr>
        <w:t>BR_GRANTS.log, BR_INDEXES.LOG, BR_VIEWS.LOG</w:t>
      </w:r>
      <w:r>
        <w:t xml:space="preserve"> in the</w:t>
      </w:r>
      <w:r w:rsidR="000B24AF">
        <w:t xml:space="preserve"> </w:t>
      </w:r>
      <w:r w:rsidR="008A4534" w:rsidRPr="004F5641">
        <w:rPr>
          <w:b/>
          <w:i/>
        </w:rPr>
        <w:t>@{extract_root}\</w:t>
      </w:r>
      <w:r w:rsidR="008A4534">
        <w:rPr>
          <w:b/>
          <w:i/>
        </w:rPr>
        <w:t>DB\</w:t>
      </w:r>
      <w:r w:rsidR="008A4534" w:rsidRPr="00493E67">
        <w:rPr>
          <w:b/>
          <w:i/>
        </w:rPr>
        <w:t>{dbextract_root}</w:t>
      </w:r>
      <w:r w:rsidR="008A4534">
        <w:rPr>
          <w:b/>
          <w:i/>
        </w:rPr>
        <w:t xml:space="preserve"> \Full DB Install</w:t>
      </w:r>
      <w:r w:rsidR="008A4534" w:rsidRPr="004F5641">
        <w:rPr>
          <w:b/>
          <w:i/>
        </w:rPr>
        <w:t>\</w:t>
      </w:r>
      <w:r>
        <w:t xml:space="preserve">directory to verify that no errors </w:t>
      </w:r>
      <w:r w:rsidR="004F1E93">
        <w:t xml:space="preserve">have </w:t>
      </w:r>
      <w:r>
        <w:t>occurred.</w:t>
      </w:r>
      <w:r w:rsidR="000B24AF">
        <w:t xml:space="preserve"> </w:t>
      </w:r>
      <w:r>
        <w:t>Correct the script(s) and run again if errors were encountered</w:t>
      </w:r>
      <w:r w:rsidR="004F1E93">
        <w:t>.</w:t>
      </w:r>
    </w:p>
    <w:p w14:paraId="217F3110" w14:textId="77777777" w:rsidR="004F1E93" w:rsidRDefault="00815370" w:rsidP="00D82F2B">
      <w:pPr>
        <w:pStyle w:val="Steps"/>
        <w:numPr>
          <w:ilvl w:val="0"/>
          <w:numId w:val="7"/>
        </w:numPr>
        <w:tabs>
          <w:tab w:val="clear" w:pos="1080"/>
          <w:tab w:val="left" w:pos="1066"/>
        </w:tabs>
        <w:spacing w:after="120"/>
        <w:ind w:left="1066"/>
      </w:pPr>
      <w:r>
        <w:t>Run</w:t>
      </w:r>
      <w:r w:rsidR="004F1E93">
        <w:t xml:space="preserve"> the</w:t>
      </w:r>
      <w:r>
        <w:t xml:space="preserve"> </w:t>
      </w:r>
      <w:r w:rsidRPr="00815370">
        <w:rPr>
          <w:b/>
          <w:i/>
        </w:rPr>
        <w:t>createAuditTrail.bat</w:t>
      </w:r>
      <w:r>
        <w:t xml:space="preserve"> batch file with the appropriate parameters.</w:t>
      </w:r>
      <w:r w:rsidR="000B24AF">
        <w:t xml:space="preserve"> </w:t>
      </w:r>
      <w:r w:rsidR="00385205" w:rsidRPr="00FD3BA3">
        <w:t xml:space="preserve">If this is the first installation of the BR software on this Oracle server, </w:t>
      </w:r>
      <w:r w:rsidR="00312F60" w:rsidRPr="00FD3BA3">
        <w:t>run</w:t>
      </w:r>
      <w:r w:rsidR="00385205" w:rsidRPr="00FD3BA3">
        <w:t xml:space="preserve"> the </w:t>
      </w:r>
      <w:r w:rsidR="00B2400F" w:rsidRPr="00FD3BA3">
        <w:t>create</w:t>
      </w:r>
      <w:r w:rsidR="00B2400F">
        <w:t>A</w:t>
      </w:r>
      <w:r w:rsidR="00B2400F" w:rsidRPr="00FD3BA3">
        <w:t>udit</w:t>
      </w:r>
      <w:r w:rsidR="00B2400F">
        <w:t>Trail.bat</w:t>
      </w:r>
      <w:r w:rsidR="00385205" w:rsidRPr="00FD3BA3">
        <w:t xml:space="preserve"> script as the BRVS Oracle user to create the audit trail tables. </w:t>
      </w:r>
    </w:p>
    <w:p w14:paraId="278A09A8" w14:textId="77777777" w:rsidR="00AB160C" w:rsidRDefault="00385205" w:rsidP="00DC5876">
      <w:pPr>
        <w:pStyle w:val="Steps"/>
        <w:numPr>
          <w:ilvl w:val="0"/>
          <w:numId w:val="0"/>
        </w:numPr>
        <w:tabs>
          <w:tab w:val="left" w:pos="1066"/>
        </w:tabs>
        <w:spacing w:after="120"/>
        <w:ind w:left="1066"/>
      </w:pPr>
      <w:r w:rsidRPr="004F1E93">
        <w:rPr>
          <w:b/>
        </w:rPr>
        <w:t>DO NOT</w:t>
      </w:r>
      <w:r w:rsidRPr="00FD3BA3">
        <w:t xml:space="preserve"> run this script if reinstalling or updating versions of the software – this script destroys the audit trail tables and removes the records.</w:t>
      </w:r>
    </w:p>
    <w:p w14:paraId="75A13983" w14:textId="77777777" w:rsidR="00AB160C" w:rsidRDefault="00385205" w:rsidP="00DC5876">
      <w:pPr>
        <w:pStyle w:val="Steps"/>
        <w:numPr>
          <w:ilvl w:val="0"/>
          <w:numId w:val="0"/>
        </w:numPr>
        <w:spacing w:after="120"/>
        <w:ind w:left="1066"/>
      </w:pPr>
      <w:r w:rsidRPr="00FD3BA3">
        <w:t xml:space="preserve">Example: </w:t>
      </w:r>
    </w:p>
    <w:p w14:paraId="45283B5E" w14:textId="77777777" w:rsidR="00E248ED" w:rsidRDefault="00385205" w:rsidP="007C609D">
      <w:pPr>
        <w:pStyle w:val="Steps"/>
        <w:numPr>
          <w:ilvl w:val="0"/>
          <w:numId w:val="0"/>
        </w:numPr>
        <w:spacing w:after="120"/>
        <w:ind w:left="1066"/>
      </w:pPr>
      <w:r w:rsidRPr="00AB160C">
        <w:rPr>
          <w:b/>
          <w:i/>
        </w:rPr>
        <w:t>create</w:t>
      </w:r>
      <w:r w:rsidR="001E0F9F" w:rsidRPr="00AB160C">
        <w:rPr>
          <w:b/>
          <w:i/>
        </w:rPr>
        <w:t>A</w:t>
      </w:r>
      <w:r w:rsidRPr="00AB160C">
        <w:rPr>
          <w:b/>
          <w:i/>
        </w:rPr>
        <w:t>udit</w:t>
      </w:r>
      <w:r w:rsidR="001E0F9F" w:rsidRPr="00AB160C">
        <w:rPr>
          <w:b/>
          <w:i/>
        </w:rPr>
        <w:t>Trail.bat</w:t>
      </w:r>
      <w:r w:rsidRPr="00AB160C">
        <w:rPr>
          <w:b/>
          <w:i/>
        </w:rPr>
        <w:t xml:space="preserve"> BRVS</w:t>
      </w:r>
      <w:r w:rsidR="009818D2" w:rsidRPr="009818D2">
        <w:rPr>
          <w:rFonts w:ascii="Courier New" w:hAnsi="Courier New" w:cs="Courier New"/>
          <w:b/>
          <w:i/>
          <w:sz w:val="20"/>
          <w:highlight w:val="white"/>
        </w:rPr>
        <w:t xml:space="preserve"> </w:t>
      </w:r>
      <w:proofErr w:type="spellStart"/>
      <w:r w:rsidR="009818D2">
        <w:rPr>
          <w:rFonts w:ascii="Courier New" w:hAnsi="Courier New" w:cs="Courier New"/>
          <w:b/>
          <w:i/>
          <w:sz w:val="20"/>
          <w:highlight w:val="white"/>
        </w:rPr>
        <w:t>br_user</w:t>
      </w:r>
      <w:proofErr w:type="spellEnd"/>
      <w:r w:rsidR="009818D2" w:rsidRPr="00F634E2">
        <w:rPr>
          <w:rFonts w:ascii="Courier New" w:hAnsi="Courier New" w:cs="Courier New"/>
          <w:b/>
          <w:i/>
          <w:sz w:val="20"/>
          <w:highlight w:val="white"/>
        </w:rPr>
        <w:t xml:space="preserve"> </w:t>
      </w:r>
      <w:proofErr w:type="spellStart"/>
      <w:r w:rsidR="009818D2">
        <w:rPr>
          <w:rFonts w:ascii="Courier New" w:hAnsi="Courier New" w:cs="Courier New"/>
          <w:b/>
          <w:i/>
          <w:sz w:val="20"/>
          <w:highlight w:val="white"/>
        </w:rPr>
        <w:t>br_password</w:t>
      </w:r>
      <w:proofErr w:type="spellEnd"/>
      <w:r w:rsidR="009818D2" w:rsidRPr="00F634E2">
        <w:rPr>
          <w:rFonts w:ascii="Courier New" w:hAnsi="Courier New" w:cs="Courier New"/>
          <w:b/>
          <w:i/>
          <w:sz w:val="20"/>
          <w:highlight w:val="white"/>
        </w:rPr>
        <w:t xml:space="preserve"> </w:t>
      </w:r>
      <w:r w:rsidR="009818D2">
        <w:rPr>
          <w:rFonts w:ascii="Courier New" w:hAnsi="Courier New" w:cs="Courier New"/>
          <w:b/>
          <w:i/>
          <w:sz w:val="20"/>
          <w:highlight w:val="white"/>
        </w:rPr>
        <w:t>DB_TNSNAME</w:t>
      </w:r>
      <w:r w:rsidRPr="00FD3BA3">
        <w:t xml:space="preserve"> </w:t>
      </w:r>
    </w:p>
    <w:p w14:paraId="337A6AD4" w14:textId="77777777" w:rsidR="00E248ED" w:rsidRDefault="00AB160C" w:rsidP="007C609D">
      <w:pPr>
        <w:pStyle w:val="Steps"/>
        <w:numPr>
          <w:ilvl w:val="0"/>
          <w:numId w:val="0"/>
        </w:numPr>
        <w:spacing w:after="120"/>
        <w:ind w:left="1066"/>
      </w:pPr>
      <w:r>
        <w:br w:type="page"/>
      </w:r>
    </w:p>
    <w:p w14:paraId="7A610D25" w14:textId="77777777" w:rsidR="008F5F94" w:rsidRDefault="00F526DB" w:rsidP="00E248ED">
      <w:pPr>
        <w:pStyle w:val="Heading2"/>
      </w:pPr>
      <w:bookmarkStart w:id="52" w:name="_Toc282610370"/>
      <w:r>
        <w:lastRenderedPageBreak/>
        <w:t xml:space="preserve">Step </w:t>
      </w:r>
      <w:r w:rsidR="00B2400F">
        <w:t>3</w:t>
      </w:r>
      <w:r w:rsidRPr="00EE2418">
        <w:t xml:space="preserve">: Installation of </w:t>
      </w:r>
      <w:r>
        <w:t>BEA WebLogic Server Version 8.1.4</w:t>
      </w:r>
      <w:bookmarkEnd w:id="52"/>
    </w:p>
    <w:p w14:paraId="7842453D" w14:textId="77777777" w:rsidR="00F526DB" w:rsidRDefault="00F526DB" w:rsidP="00D82F2B">
      <w:pPr>
        <w:pStyle w:val="Steps"/>
        <w:numPr>
          <w:ilvl w:val="0"/>
          <w:numId w:val="5"/>
        </w:numPr>
        <w:ind w:left="1066"/>
      </w:pPr>
      <w:r w:rsidRPr="00211EA0">
        <w:t xml:space="preserve">Follow the </w:t>
      </w:r>
      <w:r>
        <w:t xml:space="preserve">WebLogic </w:t>
      </w:r>
      <w:r w:rsidRPr="00211EA0">
        <w:t>documentation and VA installation requirements</w:t>
      </w:r>
      <w:r w:rsidR="00B25757">
        <w:t xml:space="preserve"> for WebLogic.</w:t>
      </w:r>
    </w:p>
    <w:p w14:paraId="21673EA8" w14:textId="77777777" w:rsidR="007C0037" w:rsidRDefault="007C0037" w:rsidP="00DC5876">
      <w:pPr>
        <w:pStyle w:val="Steps"/>
        <w:numPr>
          <w:ilvl w:val="0"/>
          <w:numId w:val="0"/>
        </w:numPr>
        <w:tabs>
          <w:tab w:val="num" w:pos="1066"/>
        </w:tabs>
        <w:ind w:left="1066" w:hanging="360"/>
      </w:pPr>
    </w:p>
    <w:p w14:paraId="10DB7280" w14:textId="77777777" w:rsidR="00F526DB" w:rsidRDefault="00F526DB" w:rsidP="00D82F2B">
      <w:pPr>
        <w:pStyle w:val="Steps"/>
        <w:numPr>
          <w:ilvl w:val="0"/>
          <w:numId w:val="5"/>
        </w:numPr>
        <w:ind w:left="1066"/>
      </w:pPr>
      <w:r>
        <w:t>The BR application was designed to run the Database and Application servers on separate physical machines.</w:t>
      </w:r>
      <w:r w:rsidR="000B24AF">
        <w:t xml:space="preserve"> </w:t>
      </w:r>
      <w:r>
        <w:t>WebLogic should be installed on application only server</w:t>
      </w:r>
      <w:r w:rsidR="00924E3A">
        <w:t>s</w:t>
      </w:r>
      <w:r w:rsidR="004F1E93">
        <w:t>.</w:t>
      </w:r>
    </w:p>
    <w:p w14:paraId="4DC44635" w14:textId="77777777" w:rsidR="007C0037" w:rsidRDefault="007C0037" w:rsidP="00DC5876">
      <w:pPr>
        <w:pStyle w:val="Steps"/>
        <w:numPr>
          <w:ilvl w:val="0"/>
          <w:numId w:val="0"/>
        </w:numPr>
        <w:tabs>
          <w:tab w:val="num" w:pos="1066"/>
        </w:tabs>
        <w:ind w:left="1066" w:hanging="360"/>
      </w:pPr>
    </w:p>
    <w:p w14:paraId="7DC63172" w14:textId="77777777" w:rsidR="00B2400F" w:rsidRDefault="00B2400F" w:rsidP="00D82F2B">
      <w:pPr>
        <w:pStyle w:val="Steps"/>
        <w:numPr>
          <w:ilvl w:val="0"/>
          <w:numId w:val="5"/>
        </w:numPr>
        <w:ind w:left="1066"/>
      </w:pPr>
      <w:r>
        <w:t xml:space="preserve">The production domain of the BR Application is recommended </w:t>
      </w:r>
      <w:r w:rsidR="00B25757">
        <w:t>to run on Red</w:t>
      </w:r>
      <w:r w:rsidR="004E52AF">
        <w:t xml:space="preserve"> </w:t>
      </w:r>
      <w:r w:rsidR="00B25757">
        <w:t xml:space="preserve">Hat Linux OS </w:t>
      </w:r>
      <w:r w:rsidR="00AD5D5A">
        <w:t>3</w:t>
      </w:r>
      <w:r w:rsidR="00B25757">
        <w:t>.</w:t>
      </w:r>
      <w:r w:rsidR="00AD5D5A">
        <w:t>0</w:t>
      </w:r>
      <w:r w:rsidR="00B25757">
        <w:t>.</w:t>
      </w:r>
    </w:p>
    <w:p w14:paraId="3763EC95" w14:textId="77777777" w:rsidR="007C0037" w:rsidRDefault="007C0037" w:rsidP="00DC5876">
      <w:pPr>
        <w:pStyle w:val="Steps"/>
        <w:numPr>
          <w:ilvl w:val="0"/>
          <w:numId w:val="0"/>
        </w:numPr>
        <w:tabs>
          <w:tab w:val="num" w:pos="1066"/>
        </w:tabs>
        <w:ind w:left="1066" w:hanging="360"/>
      </w:pPr>
    </w:p>
    <w:p w14:paraId="0F77E7E0" w14:textId="77777777" w:rsidR="00F526DB" w:rsidRDefault="005302B5" w:rsidP="00D82F2B">
      <w:pPr>
        <w:pStyle w:val="Steps"/>
        <w:numPr>
          <w:ilvl w:val="0"/>
          <w:numId w:val="5"/>
        </w:numPr>
        <w:ind w:left="1066"/>
      </w:pPr>
      <w:r>
        <w:t>The BR Application is</w:t>
      </w:r>
      <w:r w:rsidR="00B2400F">
        <w:t xml:space="preserve"> designed to run in a WebLogic Managed Server environment</w:t>
      </w:r>
      <w:r>
        <w:t xml:space="preserve"> on two</w:t>
      </w:r>
      <w:r w:rsidR="00482782">
        <w:t xml:space="preserve"> separate physical servers</w:t>
      </w:r>
      <w:r w:rsidR="00B2400F">
        <w:t>.</w:t>
      </w:r>
      <w:r w:rsidR="000B24AF">
        <w:t xml:space="preserve"> </w:t>
      </w:r>
      <w:r w:rsidR="00482782">
        <w:t>A Load Balancing device with SSL acceleration should be placed in front of the WebLogic servers to direct HTTP traffic to two servers and offload the SSL encryption.</w:t>
      </w:r>
    </w:p>
    <w:p w14:paraId="06072464" w14:textId="77777777" w:rsidR="007C0037" w:rsidRDefault="007C0037" w:rsidP="00DC5876">
      <w:pPr>
        <w:pStyle w:val="Steps"/>
        <w:numPr>
          <w:ilvl w:val="0"/>
          <w:numId w:val="0"/>
        </w:numPr>
        <w:tabs>
          <w:tab w:val="num" w:pos="1066"/>
        </w:tabs>
        <w:ind w:left="1066" w:hanging="360"/>
      </w:pPr>
    </w:p>
    <w:p w14:paraId="5B0BC3A7" w14:textId="77777777" w:rsidR="00B2400F" w:rsidRDefault="000A3841" w:rsidP="00D82F2B">
      <w:pPr>
        <w:pStyle w:val="Steps"/>
        <w:numPr>
          <w:ilvl w:val="0"/>
          <w:numId w:val="5"/>
        </w:numPr>
        <w:ind w:left="1066"/>
      </w:pPr>
      <w:r>
        <w:t>Create an administration server and domain as directed</w:t>
      </w:r>
      <w:r w:rsidR="000B24AF">
        <w:t xml:space="preserve"> by the WebLogic documentation</w:t>
      </w:r>
      <w:r w:rsidR="009818D2">
        <w:t xml:space="preserve"> and VA WebLogic installation guideline documents</w:t>
      </w:r>
      <w:r w:rsidR="000B24AF">
        <w:t>.</w:t>
      </w:r>
    </w:p>
    <w:p w14:paraId="6D5DC7C4" w14:textId="77777777" w:rsidR="007C0037" w:rsidRDefault="007C0037" w:rsidP="00DC5876">
      <w:pPr>
        <w:pStyle w:val="Steps"/>
        <w:numPr>
          <w:ilvl w:val="0"/>
          <w:numId w:val="0"/>
        </w:numPr>
        <w:tabs>
          <w:tab w:val="num" w:pos="1066"/>
        </w:tabs>
        <w:ind w:left="1066" w:hanging="360"/>
      </w:pPr>
    </w:p>
    <w:p w14:paraId="41C58BD6" w14:textId="77777777" w:rsidR="00482782" w:rsidRDefault="00482782" w:rsidP="00D82F2B">
      <w:pPr>
        <w:pStyle w:val="Steps"/>
        <w:numPr>
          <w:ilvl w:val="0"/>
          <w:numId w:val="5"/>
        </w:numPr>
        <w:ind w:left="1066"/>
      </w:pPr>
      <w:r>
        <w:t>Create a domain for each application environment needed.</w:t>
      </w:r>
      <w:r w:rsidR="000B24AF">
        <w:t xml:space="preserve"> </w:t>
      </w:r>
      <w:r>
        <w:t>The standard domains will include Production, Staging, Test, and Training.</w:t>
      </w:r>
      <w:r w:rsidR="000B24AF">
        <w:t xml:space="preserve"> </w:t>
      </w:r>
      <w:r>
        <w:t>Each domain should have two managed servers, one on each physical server.</w:t>
      </w:r>
      <w:r w:rsidR="000B24AF">
        <w:t xml:space="preserve"> </w:t>
      </w:r>
      <w:r w:rsidR="007C0037">
        <w:t>Record the managed server DNS names, IP Addresses and http ports for use in configuring the Load Balancer</w:t>
      </w:r>
    </w:p>
    <w:p w14:paraId="52925E4B" w14:textId="77777777" w:rsidR="00F526DB" w:rsidRDefault="00F526DB" w:rsidP="00385205">
      <w:pPr>
        <w:pStyle w:val="Steps"/>
        <w:numPr>
          <w:ilvl w:val="0"/>
          <w:numId w:val="0"/>
        </w:numPr>
        <w:ind w:left="1820"/>
      </w:pPr>
    </w:p>
    <w:p w14:paraId="54383D02" w14:textId="77777777" w:rsidR="008F5F94" w:rsidRDefault="00EE2418" w:rsidP="00755BBB">
      <w:pPr>
        <w:pStyle w:val="Heading2"/>
      </w:pPr>
      <w:bookmarkStart w:id="53" w:name="_Toc282610371"/>
      <w:r>
        <w:t xml:space="preserve">Step </w:t>
      </w:r>
      <w:r w:rsidR="00482782">
        <w:t>4</w:t>
      </w:r>
      <w:r>
        <w:t xml:space="preserve">: </w:t>
      </w:r>
      <w:r w:rsidR="008F5F94">
        <w:t xml:space="preserve">Configuration of </w:t>
      </w:r>
      <w:proofErr w:type="spellStart"/>
      <w:r w:rsidR="008F5F94">
        <w:t>Weblogic</w:t>
      </w:r>
      <w:proofErr w:type="spellEnd"/>
      <w:r w:rsidR="008F5F94">
        <w:t xml:space="preserve"> Server</w:t>
      </w:r>
      <w:bookmarkEnd w:id="53"/>
      <w:r w:rsidR="008F5F94">
        <w:t xml:space="preserve"> </w:t>
      </w:r>
    </w:p>
    <w:p w14:paraId="0C8966CC" w14:textId="77777777" w:rsidR="00482782" w:rsidRDefault="00482782" w:rsidP="00482782">
      <w:pPr>
        <w:pStyle w:val="Heading3"/>
      </w:pPr>
      <w:bookmarkStart w:id="54" w:name="_Create_the_Blind"/>
      <w:bookmarkStart w:id="55" w:name="_Toc282610372"/>
      <w:bookmarkEnd w:id="54"/>
      <w:r>
        <w:t>Create the Blind Rehabilitation WebLogic Environment</w:t>
      </w:r>
      <w:bookmarkEnd w:id="55"/>
      <w:r>
        <w:t xml:space="preserve"> </w:t>
      </w:r>
    </w:p>
    <w:p w14:paraId="0E395743" w14:textId="77777777" w:rsidR="00482782" w:rsidRDefault="00482782" w:rsidP="00D82F2B">
      <w:pPr>
        <w:pStyle w:val="BodyText"/>
        <w:numPr>
          <w:ilvl w:val="0"/>
          <w:numId w:val="12"/>
        </w:numPr>
        <w:ind w:left="1066"/>
      </w:pPr>
      <w:r>
        <w:t>Create a base directory on each physical server to hold the deployment files.</w:t>
      </w:r>
    </w:p>
    <w:p w14:paraId="48D54CD4" w14:textId="77777777" w:rsidR="00975330" w:rsidRDefault="00975330" w:rsidP="00DC5876">
      <w:pPr>
        <w:pStyle w:val="BodyText"/>
        <w:tabs>
          <w:tab w:val="num" w:pos="1066"/>
        </w:tabs>
        <w:ind w:left="1066"/>
        <w:rPr>
          <w:b/>
          <w:i/>
        </w:rPr>
      </w:pPr>
      <w:r w:rsidRPr="00975330">
        <w:rPr>
          <w:b/>
          <w:i/>
        </w:rPr>
        <w:t xml:space="preserve">Ex: </w:t>
      </w:r>
      <w:r w:rsidR="009818D2" w:rsidRPr="00975330">
        <w:rPr>
          <w:b/>
          <w:i/>
        </w:rPr>
        <w:t>/</w:t>
      </w:r>
      <w:r w:rsidR="009818D2">
        <w:rPr>
          <w:b/>
          <w:i/>
        </w:rPr>
        <w:t>u01/applications</w:t>
      </w:r>
      <w:r w:rsidRPr="00975330">
        <w:rPr>
          <w:b/>
          <w:i/>
        </w:rPr>
        <w:t>/</w:t>
      </w:r>
      <w:proofErr w:type="spellStart"/>
      <w:r w:rsidRPr="00975330">
        <w:rPr>
          <w:b/>
          <w:i/>
        </w:rPr>
        <w:t>brdeployments</w:t>
      </w:r>
      <w:proofErr w:type="spellEnd"/>
      <w:r>
        <w:rPr>
          <w:b/>
          <w:i/>
        </w:rPr>
        <w:t>/</w:t>
      </w:r>
    </w:p>
    <w:p w14:paraId="39F1304A" w14:textId="77777777" w:rsidR="00F33FD2" w:rsidRDefault="00F33FD2" w:rsidP="00DC5876">
      <w:pPr>
        <w:pStyle w:val="BodyText"/>
        <w:tabs>
          <w:tab w:val="num" w:pos="1066"/>
        </w:tabs>
        <w:ind w:left="1066"/>
        <w:rPr>
          <w:b/>
          <w:i/>
        </w:rPr>
      </w:pPr>
    </w:p>
    <w:p w14:paraId="74D66776" w14:textId="77777777" w:rsidR="00F33FD2" w:rsidRPr="00F33FD2" w:rsidRDefault="00F33FD2" w:rsidP="00DC5876">
      <w:pPr>
        <w:pStyle w:val="BodyText"/>
        <w:tabs>
          <w:tab w:val="num" w:pos="1066"/>
        </w:tabs>
        <w:ind w:left="1066"/>
      </w:pPr>
      <w:r>
        <w:t xml:space="preserve">For the following instructions, this directory will be referred to as </w:t>
      </w:r>
      <w:r w:rsidRPr="00F33FD2">
        <w:rPr>
          <w:b/>
          <w:i/>
        </w:rPr>
        <w:t>{</w:t>
      </w:r>
      <w:proofErr w:type="spellStart"/>
      <w:r w:rsidRPr="00F33FD2">
        <w:rPr>
          <w:b/>
          <w:i/>
        </w:rPr>
        <w:t>deploy_root</w:t>
      </w:r>
      <w:proofErr w:type="spellEnd"/>
      <w:r w:rsidRPr="00F33FD2">
        <w:rPr>
          <w:b/>
          <w:i/>
        </w:rPr>
        <w:t>}</w:t>
      </w:r>
      <w:r>
        <w:t>.</w:t>
      </w:r>
    </w:p>
    <w:p w14:paraId="604C1F3D" w14:textId="77777777" w:rsidR="00482782" w:rsidRDefault="00482782" w:rsidP="00DC5876">
      <w:pPr>
        <w:pStyle w:val="BodyText"/>
        <w:tabs>
          <w:tab w:val="num" w:pos="1066"/>
        </w:tabs>
        <w:ind w:left="1066"/>
      </w:pPr>
    </w:p>
    <w:p w14:paraId="63574D49" w14:textId="77777777" w:rsidR="00482782" w:rsidRDefault="00975330" w:rsidP="00D82F2B">
      <w:pPr>
        <w:pStyle w:val="BodyText"/>
        <w:numPr>
          <w:ilvl w:val="0"/>
          <w:numId w:val="12"/>
        </w:numPr>
        <w:ind w:left="1066"/>
      </w:pPr>
      <w:r>
        <w:t xml:space="preserve">Under the </w:t>
      </w:r>
      <w:r w:rsidR="00F33FD2" w:rsidRPr="00F33FD2">
        <w:rPr>
          <w:b/>
          <w:i/>
        </w:rPr>
        <w:t>{</w:t>
      </w:r>
      <w:proofErr w:type="spellStart"/>
      <w:r w:rsidR="00F33FD2" w:rsidRPr="00F33FD2">
        <w:rPr>
          <w:b/>
          <w:i/>
        </w:rPr>
        <w:t>deploy_root</w:t>
      </w:r>
      <w:proofErr w:type="spellEnd"/>
      <w:r w:rsidR="00F33FD2" w:rsidRPr="00F33FD2">
        <w:rPr>
          <w:b/>
          <w:i/>
        </w:rPr>
        <w:t>}</w:t>
      </w:r>
      <w:r>
        <w:t xml:space="preserve"> directory, create a subdirectory to hold the deployment files for each domain.</w:t>
      </w:r>
    </w:p>
    <w:p w14:paraId="273CD977" w14:textId="77777777" w:rsidR="00F33FD2" w:rsidRDefault="00F33FD2" w:rsidP="00DC5876">
      <w:pPr>
        <w:pStyle w:val="BodyText"/>
        <w:tabs>
          <w:tab w:val="num" w:pos="1066"/>
        </w:tabs>
        <w:ind w:left="1066"/>
      </w:pPr>
    </w:p>
    <w:p w14:paraId="646F6BF1" w14:textId="77777777" w:rsidR="00975330" w:rsidRPr="00C9174D" w:rsidRDefault="00975330" w:rsidP="00DC5876">
      <w:pPr>
        <w:pStyle w:val="BodyText"/>
        <w:tabs>
          <w:tab w:val="num" w:pos="1066"/>
        </w:tabs>
        <w:ind w:left="1066"/>
        <w:rPr>
          <w:lang w:val="fr-CA"/>
        </w:rPr>
      </w:pPr>
      <w:r w:rsidRPr="00C9174D">
        <w:rPr>
          <w:lang w:val="fr-CA"/>
        </w:rPr>
        <w:t xml:space="preserve">Ex: </w:t>
      </w:r>
    </w:p>
    <w:p w14:paraId="218CE1DB" w14:textId="77777777" w:rsidR="00975330" w:rsidRPr="00C9174D" w:rsidRDefault="00975330" w:rsidP="00DC5876">
      <w:pPr>
        <w:pStyle w:val="BodyText"/>
        <w:tabs>
          <w:tab w:val="num" w:pos="1066"/>
        </w:tabs>
        <w:ind w:left="1066"/>
        <w:rPr>
          <w:b/>
          <w:i/>
          <w:lang w:val="fr-CA"/>
        </w:rPr>
      </w:pPr>
      <w:r w:rsidRPr="00C9174D">
        <w:rPr>
          <w:b/>
          <w:i/>
          <w:lang w:val="fr-CA"/>
        </w:rPr>
        <w:t>/</w:t>
      </w:r>
      <w:r w:rsidR="00AD5D5A" w:rsidRPr="00C9174D">
        <w:rPr>
          <w:b/>
          <w:i/>
          <w:lang w:val="fr-CA"/>
        </w:rPr>
        <w:t>u01/applications/</w:t>
      </w:r>
      <w:proofErr w:type="spellStart"/>
      <w:r w:rsidRPr="00C9174D">
        <w:rPr>
          <w:b/>
          <w:i/>
          <w:lang w:val="fr-CA"/>
        </w:rPr>
        <w:t>brdeployments</w:t>
      </w:r>
      <w:proofErr w:type="spellEnd"/>
      <w:r w:rsidRPr="00C9174D">
        <w:rPr>
          <w:b/>
          <w:i/>
          <w:lang w:val="fr-CA"/>
        </w:rPr>
        <w:t>/production/</w:t>
      </w:r>
    </w:p>
    <w:p w14:paraId="34C15837" w14:textId="77777777" w:rsidR="00975330" w:rsidRDefault="00AD5D5A" w:rsidP="00DC5876">
      <w:pPr>
        <w:pStyle w:val="BodyText"/>
        <w:tabs>
          <w:tab w:val="num" w:pos="1066"/>
        </w:tabs>
        <w:ind w:left="1066"/>
        <w:rPr>
          <w:b/>
          <w:i/>
        </w:rPr>
      </w:pPr>
      <w:r w:rsidRPr="00975330">
        <w:rPr>
          <w:b/>
          <w:i/>
        </w:rPr>
        <w:t>/</w:t>
      </w:r>
      <w:r>
        <w:rPr>
          <w:b/>
          <w:i/>
        </w:rPr>
        <w:t>u01/applications/</w:t>
      </w:r>
      <w:proofErr w:type="spellStart"/>
      <w:r w:rsidR="00975330">
        <w:rPr>
          <w:b/>
          <w:i/>
        </w:rPr>
        <w:t>brdeployments</w:t>
      </w:r>
      <w:proofErr w:type="spellEnd"/>
      <w:r w:rsidR="00975330">
        <w:rPr>
          <w:b/>
          <w:i/>
        </w:rPr>
        <w:t>/test/</w:t>
      </w:r>
    </w:p>
    <w:p w14:paraId="7861FEA8" w14:textId="77777777" w:rsidR="00975330" w:rsidRDefault="00AD5D5A" w:rsidP="00DC5876">
      <w:pPr>
        <w:pStyle w:val="BodyText"/>
        <w:tabs>
          <w:tab w:val="num" w:pos="1066"/>
        </w:tabs>
        <w:ind w:left="1066"/>
        <w:rPr>
          <w:b/>
          <w:i/>
        </w:rPr>
      </w:pPr>
      <w:r w:rsidRPr="00975330">
        <w:rPr>
          <w:b/>
          <w:i/>
        </w:rPr>
        <w:t>/</w:t>
      </w:r>
      <w:r>
        <w:rPr>
          <w:b/>
          <w:i/>
        </w:rPr>
        <w:t>u01/applications/</w:t>
      </w:r>
      <w:proofErr w:type="spellStart"/>
      <w:r w:rsidR="00975330">
        <w:rPr>
          <w:b/>
          <w:i/>
        </w:rPr>
        <w:t>brdeployments</w:t>
      </w:r>
      <w:proofErr w:type="spellEnd"/>
      <w:r w:rsidR="00975330">
        <w:rPr>
          <w:b/>
          <w:i/>
        </w:rPr>
        <w:t>/staging/</w:t>
      </w:r>
    </w:p>
    <w:p w14:paraId="62737A93" w14:textId="77777777" w:rsidR="00975330" w:rsidRDefault="00AD5D5A" w:rsidP="00DC5876">
      <w:pPr>
        <w:pStyle w:val="BodyText"/>
        <w:tabs>
          <w:tab w:val="num" w:pos="1066"/>
        </w:tabs>
        <w:ind w:left="1066"/>
        <w:rPr>
          <w:b/>
          <w:i/>
        </w:rPr>
      </w:pPr>
      <w:r w:rsidRPr="00975330">
        <w:rPr>
          <w:b/>
          <w:i/>
        </w:rPr>
        <w:t>/</w:t>
      </w:r>
      <w:r>
        <w:rPr>
          <w:b/>
          <w:i/>
        </w:rPr>
        <w:t>u01/applications/</w:t>
      </w:r>
      <w:proofErr w:type="spellStart"/>
      <w:r w:rsidR="00975330">
        <w:rPr>
          <w:b/>
          <w:i/>
        </w:rPr>
        <w:t>brdeployments</w:t>
      </w:r>
      <w:proofErr w:type="spellEnd"/>
      <w:r w:rsidR="00975330">
        <w:rPr>
          <w:b/>
          <w:i/>
        </w:rPr>
        <w:t>/training/</w:t>
      </w:r>
    </w:p>
    <w:p w14:paraId="033249E0" w14:textId="77777777" w:rsidR="00F33FD2" w:rsidRDefault="00F33FD2" w:rsidP="00DC5876">
      <w:pPr>
        <w:pStyle w:val="BodyText"/>
        <w:tabs>
          <w:tab w:val="num" w:pos="1066"/>
        </w:tabs>
        <w:ind w:left="1066"/>
        <w:rPr>
          <w:b/>
          <w:i/>
        </w:rPr>
      </w:pPr>
    </w:p>
    <w:p w14:paraId="3B48BC24" w14:textId="77777777" w:rsidR="00F33FD2" w:rsidRPr="00F33FD2" w:rsidRDefault="00F33FD2" w:rsidP="00DC5876">
      <w:pPr>
        <w:pStyle w:val="BodyText"/>
        <w:tabs>
          <w:tab w:val="num" w:pos="1066"/>
        </w:tabs>
        <w:ind w:left="1066"/>
      </w:pPr>
      <w:r>
        <w:t>For the following instructions, th</w:t>
      </w:r>
      <w:r w:rsidR="007E6A9E">
        <w:t>ese</w:t>
      </w:r>
      <w:r>
        <w:t xml:space="preserve"> director</w:t>
      </w:r>
      <w:r w:rsidR="007E6A9E">
        <w:t>ies</w:t>
      </w:r>
      <w:r>
        <w:t xml:space="preserve"> will be referred to as </w:t>
      </w:r>
      <w:r w:rsidRPr="00F33FD2">
        <w:rPr>
          <w:b/>
          <w:i/>
        </w:rPr>
        <w:t>{d</w:t>
      </w:r>
      <w:r>
        <w:rPr>
          <w:b/>
          <w:i/>
        </w:rPr>
        <w:t>omain</w:t>
      </w:r>
      <w:r w:rsidRPr="00F33FD2">
        <w:rPr>
          <w:b/>
          <w:i/>
        </w:rPr>
        <w:t>_</w:t>
      </w:r>
      <w:r w:rsidR="007E6A9E">
        <w:rPr>
          <w:b/>
          <w:i/>
        </w:rPr>
        <w:t>_</w:t>
      </w:r>
      <w:proofErr w:type="spellStart"/>
      <w:r w:rsidR="007E6A9E">
        <w:rPr>
          <w:b/>
          <w:i/>
        </w:rPr>
        <w:t>deploy_</w:t>
      </w:r>
      <w:r w:rsidRPr="00F33FD2">
        <w:rPr>
          <w:b/>
          <w:i/>
        </w:rPr>
        <w:t>root</w:t>
      </w:r>
      <w:proofErr w:type="spellEnd"/>
      <w:r w:rsidRPr="00F33FD2">
        <w:rPr>
          <w:b/>
          <w:i/>
        </w:rPr>
        <w:t>}</w:t>
      </w:r>
      <w:r>
        <w:t>.</w:t>
      </w:r>
    </w:p>
    <w:p w14:paraId="70667989" w14:textId="77777777" w:rsidR="00975330" w:rsidRPr="00975330" w:rsidRDefault="00975330" w:rsidP="00DC5876">
      <w:pPr>
        <w:pStyle w:val="BodyText"/>
        <w:tabs>
          <w:tab w:val="num" w:pos="1066"/>
        </w:tabs>
        <w:ind w:left="1066"/>
        <w:rPr>
          <w:b/>
          <w:i/>
        </w:rPr>
      </w:pPr>
    </w:p>
    <w:p w14:paraId="2651600D" w14:textId="77777777" w:rsidR="00D350EB" w:rsidRDefault="00D350EB" w:rsidP="00D82F2B">
      <w:pPr>
        <w:pStyle w:val="BodyText"/>
        <w:numPr>
          <w:ilvl w:val="0"/>
          <w:numId w:val="12"/>
        </w:numPr>
        <w:ind w:left="1066"/>
      </w:pPr>
      <w:r>
        <w:t xml:space="preserve">Copy the </w:t>
      </w:r>
      <w:bookmarkStart w:id="56" w:name="br50276_p11"/>
      <w:r w:rsidR="005E36DA">
        <w:rPr>
          <w:rStyle w:val="FootnoteReference"/>
        </w:rPr>
        <w:footnoteReference w:id="6"/>
      </w:r>
      <w:r w:rsidR="00BE3384">
        <w:rPr>
          <w:b/>
          <w:i/>
        </w:rPr>
        <w:t>BR-PKG</w:t>
      </w:r>
      <w:r w:rsidR="00C6475E">
        <w:rPr>
          <w:b/>
          <w:i/>
        </w:rPr>
        <w:t>-</w:t>
      </w:r>
      <w:r w:rsidR="00213AD7">
        <w:rPr>
          <w:b/>
          <w:i/>
        </w:rPr>
        <w:t>5.0.2</w:t>
      </w:r>
      <w:r w:rsidR="00D662DF">
        <w:rPr>
          <w:b/>
          <w:i/>
        </w:rPr>
        <w:t>9</w:t>
      </w:r>
      <w:r w:rsidR="00213AD7">
        <w:rPr>
          <w:b/>
          <w:i/>
        </w:rPr>
        <w:t>.</w:t>
      </w:r>
      <w:r w:rsidR="008319B1">
        <w:rPr>
          <w:b/>
          <w:i/>
        </w:rPr>
        <w:t>6</w:t>
      </w:r>
      <w:r w:rsidR="00AD5D5A" w:rsidRPr="00AD5D5A">
        <w:rPr>
          <w:b/>
          <w:i/>
        </w:rPr>
        <w:t>.zi</w:t>
      </w:r>
      <w:bookmarkEnd w:id="56"/>
      <w:r w:rsidR="00AD5D5A" w:rsidRPr="00AD5D5A">
        <w:rPr>
          <w:b/>
          <w:i/>
        </w:rPr>
        <w:t>p</w:t>
      </w:r>
      <w:r>
        <w:t xml:space="preserve"> file to each of these subdirectories and extract it there</w:t>
      </w:r>
      <w:r w:rsidR="00E36E1C">
        <w:t xml:space="preserve"> with WinZip or other zip file tool</w:t>
      </w:r>
      <w:r>
        <w:t>.</w:t>
      </w:r>
    </w:p>
    <w:p w14:paraId="1ADEA020" w14:textId="77777777" w:rsidR="00D350EB" w:rsidRDefault="00D350EB" w:rsidP="00DC5876">
      <w:pPr>
        <w:pStyle w:val="BodyText"/>
        <w:tabs>
          <w:tab w:val="num" w:pos="1066"/>
        </w:tabs>
        <w:ind w:left="1066"/>
      </w:pPr>
    </w:p>
    <w:p w14:paraId="69B1B773" w14:textId="77777777" w:rsidR="007C0037" w:rsidRDefault="000E3427" w:rsidP="00D82F2B">
      <w:pPr>
        <w:pStyle w:val="BodyText"/>
        <w:numPr>
          <w:ilvl w:val="0"/>
          <w:numId w:val="12"/>
        </w:numPr>
        <w:ind w:left="1066"/>
      </w:pPr>
      <w:r>
        <w:br w:type="page"/>
      </w:r>
      <w:r w:rsidR="00DB1A5D">
        <w:lastRenderedPageBreak/>
        <w:t xml:space="preserve">Open the WebLogic admin console, select the managed server, and click the remote start tab. Edit the </w:t>
      </w:r>
      <w:proofErr w:type="spellStart"/>
      <w:r w:rsidR="00DB1A5D">
        <w:t>classpath</w:t>
      </w:r>
      <w:proofErr w:type="spellEnd"/>
      <w:r w:rsidR="00DB1A5D">
        <w:t xml:space="preserve"> and java options fields to match the lists on the following pages. </w:t>
      </w:r>
      <w:r w:rsidR="00E36E1C">
        <w:t>Repeat this for each managed server in each domain.</w:t>
      </w:r>
      <w:r w:rsidR="001E7486">
        <w:t xml:space="preserve"> </w:t>
      </w:r>
      <w:r w:rsidR="009A41C8">
        <w:t>It is easiest to edit these entries in a text editor and paste them into the WebLogic server console fields.</w:t>
      </w:r>
    </w:p>
    <w:p w14:paraId="61D7B016" w14:textId="77777777" w:rsidR="00E36E1C" w:rsidRDefault="00E36E1C" w:rsidP="007C0037">
      <w:pPr>
        <w:pStyle w:val="BodyText"/>
      </w:pPr>
    </w:p>
    <w:p w14:paraId="2A8B18C1" w14:textId="77777777" w:rsidR="00AA13B1" w:rsidRDefault="007C0037" w:rsidP="001A60AB">
      <w:pPr>
        <w:pStyle w:val="BodyText"/>
        <w:ind w:left="364"/>
      </w:pPr>
      <w:r>
        <w:t xml:space="preserve">Set the </w:t>
      </w:r>
      <w:proofErr w:type="spellStart"/>
      <w:r>
        <w:t>classpath</w:t>
      </w:r>
      <w:proofErr w:type="spellEnd"/>
      <w:r>
        <w:t xml:space="preserve"> for each managed server to:</w:t>
      </w:r>
    </w:p>
    <w:p w14:paraId="35417902" w14:textId="77777777" w:rsidR="007C0037" w:rsidRDefault="001E7486" w:rsidP="001A60AB">
      <w:pPr>
        <w:pStyle w:val="BodyText"/>
        <w:ind w:left="364"/>
      </w:pPr>
      <w:r w:rsidRPr="001E7486">
        <w:rPr>
          <w:b/>
          <w:u w:val="single"/>
        </w:rPr>
        <w:t>NOTE</w:t>
      </w:r>
      <w:r w:rsidR="00AA13B1">
        <w:rPr>
          <w:b/>
        </w:rPr>
        <w:t xml:space="preserve">: </w:t>
      </w:r>
      <w:r w:rsidR="00AA13B1">
        <w:t>Each path is delimited by a colon</w:t>
      </w:r>
      <w:r w:rsidR="00AD5D5A">
        <w:t xml:space="preserve"> </w:t>
      </w:r>
      <w:r w:rsidR="00AA13B1">
        <w:t>(</w:t>
      </w:r>
      <w:r w:rsidR="00AA13B1" w:rsidRPr="00AA13B1">
        <w:rPr>
          <w:b/>
        </w:rPr>
        <w:t>:</w:t>
      </w:r>
      <w:r w:rsidR="00AA13B1">
        <w:t>)</w:t>
      </w:r>
      <w:r w:rsidR="00AD5D5A">
        <w:t xml:space="preserve"> and remove any line feeds between entries.</w:t>
      </w:r>
    </w:p>
    <w:p w14:paraId="2BCC13D9" w14:textId="77777777" w:rsidR="00AA13B1" w:rsidRDefault="00AA13B1" w:rsidP="001A60AB">
      <w:pPr>
        <w:pStyle w:val="BodyText"/>
        <w:ind w:left="364"/>
      </w:pPr>
    </w:p>
    <w:p w14:paraId="4F2248AB" w14:textId="77777777" w:rsidR="009A41C8" w:rsidRDefault="009A41C8" w:rsidP="001A60AB">
      <w:pPr>
        <w:pStyle w:val="BodyText"/>
        <w:ind w:left="364"/>
      </w:pPr>
      <w:r>
        <w:t>${CLASSPATH}:</w:t>
      </w:r>
    </w:p>
    <w:p w14:paraId="714AA3FB" w14:textId="77777777" w:rsidR="00FD205B" w:rsidRDefault="00FD205B" w:rsidP="001A60AB">
      <w:pPr>
        <w:pStyle w:val="BodyText"/>
        <w:ind w:left="364"/>
      </w:pPr>
      <w:r>
        <w:t>{domain__</w:t>
      </w:r>
      <w:proofErr w:type="spellStart"/>
      <w:r>
        <w:t>deploy_root</w:t>
      </w:r>
      <w:proofErr w:type="spellEnd"/>
      <w:r>
        <w:t>}:</w:t>
      </w:r>
    </w:p>
    <w:p w14:paraId="5781C88C" w14:textId="77777777" w:rsidR="00992DEB" w:rsidRPr="00992DEB" w:rsidRDefault="00992DEB" w:rsidP="00992DEB">
      <w:pPr>
        <w:pStyle w:val="BodyText"/>
        <w:ind w:left="364"/>
      </w:pPr>
      <w:r w:rsidRPr="00992DEB">
        <w:t>{domain__</w:t>
      </w:r>
      <w:proofErr w:type="spellStart"/>
      <w:r w:rsidRPr="00992DEB">
        <w:t>deploy_root</w:t>
      </w:r>
      <w:proofErr w:type="spellEnd"/>
      <w:r w:rsidRPr="00992DEB">
        <w:t>}/conf/</w:t>
      </w:r>
      <w:proofErr w:type="spellStart"/>
      <w:r w:rsidRPr="00992DEB">
        <w:t>MPIListener.properties</w:t>
      </w:r>
      <w:proofErr w:type="spellEnd"/>
      <w:r>
        <w:t>:</w:t>
      </w:r>
      <w:r w:rsidRPr="00992DEB">
        <w:t xml:space="preserve"> </w:t>
      </w:r>
    </w:p>
    <w:p w14:paraId="28F78026" w14:textId="77777777" w:rsidR="00992DEB" w:rsidRDefault="00992DEB" w:rsidP="00992DEB">
      <w:pPr>
        <w:pStyle w:val="BodyText"/>
        <w:ind w:left="364"/>
      </w:pPr>
      <w:r>
        <w:t>{domain__</w:t>
      </w:r>
      <w:proofErr w:type="spellStart"/>
      <w:r>
        <w:t>deploy_root</w:t>
      </w:r>
      <w:proofErr w:type="spellEnd"/>
      <w:r>
        <w:t>}/</w:t>
      </w:r>
      <w:proofErr w:type="spellStart"/>
      <w:r>
        <w:t>healthevet</w:t>
      </w:r>
      <w:proofErr w:type="spellEnd"/>
      <w:r>
        <w:t>/</w:t>
      </w:r>
      <w:proofErr w:type="spellStart"/>
      <w:r>
        <w:t>sds</w:t>
      </w:r>
      <w:proofErr w:type="spellEnd"/>
      <w:r>
        <w:t>:</w:t>
      </w:r>
    </w:p>
    <w:p w14:paraId="39FBEAC0" w14:textId="1C51D02E" w:rsidR="00992DEB" w:rsidRDefault="00992DEB" w:rsidP="00992DEB">
      <w:pPr>
        <w:pStyle w:val="BodyText"/>
        <w:ind w:left="364"/>
      </w:pPr>
      <w:r>
        <w:t>{domain__deploy_root}/healthevet/</w:t>
      </w:r>
      <w:r w:rsidR="00E248ED" w:rsidRPr="008A4D9E">
        <w:rPr>
          <w:vertAlign w:val="superscript"/>
        </w:rPr>
        <w:fldChar w:fldCharType="begin"/>
      </w:r>
      <w:r w:rsidR="00E248ED" w:rsidRPr="008A4D9E">
        <w:rPr>
          <w:vertAlign w:val="superscript"/>
        </w:rPr>
        <w:instrText xml:space="preserve"> NOTEREF _Ref162078678 \h </w:instrText>
      </w:r>
      <w:r w:rsidR="00E248ED">
        <w:rPr>
          <w:vertAlign w:val="superscript"/>
        </w:rPr>
        <w:instrText xml:space="preserve"> \* MERGEFORMAT </w:instrText>
      </w:r>
      <w:r w:rsidR="00E248ED" w:rsidRPr="008A4D9E">
        <w:rPr>
          <w:vertAlign w:val="superscript"/>
        </w:rPr>
      </w:r>
      <w:r w:rsidR="00E248ED" w:rsidRPr="008A4D9E">
        <w:rPr>
          <w:vertAlign w:val="superscript"/>
        </w:rPr>
        <w:fldChar w:fldCharType="separate"/>
      </w:r>
      <w:r w:rsidR="008B4266">
        <w:rPr>
          <w:vertAlign w:val="superscript"/>
        </w:rPr>
        <w:t>4</w:t>
      </w:r>
      <w:r w:rsidR="00E248ED" w:rsidRPr="008A4D9E">
        <w:rPr>
          <w:vertAlign w:val="superscript"/>
        </w:rPr>
        <w:fldChar w:fldCharType="end"/>
      </w:r>
      <w:bookmarkStart w:id="57" w:name="sds_p12"/>
      <w:r>
        <w:t>sds/vha-stddata-client-</w:t>
      </w:r>
      <w:r w:rsidR="00DB2B9E">
        <w:t>1</w:t>
      </w:r>
      <w:r w:rsidR="003E6422">
        <w:t>8</w:t>
      </w:r>
      <w:r w:rsidR="00DB2B9E">
        <w:t>.0</w:t>
      </w:r>
      <w:bookmarkEnd w:id="57"/>
      <w:r>
        <w:t>/lib/:</w:t>
      </w:r>
    </w:p>
    <w:p w14:paraId="1069A364" w14:textId="77777777" w:rsidR="009A41C8" w:rsidRDefault="009A41C8" w:rsidP="001A60AB">
      <w:pPr>
        <w:pStyle w:val="BodyText"/>
        <w:ind w:left="364"/>
      </w:pPr>
      <w:r>
        <w:t>{domain__</w:t>
      </w:r>
      <w:proofErr w:type="spellStart"/>
      <w:r>
        <w:t>deploy_root</w:t>
      </w:r>
      <w:proofErr w:type="spellEnd"/>
      <w:r>
        <w:t>}</w:t>
      </w:r>
      <w:r w:rsidR="00E94AD4">
        <w:t>/</w:t>
      </w:r>
      <w:proofErr w:type="spellStart"/>
      <w:r w:rsidR="00E94AD4">
        <w:t>healthevet</w:t>
      </w:r>
      <w:proofErr w:type="spellEnd"/>
      <w:r>
        <w:t>/</w:t>
      </w:r>
      <w:proofErr w:type="spellStart"/>
      <w:r>
        <w:t>kaajee_security_provider</w:t>
      </w:r>
      <w:proofErr w:type="spellEnd"/>
      <w:r>
        <w:t>:</w:t>
      </w:r>
    </w:p>
    <w:p w14:paraId="3FADEC6D" w14:textId="77777777" w:rsidR="009A41C8" w:rsidRDefault="009A41C8" w:rsidP="001A60AB">
      <w:pPr>
        <w:pStyle w:val="BodyText"/>
        <w:ind w:left="364"/>
      </w:pPr>
      <w:r>
        <w:t>{domain__deploy_root}</w:t>
      </w:r>
      <w:r w:rsidR="00E94AD4">
        <w:t>/healthevet</w:t>
      </w:r>
      <w:r>
        <w:t>/kaajee_security_provider/</w:t>
      </w:r>
      <w:r w:rsidR="005331E0" w:rsidRPr="005331E0">
        <w:t>common_pool_jars</w:t>
      </w:r>
      <w:r w:rsidR="005331E0">
        <w:t>/</w:t>
      </w:r>
      <w:r>
        <w:t>commons-pool-1.2.jar:</w:t>
      </w:r>
    </w:p>
    <w:p w14:paraId="0E53D4D0" w14:textId="77777777" w:rsidR="009A41C8" w:rsidRDefault="009A41C8" w:rsidP="001A60AB">
      <w:pPr>
        <w:pStyle w:val="BodyText"/>
        <w:ind w:left="364"/>
      </w:pPr>
      <w:r>
        <w:t>{domain__</w:t>
      </w:r>
      <w:proofErr w:type="spellStart"/>
      <w:r>
        <w:t>deploy_root</w:t>
      </w:r>
      <w:proofErr w:type="spellEnd"/>
      <w:r w:rsidR="00E94AD4">
        <w:t>}/</w:t>
      </w:r>
      <w:proofErr w:type="spellStart"/>
      <w:r w:rsidR="00E94AD4">
        <w:t>healthevet</w:t>
      </w:r>
      <w:proofErr w:type="spellEnd"/>
      <w:r>
        <w:t>/</w:t>
      </w:r>
      <w:proofErr w:type="spellStart"/>
      <w:r>
        <w:t>kaajee_security_provider</w:t>
      </w:r>
      <w:proofErr w:type="spellEnd"/>
      <w:r>
        <w:t>/</w:t>
      </w:r>
      <w:r w:rsidR="005331E0" w:rsidRPr="005331E0">
        <w:t xml:space="preserve"> </w:t>
      </w:r>
      <w:proofErr w:type="spellStart"/>
      <w:r w:rsidR="005331E0" w:rsidRPr="005331E0">
        <w:t>common_pool_jars</w:t>
      </w:r>
      <w:proofErr w:type="spellEnd"/>
      <w:r w:rsidR="005331E0">
        <w:t>/</w:t>
      </w:r>
      <w:r>
        <w:t>commons-dbcp-1.2.1.jar:</w:t>
      </w:r>
    </w:p>
    <w:p w14:paraId="4117E06A" w14:textId="77777777" w:rsidR="009A41C8" w:rsidRDefault="009A41C8" w:rsidP="001A60AB">
      <w:pPr>
        <w:pStyle w:val="BodyText"/>
        <w:ind w:left="364"/>
      </w:pPr>
      <w:r>
        <w:t>{domain__</w:t>
      </w:r>
      <w:proofErr w:type="spellStart"/>
      <w:r>
        <w:t>deploy_root</w:t>
      </w:r>
      <w:proofErr w:type="spellEnd"/>
      <w:r>
        <w:t>}</w:t>
      </w:r>
      <w:r w:rsidR="00E94AD4">
        <w:t>/</w:t>
      </w:r>
      <w:proofErr w:type="spellStart"/>
      <w:r w:rsidR="00E94AD4">
        <w:t>healthevet</w:t>
      </w:r>
      <w:proofErr w:type="spellEnd"/>
      <w:r>
        <w:t>/</w:t>
      </w:r>
      <w:proofErr w:type="spellStart"/>
      <w:r>
        <w:t>kaajee_security_provider</w:t>
      </w:r>
      <w:proofErr w:type="spellEnd"/>
      <w:r>
        <w:t>/</w:t>
      </w:r>
      <w:r w:rsidR="005331E0" w:rsidRPr="005331E0">
        <w:t xml:space="preserve"> </w:t>
      </w:r>
      <w:proofErr w:type="spellStart"/>
      <w:r w:rsidR="005331E0" w:rsidRPr="005331E0">
        <w:t>common_pool_jars</w:t>
      </w:r>
      <w:proofErr w:type="spellEnd"/>
      <w:r w:rsidR="005331E0">
        <w:t>/</w:t>
      </w:r>
      <w:r>
        <w:t>commons-collections-3.1.jar:</w:t>
      </w:r>
    </w:p>
    <w:p w14:paraId="4C092CD5" w14:textId="77777777" w:rsidR="009A41C8" w:rsidRDefault="009A41C8" w:rsidP="001A60AB">
      <w:pPr>
        <w:pStyle w:val="BodyText"/>
        <w:ind w:left="364"/>
      </w:pPr>
      <w:r>
        <w:t>{domain__deploy_root}</w:t>
      </w:r>
      <w:r w:rsidR="00E94AD4">
        <w:t>/healthevet</w:t>
      </w:r>
      <w:r>
        <w:t>/kaajee_security_provider/KaajeeDatabase.properties:</w:t>
      </w:r>
    </w:p>
    <w:p w14:paraId="1709B78E" w14:textId="77777777" w:rsidR="009A41C8" w:rsidRDefault="009A41C8" w:rsidP="001A60AB">
      <w:pPr>
        <w:pStyle w:val="BodyText"/>
        <w:ind w:left="364"/>
      </w:pPr>
      <w:r>
        <w:t>{domain__</w:t>
      </w:r>
      <w:proofErr w:type="spellStart"/>
      <w:r>
        <w:t>deploy_root</w:t>
      </w:r>
      <w:proofErr w:type="spellEnd"/>
      <w:r>
        <w:t>}</w:t>
      </w:r>
      <w:r w:rsidR="00E94AD4">
        <w:t>/</w:t>
      </w:r>
      <w:proofErr w:type="spellStart"/>
      <w:r w:rsidR="00E94AD4">
        <w:t>healthevet</w:t>
      </w:r>
      <w:proofErr w:type="spellEnd"/>
      <w:r>
        <w:t>/</w:t>
      </w:r>
      <w:proofErr w:type="spellStart"/>
      <w:r>
        <w:t>vlj</w:t>
      </w:r>
      <w:proofErr w:type="spellEnd"/>
      <w:r>
        <w:t>:</w:t>
      </w:r>
    </w:p>
    <w:p w14:paraId="6AD383B2" w14:textId="77777777" w:rsidR="009A41C8" w:rsidRDefault="009A41C8" w:rsidP="001A60AB">
      <w:pPr>
        <w:pStyle w:val="BodyText"/>
        <w:ind w:left="364"/>
      </w:pPr>
      <w:r>
        <w:t>{domain__deploy_root}</w:t>
      </w:r>
      <w:r w:rsidR="00E94AD4">
        <w:t>/healthevet</w:t>
      </w:r>
      <w:r>
        <w:t>/vlj/testconnector/</w:t>
      </w:r>
      <w:r w:rsidR="00C6475E" w:rsidRPr="00C6475E">
        <w:t>vljConnector-1.5.2.003.jar</w:t>
      </w:r>
      <w:r>
        <w:t>:</w:t>
      </w:r>
    </w:p>
    <w:p w14:paraId="4F703DF2" w14:textId="77777777" w:rsidR="009A41C8" w:rsidRDefault="009A41C8" w:rsidP="001A60AB">
      <w:pPr>
        <w:pStyle w:val="BodyText"/>
        <w:ind w:left="364"/>
      </w:pPr>
      <w:r>
        <w:t>{domain__deploy_root}</w:t>
      </w:r>
      <w:r w:rsidR="00E94AD4">
        <w:t>/healthevet</w:t>
      </w:r>
      <w:r>
        <w:t>/vlj/testconnector/</w:t>
      </w:r>
      <w:r w:rsidR="00C6475E" w:rsidRPr="00C6475E">
        <w:t>vljFoundationsLib-1.5.1.002.jar</w:t>
      </w:r>
      <w:r>
        <w:t>:</w:t>
      </w:r>
    </w:p>
    <w:p w14:paraId="2005578A" w14:textId="77777777" w:rsidR="009A41C8" w:rsidRDefault="009A41C8" w:rsidP="001A60AB">
      <w:pPr>
        <w:pStyle w:val="BodyText"/>
        <w:ind w:left="364"/>
      </w:pPr>
      <w:r>
        <w:t>{domain__deploy_root}</w:t>
      </w:r>
      <w:r w:rsidR="00E94AD4">
        <w:t>/healthevet</w:t>
      </w:r>
      <w:r>
        <w:t>/vlj/testconnector/lib/jaxen-core.jar:</w:t>
      </w:r>
    </w:p>
    <w:p w14:paraId="07FC0ED2" w14:textId="77777777" w:rsidR="009A41C8" w:rsidRDefault="009A41C8" w:rsidP="001A60AB">
      <w:pPr>
        <w:pStyle w:val="BodyText"/>
        <w:ind w:left="364"/>
      </w:pPr>
      <w:r>
        <w:t>{domain__deploy_root}</w:t>
      </w:r>
      <w:r w:rsidR="00E94AD4">
        <w:t>/healthevet</w:t>
      </w:r>
      <w:r>
        <w:t>/vlj/testconnector/lib/jaxen-dom.jar:</w:t>
      </w:r>
    </w:p>
    <w:p w14:paraId="6BD13EEA" w14:textId="77777777" w:rsidR="009A41C8" w:rsidRDefault="009A41C8" w:rsidP="001A60AB">
      <w:pPr>
        <w:pStyle w:val="BodyText"/>
        <w:ind w:left="364"/>
      </w:pPr>
      <w:r>
        <w:t>{domain__deploy_root}</w:t>
      </w:r>
      <w:r w:rsidR="00E94AD4">
        <w:t>/healthevet</w:t>
      </w:r>
      <w:r>
        <w:t>/vlj/testconnector/lib/log4j-1.2.8.jar:</w:t>
      </w:r>
    </w:p>
    <w:p w14:paraId="556792CA" w14:textId="77777777" w:rsidR="009A41C8" w:rsidRDefault="009A41C8" w:rsidP="001A60AB">
      <w:pPr>
        <w:pStyle w:val="BodyText"/>
        <w:ind w:left="364"/>
      </w:pPr>
      <w:r>
        <w:t>{domain__deploy_root}</w:t>
      </w:r>
      <w:r w:rsidR="00E94AD4">
        <w:t>/healthevet</w:t>
      </w:r>
      <w:r>
        <w:t>/vlj/testconnector/lib/saxpath.jar:</w:t>
      </w:r>
    </w:p>
    <w:p w14:paraId="01772BEC" w14:textId="77777777" w:rsidR="009A41C8" w:rsidRDefault="009A41C8" w:rsidP="001A60AB">
      <w:pPr>
        <w:pStyle w:val="BodyText"/>
        <w:ind w:left="364"/>
      </w:pPr>
      <w:r>
        <w:t>{domain__deploy_root}</w:t>
      </w:r>
      <w:r w:rsidR="00E94AD4">
        <w:t>/healthevet</w:t>
      </w:r>
      <w:r>
        <w:t>/vlj/testconnector/lib/xbean.jar:</w:t>
      </w:r>
    </w:p>
    <w:p w14:paraId="53DCBCB9" w14:textId="318D63DD" w:rsidR="009A41C8" w:rsidRDefault="009A41C8" w:rsidP="001A60AB">
      <w:pPr>
        <w:pStyle w:val="BodyText"/>
        <w:ind w:left="364"/>
      </w:pPr>
      <w:r>
        <w:t>{domain__</w:t>
      </w:r>
      <w:proofErr w:type="spellStart"/>
      <w:r>
        <w:t>deploy_root</w:t>
      </w:r>
      <w:proofErr w:type="spellEnd"/>
      <w:r>
        <w:t>}</w:t>
      </w:r>
      <w:r w:rsidR="00E94AD4">
        <w:t>/</w:t>
      </w:r>
      <w:proofErr w:type="spellStart"/>
      <w:r w:rsidR="00E94AD4">
        <w:t>healthevet</w:t>
      </w:r>
      <w:proofErr w:type="spellEnd"/>
      <w:r>
        <w:t>/</w:t>
      </w:r>
      <w:r w:rsidR="00E248ED" w:rsidRPr="008A4D9E">
        <w:rPr>
          <w:vertAlign w:val="superscript"/>
        </w:rPr>
        <w:fldChar w:fldCharType="begin"/>
      </w:r>
      <w:r w:rsidR="00E248ED" w:rsidRPr="008A4D9E">
        <w:rPr>
          <w:vertAlign w:val="superscript"/>
        </w:rPr>
        <w:instrText xml:space="preserve"> NOTEREF _Ref162078978 \h </w:instrText>
      </w:r>
      <w:r w:rsidR="00E248ED">
        <w:rPr>
          <w:vertAlign w:val="superscript"/>
        </w:rPr>
        <w:instrText xml:space="preserve"> \* MERGEFORMAT </w:instrText>
      </w:r>
      <w:r w:rsidR="00E248ED" w:rsidRPr="008A4D9E">
        <w:rPr>
          <w:vertAlign w:val="superscript"/>
        </w:rPr>
        <w:fldChar w:fldCharType="separate"/>
      </w:r>
      <w:r w:rsidR="008B4266">
        <w:rPr>
          <w:b/>
          <w:bCs/>
          <w:vertAlign w:val="superscript"/>
        </w:rPr>
        <w:t xml:space="preserve">Error! Bookmark not </w:t>
      </w:r>
      <w:proofErr w:type="spellStart"/>
      <w:r w:rsidR="008B4266">
        <w:rPr>
          <w:b/>
          <w:bCs/>
          <w:vertAlign w:val="superscript"/>
        </w:rPr>
        <w:t>defined.</w:t>
      </w:r>
      <w:r w:rsidR="00E248ED" w:rsidRPr="008A4D9E">
        <w:rPr>
          <w:vertAlign w:val="superscript"/>
        </w:rPr>
        <w:fldChar w:fldCharType="end"/>
      </w:r>
      <w:r w:rsidR="00E94AD4">
        <w:t>p</w:t>
      </w:r>
      <w:bookmarkStart w:id="58" w:name="psl_p12"/>
      <w:r w:rsidR="00E94AD4">
        <w:t>sl</w:t>
      </w:r>
      <w:proofErr w:type="spellEnd"/>
      <w:r>
        <w:t>/pslConfig_</w:t>
      </w:r>
      <w:r w:rsidR="00DB2B9E">
        <w:t>4.0.4.4</w:t>
      </w:r>
      <w:r>
        <w:t>.jar</w:t>
      </w:r>
      <w:bookmarkEnd w:id="58"/>
      <w:r>
        <w:t>:</w:t>
      </w:r>
    </w:p>
    <w:p w14:paraId="5640E3B1" w14:textId="77777777" w:rsidR="00E94AD4" w:rsidRDefault="00E94AD4" w:rsidP="00E94AD4">
      <w:pPr>
        <w:pStyle w:val="BodyText"/>
        <w:ind w:left="364"/>
      </w:pPr>
      <w:r>
        <w:t>{domain__</w:t>
      </w:r>
      <w:proofErr w:type="spellStart"/>
      <w:r>
        <w:t>deploy_root</w:t>
      </w:r>
      <w:proofErr w:type="spellEnd"/>
      <w:r>
        <w:t>}/</w:t>
      </w:r>
      <w:proofErr w:type="spellStart"/>
      <w:r>
        <w:t>healthevet</w:t>
      </w:r>
      <w:proofErr w:type="spellEnd"/>
      <w:r>
        <w:t>/</w:t>
      </w:r>
      <w:proofErr w:type="spellStart"/>
      <w:r>
        <w:t>psd</w:t>
      </w:r>
      <w:proofErr w:type="spellEnd"/>
      <w:r>
        <w:t>/</w:t>
      </w:r>
      <w:proofErr w:type="spellStart"/>
      <w:r w:rsidRPr="00E94AD4">
        <w:t>PatSvcPkg.properties</w:t>
      </w:r>
      <w:proofErr w:type="spellEnd"/>
      <w:r>
        <w:t>:</w:t>
      </w:r>
    </w:p>
    <w:p w14:paraId="126BE47B" w14:textId="77777777" w:rsidR="00E94AD4" w:rsidRDefault="00E94AD4" w:rsidP="001A60AB">
      <w:pPr>
        <w:pStyle w:val="BodyText"/>
        <w:ind w:left="364"/>
      </w:pPr>
    </w:p>
    <w:p w14:paraId="5028FABB" w14:textId="77777777" w:rsidR="009A41C8" w:rsidRDefault="009A41C8" w:rsidP="001A60AB">
      <w:pPr>
        <w:pStyle w:val="BodyText"/>
        <w:ind w:left="364"/>
      </w:pPr>
      <w:r>
        <w:t>Set the java options</w:t>
      </w:r>
      <w:r w:rsidR="00EF7E87">
        <w:t xml:space="preserve"> </w:t>
      </w:r>
      <w:r>
        <w:t>(argumen</w:t>
      </w:r>
      <w:r w:rsidR="005302B5">
        <w:t>ts) for each managed server to:</w:t>
      </w:r>
    </w:p>
    <w:p w14:paraId="4F27ACAD" w14:textId="77777777" w:rsidR="009A41C8" w:rsidRDefault="009A41C8" w:rsidP="001A60AB">
      <w:pPr>
        <w:pStyle w:val="BodyText"/>
        <w:ind w:left="364"/>
      </w:pPr>
      <w:r>
        <w:t>-DAPPLICATION_PROPERTY_FILE={domain__deploy_root}</w:t>
      </w:r>
      <w:r w:rsidR="002D1B21">
        <w:t>/conf</w:t>
      </w:r>
      <w:r>
        <w:t xml:space="preserve">/application.properties </w:t>
      </w:r>
    </w:p>
    <w:p w14:paraId="40185365" w14:textId="77777777" w:rsidR="009A41C8" w:rsidRDefault="009A41C8" w:rsidP="001A60AB">
      <w:pPr>
        <w:pStyle w:val="BodyText"/>
        <w:ind w:left="364"/>
      </w:pPr>
      <w:r>
        <w:t>-DLOG4J_PROPERTY_FILE={domain__deploy_root}/</w:t>
      </w:r>
      <w:r w:rsidR="002D1B21">
        <w:t>conf/</w:t>
      </w:r>
      <w:r>
        <w:t xml:space="preserve">log4j.properties </w:t>
      </w:r>
    </w:p>
    <w:p w14:paraId="00442EC6" w14:textId="77777777" w:rsidR="009A41C8" w:rsidRDefault="009A41C8" w:rsidP="001A60AB">
      <w:pPr>
        <w:pStyle w:val="BodyText"/>
        <w:ind w:left="364"/>
      </w:pPr>
      <w:r>
        <w:t>-Dweblogic.alternateTypesDirectory=/{domain__deploy_root}/</w:t>
      </w:r>
      <w:r w:rsidR="00D23A54">
        <w:t>healthevet/</w:t>
      </w:r>
      <w:r>
        <w:t>kaajee_security_provider</w:t>
      </w:r>
    </w:p>
    <w:p w14:paraId="52C316AE" w14:textId="77777777" w:rsidR="00AD5D5A" w:rsidRDefault="00AD5D5A" w:rsidP="001A60AB">
      <w:pPr>
        <w:pStyle w:val="BodyText"/>
        <w:ind w:left="364"/>
      </w:pPr>
      <w:r w:rsidRPr="00AD5D5A">
        <w:t>-</w:t>
      </w:r>
      <w:proofErr w:type="spellStart"/>
      <w:r w:rsidRPr="00AD5D5A">
        <w:t>Dgov.va.med.environment.servertype</w:t>
      </w:r>
      <w:proofErr w:type="spellEnd"/>
      <w:r w:rsidRPr="00AD5D5A">
        <w:t>=</w:t>
      </w:r>
      <w:proofErr w:type="spellStart"/>
      <w:r w:rsidRPr="00AD5D5A">
        <w:t>weblogic</w:t>
      </w:r>
      <w:proofErr w:type="spellEnd"/>
    </w:p>
    <w:p w14:paraId="2149E642" w14:textId="77777777" w:rsidR="00AD5D5A" w:rsidRPr="00AD5D5A" w:rsidRDefault="00AD5D5A" w:rsidP="001A60AB">
      <w:pPr>
        <w:pStyle w:val="BodyText"/>
        <w:ind w:left="364"/>
      </w:pPr>
      <w:r w:rsidRPr="00AD5D5A">
        <w:t>-</w:t>
      </w:r>
      <w:proofErr w:type="spellStart"/>
      <w:r w:rsidRPr="00AD5D5A">
        <w:t>Dgov.va.med.environment.production</w:t>
      </w:r>
      <w:proofErr w:type="spellEnd"/>
      <w:r w:rsidRPr="00AD5D5A">
        <w:t>=true</w:t>
      </w:r>
      <w:r w:rsidR="00DB1A5D">
        <w:t xml:space="preserve"> </w:t>
      </w:r>
      <w:r w:rsidR="001A5CD5">
        <w:t>(set to false in test domains)</w:t>
      </w:r>
    </w:p>
    <w:p w14:paraId="2B133A0F" w14:textId="77777777" w:rsidR="00AA13B1" w:rsidRDefault="00AA13B1" w:rsidP="001A60AB">
      <w:pPr>
        <w:pStyle w:val="BodyText"/>
        <w:ind w:left="364"/>
        <w:rPr>
          <w:b/>
        </w:rPr>
      </w:pPr>
    </w:p>
    <w:p w14:paraId="1BA72140" w14:textId="77777777" w:rsidR="00AA13B1" w:rsidRDefault="001E7486" w:rsidP="001A60AB">
      <w:pPr>
        <w:pStyle w:val="BodyText"/>
        <w:ind w:left="364"/>
      </w:pPr>
      <w:r w:rsidRPr="001E7486">
        <w:rPr>
          <w:b/>
          <w:u w:val="single"/>
        </w:rPr>
        <w:t>NOTE</w:t>
      </w:r>
      <w:r w:rsidR="00AA13B1">
        <w:rPr>
          <w:b/>
        </w:rPr>
        <w:t>:</w:t>
      </w:r>
      <w:r w:rsidR="00AA13B1" w:rsidRPr="00AA13B1">
        <w:t xml:space="preserve"> </w:t>
      </w:r>
      <w:r w:rsidR="00AA13B1">
        <w:t>When setting java arguments in the text box on the console, each argument is delimited by a space. For example:</w:t>
      </w:r>
    </w:p>
    <w:p w14:paraId="75B358E2" w14:textId="77777777" w:rsidR="009A41C8" w:rsidRDefault="00AA13B1" w:rsidP="001A60AB">
      <w:pPr>
        <w:pStyle w:val="BodyText"/>
        <w:ind w:left="364"/>
      </w:pPr>
      <w:r>
        <w:t>–</w:t>
      </w:r>
      <w:proofErr w:type="spellStart"/>
      <w:r>
        <w:t>DjavaArgument</w:t>
      </w:r>
      <w:proofErr w:type="spellEnd"/>
      <w:r>
        <w:t>=argument –</w:t>
      </w:r>
      <w:proofErr w:type="spellStart"/>
      <w:r>
        <w:t>DjavaArgument</w:t>
      </w:r>
      <w:proofErr w:type="spellEnd"/>
      <w:r>
        <w:t>=argument</w:t>
      </w:r>
    </w:p>
    <w:p w14:paraId="7C65BEA0" w14:textId="77777777" w:rsidR="009A41C8" w:rsidRDefault="009A41C8" w:rsidP="001A60AB">
      <w:pPr>
        <w:pStyle w:val="BodyText"/>
        <w:ind w:left="364"/>
      </w:pPr>
      <w:r>
        <w:br w:type="page"/>
      </w:r>
      <w:r w:rsidR="00E36E1C">
        <w:lastRenderedPageBreak/>
        <w:t>WebLogic managed server Remote Start Tab s</w:t>
      </w:r>
      <w:r>
        <w:t>ample screen shot:</w:t>
      </w:r>
    </w:p>
    <w:p w14:paraId="664EE8F3" w14:textId="77777777" w:rsidR="001A60AB" w:rsidRDefault="001A60AB" w:rsidP="001A60AB">
      <w:pPr>
        <w:pStyle w:val="BodyText"/>
        <w:ind w:left="728"/>
      </w:pPr>
    </w:p>
    <w:p w14:paraId="7C4B909C" w14:textId="41CFDBC3" w:rsidR="009A41C8" w:rsidRDefault="00445D84" w:rsidP="009F4BC3">
      <w:pPr>
        <w:pStyle w:val="BodyText"/>
        <w:ind w:left="-26"/>
      </w:pPr>
      <w:r>
        <w:rPr>
          <w:noProof/>
        </w:rPr>
        <w:drawing>
          <wp:inline distT="0" distB="0" distL="0" distR="0" wp14:anchorId="5EC2B742" wp14:editId="5003EE0A">
            <wp:extent cx="5956300" cy="5086350"/>
            <wp:effectExtent l="19050" t="1905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5086350"/>
                    </a:xfrm>
                    <a:prstGeom prst="rect">
                      <a:avLst/>
                    </a:prstGeom>
                    <a:noFill/>
                    <a:ln w="6350" cmpd="sng">
                      <a:solidFill>
                        <a:srgbClr val="000000"/>
                      </a:solidFill>
                      <a:miter lim="800000"/>
                      <a:headEnd/>
                      <a:tailEnd/>
                    </a:ln>
                    <a:effectLst/>
                  </pic:spPr>
                </pic:pic>
              </a:graphicData>
            </a:graphic>
          </wp:inline>
        </w:drawing>
      </w:r>
    </w:p>
    <w:p w14:paraId="79F7A4CF" w14:textId="77777777" w:rsidR="001A24E4" w:rsidRDefault="009A41C8" w:rsidP="002B0EFF">
      <w:pPr>
        <w:pStyle w:val="BodyText"/>
        <w:ind w:left="-26" w:firstLine="26"/>
      </w:pPr>
      <w:r>
        <w:br w:type="page"/>
      </w:r>
    </w:p>
    <w:p w14:paraId="2C7A8805" w14:textId="77777777" w:rsidR="00DB1A5D" w:rsidRDefault="001A24E4" w:rsidP="00D82F2B">
      <w:pPr>
        <w:pStyle w:val="BodyText"/>
        <w:numPr>
          <w:ilvl w:val="0"/>
          <w:numId w:val="12"/>
        </w:numPr>
      </w:pPr>
      <w:r>
        <w:lastRenderedPageBreak/>
        <w:t xml:space="preserve">Create a JDBC Connection Pool </w:t>
      </w:r>
      <w:r w:rsidR="00856CBE">
        <w:t xml:space="preserve">for the SDS package </w:t>
      </w:r>
      <w:r>
        <w:t>in each domain</w:t>
      </w:r>
      <w:r w:rsidR="000775F7">
        <w:t xml:space="preserve"> and deploy it to each managed server in the domain</w:t>
      </w:r>
      <w:r>
        <w:t>.</w:t>
      </w:r>
      <w:r w:rsidR="000B24AF">
        <w:t xml:space="preserve"> </w:t>
      </w:r>
      <w:r>
        <w:t xml:space="preserve">Since SDS is a read-only database, the Oracle </w:t>
      </w:r>
      <w:r w:rsidR="000775F7">
        <w:t>User account for the SDS package may be shared between domains that use the same version of SDS.</w:t>
      </w:r>
      <w:r w:rsidR="000B24AF">
        <w:t xml:space="preserve"> </w:t>
      </w:r>
      <w:r w:rsidR="00DB1A5D">
        <w:t>Name the pool:</w:t>
      </w:r>
    </w:p>
    <w:p w14:paraId="73C0F42A" w14:textId="77777777" w:rsidR="00DB1A5D" w:rsidRDefault="00394BA1" w:rsidP="00DB1A5D">
      <w:pPr>
        <w:pStyle w:val="BodyText"/>
        <w:ind w:left="1300"/>
      </w:pPr>
      <w:proofErr w:type="spellStart"/>
      <w:r w:rsidRPr="00394BA1">
        <w:rPr>
          <w:b/>
        </w:rPr>
        <w:t>vha</w:t>
      </w:r>
      <w:proofErr w:type="spellEnd"/>
      <w:r w:rsidRPr="00394BA1">
        <w:rPr>
          <w:b/>
        </w:rPr>
        <w:t>-</w:t>
      </w:r>
      <w:proofErr w:type="spellStart"/>
      <w:r w:rsidRPr="00394BA1">
        <w:rPr>
          <w:b/>
        </w:rPr>
        <w:t>stddata</w:t>
      </w:r>
      <w:proofErr w:type="spellEnd"/>
      <w:r w:rsidRPr="00394BA1">
        <w:rPr>
          <w:b/>
        </w:rPr>
        <w:t>-pool</w:t>
      </w:r>
    </w:p>
    <w:p w14:paraId="4C63F2FB" w14:textId="77777777" w:rsidR="00DB1A5D" w:rsidRDefault="00DB1A5D" w:rsidP="00DB1A5D">
      <w:pPr>
        <w:pStyle w:val="BodyText"/>
        <w:ind w:left="1300"/>
      </w:pPr>
    </w:p>
    <w:p w14:paraId="316D6D9D" w14:textId="77777777" w:rsidR="00DB1A5D" w:rsidRDefault="00711477" w:rsidP="00DB1A5D">
      <w:pPr>
        <w:pStyle w:val="BodyText"/>
        <w:ind w:left="1092"/>
      </w:pPr>
      <w:r>
        <w:t xml:space="preserve">The </w:t>
      </w:r>
      <w:r w:rsidR="00394BA1">
        <w:t xml:space="preserve">URL </w:t>
      </w:r>
      <w:r>
        <w:t xml:space="preserve">will be constructed as you follow through the </w:t>
      </w:r>
      <w:r w:rsidR="00DB1A5D">
        <w:t xml:space="preserve">series of creation screens, </w:t>
      </w:r>
      <w:r>
        <w:t xml:space="preserve">an </w:t>
      </w:r>
      <w:r w:rsidR="00394BA1">
        <w:t>example is:</w:t>
      </w:r>
    </w:p>
    <w:p w14:paraId="4E12DF20" w14:textId="77777777" w:rsidR="00DB1A5D" w:rsidRDefault="00394BA1" w:rsidP="00DB1A5D">
      <w:pPr>
        <w:pStyle w:val="BodyText"/>
        <w:ind w:left="1326"/>
      </w:pPr>
      <w:proofErr w:type="spellStart"/>
      <w:r w:rsidRPr="00394BA1">
        <w:rPr>
          <w:b/>
        </w:rPr>
        <w:t>jdbc:oracle:thin</w:t>
      </w:r>
      <w:proofErr w:type="spellEnd"/>
      <w:r w:rsidRPr="00394BA1">
        <w:rPr>
          <w:b/>
        </w:rPr>
        <w:t>:@DATABASE_HOSTNAME:1521:ORACLE_INSTANCE_ID</w:t>
      </w:r>
      <w:r w:rsidRPr="00394BA1">
        <w:t xml:space="preserve"> </w:t>
      </w:r>
    </w:p>
    <w:p w14:paraId="4506A637" w14:textId="77777777" w:rsidR="00DB1A5D" w:rsidRDefault="00DB1A5D" w:rsidP="00DB1A5D">
      <w:pPr>
        <w:pStyle w:val="BodyText"/>
        <w:ind w:left="1326"/>
      </w:pPr>
    </w:p>
    <w:p w14:paraId="2B2372C9" w14:textId="77777777" w:rsidR="009A41C8" w:rsidRDefault="001858D4" w:rsidP="00DB1A5D">
      <w:pPr>
        <w:pStyle w:val="BodyText"/>
        <w:ind w:left="1092"/>
      </w:pPr>
      <w:r>
        <w:t xml:space="preserve">When prompted, enter the database user, </w:t>
      </w:r>
      <w:r w:rsidR="00283CC9">
        <w:t>password, hostname</w:t>
      </w:r>
      <w:r w:rsidR="002F323B">
        <w:t>,</w:t>
      </w:r>
      <w:r w:rsidR="00283CC9">
        <w:t xml:space="preserve"> and other fields that correspond to the Oracle schema set-up with the SDS tables.</w:t>
      </w:r>
      <w:r w:rsidR="00DB1A5D">
        <w:t xml:space="preserve"> </w:t>
      </w:r>
      <w:r w:rsidR="001A24E4">
        <w:t>Test the connection to verify proper operation.</w:t>
      </w:r>
    </w:p>
    <w:p w14:paraId="09F74497" w14:textId="77777777" w:rsidR="00F75621" w:rsidRDefault="00F75621" w:rsidP="009A41C8">
      <w:pPr>
        <w:pStyle w:val="BodyText"/>
      </w:pPr>
    </w:p>
    <w:p w14:paraId="6E0F17D7" w14:textId="77777777" w:rsidR="009A41C8" w:rsidRDefault="009A41C8" w:rsidP="009A41C8">
      <w:pPr>
        <w:pStyle w:val="BodyText"/>
      </w:pPr>
      <w:r>
        <w:t xml:space="preserve">SDS Connection Pool </w:t>
      </w:r>
      <w:r w:rsidR="00617D46">
        <w:t>screen</w:t>
      </w:r>
      <w:r w:rsidR="00394BA1">
        <w:t>s</w:t>
      </w:r>
      <w:r>
        <w:t>:</w:t>
      </w:r>
    </w:p>
    <w:p w14:paraId="54127BC8" w14:textId="77777777" w:rsidR="00394BA1" w:rsidRDefault="00394BA1" w:rsidP="009A41C8">
      <w:pPr>
        <w:pStyle w:val="BodyText"/>
      </w:pPr>
    </w:p>
    <w:p w14:paraId="6423780D" w14:textId="523DC97E" w:rsidR="00394BA1" w:rsidRDefault="00445D84" w:rsidP="009F4BC3">
      <w:pPr>
        <w:pStyle w:val="BodyText"/>
        <w:ind w:left="0"/>
      </w:pPr>
      <w:r>
        <w:rPr>
          <w:noProof/>
        </w:rPr>
        <w:drawing>
          <wp:inline distT="0" distB="0" distL="0" distR="0" wp14:anchorId="6EFD51C4" wp14:editId="2A06642D">
            <wp:extent cx="5937250" cy="457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4578350"/>
                    </a:xfrm>
                    <a:prstGeom prst="rect">
                      <a:avLst/>
                    </a:prstGeom>
                    <a:noFill/>
                    <a:ln>
                      <a:noFill/>
                    </a:ln>
                  </pic:spPr>
                </pic:pic>
              </a:graphicData>
            </a:graphic>
          </wp:inline>
        </w:drawing>
      </w:r>
    </w:p>
    <w:p w14:paraId="3FC1871B" w14:textId="77777777" w:rsidR="001A60AB" w:rsidRDefault="001A60AB" w:rsidP="009A41C8">
      <w:pPr>
        <w:pStyle w:val="BodyText"/>
      </w:pPr>
    </w:p>
    <w:p w14:paraId="7E68DE5D" w14:textId="77777777" w:rsidR="00394BA1" w:rsidRDefault="00394BA1" w:rsidP="009A41C8">
      <w:pPr>
        <w:pStyle w:val="BodyText"/>
      </w:pPr>
    </w:p>
    <w:p w14:paraId="18278189" w14:textId="1CD4C862" w:rsidR="00394BA1" w:rsidRPr="00394BA1" w:rsidRDefault="00445D84" w:rsidP="009F4BC3">
      <w:pPr>
        <w:pStyle w:val="BodyText"/>
        <w:ind w:left="0"/>
      </w:pPr>
      <w:r>
        <w:rPr>
          <w:noProof/>
        </w:rPr>
        <w:lastRenderedPageBreak/>
        <w:drawing>
          <wp:inline distT="0" distB="0" distL="0" distR="0" wp14:anchorId="0736B089" wp14:editId="79C8864A">
            <wp:extent cx="5943600" cy="511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111750"/>
                    </a:xfrm>
                    <a:prstGeom prst="rect">
                      <a:avLst/>
                    </a:prstGeom>
                    <a:noFill/>
                    <a:ln>
                      <a:noFill/>
                    </a:ln>
                  </pic:spPr>
                </pic:pic>
              </a:graphicData>
            </a:graphic>
          </wp:inline>
        </w:drawing>
      </w:r>
    </w:p>
    <w:p w14:paraId="3EA1200A" w14:textId="1A2E2A73" w:rsidR="009A41C8" w:rsidRDefault="00445D84" w:rsidP="009F4BC3">
      <w:pPr>
        <w:pStyle w:val="BodyText"/>
        <w:ind w:left="-26"/>
      </w:pPr>
      <w:r>
        <w:rPr>
          <w:noProof/>
        </w:rPr>
        <w:lastRenderedPageBreak/>
        <w:drawing>
          <wp:inline distT="0" distB="0" distL="0" distR="0" wp14:anchorId="581F33A3" wp14:editId="29C58939">
            <wp:extent cx="5937250" cy="4349750"/>
            <wp:effectExtent l="19050" t="1905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w="6350" cmpd="sng">
                      <a:solidFill>
                        <a:srgbClr val="000000"/>
                      </a:solidFill>
                      <a:miter lim="800000"/>
                      <a:headEnd/>
                      <a:tailEnd/>
                    </a:ln>
                    <a:effectLst/>
                  </pic:spPr>
                </pic:pic>
              </a:graphicData>
            </a:graphic>
          </wp:inline>
        </w:drawing>
      </w:r>
    </w:p>
    <w:p w14:paraId="4656ED1C" w14:textId="77777777" w:rsidR="009A41C8" w:rsidRDefault="009A41C8" w:rsidP="009A41C8">
      <w:pPr>
        <w:pStyle w:val="BodyText"/>
      </w:pPr>
    </w:p>
    <w:p w14:paraId="0FD31DF9" w14:textId="77777777" w:rsidR="00394BA1" w:rsidRDefault="009A41C8" w:rsidP="00D82F2B">
      <w:pPr>
        <w:pStyle w:val="BodyText"/>
        <w:numPr>
          <w:ilvl w:val="0"/>
          <w:numId w:val="12"/>
        </w:numPr>
      </w:pPr>
      <w:r>
        <w:br w:type="page"/>
      </w:r>
      <w:r w:rsidR="00E36E1C">
        <w:lastRenderedPageBreak/>
        <w:t xml:space="preserve">Create a JDBC </w:t>
      </w:r>
      <w:proofErr w:type="spellStart"/>
      <w:r w:rsidR="00E36E1C">
        <w:t>Datasource</w:t>
      </w:r>
      <w:proofErr w:type="spellEnd"/>
      <w:r w:rsidR="00E36E1C">
        <w:t xml:space="preserve"> for the SDS package in each domain</w:t>
      </w:r>
      <w:r w:rsidR="00F75621">
        <w:t>, associate with the connection pool that was created in step #5</w:t>
      </w:r>
      <w:r w:rsidR="00394BA1">
        <w:t xml:space="preserve"> (</w:t>
      </w:r>
      <w:proofErr w:type="spellStart"/>
      <w:r w:rsidR="00394BA1" w:rsidRPr="00394BA1">
        <w:rPr>
          <w:b/>
        </w:rPr>
        <w:t>vha</w:t>
      </w:r>
      <w:proofErr w:type="spellEnd"/>
      <w:r w:rsidR="00394BA1" w:rsidRPr="00394BA1">
        <w:rPr>
          <w:b/>
        </w:rPr>
        <w:t>-</w:t>
      </w:r>
      <w:proofErr w:type="spellStart"/>
      <w:r w:rsidR="00394BA1" w:rsidRPr="00394BA1">
        <w:rPr>
          <w:b/>
        </w:rPr>
        <w:t>stddata</w:t>
      </w:r>
      <w:proofErr w:type="spellEnd"/>
      <w:r w:rsidR="00394BA1" w:rsidRPr="00394BA1">
        <w:rPr>
          <w:b/>
        </w:rPr>
        <w:t>-pool</w:t>
      </w:r>
      <w:r w:rsidR="00394BA1">
        <w:t>)</w:t>
      </w:r>
      <w:r w:rsidR="001E7486">
        <w:t xml:space="preserve"> </w:t>
      </w:r>
      <w:r w:rsidR="00E36E1C">
        <w:t xml:space="preserve">and deploy it to each managed server in the domain. </w:t>
      </w:r>
      <w:r w:rsidR="00394BA1">
        <w:t xml:space="preserve">Name the </w:t>
      </w:r>
      <w:proofErr w:type="spellStart"/>
      <w:r w:rsidR="00DF6402">
        <w:t>datasource</w:t>
      </w:r>
      <w:proofErr w:type="spellEnd"/>
      <w:r w:rsidR="00394BA1">
        <w:t xml:space="preserve"> </w:t>
      </w:r>
      <w:proofErr w:type="spellStart"/>
      <w:r w:rsidR="00394BA1" w:rsidRPr="00394BA1">
        <w:rPr>
          <w:b/>
        </w:rPr>
        <w:t>vha-stddata-datasource</w:t>
      </w:r>
      <w:proofErr w:type="spellEnd"/>
      <w:r w:rsidR="00394BA1">
        <w:t xml:space="preserve">. Use the JNDI name: </w:t>
      </w:r>
      <w:proofErr w:type="spellStart"/>
      <w:r w:rsidR="00394BA1" w:rsidRPr="00394BA1">
        <w:rPr>
          <w:b/>
        </w:rPr>
        <w:t>jdbc</w:t>
      </w:r>
      <w:proofErr w:type="spellEnd"/>
      <w:r w:rsidR="00394BA1" w:rsidRPr="00394BA1">
        <w:rPr>
          <w:b/>
        </w:rPr>
        <w:t>/</w:t>
      </w:r>
      <w:proofErr w:type="spellStart"/>
      <w:r w:rsidR="00394BA1" w:rsidRPr="00394BA1">
        <w:rPr>
          <w:b/>
        </w:rPr>
        <w:t>gov.va.med.term.access.Database</w:t>
      </w:r>
      <w:proofErr w:type="spellEnd"/>
      <w:r w:rsidR="001E7486">
        <w:t>.</w:t>
      </w:r>
    </w:p>
    <w:p w14:paraId="313181EB" w14:textId="77777777" w:rsidR="006C000C" w:rsidRDefault="006C000C" w:rsidP="006C000C">
      <w:pPr>
        <w:pStyle w:val="BodyText"/>
      </w:pPr>
    </w:p>
    <w:p w14:paraId="5351F182" w14:textId="77777777" w:rsidR="009A41C8" w:rsidRDefault="009A41C8" w:rsidP="00856CBE">
      <w:pPr>
        <w:pStyle w:val="BodyText"/>
        <w:ind w:left="364"/>
      </w:pPr>
      <w:r>
        <w:t xml:space="preserve">SDS </w:t>
      </w:r>
      <w:proofErr w:type="spellStart"/>
      <w:r>
        <w:t>Datasource</w:t>
      </w:r>
      <w:proofErr w:type="spellEnd"/>
      <w:r>
        <w:t xml:space="preserve"> </w:t>
      </w:r>
      <w:r w:rsidR="00617D46">
        <w:t>screen</w:t>
      </w:r>
      <w:r>
        <w:t>:</w:t>
      </w:r>
    </w:p>
    <w:p w14:paraId="09AAD99A" w14:textId="77777777" w:rsidR="001A60AB" w:rsidRDefault="001A60AB" w:rsidP="001A60AB">
      <w:pPr>
        <w:pStyle w:val="BodyText"/>
        <w:ind w:left="390"/>
      </w:pPr>
    </w:p>
    <w:p w14:paraId="7A6AA675" w14:textId="56A66063" w:rsidR="009A41C8" w:rsidRDefault="00445D84" w:rsidP="009F4BC3">
      <w:pPr>
        <w:pStyle w:val="BodyText"/>
        <w:ind w:left="-26"/>
      </w:pPr>
      <w:r>
        <w:rPr>
          <w:noProof/>
        </w:rPr>
        <w:drawing>
          <wp:inline distT="0" distB="0" distL="0" distR="0" wp14:anchorId="400CD313" wp14:editId="14C7F8F4">
            <wp:extent cx="5937250" cy="4349750"/>
            <wp:effectExtent l="19050" t="1905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w="6350" cmpd="sng">
                      <a:solidFill>
                        <a:srgbClr val="000000"/>
                      </a:solidFill>
                      <a:miter lim="800000"/>
                      <a:headEnd/>
                      <a:tailEnd/>
                    </a:ln>
                    <a:effectLst/>
                  </pic:spPr>
                </pic:pic>
              </a:graphicData>
            </a:graphic>
          </wp:inline>
        </w:drawing>
      </w:r>
    </w:p>
    <w:p w14:paraId="6880DB93" w14:textId="77777777" w:rsidR="001A24E4" w:rsidRDefault="009A41C8" w:rsidP="00856CBE">
      <w:pPr>
        <w:pStyle w:val="BodyText"/>
        <w:ind w:left="364"/>
      </w:pPr>
      <w:r>
        <w:br w:type="page"/>
      </w:r>
    </w:p>
    <w:p w14:paraId="32748705" w14:textId="77777777" w:rsidR="00DB1A5D" w:rsidRDefault="000759A7" w:rsidP="00D82F2B">
      <w:pPr>
        <w:pStyle w:val="BodyText"/>
        <w:numPr>
          <w:ilvl w:val="0"/>
          <w:numId w:val="12"/>
        </w:numPr>
      </w:pPr>
      <w:r>
        <w:lastRenderedPageBreak/>
        <w:t>Create a JDBC Connection Pool for the SDS package in each domain and deploy it to each managed server in the domain. Since SDS is a read-only database, the Oracle User account for the SDS package may be shared between domains that use the same</w:t>
      </w:r>
      <w:r w:rsidR="00DB1A5D">
        <w:t xml:space="preserve"> version of SDS. Name the pool:</w:t>
      </w:r>
    </w:p>
    <w:p w14:paraId="3B6CA4E1" w14:textId="77777777" w:rsidR="00DB1A5D" w:rsidRDefault="00DB1A5D" w:rsidP="00DB1A5D">
      <w:pPr>
        <w:pStyle w:val="BodyText"/>
        <w:ind w:left="1092"/>
        <w:rPr>
          <w:b/>
        </w:rPr>
      </w:pPr>
    </w:p>
    <w:p w14:paraId="51FE3250" w14:textId="77777777" w:rsidR="00DB1A5D" w:rsidRDefault="000759A7" w:rsidP="00DB1A5D">
      <w:pPr>
        <w:pStyle w:val="BodyText"/>
        <w:ind w:left="1092"/>
        <w:rPr>
          <w:b/>
        </w:rPr>
      </w:pPr>
      <w:proofErr w:type="spellStart"/>
      <w:r>
        <w:rPr>
          <w:b/>
        </w:rPr>
        <w:t>vha</w:t>
      </w:r>
      <w:proofErr w:type="spellEnd"/>
      <w:r>
        <w:rPr>
          <w:b/>
        </w:rPr>
        <w:t>-</w:t>
      </w:r>
      <w:proofErr w:type="spellStart"/>
      <w:r>
        <w:rPr>
          <w:b/>
        </w:rPr>
        <w:t>brvs</w:t>
      </w:r>
      <w:proofErr w:type="spellEnd"/>
      <w:r w:rsidRPr="00394BA1">
        <w:rPr>
          <w:b/>
        </w:rPr>
        <w:t>-pool</w:t>
      </w:r>
    </w:p>
    <w:p w14:paraId="1FDD1A74" w14:textId="77777777" w:rsidR="00DB1A5D" w:rsidRDefault="00DB1A5D" w:rsidP="00DB1A5D">
      <w:pPr>
        <w:pStyle w:val="BodyText"/>
        <w:ind w:left="1092"/>
        <w:rPr>
          <w:b/>
        </w:rPr>
      </w:pPr>
    </w:p>
    <w:p w14:paraId="004CA37E" w14:textId="77777777" w:rsidR="00DB1A5D" w:rsidRDefault="00DB1A5D" w:rsidP="00DB1A5D">
      <w:pPr>
        <w:pStyle w:val="BodyText"/>
        <w:ind w:left="1092"/>
      </w:pPr>
      <w:r>
        <w:t>The URL is</w:t>
      </w:r>
      <w:r w:rsidR="000759A7">
        <w:t xml:space="preserve"> constructed as you follow through the </w:t>
      </w:r>
      <w:r>
        <w:t xml:space="preserve">series of creation screens, </w:t>
      </w:r>
      <w:r w:rsidR="000759A7">
        <w:t xml:space="preserve">an example is: </w:t>
      </w:r>
    </w:p>
    <w:p w14:paraId="1728D9F7" w14:textId="77777777" w:rsidR="00DB1A5D" w:rsidRDefault="00DB1A5D" w:rsidP="00DB1A5D">
      <w:pPr>
        <w:pStyle w:val="BodyText"/>
        <w:ind w:left="1066"/>
      </w:pPr>
    </w:p>
    <w:p w14:paraId="153E8D42" w14:textId="77777777" w:rsidR="00DB1A5D" w:rsidRDefault="000759A7" w:rsidP="00DB1A5D">
      <w:pPr>
        <w:pStyle w:val="BodyText"/>
        <w:ind w:left="1092"/>
      </w:pPr>
      <w:proofErr w:type="spellStart"/>
      <w:r w:rsidRPr="00394BA1">
        <w:rPr>
          <w:b/>
        </w:rPr>
        <w:t>jdbc:oracle:thin</w:t>
      </w:r>
      <w:proofErr w:type="spellEnd"/>
      <w:r w:rsidRPr="00394BA1">
        <w:rPr>
          <w:b/>
        </w:rPr>
        <w:t>:@DATABASE_HOSTNAME:1521:ORACLE_INSTANCE_ID</w:t>
      </w:r>
      <w:r w:rsidRPr="00394BA1">
        <w:t xml:space="preserve"> </w:t>
      </w:r>
      <w:r>
        <w:br w:type="textWrapping" w:clear="all"/>
      </w:r>
    </w:p>
    <w:p w14:paraId="1BBDEB7C" w14:textId="77777777" w:rsidR="00DB1A5D" w:rsidRDefault="000759A7" w:rsidP="00DB1A5D">
      <w:pPr>
        <w:pStyle w:val="BodyText"/>
        <w:ind w:left="1092"/>
      </w:pPr>
      <w:r>
        <w:t>Test the connect</w:t>
      </w:r>
      <w:r w:rsidR="002F323B">
        <w:t>ion to verify proper operation.</w:t>
      </w:r>
    </w:p>
    <w:p w14:paraId="5FFFBD28" w14:textId="77777777" w:rsidR="006C000C" w:rsidRDefault="00283CC9" w:rsidP="00DB1A5D">
      <w:pPr>
        <w:pStyle w:val="BodyText"/>
        <w:ind w:left="1092"/>
      </w:pPr>
      <w:r>
        <w:t>When prompted, enter the database user, password, hostname and other fields that correspond to the Oracle schema set-up for the Blind Rehab</w:t>
      </w:r>
      <w:r w:rsidR="00F56E25">
        <w:t>ilitation</w:t>
      </w:r>
      <w:r w:rsidR="007C3DCF">
        <w:t xml:space="preserve"> domain in the ‘</w:t>
      </w:r>
      <w:r w:rsidRPr="00283CC9">
        <w:t>Create the Blind Rehabilitation Oracle Environment</w:t>
      </w:r>
      <w:r w:rsidR="007C3DCF">
        <w:t>’</w:t>
      </w:r>
      <w:r>
        <w:t xml:space="preserve"> section of this document.</w:t>
      </w:r>
      <w:r>
        <w:br w:type="textWrapping" w:clear="all"/>
      </w:r>
      <w:r w:rsidR="006C000C">
        <w:t>Advanced options should be set to appropriate values for the an</w:t>
      </w:r>
      <w:r w:rsidR="001E7486">
        <w:t>ticipated load on each domain.</w:t>
      </w:r>
    </w:p>
    <w:p w14:paraId="71089406" w14:textId="77777777" w:rsidR="000759A7" w:rsidRDefault="000759A7" w:rsidP="000759A7">
      <w:pPr>
        <w:pStyle w:val="BodyText"/>
      </w:pPr>
    </w:p>
    <w:p w14:paraId="7123AAFB" w14:textId="77777777" w:rsidR="000759A7" w:rsidRDefault="000759A7" w:rsidP="000759A7">
      <w:pPr>
        <w:pStyle w:val="BodyText"/>
      </w:pPr>
      <w:r>
        <w:t>BR Connection Pool screens:</w:t>
      </w:r>
    </w:p>
    <w:p w14:paraId="00634251" w14:textId="77777777" w:rsidR="009A41C8" w:rsidRDefault="009A41C8" w:rsidP="00856CBE">
      <w:pPr>
        <w:pStyle w:val="BodyText"/>
        <w:tabs>
          <w:tab w:val="num" w:pos="702"/>
        </w:tabs>
        <w:ind w:left="702"/>
      </w:pPr>
    </w:p>
    <w:p w14:paraId="7AF3DCE3" w14:textId="6CE885C1" w:rsidR="000759A7" w:rsidRDefault="00445D84" w:rsidP="009F4BC3">
      <w:pPr>
        <w:pStyle w:val="BodyText"/>
        <w:ind w:left="0"/>
      </w:pPr>
      <w:r>
        <w:rPr>
          <w:noProof/>
        </w:rPr>
        <w:drawing>
          <wp:inline distT="0" distB="0" distL="0" distR="0" wp14:anchorId="470A5818" wp14:editId="0E3A47FE">
            <wp:extent cx="5937250" cy="4578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4578350"/>
                    </a:xfrm>
                    <a:prstGeom prst="rect">
                      <a:avLst/>
                    </a:prstGeom>
                    <a:noFill/>
                    <a:ln>
                      <a:noFill/>
                    </a:ln>
                  </pic:spPr>
                </pic:pic>
              </a:graphicData>
            </a:graphic>
          </wp:inline>
        </w:drawing>
      </w:r>
    </w:p>
    <w:p w14:paraId="786DEAE5" w14:textId="77777777" w:rsidR="000759A7" w:rsidRDefault="000759A7" w:rsidP="00856CBE">
      <w:pPr>
        <w:pStyle w:val="BodyText"/>
        <w:ind w:left="364"/>
      </w:pPr>
    </w:p>
    <w:p w14:paraId="2BD95A24" w14:textId="77777777" w:rsidR="000759A7" w:rsidRDefault="000759A7" w:rsidP="00856CBE">
      <w:pPr>
        <w:pStyle w:val="BodyText"/>
        <w:ind w:left="364"/>
      </w:pPr>
    </w:p>
    <w:p w14:paraId="4C63CFCC" w14:textId="7FB99A60" w:rsidR="000759A7" w:rsidRDefault="00445D84" w:rsidP="009F4BC3">
      <w:pPr>
        <w:pStyle w:val="BodyText"/>
        <w:ind w:left="-26"/>
      </w:pPr>
      <w:r>
        <w:rPr>
          <w:noProof/>
        </w:rPr>
        <w:lastRenderedPageBreak/>
        <w:drawing>
          <wp:inline distT="0" distB="0" distL="0" distR="0" wp14:anchorId="72E2628A" wp14:editId="401EFC15">
            <wp:extent cx="5937250" cy="461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616450"/>
                    </a:xfrm>
                    <a:prstGeom prst="rect">
                      <a:avLst/>
                    </a:prstGeom>
                    <a:noFill/>
                    <a:ln>
                      <a:noFill/>
                    </a:ln>
                  </pic:spPr>
                </pic:pic>
              </a:graphicData>
            </a:graphic>
          </wp:inline>
        </w:drawing>
      </w:r>
    </w:p>
    <w:p w14:paraId="2C27B235" w14:textId="77777777" w:rsidR="000759A7" w:rsidRDefault="000759A7" w:rsidP="00856CBE">
      <w:pPr>
        <w:pStyle w:val="BodyText"/>
        <w:ind w:left="364"/>
      </w:pPr>
    </w:p>
    <w:p w14:paraId="09EC60B7" w14:textId="618FAEA6" w:rsidR="009A41C8" w:rsidRDefault="00445D84" w:rsidP="009F4BC3">
      <w:pPr>
        <w:pStyle w:val="BodyText"/>
        <w:ind w:left="0"/>
      </w:pPr>
      <w:r>
        <w:rPr>
          <w:noProof/>
        </w:rPr>
        <w:lastRenderedPageBreak/>
        <w:drawing>
          <wp:inline distT="0" distB="0" distL="0" distR="0" wp14:anchorId="71EB2F75" wp14:editId="52C4C393">
            <wp:extent cx="5937250" cy="464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4648200"/>
                    </a:xfrm>
                    <a:prstGeom prst="rect">
                      <a:avLst/>
                    </a:prstGeom>
                    <a:noFill/>
                    <a:ln>
                      <a:noFill/>
                    </a:ln>
                  </pic:spPr>
                </pic:pic>
              </a:graphicData>
            </a:graphic>
          </wp:inline>
        </w:drawing>
      </w:r>
    </w:p>
    <w:p w14:paraId="4C470E91" w14:textId="77777777" w:rsidR="000759A7" w:rsidRDefault="00D66CD7" w:rsidP="00D82F2B">
      <w:pPr>
        <w:pStyle w:val="BodyText"/>
        <w:numPr>
          <w:ilvl w:val="0"/>
          <w:numId w:val="12"/>
        </w:numPr>
      </w:pPr>
      <w:r>
        <w:br w:type="page"/>
      </w:r>
      <w:r w:rsidR="000759A7">
        <w:lastRenderedPageBreak/>
        <w:t xml:space="preserve">Create a JDBC </w:t>
      </w:r>
      <w:proofErr w:type="spellStart"/>
      <w:r w:rsidR="000759A7">
        <w:t>Datasource</w:t>
      </w:r>
      <w:proofErr w:type="spellEnd"/>
      <w:r w:rsidR="000759A7">
        <w:t xml:space="preserve"> for the BR package in each domain, associate with the connection pool that was created in step #7 (</w:t>
      </w:r>
      <w:proofErr w:type="spellStart"/>
      <w:r w:rsidR="000759A7" w:rsidRPr="00394BA1">
        <w:rPr>
          <w:b/>
        </w:rPr>
        <w:t>vha</w:t>
      </w:r>
      <w:proofErr w:type="spellEnd"/>
      <w:r w:rsidR="000759A7" w:rsidRPr="00394BA1">
        <w:rPr>
          <w:b/>
        </w:rPr>
        <w:t>-</w:t>
      </w:r>
      <w:proofErr w:type="spellStart"/>
      <w:r w:rsidR="000759A7">
        <w:rPr>
          <w:b/>
        </w:rPr>
        <w:t>brvs</w:t>
      </w:r>
      <w:proofErr w:type="spellEnd"/>
      <w:r w:rsidR="000759A7" w:rsidRPr="00394BA1">
        <w:rPr>
          <w:b/>
        </w:rPr>
        <w:t>-pool</w:t>
      </w:r>
      <w:r w:rsidR="000759A7">
        <w:t>)</w:t>
      </w:r>
      <w:r w:rsidR="001E7486">
        <w:t xml:space="preserve"> </w:t>
      </w:r>
      <w:r w:rsidR="000759A7">
        <w:t xml:space="preserve">and deploy it to each managed server in the domain. Name the </w:t>
      </w:r>
      <w:proofErr w:type="spellStart"/>
      <w:r w:rsidR="000759A7">
        <w:t>datasource</w:t>
      </w:r>
      <w:proofErr w:type="spellEnd"/>
      <w:r w:rsidR="000759A7">
        <w:t xml:space="preserve">: </w:t>
      </w:r>
      <w:proofErr w:type="spellStart"/>
      <w:r w:rsidR="000759A7" w:rsidRPr="000759A7">
        <w:rPr>
          <w:b/>
        </w:rPr>
        <w:t>vha-brvs-datasource</w:t>
      </w:r>
      <w:proofErr w:type="spellEnd"/>
      <w:r w:rsidR="000759A7">
        <w:t xml:space="preserve">. </w:t>
      </w:r>
      <w:r w:rsidR="000759A7">
        <w:br w:type="textWrapping" w:clear="all"/>
        <w:t xml:space="preserve">Use the JNDI name: </w:t>
      </w:r>
      <w:proofErr w:type="spellStart"/>
      <w:r w:rsidR="000759A7" w:rsidRPr="000759A7">
        <w:rPr>
          <w:b/>
        </w:rPr>
        <w:t>vha-brvs-datasource</w:t>
      </w:r>
      <w:proofErr w:type="spellEnd"/>
      <w:r w:rsidR="000759A7">
        <w:rPr>
          <w:b/>
        </w:rPr>
        <w:t>.</w:t>
      </w:r>
      <w:r w:rsidR="000759A7">
        <w:t xml:space="preserve"> </w:t>
      </w:r>
    </w:p>
    <w:p w14:paraId="5D06B275" w14:textId="77777777" w:rsidR="00D66CD7" w:rsidRDefault="00D66CD7" w:rsidP="00856CBE">
      <w:pPr>
        <w:pStyle w:val="BodyText"/>
        <w:ind w:left="338"/>
      </w:pPr>
    </w:p>
    <w:p w14:paraId="64F90DEA" w14:textId="77777777" w:rsidR="00D66CD7" w:rsidRDefault="00D66CD7" w:rsidP="00856CBE">
      <w:pPr>
        <w:pStyle w:val="BodyText"/>
        <w:ind w:left="338"/>
      </w:pPr>
      <w:r>
        <w:t xml:space="preserve">BR </w:t>
      </w:r>
      <w:proofErr w:type="spellStart"/>
      <w:r>
        <w:t>Datasource</w:t>
      </w:r>
      <w:proofErr w:type="spellEnd"/>
      <w:r>
        <w:t xml:space="preserve"> </w:t>
      </w:r>
      <w:r w:rsidR="00617D46">
        <w:t>screen</w:t>
      </w:r>
      <w:r w:rsidR="000759A7">
        <w:t>s</w:t>
      </w:r>
      <w:r>
        <w:t>:</w:t>
      </w:r>
    </w:p>
    <w:p w14:paraId="4197BAED" w14:textId="77777777" w:rsidR="00856CBE" w:rsidRDefault="00856CBE" w:rsidP="009F4BC3">
      <w:pPr>
        <w:pStyle w:val="BodyText"/>
        <w:ind w:left="0"/>
      </w:pPr>
    </w:p>
    <w:p w14:paraId="74EAE5AB" w14:textId="23BE1D6A" w:rsidR="00D66CD7" w:rsidRDefault="00445D84" w:rsidP="009F4BC3">
      <w:pPr>
        <w:pStyle w:val="BodyText"/>
        <w:ind w:left="-26"/>
      </w:pPr>
      <w:r>
        <w:rPr>
          <w:noProof/>
        </w:rPr>
        <w:drawing>
          <wp:inline distT="0" distB="0" distL="0" distR="0" wp14:anchorId="668887EC" wp14:editId="77160B58">
            <wp:extent cx="5943600" cy="439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94200"/>
                    </a:xfrm>
                    <a:prstGeom prst="rect">
                      <a:avLst/>
                    </a:prstGeom>
                    <a:noFill/>
                    <a:ln>
                      <a:noFill/>
                    </a:ln>
                  </pic:spPr>
                </pic:pic>
              </a:graphicData>
            </a:graphic>
          </wp:inline>
        </w:drawing>
      </w:r>
    </w:p>
    <w:p w14:paraId="7279CD93" w14:textId="77777777" w:rsidR="00D350EB" w:rsidRDefault="00D350EB" w:rsidP="00856CBE">
      <w:pPr>
        <w:pStyle w:val="BodyText"/>
        <w:ind w:left="338"/>
      </w:pPr>
    </w:p>
    <w:p w14:paraId="45D0755E" w14:textId="77777777" w:rsidR="000759A7" w:rsidRDefault="000759A7" w:rsidP="00856CBE">
      <w:pPr>
        <w:pStyle w:val="BodyText"/>
        <w:ind w:left="702" w:hanging="338"/>
      </w:pPr>
    </w:p>
    <w:p w14:paraId="69335F74" w14:textId="358C4CB3" w:rsidR="00D66CD7" w:rsidRDefault="00445D84" w:rsidP="009F4BC3">
      <w:pPr>
        <w:pStyle w:val="BodyText"/>
        <w:ind w:left="-26"/>
      </w:pPr>
      <w:r>
        <w:rPr>
          <w:noProof/>
        </w:rPr>
        <w:lastRenderedPageBreak/>
        <w:drawing>
          <wp:inline distT="0" distB="0" distL="0" distR="0" wp14:anchorId="1ED362A5" wp14:editId="00897CFB">
            <wp:extent cx="5943600" cy="439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394200"/>
                    </a:xfrm>
                    <a:prstGeom prst="rect">
                      <a:avLst/>
                    </a:prstGeom>
                    <a:noFill/>
                    <a:ln>
                      <a:noFill/>
                    </a:ln>
                  </pic:spPr>
                </pic:pic>
              </a:graphicData>
            </a:graphic>
          </wp:inline>
        </w:drawing>
      </w:r>
      <w:r w:rsidR="00D66CD7">
        <w:br w:type="page"/>
      </w:r>
      <w:r>
        <w:rPr>
          <w:noProof/>
        </w:rPr>
        <w:lastRenderedPageBreak/>
        <w:drawing>
          <wp:inline distT="0" distB="0" distL="0" distR="0" wp14:anchorId="2E7C1BB9" wp14:editId="3736280B">
            <wp:extent cx="5937250" cy="483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4838700"/>
                    </a:xfrm>
                    <a:prstGeom prst="rect">
                      <a:avLst/>
                    </a:prstGeom>
                    <a:noFill/>
                    <a:ln>
                      <a:noFill/>
                    </a:ln>
                  </pic:spPr>
                </pic:pic>
              </a:graphicData>
            </a:graphic>
          </wp:inline>
        </w:drawing>
      </w:r>
    </w:p>
    <w:p w14:paraId="72E1C9D7" w14:textId="77777777" w:rsidR="00856CBE" w:rsidRDefault="00856CBE" w:rsidP="00856CBE">
      <w:pPr>
        <w:pStyle w:val="BodyText"/>
        <w:ind w:left="338"/>
      </w:pPr>
    </w:p>
    <w:p w14:paraId="5B09421A" w14:textId="77777777" w:rsidR="000759A7" w:rsidRDefault="000759A7" w:rsidP="00856CBE">
      <w:pPr>
        <w:pStyle w:val="BodyText"/>
        <w:ind w:left="364"/>
      </w:pPr>
    </w:p>
    <w:p w14:paraId="0D39C92C" w14:textId="77777777" w:rsidR="00A70A41" w:rsidRDefault="000E3427" w:rsidP="00D82F2B">
      <w:pPr>
        <w:pStyle w:val="BodyText"/>
        <w:numPr>
          <w:ilvl w:val="0"/>
          <w:numId w:val="12"/>
        </w:numPr>
      </w:pPr>
      <w:r>
        <w:br w:type="page"/>
      </w:r>
      <w:r w:rsidR="00A70A41">
        <w:lastRenderedPageBreak/>
        <w:t xml:space="preserve">Deploy </w:t>
      </w:r>
      <w:proofErr w:type="spellStart"/>
      <w:r w:rsidR="00A70A41">
        <w:t>VistALink</w:t>
      </w:r>
      <w:proofErr w:type="spellEnd"/>
      <w:r w:rsidR="00A70A41">
        <w:t xml:space="preserve"> Console file: </w:t>
      </w:r>
      <w:r w:rsidR="00A70A41">
        <w:br w:type="textWrapping" w:clear="all"/>
      </w:r>
      <w:r w:rsidR="00A70A41" w:rsidRPr="00A70A41">
        <w:rPr>
          <w:b/>
          <w:i/>
        </w:rPr>
        <w:t>VistaLinkConsole-1.5.</w:t>
      </w:r>
      <w:r w:rsidR="0058787A">
        <w:rPr>
          <w:b/>
          <w:i/>
        </w:rPr>
        <w:t>2</w:t>
      </w:r>
      <w:r w:rsidR="00A70A41" w:rsidRPr="00A70A41">
        <w:rPr>
          <w:b/>
          <w:i/>
        </w:rPr>
        <w:t>.0</w:t>
      </w:r>
      <w:r w:rsidR="0058787A">
        <w:rPr>
          <w:b/>
          <w:i/>
        </w:rPr>
        <w:t>04</w:t>
      </w:r>
      <w:r w:rsidR="00A70A41" w:rsidRPr="00A70A41">
        <w:rPr>
          <w:b/>
          <w:i/>
        </w:rPr>
        <w:t>.war</w:t>
      </w:r>
      <w:r w:rsidR="001E7486">
        <w:t>.</w:t>
      </w:r>
      <w:r w:rsidR="00A70A41">
        <w:br w:type="textWrapping" w:clear="all"/>
      </w:r>
      <w:r w:rsidR="00A70A41">
        <w:br w:type="textWrapping" w:clear="all"/>
        <w:t xml:space="preserve">Follow the </w:t>
      </w:r>
      <w:proofErr w:type="spellStart"/>
      <w:r w:rsidR="00A70A41">
        <w:t>VistALink</w:t>
      </w:r>
      <w:proofErr w:type="spellEnd"/>
      <w:r w:rsidR="00A70A41">
        <w:t xml:space="preserve"> installation instructions for this step in: </w:t>
      </w:r>
      <w:r w:rsidR="00124BB6">
        <w:br w:type="textWrapping" w:clear="all"/>
      </w:r>
      <w:r w:rsidR="00A70A41" w:rsidRPr="004C0C06">
        <w:rPr>
          <w:b/>
        </w:rPr>
        <w:t>XOB 1.5.</w:t>
      </w:r>
      <w:r w:rsidR="0058787A">
        <w:rPr>
          <w:b/>
        </w:rPr>
        <w:t>2</w:t>
      </w:r>
      <w:r w:rsidR="00A70A41" w:rsidRPr="004C0C06">
        <w:rPr>
          <w:b/>
        </w:rPr>
        <w:t>.0</w:t>
      </w:r>
      <w:r w:rsidR="0058787A">
        <w:rPr>
          <w:b/>
        </w:rPr>
        <w:t>04</w:t>
      </w:r>
      <w:r w:rsidR="00A70A41" w:rsidRPr="004C0C06">
        <w:rPr>
          <w:b/>
        </w:rPr>
        <w:t xml:space="preserve"> Install Guide.doc.</w:t>
      </w:r>
    </w:p>
    <w:p w14:paraId="7CE75BC5" w14:textId="77777777" w:rsidR="00A70A41" w:rsidRDefault="00A70A41" w:rsidP="00A70A41">
      <w:pPr>
        <w:pStyle w:val="BodyText"/>
        <w:ind w:left="702" w:hanging="338"/>
      </w:pPr>
    </w:p>
    <w:p w14:paraId="52B89D03" w14:textId="77777777" w:rsidR="00A70A41" w:rsidRDefault="00A70A41" w:rsidP="00A70A41">
      <w:pPr>
        <w:pStyle w:val="BodyText"/>
        <w:ind w:left="338"/>
      </w:pPr>
      <w:proofErr w:type="spellStart"/>
      <w:r>
        <w:t>VistALink</w:t>
      </w:r>
      <w:proofErr w:type="spellEnd"/>
      <w:r>
        <w:t xml:space="preserve"> Console Screens:</w:t>
      </w:r>
    </w:p>
    <w:p w14:paraId="0F6C4D17" w14:textId="77777777" w:rsidR="00A70A41" w:rsidRDefault="00A70A41" w:rsidP="00A70A41">
      <w:pPr>
        <w:pStyle w:val="BodyText"/>
        <w:ind w:left="338"/>
      </w:pPr>
    </w:p>
    <w:p w14:paraId="48D62C65" w14:textId="49463F82" w:rsidR="00A70A41" w:rsidRDefault="00445D84" w:rsidP="009F4BC3">
      <w:pPr>
        <w:pStyle w:val="BodyText"/>
        <w:ind w:left="-26"/>
      </w:pPr>
      <w:r>
        <w:rPr>
          <w:noProof/>
        </w:rPr>
        <w:drawing>
          <wp:inline distT="0" distB="0" distL="0" distR="0" wp14:anchorId="6A40627E" wp14:editId="3ED9EC2D">
            <wp:extent cx="5949950" cy="46736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950" cy="4673600"/>
                    </a:xfrm>
                    <a:prstGeom prst="rect">
                      <a:avLst/>
                    </a:prstGeom>
                    <a:noFill/>
                    <a:ln>
                      <a:noFill/>
                    </a:ln>
                  </pic:spPr>
                </pic:pic>
              </a:graphicData>
            </a:graphic>
          </wp:inline>
        </w:drawing>
      </w:r>
    </w:p>
    <w:p w14:paraId="5B71EBA4" w14:textId="77777777" w:rsidR="00A70A41" w:rsidRDefault="00A70A41" w:rsidP="00A70A41">
      <w:pPr>
        <w:pStyle w:val="BodyText"/>
        <w:tabs>
          <w:tab w:val="num" w:pos="728"/>
        </w:tabs>
        <w:ind w:left="702" w:hanging="346"/>
      </w:pPr>
    </w:p>
    <w:p w14:paraId="3C69E153" w14:textId="77777777" w:rsidR="00A70A41" w:rsidRDefault="00A70A41" w:rsidP="00A70A41">
      <w:pPr>
        <w:pStyle w:val="BodyText"/>
        <w:tabs>
          <w:tab w:val="num" w:pos="728"/>
        </w:tabs>
        <w:ind w:left="702" w:hanging="346"/>
      </w:pPr>
    </w:p>
    <w:p w14:paraId="44F5F276" w14:textId="5F26A76B" w:rsidR="00A70A41" w:rsidRDefault="00445D84" w:rsidP="009F4BC3">
      <w:pPr>
        <w:pStyle w:val="BodyText"/>
        <w:ind w:left="0"/>
      </w:pPr>
      <w:r>
        <w:rPr>
          <w:noProof/>
        </w:rPr>
        <w:lastRenderedPageBreak/>
        <w:drawing>
          <wp:inline distT="0" distB="0" distL="0" distR="0" wp14:anchorId="430F7741" wp14:editId="7944CAD8">
            <wp:extent cx="5937250" cy="405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4051300"/>
                    </a:xfrm>
                    <a:prstGeom prst="rect">
                      <a:avLst/>
                    </a:prstGeom>
                    <a:noFill/>
                    <a:ln>
                      <a:noFill/>
                    </a:ln>
                  </pic:spPr>
                </pic:pic>
              </a:graphicData>
            </a:graphic>
          </wp:inline>
        </w:drawing>
      </w:r>
    </w:p>
    <w:p w14:paraId="2A637362" w14:textId="77777777" w:rsidR="00A70A41" w:rsidRDefault="00A70A41" w:rsidP="00A70A41">
      <w:pPr>
        <w:pStyle w:val="BodyText"/>
        <w:tabs>
          <w:tab w:val="num" w:pos="728"/>
        </w:tabs>
        <w:ind w:left="702" w:hanging="346"/>
      </w:pPr>
    </w:p>
    <w:p w14:paraId="444E3A43" w14:textId="77777777" w:rsidR="00A70A41" w:rsidRDefault="00A70A41" w:rsidP="00856CBE">
      <w:pPr>
        <w:pStyle w:val="BodyText"/>
        <w:ind w:left="364"/>
      </w:pPr>
    </w:p>
    <w:p w14:paraId="081DF702" w14:textId="77777777" w:rsidR="000759A7" w:rsidRDefault="000E3427" w:rsidP="00D82F2B">
      <w:pPr>
        <w:pStyle w:val="BodyText"/>
        <w:numPr>
          <w:ilvl w:val="0"/>
          <w:numId w:val="12"/>
        </w:numPr>
      </w:pPr>
      <w:r>
        <w:br w:type="page"/>
      </w:r>
      <w:r w:rsidR="000759A7">
        <w:lastRenderedPageBreak/>
        <w:t xml:space="preserve">Deploy </w:t>
      </w:r>
      <w:proofErr w:type="spellStart"/>
      <w:r w:rsidR="000759A7">
        <w:t>VistALink</w:t>
      </w:r>
      <w:proofErr w:type="spellEnd"/>
      <w:r w:rsidR="000759A7">
        <w:t xml:space="preserve"> with a </w:t>
      </w:r>
      <w:proofErr w:type="spellStart"/>
      <w:r w:rsidR="000759A7">
        <w:t>testconnector</w:t>
      </w:r>
      <w:proofErr w:type="spellEnd"/>
      <w:r w:rsidR="000759A7">
        <w:t xml:space="preserve"> and a connector for each </w:t>
      </w:r>
      <w:proofErr w:type="spellStart"/>
      <w:smartTag w:uri="urn:schemas-microsoft-com:office:smarttags" w:element="place">
        <w:r w:rsidR="000759A7">
          <w:t>VistA</w:t>
        </w:r>
      </w:smartTag>
      <w:proofErr w:type="spellEnd"/>
      <w:r w:rsidR="0088033C">
        <w:t xml:space="preserve"> server with which</w:t>
      </w:r>
      <w:r w:rsidR="000759A7">
        <w:t xml:space="preserve"> </w:t>
      </w:r>
      <w:r w:rsidR="0088033C">
        <w:t>the domain will communicate</w:t>
      </w:r>
      <w:r w:rsidR="000759A7">
        <w:t xml:space="preserve">. Follow the </w:t>
      </w:r>
      <w:proofErr w:type="spellStart"/>
      <w:r w:rsidR="000759A7">
        <w:t>VistALink</w:t>
      </w:r>
      <w:proofErr w:type="spellEnd"/>
      <w:r w:rsidR="000759A7">
        <w:t xml:space="preserve"> installation instructions for this step</w:t>
      </w:r>
      <w:r w:rsidR="004C0C06">
        <w:t xml:space="preserve"> </w:t>
      </w:r>
      <w:r w:rsidR="00A70A41">
        <w:t xml:space="preserve">in: </w:t>
      </w:r>
      <w:r w:rsidR="004C0C06" w:rsidRPr="004C0C06">
        <w:rPr>
          <w:b/>
        </w:rPr>
        <w:t>XOB 1.5.</w:t>
      </w:r>
      <w:r w:rsidR="0058787A">
        <w:rPr>
          <w:b/>
        </w:rPr>
        <w:t>2</w:t>
      </w:r>
      <w:r w:rsidR="004C0C06" w:rsidRPr="004C0C06">
        <w:rPr>
          <w:b/>
        </w:rPr>
        <w:t>.0</w:t>
      </w:r>
      <w:r w:rsidR="0058787A">
        <w:rPr>
          <w:b/>
        </w:rPr>
        <w:t>04</w:t>
      </w:r>
      <w:r w:rsidR="004C0C06" w:rsidRPr="004C0C06">
        <w:rPr>
          <w:b/>
        </w:rPr>
        <w:t xml:space="preserve"> Install Guide.doc</w:t>
      </w:r>
      <w:r w:rsidR="000759A7" w:rsidRPr="004C0C06">
        <w:rPr>
          <w:b/>
        </w:rPr>
        <w:t>.</w:t>
      </w:r>
    </w:p>
    <w:p w14:paraId="0099B2F7" w14:textId="77777777" w:rsidR="000759A7" w:rsidRDefault="000759A7" w:rsidP="000759A7">
      <w:pPr>
        <w:pStyle w:val="BodyText"/>
        <w:ind w:left="702" w:hanging="338"/>
      </w:pPr>
    </w:p>
    <w:p w14:paraId="237359CA" w14:textId="77777777" w:rsidR="000759A7" w:rsidRDefault="000759A7" w:rsidP="000759A7">
      <w:pPr>
        <w:pStyle w:val="BodyText"/>
        <w:ind w:left="338"/>
      </w:pPr>
      <w:proofErr w:type="spellStart"/>
      <w:r>
        <w:t>VistALink</w:t>
      </w:r>
      <w:proofErr w:type="spellEnd"/>
      <w:r>
        <w:t xml:space="preserve"> Connector Screen:</w:t>
      </w:r>
    </w:p>
    <w:p w14:paraId="1B486CBC" w14:textId="77777777" w:rsidR="000759A7" w:rsidRDefault="000759A7" w:rsidP="00856CBE">
      <w:pPr>
        <w:pStyle w:val="BodyText"/>
        <w:ind w:left="364"/>
      </w:pPr>
    </w:p>
    <w:p w14:paraId="448018D0" w14:textId="4B74CD2B" w:rsidR="00D66CD7" w:rsidRDefault="00445D84" w:rsidP="009F4BC3">
      <w:pPr>
        <w:pStyle w:val="BodyText"/>
        <w:ind w:left="0"/>
      </w:pPr>
      <w:r>
        <w:rPr>
          <w:noProof/>
        </w:rPr>
        <w:drawing>
          <wp:inline distT="0" distB="0" distL="0" distR="0" wp14:anchorId="435EDFA4" wp14:editId="0761BBF8">
            <wp:extent cx="5937250" cy="4349750"/>
            <wp:effectExtent l="19050" t="1905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w="6350" cmpd="sng">
                      <a:solidFill>
                        <a:srgbClr val="000000"/>
                      </a:solidFill>
                      <a:miter lim="800000"/>
                      <a:headEnd/>
                      <a:tailEnd/>
                    </a:ln>
                    <a:effectLst/>
                  </pic:spPr>
                </pic:pic>
              </a:graphicData>
            </a:graphic>
          </wp:inline>
        </w:drawing>
      </w:r>
    </w:p>
    <w:p w14:paraId="0144C1B7" w14:textId="77777777" w:rsidR="00F927BA" w:rsidRDefault="00F927BA" w:rsidP="00856CBE">
      <w:pPr>
        <w:pStyle w:val="BodyText"/>
        <w:tabs>
          <w:tab w:val="num" w:pos="728"/>
        </w:tabs>
        <w:ind w:left="702" w:hanging="346"/>
      </w:pPr>
    </w:p>
    <w:p w14:paraId="45C832B1" w14:textId="77777777" w:rsidR="00F927BA" w:rsidRDefault="00F927BA" w:rsidP="00856CBE">
      <w:pPr>
        <w:pStyle w:val="BodyText"/>
        <w:tabs>
          <w:tab w:val="num" w:pos="728"/>
        </w:tabs>
        <w:ind w:left="702" w:hanging="346"/>
      </w:pPr>
    </w:p>
    <w:p w14:paraId="2C4D8665" w14:textId="77777777" w:rsidR="00BE3384" w:rsidRDefault="000E3427" w:rsidP="00D82F2B">
      <w:pPr>
        <w:pStyle w:val="BodyText"/>
        <w:numPr>
          <w:ilvl w:val="0"/>
          <w:numId w:val="12"/>
        </w:numPr>
      </w:pPr>
      <w:r>
        <w:br w:type="page"/>
      </w:r>
      <w:r w:rsidR="00D350EB">
        <w:lastRenderedPageBreak/>
        <w:t>Edit the P</w:t>
      </w:r>
      <w:r w:rsidR="00D66CD7">
        <w:t>erson Service Lookup (PSL)</w:t>
      </w:r>
      <w:r w:rsidR="00D350EB">
        <w:t xml:space="preserve"> configuration file(s)</w:t>
      </w:r>
      <w:r w:rsidR="00D66CD7">
        <w:t xml:space="preserve"> to match your server settings</w:t>
      </w:r>
      <w:r w:rsidR="00D350EB">
        <w:t>.</w:t>
      </w:r>
      <w:r w:rsidR="000B24AF">
        <w:t xml:space="preserve"> </w:t>
      </w:r>
      <w:r w:rsidR="00D66CD7">
        <w:t>Follow the PSL installation instructions for this step</w:t>
      </w:r>
      <w:r w:rsidR="00F10654">
        <w:t xml:space="preserve"> in the installation document: </w:t>
      </w:r>
    </w:p>
    <w:p w14:paraId="3529AAAE" w14:textId="77777777" w:rsidR="00BE3384" w:rsidRDefault="004C0C06" w:rsidP="00BE3384">
      <w:pPr>
        <w:pStyle w:val="BodyText"/>
        <w:ind w:left="1080"/>
      </w:pPr>
      <w:r w:rsidRPr="004C0C06">
        <w:rPr>
          <w:b/>
          <w:i/>
        </w:rPr>
        <w:t xml:space="preserve">Sys </w:t>
      </w:r>
      <w:proofErr w:type="spellStart"/>
      <w:r w:rsidRPr="004C0C06">
        <w:rPr>
          <w:b/>
          <w:i/>
        </w:rPr>
        <w:t>Admin_Dev</w:t>
      </w:r>
      <w:proofErr w:type="spellEnd"/>
      <w:r w:rsidRPr="004C0C06">
        <w:rPr>
          <w:b/>
          <w:i/>
        </w:rPr>
        <w:t xml:space="preserve"> Guide.doc</w:t>
      </w:r>
      <w:r w:rsidR="00F10654">
        <w:t>.</w:t>
      </w:r>
      <w:r w:rsidR="00F10654">
        <w:br w:type="textWrapping" w:clear="all"/>
      </w:r>
      <w:r w:rsidR="00F10654">
        <w:br w:type="textWrapping" w:clear="all"/>
      </w:r>
      <w:r w:rsidR="00F927BA">
        <w:t xml:space="preserve">The </w:t>
      </w:r>
      <w:proofErr w:type="spellStart"/>
      <w:r w:rsidR="00F927BA" w:rsidRPr="00F927BA">
        <w:rPr>
          <w:b/>
          <w:i/>
        </w:rPr>
        <w:t>PatientLookup.properties</w:t>
      </w:r>
      <w:proofErr w:type="spellEnd"/>
      <w:r w:rsidR="00F927BA">
        <w:t xml:space="preserve"> configuration file is located within the </w:t>
      </w:r>
      <w:bookmarkStart w:id="59" w:name="psl_p28_1"/>
      <w:r w:rsidR="00F927BA" w:rsidRPr="00F927BA">
        <w:rPr>
          <w:b/>
        </w:rPr>
        <w:t>pslConfig_</w:t>
      </w:r>
      <w:r w:rsidR="00DB2B9E">
        <w:rPr>
          <w:b/>
        </w:rPr>
        <w:t>4.0.4.4</w:t>
      </w:r>
      <w:r w:rsidR="00F927BA" w:rsidRPr="00F927BA">
        <w:rPr>
          <w:b/>
        </w:rPr>
        <w:t>.jar</w:t>
      </w:r>
      <w:bookmarkEnd w:id="59"/>
      <w:r w:rsidR="00F927BA">
        <w:t xml:space="preserve"> archive file.</w:t>
      </w:r>
      <w:r w:rsidR="001E7486">
        <w:t xml:space="preserve"> </w:t>
      </w:r>
      <w:r w:rsidR="00F927BA">
        <w:t>Open this archive with WinZip or other zip file utility program.</w:t>
      </w:r>
      <w:r w:rsidR="001E7486">
        <w:t xml:space="preserve"> </w:t>
      </w:r>
    </w:p>
    <w:p w14:paraId="1A85B4D2" w14:textId="77777777" w:rsidR="00F927BA" w:rsidRDefault="00F927BA" w:rsidP="00BE3384">
      <w:pPr>
        <w:pStyle w:val="BodyText"/>
        <w:ind w:left="1080"/>
      </w:pPr>
      <w:r>
        <w:t xml:space="preserve">Edit the </w:t>
      </w:r>
      <w:proofErr w:type="spellStart"/>
      <w:r w:rsidRPr="00F927BA">
        <w:rPr>
          <w:b/>
          <w:i/>
        </w:rPr>
        <w:t>PatientLookup.properties</w:t>
      </w:r>
      <w:proofErr w:type="spellEnd"/>
      <w:r>
        <w:t xml:space="preserve"> file and save the changes back to the archive file.</w:t>
      </w:r>
      <w:r w:rsidR="001E7486">
        <w:t xml:space="preserve"> </w:t>
      </w:r>
      <w:r>
        <w:t xml:space="preserve">You may need to extract the property file, edit it, </w:t>
      </w:r>
      <w:r w:rsidR="00887F6F">
        <w:t xml:space="preserve">and </w:t>
      </w:r>
      <w:r>
        <w:t>then add it back to the archive file depending on the zip file utility that you are using.</w:t>
      </w:r>
    </w:p>
    <w:p w14:paraId="1676AD70" w14:textId="77777777" w:rsidR="00F927BA" w:rsidRDefault="00F927BA" w:rsidP="00F927BA">
      <w:pPr>
        <w:pStyle w:val="BodyText"/>
        <w:ind w:left="0"/>
      </w:pPr>
    </w:p>
    <w:p w14:paraId="61E870A9" w14:textId="77777777" w:rsidR="00D350EB" w:rsidRDefault="00D66CD7" w:rsidP="00D82F2B">
      <w:pPr>
        <w:pStyle w:val="BodyText"/>
        <w:numPr>
          <w:ilvl w:val="0"/>
          <w:numId w:val="12"/>
        </w:numPr>
      </w:pPr>
      <w:r>
        <w:t>Deploy the PSL EJB ear file</w:t>
      </w:r>
      <w:r w:rsidR="009E1A39">
        <w:t xml:space="preserve">: </w:t>
      </w:r>
      <w:bookmarkStart w:id="60" w:name="psl_p28_2"/>
      <w:r w:rsidR="009E1A39" w:rsidRPr="009E1A39">
        <w:rPr>
          <w:b/>
        </w:rPr>
        <w:t>pslEJB_</w:t>
      </w:r>
      <w:r w:rsidR="00DB2B9E">
        <w:rPr>
          <w:b/>
        </w:rPr>
        <w:t>4.0.4.4</w:t>
      </w:r>
      <w:r w:rsidR="009E1A39" w:rsidRPr="009E1A39">
        <w:rPr>
          <w:b/>
        </w:rPr>
        <w:t>.ear</w:t>
      </w:r>
      <w:bookmarkEnd w:id="60"/>
      <w:r>
        <w:t>.</w:t>
      </w:r>
    </w:p>
    <w:p w14:paraId="2D36EE78" w14:textId="77777777" w:rsidR="00D66CD7" w:rsidRDefault="00D66CD7" w:rsidP="00856CBE">
      <w:pPr>
        <w:pStyle w:val="BodyText"/>
        <w:ind w:left="338"/>
      </w:pPr>
    </w:p>
    <w:p w14:paraId="2F673ABA" w14:textId="77777777" w:rsidR="00D66CD7" w:rsidRDefault="00D66CD7" w:rsidP="00856CBE">
      <w:pPr>
        <w:pStyle w:val="BodyText"/>
        <w:ind w:left="338"/>
      </w:pPr>
      <w:r>
        <w:t xml:space="preserve">PSL Deployment </w:t>
      </w:r>
      <w:r w:rsidR="00617D46">
        <w:t>screen</w:t>
      </w:r>
      <w:r>
        <w:t>:</w:t>
      </w:r>
    </w:p>
    <w:p w14:paraId="2644AFD6" w14:textId="77777777" w:rsidR="00856CBE" w:rsidRDefault="00856CBE" w:rsidP="00856CBE">
      <w:pPr>
        <w:pStyle w:val="BodyText"/>
        <w:ind w:left="338"/>
      </w:pPr>
    </w:p>
    <w:p w14:paraId="341A7C69" w14:textId="51D22E1F" w:rsidR="00D66CD7" w:rsidRDefault="00445D84" w:rsidP="009F4BC3">
      <w:pPr>
        <w:pStyle w:val="BodyText"/>
        <w:ind w:left="-26"/>
      </w:pPr>
      <w:r>
        <w:rPr>
          <w:noProof/>
        </w:rPr>
        <w:drawing>
          <wp:inline distT="0" distB="0" distL="0" distR="0" wp14:anchorId="29B6670E" wp14:editId="7D44C1F7">
            <wp:extent cx="5937250" cy="415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4152900"/>
                    </a:xfrm>
                    <a:prstGeom prst="rect">
                      <a:avLst/>
                    </a:prstGeom>
                    <a:noFill/>
                    <a:ln>
                      <a:noFill/>
                    </a:ln>
                  </pic:spPr>
                </pic:pic>
              </a:graphicData>
            </a:graphic>
          </wp:inline>
        </w:drawing>
      </w:r>
    </w:p>
    <w:p w14:paraId="77238F8C" w14:textId="77777777" w:rsidR="00D66CD7" w:rsidRDefault="00D66CD7" w:rsidP="00856CBE">
      <w:pPr>
        <w:pStyle w:val="BodyText"/>
        <w:ind w:left="364"/>
      </w:pPr>
    </w:p>
    <w:p w14:paraId="2A46F209" w14:textId="77777777" w:rsidR="00D66CD7" w:rsidRDefault="00D66CD7" w:rsidP="00856CBE">
      <w:pPr>
        <w:pStyle w:val="BodyText"/>
        <w:ind w:left="364"/>
      </w:pPr>
      <w:r>
        <w:br w:type="page"/>
      </w:r>
    </w:p>
    <w:p w14:paraId="7EC006A0" w14:textId="77777777" w:rsidR="00F927BA" w:rsidRDefault="00D350EB" w:rsidP="00D82F2B">
      <w:pPr>
        <w:pStyle w:val="BodyText"/>
        <w:numPr>
          <w:ilvl w:val="0"/>
          <w:numId w:val="12"/>
        </w:numPr>
      </w:pPr>
      <w:r>
        <w:lastRenderedPageBreak/>
        <w:t xml:space="preserve">Edit the </w:t>
      </w:r>
      <w:r w:rsidR="00D66CD7">
        <w:t>P</w:t>
      </w:r>
      <w:r w:rsidR="00383414">
        <w:t>atient</w:t>
      </w:r>
      <w:r w:rsidR="00D66CD7">
        <w:t xml:space="preserve"> Service Construct (</w:t>
      </w:r>
      <w:r>
        <w:t>PSC</w:t>
      </w:r>
      <w:r w:rsidR="00D66CD7">
        <w:t>/</w:t>
      </w:r>
      <w:r>
        <w:t>PSD) configuration file(s)</w:t>
      </w:r>
      <w:r w:rsidR="00F927BA">
        <w:t xml:space="preserve"> to match your server settings</w:t>
      </w:r>
      <w:r>
        <w:t>.</w:t>
      </w:r>
      <w:r w:rsidR="000B24AF">
        <w:t xml:space="preserve"> </w:t>
      </w:r>
      <w:r w:rsidR="00D66CD7">
        <w:t>Follow the PSC installation instructions for this step</w:t>
      </w:r>
      <w:r w:rsidR="00F10654">
        <w:t xml:space="preserve"> in the installation document: </w:t>
      </w:r>
      <w:r w:rsidR="00F10654" w:rsidRPr="00F10654">
        <w:rPr>
          <w:b/>
          <w:i/>
        </w:rPr>
        <w:t>PatientServiceR2_Installation_Guide.doc</w:t>
      </w:r>
      <w:r w:rsidR="00D66CD7">
        <w:t>.</w:t>
      </w:r>
      <w:r w:rsidR="000B24AF">
        <w:t xml:space="preserve"> </w:t>
      </w:r>
      <w:r w:rsidR="00F10654">
        <w:br w:type="textWrapping" w:clear="all"/>
      </w:r>
      <w:r w:rsidR="00F927BA">
        <w:t xml:space="preserve">The configuration file </w:t>
      </w:r>
      <w:r w:rsidR="00E20403">
        <w:t>is</w:t>
      </w:r>
      <w:r w:rsidR="00F927BA">
        <w:t xml:space="preserve"> </w:t>
      </w:r>
      <w:proofErr w:type="spellStart"/>
      <w:r w:rsidR="00F927BA" w:rsidRPr="00F927BA">
        <w:rPr>
          <w:b/>
          <w:i/>
        </w:rPr>
        <w:t>PatSvcPkg.properties</w:t>
      </w:r>
      <w:proofErr w:type="spellEnd"/>
      <w:r w:rsidR="00F927BA">
        <w:rPr>
          <w:b/>
          <w:i/>
        </w:rPr>
        <w:t>.</w:t>
      </w:r>
      <w:r w:rsidR="00F927BA" w:rsidRPr="00F927BA">
        <w:rPr>
          <w:b/>
          <w:i/>
        </w:rPr>
        <w:t xml:space="preserve"> </w:t>
      </w:r>
      <w:r w:rsidR="00F927BA">
        <w:t>It is not enclosed in an archive file li</w:t>
      </w:r>
      <w:r w:rsidR="001E7486">
        <w:t>ke the PSL configuration file.</w:t>
      </w:r>
    </w:p>
    <w:p w14:paraId="27CB33A5" w14:textId="77777777" w:rsidR="00F927BA" w:rsidRDefault="00F927BA" w:rsidP="00F927BA">
      <w:pPr>
        <w:pStyle w:val="BodyText"/>
      </w:pPr>
    </w:p>
    <w:p w14:paraId="3988FCCF" w14:textId="77777777" w:rsidR="00D350EB" w:rsidRDefault="00D350EB" w:rsidP="00D82F2B">
      <w:pPr>
        <w:pStyle w:val="BodyText"/>
        <w:numPr>
          <w:ilvl w:val="0"/>
          <w:numId w:val="12"/>
        </w:numPr>
      </w:pPr>
      <w:r>
        <w:t>Deplo</w:t>
      </w:r>
      <w:r w:rsidR="00D66CD7">
        <w:t xml:space="preserve">y the </w:t>
      </w:r>
      <w:r w:rsidR="00D66CD7" w:rsidRPr="009E1A39">
        <w:rPr>
          <w:b/>
        </w:rPr>
        <w:t>PatientServiceR2.ear</w:t>
      </w:r>
      <w:r w:rsidR="00D66CD7">
        <w:t xml:space="preserve"> file.</w:t>
      </w:r>
    </w:p>
    <w:p w14:paraId="5757700F" w14:textId="77777777" w:rsidR="00D66CD7" w:rsidRDefault="00D66CD7" w:rsidP="00856CBE">
      <w:pPr>
        <w:pStyle w:val="BodyText"/>
        <w:ind w:left="338"/>
      </w:pPr>
    </w:p>
    <w:p w14:paraId="5072C7A4" w14:textId="77777777" w:rsidR="00D66CD7" w:rsidRDefault="00D66CD7" w:rsidP="00856CBE">
      <w:pPr>
        <w:pStyle w:val="BodyText"/>
        <w:ind w:left="338"/>
      </w:pPr>
      <w:r>
        <w:t xml:space="preserve">PSC Deployment </w:t>
      </w:r>
      <w:r w:rsidR="00617D46">
        <w:t>screen</w:t>
      </w:r>
      <w:r>
        <w:t>:</w:t>
      </w:r>
    </w:p>
    <w:p w14:paraId="5E61B066" w14:textId="77777777" w:rsidR="00856CBE" w:rsidRDefault="00856CBE" w:rsidP="00856CBE">
      <w:pPr>
        <w:pStyle w:val="BodyText"/>
        <w:ind w:left="338"/>
      </w:pPr>
    </w:p>
    <w:p w14:paraId="64B92061" w14:textId="1416196A" w:rsidR="00D66CD7" w:rsidRDefault="00445D84" w:rsidP="009F4BC3">
      <w:pPr>
        <w:pStyle w:val="BodyText"/>
        <w:ind w:left="-26"/>
      </w:pPr>
      <w:r>
        <w:rPr>
          <w:noProof/>
        </w:rPr>
        <w:drawing>
          <wp:inline distT="0" distB="0" distL="0" distR="0" wp14:anchorId="559C3AB5" wp14:editId="3C7949EF">
            <wp:extent cx="5937250" cy="4362450"/>
            <wp:effectExtent l="19050" t="1905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4362450"/>
                    </a:xfrm>
                    <a:prstGeom prst="rect">
                      <a:avLst/>
                    </a:prstGeom>
                    <a:noFill/>
                    <a:ln w="6350" cmpd="sng">
                      <a:solidFill>
                        <a:srgbClr val="000000"/>
                      </a:solidFill>
                      <a:miter lim="800000"/>
                      <a:headEnd/>
                      <a:tailEnd/>
                    </a:ln>
                    <a:effectLst/>
                  </pic:spPr>
                </pic:pic>
              </a:graphicData>
            </a:graphic>
          </wp:inline>
        </w:drawing>
      </w:r>
    </w:p>
    <w:p w14:paraId="2D1C1596" w14:textId="77777777" w:rsidR="001A24E4" w:rsidRDefault="001A24E4" w:rsidP="00856CBE">
      <w:pPr>
        <w:pStyle w:val="BodyText"/>
        <w:ind w:left="364"/>
      </w:pPr>
    </w:p>
    <w:p w14:paraId="2974E7FF" w14:textId="77777777" w:rsidR="001A24E4" w:rsidRDefault="00D66CD7" w:rsidP="00856CBE">
      <w:pPr>
        <w:pStyle w:val="BodyText"/>
        <w:ind w:left="338"/>
      </w:pPr>
      <w:r>
        <w:br w:type="page"/>
      </w:r>
    </w:p>
    <w:p w14:paraId="04F4E693" w14:textId="77777777" w:rsidR="0032179A" w:rsidRDefault="0032179A" w:rsidP="00D82F2B">
      <w:pPr>
        <w:pStyle w:val="BodyText"/>
        <w:numPr>
          <w:ilvl w:val="0"/>
          <w:numId w:val="12"/>
        </w:numPr>
      </w:pPr>
      <w:r>
        <w:lastRenderedPageBreak/>
        <w:t>Configure the W</w:t>
      </w:r>
      <w:r w:rsidR="00093B4B">
        <w:t xml:space="preserve">ebLogic Default Authenticator. </w:t>
      </w:r>
      <w:r>
        <w:t>In the WebLogic console go to Security-Realms-</w:t>
      </w:r>
      <w:proofErr w:type="spellStart"/>
      <w:r>
        <w:t>myr</w:t>
      </w:r>
      <w:r w:rsidR="00093B4B">
        <w:t>ealm</w:t>
      </w:r>
      <w:proofErr w:type="spellEnd"/>
      <w:r w:rsidR="00093B4B">
        <w:t xml:space="preserve">-Providers-Authentication. </w:t>
      </w:r>
      <w:r>
        <w:t xml:space="preserve">Click the </w:t>
      </w:r>
      <w:proofErr w:type="spellStart"/>
      <w:r>
        <w:t>DefaultAuthenticator</w:t>
      </w:r>
      <w:proofErr w:type="spellEnd"/>
      <w:r>
        <w:t xml:space="preserve">, </w:t>
      </w:r>
      <w:r w:rsidR="00353187">
        <w:t>set the control flag option to ‘Sufficient,’</w:t>
      </w:r>
      <w:r w:rsidR="00093B4B">
        <w:t xml:space="preserve"> and apply the change.</w:t>
      </w:r>
    </w:p>
    <w:p w14:paraId="423E4D13" w14:textId="77777777" w:rsidR="00356F7C" w:rsidRDefault="00356F7C" w:rsidP="00356F7C">
      <w:pPr>
        <w:pStyle w:val="BodyText"/>
      </w:pPr>
    </w:p>
    <w:p w14:paraId="6B1FAA2A" w14:textId="77777777" w:rsidR="00356F7C" w:rsidRDefault="00356F7C" w:rsidP="00356F7C">
      <w:pPr>
        <w:pStyle w:val="BodyText"/>
        <w:ind w:left="338"/>
      </w:pPr>
      <w:r>
        <w:t>WebLogic Default Authenticator screen:</w:t>
      </w:r>
    </w:p>
    <w:p w14:paraId="38D00C69" w14:textId="77777777" w:rsidR="00356F7C" w:rsidRDefault="00356F7C" w:rsidP="00356F7C">
      <w:pPr>
        <w:pStyle w:val="BodyText"/>
      </w:pPr>
    </w:p>
    <w:p w14:paraId="2078FB6D" w14:textId="503116F4" w:rsidR="00356F7C" w:rsidRDefault="00445D84" w:rsidP="009F4BC3">
      <w:pPr>
        <w:pStyle w:val="BodyText"/>
        <w:ind w:left="0"/>
      </w:pPr>
      <w:r>
        <w:rPr>
          <w:noProof/>
        </w:rPr>
        <w:drawing>
          <wp:inline distT="0" distB="0" distL="0" distR="0" wp14:anchorId="65851B8D" wp14:editId="0C3B0B67">
            <wp:extent cx="5943600" cy="452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521200"/>
                    </a:xfrm>
                    <a:prstGeom prst="rect">
                      <a:avLst/>
                    </a:prstGeom>
                    <a:noFill/>
                    <a:ln>
                      <a:noFill/>
                    </a:ln>
                  </pic:spPr>
                </pic:pic>
              </a:graphicData>
            </a:graphic>
          </wp:inline>
        </w:drawing>
      </w:r>
    </w:p>
    <w:p w14:paraId="5C5251EC" w14:textId="77777777" w:rsidR="00356F7C" w:rsidRDefault="00356F7C" w:rsidP="00356F7C">
      <w:pPr>
        <w:pStyle w:val="BodyText"/>
      </w:pPr>
    </w:p>
    <w:p w14:paraId="5D1DB5F5" w14:textId="77777777" w:rsidR="00356F7C" w:rsidRDefault="00356F7C" w:rsidP="00356F7C">
      <w:pPr>
        <w:pStyle w:val="BodyText"/>
      </w:pPr>
    </w:p>
    <w:p w14:paraId="57DA4F12" w14:textId="77777777" w:rsidR="00356F7C" w:rsidRDefault="000E3427" w:rsidP="00D82F2B">
      <w:pPr>
        <w:pStyle w:val="BodyText"/>
        <w:numPr>
          <w:ilvl w:val="0"/>
          <w:numId w:val="12"/>
        </w:numPr>
      </w:pPr>
      <w:r>
        <w:br w:type="page"/>
      </w:r>
      <w:r w:rsidR="00356F7C">
        <w:lastRenderedPageBreak/>
        <w:t>Configure the KA</w:t>
      </w:r>
      <w:r w:rsidR="00093B4B">
        <w:t xml:space="preserve">AJEE Manageable Authenticator. </w:t>
      </w:r>
      <w:r w:rsidR="00356F7C">
        <w:t>In the WebLogic console go to Security-Realms-</w:t>
      </w:r>
      <w:proofErr w:type="spellStart"/>
      <w:r w:rsidR="00356F7C">
        <w:t>myr</w:t>
      </w:r>
      <w:r>
        <w:t>ealm</w:t>
      </w:r>
      <w:proofErr w:type="spellEnd"/>
      <w:r>
        <w:t xml:space="preserve">-Providers-Authentication. </w:t>
      </w:r>
      <w:r w:rsidR="00353187">
        <w:t>Click on ‘</w:t>
      </w:r>
      <w:r w:rsidR="00356F7C" w:rsidRPr="00356F7C">
        <w:t xml:space="preserve">Configure a new </w:t>
      </w:r>
      <w:proofErr w:type="spellStart"/>
      <w:r w:rsidR="00356F7C" w:rsidRPr="00356F7C">
        <w:t>Kaajee</w:t>
      </w:r>
      <w:proofErr w:type="spellEnd"/>
      <w:r w:rsidR="00356F7C" w:rsidRPr="00356F7C">
        <w:t xml:space="preserve"> Manageable Authenticator...</w:t>
      </w:r>
      <w:r w:rsidR="00353187">
        <w:t>,’</w:t>
      </w:r>
      <w:r w:rsidR="00356F7C">
        <w:t xml:space="preserve"> </w:t>
      </w:r>
      <w:r w:rsidR="00353187">
        <w:t>set the control flag option to ‘</w:t>
      </w:r>
      <w:r w:rsidR="00356F7C">
        <w:t>O</w:t>
      </w:r>
      <w:r>
        <w:t>ptional</w:t>
      </w:r>
      <w:r w:rsidR="00353187">
        <w:t>’</w:t>
      </w:r>
      <w:r>
        <w:t xml:space="preserve"> and apply the change.</w:t>
      </w:r>
    </w:p>
    <w:p w14:paraId="6D1841EC" w14:textId="77777777" w:rsidR="00356F7C" w:rsidRDefault="00356F7C" w:rsidP="00356F7C">
      <w:pPr>
        <w:pStyle w:val="BodyText"/>
      </w:pPr>
    </w:p>
    <w:p w14:paraId="56A5F983" w14:textId="77777777" w:rsidR="00124BB6" w:rsidRDefault="00EF7E87" w:rsidP="00C26F9B">
      <w:pPr>
        <w:pStyle w:val="BodyText"/>
        <w:ind w:left="364"/>
      </w:pPr>
      <w:r w:rsidRPr="000E3427">
        <w:rPr>
          <w:b/>
          <w:u w:val="single"/>
        </w:rPr>
        <w:t>NOTE</w:t>
      </w:r>
      <w:r>
        <w:t>: Configure</w:t>
      </w:r>
      <w:r w:rsidR="00A05ED7">
        <w:t xml:space="preserve"> a new </w:t>
      </w:r>
      <w:proofErr w:type="spellStart"/>
      <w:r w:rsidR="00A05ED7" w:rsidRPr="00356F7C">
        <w:t>Kaajee</w:t>
      </w:r>
      <w:proofErr w:type="spellEnd"/>
      <w:r w:rsidR="00A05ED7" w:rsidRPr="00356F7C">
        <w:t xml:space="preserve"> Manageable Authenticator</w:t>
      </w:r>
      <w:r w:rsidR="00A05ED7">
        <w:t xml:space="preserve">’ will only appear in the WebLogic console if the WebLogic Administrator server </w:t>
      </w:r>
      <w:proofErr w:type="spellStart"/>
      <w:r w:rsidR="00A05ED7">
        <w:t>classpath</w:t>
      </w:r>
      <w:proofErr w:type="spellEnd"/>
      <w:r w:rsidR="00A05ED7">
        <w:t xml:space="preserve"> has the {domain__</w:t>
      </w:r>
      <w:proofErr w:type="spellStart"/>
      <w:r w:rsidR="00A05ED7">
        <w:t>deploy_root</w:t>
      </w:r>
      <w:proofErr w:type="spellEnd"/>
      <w:r w:rsidR="00A05ED7">
        <w:t>}/</w:t>
      </w:r>
      <w:proofErr w:type="spellStart"/>
      <w:r w:rsidR="00A05ED7">
        <w:t>kaajee_security_provider</w:t>
      </w:r>
      <w:proofErr w:type="spellEnd"/>
      <w:r w:rsidR="00A05ED7">
        <w:t xml:space="preserve"> entry appended to it. </w:t>
      </w:r>
      <w:r w:rsidR="00C26F9B">
        <w:t>See the KAAJEE Documentation for more information</w:t>
      </w:r>
      <w:r w:rsidR="00832284">
        <w:t xml:space="preserve"> found in</w:t>
      </w:r>
      <w:r w:rsidR="00AB07F5">
        <w:t xml:space="preserve">: </w:t>
      </w:r>
    </w:p>
    <w:p w14:paraId="3861FD51" w14:textId="77777777" w:rsidR="00C26F9B" w:rsidRDefault="00AB07F5" w:rsidP="00C26F9B">
      <w:pPr>
        <w:pStyle w:val="BodyText"/>
        <w:ind w:left="364"/>
      </w:pPr>
      <w:proofErr w:type="spellStart"/>
      <w:r w:rsidRPr="00AB07F5">
        <w:rPr>
          <w:b/>
          <w:i/>
        </w:rPr>
        <w:t>kaajee_security_provider</w:t>
      </w:r>
      <w:proofErr w:type="spellEnd"/>
      <w:r w:rsidRPr="00AB07F5">
        <w:rPr>
          <w:b/>
          <w:i/>
        </w:rPr>
        <w:t xml:space="preserve"> </w:t>
      </w:r>
      <w:r w:rsidR="00832284">
        <w:rPr>
          <w:b/>
          <w:i/>
        </w:rPr>
        <w:t>\doc</w:t>
      </w:r>
      <w:r>
        <w:rPr>
          <w:b/>
          <w:i/>
        </w:rPr>
        <w:t>.</w:t>
      </w:r>
    </w:p>
    <w:p w14:paraId="223FE764" w14:textId="77777777" w:rsidR="00C26F9B" w:rsidRDefault="00C26F9B" w:rsidP="00356F7C">
      <w:pPr>
        <w:pStyle w:val="BodyText"/>
      </w:pPr>
    </w:p>
    <w:p w14:paraId="089CAE70" w14:textId="77777777" w:rsidR="00356F7C" w:rsidRDefault="00356F7C" w:rsidP="00356F7C">
      <w:pPr>
        <w:pStyle w:val="BodyText"/>
      </w:pPr>
    </w:p>
    <w:p w14:paraId="7DDCC09F" w14:textId="77777777" w:rsidR="00356F7C" w:rsidRDefault="00356F7C" w:rsidP="00356F7C">
      <w:pPr>
        <w:pStyle w:val="BodyText"/>
        <w:ind w:left="338"/>
      </w:pPr>
      <w:r>
        <w:t xml:space="preserve">Configure </w:t>
      </w:r>
      <w:r w:rsidR="00C26F9B">
        <w:t xml:space="preserve">a </w:t>
      </w:r>
      <w:r>
        <w:t xml:space="preserve">new </w:t>
      </w:r>
      <w:proofErr w:type="spellStart"/>
      <w:r w:rsidRPr="00356F7C">
        <w:t>Kaajee</w:t>
      </w:r>
      <w:proofErr w:type="spellEnd"/>
      <w:r w:rsidRPr="00356F7C">
        <w:t xml:space="preserve"> Manageable Authenticator</w:t>
      </w:r>
      <w:r>
        <w:t xml:space="preserve"> screen:</w:t>
      </w:r>
    </w:p>
    <w:p w14:paraId="18D68DF9" w14:textId="77777777" w:rsidR="00134A22" w:rsidRDefault="00134A22" w:rsidP="00356F7C">
      <w:pPr>
        <w:pStyle w:val="BodyText"/>
        <w:ind w:left="338"/>
      </w:pPr>
    </w:p>
    <w:p w14:paraId="7A1146D2" w14:textId="55DC05E5" w:rsidR="0032179A" w:rsidRDefault="00445D84" w:rsidP="009F4BC3">
      <w:pPr>
        <w:pStyle w:val="BodyText"/>
        <w:ind w:left="0"/>
      </w:pPr>
      <w:r>
        <w:rPr>
          <w:noProof/>
        </w:rPr>
        <w:drawing>
          <wp:inline distT="0" distB="0" distL="0" distR="0" wp14:anchorId="3E7EDC58" wp14:editId="023F6A42">
            <wp:extent cx="5943600" cy="452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521200"/>
                    </a:xfrm>
                    <a:prstGeom prst="rect">
                      <a:avLst/>
                    </a:prstGeom>
                    <a:noFill/>
                    <a:ln>
                      <a:noFill/>
                    </a:ln>
                  </pic:spPr>
                </pic:pic>
              </a:graphicData>
            </a:graphic>
          </wp:inline>
        </w:drawing>
      </w:r>
    </w:p>
    <w:p w14:paraId="03D6DD6E" w14:textId="77777777" w:rsidR="00356F7C" w:rsidRDefault="00356F7C" w:rsidP="0032179A">
      <w:pPr>
        <w:pStyle w:val="BodyText"/>
      </w:pPr>
    </w:p>
    <w:p w14:paraId="64F9713E" w14:textId="77777777" w:rsidR="00C26F9B" w:rsidRDefault="000E3427" w:rsidP="00C26F9B">
      <w:pPr>
        <w:pStyle w:val="BodyText"/>
        <w:ind w:left="338"/>
      </w:pPr>
      <w:r>
        <w:br w:type="page"/>
      </w:r>
      <w:proofErr w:type="spellStart"/>
      <w:r w:rsidR="00C26F9B" w:rsidRPr="00356F7C">
        <w:lastRenderedPageBreak/>
        <w:t>Kaajee</w:t>
      </w:r>
      <w:proofErr w:type="spellEnd"/>
      <w:r w:rsidR="00C26F9B" w:rsidRPr="00356F7C">
        <w:t xml:space="preserve"> Manageable Authenticator</w:t>
      </w:r>
      <w:r w:rsidR="00C26F9B">
        <w:t xml:space="preserve"> screen:</w:t>
      </w:r>
    </w:p>
    <w:p w14:paraId="507A3EC6" w14:textId="77777777" w:rsidR="00134A22" w:rsidRDefault="00134A22" w:rsidP="00C26F9B">
      <w:pPr>
        <w:pStyle w:val="BodyText"/>
        <w:ind w:left="338"/>
      </w:pPr>
    </w:p>
    <w:p w14:paraId="7CC7174E" w14:textId="4C3BB620" w:rsidR="00356F7C" w:rsidRDefault="00445D84" w:rsidP="009F4BC3">
      <w:pPr>
        <w:pStyle w:val="BodyText"/>
        <w:ind w:left="26"/>
      </w:pPr>
      <w:r>
        <w:rPr>
          <w:noProof/>
        </w:rPr>
        <w:drawing>
          <wp:inline distT="0" distB="0" distL="0" distR="0" wp14:anchorId="23D7F9EE" wp14:editId="661EF220">
            <wp:extent cx="5949950" cy="467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9950" cy="4673600"/>
                    </a:xfrm>
                    <a:prstGeom prst="rect">
                      <a:avLst/>
                    </a:prstGeom>
                    <a:noFill/>
                    <a:ln>
                      <a:noFill/>
                    </a:ln>
                  </pic:spPr>
                </pic:pic>
              </a:graphicData>
            </a:graphic>
          </wp:inline>
        </w:drawing>
      </w:r>
    </w:p>
    <w:p w14:paraId="7CD60252" w14:textId="77777777" w:rsidR="00C26F9B" w:rsidRDefault="00C26F9B" w:rsidP="0032179A">
      <w:pPr>
        <w:pStyle w:val="BodyText"/>
      </w:pPr>
    </w:p>
    <w:p w14:paraId="3923EEB6" w14:textId="77777777" w:rsidR="00C26F9B" w:rsidRDefault="00C26F9B" w:rsidP="0032179A">
      <w:pPr>
        <w:pStyle w:val="BodyText"/>
      </w:pPr>
    </w:p>
    <w:p w14:paraId="32899DC0" w14:textId="77777777" w:rsidR="001A24E4" w:rsidRDefault="00353187" w:rsidP="00D82F2B">
      <w:pPr>
        <w:pStyle w:val="BodyText"/>
        <w:numPr>
          <w:ilvl w:val="0"/>
          <w:numId w:val="12"/>
        </w:numPr>
      </w:pPr>
      <w:r>
        <w:br w:type="page"/>
      </w:r>
      <w:r w:rsidR="00624B9C">
        <w:lastRenderedPageBreak/>
        <w:t xml:space="preserve">(Optional) </w:t>
      </w:r>
      <w:r w:rsidR="001A24E4">
        <w:t xml:space="preserve">Configure the LOG4J Chainsaw V2 application to receive </w:t>
      </w:r>
      <w:r w:rsidR="005B1037">
        <w:t xml:space="preserve">logging </w:t>
      </w:r>
      <w:r w:rsidR="001A24E4">
        <w:t>events over a socket receiver.</w:t>
      </w:r>
      <w:r w:rsidR="000B24AF">
        <w:t xml:space="preserve"> </w:t>
      </w:r>
      <w:r w:rsidR="001A24E4">
        <w:t>The Blind Rehab</w:t>
      </w:r>
      <w:r w:rsidR="00F56E25">
        <w:t>ilitation</w:t>
      </w:r>
      <w:r w:rsidR="001A24E4">
        <w:t xml:space="preserve"> application will send events to port 14500 by default.</w:t>
      </w:r>
      <w:r w:rsidR="000B24AF">
        <w:t xml:space="preserve"> </w:t>
      </w:r>
      <w:r w:rsidR="001A24E4">
        <w:t>Each WebLogic domain and BR deployment should send its LOG4J events to a different socket to avoid confusing the source of events.</w:t>
      </w:r>
      <w:r w:rsidR="000B24AF">
        <w:t xml:space="preserve"> </w:t>
      </w:r>
      <w:r w:rsidR="001A24E4">
        <w:t>Start up the Chainsaw application.</w:t>
      </w:r>
      <w:r w:rsidR="000B24AF">
        <w:t xml:space="preserve"> </w:t>
      </w:r>
      <w:r w:rsidR="001A24E4">
        <w:t>See the Chainsaw document</w:t>
      </w:r>
      <w:r w:rsidR="00624B9C">
        <w:t xml:space="preserve">ation at </w:t>
      </w:r>
      <w:hyperlink r:id="rId45" w:history="1">
        <w:r w:rsidR="005B1037" w:rsidRPr="000A3B00">
          <w:rPr>
            <w:rStyle w:val="Hyperlink"/>
          </w:rPr>
          <w:t>http://logging.apache.org/log4j/docs/chainsaw.html</w:t>
        </w:r>
      </w:hyperlink>
      <w:r w:rsidR="005B1037">
        <w:t xml:space="preserve"> </w:t>
      </w:r>
      <w:r w:rsidR="001A24E4">
        <w:t>for more information</w:t>
      </w:r>
      <w:r w:rsidR="005B1037">
        <w:t xml:space="preserve"> on log4j and chainsaw.</w:t>
      </w:r>
    </w:p>
    <w:p w14:paraId="64759C39" w14:textId="77777777" w:rsidR="00D350EB" w:rsidRDefault="00D350EB" w:rsidP="00856CBE">
      <w:pPr>
        <w:pStyle w:val="BodyText"/>
        <w:ind w:left="364"/>
      </w:pPr>
    </w:p>
    <w:p w14:paraId="0EF72FDF" w14:textId="77777777" w:rsidR="00D66CD7" w:rsidRDefault="00D66CD7" w:rsidP="00856CBE">
      <w:pPr>
        <w:pStyle w:val="BodyText"/>
        <w:ind w:left="364"/>
      </w:pPr>
      <w:r>
        <w:t xml:space="preserve">Chainsaw </w:t>
      </w:r>
      <w:r w:rsidR="00B95353" w:rsidRPr="00B95353">
        <w:t xml:space="preserve">V2 </w:t>
      </w:r>
      <w:r>
        <w:t xml:space="preserve">sample </w:t>
      </w:r>
      <w:r w:rsidR="00617D46">
        <w:t>screen</w:t>
      </w:r>
      <w:r>
        <w:t>:</w:t>
      </w:r>
    </w:p>
    <w:p w14:paraId="3BF42679" w14:textId="77777777" w:rsidR="00134A22" w:rsidRDefault="00134A22" w:rsidP="00856CBE">
      <w:pPr>
        <w:pStyle w:val="BodyText"/>
        <w:ind w:left="364"/>
      </w:pPr>
    </w:p>
    <w:p w14:paraId="2074CD18" w14:textId="415CE0F0" w:rsidR="00D66CD7" w:rsidRDefault="00445D84" w:rsidP="009F4BC3">
      <w:pPr>
        <w:pStyle w:val="BodyText"/>
        <w:ind w:left="0"/>
      </w:pPr>
      <w:r>
        <w:rPr>
          <w:noProof/>
        </w:rPr>
        <w:drawing>
          <wp:inline distT="0" distB="0" distL="0" distR="0" wp14:anchorId="2F9BF0C2" wp14:editId="0216D7AE">
            <wp:extent cx="5937250" cy="4667250"/>
            <wp:effectExtent l="19050" t="1905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w="6350" cmpd="sng">
                      <a:solidFill>
                        <a:srgbClr val="000000"/>
                      </a:solidFill>
                      <a:miter lim="800000"/>
                      <a:headEnd/>
                      <a:tailEnd/>
                    </a:ln>
                    <a:effectLst/>
                  </pic:spPr>
                </pic:pic>
              </a:graphicData>
            </a:graphic>
          </wp:inline>
        </w:drawing>
      </w:r>
    </w:p>
    <w:p w14:paraId="3BECE317" w14:textId="77777777" w:rsidR="008727C3" w:rsidRDefault="008727C3" w:rsidP="00856CBE">
      <w:pPr>
        <w:pStyle w:val="BodyText"/>
        <w:ind w:left="338"/>
      </w:pPr>
    </w:p>
    <w:p w14:paraId="09D0CD3D" w14:textId="77777777" w:rsidR="008727C3" w:rsidRDefault="008727C3" w:rsidP="00856CBE">
      <w:pPr>
        <w:pStyle w:val="BodyText"/>
        <w:ind w:left="338"/>
      </w:pPr>
    </w:p>
    <w:p w14:paraId="2A5E5582" w14:textId="77777777" w:rsidR="008727C3" w:rsidRDefault="000E3427" w:rsidP="00856CBE">
      <w:pPr>
        <w:pStyle w:val="BodyText"/>
        <w:ind w:left="338"/>
        <w:rPr>
          <w:b/>
        </w:rPr>
      </w:pPr>
      <w:r>
        <w:rPr>
          <w:b/>
        </w:rPr>
        <w:br w:type="page"/>
      </w:r>
      <w:r w:rsidR="008727C3" w:rsidRPr="008727C3">
        <w:rPr>
          <w:b/>
        </w:rPr>
        <w:lastRenderedPageBreak/>
        <w:t xml:space="preserve">Sample Chainsaw </w:t>
      </w:r>
      <w:r w:rsidR="00B95353">
        <w:rPr>
          <w:b/>
        </w:rPr>
        <w:t xml:space="preserve">V2 </w:t>
      </w:r>
      <w:r w:rsidR="008727C3" w:rsidRPr="008727C3">
        <w:rPr>
          <w:b/>
        </w:rPr>
        <w:t>startup.xml file:</w:t>
      </w:r>
    </w:p>
    <w:p w14:paraId="0003267C" w14:textId="77777777" w:rsidR="008727C3" w:rsidRPr="008727C3" w:rsidRDefault="008727C3" w:rsidP="00856CBE">
      <w:pPr>
        <w:pStyle w:val="BodyText"/>
        <w:ind w:left="338"/>
        <w:rPr>
          <w:b/>
        </w:rPr>
      </w:pPr>
    </w:p>
    <w:p w14:paraId="13E816C0" w14:textId="77777777" w:rsidR="008727C3" w:rsidRDefault="008727C3" w:rsidP="008727C3">
      <w:pPr>
        <w:pStyle w:val="BodyText"/>
        <w:ind w:left="338"/>
      </w:pPr>
      <w:r>
        <w:t>&lt;?xml version="1.0" encoding="UTF-8" ?&gt;</w:t>
      </w:r>
    </w:p>
    <w:p w14:paraId="49BD83F7" w14:textId="77777777" w:rsidR="008727C3" w:rsidRDefault="008727C3" w:rsidP="008727C3">
      <w:pPr>
        <w:pStyle w:val="BodyText"/>
        <w:ind w:left="338"/>
      </w:pPr>
      <w:r>
        <w:t>&lt;!DOCTYPE log4j:configuration SYSTEM "log4j.dtd"&gt;</w:t>
      </w:r>
    </w:p>
    <w:p w14:paraId="067C7596" w14:textId="77777777" w:rsidR="008727C3" w:rsidRDefault="008727C3" w:rsidP="008727C3">
      <w:pPr>
        <w:pStyle w:val="BodyText"/>
        <w:ind w:left="338"/>
      </w:pPr>
      <w:r>
        <w:t>&lt;log4j:configuration xmlns:log4j="http://jakarta.apache.org/log4j/" debug="true"&gt;</w:t>
      </w:r>
    </w:p>
    <w:p w14:paraId="6FB7A500" w14:textId="77777777" w:rsidR="008727C3" w:rsidRDefault="008727C3" w:rsidP="008727C3">
      <w:pPr>
        <w:pStyle w:val="BodyText"/>
        <w:ind w:left="338"/>
      </w:pPr>
    </w:p>
    <w:p w14:paraId="7341E2F7" w14:textId="77777777" w:rsidR="008727C3" w:rsidRDefault="00B2287D" w:rsidP="008727C3">
      <w:pPr>
        <w:pStyle w:val="BodyText"/>
        <w:ind w:left="338"/>
      </w:pPr>
      <w:r>
        <w:t xml:space="preserve"> </w:t>
      </w:r>
      <w:r w:rsidR="008727C3">
        <w:t xml:space="preserve"> &lt;plugin name="</w:t>
      </w:r>
      <w:proofErr w:type="spellStart"/>
      <w:r w:rsidR="008727C3">
        <w:t>LocalHost</w:t>
      </w:r>
      <w:proofErr w:type="spellEnd"/>
      <w:r w:rsidR="008727C3">
        <w:t>"</w:t>
      </w:r>
      <w:r w:rsidR="008727C3">
        <w:tab/>
        <w:t>class="org.apache.log4j.net.SocketReceiver"&gt;</w:t>
      </w:r>
    </w:p>
    <w:p w14:paraId="41AD0236" w14:textId="77777777" w:rsidR="008727C3" w:rsidRDefault="008727C3" w:rsidP="008727C3">
      <w:pPr>
        <w:pStyle w:val="BodyText"/>
        <w:ind w:left="338"/>
      </w:pPr>
      <w:r>
        <w:t xml:space="preserve">      &lt;param name="Port" value="14500"/&gt;</w:t>
      </w:r>
    </w:p>
    <w:p w14:paraId="253A9B6C" w14:textId="77777777" w:rsidR="008727C3" w:rsidRDefault="008727C3" w:rsidP="008727C3">
      <w:pPr>
        <w:pStyle w:val="BodyText"/>
        <w:ind w:left="338"/>
      </w:pPr>
      <w:r>
        <w:tab/>
        <w:t>&lt;param name="Host" value="localhost"/&gt;</w:t>
      </w:r>
    </w:p>
    <w:p w14:paraId="546954DA" w14:textId="77777777" w:rsidR="008727C3" w:rsidRDefault="008727C3" w:rsidP="008727C3">
      <w:pPr>
        <w:pStyle w:val="BodyText"/>
        <w:ind w:left="338"/>
      </w:pPr>
      <w:r>
        <w:tab/>
        <w:t>&lt;param name="</w:t>
      </w:r>
      <w:proofErr w:type="spellStart"/>
      <w:r>
        <w:t>ReconnectionDelay</w:t>
      </w:r>
      <w:proofErr w:type="spellEnd"/>
      <w:r>
        <w:t>" value="5000"/&gt;</w:t>
      </w:r>
    </w:p>
    <w:p w14:paraId="67E90822" w14:textId="77777777" w:rsidR="008727C3" w:rsidRDefault="008727C3" w:rsidP="008727C3">
      <w:pPr>
        <w:pStyle w:val="BodyText"/>
        <w:ind w:left="338"/>
      </w:pPr>
      <w:r>
        <w:t xml:space="preserve">   &lt;/plugin&gt;</w:t>
      </w:r>
    </w:p>
    <w:p w14:paraId="71E9F17E" w14:textId="77777777" w:rsidR="008727C3" w:rsidRDefault="008727C3" w:rsidP="008727C3">
      <w:pPr>
        <w:pStyle w:val="BodyText"/>
        <w:ind w:left="338"/>
      </w:pPr>
    </w:p>
    <w:p w14:paraId="36E25341" w14:textId="77777777" w:rsidR="008727C3" w:rsidRDefault="008727C3" w:rsidP="008727C3">
      <w:pPr>
        <w:pStyle w:val="BodyText"/>
        <w:ind w:left="338"/>
      </w:pPr>
      <w:r>
        <w:t xml:space="preserve">   &lt;root&gt;</w:t>
      </w:r>
    </w:p>
    <w:p w14:paraId="23A0AE6B" w14:textId="77777777" w:rsidR="008727C3" w:rsidRDefault="008727C3" w:rsidP="008727C3">
      <w:pPr>
        <w:pStyle w:val="BodyText"/>
        <w:ind w:left="338"/>
      </w:pPr>
      <w:r>
        <w:t xml:space="preserve">      &lt;level value="debug"/&gt;</w:t>
      </w:r>
    </w:p>
    <w:p w14:paraId="6650157C" w14:textId="77777777" w:rsidR="008727C3" w:rsidRDefault="008727C3" w:rsidP="008727C3">
      <w:pPr>
        <w:pStyle w:val="BodyText"/>
        <w:ind w:left="338"/>
      </w:pPr>
      <w:r>
        <w:t xml:space="preserve">   &lt;/root&gt;</w:t>
      </w:r>
    </w:p>
    <w:p w14:paraId="2955355A" w14:textId="77777777" w:rsidR="008727C3" w:rsidRDefault="008727C3" w:rsidP="008727C3">
      <w:pPr>
        <w:pStyle w:val="BodyText"/>
        <w:ind w:left="338"/>
      </w:pPr>
      <w:r>
        <w:t xml:space="preserve">&lt;/log4j:configuration&gt; </w:t>
      </w:r>
    </w:p>
    <w:p w14:paraId="44EC8879" w14:textId="77777777" w:rsidR="008727C3" w:rsidRDefault="008727C3" w:rsidP="008727C3">
      <w:pPr>
        <w:pStyle w:val="BodyText"/>
        <w:ind w:left="338"/>
      </w:pPr>
    </w:p>
    <w:p w14:paraId="413C6E70" w14:textId="77777777" w:rsidR="008727C3" w:rsidRDefault="008727C3" w:rsidP="008727C3">
      <w:pPr>
        <w:pStyle w:val="BodyText"/>
        <w:ind w:left="338"/>
      </w:pPr>
    </w:p>
    <w:p w14:paraId="4665886B" w14:textId="77777777" w:rsidR="008727C3" w:rsidRDefault="008727C3" w:rsidP="008727C3">
      <w:pPr>
        <w:pStyle w:val="BodyText"/>
        <w:ind w:left="338"/>
        <w:rPr>
          <w:b/>
        </w:rPr>
      </w:pPr>
      <w:r w:rsidRPr="008727C3">
        <w:rPr>
          <w:b/>
        </w:rPr>
        <w:t>Sample Chainsaw</w:t>
      </w:r>
      <w:r>
        <w:rPr>
          <w:b/>
        </w:rPr>
        <w:t xml:space="preserve"> V2</w:t>
      </w:r>
      <w:r w:rsidRPr="008727C3">
        <w:rPr>
          <w:b/>
        </w:rPr>
        <w:t xml:space="preserve"> startup</w:t>
      </w:r>
      <w:r>
        <w:rPr>
          <w:b/>
        </w:rPr>
        <w:t xml:space="preserve"> script (Windows)</w:t>
      </w:r>
      <w:r w:rsidRPr="008727C3">
        <w:rPr>
          <w:b/>
        </w:rPr>
        <w:t>:</w:t>
      </w:r>
    </w:p>
    <w:p w14:paraId="402F4085" w14:textId="77777777" w:rsidR="008727C3" w:rsidRDefault="008727C3" w:rsidP="008727C3">
      <w:pPr>
        <w:pStyle w:val="BodyText"/>
        <w:ind w:left="338"/>
      </w:pPr>
      <w:r w:rsidRPr="008727C3">
        <w:t xml:space="preserve">start /b </w:t>
      </w:r>
      <w:proofErr w:type="spellStart"/>
      <w:r w:rsidRPr="008727C3">
        <w:t>javaw</w:t>
      </w:r>
      <w:proofErr w:type="spellEnd"/>
      <w:r w:rsidRPr="008727C3">
        <w:t xml:space="preserve"> -</w:t>
      </w:r>
      <w:proofErr w:type="spellStart"/>
      <w:r w:rsidRPr="008727C3">
        <w:t>classpath</w:t>
      </w:r>
      <w:proofErr w:type="spellEnd"/>
      <w:r w:rsidRPr="008727C3">
        <w:t xml:space="preserve"> log4j-1.3alpha-7.jar;log4j-chainsaw-1.3alpha-7.jar;ugli-simple.jar;log4j-xml.jar;log4j-optional.jar org.apache.log4j.chainsaw.LogUI </w:t>
      </w:r>
    </w:p>
    <w:p w14:paraId="6FCB0B60" w14:textId="77777777" w:rsidR="008727C3" w:rsidRDefault="008727C3" w:rsidP="008727C3">
      <w:pPr>
        <w:pStyle w:val="BodyText"/>
        <w:ind w:left="338"/>
      </w:pPr>
    </w:p>
    <w:p w14:paraId="5B8052A4" w14:textId="77777777" w:rsidR="008727C3" w:rsidRDefault="008727C3" w:rsidP="008727C3">
      <w:pPr>
        <w:pStyle w:val="BodyText"/>
        <w:ind w:left="338"/>
        <w:rPr>
          <w:b/>
        </w:rPr>
      </w:pPr>
      <w:r w:rsidRPr="008727C3">
        <w:rPr>
          <w:b/>
        </w:rPr>
        <w:t xml:space="preserve">Sample Chainsaw </w:t>
      </w:r>
      <w:r>
        <w:rPr>
          <w:b/>
        </w:rPr>
        <w:t xml:space="preserve">V2 </w:t>
      </w:r>
      <w:r w:rsidRPr="008727C3">
        <w:rPr>
          <w:b/>
        </w:rPr>
        <w:t>startup</w:t>
      </w:r>
      <w:r>
        <w:rPr>
          <w:b/>
        </w:rPr>
        <w:t xml:space="preserve"> script (Linux)</w:t>
      </w:r>
      <w:r w:rsidRPr="008727C3">
        <w:rPr>
          <w:b/>
        </w:rPr>
        <w:t>:</w:t>
      </w:r>
    </w:p>
    <w:p w14:paraId="64EF45A7" w14:textId="77777777" w:rsidR="00F10654" w:rsidRDefault="00F10654" w:rsidP="00F10654">
      <w:pPr>
        <w:pStyle w:val="BodyText"/>
        <w:ind w:left="338"/>
      </w:pPr>
      <w:r>
        <w:t>#!/bin/sh</w:t>
      </w:r>
    </w:p>
    <w:p w14:paraId="4A4FFCF9" w14:textId="77777777" w:rsidR="00F10654" w:rsidRDefault="00F10654" w:rsidP="00F10654">
      <w:pPr>
        <w:pStyle w:val="BodyText"/>
        <w:ind w:left="338"/>
      </w:pPr>
      <w:r>
        <w:t>java -</w:t>
      </w:r>
      <w:proofErr w:type="spellStart"/>
      <w:r>
        <w:t>classpath</w:t>
      </w:r>
      <w:proofErr w:type="spellEnd"/>
      <w:r>
        <w:t xml:space="preserve"> log4j-1.3alpha-7.jar:log4j-chainsaw-1.3alpha-7.jar:ugli-simple.jar:log4j-xml.jar:log4j-optional.jar org.apache.log4j.chainsaw.LogUI</w:t>
      </w:r>
      <w:r w:rsidRPr="008727C3">
        <w:t xml:space="preserve"> </w:t>
      </w:r>
    </w:p>
    <w:p w14:paraId="79A8A61C" w14:textId="77777777" w:rsidR="0059397D" w:rsidRDefault="0059397D" w:rsidP="0059397D">
      <w:pPr>
        <w:pStyle w:val="BodyText"/>
        <w:ind w:left="338"/>
      </w:pPr>
    </w:p>
    <w:p w14:paraId="55F96F37" w14:textId="77777777" w:rsidR="0059397D" w:rsidRDefault="0059397D" w:rsidP="00D82F2B">
      <w:pPr>
        <w:pStyle w:val="BodyText"/>
        <w:numPr>
          <w:ilvl w:val="0"/>
          <w:numId w:val="12"/>
        </w:numPr>
      </w:pPr>
      <w:r>
        <w:t>Edit</w:t>
      </w:r>
      <w:r w:rsidR="00FD205B">
        <w:t xml:space="preserve"> </w:t>
      </w:r>
      <w:r w:rsidR="00214259">
        <w:t xml:space="preserve">the </w:t>
      </w:r>
      <w:r w:rsidR="00214259" w:rsidRPr="00AB160C">
        <w:rPr>
          <w:b/>
          <w:i/>
        </w:rPr>
        <w:t>{domain__</w:t>
      </w:r>
      <w:proofErr w:type="spellStart"/>
      <w:r w:rsidR="00214259" w:rsidRPr="00AB160C">
        <w:rPr>
          <w:b/>
          <w:i/>
        </w:rPr>
        <w:t>deploy_root</w:t>
      </w:r>
      <w:proofErr w:type="spellEnd"/>
      <w:r w:rsidR="00214259" w:rsidRPr="00AB160C">
        <w:rPr>
          <w:b/>
          <w:i/>
        </w:rPr>
        <w:t>}/</w:t>
      </w:r>
      <w:r w:rsidR="00214259">
        <w:rPr>
          <w:b/>
          <w:i/>
        </w:rPr>
        <w:t>conf/</w:t>
      </w:r>
      <w:r w:rsidR="00214259">
        <w:t xml:space="preserve"> </w:t>
      </w:r>
      <w:proofErr w:type="spellStart"/>
      <w:r w:rsidR="00214259" w:rsidRPr="00FD205B">
        <w:rPr>
          <w:b/>
          <w:i/>
        </w:rPr>
        <w:t>MPIListener.properties</w:t>
      </w:r>
      <w:proofErr w:type="spellEnd"/>
      <w:r w:rsidR="00FD205B">
        <w:t xml:space="preserve"> configuration file to match the </w:t>
      </w:r>
      <w:r w:rsidR="006F4503">
        <w:t>MPI parameters for each domain. During startup, the Blind Rehab</w:t>
      </w:r>
      <w:r w:rsidR="00F56E25">
        <w:t>ilitation</w:t>
      </w:r>
      <w:r w:rsidR="006F4503">
        <w:t xml:space="preserve"> application will start an MPI listener according to the properties in this file.</w:t>
      </w:r>
      <w:r w:rsidR="001E7486">
        <w:t xml:space="preserve"> </w:t>
      </w:r>
      <w:r w:rsidR="006F4503">
        <w:t xml:space="preserve">Example </w:t>
      </w:r>
      <w:proofErr w:type="spellStart"/>
      <w:r w:rsidR="006F4503" w:rsidRPr="00FD205B">
        <w:rPr>
          <w:b/>
          <w:i/>
        </w:rPr>
        <w:t>MPIListener.properties</w:t>
      </w:r>
      <w:proofErr w:type="spellEnd"/>
      <w:r w:rsidR="006F4503">
        <w:t xml:space="preserve"> file contained in appendix.</w:t>
      </w:r>
    </w:p>
    <w:p w14:paraId="5D2C7250" w14:textId="77777777" w:rsidR="006F4503" w:rsidRDefault="006F4503" w:rsidP="006F4503">
      <w:pPr>
        <w:pStyle w:val="BodyText"/>
      </w:pPr>
    </w:p>
    <w:p w14:paraId="0D2A3F08" w14:textId="77777777" w:rsidR="006F4503" w:rsidRDefault="00D350EB" w:rsidP="00D82F2B">
      <w:pPr>
        <w:pStyle w:val="BodyText"/>
        <w:numPr>
          <w:ilvl w:val="0"/>
          <w:numId w:val="12"/>
        </w:numPr>
      </w:pPr>
      <w:r>
        <w:t>Edi</w:t>
      </w:r>
      <w:r w:rsidR="001A24E4">
        <w:t>t</w:t>
      </w:r>
      <w:r>
        <w:t xml:space="preserve"> the Blind </w:t>
      </w:r>
      <w:r w:rsidR="001A24E4">
        <w:t xml:space="preserve">Rehabilitation </w:t>
      </w:r>
      <w:r>
        <w:t>con</w:t>
      </w:r>
      <w:r w:rsidR="001A24E4">
        <w:t>figuration files</w:t>
      </w:r>
      <w:r w:rsidR="000775F7">
        <w:t>.</w:t>
      </w:r>
      <w:r w:rsidR="000B24AF">
        <w:t xml:space="preserve"> </w:t>
      </w:r>
      <w:r w:rsidR="0059397D">
        <w:t xml:space="preserve">BR uses two </w:t>
      </w:r>
      <w:r w:rsidR="00D66CD7">
        <w:t xml:space="preserve">separate configuration files found in the </w:t>
      </w:r>
      <w:r w:rsidR="00D66CD7" w:rsidRPr="00AB160C">
        <w:rPr>
          <w:b/>
          <w:i/>
        </w:rPr>
        <w:t>{domain__</w:t>
      </w:r>
      <w:proofErr w:type="spellStart"/>
      <w:r w:rsidR="00D66CD7" w:rsidRPr="00AB160C">
        <w:rPr>
          <w:b/>
          <w:i/>
        </w:rPr>
        <w:t>deploy_root</w:t>
      </w:r>
      <w:proofErr w:type="spellEnd"/>
      <w:r w:rsidR="00D66CD7" w:rsidRPr="00AB160C">
        <w:rPr>
          <w:b/>
          <w:i/>
        </w:rPr>
        <w:t>}/</w:t>
      </w:r>
      <w:r w:rsidR="002D1B21">
        <w:rPr>
          <w:b/>
          <w:i/>
        </w:rPr>
        <w:t>conf/</w:t>
      </w:r>
      <w:r w:rsidR="00D66CD7">
        <w:t xml:space="preserve"> directory: </w:t>
      </w:r>
      <w:proofErr w:type="spellStart"/>
      <w:r w:rsidR="00D66CD7" w:rsidRPr="00AB160C">
        <w:rPr>
          <w:b/>
          <w:i/>
        </w:rPr>
        <w:t>application.properties</w:t>
      </w:r>
      <w:proofErr w:type="spellEnd"/>
      <w:r w:rsidR="0059397D">
        <w:rPr>
          <w:b/>
          <w:i/>
        </w:rPr>
        <w:t xml:space="preserve"> and </w:t>
      </w:r>
      <w:r w:rsidR="00D66CD7" w:rsidRPr="00AB160C">
        <w:rPr>
          <w:b/>
          <w:i/>
        </w:rPr>
        <w:t>log4j.propertie</w:t>
      </w:r>
      <w:r w:rsidR="0059397D">
        <w:rPr>
          <w:b/>
          <w:i/>
        </w:rPr>
        <w:t>s</w:t>
      </w:r>
      <w:r w:rsidR="00D66CD7">
        <w:t>.</w:t>
      </w:r>
      <w:r w:rsidR="000B24AF">
        <w:t xml:space="preserve"> </w:t>
      </w:r>
      <w:r w:rsidR="00D66CD7">
        <w:t>Change the settings in these files to match the configuration for each domain.</w:t>
      </w:r>
      <w:r w:rsidR="000B24AF">
        <w:t xml:space="preserve"> </w:t>
      </w:r>
      <w:r w:rsidR="006F4503">
        <w:t xml:space="preserve">Example property files are contained in </w:t>
      </w:r>
      <w:r w:rsidR="00353187">
        <w:t xml:space="preserve">the </w:t>
      </w:r>
      <w:r w:rsidR="006F4503">
        <w:t>appendix.</w:t>
      </w:r>
    </w:p>
    <w:p w14:paraId="28C0D2D3" w14:textId="77777777" w:rsidR="006F4503" w:rsidRDefault="006F4503" w:rsidP="006F4503">
      <w:pPr>
        <w:pStyle w:val="BodyText"/>
      </w:pPr>
    </w:p>
    <w:p w14:paraId="0864B5FB" w14:textId="77777777" w:rsidR="00D350EB" w:rsidRDefault="001A24E4" w:rsidP="00D82F2B">
      <w:pPr>
        <w:pStyle w:val="BodyText"/>
        <w:numPr>
          <w:ilvl w:val="0"/>
          <w:numId w:val="12"/>
        </w:numPr>
      </w:pPr>
      <w:r>
        <w:t xml:space="preserve">Deploy the </w:t>
      </w:r>
      <w:bookmarkStart w:id="61" w:name="br50276_34"/>
      <w:r w:rsidR="00843536">
        <w:rPr>
          <w:rStyle w:val="FootnoteReference"/>
        </w:rPr>
        <w:footnoteReference w:id="7"/>
      </w:r>
      <w:r w:rsidR="005213F7" w:rsidRPr="005213F7">
        <w:rPr>
          <w:b/>
        </w:rPr>
        <w:t>BR</w:t>
      </w:r>
      <w:r w:rsidR="00F46B11">
        <w:rPr>
          <w:b/>
        </w:rPr>
        <w:t>_</w:t>
      </w:r>
      <w:r w:rsidR="00E20403">
        <w:rPr>
          <w:b/>
        </w:rPr>
        <w:t>APP</w:t>
      </w:r>
      <w:r w:rsidR="00F46B11">
        <w:rPr>
          <w:b/>
        </w:rPr>
        <w:t>_</w:t>
      </w:r>
      <w:r w:rsidR="00213AD7">
        <w:rPr>
          <w:b/>
        </w:rPr>
        <w:t>5.0.</w:t>
      </w:r>
      <w:r w:rsidR="0069019C">
        <w:rPr>
          <w:b/>
        </w:rPr>
        <w:t>29</w:t>
      </w:r>
      <w:r w:rsidR="00213AD7">
        <w:rPr>
          <w:b/>
        </w:rPr>
        <w:t>.</w:t>
      </w:r>
      <w:r w:rsidR="00081BDE">
        <w:rPr>
          <w:b/>
        </w:rPr>
        <w:t>4</w:t>
      </w:r>
      <w:r w:rsidR="005213F7" w:rsidRPr="005213F7">
        <w:rPr>
          <w:b/>
        </w:rPr>
        <w:t>.ear</w:t>
      </w:r>
      <w:bookmarkEnd w:id="61"/>
      <w:r>
        <w:t xml:space="preserve"> file</w:t>
      </w:r>
      <w:r w:rsidR="00D66CD7">
        <w:t>.</w:t>
      </w:r>
      <w:r w:rsidR="000B24AF">
        <w:t xml:space="preserve"> </w:t>
      </w:r>
      <w:r>
        <w:t>Several dozen LOG4J messages should be logged during deployment and startup of the Blind Rehab</w:t>
      </w:r>
      <w:r w:rsidR="00F56E25">
        <w:t>ilitation</w:t>
      </w:r>
      <w:r>
        <w:t xml:space="preserve"> application.</w:t>
      </w:r>
      <w:r w:rsidR="000B24AF">
        <w:t xml:space="preserve"> </w:t>
      </w:r>
      <w:r w:rsidR="00D66CD7">
        <w:t>This is normal.</w:t>
      </w:r>
      <w:r w:rsidR="000B24AF">
        <w:t xml:space="preserve"> </w:t>
      </w:r>
      <w:r>
        <w:t>Review these messages to determine if any failures occurred.</w:t>
      </w:r>
      <w:r w:rsidR="000B24AF">
        <w:t xml:space="preserve"> </w:t>
      </w:r>
      <w:r>
        <w:t>Correct any issues found and restart the managed servers</w:t>
      </w:r>
      <w:r w:rsidR="00963E74">
        <w:t>,</w:t>
      </w:r>
      <w:r>
        <w:t xml:space="preserve"> if necessary</w:t>
      </w:r>
      <w:r w:rsidR="00963E74">
        <w:t>,</w:t>
      </w:r>
      <w:r>
        <w:t xml:space="preserve"> until no startup errors are generated.</w:t>
      </w:r>
    </w:p>
    <w:p w14:paraId="1AA6230C" w14:textId="77777777" w:rsidR="00AE31AB" w:rsidRDefault="00842CDD" w:rsidP="00856CBE">
      <w:pPr>
        <w:pStyle w:val="BodyText"/>
        <w:ind w:left="364"/>
      </w:pPr>
      <w:r>
        <w:br w:type="page"/>
      </w:r>
    </w:p>
    <w:p w14:paraId="729B340F" w14:textId="77777777" w:rsidR="00AE31AB" w:rsidRDefault="00AE31AB" w:rsidP="00856CBE">
      <w:pPr>
        <w:pStyle w:val="BodyText"/>
        <w:ind w:left="364"/>
      </w:pPr>
      <w:r>
        <w:lastRenderedPageBreak/>
        <w:t xml:space="preserve">BR Ear file deployment </w:t>
      </w:r>
      <w:r w:rsidR="00617D46">
        <w:t>screen</w:t>
      </w:r>
      <w:r>
        <w:t>:</w:t>
      </w:r>
    </w:p>
    <w:p w14:paraId="47292633" w14:textId="77777777" w:rsidR="00856CBE" w:rsidRDefault="00856CBE" w:rsidP="00856CBE">
      <w:pPr>
        <w:pStyle w:val="BodyText"/>
        <w:ind w:left="364"/>
      </w:pPr>
    </w:p>
    <w:p w14:paraId="10AB4B05" w14:textId="0459F41B" w:rsidR="00AE31AB" w:rsidRDefault="00445D84" w:rsidP="009F4BC3">
      <w:pPr>
        <w:pStyle w:val="BodyText"/>
        <w:ind w:left="0"/>
      </w:pPr>
      <w:r>
        <w:rPr>
          <w:noProof/>
        </w:rPr>
        <w:drawing>
          <wp:inline distT="0" distB="0" distL="0" distR="0" wp14:anchorId="0C701F64" wp14:editId="16277FAE">
            <wp:extent cx="5949950" cy="46736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4673600"/>
                    </a:xfrm>
                    <a:prstGeom prst="rect">
                      <a:avLst/>
                    </a:prstGeom>
                    <a:noFill/>
                    <a:ln>
                      <a:noFill/>
                    </a:ln>
                  </pic:spPr>
                </pic:pic>
              </a:graphicData>
            </a:graphic>
          </wp:inline>
        </w:drawing>
      </w:r>
    </w:p>
    <w:p w14:paraId="1669C627" w14:textId="77777777" w:rsidR="001A24E4" w:rsidRDefault="001A24E4" w:rsidP="001A24E4">
      <w:pPr>
        <w:pStyle w:val="BodyText"/>
      </w:pPr>
    </w:p>
    <w:p w14:paraId="72E376A5" w14:textId="77777777" w:rsidR="00663FAD" w:rsidRPr="00692F65" w:rsidRDefault="00353187" w:rsidP="00755BBB">
      <w:pPr>
        <w:pStyle w:val="Heading2"/>
      </w:pPr>
      <w:r>
        <w:br w:type="page"/>
      </w:r>
      <w:bookmarkStart w:id="62" w:name="_Toc282610373"/>
      <w:r w:rsidR="00663FAD" w:rsidRPr="00692F65">
        <w:lastRenderedPageBreak/>
        <w:t>Step 5: Installation of Crystal Enterprise</w:t>
      </w:r>
      <w:bookmarkEnd w:id="62"/>
    </w:p>
    <w:p w14:paraId="1B4B85CA" w14:textId="77777777" w:rsidR="00C47A11" w:rsidRPr="00692F65" w:rsidRDefault="00C47A11" w:rsidP="00C47A11">
      <w:r w:rsidRPr="00692F65">
        <w:t xml:space="preserve">The Crystal Enterprise product is used to generate and display reports from Blind Rehabilitation data. Most reports are simple </w:t>
      </w:r>
      <w:r w:rsidR="00755BBB" w:rsidRPr="00692F65">
        <w:t>‘</w:t>
      </w:r>
      <w:r w:rsidRPr="00692F65">
        <w:t>list</w:t>
      </w:r>
      <w:r w:rsidR="00755BBB" w:rsidRPr="00692F65">
        <w:t>’</w:t>
      </w:r>
      <w:r w:rsidRPr="00692F65">
        <w:t xml:space="preserve"> style reports and several are more complex </w:t>
      </w:r>
      <w:r w:rsidR="00755BBB" w:rsidRPr="00692F65">
        <w:t>‘</w:t>
      </w:r>
      <w:r w:rsidRPr="00692F65">
        <w:t>summary</w:t>
      </w:r>
      <w:r w:rsidR="00755BBB" w:rsidRPr="00692F65">
        <w:t>’</w:t>
      </w:r>
      <w:r w:rsidRPr="00692F65">
        <w:t xml:space="preserve"> style reports with multiple sections. The Crystal Reports design tool is used to author these reports and the produced report files with </w:t>
      </w:r>
      <w:r w:rsidR="00755BBB" w:rsidRPr="00692F65">
        <w:t>‘</w:t>
      </w:r>
      <w:r w:rsidRPr="00692F65">
        <w:t>.</w:t>
      </w:r>
      <w:proofErr w:type="spellStart"/>
      <w:r w:rsidRPr="00692F65">
        <w:t>rpt</w:t>
      </w:r>
      <w:proofErr w:type="spellEnd"/>
      <w:r w:rsidR="00755BBB" w:rsidRPr="00692F65">
        <w:t>’</w:t>
      </w:r>
      <w:r w:rsidRPr="00692F65">
        <w:t xml:space="preserve"> extension are then published to the Crystal Enterprise server. The </w:t>
      </w:r>
      <w:r w:rsidR="00755BBB" w:rsidRPr="00692F65">
        <w:t>‘</w:t>
      </w:r>
      <w:r w:rsidRPr="00692F65">
        <w:t>.</w:t>
      </w:r>
      <w:proofErr w:type="spellStart"/>
      <w:r w:rsidRPr="00692F65">
        <w:t>rpt</w:t>
      </w:r>
      <w:proofErr w:type="spellEnd"/>
      <w:r w:rsidR="00755BBB" w:rsidRPr="00692F65">
        <w:t>’</w:t>
      </w:r>
      <w:r w:rsidRPr="00692F65">
        <w:t xml:space="preserve"> files are contained within the Blind Rehab deployment zip file and extract</w:t>
      </w:r>
      <w:r w:rsidR="00755BBB" w:rsidRPr="00692F65">
        <w:t>ed</w:t>
      </w:r>
      <w:r w:rsidRPr="00692F65">
        <w:t xml:space="preserve"> into the </w:t>
      </w:r>
      <w:r w:rsidRPr="00692F65">
        <w:rPr>
          <w:b/>
          <w:i/>
        </w:rPr>
        <w:t>{domain__</w:t>
      </w:r>
      <w:proofErr w:type="spellStart"/>
      <w:r w:rsidRPr="00692F65">
        <w:rPr>
          <w:b/>
          <w:i/>
        </w:rPr>
        <w:t>deploy_root</w:t>
      </w:r>
      <w:proofErr w:type="spellEnd"/>
      <w:r w:rsidRPr="00692F65">
        <w:rPr>
          <w:b/>
          <w:i/>
        </w:rPr>
        <w:t xml:space="preserve">}/reports </w:t>
      </w:r>
      <w:r w:rsidRPr="00692F65">
        <w:t xml:space="preserve">directory when unzipped. During runtime, the Blind Rehabilitation application gathers parameter information from the user through a criteria page for each report. After the criteria page is submitted, the application passes the parameters to Crystal Enterprise. Upon successful processing, Crystal Enterprise then displays </w:t>
      </w:r>
      <w:r w:rsidR="007F12CA" w:rsidRPr="00692F65">
        <w:t>the report within a report viewer page.</w:t>
      </w:r>
    </w:p>
    <w:p w14:paraId="3B5854F3" w14:textId="77777777" w:rsidR="007F12CA" w:rsidRPr="00692F65" w:rsidRDefault="007F12CA" w:rsidP="00C47A11"/>
    <w:p w14:paraId="46BFBB74" w14:textId="77777777" w:rsidR="00D96E88" w:rsidRPr="00692F65" w:rsidRDefault="00D96E88" w:rsidP="00D82F2B">
      <w:pPr>
        <w:pStyle w:val="Steps"/>
        <w:numPr>
          <w:ilvl w:val="0"/>
          <w:numId w:val="9"/>
        </w:numPr>
        <w:ind w:left="1066"/>
      </w:pPr>
      <w:r w:rsidRPr="00692F65">
        <w:t xml:space="preserve">Install the Oracle Client software on the </w:t>
      </w:r>
      <w:r w:rsidR="00AB160C" w:rsidRPr="00692F65">
        <w:t xml:space="preserve">intended </w:t>
      </w:r>
      <w:r w:rsidRPr="00692F65">
        <w:t>Crystal Enterprise server.</w:t>
      </w:r>
      <w:r w:rsidR="000B24AF" w:rsidRPr="00692F65">
        <w:t xml:space="preserve"> </w:t>
      </w:r>
      <w:r w:rsidRPr="00692F65">
        <w:t xml:space="preserve">Create an entry in the Oracle Client’s </w:t>
      </w:r>
      <w:proofErr w:type="spellStart"/>
      <w:r w:rsidRPr="00692F65">
        <w:rPr>
          <w:b/>
          <w:i/>
        </w:rPr>
        <w:t>tnsnames.ora</w:t>
      </w:r>
      <w:proofErr w:type="spellEnd"/>
      <w:r w:rsidRPr="00692F65">
        <w:t xml:space="preserve"> file (or use the Oracle Net Configuration Assistant) to connect to the Oracle instance that contains the database.</w:t>
      </w:r>
      <w:r w:rsidR="001E7486" w:rsidRPr="00692F65">
        <w:t xml:space="preserve"> </w:t>
      </w:r>
      <w:r w:rsidR="0012572D" w:rsidRPr="00692F65">
        <w:t>Consult Oracle documentation for assistance with configuring TNS Names entry.</w:t>
      </w:r>
    </w:p>
    <w:p w14:paraId="44872E6D" w14:textId="77777777" w:rsidR="00D96E88" w:rsidRPr="00692F65" w:rsidRDefault="00D96E88" w:rsidP="00856CBE">
      <w:pPr>
        <w:pStyle w:val="Steps"/>
        <w:numPr>
          <w:ilvl w:val="0"/>
          <w:numId w:val="0"/>
        </w:numPr>
        <w:tabs>
          <w:tab w:val="num" w:pos="728"/>
        </w:tabs>
        <w:ind w:left="728" w:hanging="360"/>
      </w:pPr>
    </w:p>
    <w:p w14:paraId="110CEAE9" w14:textId="77777777" w:rsidR="00D96E88" w:rsidRPr="00692F65" w:rsidRDefault="00D96E88" w:rsidP="00D82F2B">
      <w:pPr>
        <w:pStyle w:val="Steps"/>
        <w:numPr>
          <w:ilvl w:val="0"/>
          <w:numId w:val="9"/>
        </w:numPr>
        <w:ind w:left="1066"/>
      </w:pPr>
      <w:r w:rsidRPr="00692F65">
        <w:t>Follow the WebLogic documentation and VA installation requirements for Crystal Enterprise Server.</w:t>
      </w:r>
    </w:p>
    <w:p w14:paraId="379CA1EB" w14:textId="77777777" w:rsidR="00D96E88" w:rsidRDefault="00D96E88" w:rsidP="00D96E88">
      <w:pPr>
        <w:pStyle w:val="Steps"/>
        <w:numPr>
          <w:ilvl w:val="0"/>
          <w:numId w:val="0"/>
        </w:numPr>
        <w:ind w:left="720" w:hanging="360"/>
      </w:pPr>
    </w:p>
    <w:p w14:paraId="0EFC93D5" w14:textId="77777777" w:rsidR="00663FAD" w:rsidRDefault="004167EB" w:rsidP="00755BBB">
      <w:pPr>
        <w:pStyle w:val="Heading2"/>
      </w:pPr>
      <w:r>
        <w:br w:type="page"/>
      </w:r>
      <w:bookmarkStart w:id="63" w:name="_Toc282610374"/>
      <w:r w:rsidR="00663FAD">
        <w:lastRenderedPageBreak/>
        <w:t>Step 6: Configuration of Crystal Enterprise</w:t>
      </w:r>
      <w:bookmarkEnd w:id="63"/>
      <w:r w:rsidR="00663FAD">
        <w:t xml:space="preserve"> </w:t>
      </w:r>
    </w:p>
    <w:p w14:paraId="0AC01598" w14:textId="77777777" w:rsidR="00663FAD" w:rsidRDefault="00806E36" w:rsidP="00D82F2B">
      <w:pPr>
        <w:numPr>
          <w:ilvl w:val="0"/>
          <w:numId w:val="14"/>
        </w:numPr>
      </w:pPr>
      <w:r>
        <w:t>Launch the Crystal Management Console application.</w:t>
      </w:r>
      <w:r w:rsidR="001E7486">
        <w:t xml:space="preserve"> </w:t>
      </w:r>
      <w:r>
        <w:t>Go to the User Administrator section.</w:t>
      </w:r>
      <w:r w:rsidR="001E7486">
        <w:t xml:space="preserve"> </w:t>
      </w:r>
      <w:r w:rsidR="00635DE1">
        <w:t>Create a Crystal Enterprise user account for each domain</w:t>
      </w:r>
      <w:r w:rsidR="005213F7">
        <w:t xml:space="preserve"> of Blind Rehab</w:t>
      </w:r>
      <w:r w:rsidR="00635DE1">
        <w:t>.</w:t>
      </w:r>
      <w:r w:rsidR="001E7486">
        <w:t xml:space="preserve"> </w:t>
      </w:r>
      <w:r>
        <w:t xml:space="preserve">Example: BR_PROD, </w:t>
      </w:r>
      <w:r w:rsidR="001E7486">
        <w:t>BR_STAGING, BR_TRAINING users.</w:t>
      </w:r>
    </w:p>
    <w:p w14:paraId="06091913" w14:textId="77777777" w:rsidR="00806E36" w:rsidRDefault="00806E36" w:rsidP="00806E36"/>
    <w:p w14:paraId="2613B1DD" w14:textId="3F7D933B" w:rsidR="00806E36" w:rsidRDefault="00445D84" w:rsidP="009F4BC3">
      <w:r>
        <w:rPr>
          <w:noProof/>
        </w:rPr>
        <w:drawing>
          <wp:inline distT="0" distB="0" distL="0" distR="0" wp14:anchorId="4470FBCC" wp14:editId="19788471">
            <wp:extent cx="5937250" cy="521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5219700"/>
                    </a:xfrm>
                    <a:prstGeom prst="rect">
                      <a:avLst/>
                    </a:prstGeom>
                    <a:noFill/>
                    <a:ln>
                      <a:noFill/>
                    </a:ln>
                  </pic:spPr>
                </pic:pic>
              </a:graphicData>
            </a:graphic>
          </wp:inline>
        </w:drawing>
      </w:r>
    </w:p>
    <w:p w14:paraId="5C9B3B75" w14:textId="77777777" w:rsidR="004167EB" w:rsidRDefault="004167EB" w:rsidP="009F4BC3"/>
    <w:p w14:paraId="4A44DEFB" w14:textId="77777777" w:rsidR="00635DE1" w:rsidRDefault="00AE31AB" w:rsidP="00D82F2B">
      <w:pPr>
        <w:numPr>
          <w:ilvl w:val="0"/>
          <w:numId w:val="14"/>
        </w:numPr>
      </w:pPr>
      <w:r>
        <w:t xml:space="preserve">Using the </w:t>
      </w:r>
      <w:smartTag w:uri="urn:schemas-microsoft-com:office:smarttags" w:element="place">
        <w:smartTag w:uri="urn:schemas-microsoft-com:office:smarttags" w:element="City">
          <w:r>
            <w:t>Crystal</w:t>
          </w:r>
        </w:smartTag>
      </w:smartTag>
      <w:r>
        <w:t xml:space="preserve"> publishing wizard</w:t>
      </w:r>
      <w:r w:rsidR="00806E36">
        <w:t xml:space="preserve"> (preferred method)</w:t>
      </w:r>
      <w:r>
        <w:t xml:space="preserve"> or the Crystal Management Console, d</w:t>
      </w:r>
      <w:r w:rsidR="00635DE1">
        <w:t>eploy the reports files in the</w:t>
      </w:r>
      <w:r>
        <w:t xml:space="preserve"> </w:t>
      </w:r>
      <w:r w:rsidRPr="00AB160C">
        <w:rPr>
          <w:b/>
          <w:i/>
        </w:rPr>
        <w:t>{domain__</w:t>
      </w:r>
      <w:proofErr w:type="spellStart"/>
      <w:r w:rsidRPr="00AB160C">
        <w:rPr>
          <w:b/>
          <w:i/>
        </w:rPr>
        <w:t>deploy_root</w:t>
      </w:r>
      <w:proofErr w:type="spellEnd"/>
      <w:r w:rsidRPr="00AB160C">
        <w:rPr>
          <w:b/>
          <w:i/>
        </w:rPr>
        <w:t>}/reports</w:t>
      </w:r>
      <w:r>
        <w:t xml:space="preserve"> </w:t>
      </w:r>
      <w:r w:rsidR="00635DE1">
        <w:t>directory for each domain</w:t>
      </w:r>
      <w:r>
        <w:t>.</w:t>
      </w:r>
      <w:r w:rsidR="001E7486">
        <w:t xml:space="preserve"> </w:t>
      </w:r>
      <w:r w:rsidR="00806E36">
        <w:t>The Crystal Publishing wizard is a full client application that is installed on the Crystal Enterprise Server during installation and can be optionally installed on System Administrator client workstations.</w:t>
      </w:r>
    </w:p>
    <w:p w14:paraId="4F2B171A" w14:textId="77777777" w:rsidR="00AE31AB" w:rsidRDefault="00AE31AB" w:rsidP="00AE31AB"/>
    <w:p w14:paraId="43222B12" w14:textId="77777777" w:rsidR="00AE31AB" w:rsidRDefault="004167EB" w:rsidP="00856CBE">
      <w:pPr>
        <w:ind w:left="364"/>
      </w:pPr>
      <w:r>
        <w:br w:type="page"/>
      </w:r>
      <w:smartTag w:uri="urn:schemas-microsoft-com:office:smarttags" w:element="place">
        <w:smartTag w:uri="urn:schemas-microsoft-com:office:smarttags" w:element="City">
          <w:r w:rsidR="00AE31AB">
            <w:lastRenderedPageBreak/>
            <w:t>Crystal</w:t>
          </w:r>
        </w:smartTag>
      </w:smartTag>
      <w:r w:rsidR="00AE31AB">
        <w:t xml:space="preserve"> publishing wizard </w:t>
      </w:r>
      <w:r w:rsidR="00617D46">
        <w:t>screen</w:t>
      </w:r>
      <w:r w:rsidR="00AE31AB">
        <w:t>:</w:t>
      </w:r>
    </w:p>
    <w:p w14:paraId="10DB173A" w14:textId="77777777" w:rsidR="00134A22" w:rsidRDefault="00134A22" w:rsidP="00856CBE">
      <w:pPr>
        <w:ind w:left="364"/>
      </w:pPr>
    </w:p>
    <w:p w14:paraId="4016BCB3" w14:textId="45ED8009" w:rsidR="00AE31AB" w:rsidRDefault="00445D84" w:rsidP="009F4BC3">
      <w:pPr>
        <w:ind w:left="26"/>
      </w:pPr>
      <w:r>
        <w:rPr>
          <w:noProof/>
        </w:rPr>
        <w:drawing>
          <wp:inline distT="0" distB="0" distL="0" distR="0" wp14:anchorId="3D788AFD" wp14:editId="56EC650D">
            <wp:extent cx="5943600" cy="4165600"/>
            <wp:effectExtent l="19050" t="1905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w="6350" cmpd="sng">
                      <a:solidFill>
                        <a:srgbClr val="000000"/>
                      </a:solidFill>
                      <a:miter lim="800000"/>
                      <a:headEnd/>
                      <a:tailEnd/>
                    </a:ln>
                    <a:effectLst/>
                  </pic:spPr>
                </pic:pic>
              </a:graphicData>
            </a:graphic>
          </wp:inline>
        </w:drawing>
      </w:r>
    </w:p>
    <w:p w14:paraId="4351F472" w14:textId="77777777" w:rsidR="00635DE1" w:rsidRDefault="00635DE1" w:rsidP="00635DE1"/>
    <w:p w14:paraId="3A1B95F4" w14:textId="77777777" w:rsidR="00623197" w:rsidRDefault="00AB160C" w:rsidP="00D82F2B">
      <w:pPr>
        <w:numPr>
          <w:ilvl w:val="0"/>
          <w:numId w:val="14"/>
        </w:numPr>
      </w:pPr>
      <w:r>
        <w:t xml:space="preserve">Edit the </w:t>
      </w:r>
      <w:r w:rsidR="00806E36">
        <w:t xml:space="preserve">report </w:t>
      </w:r>
      <w:r>
        <w:t>database login parameters.</w:t>
      </w:r>
      <w:r w:rsidR="000B24AF">
        <w:t xml:space="preserve"> </w:t>
      </w:r>
    </w:p>
    <w:p w14:paraId="4F5471A1" w14:textId="77777777" w:rsidR="00623197" w:rsidRDefault="00635DE1" w:rsidP="00894953">
      <w:pPr>
        <w:pStyle w:val="Bullet"/>
        <w:tabs>
          <w:tab w:val="clear" w:pos="1432"/>
          <w:tab w:val="num" w:pos="1768"/>
        </w:tabs>
        <w:ind w:left="1768"/>
      </w:pPr>
      <w:r>
        <w:t xml:space="preserve">Start the Crystal </w:t>
      </w:r>
      <w:r w:rsidR="00623197">
        <w:t xml:space="preserve">Enterprise Admin Launchpad </w:t>
      </w:r>
      <w:r>
        <w:t>application.</w:t>
      </w:r>
    </w:p>
    <w:p w14:paraId="75980BF8" w14:textId="77777777" w:rsidR="00623197" w:rsidRDefault="00FA4135" w:rsidP="00894953">
      <w:pPr>
        <w:pStyle w:val="Bullet"/>
        <w:tabs>
          <w:tab w:val="clear" w:pos="1432"/>
          <w:tab w:val="num" w:pos="1768"/>
        </w:tabs>
        <w:ind w:left="1768"/>
      </w:pPr>
      <w:r>
        <w:t>Login as the Crystal User for the domain that you are editing.</w:t>
      </w:r>
    </w:p>
    <w:p w14:paraId="65102B2B" w14:textId="77777777" w:rsidR="00623197" w:rsidRDefault="00635DE1" w:rsidP="00894953">
      <w:pPr>
        <w:pStyle w:val="Bullet"/>
        <w:tabs>
          <w:tab w:val="clear" w:pos="1432"/>
          <w:tab w:val="num" w:pos="1768"/>
        </w:tabs>
        <w:ind w:left="1768"/>
      </w:pPr>
      <w:r>
        <w:t xml:space="preserve">Click the Schedule Manager </w:t>
      </w:r>
      <w:r w:rsidR="0013148E">
        <w:t>link</w:t>
      </w:r>
      <w:r>
        <w:t xml:space="preserve"> to show a list of the deployed reports.</w:t>
      </w:r>
    </w:p>
    <w:p w14:paraId="3854F70D" w14:textId="77777777" w:rsidR="00623197" w:rsidRDefault="007C3DCF" w:rsidP="00894953">
      <w:pPr>
        <w:pStyle w:val="Bullet"/>
        <w:tabs>
          <w:tab w:val="clear" w:pos="1432"/>
          <w:tab w:val="num" w:pos="1768"/>
        </w:tabs>
        <w:ind w:left="1768"/>
      </w:pPr>
      <w:r>
        <w:t>Click the ‘Change Login Info’</w:t>
      </w:r>
      <w:r w:rsidR="0013148E">
        <w:t xml:space="preserve"> link for </w:t>
      </w:r>
      <w:r w:rsidR="0013148E" w:rsidRPr="00806E36">
        <w:rPr>
          <w:b/>
        </w:rPr>
        <w:t>each different</w:t>
      </w:r>
      <w:r w:rsidR="0013148E">
        <w:t xml:space="preserve"> login found.</w:t>
      </w:r>
    </w:p>
    <w:p w14:paraId="2E966CD0" w14:textId="77777777" w:rsidR="00635DE1" w:rsidRDefault="00635DE1" w:rsidP="00894953">
      <w:pPr>
        <w:pStyle w:val="Bullet"/>
        <w:tabs>
          <w:tab w:val="clear" w:pos="1432"/>
          <w:tab w:val="num" w:pos="1768"/>
        </w:tabs>
        <w:ind w:left="1768"/>
      </w:pPr>
      <w:r>
        <w:t xml:space="preserve">Edit the Database parameters </w:t>
      </w:r>
      <w:r w:rsidR="0013148E">
        <w:t xml:space="preserve">to match the </w:t>
      </w:r>
      <w:r w:rsidR="00856CBE">
        <w:t>Oracle Schema for that domain.</w:t>
      </w:r>
    </w:p>
    <w:p w14:paraId="5BD93F27" w14:textId="77777777" w:rsidR="0013148E" w:rsidRDefault="0013148E" w:rsidP="00856CBE">
      <w:pPr>
        <w:tabs>
          <w:tab w:val="num" w:pos="702"/>
        </w:tabs>
        <w:ind w:left="702"/>
      </w:pPr>
    </w:p>
    <w:p w14:paraId="3858A1F8" w14:textId="77777777" w:rsidR="0013148E" w:rsidRDefault="004167EB" w:rsidP="00856CBE">
      <w:pPr>
        <w:ind w:left="338"/>
      </w:pPr>
      <w:r>
        <w:br w:type="page"/>
      </w:r>
      <w:r w:rsidR="0013148E">
        <w:lastRenderedPageBreak/>
        <w:t xml:space="preserve">Crystal schedule manager </w:t>
      </w:r>
      <w:r w:rsidR="00617D46">
        <w:t>screen</w:t>
      </w:r>
      <w:r w:rsidR="0013148E">
        <w:t xml:space="preserve"> showing published reports:</w:t>
      </w:r>
    </w:p>
    <w:p w14:paraId="3B4A8907" w14:textId="77777777" w:rsidR="00134A22" w:rsidRDefault="00134A22" w:rsidP="00856CBE">
      <w:pPr>
        <w:ind w:left="338"/>
      </w:pPr>
    </w:p>
    <w:p w14:paraId="35779488" w14:textId="14AB2ACC" w:rsidR="0013148E" w:rsidRDefault="00445D84" w:rsidP="009F4BC3">
      <w:pPr>
        <w:ind w:left="26"/>
      </w:pPr>
      <w:r>
        <w:rPr>
          <w:noProof/>
        </w:rPr>
        <w:drawing>
          <wp:inline distT="0" distB="0" distL="0" distR="0" wp14:anchorId="5478E97F" wp14:editId="5DF82B8A">
            <wp:extent cx="5937250" cy="4413250"/>
            <wp:effectExtent l="19050" t="1905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4413250"/>
                    </a:xfrm>
                    <a:prstGeom prst="rect">
                      <a:avLst/>
                    </a:prstGeom>
                    <a:noFill/>
                    <a:ln w="6350" cmpd="sng">
                      <a:solidFill>
                        <a:srgbClr val="000000"/>
                      </a:solidFill>
                      <a:miter lim="800000"/>
                      <a:headEnd/>
                      <a:tailEnd/>
                    </a:ln>
                    <a:effectLst/>
                  </pic:spPr>
                </pic:pic>
              </a:graphicData>
            </a:graphic>
          </wp:inline>
        </w:drawing>
      </w:r>
    </w:p>
    <w:p w14:paraId="4789E7B8" w14:textId="77777777" w:rsidR="004167EB" w:rsidRDefault="004167EB" w:rsidP="00856CBE">
      <w:pPr>
        <w:ind w:left="364"/>
      </w:pPr>
    </w:p>
    <w:p w14:paraId="108B4E2C" w14:textId="77777777" w:rsidR="0013148E" w:rsidRDefault="0013148E" w:rsidP="00856CBE">
      <w:pPr>
        <w:ind w:left="364"/>
      </w:pPr>
      <w:smartTag w:uri="urn:schemas-microsoft-com:office:smarttags" w:element="place">
        <w:smartTag w:uri="urn:schemas-microsoft-com:office:smarttags" w:element="City">
          <w:r>
            <w:t>Crystal</w:t>
          </w:r>
        </w:smartTag>
      </w:smartTag>
      <w:r>
        <w:t xml:space="preserve"> schedule manager </w:t>
      </w:r>
      <w:r w:rsidR="00617D46">
        <w:t>screen</w:t>
      </w:r>
      <w:r>
        <w:t xml:space="preserve"> for editing database parameters:</w:t>
      </w:r>
    </w:p>
    <w:p w14:paraId="4B4296AC" w14:textId="77777777" w:rsidR="005213F7" w:rsidRDefault="005213F7" w:rsidP="00856CBE">
      <w:pPr>
        <w:ind w:left="364"/>
      </w:pPr>
      <w:r>
        <w:t>Steps in this screen:</w:t>
      </w:r>
    </w:p>
    <w:p w14:paraId="549B1029" w14:textId="77777777" w:rsidR="005213F7" w:rsidRDefault="007C3DCF" w:rsidP="00D82F2B">
      <w:pPr>
        <w:pStyle w:val="Bullet"/>
        <w:numPr>
          <w:ilvl w:val="1"/>
          <w:numId w:val="14"/>
        </w:numPr>
      </w:pPr>
      <w:r>
        <w:t>Verify the ‘</w:t>
      </w:r>
      <w:r w:rsidR="005213F7">
        <w:t>Use custom databa</w:t>
      </w:r>
      <w:r>
        <w:t>se login’</w:t>
      </w:r>
      <w:r w:rsidR="005213F7">
        <w:t xml:space="preserve"> radio button is selected.</w:t>
      </w:r>
    </w:p>
    <w:p w14:paraId="5BC7E044" w14:textId="77777777" w:rsidR="00624B9C" w:rsidRDefault="007C3DCF" w:rsidP="00D82F2B">
      <w:pPr>
        <w:pStyle w:val="Bullet"/>
        <w:numPr>
          <w:ilvl w:val="1"/>
          <w:numId w:val="14"/>
        </w:numPr>
      </w:pPr>
      <w:r>
        <w:t>Verify the ‘Select a database driver’</w:t>
      </w:r>
      <w:r w:rsidR="00624B9C">
        <w:t xml:space="preserve"> radio button is selected and Oracle is selected in the accompanying list box.</w:t>
      </w:r>
    </w:p>
    <w:p w14:paraId="1DF375B5" w14:textId="77777777" w:rsidR="00642425" w:rsidRDefault="00642425" w:rsidP="00D82F2B">
      <w:pPr>
        <w:pStyle w:val="Bullet"/>
        <w:numPr>
          <w:ilvl w:val="1"/>
          <w:numId w:val="14"/>
        </w:numPr>
      </w:pPr>
      <w:r>
        <w:t xml:space="preserve">Verify the </w:t>
      </w:r>
      <w:r w:rsidR="007C3DCF">
        <w:t>‘Specify a custom table prefix’</w:t>
      </w:r>
      <w:r w:rsidR="00624B9C">
        <w:t xml:space="preserve"> radio button is selected and the schema name is entered in the accompanying text field </w:t>
      </w:r>
      <w:r w:rsidR="00975B38">
        <w:t xml:space="preserve">is </w:t>
      </w:r>
      <w:r w:rsidR="00975B38" w:rsidRPr="00975B38">
        <w:rPr>
          <w:b/>
        </w:rPr>
        <w:t>CAPITALIZED</w:t>
      </w:r>
      <w:r w:rsidR="00975B38">
        <w:t xml:space="preserve"> </w:t>
      </w:r>
      <w:r w:rsidR="00624B9C">
        <w:t>and ends with a period.</w:t>
      </w:r>
    </w:p>
    <w:p w14:paraId="1FF774E7" w14:textId="77777777" w:rsidR="00624B9C" w:rsidRDefault="00624B9C" w:rsidP="00D82F2B">
      <w:pPr>
        <w:pStyle w:val="Bullet"/>
        <w:numPr>
          <w:ilvl w:val="1"/>
          <w:numId w:val="14"/>
        </w:numPr>
      </w:pPr>
      <w:r>
        <w:t xml:space="preserve">Verify the database user name and </w:t>
      </w:r>
      <w:r w:rsidR="00963E74">
        <w:t>password is</w:t>
      </w:r>
      <w:r>
        <w:t xml:space="preserve"> correct for the schema.</w:t>
      </w:r>
    </w:p>
    <w:p w14:paraId="734C74B7" w14:textId="77777777" w:rsidR="00624B9C" w:rsidRDefault="00624B9C" w:rsidP="00D82F2B">
      <w:pPr>
        <w:pStyle w:val="Bullet"/>
        <w:numPr>
          <w:ilvl w:val="1"/>
          <w:numId w:val="14"/>
        </w:numPr>
      </w:pPr>
      <w:r>
        <w:t>When all</w:t>
      </w:r>
      <w:r w:rsidR="007C3DCF">
        <w:t xml:space="preserve"> fields are entered, click the ‘Select All’</w:t>
      </w:r>
      <w:r>
        <w:t xml:space="preserve"> button.</w:t>
      </w:r>
      <w:r w:rsidR="001E7486">
        <w:t xml:space="preserve"> </w:t>
      </w:r>
      <w:r>
        <w:t>This sets all reports with this connection type to accept the new connection information.</w:t>
      </w:r>
    </w:p>
    <w:p w14:paraId="57269687" w14:textId="77777777" w:rsidR="00624B9C" w:rsidRDefault="007C3DCF" w:rsidP="00D82F2B">
      <w:pPr>
        <w:pStyle w:val="Bullet"/>
        <w:numPr>
          <w:ilvl w:val="1"/>
          <w:numId w:val="14"/>
        </w:numPr>
      </w:pPr>
      <w:r>
        <w:t>Click the ‘Commit logon info’</w:t>
      </w:r>
      <w:r w:rsidR="00624B9C">
        <w:t xml:space="preserve"> button.</w:t>
      </w:r>
    </w:p>
    <w:p w14:paraId="7E69913B" w14:textId="77777777" w:rsidR="00624B9C" w:rsidRDefault="00624B9C" w:rsidP="00D82F2B">
      <w:pPr>
        <w:pStyle w:val="Bullet"/>
        <w:numPr>
          <w:ilvl w:val="1"/>
          <w:numId w:val="14"/>
        </w:numPr>
      </w:pPr>
      <w:r>
        <w:t>Repeat this procedure for each different connection listed in the previous screen.</w:t>
      </w:r>
      <w:r w:rsidR="001E7486">
        <w:t xml:space="preserve"> </w:t>
      </w:r>
      <w:r>
        <w:t>(see previous screen shot)</w:t>
      </w:r>
    </w:p>
    <w:p w14:paraId="32F57C9F" w14:textId="77777777" w:rsidR="00856CBE" w:rsidRDefault="00856CBE" w:rsidP="00856CBE">
      <w:pPr>
        <w:ind w:left="364"/>
      </w:pPr>
    </w:p>
    <w:p w14:paraId="0EBAA0BA" w14:textId="6A8497C4" w:rsidR="0013148E" w:rsidRDefault="00445D84" w:rsidP="009F4BC3">
      <w:r>
        <w:rPr>
          <w:noProof/>
        </w:rPr>
        <w:lastRenderedPageBreak/>
        <w:drawing>
          <wp:inline distT="0" distB="0" distL="0" distR="0" wp14:anchorId="3DA281F5" wp14:editId="53A7E18C">
            <wp:extent cx="5937250" cy="4413250"/>
            <wp:effectExtent l="19050" t="1905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4413250"/>
                    </a:xfrm>
                    <a:prstGeom prst="rect">
                      <a:avLst/>
                    </a:prstGeom>
                    <a:noFill/>
                    <a:ln w="6350" cmpd="sng">
                      <a:solidFill>
                        <a:srgbClr val="000000"/>
                      </a:solidFill>
                      <a:miter lim="800000"/>
                      <a:headEnd/>
                      <a:tailEnd/>
                    </a:ln>
                    <a:effectLst/>
                  </pic:spPr>
                </pic:pic>
              </a:graphicData>
            </a:graphic>
          </wp:inline>
        </w:drawing>
      </w:r>
    </w:p>
    <w:p w14:paraId="28B4C58E" w14:textId="77777777" w:rsidR="0013148E" w:rsidRDefault="0013148E" w:rsidP="0013148E"/>
    <w:p w14:paraId="3A0BA517" w14:textId="77777777" w:rsidR="0013148E" w:rsidRDefault="0013148E" w:rsidP="0013148E"/>
    <w:p w14:paraId="6BC9284A" w14:textId="77777777" w:rsidR="0013148E" w:rsidRDefault="0013148E" w:rsidP="0013148E"/>
    <w:p w14:paraId="1F1B7CEC" w14:textId="77777777" w:rsidR="00164927" w:rsidRDefault="0013148E" w:rsidP="00D82F2B">
      <w:pPr>
        <w:numPr>
          <w:ilvl w:val="0"/>
          <w:numId w:val="14"/>
        </w:numPr>
      </w:pPr>
      <w:r>
        <w:t>Start the Crystal Management Console application.</w:t>
      </w:r>
    </w:p>
    <w:p w14:paraId="7C941BB5" w14:textId="77777777" w:rsidR="00164927" w:rsidRDefault="0013148E" w:rsidP="00164927">
      <w:pPr>
        <w:pStyle w:val="Bullet"/>
      </w:pPr>
      <w:r>
        <w:t xml:space="preserve">Login as the Crystal User for </w:t>
      </w:r>
      <w:r w:rsidR="00164927">
        <w:t>the domain that you are editing</w:t>
      </w:r>
      <w:r w:rsidR="00806E36">
        <w:t>.</w:t>
      </w:r>
      <w:r w:rsidR="001E7486">
        <w:t xml:space="preserve"> </w:t>
      </w:r>
      <w:r w:rsidR="00134A22">
        <w:t>(Authentication type should be ‘</w:t>
      </w:r>
      <w:smartTag w:uri="urn:schemas-microsoft-com:office:smarttags" w:element="place">
        <w:smartTag w:uri="urn:schemas-microsoft-com:office:smarttags" w:element="City">
          <w:r w:rsidR="00806E36">
            <w:t>Enterprise</w:t>
          </w:r>
        </w:smartTag>
      </w:smartTag>
      <w:r w:rsidR="00134A22">
        <w:t>.’</w:t>
      </w:r>
    </w:p>
    <w:p w14:paraId="58F7F4E0" w14:textId="77777777" w:rsidR="00164927" w:rsidRDefault="00134A22" w:rsidP="00164927">
      <w:pPr>
        <w:pStyle w:val="Bullet"/>
      </w:pPr>
      <w:r>
        <w:t>Click the ‘</w:t>
      </w:r>
      <w:r w:rsidR="0013148E">
        <w:t>Objects</w:t>
      </w:r>
      <w:r>
        <w:t>’</w:t>
      </w:r>
      <w:r w:rsidR="0013148E">
        <w:t xml:space="preserve"> link for that user.</w:t>
      </w:r>
    </w:p>
    <w:p w14:paraId="3B7A149C" w14:textId="77777777" w:rsidR="00806E36" w:rsidRDefault="0013148E" w:rsidP="00164927">
      <w:pPr>
        <w:pStyle w:val="Bullet"/>
      </w:pPr>
      <w:r>
        <w:t>Click on the first report listed.</w:t>
      </w:r>
      <w:r w:rsidR="000B24AF">
        <w:t xml:space="preserve"> </w:t>
      </w:r>
    </w:p>
    <w:p w14:paraId="55757957" w14:textId="77777777" w:rsidR="00164927" w:rsidRDefault="00134A22" w:rsidP="00164927">
      <w:pPr>
        <w:pStyle w:val="Bullet"/>
      </w:pPr>
      <w:r>
        <w:t>Click the ‘</w:t>
      </w:r>
      <w:r w:rsidR="0013148E">
        <w:t>Process</w:t>
      </w:r>
      <w:r>
        <w:t>’</w:t>
      </w:r>
      <w:r w:rsidR="0013148E">
        <w:t xml:space="preserve"> tab, </w:t>
      </w:r>
      <w:r w:rsidR="007F69FC">
        <w:t xml:space="preserve">and </w:t>
      </w:r>
      <w:r>
        <w:t>then click the ‘</w:t>
      </w:r>
      <w:r w:rsidR="0013148E">
        <w:t>Database</w:t>
      </w:r>
      <w:r>
        <w:t>’</w:t>
      </w:r>
      <w:r w:rsidR="0013148E">
        <w:t xml:space="preserve"> link.</w:t>
      </w:r>
    </w:p>
    <w:p w14:paraId="16BCE230" w14:textId="77777777" w:rsidR="005213F7" w:rsidRDefault="005213F7" w:rsidP="00164927">
      <w:pPr>
        <w:pStyle w:val="Bullet"/>
      </w:pPr>
      <w:r>
        <w:t>Verify that the database fields are properly se</w:t>
      </w:r>
      <w:r w:rsidR="001E7486">
        <w:t>t for the correct schema.</w:t>
      </w:r>
    </w:p>
    <w:p w14:paraId="673E0E45" w14:textId="77777777" w:rsidR="00164927" w:rsidRDefault="00134A22" w:rsidP="00164927">
      <w:pPr>
        <w:pStyle w:val="Bullet"/>
      </w:pPr>
      <w:r>
        <w:t>Verify that the ‘</w:t>
      </w:r>
      <w:r w:rsidR="00FA4135" w:rsidRPr="005213F7">
        <w:rPr>
          <w:rFonts w:ascii="Verdana" w:hAnsi="Verdana"/>
          <w:b/>
          <w:sz w:val="18"/>
          <w:szCs w:val="18"/>
        </w:rPr>
        <w:t>Prompt the user for database logon when viewing</w:t>
      </w:r>
      <w:r>
        <w:rPr>
          <w:rFonts w:ascii="Verdana" w:hAnsi="Verdana"/>
          <w:sz w:val="18"/>
          <w:szCs w:val="18"/>
        </w:rPr>
        <w:t>’</w:t>
      </w:r>
      <w:r w:rsidR="00FA4135">
        <w:rPr>
          <w:rFonts w:ascii="Verdana" w:hAnsi="Verdana"/>
          <w:sz w:val="18"/>
          <w:szCs w:val="18"/>
        </w:rPr>
        <w:t xml:space="preserve"> </w:t>
      </w:r>
      <w:r w:rsidR="00FA4135">
        <w:t xml:space="preserve">checkbox is </w:t>
      </w:r>
      <w:r w:rsidR="0013148E">
        <w:t>unchecked.</w:t>
      </w:r>
      <w:r w:rsidR="00164927">
        <w:t xml:space="preserve"> </w:t>
      </w:r>
      <w:r w:rsidR="00FA4135" w:rsidRPr="00806E36">
        <w:rPr>
          <w:b/>
        </w:rPr>
        <w:t>Leaving this checked will cause significant performance issues</w:t>
      </w:r>
      <w:r w:rsidR="00AB160C">
        <w:t>!</w:t>
      </w:r>
    </w:p>
    <w:p w14:paraId="52B66E2B" w14:textId="77777777" w:rsidR="00164927" w:rsidRDefault="00FA4135" w:rsidP="00164927">
      <w:pPr>
        <w:pStyle w:val="Bullet"/>
      </w:pPr>
      <w:r>
        <w:t>Click the Update button.</w:t>
      </w:r>
    </w:p>
    <w:p w14:paraId="3BAD4030" w14:textId="77777777" w:rsidR="00164927" w:rsidRDefault="00164927" w:rsidP="00164927">
      <w:pPr>
        <w:pStyle w:val="Bullet"/>
        <w:numPr>
          <w:ilvl w:val="0"/>
          <w:numId w:val="0"/>
        </w:numPr>
        <w:ind w:left="344"/>
      </w:pPr>
    </w:p>
    <w:p w14:paraId="00843FBE" w14:textId="77777777" w:rsidR="00FA4135" w:rsidRDefault="00FA4135" w:rsidP="00164927">
      <w:pPr>
        <w:pStyle w:val="Bullet"/>
        <w:numPr>
          <w:ilvl w:val="0"/>
          <w:numId w:val="0"/>
        </w:numPr>
        <w:ind w:left="1092"/>
      </w:pPr>
      <w:r w:rsidRPr="00806E36">
        <w:rPr>
          <w:b/>
        </w:rPr>
        <w:t xml:space="preserve">Repeat </w:t>
      </w:r>
      <w:r w:rsidR="000B24AF" w:rsidRPr="00806E36">
        <w:rPr>
          <w:b/>
        </w:rPr>
        <w:t>this for each deployed report</w:t>
      </w:r>
      <w:r w:rsidR="000B24AF">
        <w:t>.</w:t>
      </w:r>
    </w:p>
    <w:p w14:paraId="6C8E0861" w14:textId="77777777" w:rsidR="007F69FC" w:rsidRDefault="007F69FC" w:rsidP="007F69FC"/>
    <w:p w14:paraId="1FE45F76" w14:textId="77777777" w:rsidR="00FA4135" w:rsidRDefault="004167EB" w:rsidP="00856CBE">
      <w:pPr>
        <w:ind w:left="364"/>
      </w:pPr>
      <w:r>
        <w:br w:type="page"/>
      </w:r>
      <w:r w:rsidR="00FA4135">
        <w:lastRenderedPageBreak/>
        <w:t xml:space="preserve">Crystal Management console </w:t>
      </w:r>
      <w:r w:rsidR="00617D46">
        <w:t>screen</w:t>
      </w:r>
      <w:r w:rsidR="00FA4135">
        <w:t xml:space="preserve"> for Login Prompt checkbox:</w:t>
      </w:r>
    </w:p>
    <w:p w14:paraId="172EF861" w14:textId="77777777" w:rsidR="00134A22" w:rsidRDefault="00134A22" w:rsidP="00856CBE">
      <w:pPr>
        <w:ind w:left="364"/>
      </w:pPr>
    </w:p>
    <w:p w14:paraId="7FFB51CA" w14:textId="15995CD6" w:rsidR="00FA4135" w:rsidRDefault="00445D84" w:rsidP="009F4BC3">
      <w:pPr>
        <w:ind w:left="26"/>
      </w:pPr>
      <w:r>
        <w:rPr>
          <w:noProof/>
        </w:rPr>
        <w:drawing>
          <wp:inline distT="0" distB="0" distL="0" distR="0" wp14:anchorId="1E605F29" wp14:editId="2D183AED">
            <wp:extent cx="5937250" cy="4413250"/>
            <wp:effectExtent l="19050" t="1905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4413250"/>
                    </a:xfrm>
                    <a:prstGeom prst="rect">
                      <a:avLst/>
                    </a:prstGeom>
                    <a:noFill/>
                    <a:ln w="6350" cmpd="sng">
                      <a:solidFill>
                        <a:srgbClr val="000000"/>
                      </a:solidFill>
                      <a:miter lim="800000"/>
                      <a:headEnd/>
                      <a:tailEnd/>
                    </a:ln>
                    <a:effectLst/>
                  </pic:spPr>
                </pic:pic>
              </a:graphicData>
            </a:graphic>
          </wp:inline>
        </w:drawing>
      </w:r>
    </w:p>
    <w:p w14:paraId="677DA732" w14:textId="77777777" w:rsidR="0013148E" w:rsidRDefault="0013148E" w:rsidP="0013148E"/>
    <w:p w14:paraId="5A8409E5" w14:textId="77777777" w:rsidR="00635DE1" w:rsidRDefault="00635DE1" w:rsidP="00D82F2B">
      <w:pPr>
        <w:numPr>
          <w:ilvl w:val="0"/>
          <w:numId w:val="14"/>
        </w:numPr>
      </w:pPr>
      <w:r>
        <w:t xml:space="preserve">Edit the Blind Rehabilitation </w:t>
      </w:r>
      <w:proofErr w:type="spellStart"/>
      <w:r>
        <w:t>application.properties</w:t>
      </w:r>
      <w:proofErr w:type="spellEnd"/>
      <w:r>
        <w:t xml:space="preserve"> file for each domain to match the Crystal Enterprise login and server information.</w:t>
      </w:r>
    </w:p>
    <w:p w14:paraId="167C8324" w14:textId="77777777" w:rsidR="00445067" w:rsidRDefault="00445067" w:rsidP="00663FAD">
      <w:pPr>
        <w:sectPr w:rsidR="00445067" w:rsidSect="00E95649">
          <w:headerReference w:type="even" r:id="rId53"/>
          <w:headerReference w:type="default" r:id="rId54"/>
          <w:footerReference w:type="even" r:id="rId55"/>
          <w:footerReference w:type="default" r:id="rId56"/>
          <w:headerReference w:type="first" r:id="rId57"/>
          <w:type w:val="oddPage"/>
          <w:pgSz w:w="12240" w:h="15840" w:code="1"/>
          <w:pgMar w:top="1440" w:right="1440" w:bottom="1440" w:left="1440" w:header="720" w:footer="720" w:gutter="0"/>
          <w:pgNumType w:start="1"/>
          <w:cols w:space="720"/>
          <w:docGrid w:linePitch="71"/>
        </w:sectPr>
      </w:pPr>
    </w:p>
    <w:p w14:paraId="41BFB39A" w14:textId="77777777" w:rsidR="006F4503" w:rsidRDefault="006F4503" w:rsidP="006F4503"/>
    <w:p w14:paraId="7259E545" w14:textId="77777777" w:rsidR="006F4503" w:rsidRDefault="006F4503" w:rsidP="0090462C">
      <w:pPr>
        <w:pStyle w:val="Heading1"/>
      </w:pPr>
      <w:bookmarkStart w:id="64" w:name="_Toc282610375"/>
      <w:r>
        <w:lastRenderedPageBreak/>
        <w:t xml:space="preserve">Appendix </w:t>
      </w:r>
      <w:r w:rsidR="002C4FB6">
        <w:t>A</w:t>
      </w:r>
      <w:r>
        <w:t xml:space="preserve"> – Sample </w:t>
      </w:r>
      <w:r w:rsidR="002C4FB6">
        <w:t>Blind Rehab</w:t>
      </w:r>
      <w:r w:rsidR="00F56E25">
        <w:t>ilitation</w:t>
      </w:r>
      <w:r w:rsidR="002C4FB6">
        <w:t xml:space="preserve"> </w:t>
      </w:r>
      <w:proofErr w:type="spellStart"/>
      <w:r>
        <w:t>application.properties</w:t>
      </w:r>
      <w:proofErr w:type="spellEnd"/>
      <w:r>
        <w:t xml:space="preserve"> file</w:t>
      </w:r>
      <w:bookmarkEnd w:id="64"/>
    </w:p>
    <w:p w14:paraId="7DBD8F75" w14:textId="77777777" w:rsidR="00DB2B9E" w:rsidRDefault="00C65199" w:rsidP="00DB2B9E">
      <w:pPr>
        <w:autoSpaceDE w:val="0"/>
        <w:autoSpaceDN w:val="0"/>
        <w:adjustRightInd w:val="0"/>
        <w:rPr>
          <w:rFonts w:ascii="Courier New" w:hAnsi="Courier New" w:cs="Courier New"/>
          <w:sz w:val="20"/>
        </w:rPr>
      </w:pPr>
      <w:r>
        <w:rPr>
          <w:rFonts w:ascii="Courier New" w:hAnsi="Courier New" w:cs="Courier New"/>
          <w:color w:val="3F7F5F"/>
          <w:sz w:val="20"/>
        </w:rPr>
        <w:t># This file</w:t>
      </w:r>
      <w:r w:rsidR="00DB2B9E">
        <w:rPr>
          <w:rFonts w:ascii="Courier New" w:hAnsi="Courier New" w:cs="Courier New"/>
          <w:color w:val="3F7F5F"/>
          <w:sz w:val="20"/>
        </w:rPr>
        <w:t xml:space="preserve"> contains application wide properties in key=value fashion</w:t>
      </w:r>
    </w:p>
    <w:p w14:paraId="6C358465"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to get a value for one of the keys, use a java call like this:</w:t>
      </w:r>
    </w:p>
    <w:p w14:paraId="5C25117F"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w:t>
      </w:r>
      <w:proofErr w:type="spellStart"/>
      <w:r>
        <w:rPr>
          <w:rFonts w:ascii="Courier New" w:hAnsi="Courier New" w:cs="Courier New"/>
          <w:color w:val="3F7F5F"/>
          <w:sz w:val="20"/>
        </w:rPr>
        <w:t>ApplicationProperties.getProperty</w:t>
      </w:r>
      <w:proofErr w:type="spellEnd"/>
      <w:r>
        <w:rPr>
          <w:rFonts w:ascii="Courier New" w:hAnsi="Courier New" w:cs="Courier New"/>
          <w:color w:val="3F7F5F"/>
          <w:sz w:val="20"/>
        </w:rPr>
        <w:t>("key")</w:t>
      </w:r>
    </w:p>
    <w:p w14:paraId="151D2A41"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ex. </w:t>
      </w:r>
      <w:proofErr w:type="spellStart"/>
      <w:r>
        <w:rPr>
          <w:rFonts w:ascii="Courier New" w:hAnsi="Courier New" w:cs="Courier New"/>
          <w:color w:val="3F7F5F"/>
          <w:sz w:val="20"/>
        </w:rPr>
        <w:t>ApplicationProperties.getProperty</w:t>
      </w:r>
      <w:proofErr w:type="spellEnd"/>
      <w:r>
        <w:rPr>
          <w:rFonts w:ascii="Courier New" w:hAnsi="Courier New" w:cs="Courier New"/>
          <w:color w:val="3F7F5F"/>
          <w:sz w:val="20"/>
        </w:rPr>
        <w:t>("</w:t>
      </w:r>
      <w:proofErr w:type="spellStart"/>
      <w:r>
        <w:rPr>
          <w:rFonts w:ascii="Courier New" w:hAnsi="Courier New" w:cs="Courier New"/>
          <w:color w:val="3F7F5F"/>
          <w:sz w:val="20"/>
        </w:rPr>
        <w:t>Mailing_Address_Type</w:t>
      </w:r>
      <w:proofErr w:type="spellEnd"/>
      <w:r>
        <w:rPr>
          <w:rFonts w:ascii="Courier New" w:hAnsi="Courier New" w:cs="Courier New"/>
          <w:color w:val="3F7F5F"/>
          <w:sz w:val="20"/>
        </w:rPr>
        <w:t xml:space="preserve">") </w:t>
      </w:r>
    </w:p>
    <w:p w14:paraId="1AEAAF6C"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w:t>
      </w:r>
    </w:p>
    <w:p w14:paraId="3858715D"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3401E04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System Build/Version</w:t>
      </w:r>
    </w:p>
    <w:p w14:paraId="4706591D" w14:textId="77777777" w:rsidR="00DB2B9E" w:rsidRDefault="00DB2B9E" w:rsidP="00DB2B9E">
      <w:pPr>
        <w:autoSpaceDE w:val="0"/>
        <w:autoSpaceDN w:val="0"/>
        <w:adjustRightInd w:val="0"/>
        <w:rPr>
          <w:rFonts w:ascii="Courier New" w:hAnsi="Courier New" w:cs="Courier New"/>
          <w:sz w:val="20"/>
        </w:rPr>
      </w:pPr>
      <w:bookmarkStart w:id="65" w:name="br50276_p41"/>
      <w:proofErr w:type="spellStart"/>
      <w:r>
        <w:rPr>
          <w:rFonts w:ascii="Courier New" w:hAnsi="Courier New" w:cs="Courier New"/>
          <w:color w:val="000000"/>
          <w:sz w:val="20"/>
        </w:rPr>
        <w:t>Software_Version</w:t>
      </w:r>
      <w:proofErr w:type="spellEnd"/>
      <w:r>
        <w:rPr>
          <w:rFonts w:ascii="Courier New" w:hAnsi="Courier New" w:cs="Courier New"/>
          <w:color w:val="000000"/>
          <w:sz w:val="20"/>
        </w:rPr>
        <w:t>=</w:t>
      </w:r>
      <w:r w:rsidR="00213AD7">
        <w:rPr>
          <w:rFonts w:ascii="Courier New" w:hAnsi="Courier New" w:cs="Courier New"/>
          <w:color w:val="2A00FF"/>
          <w:sz w:val="20"/>
        </w:rPr>
        <w:t>5.0.</w:t>
      </w:r>
      <w:r w:rsidR="004E311E">
        <w:rPr>
          <w:rFonts w:ascii="Courier New" w:hAnsi="Courier New" w:cs="Courier New"/>
          <w:color w:val="2A00FF"/>
          <w:sz w:val="20"/>
        </w:rPr>
        <w:t>29</w:t>
      </w:r>
      <w:bookmarkEnd w:id="65"/>
      <w:r>
        <w:rPr>
          <w:rFonts w:ascii="Courier New" w:hAnsi="Courier New" w:cs="Courier New"/>
          <w:color w:val="000000"/>
          <w:sz w:val="20"/>
        </w:rPr>
        <w:t xml:space="preserve"> </w:t>
      </w:r>
      <w:r>
        <w:rPr>
          <w:rFonts w:ascii="Courier New" w:hAnsi="Courier New" w:cs="Courier New"/>
          <w:color w:val="2A00FF"/>
          <w:sz w:val="20"/>
        </w:rPr>
        <w:t>-</w:t>
      </w:r>
      <w:r>
        <w:rPr>
          <w:rFonts w:ascii="Courier New" w:hAnsi="Courier New" w:cs="Courier New"/>
          <w:color w:val="000000"/>
          <w:sz w:val="20"/>
        </w:rPr>
        <w:t xml:space="preserve"> </w:t>
      </w:r>
      <w:r>
        <w:rPr>
          <w:rFonts w:ascii="Courier New" w:hAnsi="Courier New" w:cs="Courier New"/>
          <w:color w:val="2A00FF"/>
          <w:sz w:val="20"/>
        </w:rPr>
        <w:t>Domain</w:t>
      </w:r>
      <w:r>
        <w:rPr>
          <w:rFonts w:ascii="Courier New" w:hAnsi="Courier New" w:cs="Courier New"/>
          <w:color w:val="000000"/>
          <w:sz w:val="20"/>
        </w:rPr>
        <w:t xml:space="preserve"> </w:t>
      </w:r>
      <w:r>
        <w:rPr>
          <w:rFonts w:ascii="Courier New" w:hAnsi="Courier New" w:cs="Courier New"/>
          <w:color w:val="2A00FF"/>
          <w:sz w:val="20"/>
        </w:rPr>
        <w:t>Name</w:t>
      </w:r>
      <w:r>
        <w:rPr>
          <w:rFonts w:ascii="Courier New" w:hAnsi="Courier New" w:cs="Courier New"/>
          <w:color w:val="000000"/>
          <w:sz w:val="20"/>
        </w:rPr>
        <w:t xml:space="preserve"> </w:t>
      </w:r>
      <w:r>
        <w:rPr>
          <w:rFonts w:ascii="Courier New" w:hAnsi="Courier New" w:cs="Courier New"/>
          <w:color w:val="2A00FF"/>
          <w:sz w:val="20"/>
        </w:rPr>
        <w:t>(Server</w:t>
      </w:r>
      <w:r>
        <w:rPr>
          <w:rFonts w:ascii="Courier New" w:hAnsi="Courier New" w:cs="Courier New"/>
          <w:color w:val="000000"/>
          <w:sz w:val="20"/>
        </w:rPr>
        <w:t xml:space="preserve"> </w:t>
      </w:r>
      <w:r>
        <w:rPr>
          <w:rFonts w:ascii="Courier New" w:hAnsi="Courier New" w:cs="Courier New"/>
          <w:color w:val="2A00FF"/>
          <w:sz w:val="20"/>
        </w:rPr>
        <w:t>Name)</w:t>
      </w:r>
      <w:r>
        <w:rPr>
          <w:rFonts w:ascii="Courier New" w:hAnsi="Courier New" w:cs="Courier New"/>
          <w:color w:val="000000"/>
          <w:sz w:val="20"/>
        </w:rPr>
        <w:t xml:space="preserve">  </w:t>
      </w:r>
      <w:r>
        <w:rPr>
          <w:rFonts w:ascii="Courier New" w:hAnsi="Courier New" w:cs="Courier New"/>
          <w:color w:val="2A00FF"/>
          <w:sz w:val="20"/>
        </w:rPr>
        <w:t>Support</w:t>
      </w:r>
      <w:r>
        <w:rPr>
          <w:rFonts w:ascii="Courier New" w:hAnsi="Courier New" w:cs="Courier New"/>
          <w:color w:val="000000"/>
          <w:sz w:val="20"/>
        </w:rPr>
        <w:t xml:space="preserve"> </w:t>
      </w:r>
      <w:r>
        <w:rPr>
          <w:rFonts w:ascii="Courier New" w:hAnsi="Courier New" w:cs="Courier New"/>
          <w:color w:val="2A00FF"/>
          <w:sz w:val="20"/>
        </w:rPr>
        <w:t>Phone</w:t>
      </w:r>
      <w:r>
        <w:rPr>
          <w:rFonts w:ascii="Courier New" w:hAnsi="Courier New" w:cs="Courier New"/>
          <w:color w:val="000000"/>
          <w:sz w:val="20"/>
        </w:rPr>
        <w:t xml:space="preserve"> </w:t>
      </w:r>
      <w:r>
        <w:rPr>
          <w:rFonts w:ascii="Courier New" w:hAnsi="Courier New" w:cs="Courier New"/>
          <w:color w:val="2A00FF"/>
          <w:sz w:val="20"/>
        </w:rPr>
        <w:t>Number</w:t>
      </w:r>
      <w:r>
        <w:rPr>
          <w:rFonts w:ascii="Courier New" w:hAnsi="Courier New" w:cs="Courier New"/>
          <w:color w:val="000000"/>
          <w:sz w:val="20"/>
        </w:rPr>
        <w:t xml:space="preserve">: </w:t>
      </w:r>
      <w:r>
        <w:rPr>
          <w:rFonts w:ascii="Courier New" w:hAnsi="Courier New" w:cs="Courier New"/>
          <w:color w:val="2A00FF"/>
          <w:sz w:val="20"/>
        </w:rPr>
        <w:t>1-888-596-4357</w:t>
      </w:r>
    </w:p>
    <w:p w14:paraId="59958C65" w14:textId="77777777" w:rsidR="00DB2B9E" w:rsidRDefault="00DB2B9E" w:rsidP="00DB2B9E">
      <w:pPr>
        <w:autoSpaceDE w:val="0"/>
        <w:autoSpaceDN w:val="0"/>
        <w:adjustRightInd w:val="0"/>
        <w:rPr>
          <w:rFonts w:ascii="Courier New" w:hAnsi="Courier New" w:cs="Courier New"/>
          <w:sz w:val="20"/>
        </w:rPr>
      </w:pPr>
    </w:p>
    <w:p w14:paraId="5937D6E1"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4E3B6DEC"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Session Timeout Warning - in minutes should be 5 minutes less than app server timeout </w:t>
      </w:r>
    </w:p>
    <w:p w14:paraId="58F4DE0F"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Used to display an alert to user indicating a pending session timeout</w:t>
      </w:r>
    </w:p>
    <w:p w14:paraId="44F7D1CC"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Default is 25 minute warning (for a 30 minute session timeout) </w:t>
      </w:r>
    </w:p>
    <w:p w14:paraId="72384B9C"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bookmarkStart w:id="66" w:name="SessionTimeoutWarningMinutes"/>
      <w:r>
        <w:rPr>
          <w:rFonts w:ascii="Courier New" w:hAnsi="Courier New" w:cs="Courier New"/>
          <w:color w:val="3F7F5F"/>
          <w:sz w:val="20"/>
        </w:rPr>
        <w:t xml:space="preserve">SessionTimeoutWarningMinutes=.25 </w:t>
      </w:r>
      <w:bookmarkEnd w:id="66"/>
    </w:p>
    <w:p w14:paraId="74B98AF7"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SessionTimeoutWarningMinutes</w:t>
      </w:r>
      <w:proofErr w:type="spellEnd"/>
      <w:r>
        <w:rPr>
          <w:rFonts w:ascii="Courier New" w:hAnsi="Courier New" w:cs="Courier New"/>
          <w:color w:val="000000"/>
          <w:sz w:val="20"/>
        </w:rPr>
        <w:t>=</w:t>
      </w:r>
      <w:r>
        <w:rPr>
          <w:rFonts w:ascii="Courier New" w:hAnsi="Courier New" w:cs="Courier New"/>
          <w:color w:val="2A00FF"/>
          <w:sz w:val="20"/>
        </w:rPr>
        <w:t>25</w:t>
      </w:r>
    </w:p>
    <w:p w14:paraId="0D152A22" w14:textId="77777777" w:rsidR="00DB2B9E" w:rsidRDefault="00DB2B9E" w:rsidP="00DB2B9E">
      <w:pPr>
        <w:autoSpaceDE w:val="0"/>
        <w:autoSpaceDN w:val="0"/>
        <w:adjustRightInd w:val="0"/>
        <w:rPr>
          <w:rFonts w:ascii="Courier New" w:hAnsi="Courier New" w:cs="Courier New"/>
          <w:sz w:val="20"/>
        </w:rPr>
      </w:pPr>
    </w:p>
    <w:p w14:paraId="7FFE0C53"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Currently supported </w:t>
      </w:r>
      <w:proofErr w:type="spellStart"/>
      <w:smartTag w:uri="urn:schemas-microsoft-com:office:smarttags" w:element="place">
        <w:r>
          <w:rPr>
            <w:rFonts w:ascii="Courier New" w:hAnsi="Courier New" w:cs="Courier New"/>
            <w:color w:val="3F7F5F"/>
            <w:sz w:val="20"/>
          </w:rPr>
          <w:t>VistA</w:t>
        </w:r>
      </w:smartTag>
      <w:proofErr w:type="spellEnd"/>
      <w:r>
        <w:rPr>
          <w:rFonts w:ascii="Courier New" w:hAnsi="Courier New" w:cs="Courier New"/>
          <w:color w:val="3F7F5F"/>
          <w:sz w:val="20"/>
        </w:rPr>
        <w:t xml:space="preserve"> configuration</w:t>
      </w:r>
    </w:p>
    <w:p w14:paraId="502BD246"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CurrentKidsVistaVersion</w:t>
      </w:r>
      <w:proofErr w:type="spellEnd"/>
      <w:r>
        <w:rPr>
          <w:rFonts w:ascii="Courier New" w:hAnsi="Courier New" w:cs="Courier New"/>
          <w:color w:val="000000"/>
          <w:sz w:val="20"/>
        </w:rPr>
        <w:t>=</w:t>
      </w:r>
      <w:r>
        <w:rPr>
          <w:rFonts w:ascii="Courier New" w:hAnsi="Courier New" w:cs="Courier New"/>
          <w:color w:val="2A00FF"/>
          <w:sz w:val="20"/>
        </w:rPr>
        <w:t>5.0.1.4</w:t>
      </w:r>
    </w:p>
    <w:p w14:paraId="3C2EA6A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#CurrentKidsVistaVersion=BYPASS</w:t>
      </w:r>
    </w:p>
    <w:p w14:paraId="64BC9C6D" w14:textId="77777777" w:rsidR="00DB2B9E" w:rsidRDefault="00DB2B9E" w:rsidP="00DB2B9E">
      <w:pPr>
        <w:autoSpaceDE w:val="0"/>
        <w:autoSpaceDN w:val="0"/>
        <w:adjustRightInd w:val="0"/>
        <w:rPr>
          <w:rFonts w:ascii="Courier New" w:hAnsi="Courier New" w:cs="Courier New"/>
          <w:sz w:val="20"/>
        </w:rPr>
      </w:pPr>
    </w:p>
    <w:p w14:paraId="32C9E52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0669D88D"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w:t>
      </w:r>
      <w:proofErr w:type="spellStart"/>
      <w:r>
        <w:rPr>
          <w:rFonts w:ascii="Courier New" w:hAnsi="Courier New" w:cs="Courier New"/>
          <w:color w:val="3F7F5F"/>
          <w:sz w:val="20"/>
        </w:rPr>
        <w:t>jdbc</w:t>
      </w:r>
      <w:proofErr w:type="spellEnd"/>
      <w:r>
        <w:rPr>
          <w:rFonts w:ascii="Courier New" w:hAnsi="Courier New" w:cs="Courier New"/>
          <w:color w:val="3F7F5F"/>
          <w:sz w:val="20"/>
        </w:rPr>
        <w:t xml:space="preserve"> JNDI </w:t>
      </w:r>
      <w:proofErr w:type="spellStart"/>
      <w:r>
        <w:rPr>
          <w:rFonts w:ascii="Courier New" w:hAnsi="Courier New" w:cs="Courier New"/>
          <w:color w:val="3F7F5F"/>
          <w:sz w:val="20"/>
        </w:rPr>
        <w:t>datasource</w:t>
      </w:r>
      <w:proofErr w:type="spellEnd"/>
      <w:r>
        <w:rPr>
          <w:rFonts w:ascii="Courier New" w:hAnsi="Courier New" w:cs="Courier New"/>
          <w:color w:val="3F7F5F"/>
          <w:sz w:val="20"/>
        </w:rPr>
        <w:t xml:space="preserve"> name</w:t>
      </w:r>
    </w:p>
    <w:p w14:paraId="25A54D99"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jdbc_jndi_name</w:t>
      </w:r>
      <w:proofErr w:type="spellEnd"/>
      <w:r>
        <w:rPr>
          <w:rFonts w:ascii="Courier New" w:hAnsi="Courier New" w:cs="Courier New"/>
          <w:color w:val="000000"/>
          <w:sz w:val="20"/>
        </w:rPr>
        <w:t>=</w:t>
      </w:r>
      <w:proofErr w:type="spellStart"/>
      <w:r>
        <w:rPr>
          <w:rFonts w:ascii="Courier New" w:hAnsi="Courier New" w:cs="Courier New"/>
          <w:color w:val="2A00FF"/>
          <w:sz w:val="20"/>
        </w:rPr>
        <w:t>jdbc_brvs</w:t>
      </w:r>
      <w:proofErr w:type="spellEnd"/>
    </w:p>
    <w:p w14:paraId="519EBF26" w14:textId="77777777" w:rsidR="00DB2B9E" w:rsidRDefault="00DB2B9E" w:rsidP="00DB2B9E">
      <w:pPr>
        <w:autoSpaceDE w:val="0"/>
        <w:autoSpaceDN w:val="0"/>
        <w:adjustRightInd w:val="0"/>
        <w:rPr>
          <w:rFonts w:ascii="Courier New" w:hAnsi="Courier New" w:cs="Courier New"/>
          <w:sz w:val="20"/>
        </w:rPr>
      </w:pPr>
    </w:p>
    <w:p w14:paraId="5217E31B"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79705587"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Address Types</w:t>
      </w:r>
    </w:p>
    <w:p w14:paraId="658E0A43"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Mailing_Address_Type</w:t>
      </w:r>
      <w:proofErr w:type="spellEnd"/>
      <w:r>
        <w:rPr>
          <w:rFonts w:ascii="Courier New" w:hAnsi="Courier New" w:cs="Courier New"/>
          <w:color w:val="000000"/>
          <w:sz w:val="20"/>
        </w:rPr>
        <w:t>=</w:t>
      </w:r>
      <w:r>
        <w:rPr>
          <w:rFonts w:ascii="Courier New" w:hAnsi="Courier New" w:cs="Courier New"/>
          <w:color w:val="2A00FF"/>
          <w:sz w:val="20"/>
        </w:rPr>
        <w:t>M</w:t>
      </w:r>
    </w:p>
    <w:p w14:paraId="152C8DAD"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Business_Address_Type</w:t>
      </w:r>
      <w:proofErr w:type="spellEnd"/>
      <w:r>
        <w:rPr>
          <w:rFonts w:ascii="Courier New" w:hAnsi="Courier New" w:cs="Courier New"/>
          <w:color w:val="000000"/>
          <w:sz w:val="20"/>
        </w:rPr>
        <w:t>=</w:t>
      </w:r>
      <w:r>
        <w:rPr>
          <w:rFonts w:ascii="Courier New" w:hAnsi="Courier New" w:cs="Courier New"/>
          <w:color w:val="2A00FF"/>
          <w:sz w:val="20"/>
        </w:rPr>
        <w:t>B</w:t>
      </w:r>
    </w:p>
    <w:p w14:paraId="6943D773" w14:textId="77777777" w:rsidR="00DB2B9E" w:rsidRDefault="00DB2B9E" w:rsidP="00DB2B9E">
      <w:pPr>
        <w:autoSpaceDE w:val="0"/>
        <w:autoSpaceDN w:val="0"/>
        <w:adjustRightInd w:val="0"/>
        <w:rPr>
          <w:rFonts w:ascii="Courier New" w:hAnsi="Courier New" w:cs="Courier New"/>
          <w:sz w:val="20"/>
        </w:rPr>
      </w:pPr>
    </w:p>
    <w:p w14:paraId="6AAD3A0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12991EC7"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User Preference Types</w:t>
      </w:r>
    </w:p>
    <w:p w14:paraId="173E7D28" w14:textId="77777777" w:rsidR="00DB2B9E" w:rsidRPr="004F5641" w:rsidRDefault="00DB2B9E" w:rsidP="00DB2B9E">
      <w:pPr>
        <w:autoSpaceDE w:val="0"/>
        <w:autoSpaceDN w:val="0"/>
        <w:adjustRightInd w:val="0"/>
        <w:rPr>
          <w:rFonts w:ascii="Courier New" w:hAnsi="Courier New" w:cs="Courier New"/>
          <w:sz w:val="20"/>
          <w:lang w:val="fr-CA"/>
        </w:rPr>
      </w:pPr>
      <w:proofErr w:type="spellStart"/>
      <w:r w:rsidRPr="004F5641">
        <w:rPr>
          <w:rFonts w:ascii="Courier New" w:hAnsi="Courier New" w:cs="Courier New"/>
          <w:color w:val="000000"/>
          <w:sz w:val="20"/>
          <w:lang w:val="fr-CA"/>
        </w:rPr>
        <w:t>Current_Patient_List</w:t>
      </w:r>
      <w:proofErr w:type="spellEnd"/>
      <w:r w:rsidRPr="004F5641">
        <w:rPr>
          <w:rFonts w:ascii="Courier New" w:hAnsi="Courier New" w:cs="Courier New"/>
          <w:color w:val="000000"/>
          <w:sz w:val="20"/>
          <w:lang w:val="fr-CA"/>
        </w:rPr>
        <w:t>=</w:t>
      </w:r>
      <w:r w:rsidRPr="004F5641">
        <w:rPr>
          <w:rFonts w:ascii="Courier New" w:hAnsi="Courier New" w:cs="Courier New"/>
          <w:color w:val="2A00FF"/>
          <w:sz w:val="20"/>
          <w:lang w:val="fr-CA"/>
        </w:rPr>
        <w:t>P</w:t>
      </w:r>
    </w:p>
    <w:p w14:paraId="5354183C" w14:textId="77777777" w:rsidR="00DB2B9E" w:rsidRPr="004F5641" w:rsidRDefault="00DB2B9E" w:rsidP="00DB2B9E">
      <w:pPr>
        <w:autoSpaceDE w:val="0"/>
        <w:autoSpaceDN w:val="0"/>
        <w:adjustRightInd w:val="0"/>
        <w:rPr>
          <w:rFonts w:ascii="Courier New" w:hAnsi="Courier New" w:cs="Courier New"/>
          <w:sz w:val="20"/>
          <w:lang w:val="fr-CA"/>
        </w:rPr>
      </w:pPr>
    </w:p>
    <w:p w14:paraId="5C32922F" w14:textId="77777777" w:rsidR="00DB2B9E" w:rsidRPr="004F5641" w:rsidRDefault="00DB2B9E" w:rsidP="00DB2B9E">
      <w:pPr>
        <w:autoSpaceDE w:val="0"/>
        <w:autoSpaceDN w:val="0"/>
        <w:adjustRightInd w:val="0"/>
        <w:rPr>
          <w:rFonts w:ascii="Courier New" w:hAnsi="Courier New" w:cs="Courier New"/>
          <w:sz w:val="20"/>
          <w:lang w:val="fr-CA"/>
        </w:rPr>
      </w:pPr>
      <w:r w:rsidRPr="004F5641">
        <w:rPr>
          <w:rFonts w:ascii="Courier New" w:hAnsi="Courier New" w:cs="Courier New"/>
          <w:color w:val="3F7F5F"/>
          <w:sz w:val="20"/>
          <w:lang w:val="fr-CA"/>
        </w:rPr>
        <w:t>#############################################</w:t>
      </w:r>
    </w:p>
    <w:p w14:paraId="1B1EED7E" w14:textId="77777777" w:rsidR="00DB2B9E" w:rsidRPr="004F5641" w:rsidRDefault="00DB2B9E" w:rsidP="00DB2B9E">
      <w:pPr>
        <w:autoSpaceDE w:val="0"/>
        <w:autoSpaceDN w:val="0"/>
        <w:adjustRightInd w:val="0"/>
        <w:rPr>
          <w:rFonts w:ascii="Courier New" w:hAnsi="Courier New" w:cs="Courier New"/>
          <w:sz w:val="20"/>
          <w:lang w:val="fr-CA"/>
        </w:rPr>
      </w:pPr>
      <w:r w:rsidRPr="004F5641">
        <w:rPr>
          <w:rFonts w:ascii="Courier New" w:hAnsi="Courier New" w:cs="Courier New"/>
          <w:color w:val="3F7F5F"/>
          <w:sz w:val="20"/>
          <w:lang w:val="fr-CA"/>
        </w:rPr>
        <w:t xml:space="preserve"># Notifications </w:t>
      </w:r>
      <w:proofErr w:type="spellStart"/>
      <w:r w:rsidRPr="004F5641">
        <w:rPr>
          <w:rFonts w:ascii="Courier New" w:hAnsi="Courier New" w:cs="Courier New"/>
          <w:color w:val="3F7F5F"/>
          <w:sz w:val="20"/>
          <w:lang w:val="fr-CA"/>
        </w:rPr>
        <w:t>properties</w:t>
      </w:r>
      <w:proofErr w:type="spellEnd"/>
    </w:p>
    <w:p w14:paraId="0C89BB24" w14:textId="77777777" w:rsidR="00DB2B9E" w:rsidRDefault="00DB2B9E" w:rsidP="00DB2B9E">
      <w:pPr>
        <w:autoSpaceDE w:val="0"/>
        <w:autoSpaceDN w:val="0"/>
        <w:adjustRightInd w:val="0"/>
        <w:rPr>
          <w:rFonts w:ascii="Courier New" w:hAnsi="Courier New" w:cs="Courier New"/>
          <w:sz w:val="20"/>
        </w:rPr>
      </w:pPr>
      <w:bookmarkStart w:id="67" w:name="UserNotificationsLinkuserNotifications"/>
      <w:r>
        <w:rPr>
          <w:rFonts w:ascii="Courier New" w:hAnsi="Courier New" w:cs="Courier New"/>
          <w:color w:val="000000"/>
          <w:sz w:val="20"/>
        </w:rPr>
        <w:t>UserNotificationsLink=</w:t>
      </w:r>
      <w:r>
        <w:rPr>
          <w:rFonts w:ascii="Courier New" w:hAnsi="Courier New" w:cs="Courier New"/>
          <w:color w:val="2A00FF"/>
          <w:sz w:val="20"/>
        </w:rPr>
        <w:t>/userNotifications.do</w:t>
      </w:r>
    </w:p>
    <w:p w14:paraId="1ADD08AE"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UserNotificationsKeyParameterName</w:t>
      </w:r>
      <w:proofErr w:type="spellEnd"/>
      <w:r>
        <w:rPr>
          <w:rFonts w:ascii="Courier New" w:hAnsi="Courier New" w:cs="Courier New"/>
          <w:color w:val="000000"/>
          <w:sz w:val="20"/>
        </w:rPr>
        <w:t>=</w:t>
      </w:r>
      <w:proofErr w:type="spellStart"/>
      <w:r>
        <w:rPr>
          <w:rFonts w:ascii="Courier New" w:hAnsi="Courier New" w:cs="Courier New"/>
          <w:color w:val="2A00FF"/>
          <w:sz w:val="20"/>
        </w:rPr>
        <w:t>notificationKey</w:t>
      </w:r>
      <w:bookmarkEnd w:id="67"/>
      <w:proofErr w:type="spellEnd"/>
    </w:p>
    <w:p w14:paraId="2CA2C252" w14:textId="77777777" w:rsidR="00DB2B9E" w:rsidRDefault="00DB2B9E" w:rsidP="00DB2B9E">
      <w:pPr>
        <w:autoSpaceDE w:val="0"/>
        <w:autoSpaceDN w:val="0"/>
        <w:adjustRightInd w:val="0"/>
        <w:rPr>
          <w:rFonts w:ascii="Courier New" w:hAnsi="Courier New" w:cs="Courier New"/>
          <w:sz w:val="20"/>
        </w:rPr>
      </w:pPr>
    </w:p>
    <w:p w14:paraId="7B0585B9"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1DE8046B"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Referral Auto-Search Properties</w:t>
      </w:r>
    </w:p>
    <w:p w14:paraId="68FE3A3C"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PerformReferralAutoSearchDuringLogin</w:t>
      </w:r>
      <w:proofErr w:type="spellEnd"/>
      <w:r>
        <w:rPr>
          <w:rFonts w:ascii="Courier New" w:hAnsi="Courier New" w:cs="Courier New"/>
          <w:color w:val="000000"/>
          <w:sz w:val="20"/>
        </w:rPr>
        <w:t>=</w:t>
      </w:r>
      <w:r>
        <w:rPr>
          <w:rFonts w:ascii="Courier New" w:hAnsi="Courier New" w:cs="Courier New"/>
          <w:color w:val="2A00FF"/>
          <w:sz w:val="20"/>
        </w:rPr>
        <w:t>true</w:t>
      </w:r>
    </w:p>
    <w:p w14:paraId="7C0D06E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#PerformReferralAutoSearchDuringLogin=false</w:t>
      </w:r>
    </w:p>
    <w:p w14:paraId="1ACFD153" w14:textId="77777777" w:rsidR="00DB2B9E" w:rsidRDefault="00DB2B9E" w:rsidP="00DB2B9E">
      <w:pPr>
        <w:autoSpaceDE w:val="0"/>
        <w:autoSpaceDN w:val="0"/>
        <w:adjustRightInd w:val="0"/>
        <w:rPr>
          <w:rFonts w:ascii="Courier New" w:hAnsi="Courier New" w:cs="Courier New"/>
          <w:sz w:val="20"/>
        </w:rPr>
      </w:pPr>
    </w:p>
    <w:p w14:paraId="319E102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#This must be a comma separated list with no spaces or formatting characters</w:t>
      </w:r>
    </w:p>
    <w:p w14:paraId="17DF82F0"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EXAMPLE: </w:t>
      </w:r>
      <w:proofErr w:type="spellStart"/>
      <w:r>
        <w:rPr>
          <w:rFonts w:ascii="Courier New" w:hAnsi="Courier New" w:cs="Courier New"/>
          <w:color w:val="3F7F5F"/>
          <w:sz w:val="20"/>
        </w:rPr>
        <w:t>ReferralAutoSearchStatusTypes</w:t>
      </w:r>
      <w:proofErr w:type="spellEnd"/>
      <w:r>
        <w:rPr>
          <w:rFonts w:ascii="Courier New" w:hAnsi="Courier New" w:cs="Courier New"/>
          <w:color w:val="3F7F5F"/>
          <w:sz w:val="20"/>
        </w:rPr>
        <w:t>=</w:t>
      </w:r>
      <w:proofErr w:type="spellStart"/>
      <w:r>
        <w:rPr>
          <w:rFonts w:ascii="Courier New" w:hAnsi="Courier New" w:cs="Courier New"/>
          <w:color w:val="3F7F5F"/>
          <w:sz w:val="20"/>
        </w:rPr>
        <w:t>Offered,Accepted,Scheduled,Pending</w:t>
      </w:r>
      <w:proofErr w:type="spellEnd"/>
    </w:p>
    <w:p w14:paraId="74AEFCF0"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#ReferralAutoSearchStatusTypes=Offered,Accepted,Scheduled,Pending</w:t>
      </w:r>
    </w:p>
    <w:p w14:paraId="782A7586"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ReferralAutoSearchStatusTypes</w:t>
      </w:r>
      <w:proofErr w:type="spellEnd"/>
      <w:r>
        <w:rPr>
          <w:rFonts w:ascii="Courier New" w:hAnsi="Courier New" w:cs="Courier New"/>
          <w:color w:val="000000"/>
          <w:sz w:val="20"/>
        </w:rPr>
        <w:t>=</w:t>
      </w:r>
      <w:r>
        <w:rPr>
          <w:rFonts w:ascii="Courier New" w:hAnsi="Courier New" w:cs="Courier New"/>
          <w:color w:val="2A00FF"/>
          <w:sz w:val="20"/>
        </w:rPr>
        <w:t>Pending</w:t>
      </w:r>
    </w:p>
    <w:p w14:paraId="0FEB9D14" w14:textId="77777777" w:rsidR="00DB2B9E" w:rsidRDefault="00DB2B9E" w:rsidP="00DB2B9E">
      <w:pPr>
        <w:autoSpaceDE w:val="0"/>
        <w:autoSpaceDN w:val="0"/>
        <w:adjustRightInd w:val="0"/>
        <w:rPr>
          <w:rFonts w:ascii="Courier New" w:hAnsi="Courier New" w:cs="Courier New"/>
          <w:sz w:val="20"/>
        </w:rPr>
      </w:pPr>
    </w:p>
    <w:p w14:paraId="5CF5C46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#How many days in the past to use for the "start date" </w:t>
      </w:r>
    </w:p>
    <w:p w14:paraId="5B7DAAB1"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ReferralAutoSearchDaysBackToInclude</w:t>
      </w:r>
      <w:proofErr w:type="spellEnd"/>
      <w:r>
        <w:rPr>
          <w:rFonts w:ascii="Courier New" w:hAnsi="Courier New" w:cs="Courier New"/>
          <w:color w:val="000000"/>
          <w:sz w:val="20"/>
        </w:rPr>
        <w:t>=</w:t>
      </w:r>
      <w:r>
        <w:rPr>
          <w:rFonts w:ascii="Courier New" w:hAnsi="Courier New" w:cs="Courier New"/>
          <w:color w:val="2A00FF"/>
          <w:sz w:val="20"/>
        </w:rPr>
        <w:t>40</w:t>
      </w:r>
    </w:p>
    <w:p w14:paraId="7F0A365E" w14:textId="77777777" w:rsidR="00DB2B9E" w:rsidRDefault="00DB2B9E" w:rsidP="00DB2B9E">
      <w:pPr>
        <w:autoSpaceDE w:val="0"/>
        <w:autoSpaceDN w:val="0"/>
        <w:adjustRightInd w:val="0"/>
        <w:rPr>
          <w:rFonts w:ascii="Courier New" w:hAnsi="Courier New" w:cs="Courier New"/>
          <w:sz w:val="20"/>
        </w:rPr>
      </w:pPr>
    </w:p>
    <w:p w14:paraId="45D4ADD5"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#The next 2 properties are not available until version 5.0.27.1</w:t>
      </w:r>
    </w:p>
    <w:p w14:paraId="0B1D9D9F" w14:textId="77777777" w:rsidR="00DB2B9E" w:rsidRDefault="00DB2B9E" w:rsidP="00DB2B9E">
      <w:pPr>
        <w:autoSpaceDE w:val="0"/>
        <w:autoSpaceDN w:val="0"/>
        <w:adjustRightInd w:val="0"/>
        <w:rPr>
          <w:rFonts w:ascii="Courier New" w:hAnsi="Courier New" w:cs="Courier New"/>
          <w:sz w:val="20"/>
        </w:rPr>
      </w:pPr>
      <w:bookmarkStart w:id="68" w:name="ReferralNotificationTextandLink"/>
      <w:proofErr w:type="spellStart"/>
      <w:r>
        <w:rPr>
          <w:rFonts w:ascii="Courier New" w:hAnsi="Courier New" w:cs="Courier New"/>
          <w:color w:val="000000"/>
          <w:sz w:val="20"/>
        </w:rPr>
        <w:t>ReferralNotificationText</w:t>
      </w:r>
      <w:bookmarkEnd w:id="68"/>
      <w:proofErr w:type="spellEnd"/>
      <w:r>
        <w:rPr>
          <w:rFonts w:ascii="Courier New" w:hAnsi="Courier New" w:cs="Courier New"/>
          <w:color w:val="000000"/>
          <w:sz w:val="20"/>
        </w:rPr>
        <w:t>=</w:t>
      </w:r>
      <w:r>
        <w:rPr>
          <w:rFonts w:ascii="Courier New" w:hAnsi="Courier New" w:cs="Courier New"/>
          <w:color w:val="2A00FF"/>
          <w:sz w:val="20"/>
        </w:rPr>
        <w:t>You</w:t>
      </w:r>
      <w:r>
        <w:rPr>
          <w:rFonts w:ascii="Courier New" w:hAnsi="Courier New" w:cs="Courier New"/>
          <w:color w:val="000000"/>
          <w:sz w:val="20"/>
        </w:rPr>
        <w:t xml:space="preserve"> </w:t>
      </w:r>
      <w:r>
        <w:rPr>
          <w:rFonts w:ascii="Courier New" w:hAnsi="Courier New" w:cs="Courier New"/>
          <w:color w:val="2A00FF"/>
          <w:sz w:val="20"/>
        </w:rPr>
        <w:t>have</w:t>
      </w:r>
      <w:r>
        <w:rPr>
          <w:rFonts w:ascii="Courier New" w:hAnsi="Courier New" w:cs="Courier New"/>
          <w:color w:val="000000"/>
          <w:sz w:val="20"/>
        </w:rPr>
        <w:t xml:space="preserve"> </w:t>
      </w:r>
      <w:r>
        <w:rPr>
          <w:rFonts w:ascii="Courier New" w:hAnsi="Courier New" w:cs="Courier New"/>
          <w:color w:val="2A00FF"/>
          <w:sz w:val="20"/>
        </w:rPr>
        <w:t>NEW</w:t>
      </w:r>
      <w:r>
        <w:rPr>
          <w:rFonts w:ascii="Courier New" w:hAnsi="Courier New" w:cs="Courier New"/>
          <w:color w:val="000000"/>
          <w:sz w:val="20"/>
        </w:rPr>
        <w:t xml:space="preserve"> </w:t>
      </w:r>
      <w:r>
        <w:rPr>
          <w:rFonts w:ascii="Courier New" w:hAnsi="Courier New" w:cs="Courier New"/>
          <w:color w:val="2A00FF"/>
          <w:sz w:val="20"/>
        </w:rPr>
        <w:t>referrals.</w:t>
      </w:r>
      <w:r>
        <w:rPr>
          <w:rFonts w:ascii="Courier New" w:hAnsi="Courier New" w:cs="Courier New"/>
          <w:color w:val="000000"/>
          <w:sz w:val="20"/>
        </w:rPr>
        <w:t xml:space="preserve"> </w:t>
      </w:r>
      <w:r>
        <w:rPr>
          <w:rFonts w:ascii="Courier New" w:hAnsi="Courier New" w:cs="Courier New"/>
          <w:color w:val="2A00FF"/>
          <w:sz w:val="20"/>
        </w:rPr>
        <w:t>Click</w:t>
      </w:r>
      <w:r>
        <w:rPr>
          <w:rFonts w:ascii="Courier New" w:hAnsi="Courier New" w:cs="Courier New"/>
          <w:color w:val="000000"/>
          <w:sz w:val="20"/>
        </w:rPr>
        <w:t xml:space="preserve"> </w:t>
      </w:r>
      <w:r>
        <w:rPr>
          <w:rFonts w:ascii="Courier New" w:hAnsi="Courier New" w:cs="Courier New"/>
          <w:color w:val="2A00FF"/>
          <w:sz w:val="20"/>
        </w:rPr>
        <w:t>this</w:t>
      </w:r>
      <w:r>
        <w:rPr>
          <w:rFonts w:ascii="Courier New" w:hAnsi="Courier New" w:cs="Courier New"/>
          <w:color w:val="000000"/>
          <w:sz w:val="20"/>
        </w:rPr>
        <w:t xml:space="preserve"> </w:t>
      </w:r>
      <w:r>
        <w:rPr>
          <w:rFonts w:ascii="Courier New" w:hAnsi="Courier New" w:cs="Courier New"/>
          <w:color w:val="2A00FF"/>
          <w:sz w:val="20"/>
        </w:rPr>
        <w:t>link</w:t>
      </w:r>
      <w:r>
        <w:rPr>
          <w:rFonts w:ascii="Courier New" w:hAnsi="Courier New" w:cs="Courier New"/>
          <w:color w:val="000000"/>
          <w:sz w:val="20"/>
        </w:rPr>
        <w:t xml:space="preserve"> </w:t>
      </w:r>
      <w:r>
        <w:rPr>
          <w:rFonts w:ascii="Courier New" w:hAnsi="Courier New" w:cs="Courier New"/>
          <w:color w:val="2A00FF"/>
          <w:sz w:val="20"/>
        </w:rPr>
        <w:t>to</w:t>
      </w:r>
      <w:r>
        <w:rPr>
          <w:rFonts w:ascii="Courier New" w:hAnsi="Courier New" w:cs="Courier New"/>
          <w:color w:val="000000"/>
          <w:sz w:val="20"/>
        </w:rPr>
        <w:t xml:space="preserve"> </w:t>
      </w:r>
      <w:r>
        <w:rPr>
          <w:rFonts w:ascii="Courier New" w:hAnsi="Courier New" w:cs="Courier New"/>
          <w:color w:val="2A00FF"/>
          <w:sz w:val="20"/>
        </w:rPr>
        <w:t>view.</w:t>
      </w:r>
    </w:p>
    <w:p w14:paraId="0A349D0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000000"/>
          <w:sz w:val="20"/>
        </w:rPr>
        <w:t>ReferralNotificationLink=</w:t>
      </w:r>
      <w:r>
        <w:rPr>
          <w:rFonts w:ascii="Courier New" w:hAnsi="Courier New" w:cs="Courier New"/>
          <w:color w:val="2A00FF"/>
          <w:sz w:val="20"/>
        </w:rPr>
        <w:t>/modifyReferral.do?modifyReferralButtonPressed=Auto</w:t>
      </w:r>
      <w:r>
        <w:rPr>
          <w:rFonts w:ascii="Courier New" w:hAnsi="Courier New" w:cs="Courier New"/>
          <w:color w:val="000000"/>
          <w:sz w:val="20"/>
        </w:rPr>
        <w:t xml:space="preserve"> </w:t>
      </w:r>
      <w:r>
        <w:rPr>
          <w:rFonts w:ascii="Courier New" w:hAnsi="Courier New" w:cs="Courier New"/>
          <w:color w:val="2A00FF"/>
          <w:sz w:val="20"/>
        </w:rPr>
        <w:t>Search</w:t>
      </w:r>
    </w:p>
    <w:p w14:paraId="1F79CFB8" w14:textId="77777777" w:rsidR="00DB2B9E" w:rsidRDefault="00DB2B9E" w:rsidP="00DB2B9E">
      <w:pPr>
        <w:autoSpaceDE w:val="0"/>
        <w:autoSpaceDN w:val="0"/>
        <w:adjustRightInd w:val="0"/>
        <w:rPr>
          <w:rFonts w:ascii="Courier New" w:hAnsi="Courier New" w:cs="Courier New"/>
          <w:sz w:val="20"/>
        </w:rPr>
      </w:pPr>
    </w:p>
    <w:p w14:paraId="1F229113"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Blind Rehab Instructors Role</w:t>
      </w:r>
    </w:p>
    <w:p w14:paraId="0C244778"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BlindRehabInstructorsRoleCode</w:t>
      </w:r>
      <w:proofErr w:type="spellEnd"/>
      <w:r>
        <w:rPr>
          <w:rFonts w:ascii="Courier New" w:hAnsi="Courier New" w:cs="Courier New"/>
          <w:color w:val="000000"/>
          <w:sz w:val="20"/>
        </w:rPr>
        <w:t>=</w:t>
      </w:r>
      <w:r>
        <w:rPr>
          <w:rFonts w:ascii="Courier New" w:hAnsi="Courier New" w:cs="Courier New"/>
          <w:color w:val="2A00FF"/>
          <w:sz w:val="20"/>
        </w:rPr>
        <w:t>114</w:t>
      </w:r>
    </w:p>
    <w:p w14:paraId="66D67798" w14:textId="77777777" w:rsidR="00DB2B9E" w:rsidRDefault="00DB2B9E" w:rsidP="00DB2B9E">
      <w:pPr>
        <w:autoSpaceDE w:val="0"/>
        <w:autoSpaceDN w:val="0"/>
        <w:adjustRightInd w:val="0"/>
        <w:rPr>
          <w:rFonts w:ascii="Courier New" w:hAnsi="Courier New" w:cs="Courier New"/>
          <w:sz w:val="20"/>
        </w:rPr>
      </w:pPr>
    </w:p>
    <w:p w14:paraId="4CB6FA7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22B4089E"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Record Limiter - Set the maximum records for a search to return</w:t>
      </w:r>
    </w:p>
    <w:p w14:paraId="6FBB5742"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Only used in some transactions: referral search, ...</w:t>
      </w:r>
    </w:p>
    <w:p w14:paraId="010F7238"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MaxRecordsReturnedLimit</w:t>
      </w:r>
      <w:proofErr w:type="spellEnd"/>
      <w:r>
        <w:rPr>
          <w:rFonts w:ascii="Courier New" w:hAnsi="Courier New" w:cs="Courier New"/>
          <w:color w:val="000000"/>
          <w:sz w:val="20"/>
        </w:rPr>
        <w:t>=</w:t>
      </w:r>
      <w:r>
        <w:rPr>
          <w:rFonts w:ascii="Courier New" w:hAnsi="Courier New" w:cs="Courier New"/>
          <w:color w:val="2A00FF"/>
          <w:sz w:val="20"/>
        </w:rPr>
        <w:t>2000</w:t>
      </w:r>
    </w:p>
    <w:p w14:paraId="489D8FE8" w14:textId="77777777" w:rsidR="00DB2B9E" w:rsidRDefault="00DB2B9E" w:rsidP="00DB2B9E">
      <w:pPr>
        <w:autoSpaceDE w:val="0"/>
        <w:autoSpaceDN w:val="0"/>
        <w:adjustRightInd w:val="0"/>
        <w:rPr>
          <w:rFonts w:ascii="Courier New" w:hAnsi="Courier New" w:cs="Courier New"/>
          <w:sz w:val="20"/>
        </w:rPr>
      </w:pPr>
    </w:p>
    <w:p w14:paraId="5FA68EA6"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13BB53AB"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w:t>
      </w:r>
      <w:proofErr w:type="spellStart"/>
      <w:r>
        <w:rPr>
          <w:rFonts w:ascii="Courier New" w:hAnsi="Courier New" w:cs="Courier New"/>
          <w:color w:val="3F7F5F"/>
          <w:sz w:val="20"/>
        </w:rPr>
        <w:t>VistaLink</w:t>
      </w:r>
      <w:proofErr w:type="spellEnd"/>
      <w:r>
        <w:rPr>
          <w:rFonts w:ascii="Courier New" w:hAnsi="Courier New" w:cs="Courier New"/>
          <w:color w:val="3F7F5F"/>
          <w:sz w:val="20"/>
        </w:rPr>
        <w:t xml:space="preserve"> Login Settings</w:t>
      </w:r>
    </w:p>
    <w:p w14:paraId="1485870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CAUTION!!! If </w:t>
      </w:r>
      <w:proofErr w:type="spellStart"/>
      <w:r>
        <w:rPr>
          <w:rFonts w:ascii="Courier New" w:hAnsi="Courier New" w:cs="Courier New"/>
          <w:color w:val="3F7F5F"/>
          <w:sz w:val="20"/>
        </w:rPr>
        <w:t>byPassVista</w:t>
      </w:r>
      <w:proofErr w:type="spellEnd"/>
      <w:r>
        <w:rPr>
          <w:rFonts w:ascii="Courier New" w:hAnsi="Courier New" w:cs="Courier New"/>
          <w:color w:val="3F7F5F"/>
          <w:sz w:val="20"/>
        </w:rPr>
        <w:t xml:space="preserve"> is set, NO login and password is </w:t>
      </w:r>
      <w:proofErr w:type="spellStart"/>
      <w:r>
        <w:rPr>
          <w:rFonts w:ascii="Courier New" w:hAnsi="Courier New" w:cs="Courier New"/>
          <w:color w:val="3F7F5F"/>
          <w:sz w:val="20"/>
        </w:rPr>
        <w:t>acually</w:t>
      </w:r>
      <w:proofErr w:type="spellEnd"/>
      <w:r>
        <w:rPr>
          <w:rFonts w:ascii="Courier New" w:hAnsi="Courier New" w:cs="Courier New"/>
          <w:color w:val="3F7F5F"/>
          <w:sz w:val="20"/>
        </w:rPr>
        <w:t xml:space="preserve"> used to </w:t>
      </w:r>
    </w:p>
    <w:p w14:paraId="619A3BC9"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access the system. These settings are only used for development while </w:t>
      </w:r>
    </w:p>
    <w:p w14:paraId="74F46DD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 disconnected from a </w:t>
      </w:r>
      <w:proofErr w:type="spellStart"/>
      <w:r>
        <w:rPr>
          <w:rFonts w:ascii="Courier New" w:hAnsi="Courier New" w:cs="Courier New"/>
          <w:color w:val="3F7F5F"/>
          <w:sz w:val="20"/>
        </w:rPr>
        <w:t>VistaLink</w:t>
      </w:r>
      <w:proofErr w:type="spellEnd"/>
      <w:r>
        <w:rPr>
          <w:rFonts w:ascii="Courier New" w:hAnsi="Courier New" w:cs="Courier New"/>
          <w:color w:val="3F7F5F"/>
          <w:sz w:val="20"/>
        </w:rPr>
        <w:t xml:space="preserve"> server!!!</w:t>
      </w:r>
    </w:p>
    <w:p w14:paraId="60272A3F"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#Set this to 'Y' to bypass the </w:t>
      </w:r>
      <w:proofErr w:type="spellStart"/>
      <w:r>
        <w:rPr>
          <w:rFonts w:ascii="Courier New" w:hAnsi="Courier New" w:cs="Courier New"/>
          <w:color w:val="3F7F5F"/>
          <w:sz w:val="20"/>
        </w:rPr>
        <w:t>VistaLink</w:t>
      </w:r>
      <w:proofErr w:type="spellEnd"/>
      <w:r>
        <w:rPr>
          <w:rFonts w:ascii="Courier New" w:hAnsi="Courier New" w:cs="Courier New"/>
          <w:color w:val="3F7F5F"/>
          <w:sz w:val="20"/>
        </w:rPr>
        <w:t xml:space="preserve"> Login</w:t>
      </w:r>
    </w:p>
    <w:p w14:paraId="598C9C03"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Bypass_Vista_Login</w:t>
      </w:r>
      <w:proofErr w:type="spellEnd"/>
      <w:r>
        <w:rPr>
          <w:rFonts w:ascii="Courier New" w:hAnsi="Courier New" w:cs="Courier New"/>
          <w:color w:val="000000"/>
          <w:sz w:val="20"/>
        </w:rPr>
        <w:t>=</w:t>
      </w:r>
      <w:r>
        <w:rPr>
          <w:rFonts w:ascii="Courier New" w:hAnsi="Courier New" w:cs="Courier New"/>
          <w:color w:val="2A00FF"/>
          <w:sz w:val="20"/>
        </w:rPr>
        <w:t>N</w:t>
      </w:r>
    </w:p>
    <w:p w14:paraId="0249F2DD"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xml:space="preserve">#The </w:t>
      </w:r>
      <w:proofErr w:type="spellStart"/>
      <w:r>
        <w:rPr>
          <w:rFonts w:ascii="Courier New" w:hAnsi="Courier New" w:cs="Courier New"/>
          <w:color w:val="3F7F5F"/>
          <w:sz w:val="20"/>
        </w:rPr>
        <w:t>duz</w:t>
      </w:r>
      <w:proofErr w:type="spellEnd"/>
      <w:r>
        <w:rPr>
          <w:rFonts w:ascii="Courier New" w:hAnsi="Courier New" w:cs="Courier New"/>
          <w:color w:val="3F7F5F"/>
          <w:sz w:val="20"/>
        </w:rPr>
        <w:t xml:space="preserve"> code must be set here if "</w:t>
      </w:r>
      <w:proofErr w:type="spellStart"/>
      <w:r>
        <w:rPr>
          <w:rFonts w:ascii="Courier New" w:hAnsi="Courier New" w:cs="Courier New"/>
          <w:color w:val="3F7F5F"/>
          <w:sz w:val="20"/>
        </w:rPr>
        <w:t>Bypass_Vista_Login</w:t>
      </w:r>
      <w:proofErr w:type="spellEnd"/>
      <w:r>
        <w:rPr>
          <w:rFonts w:ascii="Courier New" w:hAnsi="Courier New" w:cs="Courier New"/>
          <w:color w:val="3F7F5F"/>
          <w:sz w:val="20"/>
        </w:rPr>
        <w:t>=Y"</w:t>
      </w:r>
    </w:p>
    <w:p w14:paraId="69F6BE9B"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User_DUZ_CODE_If_Vista_Bypass_Enabled</w:t>
      </w:r>
      <w:proofErr w:type="spellEnd"/>
      <w:r>
        <w:rPr>
          <w:rFonts w:ascii="Courier New" w:hAnsi="Courier New" w:cs="Courier New"/>
          <w:color w:val="000000"/>
          <w:sz w:val="20"/>
        </w:rPr>
        <w:t>=</w:t>
      </w:r>
      <w:r>
        <w:rPr>
          <w:rFonts w:ascii="Courier New" w:hAnsi="Courier New" w:cs="Courier New"/>
          <w:color w:val="2A00FF"/>
          <w:sz w:val="20"/>
        </w:rPr>
        <w:t>4618</w:t>
      </w:r>
    </w:p>
    <w:p w14:paraId="39FB349A" w14:textId="77777777" w:rsidR="00DB2B9E" w:rsidRDefault="00DB2B9E" w:rsidP="00DB2B9E">
      <w:pPr>
        <w:autoSpaceDE w:val="0"/>
        <w:autoSpaceDN w:val="0"/>
        <w:adjustRightInd w:val="0"/>
        <w:rPr>
          <w:rFonts w:ascii="Courier New" w:hAnsi="Courier New" w:cs="Courier New"/>
          <w:sz w:val="20"/>
        </w:rPr>
      </w:pPr>
    </w:p>
    <w:p w14:paraId="751DBED3"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w:t>
      </w:r>
    </w:p>
    <w:p w14:paraId="112E9E6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CCOW constants</w:t>
      </w:r>
    </w:p>
    <w:p w14:paraId="4480026D"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ccowDisabled</w:t>
      </w:r>
      <w:proofErr w:type="spellEnd"/>
      <w:r>
        <w:rPr>
          <w:rFonts w:ascii="Courier New" w:hAnsi="Courier New" w:cs="Courier New"/>
          <w:color w:val="000000"/>
          <w:sz w:val="20"/>
        </w:rPr>
        <w:t>=</w:t>
      </w:r>
      <w:r>
        <w:rPr>
          <w:rFonts w:ascii="Courier New" w:hAnsi="Courier New" w:cs="Courier New"/>
          <w:color w:val="2A00FF"/>
          <w:sz w:val="20"/>
        </w:rPr>
        <w:t>true</w:t>
      </w:r>
    </w:p>
    <w:p w14:paraId="7DE9F918" w14:textId="77777777" w:rsidR="00DB2B9E" w:rsidRDefault="00DB2B9E" w:rsidP="00DB2B9E">
      <w:pPr>
        <w:autoSpaceDE w:val="0"/>
        <w:autoSpaceDN w:val="0"/>
        <w:adjustRightInd w:val="0"/>
        <w:rPr>
          <w:rFonts w:ascii="Courier New" w:hAnsi="Courier New" w:cs="Courier New"/>
          <w:sz w:val="20"/>
        </w:rPr>
      </w:pPr>
    </w:p>
    <w:p w14:paraId="14060455"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ccowApplicationName</w:t>
      </w:r>
      <w:proofErr w:type="spellEnd"/>
      <w:r>
        <w:rPr>
          <w:rFonts w:ascii="Courier New" w:hAnsi="Courier New" w:cs="Courier New"/>
          <w:color w:val="000000"/>
          <w:sz w:val="20"/>
        </w:rPr>
        <w:t>=</w:t>
      </w:r>
      <w:r>
        <w:rPr>
          <w:rFonts w:ascii="Courier New" w:hAnsi="Courier New" w:cs="Courier New"/>
          <w:color w:val="2A00FF"/>
          <w:sz w:val="20"/>
        </w:rPr>
        <w:t>SampleApp1</w:t>
      </w:r>
    </w:p>
    <w:p w14:paraId="45E0F909"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000000"/>
          <w:sz w:val="20"/>
        </w:rPr>
        <w:t>ccowApplicationPasscode=</w:t>
      </w:r>
      <w:r>
        <w:rPr>
          <w:rFonts w:ascii="Courier New" w:hAnsi="Courier New" w:cs="Courier New"/>
          <w:color w:val="2A00FF"/>
          <w:sz w:val="20"/>
        </w:rPr>
        <w:t>IAKMdPn1ZsOF10cqX4zd4nFD1hlhBUaFG0jIl-ruw11BGkm9STQi_m-mcoVoljDDvm9p9krAYKx5fO-PF-XwZUXEpTGst_jFxtXu4MCNw_WNOqIZOGS8s78CUHwQL_9tZf2a-BWDfrM80aIO71YHzZpXwzVkjDg5pQpOl0AJ6HsK8esomtlMzHYZPmXWxJrYCVrBYsU17nhp1nd4iOyKK3b9AvsEn1oCsoAzstcf_VO0yJRPyLpSh_2yrUBOLkB9</w:t>
      </w:r>
    </w:p>
    <w:p w14:paraId="62BEA509" w14:textId="77777777" w:rsidR="00DB2B9E" w:rsidRDefault="00DB2B9E" w:rsidP="00DB2B9E">
      <w:pPr>
        <w:autoSpaceDE w:val="0"/>
        <w:autoSpaceDN w:val="0"/>
        <w:adjustRightInd w:val="0"/>
        <w:rPr>
          <w:rFonts w:ascii="Courier New" w:hAnsi="Courier New" w:cs="Courier New"/>
          <w:sz w:val="20"/>
        </w:rPr>
      </w:pPr>
    </w:p>
    <w:p w14:paraId="46CE3125"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ccowActionPrefix</w:t>
      </w:r>
      <w:proofErr w:type="spellEnd"/>
      <w:r>
        <w:rPr>
          <w:rFonts w:ascii="Courier New" w:hAnsi="Courier New" w:cs="Courier New"/>
          <w:color w:val="000000"/>
          <w:sz w:val="20"/>
        </w:rPr>
        <w:t>=</w:t>
      </w:r>
      <w:proofErr w:type="spellStart"/>
      <w:r>
        <w:rPr>
          <w:rFonts w:ascii="Courier New" w:hAnsi="Courier New" w:cs="Courier New"/>
          <w:color w:val="2A00FF"/>
          <w:sz w:val="20"/>
        </w:rPr>
        <w:t>ccow.do?ccowAction</w:t>
      </w:r>
      <w:proofErr w:type="spellEnd"/>
      <w:r>
        <w:rPr>
          <w:rFonts w:ascii="Courier New" w:hAnsi="Courier New" w:cs="Courier New"/>
          <w:color w:val="2A00FF"/>
          <w:sz w:val="20"/>
        </w:rPr>
        <w:t>=</w:t>
      </w:r>
    </w:p>
    <w:p w14:paraId="6F404157"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ccowActionSetup</w:t>
      </w:r>
      <w:proofErr w:type="spellEnd"/>
      <w:r>
        <w:rPr>
          <w:rFonts w:ascii="Courier New" w:hAnsi="Courier New" w:cs="Courier New"/>
          <w:color w:val="000000"/>
          <w:sz w:val="20"/>
        </w:rPr>
        <w:t>=</w:t>
      </w:r>
      <w:r>
        <w:rPr>
          <w:rFonts w:ascii="Courier New" w:hAnsi="Courier New" w:cs="Courier New"/>
          <w:color w:val="2A00FF"/>
          <w:sz w:val="20"/>
        </w:rPr>
        <w:t>setup</w:t>
      </w:r>
    </w:p>
    <w:p w14:paraId="0F178BD6"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ccowActionParticipate</w:t>
      </w:r>
      <w:proofErr w:type="spellEnd"/>
      <w:r>
        <w:rPr>
          <w:rFonts w:ascii="Courier New" w:hAnsi="Courier New" w:cs="Courier New"/>
          <w:color w:val="000000"/>
          <w:sz w:val="20"/>
        </w:rPr>
        <w:t>=</w:t>
      </w:r>
      <w:r>
        <w:rPr>
          <w:rFonts w:ascii="Courier New" w:hAnsi="Courier New" w:cs="Courier New"/>
          <w:color w:val="2A00FF"/>
          <w:sz w:val="20"/>
        </w:rPr>
        <w:t>participate</w:t>
      </w:r>
    </w:p>
    <w:p w14:paraId="155C5382"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ccowActionListener</w:t>
      </w:r>
      <w:proofErr w:type="spellEnd"/>
      <w:r>
        <w:rPr>
          <w:rFonts w:ascii="Courier New" w:hAnsi="Courier New" w:cs="Courier New"/>
          <w:color w:val="000000"/>
          <w:sz w:val="20"/>
        </w:rPr>
        <w:t>=</w:t>
      </w:r>
      <w:proofErr w:type="spellStart"/>
      <w:r>
        <w:rPr>
          <w:rFonts w:ascii="Courier New" w:hAnsi="Courier New" w:cs="Courier New"/>
          <w:color w:val="2A00FF"/>
          <w:sz w:val="20"/>
        </w:rPr>
        <w:t>respondToContextChange</w:t>
      </w:r>
      <w:proofErr w:type="spellEnd"/>
    </w:p>
    <w:p w14:paraId="11FC4FA3" w14:textId="77777777" w:rsidR="00DB2B9E" w:rsidRDefault="00DB2B9E" w:rsidP="00DB2B9E">
      <w:pPr>
        <w:autoSpaceDE w:val="0"/>
        <w:autoSpaceDN w:val="0"/>
        <w:adjustRightInd w:val="0"/>
        <w:rPr>
          <w:rFonts w:ascii="Courier New" w:hAnsi="Courier New" w:cs="Courier New"/>
          <w:sz w:val="20"/>
        </w:rPr>
      </w:pPr>
    </w:p>
    <w:p w14:paraId="1787D68A"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000000"/>
          <w:sz w:val="20"/>
        </w:rPr>
        <w:t>ccowLocatorAppletAction=</w:t>
      </w:r>
      <w:r>
        <w:rPr>
          <w:rFonts w:ascii="Courier New" w:hAnsi="Courier New" w:cs="Courier New"/>
          <w:color w:val="2A00FF"/>
          <w:sz w:val="20"/>
        </w:rPr>
        <w:t>ccowLocatorApplet.do</w:t>
      </w:r>
    </w:p>
    <w:p w14:paraId="513E3A0F"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ccowLocatorTimeout</w:t>
      </w:r>
      <w:proofErr w:type="spellEnd"/>
      <w:r>
        <w:rPr>
          <w:rFonts w:ascii="Courier New" w:hAnsi="Courier New" w:cs="Courier New"/>
          <w:color w:val="000000"/>
          <w:sz w:val="20"/>
        </w:rPr>
        <w:t>=</w:t>
      </w:r>
      <w:r>
        <w:rPr>
          <w:rFonts w:ascii="Courier New" w:hAnsi="Courier New" w:cs="Courier New"/>
          <w:color w:val="2A00FF"/>
          <w:sz w:val="20"/>
        </w:rPr>
        <w:t>60</w:t>
      </w:r>
    </w:p>
    <w:p w14:paraId="5B4627B1" w14:textId="77777777" w:rsidR="00DB2B9E" w:rsidRDefault="00DB2B9E" w:rsidP="00DB2B9E">
      <w:pPr>
        <w:autoSpaceDE w:val="0"/>
        <w:autoSpaceDN w:val="0"/>
        <w:adjustRightInd w:val="0"/>
        <w:rPr>
          <w:rFonts w:ascii="Courier New" w:hAnsi="Courier New" w:cs="Courier New"/>
          <w:sz w:val="20"/>
        </w:rPr>
      </w:pPr>
    </w:p>
    <w:p w14:paraId="2D6D8DC4"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ccowListenerRefreshTarget</w:t>
      </w:r>
      <w:proofErr w:type="spellEnd"/>
      <w:r>
        <w:rPr>
          <w:rFonts w:ascii="Courier New" w:hAnsi="Courier New" w:cs="Courier New"/>
          <w:color w:val="000000"/>
          <w:sz w:val="20"/>
        </w:rPr>
        <w:t>=</w:t>
      </w:r>
      <w:r>
        <w:rPr>
          <w:rFonts w:ascii="Courier New" w:hAnsi="Courier New" w:cs="Courier New"/>
          <w:color w:val="2A00FF"/>
          <w:sz w:val="20"/>
        </w:rPr>
        <w:t>main</w:t>
      </w:r>
    </w:p>
    <w:p w14:paraId="5EE45139" w14:textId="77777777" w:rsidR="00DB2B9E" w:rsidRDefault="00DB2B9E" w:rsidP="00DB2B9E">
      <w:pPr>
        <w:autoSpaceDE w:val="0"/>
        <w:autoSpaceDN w:val="0"/>
        <w:adjustRightInd w:val="0"/>
        <w:rPr>
          <w:rFonts w:ascii="Courier New" w:hAnsi="Courier New" w:cs="Courier New"/>
          <w:sz w:val="20"/>
        </w:rPr>
      </w:pPr>
    </w:p>
    <w:p w14:paraId="780CDA4F" w14:textId="77777777" w:rsidR="00DB2B9E" w:rsidRDefault="00DB2B9E" w:rsidP="00DB2B9E">
      <w:pPr>
        <w:autoSpaceDE w:val="0"/>
        <w:autoSpaceDN w:val="0"/>
        <w:adjustRightInd w:val="0"/>
        <w:rPr>
          <w:rFonts w:ascii="Courier New" w:hAnsi="Courier New" w:cs="Courier New"/>
          <w:sz w:val="20"/>
        </w:rPr>
      </w:pPr>
      <w:r>
        <w:rPr>
          <w:rFonts w:ascii="Courier New" w:hAnsi="Courier New" w:cs="Courier New"/>
          <w:color w:val="3F7F5F"/>
          <w:sz w:val="20"/>
        </w:rPr>
        <w:t># Make these blank to turn off debugging</w:t>
      </w:r>
    </w:p>
    <w:p w14:paraId="20200A67"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ccowLocatorDebug</w:t>
      </w:r>
      <w:proofErr w:type="spellEnd"/>
      <w:r>
        <w:rPr>
          <w:rFonts w:ascii="Courier New" w:hAnsi="Courier New" w:cs="Courier New"/>
          <w:color w:val="000000"/>
          <w:sz w:val="20"/>
        </w:rPr>
        <w:t>=</w:t>
      </w:r>
      <w:r>
        <w:rPr>
          <w:rFonts w:ascii="Courier New" w:hAnsi="Courier New" w:cs="Courier New"/>
          <w:color w:val="2A00FF"/>
          <w:sz w:val="20"/>
        </w:rPr>
        <w:t>true</w:t>
      </w:r>
    </w:p>
    <w:p w14:paraId="083BD515"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ccowListenerDebug</w:t>
      </w:r>
      <w:proofErr w:type="spellEnd"/>
      <w:r>
        <w:rPr>
          <w:rFonts w:ascii="Courier New" w:hAnsi="Courier New" w:cs="Courier New"/>
          <w:color w:val="000000"/>
          <w:sz w:val="20"/>
        </w:rPr>
        <w:t>=</w:t>
      </w:r>
      <w:r>
        <w:rPr>
          <w:rFonts w:ascii="Courier New" w:hAnsi="Courier New" w:cs="Courier New"/>
          <w:color w:val="2A00FF"/>
          <w:sz w:val="20"/>
        </w:rPr>
        <w:t>true</w:t>
      </w:r>
    </w:p>
    <w:p w14:paraId="7A6A3AED"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ccowNotifierDebug</w:t>
      </w:r>
      <w:proofErr w:type="spellEnd"/>
      <w:r>
        <w:rPr>
          <w:rFonts w:ascii="Courier New" w:hAnsi="Courier New" w:cs="Courier New"/>
          <w:color w:val="000000"/>
          <w:sz w:val="20"/>
        </w:rPr>
        <w:t>=</w:t>
      </w:r>
      <w:r>
        <w:rPr>
          <w:rFonts w:ascii="Courier New" w:hAnsi="Courier New" w:cs="Courier New"/>
          <w:color w:val="2A00FF"/>
          <w:sz w:val="20"/>
        </w:rPr>
        <w:t>true</w:t>
      </w:r>
    </w:p>
    <w:p w14:paraId="58638E0F" w14:textId="77777777" w:rsidR="00DB2B9E" w:rsidRDefault="00DB2B9E" w:rsidP="00DB2B9E">
      <w:pPr>
        <w:autoSpaceDE w:val="0"/>
        <w:autoSpaceDN w:val="0"/>
        <w:adjustRightInd w:val="0"/>
        <w:rPr>
          <w:rFonts w:ascii="Courier New" w:hAnsi="Courier New" w:cs="Courier New"/>
          <w:sz w:val="20"/>
        </w:rPr>
      </w:pPr>
    </w:p>
    <w:p w14:paraId="7E4DA7F1" w14:textId="77777777" w:rsidR="00DB2B9E" w:rsidRDefault="00DB2B9E" w:rsidP="00DB2B9E">
      <w:pPr>
        <w:autoSpaceDE w:val="0"/>
        <w:autoSpaceDN w:val="0"/>
        <w:adjustRightInd w:val="0"/>
        <w:rPr>
          <w:rFonts w:ascii="Courier New" w:hAnsi="Courier New" w:cs="Courier New"/>
          <w:sz w:val="20"/>
        </w:rPr>
      </w:pPr>
      <w:proofErr w:type="spellStart"/>
      <w:r>
        <w:rPr>
          <w:rFonts w:ascii="Courier New" w:hAnsi="Courier New" w:cs="Courier New"/>
          <w:color w:val="000000"/>
          <w:sz w:val="20"/>
        </w:rPr>
        <w:t>ccowIcnLookup</w:t>
      </w:r>
      <w:proofErr w:type="spellEnd"/>
      <w:r>
        <w:rPr>
          <w:rFonts w:ascii="Courier New" w:hAnsi="Courier New" w:cs="Courier New"/>
          <w:color w:val="000000"/>
          <w:sz w:val="20"/>
        </w:rPr>
        <w:t>=</w:t>
      </w:r>
      <w:proofErr w:type="spellStart"/>
      <w:r>
        <w:rPr>
          <w:rFonts w:ascii="Courier New" w:hAnsi="Courier New" w:cs="Courier New"/>
          <w:color w:val="2A00FF"/>
          <w:sz w:val="20"/>
        </w:rPr>
        <w:t>Patient.ID.MRN.CCOW</w:t>
      </w:r>
      <w:proofErr w:type="spellEnd"/>
    </w:p>
    <w:p w14:paraId="0430C83C"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ccowDfnLookupPrefix</w:t>
      </w:r>
      <w:proofErr w:type="spellEnd"/>
      <w:r>
        <w:rPr>
          <w:rFonts w:ascii="Courier New" w:hAnsi="Courier New" w:cs="Courier New"/>
          <w:color w:val="000000"/>
          <w:sz w:val="20"/>
        </w:rPr>
        <w:t>=</w:t>
      </w:r>
      <w:proofErr w:type="spellStart"/>
      <w:r>
        <w:rPr>
          <w:rFonts w:ascii="Courier New" w:hAnsi="Courier New" w:cs="Courier New"/>
          <w:color w:val="2A00FF"/>
          <w:sz w:val="20"/>
        </w:rPr>
        <w:t>Patient.ID.MRN.DFN</w:t>
      </w:r>
      <w:proofErr w:type="spellEnd"/>
      <w:r>
        <w:rPr>
          <w:rFonts w:ascii="Courier New" w:hAnsi="Courier New" w:cs="Courier New"/>
          <w:color w:val="2A00FF"/>
          <w:sz w:val="20"/>
        </w:rPr>
        <w:t>_</w:t>
      </w:r>
    </w:p>
    <w:p w14:paraId="5E7E46B0" w14:textId="77777777" w:rsidR="00DB2B9E" w:rsidRDefault="00DB2B9E" w:rsidP="00B62BCF">
      <w:pPr>
        <w:autoSpaceDE w:val="0"/>
        <w:autoSpaceDN w:val="0"/>
        <w:adjustRightInd w:val="0"/>
        <w:spacing w:line="220" w:lineRule="exact"/>
        <w:rPr>
          <w:rFonts w:ascii="Courier New" w:hAnsi="Courier New" w:cs="Courier New"/>
          <w:sz w:val="20"/>
        </w:rPr>
      </w:pPr>
    </w:p>
    <w:p w14:paraId="2D6AC42D"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73F4BDF3"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xml:space="preserve"># </w:t>
      </w:r>
      <w:smartTag w:uri="urn:schemas-microsoft-com:office:smarttags" w:element="place">
        <w:smartTag w:uri="urn:schemas-microsoft-com:office:smarttags" w:element="City">
          <w:r>
            <w:rPr>
              <w:rFonts w:ascii="Courier New" w:hAnsi="Courier New" w:cs="Courier New"/>
              <w:color w:val="3F7F5F"/>
              <w:sz w:val="20"/>
            </w:rPr>
            <w:t>Crystal</w:t>
          </w:r>
        </w:smartTag>
      </w:smartTag>
      <w:r>
        <w:rPr>
          <w:rFonts w:ascii="Courier New" w:hAnsi="Courier New" w:cs="Courier New"/>
          <w:color w:val="3F7F5F"/>
          <w:sz w:val="20"/>
        </w:rPr>
        <w:t xml:space="preserve"> Reports Settings</w:t>
      </w:r>
    </w:p>
    <w:p w14:paraId="0F27F7AF" w14:textId="77777777" w:rsidR="00DB2B9E" w:rsidRDefault="00DB2B9E" w:rsidP="00B62BCF">
      <w:pPr>
        <w:autoSpaceDE w:val="0"/>
        <w:autoSpaceDN w:val="0"/>
        <w:adjustRightInd w:val="0"/>
        <w:spacing w:line="220" w:lineRule="exact"/>
        <w:rPr>
          <w:rFonts w:ascii="Courier New" w:hAnsi="Courier New" w:cs="Courier New"/>
          <w:color w:val="000000"/>
          <w:sz w:val="20"/>
        </w:rPr>
      </w:pPr>
      <w:bookmarkStart w:id="69" w:name="CrystalEnterpriseServerUsercrystal_user"/>
      <w:proofErr w:type="spellStart"/>
      <w:r>
        <w:rPr>
          <w:rFonts w:ascii="Courier New" w:hAnsi="Courier New" w:cs="Courier New"/>
          <w:color w:val="000000"/>
          <w:sz w:val="20"/>
        </w:rPr>
        <w:t>CrystalEnterpriseServerUser</w:t>
      </w:r>
      <w:proofErr w:type="spellEnd"/>
      <w:r>
        <w:rPr>
          <w:rFonts w:ascii="Courier New" w:hAnsi="Courier New" w:cs="Courier New"/>
          <w:color w:val="000000"/>
          <w:sz w:val="20"/>
        </w:rPr>
        <w:t>=</w:t>
      </w:r>
      <w:proofErr w:type="spellStart"/>
      <w:r w:rsidRPr="00DB2B9E">
        <w:rPr>
          <w:rFonts w:ascii="Courier New" w:hAnsi="Courier New" w:cs="Courier New"/>
          <w:color w:val="0000FF"/>
          <w:sz w:val="20"/>
        </w:rPr>
        <w:t>crystal_user</w:t>
      </w:r>
      <w:bookmarkEnd w:id="69"/>
      <w:proofErr w:type="spellEnd"/>
    </w:p>
    <w:p w14:paraId="0B55B757"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CrystalEnterpriseServerPassword</w:t>
      </w:r>
      <w:proofErr w:type="spellEnd"/>
      <w:r>
        <w:rPr>
          <w:rFonts w:ascii="Courier New" w:hAnsi="Courier New" w:cs="Courier New"/>
          <w:color w:val="000000"/>
          <w:sz w:val="20"/>
        </w:rPr>
        <w:t>=</w:t>
      </w:r>
      <w:proofErr w:type="spellStart"/>
      <w:r>
        <w:rPr>
          <w:rFonts w:ascii="Courier New" w:hAnsi="Courier New" w:cs="Courier New"/>
          <w:color w:val="2A00FF"/>
          <w:sz w:val="20"/>
        </w:rPr>
        <w:t>crystal_password</w:t>
      </w:r>
      <w:proofErr w:type="spellEnd"/>
    </w:p>
    <w:p w14:paraId="72673202" w14:textId="77777777" w:rsidR="00DB2B9E" w:rsidRDefault="00DB2B9E" w:rsidP="00B62BCF">
      <w:pPr>
        <w:autoSpaceDE w:val="0"/>
        <w:autoSpaceDN w:val="0"/>
        <w:adjustRightInd w:val="0"/>
        <w:spacing w:line="220" w:lineRule="exact"/>
        <w:rPr>
          <w:rFonts w:ascii="Courier New" w:hAnsi="Courier New" w:cs="Courier New"/>
          <w:color w:val="2A00FF"/>
          <w:sz w:val="20"/>
        </w:rPr>
      </w:pPr>
      <w:proofErr w:type="spellStart"/>
      <w:r>
        <w:rPr>
          <w:rFonts w:ascii="Courier New" w:hAnsi="Courier New" w:cs="Courier New"/>
          <w:color w:val="000000"/>
          <w:sz w:val="20"/>
        </w:rPr>
        <w:lastRenderedPageBreak/>
        <w:t>CrystalEnterpriseServerName</w:t>
      </w:r>
      <w:proofErr w:type="spellEnd"/>
      <w:r>
        <w:rPr>
          <w:rFonts w:ascii="Courier New" w:hAnsi="Courier New" w:cs="Courier New"/>
          <w:color w:val="000000"/>
          <w:sz w:val="20"/>
        </w:rPr>
        <w:t>=</w:t>
      </w:r>
      <w:proofErr w:type="spellStart"/>
      <w:r>
        <w:rPr>
          <w:rFonts w:ascii="Courier New" w:hAnsi="Courier New" w:cs="Courier New"/>
          <w:color w:val="2A00FF"/>
          <w:sz w:val="20"/>
        </w:rPr>
        <w:t>crystal_server_name</w:t>
      </w:r>
      <w:proofErr w:type="spellEnd"/>
    </w:p>
    <w:p w14:paraId="7BF679C6"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CrystalEnterpriseAuthType</w:t>
      </w:r>
      <w:proofErr w:type="spellEnd"/>
      <w:r>
        <w:rPr>
          <w:rFonts w:ascii="Courier New" w:hAnsi="Courier New" w:cs="Courier New"/>
          <w:color w:val="000000"/>
          <w:sz w:val="20"/>
        </w:rPr>
        <w:t>=</w:t>
      </w:r>
      <w:proofErr w:type="spellStart"/>
      <w:r>
        <w:rPr>
          <w:rFonts w:ascii="Courier New" w:hAnsi="Courier New" w:cs="Courier New"/>
          <w:color w:val="2A00FF"/>
          <w:sz w:val="20"/>
        </w:rPr>
        <w:t>secEnterprise</w:t>
      </w:r>
      <w:proofErr w:type="spellEnd"/>
    </w:p>
    <w:p w14:paraId="39AA954B" w14:textId="77777777" w:rsidR="00DB2B9E" w:rsidRDefault="00DB2B9E" w:rsidP="00B62BCF">
      <w:pPr>
        <w:autoSpaceDE w:val="0"/>
        <w:autoSpaceDN w:val="0"/>
        <w:adjustRightInd w:val="0"/>
        <w:spacing w:line="220" w:lineRule="exact"/>
        <w:rPr>
          <w:rFonts w:ascii="Courier New" w:hAnsi="Courier New" w:cs="Courier New"/>
          <w:sz w:val="20"/>
        </w:rPr>
      </w:pPr>
    </w:p>
    <w:p w14:paraId="602E3B88"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68AEAFB6"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PSD Update Settings</w:t>
      </w:r>
    </w:p>
    <w:p w14:paraId="1097DB1F"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2CBDED5C"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xml:space="preserve"># Note: If </w:t>
      </w:r>
      <w:proofErr w:type="spellStart"/>
      <w:r>
        <w:rPr>
          <w:rFonts w:ascii="Courier New" w:hAnsi="Courier New" w:cs="Courier New"/>
          <w:color w:val="3F7F5F"/>
          <w:sz w:val="20"/>
        </w:rPr>
        <w:t>OvernightDemographicUpdatesEnabled</w:t>
      </w:r>
      <w:proofErr w:type="spellEnd"/>
      <w:r>
        <w:rPr>
          <w:rFonts w:ascii="Courier New" w:hAnsi="Courier New" w:cs="Courier New"/>
          <w:color w:val="3F7F5F"/>
          <w:sz w:val="20"/>
        </w:rPr>
        <w:t xml:space="preserve"> is set to false</w:t>
      </w:r>
    </w:p>
    <w:p w14:paraId="0D47A5A3"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xml:space="preserve"># </w:t>
      </w:r>
      <w:proofErr w:type="spellStart"/>
      <w:r>
        <w:rPr>
          <w:rFonts w:ascii="Courier New" w:hAnsi="Courier New" w:cs="Courier New"/>
          <w:color w:val="3F7F5F"/>
          <w:sz w:val="20"/>
        </w:rPr>
        <w:t>OvernightADTUpdatesEnabled</w:t>
      </w:r>
      <w:proofErr w:type="spellEnd"/>
      <w:r>
        <w:rPr>
          <w:rFonts w:ascii="Courier New" w:hAnsi="Courier New" w:cs="Courier New"/>
          <w:color w:val="3F7F5F"/>
          <w:sz w:val="20"/>
        </w:rPr>
        <w:t xml:space="preserve"> is ignored, and ADT updates will not run.</w:t>
      </w:r>
    </w:p>
    <w:p w14:paraId="10AA0F12"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6710E97F"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PSDUpdateMaxBatchICNs</w:t>
      </w:r>
      <w:proofErr w:type="spellEnd"/>
      <w:r>
        <w:rPr>
          <w:rFonts w:ascii="Courier New" w:hAnsi="Courier New" w:cs="Courier New"/>
          <w:color w:val="000000"/>
          <w:sz w:val="20"/>
        </w:rPr>
        <w:t>=</w:t>
      </w:r>
      <w:r>
        <w:rPr>
          <w:rFonts w:ascii="Courier New" w:hAnsi="Courier New" w:cs="Courier New"/>
          <w:color w:val="2A00FF"/>
          <w:sz w:val="20"/>
        </w:rPr>
        <w:t>500</w:t>
      </w:r>
    </w:p>
    <w:p w14:paraId="0EDAA3AD"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ProxyUserName</w:t>
      </w:r>
      <w:proofErr w:type="spellEnd"/>
      <w:r>
        <w:rPr>
          <w:rFonts w:ascii="Courier New" w:hAnsi="Courier New" w:cs="Courier New"/>
          <w:color w:val="000000"/>
          <w:sz w:val="20"/>
        </w:rPr>
        <w:t>=</w:t>
      </w:r>
      <w:r>
        <w:rPr>
          <w:rFonts w:ascii="Courier New" w:hAnsi="Courier New" w:cs="Courier New"/>
          <w:color w:val="2A00FF"/>
          <w:sz w:val="20"/>
        </w:rPr>
        <w:t>ANRVAPPLICATION,PROXY</w:t>
      </w:r>
      <w:r>
        <w:rPr>
          <w:rFonts w:ascii="Courier New" w:hAnsi="Courier New" w:cs="Courier New"/>
          <w:color w:val="000000"/>
          <w:sz w:val="20"/>
        </w:rPr>
        <w:t xml:space="preserve"> </w:t>
      </w:r>
      <w:r>
        <w:rPr>
          <w:rFonts w:ascii="Courier New" w:hAnsi="Courier New" w:cs="Courier New"/>
          <w:color w:val="2A00FF"/>
          <w:sz w:val="20"/>
        </w:rPr>
        <w:t>USER</w:t>
      </w:r>
    </w:p>
    <w:p w14:paraId="74C5E4F5" w14:textId="77777777" w:rsidR="00DB2B9E" w:rsidRDefault="00DB2B9E" w:rsidP="00B62BCF">
      <w:pPr>
        <w:autoSpaceDE w:val="0"/>
        <w:autoSpaceDN w:val="0"/>
        <w:adjustRightInd w:val="0"/>
        <w:spacing w:line="220" w:lineRule="exact"/>
        <w:rPr>
          <w:rFonts w:ascii="Courier New" w:hAnsi="Courier New" w:cs="Courier New"/>
          <w:sz w:val="20"/>
        </w:rPr>
      </w:pPr>
      <w:bookmarkStart w:id="70" w:name="OvernightDemographicUpdatesEnabled"/>
      <w:proofErr w:type="spellStart"/>
      <w:r>
        <w:rPr>
          <w:rFonts w:ascii="Courier New" w:hAnsi="Courier New" w:cs="Courier New"/>
          <w:color w:val="000000"/>
          <w:sz w:val="20"/>
        </w:rPr>
        <w:t>OvernightDemographicUpdatesEnabled</w:t>
      </w:r>
      <w:bookmarkEnd w:id="70"/>
      <w:proofErr w:type="spellEnd"/>
      <w:r>
        <w:rPr>
          <w:rFonts w:ascii="Courier New" w:hAnsi="Courier New" w:cs="Courier New"/>
          <w:color w:val="000000"/>
          <w:sz w:val="20"/>
        </w:rPr>
        <w:t>=</w:t>
      </w:r>
      <w:r>
        <w:rPr>
          <w:rFonts w:ascii="Courier New" w:hAnsi="Courier New" w:cs="Courier New"/>
          <w:color w:val="2A00FF"/>
          <w:sz w:val="20"/>
        </w:rPr>
        <w:t>false</w:t>
      </w:r>
    </w:p>
    <w:p w14:paraId="66ED8549"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OvernightADTUpdatesEnabled</w:t>
      </w:r>
      <w:proofErr w:type="spellEnd"/>
      <w:r>
        <w:rPr>
          <w:rFonts w:ascii="Courier New" w:hAnsi="Courier New" w:cs="Courier New"/>
          <w:color w:val="000000"/>
          <w:sz w:val="20"/>
        </w:rPr>
        <w:t>=</w:t>
      </w:r>
      <w:r>
        <w:rPr>
          <w:rFonts w:ascii="Courier New" w:hAnsi="Courier New" w:cs="Courier New"/>
          <w:color w:val="2A00FF"/>
          <w:sz w:val="20"/>
        </w:rPr>
        <w:t>false</w:t>
      </w:r>
    </w:p>
    <w:p w14:paraId="411F2C25" w14:textId="77777777" w:rsidR="00DB2B9E" w:rsidRDefault="00DB2B9E" w:rsidP="00B62BCF">
      <w:pPr>
        <w:autoSpaceDE w:val="0"/>
        <w:autoSpaceDN w:val="0"/>
        <w:adjustRightInd w:val="0"/>
        <w:spacing w:line="220" w:lineRule="exact"/>
        <w:rPr>
          <w:rFonts w:ascii="Courier New" w:hAnsi="Courier New" w:cs="Courier New"/>
          <w:sz w:val="20"/>
        </w:rPr>
      </w:pPr>
      <w:bookmarkStart w:id="71" w:name="PSDUpdaterNumberOfThreads"/>
      <w:proofErr w:type="spellStart"/>
      <w:r>
        <w:rPr>
          <w:rFonts w:ascii="Courier New" w:hAnsi="Courier New" w:cs="Courier New"/>
          <w:color w:val="000000"/>
          <w:sz w:val="20"/>
        </w:rPr>
        <w:t>PSDUpdaterNumberOfThreads</w:t>
      </w:r>
      <w:bookmarkEnd w:id="71"/>
      <w:proofErr w:type="spellEnd"/>
      <w:r>
        <w:rPr>
          <w:rFonts w:ascii="Courier New" w:hAnsi="Courier New" w:cs="Courier New"/>
          <w:color w:val="000000"/>
          <w:sz w:val="20"/>
        </w:rPr>
        <w:t>=</w:t>
      </w:r>
      <w:r>
        <w:rPr>
          <w:rFonts w:ascii="Courier New" w:hAnsi="Courier New" w:cs="Courier New"/>
          <w:color w:val="2A00FF"/>
          <w:sz w:val="20"/>
        </w:rPr>
        <w:t>8</w:t>
      </w:r>
    </w:p>
    <w:p w14:paraId="63ED4D1F" w14:textId="77777777" w:rsidR="00DB2B9E" w:rsidRDefault="00DB2B9E" w:rsidP="00B62BCF">
      <w:pPr>
        <w:autoSpaceDE w:val="0"/>
        <w:autoSpaceDN w:val="0"/>
        <w:adjustRightInd w:val="0"/>
        <w:spacing w:line="220" w:lineRule="exact"/>
        <w:rPr>
          <w:rFonts w:ascii="Courier New" w:hAnsi="Courier New" w:cs="Courier New"/>
          <w:sz w:val="20"/>
        </w:rPr>
      </w:pPr>
      <w:proofErr w:type="spellStart"/>
      <w:r>
        <w:rPr>
          <w:rFonts w:ascii="Courier New" w:hAnsi="Courier New" w:cs="Courier New"/>
          <w:color w:val="000000"/>
          <w:sz w:val="20"/>
        </w:rPr>
        <w:t>PSDUpdaterWorkQueueSize</w:t>
      </w:r>
      <w:proofErr w:type="spellEnd"/>
      <w:r>
        <w:rPr>
          <w:rFonts w:ascii="Courier New" w:hAnsi="Courier New" w:cs="Courier New"/>
          <w:color w:val="000000"/>
          <w:sz w:val="20"/>
        </w:rPr>
        <w:t>=</w:t>
      </w:r>
      <w:r>
        <w:rPr>
          <w:rFonts w:ascii="Courier New" w:hAnsi="Courier New" w:cs="Courier New"/>
          <w:color w:val="2A00FF"/>
          <w:sz w:val="20"/>
        </w:rPr>
        <w:t>128</w:t>
      </w:r>
    </w:p>
    <w:p w14:paraId="21B49B9E"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The HOUR below must be from 0-23 (0 being midnight), and the MINUTE</w:t>
      </w:r>
    </w:p>
    <w:p w14:paraId="28C2D1D2"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below must be 0-59.</w:t>
      </w:r>
    </w:p>
    <w:p w14:paraId="54F81B76"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PSC_UPDATER_START_TIME_HOUR=</w:t>
      </w:r>
      <w:r>
        <w:rPr>
          <w:rFonts w:ascii="Courier New" w:hAnsi="Courier New" w:cs="Courier New"/>
          <w:color w:val="2A00FF"/>
          <w:sz w:val="20"/>
        </w:rPr>
        <w:t>0</w:t>
      </w:r>
    </w:p>
    <w:p w14:paraId="4D426438"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PSC_UPDATER_START_TIME_MINUTE=</w:t>
      </w:r>
      <w:r>
        <w:rPr>
          <w:rFonts w:ascii="Courier New" w:hAnsi="Courier New" w:cs="Courier New"/>
          <w:color w:val="2A00FF"/>
          <w:sz w:val="20"/>
        </w:rPr>
        <w:t>0</w:t>
      </w:r>
    </w:p>
    <w:p w14:paraId="070B96D5" w14:textId="77777777" w:rsidR="00DB2B9E" w:rsidRDefault="00DB2B9E" w:rsidP="00B62BCF">
      <w:pPr>
        <w:autoSpaceDE w:val="0"/>
        <w:autoSpaceDN w:val="0"/>
        <w:adjustRightInd w:val="0"/>
        <w:spacing w:line="220" w:lineRule="exact"/>
        <w:rPr>
          <w:rFonts w:ascii="Courier New" w:hAnsi="Courier New" w:cs="Courier New"/>
          <w:sz w:val="20"/>
        </w:rPr>
      </w:pPr>
    </w:p>
    <w:p w14:paraId="62A61EBA"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r w:rsidRPr="004F5641">
        <w:rPr>
          <w:rFonts w:ascii="Courier New" w:hAnsi="Courier New" w:cs="Courier New"/>
          <w:color w:val="3F7F5F"/>
          <w:sz w:val="20"/>
          <w:lang w:val="fr-CA"/>
        </w:rPr>
        <w:t>#############################################</w:t>
      </w:r>
    </w:p>
    <w:p w14:paraId="19F5AC00"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r w:rsidRPr="004F5641">
        <w:rPr>
          <w:rFonts w:ascii="Courier New" w:hAnsi="Courier New" w:cs="Courier New"/>
          <w:color w:val="3F7F5F"/>
          <w:sz w:val="20"/>
          <w:lang w:val="fr-CA"/>
        </w:rPr>
        <w:t># Email Notification Settings</w:t>
      </w:r>
    </w:p>
    <w:p w14:paraId="00D43B18"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r w:rsidRPr="004F5641">
        <w:rPr>
          <w:rFonts w:ascii="Courier New" w:hAnsi="Courier New" w:cs="Courier New"/>
          <w:color w:val="3F7F5F"/>
          <w:sz w:val="20"/>
          <w:lang w:val="fr-CA"/>
        </w:rPr>
        <w:t>#</w:t>
      </w:r>
    </w:p>
    <w:p w14:paraId="68EBB8F2"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proofErr w:type="spellStart"/>
      <w:r w:rsidRPr="004F5641">
        <w:rPr>
          <w:rFonts w:ascii="Courier New" w:hAnsi="Courier New" w:cs="Courier New"/>
          <w:color w:val="000000"/>
          <w:sz w:val="20"/>
          <w:lang w:val="fr-CA"/>
        </w:rPr>
        <w:t>IcnChangeNotifySmtpServer</w:t>
      </w:r>
      <w:proofErr w:type="spellEnd"/>
      <w:r w:rsidRPr="004F5641">
        <w:rPr>
          <w:rFonts w:ascii="Courier New" w:hAnsi="Courier New" w:cs="Courier New"/>
          <w:color w:val="000000"/>
          <w:sz w:val="20"/>
          <w:lang w:val="fr-CA"/>
        </w:rPr>
        <w:t>=</w:t>
      </w:r>
      <w:proofErr w:type="spellStart"/>
      <w:r w:rsidRPr="004F5641">
        <w:rPr>
          <w:rFonts w:ascii="Courier New" w:hAnsi="Courier New" w:cs="Courier New"/>
          <w:color w:val="2A00FF"/>
          <w:sz w:val="20"/>
          <w:lang w:val="fr-CA"/>
        </w:rPr>
        <w:t>vha</w:t>
      </w:r>
      <w:r w:rsidR="000130C3">
        <w:rPr>
          <w:rFonts w:ascii="Courier New" w:hAnsi="Courier New" w:cs="Courier New"/>
          <w:color w:val="2A00FF"/>
          <w:sz w:val="20"/>
          <w:lang w:val="fr-CA"/>
        </w:rPr>
        <w:t>xxxxxx</w:t>
      </w:r>
      <w:proofErr w:type="spellEnd"/>
    </w:p>
    <w:p w14:paraId="362302B8"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r w:rsidRPr="004F5641">
        <w:rPr>
          <w:rFonts w:ascii="Courier New" w:hAnsi="Courier New" w:cs="Courier New"/>
          <w:color w:val="000000"/>
          <w:sz w:val="20"/>
          <w:lang w:val="fr-CA"/>
        </w:rPr>
        <w:t>IcnChangeNotifyToEmailAddress=</w:t>
      </w:r>
      <w:r w:rsidRPr="004F5641">
        <w:rPr>
          <w:rFonts w:ascii="Courier New" w:hAnsi="Courier New" w:cs="Courier New"/>
          <w:color w:val="2A00FF"/>
          <w:sz w:val="20"/>
          <w:lang w:val="fr-CA"/>
        </w:rPr>
        <w:t>VHABlindRehabHL7Data@va.gov</w:t>
      </w:r>
    </w:p>
    <w:p w14:paraId="782C13DF"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IcnChangeNotifyFromEmailAddress=</w:t>
      </w:r>
      <w:r>
        <w:rPr>
          <w:rFonts w:ascii="Courier New" w:hAnsi="Courier New" w:cs="Courier New"/>
          <w:color w:val="2A00FF"/>
          <w:sz w:val="20"/>
        </w:rPr>
        <w:t>VHABlindRehabHL7Data@va.gov</w:t>
      </w:r>
    </w:p>
    <w:p w14:paraId="4E0359B5" w14:textId="77777777" w:rsidR="00DB2B9E" w:rsidRDefault="00DB2B9E" w:rsidP="00B62BCF">
      <w:pPr>
        <w:autoSpaceDE w:val="0"/>
        <w:autoSpaceDN w:val="0"/>
        <w:adjustRightInd w:val="0"/>
        <w:spacing w:line="220" w:lineRule="exact"/>
        <w:rPr>
          <w:rFonts w:ascii="Courier New" w:hAnsi="Courier New" w:cs="Courier New"/>
          <w:sz w:val="20"/>
        </w:rPr>
      </w:pPr>
    </w:p>
    <w:p w14:paraId="71954CCB"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07AFF200"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MPI Settings</w:t>
      </w:r>
    </w:p>
    <w:p w14:paraId="03E38CFF"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4BA4BF72"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MPI_WEBLOGIC_FACTORY=</w:t>
      </w:r>
      <w:proofErr w:type="spellStart"/>
      <w:r>
        <w:rPr>
          <w:rFonts w:ascii="Courier New" w:hAnsi="Courier New" w:cs="Courier New"/>
          <w:color w:val="2A00FF"/>
          <w:sz w:val="20"/>
        </w:rPr>
        <w:t>weblogic.jndi.WLInitialContextFactory</w:t>
      </w:r>
      <w:proofErr w:type="spellEnd"/>
    </w:p>
    <w:p w14:paraId="0A5143B8" w14:textId="77777777" w:rsidR="00DB2B9E" w:rsidRPr="004F5641" w:rsidRDefault="00DB2B9E" w:rsidP="00B62BCF">
      <w:pPr>
        <w:autoSpaceDE w:val="0"/>
        <w:autoSpaceDN w:val="0"/>
        <w:adjustRightInd w:val="0"/>
        <w:spacing w:line="220" w:lineRule="exact"/>
        <w:rPr>
          <w:rFonts w:ascii="Courier New" w:hAnsi="Courier New" w:cs="Courier New"/>
          <w:sz w:val="20"/>
          <w:lang w:val="fr-CA"/>
        </w:rPr>
      </w:pPr>
      <w:r w:rsidRPr="004F5641">
        <w:rPr>
          <w:rFonts w:ascii="Courier New" w:hAnsi="Courier New" w:cs="Courier New"/>
          <w:color w:val="000000"/>
          <w:sz w:val="20"/>
          <w:lang w:val="fr-CA"/>
        </w:rPr>
        <w:t>MPI_WEBLOGIC_URL=</w:t>
      </w:r>
      <w:r w:rsidRPr="004F5641">
        <w:rPr>
          <w:rFonts w:ascii="Courier New" w:hAnsi="Courier New" w:cs="Courier New"/>
          <w:color w:val="2A00FF"/>
          <w:sz w:val="20"/>
          <w:lang w:val="fr-CA"/>
        </w:rPr>
        <w:t>t3</w:t>
      </w:r>
      <w:r w:rsidRPr="004F5641">
        <w:rPr>
          <w:rFonts w:ascii="Courier New" w:hAnsi="Courier New" w:cs="Courier New"/>
          <w:color w:val="000000"/>
          <w:sz w:val="20"/>
          <w:lang w:val="fr-CA"/>
        </w:rPr>
        <w:t>:</w:t>
      </w:r>
      <w:r w:rsidRPr="004F5641">
        <w:rPr>
          <w:rFonts w:ascii="Courier New" w:hAnsi="Courier New" w:cs="Courier New"/>
          <w:color w:val="2A00FF"/>
          <w:sz w:val="20"/>
          <w:lang w:val="fr-CA"/>
        </w:rPr>
        <w:t>//localhost:</w:t>
      </w:r>
      <w:r w:rsidR="000130C3">
        <w:rPr>
          <w:rFonts w:ascii="Courier New" w:hAnsi="Courier New" w:cs="Courier New"/>
          <w:color w:val="2A00FF"/>
          <w:sz w:val="20"/>
          <w:lang w:val="fr-CA"/>
        </w:rPr>
        <w:t>xxxx</w:t>
      </w:r>
    </w:p>
    <w:p w14:paraId="6A9FB25F"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MPI_EJB=</w:t>
      </w:r>
      <w:proofErr w:type="spellStart"/>
      <w:r>
        <w:rPr>
          <w:rFonts w:ascii="Courier New" w:hAnsi="Courier New" w:cs="Courier New"/>
          <w:color w:val="2A00FF"/>
          <w:sz w:val="20"/>
        </w:rPr>
        <w:t>IcnUpdateSession</w:t>
      </w:r>
      <w:proofErr w:type="spellEnd"/>
    </w:p>
    <w:p w14:paraId="0B8AE020" w14:textId="77777777" w:rsidR="00DB2B9E" w:rsidRDefault="00DB2B9E" w:rsidP="00B62BCF">
      <w:pPr>
        <w:autoSpaceDE w:val="0"/>
        <w:autoSpaceDN w:val="0"/>
        <w:adjustRightInd w:val="0"/>
        <w:spacing w:line="220" w:lineRule="exact"/>
        <w:rPr>
          <w:rFonts w:ascii="Courier New" w:hAnsi="Courier New" w:cs="Courier New"/>
          <w:sz w:val="20"/>
        </w:rPr>
      </w:pPr>
      <w:bookmarkStart w:id="72" w:name="MPI_WEBLOGIC_USERNAME"/>
      <w:r>
        <w:rPr>
          <w:rFonts w:ascii="Courier New" w:hAnsi="Courier New" w:cs="Courier New"/>
          <w:color w:val="000000"/>
          <w:sz w:val="20"/>
        </w:rPr>
        <w:t>MPI_WEBLOGIC_USERNAME</w:t>
      </w:r>
      <w:bookmarkEnd w:id="72"/>
      <w:r>
        <w:rPr>
          <w:rFonts w:ascii="Courier New" w:hAnsi="Courier New" w:cs="Courier New"/>
          <w:color w:val="000000"/>
          <w:sz w:val="20"/>
        </w:rPr>
        <w:t>=</w:t>
      </w:r>
      <w:proofErr w:type="spellStart"/>
      <w:r>
        <w:rPr>
          <w:rFonts w:ascii="Courier New" w:hAnsi="Courier New" w:cs="Courier New"/>
          <w:color w:val="2A00FF"/>
          <w:sz w:val="20"/>
        </w:rPr>
        <w:t>weblogic_user</w:t>
      </w:r>
      <w:proofErr w:type="spellEnd"/>
    </w:p>
    <w:p w14:paraId="69C4D788"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000000"/>
          <w:sz w:val="20"/>
        </w:rPr>
        <w:t>MPI_WEBLOGIC_PASSWORD=</w:t>
      </w:r>
      <w:proofErr w:type="spellStart"/>
      <w:r>
        <w:rPr>
          <w:rFonts w:ascii="Courier New" w:hAnsi="Courier New" w:cs="Courier New"/>
          <w:color w:val="2A00FF"/>
          <w:sz w:val="20"/>
        </w:rPr>
        <w:t>weblogic_password</w:t>
      </w:r>
      <w:proofErr w:type="spellEnd"/>
    </w:p>
    <w:p w14:paraId="3F8D672E" w14:textId="77777777" w:rsidR="00DB2B9E" w:rsidRDefault="00DB2B9E" w:rsidP="00B62BCF">
      <w:pPr>
        <w:autoSpaceDE w:val="0"/>
        <w:autoSpaceDN w:val="0"/>
        <w:adjustRightInd w:val="0"/>
        <w:spacing w:line="220" w:lineRule="exact"/>
        <w:rPr>
          <w:rFonts w:ascii="Courier New" w:hAnsi="Courier New" w:cs="Courier New"/>
          <w:sz w:val="20"/>
        </w:rPr>
      </w:pPr>
    </w:p>
    <w:p w14:paraId="2EBC2355"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02A442A2"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 Back Button/Double Save prevention message</w:t>
      </w:r>
    </w:p>
    <w:p w14:paraId="729CF0A7" w14:textId="77777777" w:rsidR="00DB2B9E" w:rsidRDefault="00DB2B9E" w:rsidP="00B62BCF">
      <w:pPr>
        <w:autoSpaceDE w:val="0"/>
        <w:autoSpaceDN w:val="0"/>
        <w:adjustRightInd w:val="0"/>
        <w:spacing w:line="220" w:lineRule="exact"/>
        <w:rPr>
          <w:rFonts w:ascii="Courier New" w:hAnsi="Courier New" w:cs="Courier New"/>
          <w:sz w:val="20"/>
        </w:rPr>
      </w:pPr>
      <w:r>
        <w:rPr>
          <w:rFonts w:ascii="Courier New" w:hAnsi="Courier New" w:cs="Courier New"/>
          <w:color w:val="3F7F5F"/>
          <w:sz w:val="20"/>
        </w:rPr>
        <w:t>#</w:t>
      </w:r>
    </w:p>
    <w:p w14:paraId="09C93288" w14:textId="77777777" w:rsidR="00DB2B9E" w:rsidRDefault="00DB2B9E" w:rsidP="00B62BCF">
      <w:pPr>
        <w:autoSpaceDE w:val="0"/>
        <w:autoSpaceDN w:val="0"/>
        <w:adjustRightInd w:val="0"/>
        <w:spacing w:line="220" w:lineRule="exact"/>
        <w:rPr>
          <w:rFonts w:ascii="Courier New" w:hAnsi="Courier New" w:cs="Courier New"/>
          <w:sz w:val="20"/>
        </w:rPr>
      </w:pPr>
      <w:bookmarkStart w:id="73" w:name="MPI_WEBLOGIC_PASSWORD"/>
      <w:bookmarkStart w:id="74" w:name="BACK_BOTTON_PREVENTION_MESSAGE"/>
      <w:r>
        <w:rPr>
          <w:rFonts w:ascii="Courier New" w:hAnsi="Courier New" w:cs="Courier New"/>
          <w:color w:val="000000"/>
          <w:sz w:val="20"/>
        </w:rPr>
        <w:t>BACK_BOTTON_PREVENTION_MESSAGE</w:t>
      </w:r>
      <w:bookmarkEnd w:id="73"/>
      <w:bookmarkEnd w:id="74"/>
      <w:r>
        <w:rPr>
          <w:rFonts w:ascii="Courier New" w:hAnsi="Courier New" w:cs="Courier New"/>
          <w:color w:val="000000"/>
          <w:sz w:val="20"/>
        </w:rPr>
        <w:t>=</w:t>
      </w:r>
      <w:r>
        <w:rPr>
          <w:rFonts w:ascii="Courier New" w:hAnsi="Courier New" w:cs="Courier New"/>
          <w:color w:val="2A00FF"/>
          <w:sz w:val="20"/>
        </w:rPr>
        <w:t>You</w:t>
      </w:r>
      <w:r>
        <w:rPr>
          <w:rFonts w:ascii="Courier New" w:hAnsi="Courier New" w:cs="Courier New"/>
          <w:color w:val="000000"/>
          <w:sz w:val="20"/>
        </w:rPr>
        <w:t xml:space="preserve"> </w:t>
      </w:r>
      <w:r>
        <w:rPr>
          <w:rFonts w:ascii="Courier New" w:hAnsi="Courier New" w:cs="Courier New"/>
          <w:color w:val="2A00FF"/>
          <w:sz w:val="20"/>
        </w:rPr>
        <w:t>may</w:t>
      </w:r>
      <w:r>
        <w:rPr>
          <w:rFonts w:ascii="Courier New" w:hAnsi="Courier New" w:cs="Courier New"/>
          <w:color w:val="000000"/>
          <w:sz w:val="20"/>
        </w:rPr>
        <w:t xml:space="preserve"> </w:t>
      </w:r>
      <w:r>
        <w:rPr>
          <w:rFonts w:ascii="Courier New" w:hAnsi="Courier New" w:cs="Courier New"/>
          <w:color w:val="2A00FF"/>
          <w:sz w:val="20"/>
        </w:rPr>
        <w:t>have</w:t>
      </w:r>
      <w:r>
        <w:rPr>
          <w:rFonts w:ascii="Courier New" w:hAnsi="Courier New" w:cs="Courier New"/>
          <w:color w:val="000000"/>
          <w:sz w:val="20"/>
        </w:rPr>
        <w:t xml:space="preserve"> </w:t>
      </w:r>
      <w:r>
        <w:rPr>
          <w:rFonts w:ascii="Courier New" w:hAnsi="Courier New" w:cs="Courier New"/>
          <w:color w:val="2A00FF"/>
          <w:sz w:val="20"/>
        </w:rPr>
        <w:t>attempted</w:t>
      </w:r>
      <w:r>
        <w:rPr>
          <w:rFonts w:ascii="Courier New" w:hAnsi="Courier New" w:cs="Courier New"/>
          <w:color w:val="000000"/>
          <w:sz w:val="20"/>
        </w:rPr>
        <w:t xml:space="preserve"> </w:t>
      </w:r>
      <w:r>
        <w:rPr>
          <w:rFonts w:ascii="Courier New" w:hAnsi="Courier New" w:cs="Courier New"/>
          <w:color w:val="2A00FF"/>
          <w:sz w:val="20"/>
        </w:rPr>
        <w:t>to</w:t>
      </w:r>
      <w:r>
        <w:rPr>
          <w:rFonts w:ascii="Courier New" w:hAnsi="Courier New" w:cs="Courier New"/>
          <w:color w:val="000000"/>
          <w:sz w:val="20"/>
        </w:rPr>
        <w:t xml:space="preserve"> </w:t>
      </w:r>
      <w:r>
        <w:rPr>
          <w:rFonts w:ascii="Courier New" w:hAnsi="Courier New" w:cs="Courier New"/>
          <w:color w:val="2A00FF"/>
          <w:sz w:val="20"/>
        </w:rPr>
        <w:t>use</w:t>
      </w:r>
      <w:r>
        <w:rPr>
          <w:rFonts w:ascii="Courier New" w:hAnsi="Courier New" w:cs="Courier New"/>
          <w:color w:val="000000"/>
          <w:sz w:val="20"/>
        </w:rPr>
        <w:t xml:space="preserve"> </w:t>
      </w:r>
      <w:r>
        <w:rPr>
          <w:rFonts w:ascii="Courier New" w:hAnsi="Courier New" w:cs="Courier New"/>
          <w:color w:val="2A00FF"/>
          <w:sz w:val="20"/>
        </w:rPr>
        <w:t>the</w:t>
      </w:r>
      <w:r>
        <w:rPr>
          <w:rFonts w:ascii="Courier New" w:hAnsi="Courier New" w:cs="Courier New"/>
          <w:color w:val="000000"/>
          <w:sz w:val="20"/>
        </w:rPr>
        <w:t xml:space="preserve"> </w:t>
      </w:r>
      <w:r>
        <w:rPr>
          <w:rFonts w:ascii="Courier New" w:hAnsi="Courier New" w:cs="Courier New"/>
          <w:color w:val="2A00FF"/>
          <w:sz w:val="20"/>
        </w:rPr>
        <w:t>back</w:t>
      </w:r>
      <w:r>
        <w:rPr>
          <w:rFonts w:ascii="Courier New" w:hAnsi="Courier New" w:cs="Courier New"/>
          <w:color w:val="000000"/>
          <w:sz w:val="20"/>
        </w:rPr>
        <w:t xml:space="preserve"> </w:t>
      </w:r>
      <w:r>
        <w:rPr>
          <w:rFonts w:ascii="Courier New" w:hAnsi="Courier New" w:cs="Courier New"/>
          <w:color w:val="2A00FF"/>
          <w:sz w:val="20"/>
        </w:rPr>
        <w:t>button</w:t>
      </w:r>
      <w:r>
        <w:rPr>
          <w:rFonts w:ascii="Courier New" w:hAnsi="Courier New" w:cs="Courier New"/>
          <w:color w:val="000000"/>
          <w:sz w:val="20"/>
        </w:rPr>
        <w:t xml:space="preserve"> </w:t>
      </w:r>
      <w:r>
        <w:rPr>
          <w:rFonts w:ascii="Courier New" w:hAnsi="Courier New" w:cs="Courier New"/>
          <w:color w:val="2A00FF"/>
          <w:sz w:val="20"/>
        </w:rPr>
        <w:t>to</w:t>
      </w:r>
      <w:r>
        <w:rPr>
          <w:rFonts w:ascii="Courier New" w:hAnsi="Courier New" w:cs="Courier New"/>
          <w:color w:val="000000"/>
          <w:sz w:val="20"/>
        </w:rPr>
        <w:t xml:space="preserve"> </w:t>
      </w:r>
      <w:r>
        <w:rPr>
          <w:rFonts w:ascii="Courier New" w:hAnsi="Courier New" w:cs="Courier New"/>
          <w:color w:val="2A00FF"/>
          <w:sz w:val="20"/>
        </w:rPr>
        <w:t>update</w:t>
      </w:r>
      <w:r>
        <w:rPr>
          <w:rFonts w:ascii="Courier New" w:hAnsi="Courier New" w:cs="Courier New"/>
          <w:color w:val="000000"/>
          <w:sz w:val="20"/>
        </w:rPr>
        <w:t xml:space="preserve"> </w:t>
      </w:r>
      <w:r>
        <w:rPr>
          <w:rFonts w:ascii="Courier New" w:hAnsi="Courier New" w:cs="Courier New"/>
          <w:color w:val="2A00FF"/>
          <w:sz w:val="20"/>
        </w:rPr>
        <w:t>a</w:t>
      </w:r>
      <w:r>
        <w:rPr>
          <w:rFonts w:ascii="Courier New" w:hAnsi="Courier New" w:cs="Courier New"/>
          <w:color w:val="000000"/>
          <w:sz w:val="20"/>
        </w:rPr>
        <w:t xml:space="preserve"> </w:t>
      </w:r>
      <w:r>
        <w:rPr>
          <w:rFonts w:ascii="Courier New" w:hAnsi="Courier New" w:cs="Courier New"/>
          <w:color w:val="2A00FF"/>
          <w:sz w:val="20"/>
        </w:rPr>
        <w:t>record</w:t>
      </w:r>
      <w:r>
        <w:rPr>
          <w:rFonts w:ascii="Courier New" w:hAnsi="Courier New" w:cs="Courier New"/>
          <w:color w:val="000000"/>
          <w:sz w:val="20"/>
        </w:rPr>
        <w:t xml:space="preserve"> </w:t>
      </w:r>
      <w:r>
        <w:rPr>
          <w:rFonts w:ascii="Courier New" w:hAnsi="Courier New" w:cs="Courier New"/>
          <w:color w:val="2A00FF"/>
          <w:sz w:val="20"/>
        </w:rPr>
        <w:t>to</w:t>
      </w:r>
      <w:r>
        <w:rPr>
          <w:rFonts w:ascii="Courier New" w:hAnsi="Courier New" w:cs="Courier New"/>
          <w:color w:val="000000"/>
          <w:sz w:val="20"/>
        </w:rPr>
        <w:t xml:space="preserve"> </w:t>
      </w:r>
      <w:r>
        <w:rPr>
          <w:rFonts w:ascii="Courier New" w:hAnsi="Courier New" w:cs="Courier New"/>
          <w:color w:val="2A00FF"/>
          <w:sz w:val="20"/>
        </w:rPr>
        <w:t>a</w:t>
      </w:r>
      <w:r>
        <w:rPr>
          <w:rFonts w:ascii="Courier New" w:hAnsi="Courier New" w:cs="Courier New"/>
          <w:color w:val="000000"/>
          <w:sz w:val="20"/>
        </w:rPr>
        <w:t xml:space="preserve"> </w:t>
      </w:r>
      <w:r>
        <w:rPr>
          <w:rFonts w:ascii="Courier New" w:hAnsi="Courier New" w:cs="Courier New"/>
          <w:color w:val="2A00FF"/>
          <w:sz w:val="20"/>
        </w:rPr>
        <w:t>previous</w:t>
      </w:r>
      <w:r>
        <w:rPr>
          <w:rFonts w:ascii="Courier New" w:hAnsi="Courier New" w:cs="Courier New"/>
          <w:color w:val="000000"/>
          <w:sz w:val="20"/>
        </w:rPr>
        <w:t xml:space="preserve"> </w:t>
      </w:r>
      <w:r>
        <w:rPr>
          <w:rFonts w:ascii="Courier New" w:hAnsi="Courier New" w:cs="Courier New"/>
          <w:color w:val="2A00FF"/>
          <w:sz w:val="20"/>
        </w:rPr>
        <w:t>state</w:t>
      </w:r>
      <w:r>
        <w:rPr>
          <w:rFonts w:ascii="Courier New" w:hAnsi="Courier New" w:cs="Courier New"/>
          <w:color w:val="000000"/>
          <w:sz w:val="20"/>
        </w:rPr>
        <w:t xml:space="preserve"> </w:t>
      </w:r>
      <w:r>
        <w:rPr>
          <w:rFonts w:ascii="Courier New" w:hAnsi="Courier New" w:cs="Courier New"/>
          <w:color w:val="2A00FF"/>
          <w:sz w:val="20"/>
        </w:rPr>
        <w:t>or</w:t>
      </w:r>
      <w:r>
        <w:rPr>
          <w:rFonts w:ascii="Courier New" w:hAnsi="Courier New" w:cs="Courier New"/>
          <w:color w:val="000000"/>
          <w:sz w:val="20"/>
        </w:rPr>
        <w:t xml:space="preserve"> </w:t>
      </w:r>
      <w:r>
        <w:rPr>
          <w:rFonts w:ascii="Courier New" w:hAnsi="Courier New" w:cs="Courier New"/>
          <w:color w:val="2A00FF"/>
          <w:sz w:val="20"/>
        </w:rPr>
        <w:t>clicked</w:t>
      </w:r>
      <w:r>
        <w:rPr>
          <w:rFonts w:ascii="Courier New" w:hAnsi="Courier New" w:cs="Courier New"/>
          <w:color w:val="000000"/>
          <w:sz w:val="20"/>
        </w:rPr>
        <w:t xml:space="preserve"> </w:t>
      </w:r>
      <w:r>
        <w:rPr>
          <w:rFonts w:ascii="Courier New" w:hAnsi="Courier New" w:cs="Courier New"/>
          <w:color w:val="2A00FF"/>
          <w:sz w:val="20"/>
        </w:rPr>
        <w:t>the</w:t>
      </w:r>
      <w:r>
        <w:rPr>
          <w:rFonts w:ascii="Courier New" w:hAnsi="Courier New" w:cs="Courier New"/>
          <w:color w:val="000000"/>
          <w:sz w:val="20"/>
        </w:rPr>
        <w:t xml:space="preserve"> </w:t>
      </w:r>
      <w:r>
        <w:rPr>
          <w:rFonts w:ascii="Courier New" w:hAnsi="Courier New" w:cs="Courier New"/>
          <w:color w:val="2A00FF"/>
          <w:sz w:val="20"/>
        </w:rPr>
        <w:t>save</w:t>
      </w:r>
      <w:r>
        <w:rPr>
          <w:rFonts w:ascii="Courier New" w:hAnsi="Courier New" w:cs="Courier New"/>
          <w:color w:val="000000"/>
          <w:sz w:val="20"/>
        </w:rPr>
        <w:t xml:space="preserve"> </w:t>
      </w:r>
      <w:r>
        <w:rPr>
          <w:rFonts w:ascii="Courier New" w:hAnsi="Courier New" w:cs="Courier New"/>
          <w:color w:val="2A00FF"/>
          <w:sz w:val="20"/>
        </w:rPr>
        <w:t>button</w:t>
      </w:r>
      <w:r>
        <w:rPr>
          <w:rFonts w:ascii="Courier New" w:hAnsi="Courier New" w:cs="Courier New"/>
          <w:color w:val="000000"/>
          <w:sz w:val="20"/>
        </w:rPr>
        <w:t xml:space="preserve"> </w:t>
      </w:r>
      <w:r>
        <w:rPr>
          <w:rFonts w:ascii="Courier New" w:hAnsi="Courier New" w:cs="Courier New"/>
          <w:color w:val="2A00FF"/>
          <w:sz w:val="20"/>
        </w:rPr>
        <w:t>twice.</w:t>
      </w:r>
      <w:r>
        <w:rPr>
          <w:rFonts w:ascii="Courier New" w:hAnsi="Courier New" w:cs="Courier New"/>
          <w:color w:val="000000"/>
          <w:sz w:val="20"/>
        </w:rPr>
        <w:t xml:space="preserve"> </w:t>
      </w:r>
      <w:r>
        <w:rPr>
          <w:rFonts w:ascii="Courier New" w:hAnsi="Courier New" w:cs="Courier New"/>
          <w:color w:val="2A00FF"/>
          <w:sz w:val="20"/>
        </w:rPr>
        <w:t>These</w:t>
      </w:r>
      <w:r>
        <w:rPr>
          <w:rFonts w:ascii="Courier New" w:hAnsi="Courier New" w:cs="Courier New"/>
          <w:color w:val="000000"/>
          <w:sz w:val="20"/>
        </w:rPr>
        <w:t xml:space="preserve"> </w:t>
      </w:r>
      <w:r>
        <w:rPr>
          <w:rFonts w:ascii="Courier New" w:hAnsi="Courier New" w:cs="Courier New"/>
          <w:color w:val="2A00FF"/>
          <w:sz w:val="20"/>
        </w:rPr>
        <w:t>actions</w:t>
      </w:r>
      <w:r>
        <w:rPr>
          <w:rFonts w:ascii="Courier New" w:hAnsi="Courier New" w:cs="Courier New"/>
          <w:color w:val="000000"/>
          <w:sz w:val="20"/>
        </w:rPr>
        <w:t xml:space="preserve"> </w:t>
      </w:r>
      <w:r>
        <w:rPr>
          <w:rFonts w:ascii="Courier New" w:hAnsi="Courier New" w:cs="Courier New"/>
          <w:color w:val="2A00FF"/>
          <w:sz w:val="20"/>
        </w:rPr>
        <w:t>are</w:t>
      </w:r>
      <w:r>
        <w:rPr>
          <w:rFonts w:ascii="Courier New" w:hAnsi="Courier New" w:cs="Courier New"/>
          <w:color w:val="000000"/>
          <w:sz w:val="20"/>
        </w:rPr>
        <w:t xml:space="preserve"> </w:t>
      </w:r>
      <w:r>
        <w:rPr>
          <w:rFonts w:ascii="Courier New" w:hAnsi="Courier New" w:cs="Courier New"/>
          <w:color w:val="2A00FF"/>
          <w:sz w:val="20"/>
        </w:rPr>
        <w:t>not</w:t>
      </w:r>
      <w:r>
        <w:rPr>
          <w:rFonts w:ascii="Courier New" w:hAnsi="Courier New" w:cs="Courier New"/>
          <w:color w:val="000000"/>
          <w:sz w:val="20"/>
        </w:rPr>
        <w:t xml:space="preserve"> </w:t>
      </w:r>
      <w:r>
        <w:rPr>
          <w:rFonts w:ascii="Courier New" w:hAnsi="Courier New" w:cs="Courier New"/>
          <w:color w:val="2A00FF"/>
          <w:sz w:val="20"/>
        </w:rPr>
        <w:t>allowed.</w:t>
      </w:r>
      <w:r w:rsidR="00B2287D">
        <w:rPr>
          <w:rFonts w:ascii="Courier New" w:hAnsi="Courier New" w:cs="Courier New"/>
          <w:color w:val="000000"/>
          <w:sz w:val="20"/>
        </w:rPr>
        <w:t xml:space="preserve"> </w:t>
      </w:r>
      <w:r>
        <w:rPr>
          <w:rFonts w:ascii="Courier New" w:hAnsi="Courier New" w:cs="Courier New"/>
          <w:color w:val="2A00FF"/>
          <w:sz w:val="20"/>
        </w:rPr>
        <w:t>Please</w:t>
      </w:r>
      <w:r>
        <w:rPr>
          <w:rFonts w:ascii="Courier New" w:hAnsi="Courier New" w:cs="Courier New"/>
          <w:color w:val="000000"/>
          <w:sz w:val="20"/>
        </w:rPr>
        <w:t xml:space="preserve"> </w:t>
      </w:r>
      <w:r>
        <w:rPr>
          <w:rFonts w:ascii="Courier New" w:hAnsi="Courier New" w:cs="Courier New"/>
          <w:color w:val="2A00FF"/>
          <w:sz w:val="20"/>
        </w:rPr>
        <w:t>lookup</w:t>
      </w:r>
      <w:r>
        <w:rPr>
          <w:rFonts w:ascii="Courier New" w:hAnsi="Courier New" w:cs="Courier New"/>
          <w:color w:val="000000"/>
          <w:sz w:val="20"/>
        </w:rPr>
        <w:t xml:space="preserve"> </w:t>
      </w:r>
      <w:r>
        <w:rPr>
          <w:rFonts w:ascii="Courier New" w:hAnsi="Courier New" w:cs="Courier New"/>
          <w:color w:val="2A00FF"/>
          <w:sz w:val="20"/>
        </w:rPr>
        <w:t>your</w:t>
      </w:r>
      <w:r>
        <w:rPr>
          <w:rFonts w:ascii="Courier New" w:hAnsi="Courier New" w:cs="Courier New"/>
          <w:color w:val="000000"/>
          <w:sz w:val="20"/>
        </w:rPr>
        <w:t xml:space="preserve"> </w:t>
      </w:r>
      <w:r>
        <w:rPr>
          <w:rFonts w:ascii="Courier New" w:hAnsi="Courier New" w:cs="Courier New"/>
          <w:color w:val="2A00FF"/>
          <w:sz w:val="20"/>
        </w:rPr>
        <w:t>record</w:t>
      </w:r>
      <w:r>
        <w:rPr>
          <w:rFonts w:ascii="Courier New" w:hAnsi="Courier New" w:cs="Courier New"/>
          <w:color w:val="000000"/>
          <w:sz w:val="20"/>
        </w:rPr>
        <w:t xml:space="preserve"> </w:t>
      </w:r>
      <w:r>
        <w:rPr>
          <w:rFonts w:ascii="Courier New" w:hAnsi="Courier New" w:cs="Courier New"/>
          <w:color w:val="2A00FF"/>
          <w:sz w:val="20"/>
        </w:rPr>
        <w:t>again</w:t>
      </w:r>
      <w:r>
        <w:rPr>
          <w:rFonts w:ascii="Courier New" w:hAnsi="Courier New" w:cs="Courier New"/>
          <w:color w:val="000000"/>
          <w:sz w:val="20"/>
        </w:rPr>
        <w:t xml:space="preserve"> </w:t>
      </w:r>
      <w:r>
        <w:rPr>
          <w:rFonts w:ascii="Courier New" w:hAnsi="Courier New" w:cs="Courier New"/>
          <w:color w:val="2A00FF"/>
          <w:sz w:val="20"/>
        </w:rPr>
        <w:t>and</w:t>
      </w:r>
      <w:r>
        <w:rPr>
          <w:rFonts w:ascii="Courier New" w:hAnsi="Courier New" w:cs="Courier New"/>
          <w:color w:val="000000"/>
          <w:sz w:val="20"/>
        </w:rPr>
        <w:t xml:space="preserve"> </w:t>
      </w:r>
      <w:r>
        <w:rPr>
          <w:rFonts w:ascii="Courier New" w:hAnsi="Courier New" w:cs="Courier New"/>
          <w:color w:val="2A00FF"/>
          <w:sz w:val="20"/>
        </w:rPr>
        <w:t>update</w:t>
      </w:r>
      <w:r>
        <w:rPr>
          <w:rFonts w:ascii="Courier New" w:hAnsi="Courier New" w:cs="Courier New"/>
          <w:color w:val="000000"/>
          <w:sz w:val="20"/>
        </w:rPr>
        <w:t xml:space="preserve"> </w:t>
      </w:r>
      <w:r>
        <w:rPr>
          <w:rFonts w:ascii="Courier New" w:hAnsi="Courier New" w:cs="Courier New"/>
          <w:color w:val="2A00FF"/>
          <w:sz w:val="20"/>
        </w:rPr>
        <w:t>it</w:t>
      </w:r>
      <w:r>
        <w:rPr>
          <w:rFonts w:ascii="Courier New" w:hAnsi="Courier New" w:cs="Courier New"/>
          <w:color w:val="000000"/>
          <w:sz w:val="20"/>
        </w:rPr>
        <w:t xml:space="preserve"> </w:t>
      </w:r>
      <w:r>
        <w:rPr>
          <w:rFonts w:ascii="Courier New" w:hAnsi="Courier New" w:cs="Courier New"/>
          <w:color w:val="2A00FF"/>
          <w:sz w:val="20"/>
        </w:rPr>
        <w:t>without</w:t>
      </w:r>
      <w:r>
        <w:rPr>
          <w:rFonts w:ascii="Courier New" w:hAnsi="Courier New" w:cs="Courier New"/>
          <w:color w:val="000000"/>
          <w:sz w:val="20"/>
        </w:rPr>
        <w:t xml:space="preserve"> </w:t>
      </w:r>
      <w:r>
        <w:rPr>
          <w:rFonts w:ascii="Courier New" w:hAnsi="Courier New" w:cs="Courier New"/>
          <w:color w:val="2A00FF"/>
          <w:sz w:val="20"/>
        </w:rPr>
        <w:t>using</w:t>
      </w:r>
      <w:r>
        <w:rPr>
          <w:rFonts w:ascii="Courier New" w:hAnsi="Courier New" w:cs="Courier New"/>
          <w:color w:val="000000"/>
          <w:sz w:val="20"/>
        </w:rPr>
        <w:t xml:space="preserve"> </w:t>
      </w:r>
      <w:r>
        <w:rPr>
          <w:rFonts w:ascii="Courier New" w:hAnsi="Courier New" w:cs="Courier New"/>
          <w:color w:val="2A00FF"/>
          <w:sz w:val="20"/>
        </w:rPr>
        <w:t>the</w:t>
      </w:r>
      <w:r>
        <w:rPr>
          <w:rFonts w:ascii="Courier New" w:hAnsi="Courier New" w:cs="Courier New"/>
          <w:color w:val="000000"/>
          <w:sz w:val="20"/>
        </w:rPr>
        <w:t xml:space="preserve"> </w:t>
      </w:r>
      <w:r>
        <w:rPr>
          <w:rFonts w:ascii="Courier New" w:hAnsi="Courier New" w:cs="Courier New"/>
          <w:color w:val="2A00FF"/>
          <w:sz w:val="20"/>
        </w:rPr>
        <w:t>back</w:t>
      </w:r>
      <w:r>
        <w:rPr>
          <w:rFonts w:ascii="Courier New" w:hAnsi="Courier New" w:cs="Courier New"/>
          <w:color w:val="000000"/>
          <w:sz w:val="20"/>
        </w:rPr>
        <w:t xml:space="preserve"> </w:t>
      </w:r>
      <w:r>
        <w:rPr>
          <w:rFonts w:ascii="Courier New" w:hAnsi="Courier New" w:cs="Courier New"/>
          <w:color w:val="2A00FF"/>
          <w:sz w:val="20"/>
        </w:rPr>
        <w:t>button</w:t>
      </w:r>
      <w:r>
        <w:rPr>
          <w:rFonts w:ascii="Courier New" w:hAnsi="Courier New" w:cs="Courier New"/>
          <w:color w:val="000000"/>
          <w:sz w:val="20"/>
        </w:rPr>
        <w:t xml:space="preserve"> </w:t>
      </w:r>
      <w:r>
        <w:rPr>
          <w:rFonts w:ascii="Courier New" w:hAnsi="Courier New" w:cs="Courier New"/>
          <w:color w:val="2A00FF"/>
          <w:sz w:val="20"/>
        </w:rPr>
        <w:t>or</w:t>
      </w:r>
      <w:r>
        <w:rPr>
          <w:rFonts w:ascii="Courier New" w:hAnsi="Courier New" w:cs="Courier New"/>
          <w:color w:val="000000"/>
          <w:sz w:val="20"/>
        </w:rPr>
        <w:t xml:space="preserve"> </w:t>
      </w:r>
      <w:r>
        <w:rPr>
          <w:rFonts w:ascii="Courier New" w:hAnsi="Courier New" w:cs="Courier New"/>
          <w:color w:val="2A00FF"/>
          <w:sz w:val="20"/>
        </w:rPr>
        <w:t>clicking</w:t>
      </w:r>
      <w:r>
        <w:rPr>
          <w:rFonts w:ascii="Courier New" w:hAnsi="Courier New" w:cs="Courier New"/>
          <w:color w:val="000000"/>
          <w:sz w:val="20"/>
        </w:rPr>
        <w:t xml:space="preserve"> </w:t>
      </w:r>
      <w:r>
        <w:rPr>
          <w:rFonts w:ascii="Courier New" w:hAnsi="Courier New" w:cs="Courier New"/>
          <w:color w:val="2A00FF"/>
          <w:sz w:val="20"/>
        </w:rPr>
        <w:t>save</w:t>
      </w:r>
      <w:r>
        <w:rPr>
          <w:rFonts w:ascii="Courier New" w:hAnsi="Courier New" w:cs="Courier New"/>
          <w:color w:val="000000"/>
          <w:sz w:val="20"/>
        </w:rPr>
        <w:t xml:space="preserve"> </w:t>
      </w:r>
      <w:r>
        <w:rPr>
          <w:rFonts w:ascii="Courier New" w:hAnsi="Courier New" w:cs="Courier New"/>
          <w:color w:val="2A00FF"/>
          <w:sz w:val="20"/>
        </w:rPr>
        <w:t>twice.</w:t>
      </w:r>
    </w:p>
    <w:p w14:paraId="06A43931" w14:textId="77777777" w:rsidR="006F4503" w:rsidRDefault="006F4503" w:rsidP="006F4503"/>
    <w:p w14:paraId="6532BF9A" w14:textId="77777777" w:rsidR="006C000C" w:rsidRDefault="006C000C" w:rsidP="0090462C">
      <w:pPr>
        <w:pStyle w:val="Heading1"/>
      </w:pPr>
      <w:bookmarkStart w:id="75" w:name="_Toc282610376"/>
      <w:r>
        <w:lastRenderedPageBreak/>
        <w:t xml:space="preserve">Appendix </w:t>
      </w:r>
      <w:r w:rsidR="002C4FB6">
        <w:t>B</w:t>
      </w:r>
      <w:r>
        <w:t xml:space="preserve"> – Sample</w:t>
      </w:r>
      <w:r w:rsidR="002C4FB6">
        <w:t xml:space="preserve"> Blind Rehab</w:t>
      </w:r>
      <w:r w:rsidR="00F56E25">
        <w:t>ilitation</w:t>
      </w:r>
      <w:r w:rsidR="002C4FB6">
        <w:t xml:space="preserve"> </w:t>
      </w:r>
      <w:r>
        <w:t>log4j.properties file</w:t>
      </w:r>
      <w:bookmarkEnd w:id="75"/>
    </w:p>
    <w:p w14:paraId="66ED56A0" w14:textId="77777777" w:rsidR="006C000C" w:rsidRPr="006C000C" w:rsidRDefault="00287860" w:rsidP="006C000C">
      <w:r w:rsidRPr="00287860">
        <w:rPr>
          <w:b/>
          <w:u w:val="single"/>
        </w:rPr>
        <w:t>NOTE</w:t>
      </w:r>
      <w:r>
        <w:rPr>
          <w:b/>
        </w:rPr>
        <w:t>:</w:t>
      </w:r>
      <w:r w:rsidR="006C000C">
        <w:t xml:space="preserve"> lines of significance are in </w:t>
      </w:r>
      <w:r w:rsidR="006C000C" w:rsidRPr="002C4FB6">
        <w:rPr>
          <w:b/>
        </w:rPr>
        <w:t>bold</w:t>
      </w:r>
      <w:r w:rsidR="006C000C">
        <w:t>.</w:t>
      </w:r>
      <w:r w:rsidR="001E7486">
        <w:t xml:space="preserve"> </w:t>
      </w:r>
      <w:r w:rsidR="006C000C">
        <w:t xml:space="preserve">See log4j documentation on </w:t>
      </w:r>
      <w:hyperlink r:id="rId58" w:history="1">
        <w:r w:rsidR="006C000C" w:rsidRPr="000A3B00">
          <w:rPr>
            <w:rStyle w:val="Hyperlink"/>
          </w:rPr>
          <w:t>http://logging.apache.org/log4j/docs/index.html</w:t>
        </w:r>
      </w:hyperlink>
      <w:r w:rsidR="006C000C">
        <w:t xml:space="preserve"> for more information.</w:t>
      </w:r>
    </w:p>
    <w:p w14:paraId="3A21369B" w14:textId="77777777" w:rsidR="006C000C" w:rsidRDefault="006C000C" w:rsidP="006F4503"/>
    <w:p w14:paraId="2738A32A" w14:textId="77777777" w:rsidR="006C000C" w:rsidRPr="006C000C" w:rsidRDefault="006C000C" w:rsidP="006C000C">
      <w:pPr>
        <w:rPr>
          <w:b/>
        </w:rPr>
      </w:pPr>
      <w:r w:rsidRPr="006C000C">
        <w:rPr>
          <w:b/>
        </w:rPr>
        <w:t>l</w:t>
      </w:r>
      <w:bookmarkStart w:id="76" w:name="removed_socket_logger"/>
      <w:r w:rsidRPr="006C000C">
        <w:rPr>
          <w:b/>
        </w:rPr>
        <w:t>og4j.rootCategory=info, rolling</w:t>
      </w:r>
      <w:bookmarkEnd w:id="76"/>
    </w:p>
    <w:p w14:paraId="42D84758" w14:textId="77777777" w:rsidR="006C000C" w:rsidRDefault="006C000C" w:rsidP="006C000C"/>
    <w:p w14:paraId="7E35C093" w14:textId="77777777" w:rsidR="006C000C" w:rsidRDefault="006C000C" w:rsidP="006C000C">
      <w:r>
        <w:t># Example of adding a specific package/class at a different</w:t>
      </w:r>
    </w:p>
    <w:p w14:paraId="6F29BDC9" w14:textId="77777777" w:rsidR="006C000C" w:rsidRDefault="006C000C" w:rsidP="006C000C">
      <w:r>
        <w:t># logging level...</w:t>
      </w:r>
    </w:p>
    <w:p w14:paraId="2F62C7EC" w14:textId="77777777" w:rsidR="006C000C" w:rsidRDefault="006C000C" w:rsidP="006C000C">
      <w:r>
        <w:t xml:space="preserve"># --log everything in the </w:t>
      </w:r>
      <w:proofErr w:type="spellStart"/>
      <w:r>
        <w:t>com.johnmunsch</w:t>
      </w:r>
      <w:proofErr w:type="spellEnd"/>
      <w:r>
        <w:t xml:space="preserve"> package at debug level</w:t>
      </w:r>
    </w:p>
    <w:p w14:paraId="7B9C84F8" w14:textId="77777777" w:rsidR="006C000C" w:rsidRDefault="006C000C" w:rsidP="006C000C">
      <w:r>
        <w:t xml:space="preserve">#   ..even better, send it to a different </w:t>
      </w:r>
      <w:proofErr w:type="spellStart"/>
      <w:r>
        <w:t>appender</w:t>
      </w:r>
      <w:proofErr w:type="spellEnd"/>
      <w:r>
        <w:t>.</w:t>
      </w:r>
      <w:r w:rsidR="001E7486">
        <w:t xml:space="preserve"> </w:t>
      </w:r>
      <w:r>
        <w:t>Note, however, that</w:t>
      </w:r>
    </w:p>
    <w:p w14:paraId="3EA60EF0" w14:textId="77777777" w:rsidR="006C000C" w:rsidRDefault="006C000C" w:rsidP="006C000C">
      <w:r>
        <w:t>#   this doesn't mean that any loggers from a lower level won't be used:</w:t>
      </w:r>
    </w:p>
    <w:p w14:paraId="0397D5F2" w14:textId="77777777" w:rsidR="006C000C" w:rsidRDefault="006C000C" w:rsidP="006C000C">
      <w:r>
        <w:t>#   everything still inherits, so this new logger is used _</w:t>
      </w:r>
      <w:proofErr w:type="spellStart"/>
      <w:r>
        <w:t>in_addition_to</w:t>
      </w:r>
      <w:proofErr w:type="spellEnd"/>
      <w:r>
        <w:t>_</w:t>
      </w:r>
    </w:p>
    <w:p w14:paraId="72F766B3" w14:textId="77777777" w:rsidR="006C000C" w:rsidRDefault="006C000C" w:rsidP="006C000C">
      <w:r>
        <w:t>#   the loggers it would have otherwise already used.</w:t>
      </w:r>
    </w:p>
    <w:p w14:paraId="182BCD4D" w14:textId="77777777" w:rsidR="006C000C" w:rsidRDefault="006C000C" w:rsidP="006C000C">
      <w:r>
        <w:t xml:space="preserve">#log4j.category.com.johnmunsch=debug, </w:t>
      </w:r>
      <w:proofErr w:type="spellStart"/>
      <w:r>
        <w:t>socketLogger</w:t>
      </w:r>
      <w:proofErr w:type="spellEnd"/>
    </w:p>
    <w:p w14:paraId="636FC894" w14:textId="77777777" w:rsidR="006C000C" w:rsidRDefault="006C000C" w:rsidP="006C000C"/>
    <w:p w14:paraId="526ECC27" w14:textId="77777777" w:rsidR="006C000C" w:rsidRDefault="006C000C" w:rsidP="006C000C">
      <w:r>
        <w:t># --on the other hand, everything in the</w:t>
      </w:r>
    </w:p>
    <w:p w14:paraId="7F9ACDB4" w14:textId="77777777" w:rsidR="006C000C" w:rsidRDefault="006C000C" w:rsidP="006C000C">
      <w:r>
        <w:t xml:space="preserve">#   </w:t>
      </w:r>
      <w:proofErr w:type="spellStart"/>
      <w:r>
        <w:t>com.johnmunsch.stuff</w:t>
      </w:r>
      <w:proofErr w:type="spellEnd"/>
      <w:r>
        <w:t xml:space="preserve"> class _shouldn't_ log</w:t>
      </w:r>
    </w:p>
    <w:p w14:paraId="70D274EA" w14:textId="77777777" w:rsidR="006C000C" w:rsidRDefault="006C000C" w:rsidP="006C000C">
      <w:r>
        <w:t>#   unless the log message is at 'warn' level or worse.</w:t>
      </w:r>
    </w:p>
    <w:p w14:paraId="54DC1F08" w14:textId="77777777" w:rsidR="006C000C" w:rsidRDefault="006C000C" w:rsidP="006C000C">
      <w:r>
        <w:t>#   (It just so happens that stuff generates a _lot_ of</w:t>
      </w:r>
    </w:p>
    <w:p w14:paraId="1B9F50A6" w14:textId="77777777" w:rsidR="006C000C" w:rsidRDefault="006C000C" w:rsidP="006C000C">
      <w:r>
        <w:t>#   logging when it's used)</w:t>
      </w:r>
    </w:p>
    <w:p w14:paraId="49E5A282" w14:textId="77777777" w:rsidR="006C000C" w:rsidRDefault="006C000C" w:rsidP="006C000C">
      <w:r>
        <w:t>#log4j.category.com.johnmunsch.stuff=warn</w:t>
      </w:r>
    </w:p>
    <w:p w14:paraId="09982388" w14:textId="77777777" w:rsidR="006C000C" w:rsidRDefault="006C000C" w:rsidP="006C000C"/>
    <w:p w14:paraId="2C97C4C4" w14:textId="77777777" w:rsidR="006C000C" w:rsidRDefault="006C000C" w:rsidP="006C000C">
      <w:r>
        <w:t># --also, it just so happens that we have a different</w:t>
      </w:r>
    </w:p>
    <w:p w14:paraId="55645B0F" w14:textId="77777777" w:rsidR="006C000C" w:rsidRDefault="006C000C" w:rsidP="006C000C">
      <w:r>
        <w:t xml:space="preserve">#   </w:t>
      </w:r>
      <w:proofErr w:type="spellStart"/>
      <w:r>
        <w:t>appender</w:t>
      </w:r>
      <w:proofErr w:type="spellEnd"/>
      <w:r>
        <w:t xml:space="preserve"> that we're using that we want to have</w:t>
      </w:r>
    </w:p>
    <w:p w14:paraId="06062FB6" w14:textId="77777777" w:rsidR="006C000C" w:rsidRDefault="006C000C" w:rsidP="006C000C">
      <w:r>
        <w:t>#   log information from a specific location, and we</w:t>
      </w:r>
    </w:p>
    <w:p w14:paraId="366103C1" w14:textId="77777777" w:rsidR="006C000C" w:rsidRDefault="006C000C" w:rsidP="006C000C">
      <w:r>
        <w:t>#   don't want to send that information anywhere else.</w:t>
      </w:r>
    </w:p>
    <w:p w14:paraId="42D9C427" w14:textId="77777777" w:rsidR="006C000C" w:rsidRDefault="006C000C" w:rsidP="006C000C">
      <w:r>
        <w:t>#log4j.category.com.johnmunsch.otherstuff=warn, xml</w:t>
      </w:r>
    </w:p>
    <w:p w14:paraId="3746D91F" w14:textId="77777777" w:rsidR="006C000C" w:rsidRDefault="006C000C" w:rsidP="006C000C">
      <w:r>
        <w:t>#log4j.additivity.com.johnmunsch.otherstuff=false</w:t>
      </w:r>
    </w:p>
    <w:p w14:paraId="340442A5" w14:textId="77777777" w:rsidR="006C000C" w:rsidRDefault="006C000C" w:rsidP="006C000C"/>
    <w:p w14:paraId="227D7941" w14:textId="77777777" w:rsidR="006C000C" w:rsidRDefault="006C000C" w:rsidP="006C000C">
      <w:r>
        <w:t># BEGIN APPENDER: CONSOLE APPENDER (</w:t>
      </w:r>
      <w:proofErr w:type="spellStart"/>
      <w:r>
        <w:t>stdout</w:t>
      </w:r>
      <w:proofErr w:type="spellEnd"/>
      <w:r>
        <w:t>)</w:t>
      </w:r>
    </w:p>
    <w:p w14:paraId="42A166C3" w14:textId="77777777" w:rsidR="006C000C" w:rsidRDefault="006C000C" w:rsidP="006C000C">
      <w:r>
        <w:t>#  first:</w:t>
      </w:r>
      <w:r w:rsidR="001E7486">
        <w:t xml:space="preserve"> </w:t>
      </w:r>
      <w:r>
        <w:t xml:space="preserve">type of </w:t>
      </w:r>
      <w:proofErr w:type="spellStart"/>
      <w:r>
        <w:t>appender</w:t>
      </w:r>
      <w:proofErr w:type="spellEnd"/>
      <w:r>
        <w:t xml:space="preserve"> (fully qualified class name)</w:t>
      </w:r>
    </w:p>
    <w:p w14:paraId="44F030DD" w14:textId="77777777" w:rsidR="006C000C" w:rsidRDefault="006C000C" w:rsidP="006C000C">
      <w:r>
        <w:t>log4j.appender.stdout=org.apache.log4j.ConsoleAppender</w:t>
      </w:r>
    </w:p>
    <w:p w14:paraId="4D8F68F3" w14:textId="77777777" w:rsidR="006C000C" w:rsidRDefault="006C000C" w:rsidP="006C000C"/>
    <w:p w14:paraId="11BA03E1" w14:textId="77777777" w:rsidR="006C000C" w:rsidRDefault="006C000C" w:rsidP="006C000C">
      <w:r>
        <w:t xml:space="preserve">#  second: Any configuration information needed for that </w:t>
      </w:r>
      <w:proofErr w:type="spellStart"/>
      <w:r>
        <w:t>appender</w:t>
      </w:r>
      <w:proofErr w:type="spellEnd"/>
      <w:r>
        <w:t>.</w:t>
      </w:r>
    </w:p>
    <w:p w14:paraId="28337ACC" w14:textId="77777777" w:rsidR="006C000C" w:rsidRDefault="006C000C" w:rsidP="006C000C">
      <w:r>
        <w:t xml:space="preserve">#    Many </w:t>
      </w:r>
      <w:proofErr w:type="spellStart"/>
      <w:r>
        <w:t>appenders</w:t>
      </w:r>
      <w:proofErr w:type="spellEnd"/>
      <w:r>
        <w:t xml:space="preserve"> require a layout.</w:t>
      </w:r>
    </w:p>
    <w:p w14:paraId="59FAB674" w14:textId="77777777" w:rsidR="006C000C" w:rsidRDefault="006C000C" w:rsidP="006C000C">
      <w:r>
        <w:t># log4j.appender.stdout.layout=org.apache.log4j.TTCCLayout</w:t>
      </w:r>
    </w:p>
    <w:p w14:paraId="023671E3" w14:textId="77777777" w:rsidR="006C000C" w:rsidRDefault="006C000C" w:rsidP="006C000C">
      <w:r>
        <w:t>log4j.appender.stdout.layout=org.apache.log4j.SimpleLayout</w:t>
      </w:r>
    </w:p>
    <w:p w14:paraId="7DBBBA99" w14:textId="77777777" w:rsidR="006C000C" w:rsidRDefault="006C000C" w:rsidP="006C000C"/>
    <w:p w14:paraId="25F27513" w14:textId="77777777" w:rsidR="006C000C" w:rsidRDefault="006C000C" w:rsidP="006C000C">
      <w:r>
        <w:t># Possible information overload?</w:t>
      </w:r>
    </w:p>
    <w:p w14:paraId="61821D43" w14:textId="77777777" w:rsidR="006C000C" w:rsidRDefault="006C000C" w:rsidP="006C000C">
      <w:r>
        <w:t># log4j.appender.stdout.layout=org.apache.log4j.PatternLayout</w:t>
      </w:r>
    </w:p>
    <w:p w14:paraId="57A9787E" w14:textId="77777777" w:rsidR="006C000C" w:rsidRDefault="006C000C" w:rsidP="006C000C">
      <w:r>
        <w:t>#  additionally, some layouts can take additional information --</w:t>
      </w:r>
    </w:p>
    <w:p w14:paraId="1B805BDB" w14:textId="77777777" w:rsidR="006C000C" w:rsidRDefault="006C000C" w:rsidP="006C000C">
      <w:r>
        <w:t xml:space="preserve">#    like the </w:t>
      </w:r>
      <w:proofErr w:type="spellStart"/>
      <w:r>
        <w:t>ConversionPattern</w:t>
      </w:r>
      <w:proofErr w:type="spellEnd"/>
      <w:r>
        <w:t xml:space="preserve"> for the </w:t>
      </w:r>
      <w:proofErr w:type="spellStart"/>
      <w:r>
        <w:t>PatternLayout</w:t>
      </w:r>
      <w:proofErr w:type="spellEnd"/>
      <w:r>
        <w:t>.</w:t>
      </w:r>
    </w:p>
    <w:p w14:paraId="2650B17C" w14:textId="77777777" w:rsidR="006C000C" w:rsidRDefault="006C000C" w:rsidP="006C000C">
      <w:r>
        <w:t># log4j.appender.stdout.layout.ConversionPattern=%d %-5p %-17c{2} (%30F:%L) %3x</w:t>
      </w:r>
    </w:p>
    <w:p w14:paraId="00B59C1F" w14:textId="77777777" w:rsidR="006C000C" w:rsidRDefault="006C000C" w:rsidP="006C000C">
      <w:r>
        <w:t>- %</w:t>
      </w:r>
      <w:proofErr w:type="spellStart"/>
      <w:r>
        <w:t>m%n</w:t>
      </w:r>
      <w:proofErr w:type="spellEnd"/>
    </w:p>
    <w:p w14:paraId="5232FBF8" w14:textId="77777777" w:rsidR="006C000C" w:rsidRDefault="006C000C" w:rsidP="006C000C">
      <w:r>
        <w:t># END APPENDER: CONSOLE APPENDER (</w:t>
      </w:r>
      <w:proofErr w:type="spellStart"/>
      <w:r>
        <w:t>stdout</w:t>
      </w:r>
      <w:proofErr w:type="spellEnd"/>
      <w:r>
        <w:t>)</w:t>
      </w:r>
    </w:p>
    <w:p w14:paraId="08F94778" w14:textId="77777777" w:rsidR="006C000C" w:rsidRDefault="006C000C" w:rsidP="006C000C"/>
    <w:p w14:paraId="5E377486" w14:textId="77777777" w:rsidR="006C000C" w:rsidRDefault="006C000C" w:rsidP="006C000C">
      <w:r>
        <w:t># BEGIN APPENDER: ROLLING FILE APPENDER (rolling)</w:t>
      </w:r>
    </w:p>
    <w:p w14:paraId="107E1FC9" w14:textId="77777777" w:rsidR="006C000C" w:rsidRDefault="006C000C" w:rsidP="006C000C">
      <w:r>
        <w:t>#  first:</w:t>
      </w:r>
      <w:r w:rsidR="001E7486">
        <w:t xml:space="preserve"> </w:t>
      </w:r>
      <w:r>
        <w:t xml:space="preserve">type of </w:t>
      </w:r>
      <w:proofErr w:type="spellStart"/>
      <w:r>
        <w:t>appender</w:t>
      </w:r>
      <w:proofErr w:type="spellEnd"/>
      <w:r>
        <w:t xml:space="preserve"> (fully qualified class name)</w:t>
      </w:r>
    </w:p>
    <w:p w14:paraId="51961319" w14:textId="77777777" w:rsidR="006C000C" w:rsidRDefault="006C000C" w:rsidP="006C000C">
      <w:r>
        <w:lastRenderedPageBreak/>
        <w:t>log4j.appender.rolling=org.apache.log4j.RollingFileAppender</w:t>
      </w:r>
    </w:p>
    <w:p w14:paraId="05677EF3" w14:textId="77777777" w:rsidR="006C000C" w:rsidRDefault="006C000C" w:rsidP="006C000C"/>
    <w:p w14:paraId="6E7DF416" w14:textId="77777777" w:rsidR="006C000C" w:rsidRDefault="006C000C" w:rsidP="006C000C">
      <w:r>
        <w:t xml:space="preserve">#  second: Any configuration information needed for that </w:t>
      </w:r>
      <w:proofErr w:type="spellStart"/>
      <w:r>
        <w:t>appender</w:t>
      </w:r>
      <w:proofErr w:type="spellEnd"/>
      <w:r>
        <w:t>.</w:t>
      </w:r>
    </w:p>
    <w:p w14:paraId="7109D897" w14:textId="77777777" w:rsidR="006C000C" w:rsidRDefault="006C000C" w:rsidP="006C000C">
      <w:r>
        <w:t xml:space="preserve">#    Many </w:t>
      </w:r>
      <w:proofErr w:type="spellStart"/>
      <w:r>
        <w:t>appenders</w:t>
      </w:r>
      <w:proofErr w:type="spellEnd"/>
      <w:r>
        <w:t xml:space="preserve"> require a layout.</w:t>
      </w:r>
    </w:p>
    <w:p w14:paraId="21C70893" w14:textId="77777777" w:rsidR="006C000C" w:rsidRPr="006C000C" w:rsidRDefault="006C000C" w:rsidP="006C000C">
      <w:pPr>
        <w:rPr>
          <w:b/>
        </w:rPr>
      </w:pPr>
      <w:r w:rsidRPr="006C000C">
        <w:rPr>
          <w:b/>
        </w:rPr>
        <w:t>log4j.appender.rolling.File=BlindRehab_LOG4J.log</w:t>
      </w:r>
    </w:p>
    <w:p w14:paraId="6BA0C2A5" w14:textId="77777777" w:rsidR="006C000C" w:rsidRPr="006C000C" w:rsidRDefault="006C000C" w:rsidP="006C000C">
      <w:pPr>
        <w:rPr>
          <w:b/>
        </w:rPr>
      </w:pPr>
    </w:p>
    <w:p w14:paraId="11582C94" w14:textId="77777777" w:rsidR="006C000C" w:rsidRPr="006C000C" w:rsidRDefault="006C000C" w:rsidP="006C000C">
      <w:pPr>
        <w:rPr>
          <w:b/>
        </w:rPr>
      </w:pPr>
      <w:r w:rsidRPr="006C000C">
        <w:rPr>
          <w:b/>
        </w:rPr>
        <w:t>log4j.appender.rolling.MaxFileSize=1000KB</w:t>
      </w:r>
    </w:p>
    <w:p w14:paraId="7EB2EE52" w14:textId="77777777" w:rsidR="006C000C" w:rsidRPr="006C000C" w:rsidRDefault="006C000C" w:rsidP="006C000C">
      <w:pPr>
        <w:rPr>
          <w:b/>
        </w:rPr>
      </w:pPr>
      <w:r w:rsidRPr="006C000C">
        <w:rPr>
          <w:b/>
        </w:rPr>
        <w:t xml:space="preserve">#  Keep </w:t>
      </w:r>
      <w:r w:rsidR="008E08C1">
        <w:rPr>
          <w:b/>
        </w:rPr>
        <w:t xml:space="preserve">10 </w:t>
      </w:r>
      <w:r w:rsidRPr="006C000C">
        <w:rPr>
          <w:b/>
        </w:rPr>
        <w:t>backup file</w:t>
      </w:r>
      <w:r w:rsidR="008E08C1">
        <w:rPr>
          <w:b/>
        </w:rPr>
        <w:t>s</w:t>
      </w:r>
    </w:p>
    <w:p w14:paraId="316DC7B6" w14:textId="77777777" w:rsidR="006C000C" w:rsidRPr="006C000C" w:rsidRDefault="006C000C" w:rsidP="006C000C">
      <w:pPr>
        <w:rPr>
          <w:b/>
        </w:rPr>
      </w:pPr>
      <w:r w:rsidRPr="006C000C">
        <w:rPr>
          <w:b/>
        </w:rPr>
        <w:t>log4j.appender.rolling.MaxBackupIndex=10</w:t>
      </w:r>
    </w:p>
    <w:p w14:paraId="5B9357C6" w14:textId="77777777" w:rsidR="006C000C" w:rsidRDefault="006C000C" w:rsidP="006C000C"/>
    <w:p w14:paraId="3E9B2BC9" w14:textId="77777777" w:rsidR="006C000C" w:rsidRPr="006C000C" w:rsidRDefault="006C000C" w:rsidP="006C000C">
      <w:pPr>
        <w:rPr>
          <w:b/>
        </w:rPr>
      </w:pPr>
      <w:r w:rsidRPr="006C000C">
        <w:rPr>
          <w:b/>
        </w:rPr>
        <w:t>log4j.appender.rolling.layout=org.apache.log4j.PatternLayout</w:t>
      </w:r>
    </w:p>
    <w:p w14:paraId="61EB843A" w14:textId="77777777" w:rsidR="006C000C" w:rsidRPr="006C000C" w:rsidRDefault="006C000C" w:rsidP="006C000C">
      <w:pPr>
        <w:rPr>
          <w:b/>
        </w:rPr>
      </w:pPr>
      <w:r w:rsidRPr="006C000C">
        <w:rPr>
          <w:b/>
        </w:rPr>
        <w:t>log4j.appender.rolling.layout.ConversionPattern=%p %d{</w:t>
      </w:r>
      <w:proofErr w:type="spellStart"/>
      <w:r w:rsidRPr="006C000C">
        <w:rPr>
          <w:b/>
        </w:rPr>
        <w:t>yyyy</w:t>
      </w:r>
      <w:proofErr w:type="spellEnd"/>
      <w:r w:rsidRPr="006C000C">
        <w:rPr>
          <w:b/>
        </w:rPr>
        <w:t xml:space="preserve">/MM/dd </w:t>
      </w:r>
      <w:proofErr w:type="spellStart"/>
      <w:r w:rsidRPr="006C000C">
        <w:rPr>
          <w:b/>
        </w:rPr>
        <w:t>HH:mm:ss,SSS</w:t>
      </w:r>
      <w:proofErr w:type="spellEnd"/>
      <w:r w:rsidRPr="006C000C">
        <w:rPr>
          <w:b/>
        </w:rPr>
        <w:t>} %t %c - %</w:t>
      </w:r>
      <w:proofErr w:type="spellStart"/>
      <w:r w:rsidRPr="006C000C">
        <w:rPr>
          <w:b/>
        </w:rPr>
        <w:t>m%n</w:t>
      </w:r>
      <w:proofErr w:type="spellEnd"/>
    </w:p>
    <w:p w14:paraId="233C867B" w14:textId="77777777" w:rsidR="006C000C" w:rsidRDefault="006C000C" w:rsidP="006C000C"/>
    <w:p w14:paraId="63FFD541" w14:textId="77777777" w:rsidR="006C000C" w:rsidRDefault="006C000C" w:rsidP="006C000C">
      <w:r>
        <w:t># Possible information overload?</w:t>
      </w:r>
    </w:p>
    <w:p w14:paraId="68A4FDC5" w14:textId="77777777" w:rsidR="006C000C" w:rsidRDefault="006C000C" w:rsidP="006C000C">
      <w:r>
        <w:t># log4j.appender.stdout.layout=org.apache.log4j.PatternLayout</w:t>
      </w:r>
    </w:p>
    <w:p w14:paraId="1CA862A2" w14:textId="77777777" w:rsidR="006C000C" w:rsidRDefault="006C000C" w:rsidP="006C000C">
      <w:r>
        <w:t>#  additionally, some layouts can take additional information --</w:t>
      </w:r>
    </w:p>
    <w:p w14:paraId="02DCA231" w14:textId="77777777" w:rsidR="006C000C" w:rsidRDefault="006C000C" w:rsidP="006C000C">
      <w:r>
        <w:t xml:space="preserve">#    like the </w:t>
      </w:r>
      <w:proofErr w:type="spellStart"/>
      <w:r>
        <w:t>ConversionPattern</w:t>
      </w:r>
      <w:proofErr w:type="spellEnd"/>
      <w:r>
        <w:t xml:space="preserve"> for the </w:t>
      </w:r>
      <w:proofErr w:type="spellStart"/>
      <w:r>
        <w:t>PatternLayout</w:t>
      </w:r>
      <w:proofErr w:type="spellEnd"/>
      <w:r>
        <w:t>.</w:t>
      </w:r>
    </w:p>
    <w:p w14:paraId="6546F443" w14:textId="77777777" w:rsidR="006C000C" w:rsidRDefault="006C000C" w:rsidP="006C000C">
      <w:r>
        <w:t># log4j.appender.stdout.layout.ConversionPattern=%d %-5p %-17c{2} (%30F:%L) %3x</w:t>
      </w:r>
    </w:p>
    <w:p w14:paraId="6E158C99" w14:textId="77777777" w:rsidR="006C000C" w:rsidRDefault="006C000C" w:rsidP="006C000C">
      <w:r>
        <w:t>- %</w:t>
      </w:r>
      <w:proofErr w:type="spellStart"/>
      <w:r>
        <w:t>m%n</w:t>
      </w:r>
      <w:proofErr w:type="spellEnd"/>
    </w:p>
    <w:p w14:paraId="4BBFCDC1" w14:textId="77777777" w:rsidR="006C000C" w:rsidRDefault="006C000C" w:rsidP="006C000C">
      <w:r>
        <w:t># END APPENDER: ROLLING FILE APPENDER (rolling)</w:t>
      </w:r>
    </w:p>
    <w:p w14:paraId="18454ED7" w14:textId="77777777" w:rsidR="006C000C" w:rsidRDefault="006C000C" w:rsidP="006C000C"/>
    <w:p w14:paraId="35EE4CE5" w14:textId="77777777" w:rsidR="006C000C" w:rsidRDefault="006C000C" w:rsidP="006C000C">
      <w:r>
        <w:t># BEGIN APPENDER: SOCKET APPENDER (</w:t>
      </w:r>
      <w:proofErr w:type="spellStart"/>
      <w:r>
        <w:t>socketLogger</w:t>
      </w:r>
      <w:proofErr w:type="spellEnd"/>
      <w:r>
        <w:t>)</w:t>
      </w:r>
    </w:p>
    <w:p w14:paraId="1208CF47" w14:textId="77777777" w:rsidR="006C000C" w:rsidRDefault="006C000C" w:rsidP="006C000C">
      <w:r>
        <w:t># Note: if you don't have anything configured to accept the events</w:t>
      </w:r>
    </w:p>
    <w:p w14:paraId="77048159" w14:textId="77777777" w:rsidR="006C000C" w:rsidRDefault="006C000C" w:rsidP="006C000C">
      <w:r>
        <w:t xml:space="preserve"># from the </w:t>
      </w:r>
      <w:proofErr w:type="spellStart"/>
      <w:r>
        <w:t>socketLogger</w:t>
      </w:r>
      <w:proofErr w:type="spellEnd"/>
      <w:r>
        <w:t xml:space="preserve"> </w:t>
      </w:r>
      <w:proofErr w:type="spellStart"/>
      <w:r>
        <w:t>appender</w:t>
      </w:r>
      <w:proofErr w:type="spellEnd"/>
      <w:r>
        <w:t>, you'll see an exception on program</w:t>
      </w:r>
    </w:p>
    <w:p w14:paraId="02E33A22" w14:textId="77777777" w:rsidR="006C000C" w:rsidRDefault="006C000C" w:rsidP="006C000C">
      <w:r>
        <w:t># startup (to console), and occasional status messages (to console)</w:t>
      </w:r>
    </w:p>
    <w:p w14:paraId="6239D522" w14:textId="77777777" w:rsidR="006C000C" w:rsidRDefault="006C000C" w:rsidP="006C000C">
      <w:r>
        <w:t># on if the log4j system has managed to connect to the specified</w:t>
      </w:r>
    </w:p>
    <w:p w14:paraId="5FB26EB1" w14:textId="77777777" w:rsidR="006C000C" w:rsidRDefault="006C000C" w:rsidP="006C000C">
      <w:r>
        <w:t># socket..</w:t>
      </w:r>
    </w:p>
    <w:p w14:paraId="5B4D5803" w14:textId="77777777" w:rsidR="006C000C" w:rsidRPr="006C000C" w:rsidRDefault="006C000C" w:rsidP="006C000C">
      <w:pPr>
        <w:rPr>
          <w:b/>
        </w:rPr>
      </w:pPr>
      <w:r w:rsidRPr="006C000C">
        <w:rPr>
          <w:b/>
        </w:rPr>
        <w:t>log4j.appender.socketLogger=org.apache.log4j.net.SocketAppender</w:t>
      </w:r>
    </w:p>
    <w:p w14:paraId="41365184" w14:textId="77777777" w:rsidR="006C000C" w:rsidRPr="006C000C" w:rsidRDefault="006C000C" w:rsidP="006C000C">
      <w:pPr>
        <w:rPr>
          <w:b/>
        </w:rPr>
      </w:pPr>
      <w:r w:rsidRPr="006C000C">
        <w:rPr>
          <w:b/>
        </w:rPr>
        <w:t>log4j.appender.socketLogger.RemoteHost=</w:t>
      </w:r>
      <w:r w:rsidR="008E08C1">
        <w:rPr>
          <w:b/>
        </w:rPr>
        <w:t>CHAINSAW_</w:t>
      </w:r>
      <w:r w:rsidRPr="006C000C">
        <w:rPr>
          <w:b/>
        </w:rPr>
        <w:t>SERVER_NAME</w:t>
      </w:r>
    </w:p>
    <w:p w14:paraId="5BE21A68" w14:textId="77777777" w:rsidR="006C000C" w:rsidRPr="006C000C" w:rsidRDefault="006C000C" w:rsidP="006C000C">
      <w:pPr>
        <w:rPr>
          <w:b/>
        </w:rPr>
      </w:pPr>
      <w:r w:rsidRPr="006C000C">
        <w:rPr>
          <w:b/>
        </w:rPr>
        <w:t>log4j.appender.socketLogger.Port=14500</w:t>
      </w:r>
    </w:p>
    <w:p w14:paraId="0C1BDF60" w14:textId="77777777" w:rsidR="006C000C" w:rsidRPr="006C000C" w:rsidRDefault="006C000C" w:rsidP="006C000C">
      <w:pPr>
        <w:rPr>
          <w:b/>
        </w:rPr>
      </w:pPr>
      <w:r w:rsidRPr="006C000C">
        <w:rPr>
          <w:b/>
        </w:rPr>
        <w:t>log4j.appender.socketLogger.LocationInfo=false</w:t>
      </w:r>
    </w:p>
    <w:p w14:paraId="24552651" w14:textId="77777777" w:rsidR="006C000C" w:rsidRDefault="006C000C" w:rsidP="006C000C">
      <w:r>
        <w:t># END APPENDER: SOCKET APPENDER (</w:t>
      </w:r>
      <w:proofErr w:type="spellStart"/>
      <w:r>
        <w:t>socketLogger</w:t>
      </w:r>
      <w:proofErr w:type="spellEnd"/>
      <w:r>
        <w:t>)</w:t>
      </w:r>
    </w:p>
    <w:p w14:paraId="71ABACFE" w14:textId="77777777" w:rsidR="006C000C" w:rsidRDefault="006C000C" w:rsidP="006C000C"/>
    <w:p w14:paraId="6218759F" w14:textId="77777777" w:rsidR="006C000C" w:rsidRDefault="006C000C" w:rsidP="006C000C">
      <w:r>
        <w:t># BEGIN APPENDER: LogFactor5 APPENDER (lf5)</w:t>
      </w:r>
    </w:p>
    <w:p w14:paraId="5F653D96" w14:textId="77777777" w:rsidR="006C000C" w:rsidRDefault="006C000C" w:rsidP="006C000C">
      <w:r>
        <w:t># LogFactor5 is a Swing window that directly receives logging messages and</w:t>
      </w:r>
    </w:p>
    <w:p w14:paraId="49F881C0" w14:textId="77777777" w:rsidR="006C000C" w:rsidRDefault="006C000C" w:rsidP="006C000C">
      <w:r>
        <w:t># displays them. It offers filtering, searching etc. similar to Chainsaw or</w:t>
      </w:r>
    </w:p>
    <w:p w14:paraId="5D968FEB" w14:textId="77777777" w:rsidR="006C000C" w:rsidRDefault="006C000C" w:rsidP="006C000C">
      <w:r>
        <w:t xml:space="preserve"># Lumbermill but you don't have to use a socket </w:t>
      </w:r>
      <w:proofErr w:type="spellStart"/>
      <w:r>
        <w:t>appender</w:t>
      </w:r>
      <w:proofErr w:type="spellEnd"/>
      <w:r>
        <w:t xml:space="preserve"> so it should be faster</w:t>
      </w:r>
    </w:p>
    <w:p w14:paraId="741C1D29" w14:textId="77777777" w:rsidR="006C000C" w:rsidRDefault="006C000C" w:rsidP="006C000C">
      <w:r>
        <w:t># when the logging display is on the same machine as the program issuing</w:t>
      </w:r>
    </w:p>
    <w:p w14:paraId="75979238" w14:textId="77777777" w:rsidR="006C000C" w:rsidRDefault="006C000C" w:rsidP="006C000C">
      <w:r>
        <w:t># messages.</w:t>
      </w:r>
    </w:p>
    <w:p w14:paraId="52D176F0" w14:textId="77777777" w:rsidR="006C000C" w:rsidRDefault="006C000C" w:rsidP="006C000C">
      <w:r>
        <w:t>log4j.appender.lf5=org.apache.log4j.lf5.LF5Appender</w:t>
      </w:r>
    </w:p>
    <w:p w14:paraId="48CCB41F" w14:textId="77777777" w:rsidR="006C000C" w:rsidRDefault="006C000C" w:rsidP="006C000C">
      <w:r>
        <w:t>log4j.appender.lf5.MaxNumberOfRecords=1000</w:t>
      </w:r>
    </w:p>
    <w:p w14:paraId="7026E86B" w14:textId="77777777" w:rsidR="006C000C" w:rsidRDefault="006C000C" w:rsidP="006C000C">
      <w:r>
        <w:t># END APPENDER: LogFactor5 APPENDER (lf5)</w:t>
      </w:r>
    </w:p>
    <w:p w14:paraId="1FAF44F0" w14:textId="77777777" w:rsidR="006C000C" w:rsidRDefault="006C000C" w:rsidP="006C000C"/>
    <w:p w14:paraId="21F46C9A" w14:textId="77777777" w:rsidR="006C000C" w:rsidRDefault="006C000C" w:rsidP="006C000C">
      <w:r>
        <w:t># BEGIN APPENDER: XML APPENDER (xml)</w:t>
      </w:r>
    </w:p>
    <w:p w14:paraId="38F71960" w14:textId="77777777" w:rsidR="006C000C" w:rsidRDefault="006C000C" w:rsidP="006C000C">
      <w:r>
        <w:t xml:space="preserve"># A standard file </w:t>
      </w:r>
      <w:proofErr w:type="spellStart"/>
      <w:r>
        <w:t>appender</w:t>
      </w:r>
      <w:proofErr w:type="spellEnd"/>
      <w:r>
        <w:t xml:space="preserve"> where we have put an XML layout onto the output</w:t>
      </w:r>
    </w:p>
    <w:p w14:paraId="7A955203" w14:textId="77777777" w:rsidR="006C000C" w:rsidRDefault="006C000C" w:rsidP="006C000C">
      <w:r>
        <w:t># event records. A file put out using this technique can be loaded after</w:t>
      </w:r>
    </w:p>
    <w:p w14:paraId="4D782AA2" w14:textId="77777777" w:rsidR="006C000C" w:rsidRDefault="006C000C" w:rsidP="006C000C">
      <w:r>
        <w:t># the fact into Chainsaw for viewing, filtering, searching, etc.</w:t>
      </w:r>
    </w:p>
    <w:p w14:paraId="16087846" w14:textId="77777777" w:rsidR="006C000C" w:rsidRDefault="006C000C" w:rsidP="006C000C">
      <w:r>
        <w:t>log4j.appender.xml=org.apache.log4j.FileAppender</w:t>
      </w:r>
    </w:p>
    <w:p w14:paraId="5DFACCBA" w14:textId="77777777" w:rsidR="006C000C" w:rsidRDefault="006C000C" w:rsidP="006C000C">
      <w:r>
        <w:t>log4j.appender.xml.file=example_xml.log</w:t>
      </w:r>
    </w:p>
    <w:p w14:paraId="798CD75B" w14:textId="77777777" w:rsidR="006C000C" w:rsidRDefault="006C000C" w:rsidP="006C000C">
      <w:r>
        <w:t>log4j.appender.xml.append=false</w:t>
      </w:r>
    </w:p>
    <w:p w14:paraId="2B2EAB75" w14:textId="77777777" w:rsidR="006C000C" w:rsidRDefault="006C000C" w:rsidP="006C000C">
      <w:r>
        <w:lastRenderedPageBreak/>
        <w:t>log4j.appender.xml.layout=org.apache.log4j.xml.XMLLayout</w:t>
      </w:r>
    </w:p>
    <w:p w14:paraId="38746279" w14:textId="77777777" w:rsidR="006C000C" w:rsidRDefault="006C000C" w:rsidP="006C000C">
      <w:r>
        <w:t># END APPENDER: XML APPENDER (xml)</w:t>
      </w:r>
    </w:p>
    <w:p w14:paraId="63F293EC" w14:textId="77777777" w:rsidR="006C000C" w:rsidRDefault="006C000C" w:rsidP="006C000C"/>
    <w:p w14:paraId="6C21A803" w14:textId="77777777" w:rsidR="006C000C" w:rsidRDefault="006C000C" w:rsidP="006C000C">
      <w:r>
        <w:t># BEGIN APPENDER: LogFactor5 Rolling APPENDER (lf5Rolling)</w:t>
      </w:r>
    </w:p>
    <w:p w14:paraId="62376EC7" w14:textId="77777777" w:rsidR="006C000C" w:rsidRDefault="006C000C" w:rsidP="006C000C">
      <w:r>
        <w:t xml:space="preserve"># Like the XML </w:t>
      </w:r>
      <w:proofErr w:type="spellStart"/>
      <w:r>
        <w:t>appender</w:t>
      </w:r>
      <w:proofErr w:type="spellEnd"/>
      <w:r>
        <w:t xml:space="preserve"> above, this is a specialized format designed to be read</w:t>
      </w:r>
    </w:p>
    <w:p w14:paraId="03A1B385" w14:textId="77777777" w:rsidR="006C000C" w:rsidRDefault="006C000C" w:rsidP="006C000C">
      <w:r>
        <w:t xml:space="preserve"># from a tool. In this </w:t>
      </w:r>
      <w:r w:rsidR="00A05ED7">
        <w:t>case,</w:t>
      </w:r>
      <w:r>
        <w:t xml:space="preserve"> LogFactor5 can load up files in this format for</w:t>
      </w:r>
    </w:p>
    <w:p w14:paraId="6D70A604" w14:textId="77777777" w:rsidR="006C000C" w:rsidRDefault="006C000C" w:rsidP="006C000C">
      <w:r>
        <w:t># after the fact review.</w:t>
      </w:r>
    </w:p>
    <w:p w14:paraId="159DEA35" w14:textId="77777777" w:rsidR="006C000C" w:rsidRDefault="006C000C" w:rsidP="006C000C">
      <w:r>
        <w:t>log4j.appender.lf5Rolling=org.apache.log4j.RollingFileAppender</w:t>
      </w:r>
    </w:p>
    <w:p w14:paraId="662EA561" w14:textId="77777777" w:rsidR="006C000C" w:rsidRDefault="006C000C" w:rsidP="006C000C">
      <w:r>
        <w:t>log4j.appender.lf5Rolling.File=example_lf5.log</w:t>
      </w:r>
    </w:p>
    <w:p w14:paraId="268B67EF" w14:textId="77777777" w:rsidR="006C000C" w:rsidRDefault="006C000C" w:rsidP="006C000C">
      <w:r>
        <w:t>log4j.appender.lf5Rolling.layout=org.apache.log4j.PatternLayout</w:t>
      </w:r>
    </w:p>
    <w:p w14:paraId="4D1F12AA" w14:textId="77777777" w:rsidR="006C000C" w:rsidRDefault="006C000C" w:rsidP="006C000C"/>
    <w:p w14:paraId="3C1BF19A" w14:textId="77777777" w:rsidR="006C000C" w:rsidRDefault="006C000C" w:rsidP="006C000C">
      <w:r>
        <w:t xml:space="preserve">log4j.appender.lf5Rolling.layout.ConversionPattern=[slf5s.start]%d{DATE}[slf5s.DATE]%n </w:t>
      </w:r>
    </w:p>
    <w:p w14:paraId="171085BA" w14:textId="77777777" w:rsidR="006C000C" w:rsidRDefault="006C000C" w:rsidP="006C000C">
      <w:r>
        <w:t xml:space="preserve">%p[slf5s.PRIORITY]%n%x[slf5s.NDC]%n%t[slf5s.THREAD]%n%c[slf5s.CATEGORY]%n </w:t>
      </w:r>
    </w:p>
    <w:p w14:paraId="6FE6EFCF" w14:textId="77777777" w:rsidR="006C000C" w:rsidRDefault="006C000C" w:rsidP="006C000C">
      <w:r>
        <w:t>%l[slf5s.LOCATION]%</w:t>
      </w:r>
      <w:proofErr w:type="spellStart"/>
      <w:r>
        <w:t>n%m</w:t>
      </w:r>
      <w:proofErr w:type="spellEnd"/>
      <w:r>
        <w:t>[slf5s.MESSAGE]%</w:t>
      </w:r>
      <w:proofErr w:type="spellStart"/>
      <w:r>
        <w:t>n%n</w:t>
      </w:r>
      <w:proofErr w:type="spellEnd"/>
    </w:p>
    <w:p w14:paraId="098ABDBB" w14:textId="77777777" w:rsidR="006C000C" w:rsidRDefault="006C000C" w:rsidP="006C000C">
      <w:r>
        <w:t># END APPENDER: LogFactor5 Rolling APPENDER (lf5Rolling)</w:t>
      </w:r>
    </w:p>
    <w:p w14:paraId="2A9D6735" w14:textId="77777777" w:rsidR="001B4452" w:rsidRDefault="001B4452" w:rsidP="006C000C"/>
    <w:p w14:paraId="738D1F89" w14:textId="77777777" w:rsidR="001B4452" w:rsidRPr="001B4452" w:rsidRDefault="001B4452" w:rsidP="001B4452">
      <w:pPr>
        <w:rPr>
          <w:b/>
        </w:rPr>
      </w:pPr>
      <w:r w:rsidRPr="001B4452">
        <w:rPr>
          <w:b/>
        </w:rPr>
        <w:t># Start up PSL logging:</w:t>
      </w:r>
    </w:p>
    <w:p w14:paraId="07FFCF52" w14:textId="77777777" w:rsidR="001B4452" w:rsidRPr="001B4452" w:rsidRDefault="001B4452" w:rsidP="001B4452">
      <w:pPr>
        <w:rPr>
          <w:b/>
        </w:rPr>
      </w:pPr>
      <w:r w:rsidRPr="001B4452">
        <w:rPr>
          <w:b/>
        </w:rPr>
        <w:t>log4j.logger.gov.va.med.person.lookup=INFO</w:t>
      </w:r>
    </w:p>
    <w:p w14:paraId="7BC13CB3" w14:textId="77777777" w:rsidR="001B4452" w:rsidRDefault="001B4452" w:rsidP="006C000C"/>
    <w:p w14:paraId="3F429CE8" w14:textId="77777777" w:rsidR="002C4FB6" w:rsidRDefault="002C4FB6" w:rsidP="006C000C"/>
    <w:p w14:paraId="798A501D" w14:textId="77777777" w:rsidR="002C4FB6" w:rsidRDefault="002C4FB6" w:rsidP="0090462C">
      <w:pPr>
        <w:pStyle w:val="Heading1"/>
      </w:pPr>
      <w:bookmarkStart w:id="77" w:name="_Toc282610377"/>
      <w:r>
        <w:lastRenderedPageBreak/>
        <w:t>Appendix C – Sample Blind Rehab</w:t>
      </w:r>
      <w:r w:rsidR="00F56E25">
        <w:t>ilitation</w:t>
      </w:r>
      <w:r>
        <w:t xml:space="preserve"> </w:t>
      </w:r>
      <w:proofErr w:type="spellStart"/>
      <w:r>
        <w:t>MPIListener.properties</w:t>
      </w:r>
      <w:proofErr w:type="spellEnd"/>
      <w:r>
        <w:t xml:space="preserve"> file</w:t>
      </w:r>
      <w:bookmarkEnd w:id="77"/>
    </w:p>
    <w:p w14:paraId="4A304E96" w14:textId="77777777" w:rsidR="001B4452" w:rsidRDefault="001B4452" w:rsidP="001B4452">
      <w:pPr>
        <w:pStyle w:val="BodyText"/>
        <w:ind w:left="26"/>
      </w:pPr>
      <w:r>
        <w:t xml:space="preserve"># The local port we will run our MPI Listener on </w:t>
      </w:r>
    </w:p>
    <w:p w14:paraId="3A43B99E" w14:textId="77777777" w:rsidR="001B4452" w:rsidRDefault="001B4452" w:rsidP="001B4452">
      <w:pPr>
        <w:pStyle w:val="BodyText"/>
        <w:ind w:left="26"/>
      </w:pPr>
      <w:r>
        <w:t>MPI_LISTENER_PORT=</w:t>
      </w:r>
      <w:proofErr w:type="spellStart"/>
      <w:r w:rsidR="00395054">
        <w:t>xxxx</w:t>
      </w:r>
      <w:proofErr w:type="spellEnd"/>
    </w:p>
    <w:p w14:paraId="5334B62B" w14:textId="77777777" w:rsidR="001B4452" w:rsidRDefault="001B4452" w:rsidP="001B4452">
      <w:pPr>
        <w:pStyle w:val="BodyText"/>
        <w:ind w:left="26"/>
      </w:pPr>
    </w:p>
    <w:p w14:paraId="283D6C4F" w14:textId="77777777" w:rsidR="001B4452" w:rsidRDefault="001B4452" w:rsidP="001B4452">
      <w:pPr>
        <w:pStyle w:val="BodyText"/>
        <w:ind w:left="26"/>
      </w:pPr>
      <w:r>
        <w:t xml:space="preserve"># The remote </w:t>
      </w:r>
      <w:r w:rsidR="00B2287D">
        <w:t xml:space="preserve">IP and port of the MPI system. </w:t>
      </w:r>
      <w:r>
        <w:t>This is the MPI system</w:t>
      </w:r>
    </w:p>
    <w:p w14:paraId="5770E0A0" w14:textId="77777777" w:rsidR="001B4452" w:rsidRDefault="001B4452" w:rsidP="001B4452">
      <w:pPr>
        <w:pStyle w:val="BodyText"/>
        <w:ind w:left="26"/>
      </w:pPr>
      <w:r>
        <w:t># that will send messages to our MPI Listener.</w:t>
      </w:r>
    </w:p>
    <w:p w14:paraId="2066305F" w14:textId="77777777" w:rsidR="001B4452" w:rsidRDefault="001B4452" w:rsidP="001B4452">
      <w:pPr>
        <w:pStyle w:val="BodyText"/>
        <w:ind w:left="26"/>
      </w:pPr>
      <w:r>
        <w:t># MPI_IP = Remote IP Address</w:t>
      </w:r>
    </w:p>
    <w:p w14:paraId="0B5A629D" w14:textId="77777777" w:rsidR="001B4452" w:rsidRDefault="001B4452" w:rsidP="001B4452">
      <w:pPr>
        <w:pStyle w:val="BodyText"/>
        <w:ind w:left="26"/>
      </w:pPr>
      <w:r>
        <w:t xml:space="preserve"># MPI_PORT = </w:t>
      </w:r>
      <w:smartTag w:uri="urn:schemas-microsoft-com:office:smarttags" w:element="place">
        <w:smartTag w:uri="urn:schemas-microsoft-com:office:smarttags" w:element="PlaceName">
          <w:r>
            <w:t>Remote</w:t>
          </w:r>
        </w:smartTag>
        <w:r>
          <w:t xml:space="preserve"> </w:t>
        </w:r>
        <w:smartTag w:uri="urn:schemas-microsoft-com:office:smarttags" w:element="PlaceType">
          <w:r>
            <w:t>Port</w:t>
          </w:r>
        </w:smartTag>
      </w:smartTag>
      <w:r>
        <w:t xml:space="preserve"> Number</w:t>
      </w:r>
    </w:p>
    <w:p w14:paraId="2585DA0F" w14:textId="77777777" w:rsidR="001B4452" w:rsidRDefault="001B4452" w:rsidP="001B4452">
      <w:pPr>
        <w:pStyle w:val="BodyText"/>
        <w:ind w:left="26"/>
      </w:pPr>
      <w:r>
        <w:t>#MPI_IP=00.00.00.00</w:t>
      </w:r>
    </w:p>
    <w:p w14:paraId="1B0B2DB2" w14:textId="77777777" w:rsidR="001B4452" w:rsidRDefault="001B4452" w:rsidP="001B4452">
      <w:pPr>
        <w:pStyle w:val="BodyText"/>
        <w:ind w:left="26"/>
      </w:pPr>
      <w:r>
        <w:t>#MPI_PORT=</w:t>
      </w:r>
      <w:r w:rsidR="000130C3">
        <w:t>xxxx</w:t>
      </w:r>
    </w:p>
    <w:p w14:paraId="16E4BAA4" w14:textId="77777777" w:rsidR="001B4452" w:rsidRDefault="001B4452" w:rsidP="001B4452">
      <w:pPr>
        <w:pStyle w:val="BodyText"/>
        <w:ind w:left="26"/>
      </w:pPr>
    </w:p>
    <w:p w14:paraId="5FD8E929" w14:textId="77777777" w:rsidR="001B4452" w:rsidRDefault="001B4452" w:rsidP="001B4452">
      <w:pPr>
        <w:pStyle w:val="BodyText"/>
        <w:ind w:left="26"/>
      </w:pPr>
      <w:r>
        <w:t># MPI Test Environment (Leave this commented out unless you are</w:t>
      </w:r>
    </w:p>
    <w:p w14:paraId="1F75C3F4" w14:textId="77777777" w:rsidR="001B4452" w:rsidRDefault="00B2287D" w:rsidP="001B4452">
      <w:pPr>
        <w:pStyle w:val="BodyText"/>
        <w:ind w:left="26"/>
      </w:pPr>
      <w:r>
        <w:t xml:space="preserve"># testing. </w:t>
      </w:r>
      <w:r w:rsidR="001B4452">
        <w:t>It is only here so we can keep track of the test IP and</w:t>
      </w:r>
    </w:p>
    <w:p w14:paraId="03EB3D5D" w14:textId="77777777" w:rsidR="001B4452" w:rsidRPr="004F5641" w:rsidRDefault="001B4452" w:rsidP="001B4452">
      <w:pPr>
        <w:pStyle w:val="BodyText"/>
        <w:ind w:left="26"/>
        <w:rPr>
          <w:lang w:val="fr-CA"/>
        </w:rPr>
      </w:pPr>
      <w:r w:rsidRPr="004F5641">
        <w:rPr>
          <w:lang w:val="fr-CA"/>
        </w:rPr>
        <w:t xml:space="preserve"># port </w:t>
      </w:r>
      <w:proofErr w:type="spellStart"/>
      <w:r w:rsidRPr="004F5641">
        <w:rPr>
          <w:lang w:val="fr-CA"/>
        </w:rPr>
        <w:t>numbers</w:t>
      </w:r>
      <w:proofErr w:type="spellEnd"/>
      <w:r w:rsidRPr="004F5641">
        <w:rPr>
          <w:lang w:val="fr-CA"/>
        </w:rPr>
        <w:t>.)</w:t>
      </w:r>
    </w:p>
    <w:p w14:paraId="729DC477" w14:textId="77777777" w:rsidR="001B4452" w:rsidRPr="004F5641" w:rsidRDefault="001B4452" w:rsidP="001B4452">
      <w:pPr>
        <w:pStyle w:val="BodyText"/>
        <w:ind w:left="26"/>
        <w:rPr>
          <w:lang w:val="fr-CA"/>
        </w:rPr>
      </w:pPr>
      <w:r w:rsidRPr="004F5641">
        <w:rPr>
          <w:lang w:val="fr-CA"/>
        </w:rPr>
        <w:t>MPI_IP=</w:t>
      </w:r>
      <w:proofErr w:type="spellStart"/>
      <w:r w:rsidR="000130C3">
        <w:rPr>
          <w:lang w:val="fr-CA"/>
        </w:rPr>
        <w:t>xx</w:t>
      </w:r>
      <w:r w:rsidRPr="004F5641">
        <w:rPr>
          <w:lang w:val="fr-CA"/>
        </w:rPr>
        <w:t>.</w:t>
      </w:r>
      <w:r w:rsidR="000130C3">
        <w:rPr>
          <w:lang w:val="fr-CA"/>
        </w:rPr>
        <w:t>x</w:t>
      </w:r>
      <w:r w:rsidRPr="004F5641">
        <w:rPr>
          <w:lang w:val="fr-CA"/>
        </w:rPr>
        <w:t>.</w:t>
      </w:r>
      <w:r w:rsidR="000130C3">
        <w:rPr>
          <w:lang w:val="fr-CA"/>
        </w:rPr>
        <w:t>xxx</w:t>
      </w:r>
      <w:r w:rsidRPr="004F5641">
        <w:rPr>
          <w:lang w:val="fr-CA"/>
        </w:rPr>
        <w:t>.</w:t>
      </w:r>
      <w:r w:rsidR="000130C3">
        <w:rPr>
          <w:lang w:val="fr-CA"/>
        </w:rPr>
        <w:t>xx</w:t>
      </w:r>
      <w:proofErr w:type="spellEnd"/>
    </w:p>
    <w:p w14:paraId="29870577" w14:textId="77777777" w:rsidR="001B4452" w:rsidRPr="004F5641" w:rsidRDefault="001B4452" w:rsidP="001B4452">
      <w:pPr>
        <w:pStyle w:val="BodyText"/>
        <w:ind w:left="26"/>
        <w:rPr>
          <w:lang w:val="fr-CA"/>
        </w:rPr>
      </w:pPr>
      <w:r w:rsidRPr="004F5641">
        <w:rPr>
          <w:lang w:val="fr-CA"/>
        </w:rPr>
        <w:t>MPI_PORT=</w:t>
      </w:r>
      <w:proofErr w:type="spellStart"/>
      <w:r w:rsidR="000130C3">
        <w:rPr>
          <w:lang w:val="fr-CA"/>
        </w:rPr>
        <w:t>xxxx</w:t>
      </w:r>
      <w:proofErr w:type="spellEnd"/>
    </w:p>
    <w:p w14:paraId="3BE96000" w14:textId="77777777" w:rsidR="001B4452" w:rsidRPr="004F5641" w:rsidRDefault="001B4452" w:rsidP="001B4452">
      <w:pPr>
        <w:pStyle w:val="BodyText"/>
        <w:ind w:left="26"/>
        <w:rPr>
          <w:lang w:val="fr-CA"/>
        </w:rPr>
      </w:pPr>
    </w:p>
    <w:p w14:paraId="0314BB91" w14:textId="77777777" w:rsidR="001B4452" w:rsidRPr="004F5641" w:rsidRDefault="001B4452" w:rsidP="001B4452">
      <w:pPr>
        <w:pStyle w:val="BodyText"/>
        <w:ind w:left="26"/>
        <w:rPr>
          <w:lang w:val="fr-CA"/>
        </w:rPr>
      </w:pPr>
    </w:p>
    <w:p w14:paraId="4D6C5BCD" w14:textId="77777777" w:rsidR="001B4452" w:rsidRDefault="001B4452" w:rsidP="001B4452">
      <w:pPr>
        <w:pStyle w:val="BodyText"/>
        <w:ind w:left="26"/>
      </w:pPr>
      <w:r>
        <w:t># Listener Mode should be one of the following:</w:t>
      </w:r>
    </w:p>
    <w:p w14:paraId="510AB52B" w14:textId="77777777" w:rsidR="001B4452" w:rsidRDefault="001B4452" w:rsidP="001B4452">
      <w:pPr>
        <w:pStyle w:val="BodyText"/>
        <w:ind w:left="26"/>
      </w:pPr>
      <w:r>
        <w:t>#   D = Debugging</w:t>
      </w:r>
    </w:p>
    <w:p w14:paraId="22D52078" w14:textId="77777777" w:rsidR="001B4452" w:rsidRDefault="001B4452" w:rsidP="001B4452">
      <w:pPr>
        <w:pStyle w:val="BodyText"/>
        <w:ind w:left="26"/>
      </w:pPr>
      <w:r>
        <w:t>#   P = Production</w:t>
      </w:r>
    </w:p>
    <w:p w14:paraId="654B5A02" w14:textId="77777777" w:rsidR="001B4452" w:rsidRDefault="001B4452" w:rsidP="001B4452">
      <w:pPr>
        <w:pStyle w:val="BodyText"/>
        <w:ind w:left="26"/>
      </w:pPr>
      <w:r>
        <w:t>#   T = Training</w:t>
      </w:r>
    </w:p>
    <w:p w14:paraId="16C8E455" w14:textId="77777777" w:rsidR="001B4452" w:rsidRPr="004F5641" w:rsidRDefault="001B4452" w:rsidP="001B4452">
      <w:pPr>
        <w:pStyle w:val="BodyText"/>
        <w:ind w:left="26"/>
        <w:rPr>
          <w:lang w:val="fr-CA"/>
        </w:rPr>
      </w:pPr>
      <w:r w:rsidRPr="004F5641">
        <w:rPr>
          <w:lang w:val="fr-CA"/>
        </w:rPr>
        <w:t>LISTENER_PROCESSING_MODE=T</w:t>
      </w:r>
    </w:p>
    <w:p w14:paraId="33EC500B" w14:textId="77777777" w:rsidR="001B4452" w:rsidRPr="004F5641" w:rsidRDefault="001B4452" w:rsidP="001B4452">
      <w:pPr>
        <w:pStyle w:val="BodyText"/>
        <w:ind w:left="26"/>
        <w:rPr>
          <w:lang w:val="fr-CA"/>
        </w:rPr>
      </w:pPr>
      <w:r w:rsidRPr="004F5641">
        <w:rPr>
          <w:lang w:val="fr-CA"/>
        </w:rPr>
        <w:t>LISTENER_MESSAGE_VERSION=2.4</w:t>
      </w:r>
    </w:p>
    <w:p w14:paraId="0BC7948F" w14:textId="77777777" w:rsidR="001B4452" w:rsidRPr="004F5641" w:rsidRDefault="001B4452" w:rsidP="001B4452">
      <w:pPr>
        <w:pStyle w:val="BodyText"/>
        <w:ind w:left="26"/>
        <w:rPr>
          <w:lang w:val="fr-CA"/>
        </w:rPr>
      </w:pPr>
    </w:p>
    <w:p w14:paraId="029AEE45" w14:textId="77777777" w:rsidR="001B4452" w:rsidRDefault="001B4452" w:rsidP="001B4452">
      <w:pPr>
        <w:pStyle w:val="BodyText"/>
        <w:ind w:left="26"/>
      </w:pPr>
      <w:r>
        <w:t># The name of the logger to use</w:t>
      </w:r>
    </w:p>
    <w:p w14:paraId="0CB38903" w14:textId="77777777" w:rsidR="001B4452" w:rsidRDefault="001B4452" w:rsidP="001B4452">
      <w:pPr>
        <w:pStyle w:val="BodyText"/>
        <w:ind w:left="26"/>
      </w:pPr>
      <w:r>
        <w:t>LOGGER_NAME=</w:t>
      </w:r>
      <w:proofErr w:type="spellStart"/>
      <w:r>
        <w:t>MPILogger</w:t>
      </w:r>
      <w:proofErr w:type="spellEnd"/>
    </w:p>
    <w:p w14:paraId="5E9BF78E" w14:textId="77777777" w:rsidR="001B4452" w:rsidRDefault="001B4452" w:rsidP="001B4452">
      <w:pPr>
        <w:pStyle w:val="BodyText"/>
        <w:ind w:left="26"/>
      </w:pPr>
    </w:p>
    <w:p w14:paraId="2074EDA7" w14:textId="77777777" w:rsidR="001B4452" w:rsidRDefault="00963E74" w:rsidP="001B4452">
      <w:pPr>
        <w:pStyle w:val="BodyText"/>
        <w:ind w:left="26"/>
      </w:pPr>
      <w:r>
        <w:t># Sending Appli</w:t>
      </w:r>
      <w:r w:rsidR="001B4452">
        <w:t>cation and Facility values</w:t>
      </w:r>
    </w:p>
    <w:p w14:paraId="40CDD983" w14:textId="77777777" w:rsidR="001B4452" w:rsidRDefault="001B4452" w:rsidP="001B4452">
      <w:pPr>
        <w:pStyle w:val="BodyText"/>
        <w:ind w:left="26"/>
      </w:pPr>
      <w:r>
        <w:t>SENDING_APP_NAMESPACE_ID=BLIND REHAB</w:t>
      </w:r>
    </w:p>
    <w:p w14:paraId="341E591F" w14:textId="77777777" w:rsidR="001B4452" w:rsidRDefault="001B4452" w:rsidP="001B4452">
      <w:pPr>
        <w:pStyle w:val="BodyText"/>
        <w:ind w:left="26"/>
      </w:pPr>
      <w:r>
        <w:t>SENDING_FACILITY_NAMESPACE_ID=</w:t>
      </w:r>
      <w:r w:rsidR="00862BF0">
        <w:t>XXX</w:t>
      </w:r>
      <w:r>
        <w:t>BR</w:t>
      </w:r>
    </w:p>
    <w:p w14:paraId="0B4DCEA2" w14:textId="77777777" w:rsidR="001B4452" w:rsidRDefault="001B4452" w:rsidP="001B4452">
      <w:pPr>
        <w:pStyle w:val="BodyText"/>
        <w:ind w:left="26"/>
      </w:pPr>
      <w:r>
        <w:t># Production Namespace ID:</w:t>
      </w:r>
    </w:p>
    <w:p w14:paraId="42FCE48F" w14:textId="77777777" w:rsidR="001B4452" w:rsidRDefault="001B4452" w:rsidP="001B4452">
      <w:pPr>
        <w:pStyle w:val="BodyText"/>
        <w:ind w:left="26"/>
      </w:pPr>
      <w:r>
        <w:t>#SENDING_FACILITY_NAMESPACE_ID=</w:t>
      </w:r>
      <w:r w:rsidR="00862BF0">
        <w:t>XXX</w:t>
      </w:r>
      <w:r>
        <w:t>BR</w:t>
      </w:r>
    </w:p>
    <w:p w14:paraId="7AD91544" w14:textId="77777777" w:rsidR="001B4452" w:rsidRDefault="001B4452" w:rsidP="001B4452">
      <w:pPr>
        <w:pStyle w:val="BodyText"/>
        <w:ind w:left="26"/>
      </w:pPr>
      <w:r>
        <w:t>SENDING_FACILITY_UNIVERSAL_ID=BLINDREHAB.MED.VA.GOV</w:t>
      </w:r>
    </w:p>
    <w:p w14:paraId="7511D14E" w14:textId="77777777" w:rsidR="001B4452" w:rsidRDefault="001B4452" w:rsidP="001B4452">
      <w:pPr>
        <w:pStyle w:val="BodyText"/>
        <w:ind w:left="26"/>
      </w:pPr>
      <w:r>
        <w:t>SENDING_FACILITY_UNIVERSAL_ID_TYPE=DNS</w:t>
      </w:r>
    </w:p>
    <w:p w14:paraId="47978410" w14:textId="77777777" w:rsidR="001B4452" w:rsidRDefault="001B4452" w:rsidP="001B4452">
      <w:pPr>
        <w:pStyle w:val="BodyText"/>
        <w:ind w:left="26"/>
      </w:pPr>
    </w:p>
    <w:p w14:paraId="1AB234DA" w14:textId="77777777" w:rsidR="001B4452" w:rsidRDefault="001B4452" w:rsidP="001B4452">
      <w:pPr>
        <w:pStyle w:val="BodyText"/>
        <w:ind w:left="26"/>
      </w:pPr>
      <w:r>
        <w:t># Properties for outgoing QBP messages</w:t>
      </w:r>
    </w:p>
    <w:p w14:paraId="41A25D45" w14:textId="77777777" w:rsidR="001B4452" w:rsidRDefault="001B4452" w:rsidP="001B4452">
      <w:pPr>
        <w:pStyle w:val="BodyText"/>
        <w:ind w:left="26"/>
      </w:pPr>
      <w:r>
        <w:t>FIELD_SEPARATOR=^</w:t>
      </w:r>
    </w:p>
    <w:p w14:paraId="0CE10440" w14:textId="77777777" w:rsidR="001B4452" w:rsidRDefault="001B4452" w:rsidP="001B4452">
      <w:pPr>
        <w:pStyle w:val="BodyText"/>
        <w:ind w:left="26"/>
      </w:pPr>
      <w:r>
        <w:t>COMPONENT_SEPARATOR=~</w:t>
      </w:r>
    </w:p>
    <w:p w14:paraId="2F6CB91C" w14:textId="77777777" w:rsidR="001B4452" w:rsidRDefault="001B4452" w:rsidP="001B4452">
      <w:pPr>
        <w:pStyle w:val="BodyText"/>
        <w:ind w:left="26"/>
      </w:pPr>
      <w:r>
        <w:t>REPETITION_SEPARATOR=|</w:t>
      </w:r>
    </w:p>
    <w:p w14:paraId="790620F0" w14:textId="77777777" w:rsidR="001B4452" w:rsidRDefault="001B4452" w:rsidP="001B4452">
      <w:pPr>
        <w:pStyle w:val="BodyText"/>
        <w:ind w:left="26"/>
      </w:pPr>
      <w:r>
        <w:t>SUB_COMPONENT_SEPARATOR=&amp;</w:t>
      </w:r>
    </w:p>
    <w:p w14:paraId="7B2A991C" w14:textId="77777777" w:rsidR="001B4452" w:rsidRDefault="001B4452" w:rsidP="001B4452">
      <w:pPr>
        <w:pStyle w:val="BodyText"/>
        <w:ind w:left="26"/>
      </w:pPr>
      <w:r>
        <w:t>SENDING_APPLICATION=MPI</w:t>
      </w:r>
    </w:p>
    <w:p w14:paraId="2C40C62D" w14:textId="77777777" w:rsidR="001B4452" w:rsidRDefault="001B4452" w:rsidP="001B4452">
      <w:pPr>
        <w:pStyle w:val="BodyText"/>
        <w:ind w:left="26"/>
      </w:pPr>
      <w:r>
        <w:t>SENDING_FACILITY_NAMESPACE_ID=</w:t>
      </w:r>
      <w:r w:rsidR="00862BF0">
        <w:t>XXX</w:t>
      </w:r>
      <w:r>
        <w:t>BR</w:t>
      </w:r>
    </w:p>
    <w:p w14:paraId="4BFF81B1" w14:textId="77777777" w:rsidR="001B4452" w:rsidRDefault="001B4452" w:rsidP="001B4452">
      <w:pPr>
        <w:pStyle w:val="BodyText"/>
        <w:ind w:left="26"/>
      </w:pPr>
      <w:r>
        <w:t># Production Namespace ID:</w:t>
      </w:r>
    </w:p>
    <w:p w14:paraId="241F38DF" w14:textId="77777777" w:rsidR="001B4452" w:rsidRDefault="001B4452" w:rsidP="001B4452">
      <w:pPr>
        <w:pStyle w:val="BodyText"/>
        <w:ind w:left="26"/>
      </w:pPr>
      <w:r>
        <w:t>#SENDING_FACILITY_NAMESPACE_ID=</w:t>
      </w:r>
      <w:r w:rsidR="00862BF0">
        <w:t>XXX</w:t>
      </w:r>
      <w:r>
        <w:t>BR</w:t>
      </w:r>
    </w:p>
    <w:p w14:paraId="5CD5871F" w14:textId="77777777" w:rsidR="001B4452" w:rsidRDefault="001B4452" w:rsidP="001B4452">
      <w:pPr>
        <w:pStyle w:val="BodyText"/>
        <w:ind w:left="26"/>
      </w:pPr>
      <w:r>
        <w:t>SENDING_FACILITY_UNIV_ID=</w:t>
      </w:r>
      <w:r w:rsidR="00862BF0">
        <w:t>XXXXXXXX</w:t>
      </w:r>
      <w:r>
        <w:t>.VHA.MED.VA.GOV</w:t>
      </w:r>
    </w:p>
    <w:p w14:paraId="06AD8E60" w14:textId="77777777" w:rsidR="001B4452" w:rsidRDefault="001B4452" w:rsidP="001B4452">
      <w:pPr>
        <w:pStyle w:val="BodyText"/>
        <w:ind w:left="26"/>
      </w:pPr>
      <w:r>
        <w:t>SENDING_FACILITY_UNIV_ID_TYPE=DNS</w:t>
      </w:r>
    </w:p>
    <w:p w14:paraId="4B3BB1BF" w14:textId="77777777" w:rsidR="001B4452" w:rsidRDefault="001B4452" w:rsidP="001B4452">
      <w:pPr>
        <w:pStyle w:val="BodyText"/>
        <w:ind w:left="26"/>
      </w:pPr>
      <w:r>
        <w:t>RECEIVING_APPLICATION=MPI</w:t>
      </w:r>
    </w:p>
    <w:p w14:paraId="4C1EC10E" w14:textId="77777777" w:rsidR="001B4452" w:rsidRDefault="001B4452" w:rsidP="001B4452">
      <w:pPr>
        <w:pStyle w:val="BodyText"/>
        <w:ind w:left="26"/>
      </w:pPr>
      <w:r>
        <w:lastRenderedPageBreak/>
        <w:t>RECEIVING_FACILITY_NAMESPACE_ID=</w:t>
      </w:r>
      <w:r w:rsidR="00862BF0">
        <w:t>XXX</w:t>
      </w:r>
      <w:r>
        <w:t>M</w:t>
      </w:r>
    </w:p>
    <w:p w14:paraId="52E119AA" w14:textId="77777777" w:rsidR="001B4452" w:rsidRDefault="001B4452" w:rsidP="001B4452">
      <w:pPr>
        <w:pStyle w:val="BodyText"/>
        <w:ind w:left="26"/>
      </w:pPr>
      <w:r>
        <w:t>RECEIVING_FACILITY_UNIV_ID=</w:t>
      </w:r>
      <w:r w:rsidR="00862BF0">
        <w:t>XXXX</w:t>
      </w:r>
      <w:r>
        <w:t>.</w:t>
      </w:r>
      <w:r w:rsidR="00862BF0">
        <w:t>XX</w:t>
      </w:r>
      <w:r>
        <w:t>-</w:t>
      </w:r>
      <w:r w:rsidR="00862BF0">
        <w:t>XXXXXXX</w:t>
      </w:r>
      <w:r>
        <w:t>.MED.VA.GOV</w:t>
      </w:r>
    </w:p>
    <w:p w14:paraId="20A277F6" w14:textId="77777777" w:rsidR="001B4452" w:rsidRDefault="001B4452" w:rsidP="001B4452">
      <w:pPr>
        <w:pStyle w:val="BodyText"/>
        <w:ind w:left="26"/>
      </w:pPr>
      <w:r>
        <w:t>RECEIVING_FACILITY_UNIV_ID_TYPE=DNS</w:t>
      </w:r>
    </w:p>
    <w:p w14:paraId="13E0CCBF" w14:textId="77777777" w:rsidR="002C4FB6" w:rsidRDefault="002C4FB6" w:rsidP="001758F3">
      <w:pPr>
        <w:pStyle w:val="Heading1"/>
      </w:pPr>
      <w:bookmarkStart w:id="78" w:name="_Toc282610378"/>
      <w:r>
        <w:lastRenderedPageBreak/>
        <w:t>Appendix D – Sample Blind Rehab</w:t>
      </w:r>
      <w:r w:rsidR="00F56E25">
        <w:t>ilitation</w:t>
      </w:r>
      <w:r>
        <w:t xml:space="preserve"> </w:t>
      </w:r>
      <w:r w:rsidR="002C1581">
        <w:t xml:space="preserve">Patient Service (PSC/PSD) </w:t>
      </w:r>
      <w:proofErr w:type="spellStart"/>
      <w:r w:rsidR="002C1581" w:rsidRPr="002C1581">
        <w:t>PatSvcPkg.properties</w:t>
      </w:r>
      <w:proofErr w:type="spellEnd"/>
      <w:r>
        <w:t xml:space="preserve"> file</w:t>
      </w:r>
      <w:bookmarkEnd w:id="78"/>
    </w:p>
    <w:p w14:paraId="321B6D97" w14:textId="77777777" w:rsidR="002C4FB6" w:rsidRDefault="00287860" w:rsidP="002C4FB6">
      <w:pPr>
        <w:pStyle w:val="BodyText"/>
        <w:ind w:left="0"/>
      </w:pPr>
      <w:r w:rsidRPr="00287860">
        <w:rPr>
          <w:b/>
          <w:u w:val="single"/>
        </w:rPr>
        <w:t>NOTE</w:t>
      </w:r>
      <w:r w:rsidR="002C4FB6" w:rsidRPr="00287860">
        <w:rPr>
          <w:b/>
        </w:rPr>
        <w:t>:</w:t>
      </w:r>
      <w:r w:rsidR="002C4FB6">
        <w:t xml:space="preserve"> </w:t>
      </w:r>
      <w:r w:rsidR="002C1581">
        <w:t>sections</w:t>
      </w:r>
      <w:r w:rsidR="002C4FB6">
        <w:t xml:space="preserve"> of significance are in </w:t>
      </w:r>
      <w:r w:rsidR="002C4FB6" w:rsidRPr="002C4FB6">
        <w:rPr>
          <w:b/>
        </w:rPr>
        <w:t>bold</w:t>
      </w:r>
      <w:r w:rsidR="002C4FB6">
        <w:t>.</w:t>
      </w:r>
    </w:p>
    <w:p w14:paraId="61480827" w14:textId="77777777" w:rsidR="002C4FB6" w:rsidRDefault="002C4FB6" w:rsidP="002C4FB6">
      <w:pPr>
        <w:pStyle w:val="BodyText"/>
        <w:ind w:left="0"/>
      </w:pPr>
      <w:r>
        <w:t>#</w:t>
      </w:r>
    </w:p>
    <w:p w14:paraId="236DB941" w14:textId="77777777" w:rsidR="002C4FB6" w:rsidRDefault="002C4FB6" w:rsidP="002C4FB6">
      <w:pPr>
        <w:pStyle w:val="BodyText"/>
        <w:ind w:left="0"/>
      </w:pPr>
      <w:r>
        <w:t>#  Patient Service package properties file.</w:t>
      </w:r>
    </w:p>
    <w:p w14:paraId="4368BA78" w14:textId="77777777" w:rsidR="002C4FB6" w:rsidRDefault="002C4FB6" w:rsidP="002C4FB6">
      <w:pPr>
        <w:pStyle w:val="BodyText"/>
        <w:ind w:left="0"/>
      </w:pPr>
      <w:r>
        <w:t>#  ----------------------------------</w:t>
      </w:r>
    </w:p>
    <w:p w14:paraId="23C66EDA" w14:textId="77777777" w:rsidR="002C4FB6" w:rsidRDefault="002C4FB6" w:rsidP="002C4FB6">
      <w:pPr>
        <w:pStyle w:val="BodyText"/>
        <w:ind w:left="0"/>
      </w:pPr>
      <w:r>
        <w:t>#</w:t>
      </w:r>
    </w:p>
    <w:p w14:paraId="0E977232" w14:textId="77777777" w:rsidR="002C4FB6" w:rsidRDefault="002C4FB6" w:rsidP="002C4FB6">
      <w:pPr>
        <w:pStyle w:val="BodyText"/>
        <w:ind w:left="0"/>
      </w:pPr>
      <w:r>
        <w:t># Values for JNDI Initial Context</w:t>
      </w:r>
    </w:p>
    <w:p w14:paraId="6304A933" w14:textId="77777777" w:rsidR="002C4FB6" w:rsidRDefault="002C4FB6" w:rsidP="002C4FB6">
      <w:pPr>
        <w:pStyle w:val="BodyText"/>
        <w:ind w:left="0"/>
      </w:pPr>
    </w:p>
    <w:p w14:paraId="44DBFCD8" w14:textId="77777777" w:rsidR="002C4FB6" w:rsidRDefault="002C4FB6" w:rsidP="002C4FB6">
      <w:pPr>
        <w:pStyle w:val="BodyText"/>
        <w:ind w:left="0"/>
      </w:pPr>
      <w:r>
        <w:t xml:space="preserve"># </w:t>
      </w:r>
      <w:proofErr w:type="spellStart"/>
      <w:r>
        <w:t>weblogic</w:t>
      </w:r>
      <w:proofErr w:type="spellEnd"/>
      <w:r>
        <w:t xml:space="preserve"> </w:t>
      </w:r>
      <w:proofErr w:type="spellStart"/>
      <w:r>
        <w:t>jndi</w:t>
      </w:r>
      <w:proofErr w:type="spellEnd"/>
      <w:r>
        <w:t xml:space="preserve"> factory - local host</w:t>
      </w:r>
    </w:p>
    <w:p w14:paraId="467FB2D9" w14:textId="77777777" w:rsidR="002C4FB6" w:rsidRDefault="002C4FB6" w:rsidP="002C4FB6">
      <w:pPr>
        <w:pStyle w:val="BodyText"/>
        <w:ind w:left="0"/>
      </w:pPr>
      <w:r>
        <w:t xml:space="preserve"> </w:t>
      </w:r>
      <w:proofErr w:type="spellStart"/>
      <w:r>
        <w:t>initialContextFactory</w:t>
      </w:r>
      <w:proofErr w:type="spellEnd"/>
      <w:r>
        <w:t xml:space="preserve"> = </w:t>
      </w:r>
      <w:proofErr w:type="spellStart"/>
      <w:r>
        <w:t>weblogic.jndi.WLInitialContextFactory</w:t>
      </w:r>
      <w:proofErr w:type="spellEnd"/>
    </w:p>
    <w:p w14:paraId="2BFD1A81" w14:textId="77777777" w:rsidR="002C4FB6" w:rsidRDefault="002C4FB6" w:rsidP="002C4FB6">
      <w:pPr>
        <w:pStyle w:val="BodyText"/>
        <w:ind w:left="0"/>
      </w:pPr>
      <w:r>
        <w:t xml:space="preserve"> </w:t>
      </w:r>
      <w:proofErr w:type="spellStart"/>
      <w:r>
        <w:t>providerURL</w:t>
      </w:r>
      <w:proofErr w:type="spellEnd"/>
      <w:r>
        <w:t xml:space="preserve"> = t3://</w:t>
      </w:r>
      <w:r w:rsidR="00862BF0">
        <w:rPr>
          <w:b/>
        </w:rPr>
        <w:t>xxx</w:t>
      </w:r>
      <w:r w:rsidRPr="002C1581">
        <w:rPr>
          <w:b/>
        </w:rPr>
        <w:t>.</w:t>
      </w:r>
      <w:r w:rsidR="00862BF0">
        <w:rPr>
          <w:b/>
        </w:rPr>
        <w:t>x</w:t>
      </w:r>
      <w:r w:rsidRPr="002C1581">
        <w:rPr>
          <w:b/>
        </w:rPr>
        <w:t>.</w:t>
      </w:r>
      <w:r w:rsidR="00862BF0">
        <w:rPr>
          <w:b/>
        </w:rPr>
        <w:t>x</w:t>
      </w:r>
      <w:r w:rsidRPr="002C1581">
        <w:rPr>
          <w:b/>
        </w:rPr>
        <w:t>.</w:t>
      </w:r>
      <w:r w:rsidR="00862BF0">
        <w:rPr>
          <w:b/>
        </w:rPr>
        <w:t>x</w:t>
      </w:r>
      <w:r w:rsidRPr="002C1581">
        <w:rPr>
          <w:b/>
        </w:rPr>
        <w:t>:7</w:t>
      </w:r>
      <w:r w:rsidR="00862BF0">
        <w:rPr>
          <w:b/>
        </w:rPr>
        <w:t>xxx</w:t>
      </w:r>
      <w:r>
        <w:t>/PatientServiceR2</w:t>
      </w:r>
    </w:p>
    <w:p w14:paraId="27EEA161" w14:textId="77777777" w:rsidR="002C4FB6" w:rsidRDefault="002C4FB6" w:rsidP="002C4FB6">
      <w:pPr>
        <w:pStyle w:val="BodyText"/>
        <w:ind w:left="0"/>
      </w:pPr>
      <w:r>
        <w:t xml:space="preserve"> </w:t>
      </w:r>
      <w:proofErr w:type="spellStart"/>
      <w:r>
        <w:t>securityPrincipal</w:t>
      </w:r>
      <w:proofErr w:type="spellEnd"/>
      <w:r>
        <w:t xml:space="preserve"> = </w:t>
      </w:r>
      <w:proofErr w:type="spellStart"/>
      <w:r w:rsidRPr="002C1581">
        <w:rPr>
          <w:b/>
        </w:rPr>
        <w:t>weblogic</w:t>
      </w:r>
      <w:proofErr w:type="spellEnd"/>
    </w:p>
    <w:p w14:paraId="08B1C9E7" w14:textId="77777777" w:rsidR="002C4FB6" w:rsidRDefault="002C4FB6" w:rsidP="002C4FB6">
      <w:pPr>
        <w:pStyle w:val="BodyText"/>
        <w:ind w:left="0"/>
      </w:pPr>
      <w:r>
        <w:t xml:space="preserve"> </w:t>
      </w:r>
      <w:proofErr w:type="spellStart"/>
      <w:r>
        <w:t>securityCredentials</w:t>
      </w:r>
      <w:proofErr w:type="spellEnd"/>
      <w:r>
        <w:t xml:space="preserve"> = </w:t>
      </w:r>
      <w:proofErr w:type="spellStart"/>
      <w:r w:rsidRPr="002C1581">
        <w:rPr>
          <w:b/>
        </w:rPr>
        <w:t>weblogic</w:t>
      </w:r>
      <w:proofErr w:type="spellEnd"/>
    </w:p>
    <w:p w14:paraId="279B5738" w14:textId="77777777" w:rsidR="002C4FB6" w:rsidRDefault="002C4FB6" w:rsidP="002C4FB6">
      <w:pPr>
        <w:pStyle w:val="BodyText"/>
        <w:ind w:left="0"/>
      </w:pPr>
      <w:r>
        <w:t xml:space="preserve"> </w:t>
      </w:r>
      <w:proofErr w:type="spellStart"/>
      <w:r>
        <w:t>dedicatedrmicontext</w:t>
      </w:r>
      <w:proofErr w:type="spellEnd"/>
      <w:r>
        <w:t xml:space="preserve"> =</w:t>
      </w:r>
    </w:p>
    <w:p w14:paraId="0D6DD0F2" w14:textId="77777777" w:rsidR="002C4FB6" w:rsidRDefault="002C4FB6" w:rsidP="002C4FB6">
      <w:pPr>
        <w:pStyle w:val="BodyText"/>
        <w:ind w:left="0"/>
      </w:pPr>
      <w:r>
        <w:t xml:space="preserve"> </w:t>
      </w:r>
    </w:p>
    <w:p w14:paraId="48F57FF9" w14:textId="77777777" w:rsidR="002C4FB6" w:rsidRDefault="002C4FB6" w:rsidP="002C4FB6">
      <w:pPr>
        <w:pStyle w:val="BodyText"/>
        <w:ind w:left="0"/>
      </w:pPr>
      <w:r>
        <w:t># The EJBs in use</w:t>
      </w:r>
    </w:p>
    <w:p w14:paraId="0D3B45CF" w14:textId="77777777" w:rsidR="002C4FB6" w:rsidRDefault="002C4FB6" w:rsidP="002C4FB6">
      <w:pPr>
        <w:pStyle w:val="BodyText"/>
        <w:ind w:left="0"/>
      </w:pPr>
      <w:proofErr w:type="spellStart"/>
      <w:r>
        <w:t>QueryPatient</w:t>
      </w:r>
      <w:proofErr w:type="spellEnd"/>
      <w:r>
        <w:t xml:space="preserve"> = </w:t>
      </w:r>
      <w:proofErr w:type="spellStart"/>
      <w:r>
        <w:t>gov.va.med.patientadmin.ejb.QueryPatientHome</w:t>
      </w:r>
      <w:proofErr w:type="spellEnd"/>
    </w:p>
    <w:p w14:paraId="35F1BB37" w14:textId="77777777" w:rsidR="002C4FB6" w:rsidRDefault="002C4FB6" w:rsidP="002C4FB6">
      <w:pPr>
        <w:pStyle w:val="BodyText"/>
        <w:ind w:left="0"/>
      </w:pPr>
    </w:p>
    <w:p w14:paraId="15A7FC7B" w14:textId="77777777" w:rsidR="002C4FB6" w:rsidRDefault="002C4FB6" w:rsidP="002C4FB6">
      <w:pPr>
        <w:pStyle w:val="BodyText"/>
        <w:ind w:left="0"/>
      </w:pPr>
      <w:r>
        <w:t># Use NDS or not</w:t>
      </w:r>
    </w:p>
    <w:p w14:paraId="688DC9CE" w14:textId="77777777" w:rsidR="002C4FB6" w:rsidRDefault="002C4FB6" w:rsidP="002C4FB6">
      <w:pPr>
        <w:pStyle w:val="BodyText"/>
        <w:ind w:left="0"/>
      </w:pPr>
      <w:r>
        <w:t># false means NDS will be used to perform JNDI lookup</w:t>
      </w:r>
    </w:p>
    <w:p w14:paraId="2283DCD9" w14:textId="77777777" w:rsidR="002C4FB6" w:rsidRDefault="002C4FB6" w:rsidP="002C4FB6">
      <w:pPr>
        <w:pStyle w:val="BodyText"/>
        <w:ind w:left="0"/>
      </w:pPr>
      <w:r>
        <w:t># true means property values will be used to perform JNDI lookup</w:t>
      </w:r>
    </w:p>
    <w:p w14:paraId="37BC31B9" w14:textId="77777777" w:rsidR="002C4FB6" w:rsidRDefault="002C4FB6" w:rsidP="002C4FB6">
      <w:pPr>
        <w:pStyle w:val="BodyText"/>
        <w:ind w:left="0"/>
      </w:pPr>
      <w:proofErr w:type="spellStart"/>
      <w:r>
        <w:t>deCaipitated</w:t>
      </w:r>
      <w:proofErr w:type="spellEnd"/>
      <w:r>
        <w:t xml:space="preserve"> = true</w:t>
      </w:r>
    </w:p>
    <w:p w14:paraId="49CC4539" w14:textId="77777777" w:rsidR="002C1581" w:rsidRPr="008A3A86" w:rsidRDefault="002C1581" w:rsidP="00025F72">
      <w:pPr>
        <w:pStyle w:val="Heading1"/>
        <w:rPr>
          <w:sz w:val="21"/>
          <w:szCs w:val="21"/>
        </w:rPr>
      </w:pPr>
      <w:bookmarkStart w:id="79" w:name="_Appendix_E_–"/>
      <w:bookmarkStart w:id="80" w:name="_Toc282610379"/>
      <w:bookmarkEnd w:id="79"/>
      <w:r>
        <w:lastRenderedPageBreak/>
        <w:t>Appendix E – Sample Blind Rehab</w:t>
      </w:r>
      <w:r w:rsidR="00F56E25">
        <w:t>ilitation</w:t>
      </w:r>
      <w:r>
        <w:t xml:space="preserve"> Person Service Lookup (PSL) </w:t>
      </w:r>
      <w:proofErr w:type="spellStart"/>
      <w:r>
        <w:t>PatientLookup.</w:t>
      </w:r>
      <w:r w:rsidRPr="002C1581">
        <w:t>properties</w:t>
      </w:r>
      <w:proofErr w:type="spellEnd"/>
      <w:r w:rsidR="00E316C6">
        <w:t xml:space="preserve"> file</w:t>
      </w:r>
      <w:r w:rsidR="00134A22">
        <w:t xml:space="preserve"> </w:t>
      </w:r>
      <w:r w:rsidRPr="00025F72">
        <w:rPr>
          <w:sz w:val="28"/>
          <w:szCs w:val="28"/>
        </w:rPr>
        <w:t>(contained in the</w:t>
      </w:r>
      <w:r w:rsidR="00BB5068" w:rsidRPr="00025F72">
        <w:rPr>
          <w:sz w:val="28"/>
          <w:szCs w:val="28"/>
        </w:rPr>
        <w:t xml:space="preserve"> </w:t>
      </w:r>
      <w:r w:rsidRPr="00025F72">
        <w:rPr>
          <w:sz w:val="28"/>
          <w:szCs w:val="28"/>
        </w:rPr>
        <w:t>pslConfig_4.0</w:t>
      </w:r>
      <w:r w:rsidR="005331E0" w:rsidRPr="00025F72">
        <w:rPr>
          <w:sz w:val="28"/>
          <w:szCs w:val="28"/>
        </w:rPr>
        <w:t>.4.</w:t>
      </w:r>
      <w:r w:rsidR="00DB2B9E" w:rsidRPr="00025F72">
        <w:rPr>
          <w:sz w:val="28"/>
          <w:szCs w:val="28"/>
        </w:rPr>
        <w:t>4</w:t>
      </w:r>
      <w:r w:rsidRPr="00025F72">
        <w:rPr>
          <w:sz w:val="28"/>
          <w:szCs w:val="28"/>
        </w:rPr>
        <w:t>.jar file)</w:t>
      </w:r>
      <w:bookmarkEnd w:id="80"/>
    </w:p>
    <w:p w14:paraId="3C886C55" w14:textId="77777777" w:rsidR="002C1581" w:rsidRPr="00025F72" w:rsidRDefault="00E316C6" w:rsidP="00025F72">
      <w:pPr>
        <w:pStyle w:val="BodyText"/>
        <w:spacing w:line="200" w:lineRule="exact"/>
        <w:ind w:left="0"/>
        <w:rPr>
          <w:sz w:val="21"/>
          <w:szCs w:val="21"/>
        </w:rPr>
      </w:pPr>
      <w:r w:rsidRPr="00025F72">
        <w:rPr>
          <w:b/>
          <w:sz w:val="21"/>
          <w:szCs w:val="21"/>
          <w:u w:val="single"/>
        </w:rPr>
        <w:t>NOTE</w:t>
      </w:r>
      <w:r w:rsidR="002C1581" w:rsidRPr="00025F72">
        <w:rPr>
          <w:sz w:val="21"/>
          <w:szCs w:val="21"/>
        </w:rPr>
        <w:t xml:space="preserve">: sections of significance are in </w:t>
      </w:r>
      <w:r w:rsidR="002C1581" w:rsidRPr="00025F72">
        <w:rPr>
          <w:b/>
          <w:sz w:val="21"/>
          <w:szCs w:val="21"/>
        </w:rPr>
        <w:t>bold</w:t>
      </w:r>
      <w:r w:rsidR="002C1581" w:rsidRPr="00025F72">
        <w:rPr>
          <w:sz w:val="21"/>
          <w:szCs w:val="21"/>
        </w:rPr>
        <w:t>.</w:t>
      </w:r>
    </w:p>
    <w:p w14:paraId="58B0BD70" w14:textId="77777777" w:rsidR="002C1581" w:rsidRPr="00025F72" w:rsidRDefault="002C1581" w:rsidP="00025F72">
      <w:pPr>
        <w:pStyle w:val="BodyText"/>
        <w:spacing w:line="200" w:lineRule="exact"/>
        <w:ind w:left="0"/>
        <w:rPr>
          <w:sz w:val="21"/>
          <w:szCs w:val="21"/>
        </w:rPr>
      </w:pPr>
    </w:p>
    <w:p w14:paraId="0F60533F" w14:textId="77777777" w:rsidR="002C1581" w:rsidRPr="00025F72" w:rsidRDefault="002C1581" w:rsidP="00025F72">
      <w:pPr>
        <w:pStyle w:val="BodyText"/>
        <w:spacing w:line="200" w:lineRule="exact"/>
        <w:ind w:left="0"/>
        <w:rPr>
          <w:sz w:val="21"/>
          <w:szCs w:val="21"/>
        </w:rPr>
      </w:pPr>
      <w:r w:rsidRPr="00025F72">
        <w:rPr>
          <w:sz w:val="21"/>
          <w:szCs w:val="21"/>
        </w:rPr>
        <w:t>#***********************************************************</w:t>
      </w:r>
    </w:p>
    <w:p w14:paraId="7D665E64" w14:textId="77777777" w:rsidR="002C1581" w:rsidRPr="00025F72" w:rsidRDefault="002C1581" w:rsidP="00025F72">
      <w:pPr>
        <w:pStyle w:val="BodyText"/>
        <w:spacing w:line="200" w:lineRule="exact"/>
        <w:ind w:left="0"/>
        <w:rPr>
          <w:sz w:val="21"/>
          <w:szCs w:val="21"/>
        </w:rPr>
      </w:pPr>
      <w:r w:rsidRPr="00025F72">
        <w:rPr>
          <w:sz w:val="21"/>
          <w:szCs w:val="21"/>
        </w:rPr>
        <w:t xml:space="preserve">#                 </w:t>
      </w:r>
      <w:proofErr w:type="spellStart"/>
      <w:r w:rsidRPr="00025F72">
        <w:rPr>
          <w:sz w:val="21"/>
          <w:szCs w:val="21"/>
        </w:rPr>
        <w:t>PatientLookup</w:t>
      </w:r>
      <w:proofErr w:type="spellEnd"/>
      <w:r w:rsidRPr="00025F72">
        <w:rPr>
          <w:sz w:val="21"/>
          <w:szCs w:val="21"/>
        </w:rPr>
        <w:t xml:space="preserve"> properties file.</w:t>
      </w:r>
    </w:p>
    <w:p w14:paraId="5B401F9B" w14:textId="77777777" w:rsidR="002C1581" w:rsidRPr="00025F72" w:rsidRDefault="002C1581" w:rsidP="00025F72">
      <w:pPr>
        <w:pStyle w:val="BodyText"/>
        <w:spacing w:line="200" w:lineRule="exact"/>
        <w:ind w:left="0"/>
        <w:rPr>
          <w:sz w:val="21"/>
          <w:szCs w:val="21"/>
        </w:rPr>
      </w:pPr>
      <w:r w:rsidRPr="00025F72">
        <w:rPr>
          <w:sz w:val="21"/>
          <w:szCs w:val="21"/>
        </w:rPr>
        <w:t>#************************************************************</w:t>
      </w:r>
    </w:p>
    <w:p w14:paraId="4609721F" w14:textId="77777777" w:rsidR="002C1581" w:rsidRPr="00025F72" w:rsidRDefault="002C1581" w:rsidP="00025F72">
      <w:pPr>
        <w:pStyle w:val="BodyText"/>
        <w:spacing w:line="200" w:lineRule="exact"/>
        <w:ind w:left="0"/>
        <w:rPr>
          <w:sz w:val="21"/>
          <w:szCs w:val="21"/>
        </w:rPr>
      </w:pPr>
    </w:p>
    <w:p w14:paraId="736BEFEB" w14:textId="77777777" w:rsidR="002C1581" w:rsidRPr="00025F72" w:rsidRDefault="002C1581" w:rsidP="00025F72">
      <w:pPr>
        <w:pStyle w:val="BodyText"/>
        <w:spacing w:line="200" w:lineRule="exact"/>
        <w:ind w:left="0"/>
        <w:rPr>
          <w:sz w:val="21"/>
          <w:szCs w:val="21"/>
        </w:rPr>
      </w:pPr>
      <w:r w:rsidRPr="00025F72">
        <w:rPr>
          <w:sz w:val="21"/>
          <w:szCs w:val="21"/>
        </w:rPr>
        <w:t xml:space="preserve">#dataAccessType = cache OR </w:t>
      </w:r>
      <w:proofErr w:type="spellStart"/>
      <w:r w:rsidRPr="00025F72">
        <w:rPr>
          <w:sz w:val="21"/>
          <w:szCs w:val="21"/>
        </w:rPr>
        <w:t>vistalink</w:t>
      </w:r>
      <w:proofErr w:type="spellEnd"/>
    </w:p>
    <w:p w14:paraId="0EDFF05A" w14:textId="77777777" w:rsidR="002C1581" w:rsidRPr="00025F72" w:rsidRDefault="002C1581" w:rsidP="00025F72">
      <w:pPr>
        <w:pStyle w:val="BodyText"/>
        <w:spacing w:line="200" w:lineRule="exact"/>
        <w:ind w:left="0"/>
        <w:rPr>
          <w:sz w:val="21"/>
          <w:szCs w:val="21"/>
        </w:rPr>
      </w:pPr>
      <w:r w:rsidRPr="00025F72">
        <w:rPr>
          <w:sz w:val="21"/>
          <w:szCs w:val="21"/>
        </w:rPr>
        <w:t># NOTE: THIS NEEDS TO BE REMOVED FROM OUR CODE</w:t>
      </w:r>
    </w:p>
    <w:p w14:paraId="4014686A" w14:textId="77777777" w:rsidR="002C1581" w:rsidRPr="00025F72" w:rsidRDefault="002C1581" w:rsidP="00025F72">
      <w:pPr>
        <w:pStyle w:val="BodyText"/>
        <w:spacing w:line="200" w:lineRule="exact"/>
        <w:ind w:left="0"/>
        <w:rPr>
          <w:sz w:val="21"/>
          <w:szCs w:val="21"/>
        </w:rPr>
      </w:pPr>
      <w:r w:rsidRPr="00025F72">
        <w:rPr>
          <w:sz w:val="21"/>
          <w:szCs w:val="21"/>
        </w:rPr>
        <w:t>#       RAJ HAS ADDED THIS FOR CACHE....</w:t>
      </w:r>
    </w:p>
    <w:p w14:paraId="69F67B6E" w14:textId="77777777" w:rsidR="002C1581" w:rsidRPr="00025F72" w:rsidRDefault="002C1581" w:rsidP="00025F72">
      <w:pPr>
        <w:pStyle w:val="BodyText"/>
        <w:spacing w:line="200" w:lineRule="exact"/>
        <w:ind w:left="0"/>
        <w:rPr>
          <w:sz w:val="21"/>
          <w:szCs w:val="21"/>
        </w:rPr>
      </w:pPr>
      <w:r w:rsidRPr="00025F72">
        <w:rPr>
          <w:sz w:val="21"/>
          <w:szCs w:val="21"/>
        </w:rPr>
        <w:t>#================================================</w:t>
      </w:r>
    </w:p>
    <w:p w14:paraId="2FEA0B65"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dataAccessType</w:t>
      </w:r>
      <w:proofErr w:type="spellEnd"/>
      <w:r w:rsidRPr="00025F72">
        <w:rPr>
          <w:sz w:val="21"/>
          <w:szCs w:val="21"/>
        </w:rPr>
        <w:t xml:space="preserve"> = </w:t>
      </w:r>
      <w:proofErr w:type="spellStart"/>
      <w:r w:rsidRPr="00025F72">
        <w:rPr>
          <w:sz w:val="21"/>
          <w:szCs w:val="21"/>
        </w:rPr>
        <w:t>vistalink</w:t>
      </w:r>
      <w:proofErr w:type="spellEnd"/>
    </w:p>
    <w:p w14:paraId="40C3F2C4" w14:textId="77777777" w:rsidR="002C1581" w:rsidRPr="00025F72" w:rsidRDefault="002C1581" w:rsidP="00025F72">
      <w:pPr>
        <w:pStyle w:val="BodyText"/>
        <w:spacing w:line="200" w:lineRule="exact"/>
        <w:ind w:left="0"/>
        <w:rPr>
          <w:sz w:val="21"/>
          <w:szCs w:val="21"/>
        </w:rPr>
      </w:pPr>
    </w:p>
    <w:p w14:paraId="38451136" w14:textId="77777777" w:rsidR="002C1581" w:rsidRPr="00025F72" w:rsidRDefault="001758F3" w:rsidP="00025F72">
      <w:pPr>
        <w:pStyle w:val="BodyText"/>
        <w:spacing w:line="200" w:lineRule="exact"/>
        <w:ind w:left="0"/>
        <w:rPr>
          <w:sz w:val="21"/>
          <w:szCs w:val="21"/>
        </w:rPr>
      </w:pPr>
      <w:r w:rsidRPr="00025F72">
        <w:rPr>
          <w:sz w:val="21"/>
          <w:szCs w:val="21"/>
        </w:rPr>
        <w:t>#WEBLOGIC Para</w:t>
      </w:r>
      <w:r w:rsidR="002C1581" w:rsidRPr="00025F72">
        <w:rPr>
          <w:sz w:val="21"/>
          <w:szCs w:val="21"/>
        </w:rPr>
        <w:t>meters</w:t>
      </w:r>
    </w:p>
    <w:p w14:paraId="4CB20D72" w14:textId="77777777" w:rsidR="002C1581" w:rsidRPr="00025F72" w:rsidRDefault="002C1581" w:rsidP="00025F72">
      <w:pPr>
        <w:pStyle w:val="BodyText"/>
        <w:spacing w:line="200" w:lineRule="exact"/>
        <w:ind w:left="0"/>
        <w:rPr>
          <w:sz w:val="21"/>
          <w:szCs w:val="21"/>
        </w:rPr>
      </w:pPr>
      <w:r w:rsidRPr="00025F72">
        <w:rPr>
          <w:sz w:val="21"/>
          <w:szCs w:val="21"/>
        </w:rPr>
        <w:t>====================</w:t>
      </w:r>
    </w:p>
    <w:p w14:paraId="65BABD88"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initialContextFactory</w:t>
      </w:r>
      <w:proofErr w:type="spellEnd"/>
      <w:r w:rsidRPr="00025F72">
        <w:rPr>
          <w:sz w:val="21"/>
          <w:szCs w:val="21"/>
        </w:rPr>
        <w:t xml:space="preserve"> = </w:t>
      </w:r>
      <w:proofErr w:type="spellStart"/>
      <w:r w:rsidRPr="00025F72">
        <w:rPr>
          <w:sz w:val="21"/>
          <w:szCs w:val="21"/>
        </w:rPr>
        <w:t>weblogic.jndi.WLInitialContextFactory</w:t>
      </w:r>
      <w:proofErr w:type="spellEnd"/>
    </w:p>
    <w:p w14:paraId="4805F28E"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providerURL</w:t>
      </w:r>
      <w:proofErr w:type="spellEnd"/>
      <w:r w:rsidRPr="00025F72">
        <w:rPr>
          <w:sz w:val="21"/>
          <w:szCs w:val="21"/>
        </w:rPr>
        <w:t xml:space="preserve"> = t3://</w:t>
      </w:r>
      <w:r w:rsidR="00862BF0">
        <w:rPr>
          <w:b/>
          <w:sz w:val="21"/>
          <w:szCs w:val="21"/>
        </w:rPr>
        <w:t>xxxxxxxxxx</w:t>
      </w:r>
      <w:r w:rsidRPr="00025F72">
        <w:rPr>
          <w:b/>
          <w:sz w:val="21"/>
          <w:szCs w:val="21"/>
        </w:rPr>
        <w:t>.vha.med.va.gov:</w:t>
      </w:r>
      <w:r w:rsidR="00862BF0">
        <w:rPr>
          <w:b/>
          <w:sz w:val="21"/>
          <w:szCs w:val="21"/>
        </w:rPr>
        <w:t>xxxx</w:t>
      </w:r>
    </w:p>
    <w:p w14:paraId="27371DDC"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securityPrincipal</w:t>
      </w:r>
      <w:proofErr w:type="spellEnd"/>
      <w:r w:rsidRPr="00025F72">
        <w:rPr>
          <w:sz w:val="21"/>
          <w:szCs w:val="21"/>
        </w:rPr>
        <w:t xml:space="preserve"> = </w:t>
      </w:r>
      <w:proofErr w:type="spellStart"/>
      <w:r w:rsidRPr="00025F72">
        <w:rPr>
          <w:b/>
          <w:sz w:val="21"/>
          <w:szCs w:val="21"/>
        </w:rPr>
        <w:t>weblogic</w:t>
      </w:r>
      <w:proofErr w:type="spellEnd"/>
    </w:p>
    <w:p w14:paraId="08814676"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securityCredentials</w:t>
      </w:r>
      <w:proofErr w:type="spellEnd"/>
      <w:r w:rsidRPr="00025F72">
        <w:rPr>
          <w:sz w:val="21"/>
          <w:szCs w:val="21"/>
        </w:rPr>
        <w:t xml:space="preserve"> = </w:t>
      </w:r>
      <w:proofErr w:type="spellStart"/>
      <w:r w:rsidRPr="00025F72">
        <w:rPr>
          <w:b/>
          <w:sz w:val="21"/>
          <w:szCs w:val="21"/>
        </w:rPr>
        <w:t>weblogic</w:t>
      </w:r>
      <w:proofErr w:type="spellEnd"/>
    </w:p>
    <w:p w14:paraId="6278BF8F"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dedicatedrmicontext</w:t>
      </w:r>
      <w:proofErr w:type="spellEnd"/>
      <w:r w:rsidRPr="00025F72">
        <w:rPr>
          <w:sz w:val="21"/>
          <w:szCs w:val="21"/>
        </w:rPr>
        <w:t xml:space="preserve"> = true</w:t>
      </w:r>
    </w:p>
    <w:p w14:paraId="4D59AE9C" w14:textId="77777777" w:rsidR="002C1581" w:rsidRPr="00025F72" w:rsidRDefault="002C1581" w:rsidP="00025F72">
      <w:pPr>
        <w:pStyle w:val="BodyText"/>
        <w:spacing w:line="200" w:lineRule="exact"/>
        <w:ind w:left="0"/>
        <w:rPr>
          <w:sz w:val="21"/>
          <w:szCs w:val="21"/>
        </w:rPr>
      </w:pPr>
    </w:p>
    <w:p w14:paraId="048C7277" w14:textId="77777777" w:rsidR="002C1581" w:rsidRPr="00025F72" w:rsidRDefault="001758F3" w:rsidP="00025F72">
      <w:pPr>
        <w:pStyle w:val="BodyText"/>
        <w:spacing w:line="200" w:lineRule="exact"/>
        <w:ind w:left="0"/>
        <w:rPr>
          <w:sz w:val="21"/>
          <w:szCs w:val="21"/>
        </w:rPr>
      </w:pPr>
      <w:r w:rsidRPr="00025F72">
        <w:rPr>
          <w:sz w:val="21"/>
          <w:szCs w:val="21"/>
        </w:rPr>
        <w:t>#Veteran Image Server Para</w:t>
      </w:r>
      <w:r w:rsidR="002C1581" w:rsidRPr="00025F72">
        <w:rPr>
          <w:sz w:val="21"/>
          <w:szCs w:val="21"/>
        </w:rPr>
        <w:t>meters</w:t>
      </w:r>
    </w:p>
    <w:p w14:paraId="1B0FDFE7" w14:textId="77777777" w:rsidR="002C1581" w:rsidRPr="00025F72" w:rsidRDefault="002C1581" w:rsidP="00025F72">
      <w:pPr>
        <w:pStyle w:val="BodyText"/>
        <w:spacing w:line="200" w:lineRule="exact"/>
        <w:ind w:left="0"/>
        <w:rPr>
          <w:sz w:val="21"/>
          <w:szCs w:val="21"/>
        </w:rPr>
      </w:pPr>
      <w:r w:rsidRPr="00025F72">
        <w:rPr>
          <w:sz w:val="21"/>
          <w:szCs w:val="21"/>
        </w:rPr>
        <w:t>#===============================</w:t>
      </w:r>
    </w:p>
    <w:p w14:paraId="4B0D5BE3"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enableVeteranImage</w:t>
      </w:r>
      <w:proofErr w:type="spellEnd"/>
      <w:r w:rsidRPr="00025F72">
        <w:rPr>
          <w:sz w:val="21"/>
          <w:szCs w:val="21"/>
        </w:rPr>
        <w:t xml:space="preserve"> = true</w:t>
      </w:r>
    </w:p>
    <w:p w14:paraId="5A8AEB6E"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veteranImageURL</w:t>
      </w:r>
      <w:proofErr w:type="spellEnd"/>
      <w:r w:rsidRPr="00025F72">
        <w:rPr>
          <w:sz w:val="21"/>
          <w:szCs w:val="21"/>
        </w:rPr>
        <w:t xml:space="preserve"> = https://</w:t>
      </w:r>
      <w:r w:rsidR="00862BF0">
        <w:rPr>
          <w:sz w:val="21"/>
          <w:szCs w:val="21"/>
        </w:rPr>
        <w:t>xxxx</w:t>
      </w:r>
      <w:r w:rsidRPr="00025F72">
        <w:rPr>
          <w:sz w:val="21"/>
          <w:szCs w:val="21"/>
        </w:rPr>
        <w:t>.</w:t>
      </w:r>
      <w:r w:rsidR="00862BF0">
        <w:rPr>
          <w:sz w:val="21"/>
          <w:szCs w:val="21"/>
        </w:rPr>
        <w:t>xxxx</w:t>
      </w:r>
      <w:r w:rsidRPr="00025F72">
        <w:rPr>
          <w:sz w:val="21"/>
          <w:szCs w:val="21"/>
        </w:rPr>
        <w:t>.</w:t>
      </w:r>
      <w:r w:rsidR="00862BF0">
        <w:rPr>
          <w:sz w:val="21"/>
          <w:szCs w:val="21"/>
        </w:rPr>
        <w:t>xxx</w:t>
      </w:r>
      <w:r w:rsidRPr="00025F72">
        <w:rPr>
          <w:sz w:val="21"/>
          <w:szCs w:val="21"/>
        </w:rPr>
        <w:t>.va.gov/vic/NCMD_Result_Picture_Streaming2.aspx</w:t>
      </w:r>
    </w:p>
    <w:p w14:paraId="1E76BE3E"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veteranImageServer</w:t>
      </w:r>
      <w:proofErr w:type="spellEnd"/>
      <w:r w:rsidRPr="00025F72">
        <w:rPr>
          <w:sz w:val="21"/>
          <w:szCs w:val="21"/>
        </w:rPr>
        <w:t xml:space="preserve"> = </w:t>
      </w:r>
      <w:r w:rsidR="00862BF0">
        <w:rPr>
          <w:sz w:val="21"/>
          <w:szCs w:val="21"/>
        </w:rPr>
        <w:t>xxxx</w:t>
      </w:r>
      <w:r w:rsidRPr="00025F72">
        <w:rPr>
          <w:sz w:val="21"/>
          <w:szCs w:val="21"/>
        </w:rPr>
        <w:t>.etech.med.va.gov</w:t>
      </w:r>
    </w:p>
    <w:p w14:paraId="4C6D1DD9" w14:textId="77777777" w:rsidR="002C1581" w:rsidRPr="00025F72" w:rsidRDefault="002C1581" w:rsidP="00025F72">
      <w:pPr>
        <w:pStyle w:val="BodyText"/>
        <w:spacing w:line="200" w:lineRule="exact"/>
        <w:ind w:left="0"/>
        <w:rPr>
          <w:sz w:val="21"/>
          <w:szCs w:val="21"/>
        </w:rPr>
      </w:pPr>
    </w:p>
    <w:p w14:paraId="111EF90F" w14:textId="77777777" w:rsidR="002C1581" w:rsidRPr="00025F72" w:rsidRDefault="002C1581" w:rsidP="00025F72">
      <w:pPr>
        <w:pStyle w:val="BodyText"/>
        <w:spacing w:line="200" w:lineRule="exact"/>
        <w:ind w:left="0"/>
        <w:rPr>
          <w:sz w:val="21"/>
          <w:szCs w:val="21"/>
        </w:rPr>
      </w:pPr>
      <w:r w:rsidRPr="00025F72">
        <w:rPr>
          <w:sz w:val="21"/>
          <w:szCs w:val="21"/>
        </w:rPr>
        <w:t>#Data source JNDI name for IDENTITY MANAGEMENT (IM) database</w:t>
      </w:r>
    </w:p>
    <w:p w14:paraId="6C456526" w14:textId="77777777" w:rsidR="002C1581" w:rsidRPr="00025F72" w:rsidRDefault="002C1581" w:rsidP="00025F72">
      <w:pPr>
        <w:pStyle w:val="BodyText"/>
        <w:spacing w:line="200" w:lineRule="exact"/>
        <w:ind w:left="0"/>
        <w:rPr>
          <w:sz w:val="21"/>
          <w:szCs w:val="21"/>
        </w:rPr>
      </w:pPr>
      <w:r w:rsidRPr="00025F72">
        <w:rPr>
          <w:sz w:val="21"/>
          <w:szCs w:val="21"/>
        </w:rPr>
        <w:t>#===========================================================</w:t>
      </w:r>
    </w:p>
    <w:p w14:paraId="3D46658E"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imDatasourceName</w:t>
      </w:r>
      <w:proofErr w:type="spellEnd"/>
      <w:r w:rsidRPr="00025F72">
        <w:rPr>
          <w:sz w:val="21"/>
          <w:szCs w:val="21"/>
        </w:rPr>
        <w:t xml:space="preserve"> = IMDS</w:t>
      </w:r>
    </w:p>
    <w:p w14:paraId="50B2D113" w14:textId="77777777" w:rsidR="002C1581" w:rsidRPr="00025F72" w:rsidRDefault="002C1581" w:rsidP="00025F72">
      <w:pPr>
        <w:pStyle w:val="BodyText"/>
        <w:spacing w:line="200" w:lineRule="exact"/>
        <w:ind w:left="0"/>
        <w:rPr>
          <w:sz w:val="21"/>
          <w:szCs w:val="21"/>
        </w:rPr>
      </w:pPr>
    </w:p>
    <w:p w14:paraId="770BB398" w14:textId="77777777" w:rsidR="002C1581" w:rsidRPr="00025F72" w:rsidRDefault="002C1581" w:rsidP="00025F72">
      <w:pPr>
        <w:pStyle w:val="BodyText"/>
        <w:spacing w:line="200" w:lineRule="exact"/>
        <w:ind w:left="0"/>
        <w:rPr>
          <w:sz w:val="21"/>
          <w:szCs w:val="21"/>
        </w:rPr>
      </w:pPr>
      <w:r w:rsidRPr="00025F72">
        <w:rPr>
          <w:sz w:val="21"/>
          <w:szCs w:val="21"/>
        </w:rPr>
        <w:t>#CAIP Configuration Parameters</w:t>
      </w:r>
    </w:p>
    <w:p w14:paraId="16F5CB6D" w14:textId="77777777" w:rsidR="002C1581" w:rsidRPr="00025F72" w:rsidRDefault="002C1581" w:rsidP="00025F72">
      <w:pPr>
        <w:pStyle w:val="BodyText"/>
        <w:spacing w:line="200" w:lineRule="exact"/>
        <w:ind w:left="0"/>
        <w:rPr>
          <w:sz w:val="21"/>
          <w:szCs w:val="21"/>
        </w:rPr>
      </w:pPr>
      <w:r w:rsidRPr="00025F72">
        <w:rPr>
          <w:sz w:val="21"/>
          <w:szCs w:val="21"/>
        </w:rPr>
        <w:t>#=============================</w:t>
      </w:r>
    </w:p>
    <w:p w14:paraId="6E89DC27"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caip_nds_major_version</w:t>
      </w:r>
      <w:proofErr w:type="spellEnd"/>
      <w:r w:rsidRPr="00025F72">
        <w:rPr>
          <w:sz w:val="21"/>
          <w:szCs w:val="21"/>
        </w:rPr>
        <w:t>=4</w:t>
      </w:r>
    </w:p>
    <w:p w14:paraId="39CFAFEA"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caip_nds_minor_version</w:t>
      </w:r>
      <w:proofErr w:type="spellEnd"/>
      <w:r w:rsidRPr="00025F72">
        <w:rPr>
          <w:sz w:val="21"/>
          <w:szCs w:val="21"/>
        </w:rPr>
        <w:t>=0</w:t>
      </w:r>
    </w:p>
    <w:p w14:paraId="6F9C85A3"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caip_nds_revision_number</w:t>
      </w:r>
      <w:proofErr w:type="spellEnd"/>
      <w:r w:rsidRPr="00025F72">
        <w:rPr>
          <w:sz w:val="21"/>
          <w:szCs w:val="21"/>
        </w:rPr>
        <w:t>=0</w:t>
      </w:r>
    </w:p>
    <w:p w14:paraId="62BFB20D"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caip_nds_build_number</w:t>
      </w:r>
      <w:proofErr w:type="spellEnd"/>
      <w:r w:rsidRPr="00025F72">
        <w:rPr>
          <w:sz w:val="21"/>
          <w:szCs w:val="21"/>
        </w:rPr>
        <w:t>=0</w:t>
      </w:r>
    </w:p>
    <w:p w14:paraId="6F1E9607"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ndsurl</w:t>
      </w:r>
      <w:proofErr w:type="spellEnd"/>
      <w:r w:rsidRPr="00025F72">
        <w:rPr>
          <w:sz w:val="21"/>
          <w:szCs w:val="21"/>
        </w:rPr>
        <w:t>=t3://vhaispora04:8511</w:t>
      </w:r>
    </w:p>
    <w:p w14:paraId="036E8DAC"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ndsuser</w:t>
      </w:r>
      <w:proofErr w:type="spellEnd"/>
      <w:r w:rsidRPr="00025F72">
        <w:rPr>
          <w:sz w:val="21"/>
          <w:szCs w:val="21"/>
        </w:rPr>
        <w:t>=</w:t>
      </w:r>
      <w:proofErr w:type="spellStart"/>
      <w:r w:rsidRPr="00025F72">
        <w:rPr>
          <w:sz w:val="21"/>
          <w:szCs w:val="21"/>
        </w:rPr>
        <w:t>weblogic</w:t>
      </w:r>
      <w:proofErr w:type="spellEnd"/>
    </w:p>
    <w:p w14:paraId="433DAE2A" w14:textId="77777777" w:rsidR="002C1581" w:rsidRPr="00025F72" w:rsidRDefault="002C1581" w:rsidP="00025F72">
      <w:pPr>
        <w:pStyle w:val="BodyText"/>
        <w:spacing w:line="200" w:lineRule="exact"/>
        <w:ind w:left="0"/>
        <w:rPr>
          <w:sz w:val="21"/>
          <w:szCs w:val="21"/>
        </w:rPr>
      </w:pPr>
      <w:proofErr w:type="spellStart"/>
      <w:r w:rsidRPr="00025F72">
        <w:rPr>
          <w:sz w:val="21"/>
          <w:szCs w:val="21"/>
        </w:rPr>
        <w:t>ndspassword</w:t>
      </w:r>
      <w:proofErr w:type="spellEnd"/>
      <w:r w:rsidRPr="00025F72">
        <w:rPr>
          <w:sz w:val="21"/>
          <w:szCs w:val="21"/>
        </w:rPr>
        <w:t>=</w:t>
      </w:r>
      <w:proofErr w:type="spellStart"/>
      <w:r w:rsidRPr="00025F72">
        <w:rPr>
          <w:sz w:val="21"/>
          <w:szCs w:val="21"/>
        </w:rPr>
        <w:t>getITwrite</w:t>
      </w:r>
      <w:proofErr w:type="spellEnd"/>
    </w:p>
    <w:p w14:paraId="304F6151" w14:textId="77777777" w:rsidR="002C1581" w:rsidRPr="00025F72" w:rsidRDefault="002C1581" w:rsidP="00025F72">
      <w:pPr>
        <w:pStyle w:val="BodyText"/>
        <w:spacing w:line="200" w:lineRule="exact"/>
        <w:ind w:left="0"/>
        <w:rPr>
          <w:sz w:val="21"/>
          <w:szCs w:val="21"/>
        </w:rPr>
      </w:pPr>
    </w:p>
    <w:p w14:paraId="70553504" w14:textId="77777777" w:rsidR="002C1581" w:rsidRPr="00025F72" w:rsidRDefault="002C1581" w:rsidP="00025F72">
      <w:pPr>
        <w:pStyle w:val="BodyText"/>
        <w:spacing w:line="200" w:lineRule="exact"/>
        <w:ind w:left="0"/>
        <w:rPr>
          <w:sz w:val="21"/>
          <w:szCs w:val="21"/>
        </w:rPr>
      </w:pPr>
      <w:r w:rsidRPr="00025F72">
        <w:rPr>
          <w:sz w:val="21"/>
          <w:szCs w:val="21"/>
        </w:rPr>
        <w:t>#PSL version</w:t>
      </w:r>
    </w:p>
    <w:p w14:paraId="0FDFDD6E" w14:textId="77777777" w:rsidR="002C1581" w:rsidRPr="00025F72" w:rsidRDefault="002C1581" w:rsidP="00025F72">
      <w:pPr>
        <w:pStyle w:val="BodyText"/>
        <w:spacing w:line="200" w:lineRule="exact"/>
        <w:ind w:left="0"/>
        <w:rPr>
          <w:sz w:val="21"/>
          <w:szCs w:val="21"/>
        </w:rPr>
      </w:pPr>
      <w:r w:rsidRPr="00025F72">
        <w:rPr>
          <w:sz w:val="21"/>
          <w:szCs w:val="21"/>
        </w:rPr>
        <w:t>PSL_VERSION=4.0</w:t>
      </w:r>
      <w:r w:rsidR="005331E0" w:rsidRPr="00025F72">
        <w:rPr>
          <w:sz w:val="21"/>
          <w:szCs w:val="21"/>
        </w:rPr>
        <w:t>.4.</w:t>
      </w:r>
      <w:r w:rsidR="00DB2B9E" w:rsidRPr="00025F72">
        <w:rPr>
          <w:sz w:val="21"/>
          <w:szCs w:val="21"/>
        </w:rPr>
        <w:t>4</w:t>
      </w:r>
    </w:p>
    <w:p w14:paraId="1A3E8BEC" w14:textId="77777777" w:rsidR="002C1581" w:rsidRPr="00025F72" w:rsidRDefault="002C1581" w:rsidP="00025F72">
      <w:pPr>
        <w:pStyle w:val="BodyText"/>
        <w:spacing w:line="200" w:lineRule="exact"/>
        <w:ind w:left="0"/>
        <w:rPr>
          <w:sz w:val="21"/>
          <w:szCs w:val="21"/>
        </w:rPr>
      </w:pPr>
    </w:p>
    <w:p w14:paraId="6C8A90BB" w14:textId="77777777" w:rsidR="002C1581" w:rsidRPr="00025F72" w:rsidRDefault="002C1581" w:rsidP="00025F72">
      <w:pPr>
        <w:pStyle w:val="BodyText"/>
        <w:spacing w:line="200" w:lineRule="exact"/>
        <w:ind w:left="0"/>
        <w:rPr>
          <w:sz w:val="21"/>
          <w:szCs w:val="21"/>
        </w:rPr>
      </w:pPr>
      <w:r w:rsidRPr="00025F72">
        <w:rPr>
          <w:sz w:val="21"/>
          <w:szCs w:val="21"/>
        </w:rPr>
        <w:t>plu_client_help_url=http://</w:t>
      </w:r>
      <w:r w:rsidR="00862BF0">
        <w:rPr>
          <w:sz w:val="21"/>
          <w:szCs w:val="21"/>
        </w:rPr>
        <w:t>xxxxxxxxx</w:t>
      </w:r>
      <w:r w:rsidRPr="00025F72">
        <w:rPr>
          <w:sz w:val="21"/>
          <w:szCs w:val="21"/>
        </w:rPr>
        <w:t>.vha.med.va.gov:7</w:t>
      </w:r>
      <w:r w:rsidR="00862BF0">
        <w:rPr>
          <w:sz w:val="21"/>
          <w:szCs w:val="21"/>
        </w:rPr>
        <w:t>xxx</w:t>
      </w:r>
      <w:r w:rsidRPr="00025F72">
        <w:rPr>
          <w:sz w:val="21"/>
          <w:szCs w:val="21"/>
        </w:rPr>
        <w:t>/PSLClientHelp/help/pluhelp.html</w:t>
      </w:r>
    </w:p>
    <w:p w14:paraId="1ADF5863" w14:textId="77777777" w:rsidR="00B2287D" w:rsidRDefault="002C1581" w:rsidP="002C1581">
      <w:pPr>
        <w:pStyle w:val="BodyText"/>
        <w:ind w:left="0"/>
        <w:sectPr w:rsidR="00B2287D" w:rsidSect="00515F7D">
          <w:type w:val="continuous"/>
          <w:pgSz w:w="12240" w:h="15840" w:code="1"/>
          <w:pgMar w:top="1440" w:right="1440" w:bottom="1440" w:left="1440" w:header="720" w:footer="720" w:gutter="0"/>
          <w:cols w:space="720"/>
          <w:docGrid w:linePitch="71"/>
        </w:sectPr>
      </w:pPr>
      <w:proofErr w:type="spellStart"/>
      <w:r w:rsidRPr="00025F72">
        <w:rPr>
          <w:sz w:val="21"/>
          <w:szCs w:val="21"/>
        </w:rPr>
        <w:t>caip_enabled</w:t>
      </w:r>
      <w:proofErr w:type="spellEnd"/>
      <w:r w:rsidRPr="00025F72">
        <w:rPr>
          <w:sz w:val="21"/>
          <w:szCs w:val="21"/>
        </w:rPr>
        <w:t>=false</w:t>
      </w:r>
    </w:p>
    <w:p w14:paraId="054E8A96" w14:textId="77777777" w:rsidR="00B2287D" w:rsidRPr="003A3643" w:rsidRDefault="00B2287D" w:rsidP="00B2287D">
      <w:pPr>
        <w:pStyle w:val="Heading1"/>
      </w:pPr>
      <w:bookmarkStart w:id="81" w:name="_Appendix_F_–"/>
      <w:bookmarkStart w:id="82" w:name="_Toc282610380"/>
      <w:bookmarkEnd w:id="81"/>
      <w:r>
        <w:lastRenderedPageBreak/>
        <w:t>Appendix F – Installation Steps to U</w:t>
      </w:r>
      <w:r w:rsidRPr="003A3643">
        <w:t>pgrade Blind Rehabi</w:t>
      </w:r>
      <w:r>
        <w:t>litation v5.0.26.8 to v5.0.27.6</w:t>
      </w:r>
      <w:bookmarkEnd w:id="82"/>
    </w:p>
    <w:p w14:paraId="31274DF2" w14:textId="77777777" w:rsidR="00B2287D" w:rsidRPr="003A3643" w:rsidRDefault="00B2287D" w:rsidP="00B2287D">
      <w:pPr>
        <w:pStyle w:val="Header"/>
        <w:tabs>
          <w:tab w:val="clear" w:pos="4320"/>
          <w:tab w:val="clear" w:pos="8640"/>
        </w:tabs>
        <w:rPr>
          <w:b/>
          <w:sz w:val="24"/>
          <w:szCs w:val="24"/>
        </w:rPr>
      </w:pPr>
      <w:r w:rsidRPr="003A3643">
        <w:rPr>
          <w:b/>
          <w:sz w:val="24"/>
          <w:szCs w:val="24"/>
        </w:rPr>
        <w:t>General steps:</w:t>
      </w:r>
    </w:p>
    <w:p w14:paraId="4BE61242" w14:textId="77777777" w:rsidR="00B2287D" w:rsidRDefault="00B2287D" w:rsidP="00D82F2B">
      <w:pPr>
        <w:pStyle w:val="Header"/>
        <w:numPr>
          <w:ilvl w:val="0"/>
          <w:numId w:val="15"/>
        </w:numPr>
        <w:tabs>
          <w:tab w:val="clear" w:pos="4320"/>
          <w:tab w:val="clear" w:pos="8640"/>
        </w:tabs>
      </w:pPr>
      <w:r>
        <w:t xml:space="preserve">Unzip the application package file </w:t>
      </w:r>
      <w:r w:rsidRPr="00B758DF">
        <w:rPr>
          <w:b/>
        </w:rPr>
        <w:t>br_deployment_5.0.27.6.zip</w:t>
      </w:r>
      <w:r>
        <w:t xml:space="preserve"> into a working directory. </w:t>
      </w:r>
    </w:p>
    <w:p w14:paraId="5457438B" w14:textId="77777777" w:rsidR="00B2287D" w:rsidRDefault="00B2287D" w:rsidP="00B2287D">
      <w:pPr>
        <w:pStyle w:val="Header"/>
        <w:tabs>
          <w:tab w:val="clear" w:pos="4320"/>
          <w:tab w:val="clear" w:pos="8640"/>
        </w:tabs>
      </w:pPr>
    </w:p>
    <w:p w14:paraId="32C715F8" w14:textId="77777777" w:rsidR="00B2287D" w:rsidRDefault="00B2287D" w:rsidP="00D82F2B">
      <w:pPr>
        <w:pStyle w:val="Header"/>
        <w:numPr>
          <w:ilvl w:val="0"/>
          <w:numId w:val="15"/>
        </w:numPr>
        <w:tabs>
          <w:tab w:val="clear" w:pos="4320"/>
          <w:tab w:val="clear" w:pos="8640"/>
        </w:tabs>
      </w:pPr>
      <w:r>
        <w:t xml:space="preserve">Review the following documents (found in the doc subdirectory created while unzipping the </w:t>
      </w:r>
    </w:p>
    <w:p w14:paraId="1AA2A935" w14:textId="77777777" w:rsidR="00B2287D" w:rsidRDefault="00B2287D" w:rsidP="00B2287D">
      <w:pPr>
        <w:pStyle w:val="Header"/>
        <w:tabs>
          <w:tab w:val="clear" w:pos="4320"/>
          <w:tab w:val="clear" w:pos="8640"/>
        </w:tabs>
        <w:ind w:left="360" w:firstLine="360"/>
      </w:pPr>
      <w:r>
        <w:t>application package file) and have available during upgrade for detailed information:</w:t>
      </w:r>
    </w:p>
    <w:p w14:paraId="6D420F1F" w14:textId="77777777" w:rsidR="00B2287D" w:rsidRPr="00B2287D" w:rsidRDefault="00B2287D" w:rsidP="00B2287D">
      <w:pPr>
        <w:pStyle w:val="Header"/>
        <w:tabs>
          <w:tab w:val="clear" w:pos="4320"/>
          <w:tab w:val="clear" w:pos="8640"/>
        </w:tabs>
        <w:ind w:left="720"/>
        <w:rPr>
          <w:b/>
          <w:lang w:val="fr-CA"/>
        </w:rPr>
      </w:pPr>
      <w:r w:rsidRPr="00B2287D">
        <w:rPr>
          <w:b/>
          <w:lang w:val="fr-CA"/>
        </w:rPr>
        <w:t>/doc/Installation/BR_Installation_Implementation_Guide_C.doc</w:t>
      </w:r>
    </w:p>
    <w:p w14:paraId="1A4B134C" w14:textId="77777777" w:rsidR="00B2287D" w:rsidRPr="00B758DF" w:rsidRDefault="00B2287D" w:rsidP="00B2287D">
      <w:pPr>
        <w:pStyle w:val="Header"/>
        <w:ind w:left="720"/>
        <w:rPr>
          <w:b/>
        </w:rPr>
      </w:pPr>
      <w:r w:rsidRPr="00B758DF">
        <w:rPr>
          <w:b/>
        </w:rPr>
        <w:t>/doc/</w:t>
      </w:r>
      <w:proofErr w:type="spellStart"/>
      <w:r w:rsidRPr="00B758DF">
        <w:rPr>
          <w:b/>
        </w:rPr>
        <w:t>ReleaseNotes</w:t>
      </w:r>
      <w:proofErr w:type="spellEnd"/>
      <w:r w:rsidRPr="00B758DF">
        <w:rPr>
          <w:b/>
        </w:rPr>
        <w:t>/v5.0.27.3.txt</w:t>
      </w:r>
    </w:p>
    <w:p w14:paraId="4D3007FA" w14:textId="77777777" w:rsidR="00B2287D" w:rsidRPr="00B758DF" w:rsidRDefault="00B2287D" w:rsidP="00B2287D">
      <w:pPr>
        <w:pStyle w:val="Header"/>
        <w:ind w:left="720"/>
        <w:rPr>
          <w:b/>
        </w:rPr>
      </w:pPr>
      <w:r w:rsidRPr="00B758DF">
        <w:rPr>
          <w:b/>
        </w:rPr>
        <w:t>/doc/</w:t>
      </w:r>
      <w:proofErr w:type="spellStart"/>
      <w:r w:rsidRPr="00B758DF">
        <w:rPr>
          <w:b/>
        </w:rPr>
        <w:t>ReleaseNotes</w:t>
      </w:r>
      <w:proofErr w:type="spellEnd"/>
      <w:r w:rsidRPr="00B758DF">
        <w:rPr>
          <w:b/>
        </w:rPr>
        <w:t>/v5.0.27.4.txt</w:t>
      </w:r>
    </w:p>
    <w:p w14:paraId="46AED298" w14:textId="77777777" w:rsidR="00B2287D" w:rsidRPr="00B758DF" w:rsidRDefault="00B2287D" w:rsidP="00B2287D">
      <w:pPr>
        <w:pStyle w:val="Header"/>
        <w:ind w:left="720"/>
        <w:rPr>
          <w:b/>
        </w:rPr>
      </w:pPr>
      <w:r w:rsidRPr="00B758DF">
        <w:rPr>
          <w:b/>
        </w:rPr>
        <w:t>/doc/</w:t>
      </w:r>
      <w:proofErr w:type="spellStart"/>
      <w:r w:rsidRPr="00B758DF">
        <w:rPr>
          <w:b/>
        </w:rPr>
        <w:t>ReleaseNotes</w:t>
      </w:r>
      <w:proofErr w:type="spellEnd"/>
      <w:r w:rsidRPr="00B758DF">
        <w:rPr>
          <w:b/>
        </w:rPr>
        <w:t>/v5.0.27.5.txt</w:t>
      </w:r>
    </w:p>
    <w:p w14:paraId="3BD1E3B7" w14:textId="77777777" w:rsidR="00B2287D" w:rsidRDefault="00B2287D" w:rsidP="00B2287D">
      <w:pPr>
        <w:pStyle w:val="Header"/>
        <w:ind w:left="720"/>
        <w:rPr>
          <w:b/>
        </w:rPr>
      </w:pPr>
      <w:r w:rsidRPr="00B758DF">
        <w:rPr>
          <w:b/>
        </w:rPr>
        <w:t>/doc/</w:t>
      </w:r>
      <w:proofErr w:type="spellStart"/>
      <w:r w:rsidRPr="00B758DF">
        <w:rPr>
          <w:b/>
        </w:rPr>
        <w:t>ReleaseNotes</w:t>
      </w:r>
      <w:proofErr w:type="spellEnd"/>
      <w:r w:rsidRPr="00B758DF">
        <w:rPr>
          <w:b/>
        </w:rPr>
        <w:t>/v5.0.27.6.txt</w:t>
      </w:r>
    </w:p>
    <w:p w14:paraId="7E19BCCB" w14:textId="77777777" w:rsidR="00B2287D" w:rsidRDefault="00B2287D" w:rsidP="00B2287D">
      <w:pPr>
        <w:pStyle w:val="Header"/>
        <w:ind w:left="720"/>
        <w:rPr>
          <w:b/>
        </w:rPr>
      </w:pPr>
    </w:p>
    <w:p w14:paraId="3C6CA55E" w14:textId="77777777" w:rsidR="00B2287D" w:rsidRDefault="00B2287D" w:rsidP="00D82F2B">
      <w:pPr>
        <w:pStyle w:val="Header"/>
        <w:numPr>
          <w:ilvl w:val="0"/>
          <w:numId w:val="15"/>
        </w:numPr>
        <w:tabs>
          <w:tab w:val="clear" w:pos="4320"/>
          <w:tab w:val="clear" w:pos="8640"/>
        </w:tabs>
      </w:pPr>
      <w:r>
        <w:t>Ensure that the Standard Data Services (SDS) database is running v10.0.</w:t>
      </w:r>
    </w:p>
    <w:p w14:paraId="2F10D719" w14:textId="77777777" w:rsidR="00B2287D" w:rsidRDefault="00B2287D" w:rsidP="00B2287D">
      <w:pPr>
        <w:pStyle w:val="Header"/>
        <w:ind w:left="720"/>
        <w:rPr>
          <w:b/>
        </w:rPr>
      </w:pPr>
    </w:p>
    <w:p w14:paraId="3418ACA7" w14:textId="77777777" w:rsidR="00B2287D" w:rsidRDefault="00B2287D" w:rsidP="00B2287D">
      <w:pPr>
        <w:pStyle w:val="Header"/>
        <w:tabs>
          <w:tab w:val="clear" w:pos="4320"/>
          <w:tab w:val="clear" w:pos="8640"/>
        </w:tabs>
      </w:pPr>
    </w:p>
    <w:p w14:paraId="31A462F4" w14:textId="77777777" w:rsidR="00B2287D" w:rsidRPr="003A3643" w:rsidRDefault="00B2287D" w:rsidP="00B2287D">
      <w:pPr>
        <w:pStyle w:val="Header"/>
        <w:tabs>
          <w:tab w:val="clear" w:pos="4320"/>
          <w:tab w:val="clear" w:pos="8640"/>
        </w:tabs>
        <w:rPr>
          <w:b/>
          <w:sz w:val="24"/>
          <w:szCs w:val="24"/>
        </w:rPr>
      </w:pPr>
      <w:r w:rsidRPr="003A3643">
        <w:rPr>
          <w:b/>
          <w:sz w:val="24"/>
          <w:szCs w:val="24"/>
        </w:rPr>
        <w:t>Application Server Steps:</w:t>
      </w:r>
    </w:p>
    <w:p w14:paraId="0A74EDC8" w14:textId="77777777" w:rsidR="00B2287D" w:rsidRDefault="00B2287D" w:rsidP="00D82F2B">
      <w:pPr>
        <w:pStyle w:val="Header"/>
        <w:numPr>
          <w:ilvl w:val="0"/>
          <w:numId w:val="17"/>
        </w:numPr>
      </w:pPr>
      <w:r>
        <w:t>Backup the deployment directories on the managed servers.</w:t>
      </w:r>
    </w:p>
    <w:p w14:paraId="42D2BB8B" w14:textId="77777777" w:rsidR="00B2287D" w:rsidRDefault="00B2287D" w:rsidP="00B2287D">
      <w:pPr>
        <w:pStyle w:val="Header"/>
      </w:pPr>
    </w:p>
    <w:p w14:paraId="29718B94" w14:textId="77777777" w:rsidR="00B2287D" w:rsidRDefault="00B2287D" w:rsidP="00D82F2B">
      <w:pPr>
        <w:pStyle w:val="Header"/>
        <w:numPr>
          <w:ilvl w:val="0"/>
          <w:numId w:val="17"/>
        </w:numPr>
      </w:pPr>
      <w:r>
        <w:t xml:space="preserve">Verify that the </w:t>
      </w:r>
      <w:proofErr w:type="spellStart"/>
      <w:r>
        <w:t>VistaLink</w:t>
      </w:r>
      <w:proofErr w:type="spellEnd"/>
      <w:r>
        <w:t xml:space="preserve"> JAR files are on the CLASSPATH per install guide.</w:t>
      </w:r>
    </w:p>
    <w:p w14:paraId="04047C91" w14:textId="77777777" w:rsidR="00B2287D" w:rsidRDefault="00B2287D" w:rsidP="00B2287D">
      <w:pPr>
        <w:pStyle w:val="Header"/>
      </w:pPr>
    </w:p>
    <w:p w14:paraId="3B2B8B50" w14:textId="77777777" w:rsidR="00B2287D" w:rsidRDefault="00B2287D" w:rsidP="00D82F2B">
      <w:pPr>
        <w:pStyle w:val="Header"/>
        <w:numPr>
          <w:ilvl w:val="0"/>
          <w:numId w:val="17"/>
        </w:numPr>
      </w:pPr>
      <w:r>
        <w:t xml:space="preserve">These have been removed from the Blind Rehab EAR file as directed by </w:t>
      </w:r>
      <w:proofErr w:type="spellStart"/>
      <w:r>
        <w:t>VistALink</w:t>
      </w:r>
      <w:proofErr w:type="spellEnd"/>
      <w:r>
        <w:t xml:space="preserve"> Team.</w:t>
      </w:r>
    </w:p>
    <w:p w14:paraId="108C3E3A" w14:textId="77777777" w:rsidR="00B2287D" w:rsidRDefault="00B2287D" w:rsidP="00B2287D">
      <w:pPr>
        <w:pStyle w:val="Header"/>
      </w:pPr>
    </w:p>
    <w:p w14:paraId="6F3BF974" w14:textId="77777777" w:rsidR="00B2287D" w:rsidRDefault="00B2287D" w:rsidP="00D82F2B">
      <w:pPr>
        <w:pStyle w:val="Header"/>
        <w:numPr>
          <w:ilvl w:val="0"/>
          <w:numId w:val="17"/>
        </w:numPr>
      </w:pPr>
      <w:proofErr w:type="spellStart"/>
      <w:r>
        <w:t>Undeploy</w:t>
      </w:r>
      <w:proofErr w:type="spellEnd"/>
      <w:r>
        <w:t xml:space="preserve"> the Blind Rehab application from WebLogic.</w:t>
      </w:r>
    </w:p>
    <w:p w14:paraId="6ADDD4CB" w14:textId="77777777" w:rsidR="00B2287D" w:rsidRDefault="00B2287D" w:rsidP="00B2287D">
      <w:pPr>
        <w:pStyle w:val="Header"/>
      </w:pPr>
    </w:p>
    <w:p w14:paraId="5B39611C" w14:textId="77777777" w:rsidR="00B2287D" w:rsidRDefault="00B2287D" w:rsidP="00D82F2B">
      <w:pPr>
        <w:pStyle w:val="Header"/>
        <w:numPr>
          <w:ilvl w:val="0"/>
          <w:numId w:val="17"/>
        </w:numPr>
      </w:pPr>
      <w:proofErr w:type="spellStart"/>
      <w:r>
        <w:t>Undeploy</w:t>
      </w:r>
      <w:proofErr w:type="spellEnd"/>
      <w:r>
        <w:t xml:space="preserve"> the existing PSL EAR.</w:t>
      </w:r>
    </w:p>
    <w:p w14:paraId="434F68A1" w14:textId="77777777" w:rsidR="00B2287D" w:rsidRDefault="00B2287D" w:rsidP="00B2287D">
      <w:pPr>
        <w:pStyle w:val="Header"/>
      </w:pPr>
    </w:p>
    <w:p w14:paraId="586DD32F" w14:textId="77777777" w:rsidR="00B2287D" w:rsidRDefault="00B2287D" w:rsidP="00D82F2B">
      <w:pPr>
        <w:pStyle w:val="Header"/>
        <w:numPr>
          <w:ilvl w:val="0"/>
          <w:numId w:val="17"/>
        </w:numPr>
      </w:pPr>
      <w:r>
        <w:t xml:space="preserve">Stop the </w:t>
      </w:r>
      <w:proofErr w:type="spellStart"/>
      <w:r>
        <w:t>Weblogic</w:t>
      </w:r>
      <w:proofErr w:type="spellEnd"/>
      <w:r>
        <w:t xml:space="preserve"> servers running the Blind Rehab application.</w:t>
      </w:r>
    </w:p>
    <w:p w14:paraId="084BA518" w14:textId="77777777" w:rsidR="00B2287D" w:rsidRDefault="00B2287D" w:rsidP="00B2287D">
      <w:pPr>
        <w:pStyle w:val="Header"/>
      </w:pPr>
    </w:p>
    <w:p w14:paraId="5909363A" w14:textId="77777777" w:rsidR="00B2287D" w:rsidRDefault="00B2287D" w:rsidP="00D82F2B">
      <w:pPr>
        <w:pStyle w:val="Header"/>
        <w:numPr>
          <w:ilvl w:val="0"/>
          <w:numId w:val="17"/>
        </w:numPr>
      </w:pPr>
      <w:r>
        <w:t xml:space="preserve">Restart all WebLogic </w:t>
      </w:r>
      <w:r w:rsidR="00A05ED7">
        <w:t>servers that</w:t>
      </w:r>
      <w:r>
        <w:t xml:space="preserve"> will run the application.</w:t>
      </w:r>
    </w:p>
    <w:p w14:paraId="517224DD" w14:textId="77777777" w:rsidR="00B2287D" w:rsidRDefault="00B2287D" w:rsidP="00B2287D">
      <w:pPr>
        <w:pStyle w:val="Header"/>
      </w:pPr>
    </w:p>
    <w:p w14:paraId="22FD0B4D" w14:textId="77777777" w:rsidR="00B2287D" w:rsidRDefault="00B2287D" w:rsidP="00D82F2B">
      <w:pPr>
        <w:pStyle w:val="Header"/>
        <w:numPr>
          <w:ilvl w:val="0"/>
          <w:numId w:val="17"/>
        </w:numPr>
      </w:pPr>
      <w:r>
        <w:t xml:space="preserve">Copy the Blind Rehab configuration files from the </w:t>
      </w:r>
      <w:r w:rsidRPr="00CF70C0">
        <w:rPr>
          <w:b/>
        </w:rPr>
        <w:t>/conf</w:t>
      </w:r>
      <w:r>
        <w:t xml:space="preserve"> directory expanded from the zip file into the servers config directory. See the install guide for detailed instructions on the configuration files.</w:t>
      </w:r>
    </w:p>
    <w:p w14:paraId="60A75AB8" w14:textId="77777777" w:rsidR="00B2287D" w:rsidRDefault="00B2287D" w:rsidP="00B2287D">
      <w:pPr>
        <w:pStyle w:val="Header"/>
      </w:pPr>
    </w:p>
    <w:p w14:paraId="0F502534" w14:textId="77777777" w:rsidR="00B2287D" w:rsidRDefault="00B2287D" w:rsidP="00D82F2B">
      <w:pPr>
        <w:pStyle w:val="Header"/>
        <w:numPr>
          <w:ilvl w:val="0"/>
          <w:numId w:val="17"/>
        </w:numPr>
      </w:pPr>
      <w:r>
        <w:t xml:space="preserve">Configure the </w:t>
      </w:r>
      <w:proofErr w:type="spellStart"/>
      <w:r w:rsidRPr="00CF70C0">
        <w:rPr>
          <w:b/>
        </w:rPr>
        <w:t>application.properties</w:t>
      </w:r>
      <w:proofErr w:type="spellEnd"/>
      <w:r>
        <w:t xml:space="preserve"> files for all servers being deployed to.</w:t>
      </w:r>
    </w:p>
    <w:p w14:paraId="10B005FF" w14:textId="77777777" w:rsidR="00B2287D" w:rsidRDefault="00B2287D" w:rsidP="00B2287D">
      <w:pPr>
        <w:pStyle w:val="Header"/>
      </w:pPr>
    </w:p>
    <w:p w14:paraId="4BE2D3C3" w14:textId="77777777" w:rsidR="00B2287D" w:rsidRDefault="00B2287D" w:rsidP="00D82F2B">
      <w:pPr>
        <w:pStyle w:val="Header"/>
        <w:numPr>
          <w:ilvl w:val="0"/>
          <w:numId w:val="17"/>
        </w:numPr>
      </w:pPr>
      <w:r>
        <w:t>There are new entries in this file from previous releases.</w:t>
      </w:r>
    </w:p>
    <w:p w14:paraId="57E2CEA8" w14:textId="77777777" w:rsidR="00B2287D" w:rsidRDefault="00B2287D" w:rsidP="00B2287D">
      <w:pPr>
        <w:pStyle w:val="Header"/>
      </w:pPr>
    </w:p>
    <w:p w14:paraId="331EF5AC" w14:textId="77777777" w:rsidR="00B2287D" w:rsidRDefault="00B2287D" w:rsidP="00D82F2B">
      <w:pPr>
        <w:pStyle w:val="Header"/>
        <w:numPr>
          <w:ilvl w:val="0"/>
          <w:numId w:val="17"/>
        </w:numPr>
      </w:pPr>
      <w:r>
        <w:t>The PSD Updater has thread settings and start time schedule.</w:t>
      </w:r>
    </w:p>
    <w:p w14:paraId="45C39DE0" w14:textId="77777777" w:rsidR="00B2287D" w:rsidRDefault="00B2287D" w:rsidP="00B2287D">
      <w:pPr>
        <w:pStyle w:val="Header"/>
      </w:pPr>
    </w:p>
    <w:p w14:paraId="7C8C84C5" w14:textId="77777777" w:rsidR="00B2287D" w:rsidRDefault="00B2287D" w:rsidP="00D82F2B">
      <w:pPr>
        <w:pStyle w:val="Header"/>
        <w:numPr>
          <w:ilvl w:val="0"/>
          <w:numId w:val="17"/>
        </w:numPr>
      </w:pPr>
      <w:r>
        <w:t xml:space="preserve">The Session Timeout warning has a </w:t>
      </w:r>
      <w:proofErr w:type="spellStart"/>
      <w:r>
        <w:t>SessionTimeoutWarningMinutes</w:t>
      </w:r>
      <w:proofErr w:type="spellEnd"/>
      <w:r>
        <w:t xml:space="preserve"> setting.</w:t>
      </w:r>
    </w:p>
    <w:p w14:paraId="35CE7712" w14:textId="77777777" w:rsidR="00B2287D" w:rsidRDefault="00B2287D" w:rsidP="00B2287D">
      <w:pPr>
        <w:pStyle w:val="Header"/>
      </w:pPr>
    </w:p>
    <w:p w14:paraId="4CBAD0F8" w14:textId="77777777" w:rsidR="00B2287D" w:rsidRDefault="00B2287D" w:rsidP="00D82F2B">
      <w:pPr>
        <w:pStyle w:val="Header"/>
        <w:numPr>
          <w:ilvl w:val="0"/>
          <w:numId w:val="17"/>
        </w:numPr>
      </w:pPr>
      <w:r>
        <w:t>Remove old PSL Config files from CLASSPATH if present.</w:t>
      </w:r>
    </w:p>
    <w:p w14:paraId="35EF955B" w14:textId="77777777" w:rsidR="00B2287D" w:rsidRDefault="00B2287D" w:rsidP="00B2287D">
      <w:pPr>
        <w:pStyle w:val="Header"/>
      </w:pPr>
    </w:p>
    <w:p w14:paraId="4341A70A" w14:textId="77777777" w:rsidR="00B2287D" w:rsidRDefault="00B2287D" w:rsidP="00D82F2B">
      <w:pPr>
        <w:pStyle w:val="Header"/>
        <w:numPr>
          <w:ilvl w:val="0"/>
          <w:numId w:val="17"/>
        </w:numPr>
      </w:pPr>
      <w:r>
        <w:t xml:space="preserve">Add </w:t>
      </w:r>
      <w:r w:rsidRPr="00CF70C0">
        <w:rPr>
          <w:b/>
        </w:rPr>
        <w:t>pslConfig_4.0.4.4.jar</w:t>
      </w:r>
      <w:r>
        <w:t xml:space="preserve"> to CLASSPATH of managed server(s).</w:t>
      </w:r>
    </w:p>
    <w:p w14:paraId="48B20273" w14:textId="77777777" w:rsidR="00B2287D" w:rsidRDefault="00B2287D" w:rsidP="00B2287D">
      <w:pPr>
        <w:pStyle w:val="Header"/>
      </w:pPr>
    </w:p>
    <w:p w14:paraId="7014CB1E" w14:textId="77777777" w:rsidR="00B2287D" w:rsidRDefault="00B2287D" w:rsidP="00D82F2B">
      <w:pPr>
        <w:pStyle w:val="Header"/>
        <w:numPr>
          <w:ilvl w:val="0"/>
          <w:numId w:val="17"/>
        </w:numPr>
      </w:pPr>
      <w:r>
        <w:lastRenderedPageBreak/>
        <w:t xml:space="preserve">Edit </w:t>
      </w:r>
      <w:r w:rsidRPr="00CF70C0">
        <w:rPr>
          <w:b/>
        </w:rPr>
        <w:t>pslConfig_4.0.4.4.jar</w:t>
      </w:r>
      <w:r>
        <w:t xml:space="preserve"> and adjust settings in the contained </w:t>
      </w:r>
      <w:proofErr w:type="spellStart"/>
      <w:r w:rsidRPr="00CF70C0">
        <w:rPr>
          <w:b/>
        </w:rPr>
        <w:t>PatientLookup.properties</w:t>
      </w:r>
      <w:proofErr w:type="spellEnd"/>
      <w:r>
        <w:t xml:space="preserve"> file to match your environment.</w:t>
      </w:r>
    </w:p>
    <w:p w14:paraId="68C139D4" w14:textId="77777777" w:rsidR="00B2287D" w:rsidRDefault="00B2287D" w:rsidP="00B2287D">
      <w:pPr>
        <w:pStyle w:val="Header"/>
      </w:pPr>
    </w:p>
    <w:p w14:paraId="57D464A3" w14:textId="77777777" w:rsidR="00B2287D" w:rsidRDefault="00B2287D" w:rsidP="00D82F2B">
      <w:pPr>
        <w:pStyle w:val="Header"/>
        <w:numPr>
          <w:ilvl w:val="0"/>
          <w:numId w:val="17"/>
        </w:numPr>
      </w:pPr>
      <w:r>
        <w:t xml:space="preserve">Deploy the </w:t>
      </w:r>
      <w:r w:rsidRPr="00CF70C0">
        <w:rPr>
          <w:b/>
        </w:rPr>
        <w:t>pslEJB_4.0.4.4.ear</w:t>
      </w:r>
      <w:r>
        <w:t xml:space="preserve"> EAR File.</w:t>
      </w:r>
    </w:p>
    <w:p w14:paraId="0A25AD44" w14:textId="77777777" w:rsidR="00B2287D" w:rsidRDefault="00B2287D" w:rsidP="00B2287D">
      <w:pPr>
        <w:pStyle w:val="Header"/>
      </w:pPr>
    </w:p>
    <w:p w14:paraId="6274BA54" w14:textId="77777777" w:rsidR="00B2287D" w:rsidRDefault="00B2287D" w:rsidP="00D82F2B">
      <w:pPr>
        <w:pStyle w:val="Header"/>
        <w:numPr>
          <w:ilvl w:val="0"/>
          <w:numId w:val="17"/>
        </w:numPr>
      </w:pPr>
      <w:r>
        <w:t xml:space="preserve">Deploy the new BR Application Ear file: </w:t>
      </w:r>
      <w:r w:rsidRPr="00CF70C0">
        <w:rPr>
          <w:b/>
        </w:rPr>
        <w:t>BR_EAR_5.0.27.6.ear</w:t>
      </w:r>
      <w:r>
        <w:t>.</w:t>
      </w:r>
    </w:p>
    <w:p w14:paraId="331D244C" w14:textId="77777777" w:rsidR="00B2287D" w:rsidRDefault="00B2287D" w:rsidP="00B2287D">
      <w:pPr>
        <w:pStyle w:val="Header"/>
      </w:pPr>
    </w:p>
    <w:p w14:paraId="00065426" w14:textId="77777777" w:rsidR="00B2287D" w:rsidRDefault="00B2287D" w:rsidP="00D82F2B">
      <w:pPr>
        <w:pStyle w:val="Header"/>
        <w:numPr>
          <w:ilvl w:val="0"/>
          <w:numId w:val="17"/>
        </w:numPr>
      </w:pPr>
      <w:r>
        <w:t>Reboot the Application servers.</w:t>
      </w:r>
    </w:p>
    <w:p w14:paraId="0DD6F5CC" w14:textId="77777777" w:rsidR="00B2287D" w:rsidRDefault="00B2287D" w:rsidP="00B2287D">
      <w:pPr>
        <w:pStyle w:val="Header"/>
        <w:tabs>
          <w:tab w:val="clear" w:pos="4320"/>
          <w:tab w:val="clear" w:pos="8640"/>
        </w:tabs>
        <w:rPr>
          <w:b/>
          <w:sz w:val="24"/>
          <w:szCs w:val="24"/>
        </w:rPr>
      </w:pPr>
    </w:p>
    <w:p w14:paraId="0AA04B3C" w14:textId="77777777" w:rsidR="00B2287D" w:rsidRDefault="00B2287D" w:rsidP="00B2287D">
      <w:pPr>
        <w:pStyle w:val="Header"/>
        <w:tabs>
          <w:tab w:val="clear" w:pos="4320"/>
          <w:tab w:val="clear" w:pos="8640"/>
        </w:tabs>
        <w:rPr>
          <w:b/>
          <w:sz w:val="24"/>
          <w:szCs w:val="24"/>
        </w:rPr>
      </w:pPr>
    </w:p>
    <w:p w14:paraId="4272FFCD" w14:textId="77777777" w:rsidR="00B2287D" w:rsidRPr="003A3643" w:rsidRDefault="00B2287D" w:rsidP="00B2287D">
      <w:pPr>
        <w:pStyle w:val="Header"/>
        <w:tabs>
          <w:tab w:val="clear" w:pos="4320"/>
          <w:tab w:val="clear" w:pos="8640"/>
        </w:tabs>
        <w:rPr>
          <w:b/>
          <w:sz w:val="24"/>
          <w:szCs w:val="24"/>
        </w:rPr>
      </w:pPr>
      <w:r w:rsidRPr="003A3643">
        <w:rPr>
          <w:b/>
          <w:sz w:val="24"/>
          <w:szCs w:val="24"/>
        </w:rPr>
        <w:t>Database Steps:</w:t>
      </w:r>
    </w:p>
    <w:p w14:paraId="50CC3C4C" w14:textId="77777777" w:rsidR="00B2287D" w:rsidRDefault="00B2287D" w:rsidP="00D82F2B">
      <w:pPr>
        <w:pStyle w:val="Header"/>
        <w:numPr>
          <w:ilvl w:val="0"/>
          <w:numId w:val="16"/>
        </w:numPr>
      </w:pPr>
      <w:r>
        <w:t>Backup the BR Oracle data.</w:t>
      </w:r>
      <w:r>
        <w:br/>
        <w:t xml:space="preserve">Upgrade the SDS Database Schema to v10.0 See BR Central Install Guide and </w:t>
      </w:r>
      <w:r>
        <w:br/>
        <w:t xml:space="preserve">SDS Install Package. Both are included in the </w:t>
      </w:r>
      <w:r w:rsidRPr="00CF70C0">
        <w:rPr>
          <w:b/>
        </w:rPr>
        <w:t>br</w:t>
      </w:r>
      <w:r w:rsidRPr="003A3643">
        <w:rPr>
          <w:b/>
        </w:rPr>
        <w:t>_deployment_5.0.27.6.zip</w:t>
      </w:r>
      <w:r>
        <w:t xml:space="preserve"> file.</w:t>
      </w:r>
    </w:p>
    <w:p w14:paraId="46321BA8" w14:textId="77777777" w:rsidR="00B2287D" w:rsidRDefault="00B2287D" w:rsidP="00B2287D">
      <w:pPr>
        <w:pStyle w:val="Header"/>
      </w:pPr>
    </w:p>
    <w:p w14:paraId="0B5BD307" w14:textId="77777777" w:rsidR="00B2287D" w:rsidRDefault="00B2287D" w:rsidP="00D82F2B">
      <w:pPr>
        <w:pStyle w:val="Header"/>
        <w:numPr>
          <w:ilvl w:val="0"/>
          <w:numId w:val="16"/>
        </w:numPr>
      </w:pPr>
      <w:r>
        <w:t xml:space="preserve">Run the </w:t>
      </w:r>
      <w:r w:rsidRPr="00CF70C0">
        <w:rPr>
          <w:b/>
        </w:rPr>
        <w:t>/</w:t>
      </w:r>
      <w:proofErr w:type="spellStart"/>
      <w:r w:rsidRPr="00CF70C0">
        <w:rPr>
          <w:b/>
        </w:rPr>
        <w:t>sql</w:t>
      </w:r>
      <w:proofErr w:type="spellEnd"/>
      <w:r w:rsidRPr="00CF70C0">
        <w:rPr>
          <w:b/>
        </w:rPr>
        <w:t>/BR_Build27Additions.SQL</w:t>
      </w:r>
      <w:r>
        <w:t xml:space="preserve"> script against the Oracle schema. Check for errors.</w:t>
      </w:r>
    </w:p>
    <w:p w14:paraId="5CBB6299" w14:textId="77777777" w:rsidR="00B2287D" w:rsidRDefault="00B2287D" w:rsidP="00B2287D">
      <w:pPr>
        <w:pStyle w:val="Header"/>
        <w:ind w:left="720"/>
      </w:pPr>
      <w:r>
        <w:t xml:space="preserve">Example: </w:t>
      </w:r>
      <w:proofErr w:type="spellStart"/>
      <w:r>
        <w:t>sqlplus</w:t>
      </w:r>
      <w:proofErr w:type="spellEnd"/>
      <w:r>
        <w:t xml:space="preserve"> BR_ORACLE_USER/</w:t>
      </w:r>
      <w:proofErr w:type="spellStart"/>
      <w:r>
        <w:t>BR_ORACLE_PWD@database</w:t>
      </w:r>
      <w:proofErr w:type="spellEnd"/>
      <w:r>
        <w:t xml:space="preserve"> @sql/BR_Build27Additions.SQL</w:t>
      </w:r>
    </w:p>
    <w:p w14:paraId="1BC2641F" w14:textId="77777777" w:rsidR="00B2287D" w:rsidRDefault="00B2287D" w:rsidP="00B2287D">
      <w:pPr>
        <w:pStyle w:val="Header"/>
      </w:pPr>
    </w:p>
    <w:p w14:paraId="0B87B941" w14:textId="77777777" w:rsidR="00B2287D" w:rsidRDefault="00B2287D" w:rsidP="00D82F2B">
      <w:pPr>
        <w:pStyle w:val="Header"/>
        <w:numPr>
          <w:ilvl w:val="0"/>
          <w:numId w:val="16"/>
        </w:numPr>
      </w:pPr>
      <w:r>
        <w:t xml:space="preserve">Run the </w:t>
      </w:r>
      <w:r w:rsidRPr="00CF70C0">
        <w:rPr>
          <w:b/>
        </w:rPr>
        <w:t>/</w:t>
      </w:r>
      <w:proofErr w:type="spellStart"/>
      <w:r w:rsidRPr="00CF70C0">
        <w:rPr>
          <w:b/>
        </w:rPr>
        <w:t>sql</w:t>
      </w:r>
      <w:proofErr w:type="spellEnd"/>
      <w:r w:rsidRPr="00CF70C0">
        <w:rPr>
          <w:b/>
        </w:rPr>
        <w:t>/BR_VIEWS.SQL</w:t>
      </w:r>
      <w:r>
        <w:t xml:space="preserve"> script against the Oracle schema. Check for errors.</w:t>
      </w:r>
    </w:p>
    <w:p w14:paraId="70DAAABB" w14:textId="77777777" w:rsidR="00B2287D" w:rsidRDefault="00B2287D" w:rsidP="00B2287D">
      <w:pPr>
        <w:pStyle w:val="Header"/>
        <w:ind w:left="720"/>
      </w:pPr>
      <w:r>
        <w:t xml:space="preserve">Example: </w:t>
      </w:r>
      <w:proofErr w:type="spellStart"/>
      <w:r>
        <w:t>sqlplus</w:t>
      </w:r>
      <w:proofErr w:type="spellEnd"/>
      <w:r>
        <w:t xml:space="preserve"> BR_ORACLE_USER/</w:t>
      </w:r>
      <w:proofErr w:type="spellStart"/>
      <w:r>
        <w:t>BR_ORACLE_PWD@database</w:t>
      </w:r>
      <w:proofErr w:type="spellEnd"/>
      <w:r>
        <w:t xml:space="preserve"> @sql/dataLoad/BR_VIEWS.SQL SDS_ORACLE_USER</w:t>
      </w:r>
    </w:p>
    <w:p w14:paraId="0FD4CA03" w14:textId="77777777" w:rsidR="00B2287D" w:rsidRDefault="00B2287D" w:rsidP="00B2287D">
      <w:pPr>
        <w:pStyle w:val="Header"/>
      </w:pPr>
    </w:p>
    <w:p w14:paraId="71569527" w14:textId="77777777" w:rsidR="00B2287D" w:rsidRDefault="00B2287D" w:rsidP="00B2287D">
      <w:pPr>
        <w:pStyle w:val="Header"/>
        <w:tabs>
          <w:tab w:val="clear" w:pos="4320"/>
          <w:tab w:val="clear" w:pos="8640"/>
        </w:tabs>
        <w:rPr>
          <w:b/>
          <w:sz w:val="24"/>
          <w:szCs w:val="24"/>
        </w:rPr>
      </w:pPr>
    </w:p>
    <w:p w14:paraId="21A4DEA0" w14:textId="77777777" w:rsidR="00B2287D" w:rsidRPr="003A3643" w:rsidRDefault="00B2287D" w:rsidP="00B2287D">
      <w:pPr>
        <w:pStyle w:val="Header"/>
        <w:tabs>
          <w:tab w:val="clear" w:pos="4320"/>
          <w:tab w:val="clear" w:pos="8640"/>
        </w:tabs>
        <w:rPr>
          <w:b/>
          <w:sz w:val="24"/>
          <w:szCs w:val="24"/>
        </w:rPr>
      </w:pPr>
      <w:r w:rsidRPr="003A3643">
        <w:rPr>
          <w:b/>
          <w:sz w:val="24"/>
          <w:szCs w:val="24"/>
        </w:rPr>
        <w:t>Crystal Enterprise Steps:</w:t>
      </w:r>
    </w:p>
    <w:p w14:paraId="4CFD5181" w14:textId="77777777" w:rsidR="00B2287D" w:rsidRDefault="00B2287D" w:rsidP="00B2287D">
      <w:pPr>
        <w:pStyle w:val="Header"/>
        <w:tabs>
          <w:tab w:val="clear" w:pos="4320"/>
          <w:tab w:val="clear" w:pos="8640"/>
        </w:tabs>
      </w:pPr>
    </w:p>
    <w:p w14:paraId="2D2C903D" w14:textId="77777777" w:rsidR="00B2287D" w:rsidRDefault="00B2287D" w:rsidP="00D82F2B">
      <w:pPr>
        <w:pStyle w:val="Header"/>
        <w:numPr>
          <w:ilvl w:val="0"/>
          <w:numId w:val="18"/>
        </w:numPr>
      </w:pPr>
      <w:r>
        <w:t>Create a backup of the existing Crystal User environment with the published reports.</w:t>
      </w:r>
    </w:p>
    <w:p w14:paraId="21A64DDA" w14:textId="77777777" w:rsidR="00B2287D" w:rsidRDefault="00B2287D" w:rsidP="00B2287D">
      <w:pPr>
        <w:pStyle w:val="Header"/>
      </w:pPr>
    </w:p>
    <w:p w14:paraId="040567EF" w14:textId="77777777" w:rsidR="00B2287D" w:rsidRDefault="00B2287D" w:rsidP="00D82F2B">
      <w:pPr>
        <w:pStyle w:val="Header"/>
        <w:numPr>
          <w:ilvl w:val="0"/>
          <w:numId w:val="18"/>
        </w:numPr>
      </w:pPr>
      <w:r>
        <w:t xml:space="preserve">Delete all the existing Crystal reports for the domain you are upgrading and publish all the Crystal Reports from </w:t>
      </w:r>
      <w:r w:rsidRPr="00CF70C0">
        <w:rPr>
          <w:b/>
        </w:rPr>
        <w:t>/reports</w:t>
      </w:r>
      <w:r>
        <w:t xml:space="preserve"> directory created while unzipping the </w:t>
      </w:r>
      <w:r w:rsidRPr="00CF70C0">
        <w:rPr>
          <w:b/>
        </w:rPr>
        <w:t>br</w:t>
      </w:r>
      <w:r w:rsidRPr="003A3643">
        <w:rPr>
          <w:b/>
        </w:rPr>
        <w:t>_deployment_5.0.27.6.zip</w:t>
      </w:r>
      <w:r>
        <w:rPr>
          <w:b/>
        </w:rPr>
        <w:t xml:space="preserve"> </w:t>
      </w:r>
      <w:r w:rsidRPr="00CF70C0">
        <w:t>file</w:t>
      </w:r>
      <w:r>
        <w:t>.</w:t>
      </w:r>
    </w:p>
    <w:p w14:paraId="5E70F717" w14:textId="77777777" w:rsidR="00B2287D" w:rsidRDefault="00B2287D" w:rsidP="00B2287D">
      <w:pPr>
        <w:pStyle w:val="Header"/>
      </w:pPr>
    </w:p>
    <w:p w14:paraId="2EC42132" w14:textId="77777777" w:rsidR="00B2287D" w:rsidRDefault="00B2287D" w:rsidP="00D82F2B">
      <w:pPr>
        <w:pStyle w:val="Header"/>
        <w:numPr>
          <w:ilvl w:val="0"/>
          <w:numId w:val="18"/>
        </w:numPr>
      </w:pPr>
      <w:r>
        <w:t>Set the database parameters for all crystal reports in Crystal Management Console (See install guide).</w:t>
      </w:r>
    </w:p>
    <w:p w14:paraId="353A4DF6" w14:textId="77777777" w:rsidR="00B2287D" w:rsidRDefault="00B2287D" w:rsidP="00B2287D">
      <w:pPr>
        <w:pStyle w:val="Header"/>
      </w:pPr>
    </w:p>
    <w:p w14:paraId="18CDA532" w14:textId="77777777" w:rsidR="00B2287D" w:rsidRDefault="00B2287D" w:rsidP="00D82F2B">
      <w:pPr>
        <w:pStyle w:val="Header"/>
        <w:numPr>
          <w:ilvl w:val="0"/>
          <w:numId w:val="18"/>
        </w:numPr>
      </w:pPr>
      <w:r>
        <w:t xml:space="preserve">Reboot the </w:t>
      </w:r>
      <w:smartTag w:uri="urn:schemas-microsoft-com:office:smarttags" w:element="place">
        <w:smartTag w:uri="urn:schemas-microsoft-com:office:smarttags" w:element="City">
          <w:r>
            <w:t>Crystal</w:t>
          </w:r>
        </w:smartTag>
      </w:smartTag>
      <w:r>
        <w:t xml:space="preserve"> enterprise servers.</w:t>
      </w:r>
    </w:p>
    <w:p w14:paraId="244725F0" w14:textId="77777777" w:rsidR="00B2287D" w:rsidRDefault="00B2287D" w:rsidP="00B2287D">
      <w:pPr>
        <w:pStyle w:val="Header"/>
      </w:pPr>
    </w:p>
    <w:p w14:paraId="5887398F" w14:textId="77777777" w:rsidR="002001AB" w:rsidRDefault="002001AB" w:rsidP="002001AB">
      <w:pPr>
        <w:pStyle w:val="Header"/>
        <w:tabs>
          <w:tab w:val="clear" w:pos="4320"/>
          <w:tab w:val="clear" w:pos="8640"/>
        </w:tabs>
        <w:rPr>
          <w:b/>
          <w:sz w:val="24"/>
          <w:szCs w:val="24"/>
        </w:rPr>
      </w:pPr>
    </w:p>
    <w:p w14:paraId="56B806D4" w14:textId="77777777" w:rsidR="002001AB" w:rsidRDefault="002001AB" w:rsidP="002001AB">
      <w:pPr>
        <w:pStyle w:val="Header"/>
        <w:tabs>
          <w:tab w:val="clear" w:pos="4320"/>
          <w:tab w:val="clear" w:pos="8640"/>
        </w:tabs>
        <w:rPr>
          <w:b/>
          <w:sz w:val="24"/>
          <w:szCs w:val="24"/>
        </w:rPr>
      </w:pPr>
    </w:p>
    <w:p w14:paraId="6CEAD1B9" w14:textId="77777777" w:rsidR="002001AB" w:rsidRDefault="002001AB" w:rsidP="002001AB">
      <w:pPr>
        <w:pStyle w:val="Header"/>
        <w:tabs>
          <w:tab w:val="clear" w:pos="4320"/>
          <w:tab w:val="clear" w:pos="8640"/>
        </w:tabs>
        <w:rPr>
          <w:b/>
          <w:sz w:val="24"/>
          <w:szCs w:val="24"/>
        </w:rPr>
      </w:pPr>
    </w:p>
    <w:p w14:paraId="077C96D4" w14:textId="77777777" w:rsidR="002001AB" w:rsidRDefault="002001AB" w:rsidP="002001AB">
      <w:pPr>
        <w:pStyle w:val="Header"/>
        <w:tabs>
          <w:tab w:val="clear" w:pos="4320"/>
          <w:tab w:val="clear" w:pos="8640"/>
        </w:tabs>
        <w:rPr>
          <w:b/>
          <w:sz w:val="24"/>
          <w:szCs w:val="24"/>
        </w:rPr>
      </w:pPr>
    </w:p>
    <w:p w14:paraId="51B2F6CA" w14:textId="77777777" w:rsidR="002001AB" w:rsidRDefault="002001AB" w:rsidP="002001AB">
      <w:pPr>
        <w:pStyle w:val="Header"/>
        <w:tabs>
          <w:tab w:val="clear" w:pos="4320"/>
          <w:tab w:val="clear" w:pos="8640"/>
        </w:tabs>
        <w:rPr>
          <w:b/>
          <w:sz w:val="24"/>
          <w:szCs w:val="24"/>
        </w:rPr>
      </w:pPr>
    </w:p>
    <w:p w14:paraId="59B290ED" w14:textId="77777777" w:rsidR="002001AB" w:rsidRDefault="002001AB" w:rsidP="002001AB">
      <w:pPr>
        <w:pStyle w:val="Header"/>
        <w:tabs>
          <w:tab w:val="clear" w:pos="4320"/>
          <w:tab w:val="clear" w:pos="8640"/>
        </w:tabs>
        <w:rPr>
          <w:b/>
          <w:sz w:val="24"/>
          <w:szCs w:val="24"/>
        </w:rPr>
      </w:pPr>
    </w:p>
    <w:p w14:paraId="326EC35E" w14:textId="77777777" w:rsidR="002001AB" w:rsidRDefault="002001AB" w:rsidP="002001AB">
      <w:pPr>
        <w:pStyle w:val="Header"/>
        <w:tabs>
          <w:tab w:val="clear" w:pos="4320"/>
          <w:tab w:val="clear" w:pos="8640"/>
        </w:tabs>
        <w:rPr>
          <w:b/>
          <w:sz w:val="24"/>
          <w:szCs w:val="24"/>
        </w:rPr>
      </w:pPr>
    </w:p>
    <w:p w14:paraId="5E49BCDF" w14:textId="77777777" w:rsidR="002001AB" w:rsidRDefault="002001AB" w:rsidP="002001AB">
      <w:pPr>
        <w:pStyle w:val="Header"/>
        <w:tabs>
          <w:tab w:val="clear" w:pos="4320"/>
          <w:tab w:val="clear" w:pos="8640"/>
        </w:tabs>
        <w:rPr>
          <w:b/>
          <w:sz w:val="24"/>
          <w:szCs w:val="24"/>
        </w:rPr>
      </w:pPr>
    </w:p>
    <w:p w14:paraId="4DDF9B0A" w14:textId="77777777" w:rsidR="002001AB" w:rsidRDefault="002001AB" w:rsidP="002001AB">
      <w:pPr>
        <w:pStyle w:val="Header"/>
        <w:tabs>
          <w:tab w:val="clear" w:pos="4320"/>
          <w:tab w:val="clear" w:pos="8640"/>
        </w:tabs>
        <w:rPr>
          <w:b/>
          <w:sz w:val="24"/>
          <w:szCs w:val="24"/>
        </w:rPr>
      </w:pPr>
    </w:p>
    <w:p w14:paraId="164BBB48" w14:textId="77777777" w:rsidR="002001AB" w:rsidRDefault="002001AB" w:rsidP="002001AB">
      <w:pPr>
        <w:pStyle w:val="Header"/>
        <w:tabs>
          <w:tab w:val="clear" w:pos="4320"/>
          <w:tab w:val="clear" w:pos="8640"/>
        </w:tabs>
        <w:rPr>
          <w:b/>
          <w:sz w:val="24"/>
          <w:szCs w:val="24"/>
        </w:rPr>
      </w:pPr>
    </w:p>
    <w:p w14:paraId="725C7B2A" w14:textId="77777777" w:rsidR="002001AB" w:rsidRDefault="002001AB" w:rsidP="002001AB">
      <w:pPr>
        <w:pStyle w:val="Header"/>
        <w:tabs>
          <w:tab w:val="clear" w:pos="4320"/>
          <w:tab w:val="clear" w:pos="8640"/>
        </w:tabs>
        <w:rPr>
          <w:b/>
          <w:sz w:val="24"/>
          <w:szCs w:val="24"/>
        </w:rPr>
      </w:pPr>
    </w:p>
    <w:p w14:paraId="60EDFB6F" w14:textId="77777777" w:rsidR="002001AB" w:rsidRDefault="002001AB" w:rsidP="002001AB">
      <w:pPr>
        <w:pStyle w:val="Header"/>
        <w:tabs>
          <w:tab w:val="clear" w:pos="4320"/>
          <w:tab w:val="clear" w:pos="8640"/>
        </w:tabs>
        <w:rPr>
          <w:b/>
          <w:sz w:val="24"/>
          <w:szCs w:val="24"/>
        </w:rPr>
      </w:pPr>
    </w:p>
    <w:p w14:paraId="24D3B0DC" w14:textId="77777777" w:rsidR="005F1BDA" w:rsidRDefault="005F1BDA" w:rsidP="005F1BDA">
      <w:pPr>
        <w:pStyle w:val="Heading1"/>
      </w:pPr>
      <w:bookmarkStart w:id="83" w:name="_Toc282610381"/>
      <w:r>
        <w:lastRenderedPageBreak/>
        <w:t>Appendix G – Installation Steps to U</w:t>
      </w:r>
      <w:r w:rsidRPr="003A3643">
        <w:t>pgrade Blind Rehabi</w:t>
      </w:r>
      <w:r>
        <w:t>litation v5.0.27.6 to v5.0.28.4</w:t>
      </w:r>
      <w:bookmarkEnd w:id="83"/>
    </w:p>
    <w:p w14:paraId="6834B219" w14:textId="77777777" w:rsidR="005F1BDA" w:rsidRPr="003A3643" w:rsidRDefault="005F1BDA" w:rsidP="005F1BDA">
      <w:pPr>
        <w:pStyle w:val="Header"/>
        <w:tabs>
          <w:tab w:val="clear" w:pos="4320"/>
          <w:tab w:val="clear" w:pos="8640"/>
        </w:tabs>
        <w:rPr>
          <w:b/>
          <w:sz w:val="24"/>
          <w:szCs w:val="24"/>
        </w:rPr>
      </w:pPr>
      <w:r w:rsidRPr="003A3643">
        <w:rPr>
          <w:b/>
          <w:sz w:val="24"/>
          <w:szCs w:val="24"/>
        </w:rPr>
        <w:t>General steps:</w:t>
      </w:r>
    </w:p>
    <w:p w14:paraId="48A1628A" w14:textId="77777777" w:rsidR="005F1BDA" w:rsidRDefault="005F1BDA" w:rsidP="005F1BDA">
      <w:pPr>
        <w:pStyle w:val="Header"/>
        <w:numPr>
          <w:ilvl w:val="0"/>
          <w:numId w:val="33"/>
        </w:numPr>
        <w:tabs>
          <w:tab w:val="clear" w:pos="4320"/>
          <w:tab w:val="clear" w:pos="8640"/>
        </w:tabs>
      </w:pPr>
      <w:r>
        <w:t xml:space="preserve">Unzip the application package file </w:t>
      </w:r>
      <w:r w:rsidRPr="00B758DF">
        <w:rPr>
          <w:b/>
        </w:rPr>
        <w:t>br_deployment_5.0.2</w:t>
      </w:r>
      <w:r>
        <w:rPr>
          <w:b/>
        </w:rPr>
        <w:t>8</w:t>
      </w:r>
      <w:r w:rsidRPr="00B758DF">
        <w:rPr>
          <w:b/>
        </w:rPr>
        <w:t>.</w:t>
      </w:r>
      <w:r>
        <w:rPr>
          <w:b/>
        </w:rPr>
        <w:t>4</w:t>
      </w:r>
      <w:r w:rsidRPr="00B758DF">
        <w:rPr>
          <w:b/>
        </w:rPr>
        <w:t>.zip</w:t>
      </w:r>
      <w:r>
        <w:t xml:space="preserve"> into a working directory. </w:t>
      </w:r>
    </w:p>
    <w:p w14:paraId="724E32D4" w14:textId="77777777" w:rsidR="005F1BDA" w:rsidRDefault="005F1BDA" w:rsidP="005F1BDA">
      <w:pPr>
        <w:pStyle w:val="Header"/>
        <w:tabs>
          <w:tab w:val="clear" w:pos="4320"/>
          <w:tab w:val="clear" w:pos="8640"/>
        </w:tabs>
      </w:pPr>
    </w:p>
    <w:p w14:paraId="3D00E208" w14:textId="77777777" w:rsidR="005F1BDA" w:rsidRDefault="005F1BDA" w:rsidP="005F1BDA">
      <w:pPr>
        <w:pStyle w:val="Header"/>
        <w:numPr>
          <w:ilvl w:val="0"/>
          <w:numId w:val="33"/>
        </w:numPr>
        <w:tabs>
          <w:tab w:val="clear" w:pos="4320"/>
          <w:tab w:val="clear" w:pos="8640"/>
        </w:tabs>
      </w:pPr>
      <w:r>
        <w:t xml:space="preserve">Review the following documents (found in the doc subdirectory created while unzipping the </w:t>
      </w:r>
    </w:p>
    <w:p w14:paraId="65EC1FDA" w14:textId="77777777" w:rsidR="005F1BDA" w:rsidRDefault="005F1BDA" w:rsidP="005F1BDA">
      <w:pPr>
        <w:pStyle w:val="Header"/>
        <w:tabs>
          <w:tab w:val="clear" w:pos="4320"/>
          <w:tab w:val="clear" w:pos="8640"/>
        </w:tabs>
        <w:ind w:left="360" w:firstLine="360"/>
      </w:pPr>
      <w:r>
        <w:t>application package file) and have available during upgrade for detailed information:</w:t>
      </w:r>
    </w:p>
    <w:p w14:paraId="2E8ECAF5" w14:textId="77777777" w:rsidR="005F1BDA" w:rsidRPr="00B2287D" w:rsidRDefault="005F1BDA" w:rsidP="005F1BDA">
      <w:pPr>
        <w:pStyle w:val="Header"/>
        <w:tabs>
          <w:tab w:val="clear" w:pos="4320"/>
          <w:tab w:val="clear" w:pos="8640"/>
        </w:tabs>
        <w:ind w:left="720"/>
        <w:rPr>
          <w:b/>
          <w:lang w:val="fr-CA"/>
        </w:rPr>
      </w:pPr>
      <w:r w:rsidRPr="00B2287D">
        <w:rPr>
          <w:b/>
          <w:lang w:val="fr-CA"/>
        </w:rPr>
        <w:t>/doc/Installation/BR_Installation_Implementation_Guide_C.doc</w:t>
      </w:r>
    </w:p>
    <w:p w14:paraId="370CEDE6" w14:textId="77777777" w:rsidR="005F1BDA" w:rsidRPr="00B758DF" w:rsidRDefault="005F1BDA" w:rsidP="005F1BDA">
      <w:pPr>
        <w:pStyle w:val="Header"/>
        <w:ind w:left="720"/>
        <w:rPr>
          <w:b/>
        </w:rPr>
      </w:pPr>
      <w:r w:rsidRPr="00B758DF">
        <w:rPr>
          <w:b/>
        </w:rPr>
        <w:t>/doc/</w:t>
      </w:r>
      <w:proofErr w:type="spellStart"/>
      <w:r w:rsidRPr="00B758DF">
        <w:rPr>
          <w:b/>
        </w:rPr>
        <w:t>ReleaseNotes</w:t>
      </w:r>
      <w:proofErr w:type="spellEnd"/>
      <w:r w:rsidRPr="00B758DF">
        <w:rPr>
          <w:b/>
        </w:rPr>
        <w:t>/v5.0.27.3.txt</w:t>
      </w:r>
    </w:p>
    <w:p w14:paraId="060F62AE" w14:textId="77777777" w:rsidR="005F1BDA" w:rsidRPr="00B758DF" w:rsidRDefault="005F1BDA" w:rsidP="005F1BDA">
      <w:pPr>
        <w:pStyle w:val="Header"/>
        <w:ind w:left="720"/>
        <w:rPr>
          <w:b/>
        </w:rPr>
      </w:pPr>
      <w:r w:rsidRPr="00B758DF">
        <w:rPr>
          <w:b/>
        </w:rPr>
        <w:t>/doc/</w:t>
      </w:r>
      <w:proofErr w:type="spellStart"/>
      <w:r w:rsidRPr="00B758DF">
        <w:rPr>
          <w:b/>
        </w:rPr>
        <w:t>ReleaseNotes</w:t>
      </w:r>
      <w:proofErr w:type="spellEnd"/>
      <w:r w:rsidRPr="00B758DF">
        <w:rPr>
          <w:b/>
        </w:rPr>
        <w:t>/v5.0.27.4.txt</w:t>
      </w:r>
    </w:p>
    <w:p w14:paraId="174963B0" w14:textId="77777777" w:rsidR="005F1BDA" w:rsidRPr="00B758DF" w:rsidRDefault="005F1BDA" w:rsidP="005F1BDA">
      <w:pPr>
        <w:pStyle w:val="Header"/>
        <w:ind w:left="720"/>
        <w:rPr>
          <w:b/>
        </w:rPr>
      </w:pPr>
      <w:r w:rsidRPr="00B758DF">
        <w:rPr>
          <w:b/>
        </w:rPr>
        <w:t>/doc/</w:t>
      </w:r>
      <w:proofErr w:type="spellStart"/>
      <w:r w:rsidRPr="00B758DF">
        <w:rPr>
          <w:b/>
        </w:rPr>
        <w:t>ReleaseNotes</w:t>
      </w:r>
      <w:proofErr w:type="spellEnd"/>
      <w:r w:rsidRPr="00B758DF">
        <w:rPr>
          <w:b/>
        </w:rPr>
        <w:t>/v5.0.27.5.txt</w:t>
      </w:r>
    </w:p>
    <w:p w14:paraId="75820C6F" w14:textId="77777777" w:rsidR="005F1BDA" w:rsidRDefault="005F1BDA" w:rsidP="005F1BDA">
      <w:pPr>
        <w:pStyle w:val="Header"/>
        <w:ind w:left="720"/>
        <w:rPr>
          <w:b/>
        </w:rPr>
      </w:pPr>
      <w:r w:rsidRPr="00B758DF">
        <w:rPr>
          <w:b/>
        </w:rPr>
        <w:t>/doc/</w:t>
      </w:r>
      <w:proofErr w:type="spellStart"/>
      <w:r w:rsidRPr="00B758DF">
        <w:rPr>
          <w:b/>
        </w:rPr>
        <w:t>ReleaseNotes</w:t>
      </w:r>
      <w:proofErr w:type="spellEnd"/>
      <w:r w:rsidRPr="00B758DF">
        <w:rPr>
          <w:b/>
        </w:rPr>
        <w:t>/v5.0.27.6.txt</w:t>
      </w:r>
    </w:p>
    <w:p w14:paraId="1923F2B1" w14:textId="77777777" w:rsidR="005F1BDA" w:rsidRDefault="005F1BDA" w:rsidP="005F1BDA">
      <w:pPr>
        <w:pStyle w:val="Header"/>
        <w:ind w:left="720"/>
        <w:rPr>
          <w:b/>
        </w:rPr>
      </w:pPr>
      <w:r w:rsidRPr="00B758DF">
        <w:rPr>
          <w:b/>
        </w:rPr>
        <w:t>/doc/</w:t>
      </w:r>
      <w:proofErr w:type="spellStart"/>
      <w:r w:rsidRPr="00B758DF">
        <w:rPr>
          <w:b/>
        </w:rPr>
        <w:t>ReleaseNotes</w:t>
      </w:r>
      <w:proofErr w:type="spellEnd"/>
      <w:r w:rsidRPr="00B758DF">
        <w:rPr>
          <w:b/>
        </w:rPr>
        <w:t>/v5.0.2</w:t>
      </w:r>
      <w:r>
        <w:rPr>
          <w:b/>
        </w:rPr>
        <w:t>8</w:t>
      </w:r>
      <w:r w:rsidRPr="00B758DF">
        <w:rPr>
          <w:b/>
        </w:rPr>
        <w:t>.</w:t>
      </w:r>
      <w:r>
        <w:rPr>
          <w:b/>
        </w:rPr>
        <w:t>4</w:t>
      </w:r>
      <w:r w:rsidRPr="00B758DF">
        <w:rPr>
          <w:b/>
        </w:rPr>
        <w:t>.txt</w:t>
      </w:r>
    </w:p>
    <w:p w14:paraId="1322273A" w14:textId="77777777" w:rsidR="005F1BDA" w:rsidRDefault="005F1BDA" w:rsidP="005F1BDA">
      <w:pPr>
        <w:pStyle w:val="Header"/>
        <w:ind w:left="720"/>
        <w:rPr>
          <w:b/>
        </w:rPr>
      </w:pPr>
    </w:p>
    <w:p w14:paraId="20479505" w14:textId="77777777" w:rsidR="005F1BDA" w:rsidRDefault="005F1BDA" w:rsidP="005F1BDA">
      <w:pPr>
        <w:pStyle w:val="Header"/>
        <w:numPr>
          <w:ilvl w:val="0"/>
          <w:numId w:val="33"/>
        </w:numPr>
        <w:tabs>
          <w:tab w:val="clear" w:pos="4320"/>
          <w:tab w:val="clear" w:pos="8640"/>
        </w:tabs>
      </w:pPr>
      <w:r>
        <w:t>Ensure that the Standard Data Services (SDS) database is running v10.0.</w:t>
      </w:r>
    </w:p>
    <w:p w14:paraId="752C9616" w14:textId="77777777" w:rsidR="005F1BDA" w:rsidRDefault="005F1BDA" w:rsidP="005F1BDA">
      <w:pPr>
        <w:pStyle w:val="Header"/>
        <w:tabs>
          <w:tab w:val="clear" w:pos="4320"/>
          <w:tab w:val="clear" w:pos="8640"/>
        </w:tabs>
        <w:rPr>
          <w:b/>
          <w:sz w:val="24"/>
          <w:szCs w:val="24"/>
        </w:rPr>
      </w:pPr>
    </w:p>
    <w:p w14:paraId="4A86CFD0" w14:textId="77777777" w:rsidR="005F1BDA" w:rsidRPr="003A3643" w:rsidRDefault="005F1BDA" w:rsidP="005F1BDA">
      <w:pPr>
        <w:pStyle w:val="Header"/>
        <w:tabs>
          <w:tab w:val="clear" w:pos="4320"/>
          <w:tab w:val="clear" w:pos="8640"/>
        </w:tabs>
        <w:rPr>
          <w:b/>
          <w:sz w:val="24"/>
          <w:szCs w:val="24"/>
        </w:rPr>
      </w:pPr>
      <w:r w:rsidRPr="003A3643">
        <w:rPr>
          <w:b/>
          <w:sz w:val="24"/>
          <w:szCs w:val="24"/>
        </w:rPr>
        <w:t>Application Server Steps:</w:t>
      </w:r>
    </w:p>
    <w:p w14:paraId="30DF484A" w14:textId="77777777" w:rsidR="005F1BDA" w:rsidRDefault="005F1BDA" w:rsidP="005F1BDA">
      <w:pPr>
        <w:pStyle w:val="Header"/>
        <w:numPr>
          <w:ilvl w:val="0"/>
          <w:numId w:val="27"/>
        </w:numPr>
      </w:pPr>
      <w:r>
        <w:t>Backup the deployment directories on the managed servers.</w:t>
      </w:r>
    </w:p>
    <w:p w14:paraId="00E4FDAD" w14:textId="77777777" w:rsidR="005F1BDA" w:rsidRDefault="005F1BDA" w:rsidP="005F1BDA">
      <w:pPr>
        <w:pStyle w:val="Header"/>
      </w:pPr>
    </w:p>
    <w:p w14:paraId="6BE49190" w14:textId="77777777" w:rsidR="005F1BDA" w:rsidRDefault="005F1BDA" w:rsidP="005F1BDA">
      <w:pPr>
        <w:pStyle w:val="Header"/>
        <w:numPr>
          <w:ilvl w:val="0"/>
          <w:numId w:val="27"/>
        </w:numPr>
      </w:pPr>
      <w:proofErr w:type="spellStart"/>
      <w:r>
        <w:t>Undeploy</w:t>
      </w:r>
      <w:proofErr w:type="spellEnd"/>
      <w:r>
        <w:t xml:space="preserve"> the Blind Rehab application from Web Logic.</w:t>
      </w:r>
    </w:p>
    <w:p w14:paraId="3AB1389A" w14:textId="77777777" w:rsidR="005F1BDA" w:rsidRDefault="005F1BDA" w:rsidP="005F1BDA">
      <w:pPr>
        <w:pStyle w:val="ListParagraph"/>
      </w:pPr>
    </w:p>
    <w:p w14:paraId="3BD5318E" w14:textId="77777777" w:rsidR="005F1BDA" w:rsidRDefault="005F1BDA" w:rsidP="005F1BDA">
      <w:pPr>
        <w:pStyle w:val="Header"/>
        <w:numPr>
          <w:ilvl w:val="0"/>
          <w:numId w:val="27"/>
        </w:numPr>
      </w:pPr>
      <w:r>
        <w:t xml:space="preserve">Deploy the new BR Application Ear file: </w:t>
      </w:r>
      <w:r w:rsidRPr="00CF70C0">
        <w:rPr>
          <w:b/>
        </w:rPr>
        <w:t>BR_EAR_5.0.2</w:t>
      </w:r>
      <w:r>
        <w:rPr>
          <w:b/>
        </w:rPr>
        <w:t>8</w:t>
      </w:r>
      <w:r w:rsidRPr="00CF70C0">
        <w:rPr>
          <w:b/>
        </w:rPr>
        <w:t>.</w:t>
      </w:r>
      <w:r>
        <w:rPr>
          <w:b/>
        </w:rPr>
        <w:t>4</w:t>
      </w:r>
      <w:r w:rsidRPr="00CF70C0">
        <w:rPr>
          <w:b/>
        </w:rPr>
        <w:t>.ear</w:t>
      </w:r>
      <w:r>
        <w:rPr>
          <w:b/>
        </w:rPr>
        <w:t>.</w:t>
      </w:r>
      <w:r>
        <w:t xml:space="preserve"> </w:t>
      </w:r>
    </w:p>
    <w:p w14:paraId="7CDAE49B" w14:textId="77777777" w:rsidR="005F1BDA" w:rsidRDefault="005F1BDA" w:rsidP="005F1BDA">
      <w:pPr>
        <w:pStyle w:val="Header"/>
        <w:ind w:left="720"/>
      </w:pPr>
      <w:r>
        <w:t xml:space="preserve"> </w:t>
      </w:r>
    </w:p>
    <w:p w14:paraId="74810E35" w14:textId="77777777" w:rsidR="005F1BDA" w:rsidRDefault="005F1BDA" w:rsidP="005F1BDA">
      <w:pPr>
        <w:pStyle w:val="Header"/>
        <w:tabs>
          <w:tab w:val="clear" w:pos="4320"/>
          <w:tab w:val="clear" w:pos="8640"/>
        </w:tabs>
        <w:rPr>
          <w:b/>
          <w:sz w:val="24"/>
          <w:szCs w:val="24"/>
        </w:rPr>
      </w:pPr>
      <w:r w:rsidRPr="003A3643">
        <w:rPr>
          <w:b/>
          <w:sz w:val="24"/>
          <w:szCs w:val="24"/>
        </w:rPr>
        <w:t>Database Steps:</w:t>
      </w:r>
    </w:p>
    <w:p w14:paraId="160B09DB" w14:textId="77777777" w:rsidR="005F1BDA" w:rsidRDefault="005F1BDA" w:rsidP="005F1BDA">
      <w:pPr>
        <w:pStyle w:val="Header"/>
        <w:tabs>
          <w:tab w:val="clear" w:pos="4320"/>
          <w:tab w:val="clear" w:pos="8640"/>
        </w:tabs>
        <w:rPr>
          <w:b/>
          <w:sz w:val="24"/>
          <w:szCs w:val="24"/>
        </w:rPr>
      </w:pPr>
    </w:p>
    <w:p w14:paraId="4085E11D" w14:textId="77777777" w:rsidR="005F1BDA" w:rsidRDefault="005F1BDA" w:rsidP="005F1BDA">
      <w:pPr>
        <w:pStyle w:val="Header"/>
        <w:numPr>
          <w:ilvl w:val="0"/>
          <w:numId w:val="34"/>
        </w:numPr>
      </w:pPr>
      <w:r>
        <w:t>Backup the BR Oracle data.</w:t>
      </w:r>
      <w:r>
        <w:br/>
        <w:t xml:space="preserve">Upgrade the SDS Database Schema to v10.0 See BR Central Install Guide and </w:t>
      </w:r>
      <w:r>
        <w:br/>
        <w:t xml:space="preserve">SDS Install Package. Both are included in the </w:t>
      </w:r>
      <w:r w:rsidRPr="00CF70C0">
        <w:rPr>
          <w:b/>
        </w:rPr>
        <w:t>br</w:t>
      </w:r>
      <w:r w:rsidRPr="003A3643">
        <w:rPr>
          <w:b/>
        </w:rPr>
        <w:t>_deployment_5.0.</w:t>
      </w:r>
      <w:r>
        <w:rPr>
          <w:b/>
        </w:rPr>
        <w:t>28</w:t>
      </w:r>
      <w:r w:rsidRPr="003A3643">
        <w:rPr>
          <w:b/>
        </w:rPr>
        <w:t>.</w:t>
      </w:r>
      <w:r>
        <w:rPr>
          <w:b/>
        </w:rPr>
        <w:t>4</w:t>
      </w:r>
      <w:r w:rsidRPr="003A3643">
        <w:rPr>
          <w:b/>
        </w:rPr>
        <w:t>.zip</w:t>
      </w:r>
      <w:r>
        <w:t xml:space="preserve"> file.</w:t>
      </w:r>
    </w:p>
    <w:p w14:paraId="6B19E51B" w14:textId="77777777" w:rsidR="005F1BDA" w:rsidRDefault="005F1BDA" w:rsidP="005F1BDA">
      <w:pPr>
        <w:pStyle w:val="Header"/>
        <w:ind w:left="720"/>
      </w:pPr>
    </w:p>
    <w:p w14:paraId="5B773943" w14:textId="77777777" w:rsidR="005F1BDA" w:rsidRDefault="005F1BDA" w:rsidP="005F1BDA">
      <w:pPr>
        <w:pStyle w:val="Header"/>
        <w:numPr>
          <w:ilvl w:val="0"/>
          <w:numId w:val="34"/>
        </w:numPr>
        <w:tabs>
          <w:tab w:val="clear" w:pos="4320"/>
          <w:tab w:val="clear" w:pos="8640"/>
        </w:tabs>
      </w:pPr>
      <w:r w:rsidRPr="00A359F9">
        <w:t>Run BR-DB-PATCH-5.0.</w:t>
      </w:r>
      <w:r>
        <w:t>28</w:t>
      </w:r>
      <w:r w:rsidRPr="00A359F9">
        <w:t>.</w:t>
      </w:r>
      <w:r>
        <w:t>4 (</w:t>
      </w:r>
      <w:proofErr w:type="spellStart"/>
      <w:r>
        <w:t>maintenance_patch</w:t>
      </w:r>
      <w:proofErr w:type="spellEnd"/>
      <w:r>
        <w:t>)</w:t>
      </w:r>
      <w:r w:rsidRPr="00A359F9">
        <w:t xml:space="preserve"> </w:t>
      </w:r>
    </w:p>
    <w:p w14:paraId="07DCB44F" w14:textId="77777777" w:rsidR="005F1BDA" w:rsidRDefault="005F1BDA" w:rsidP="005F1BDA">
      <w:pPr>
        <w:pStyle w:val="Header"/>
        <w:ind w:left="720"/>
      </w:pPr>
    </w:p>
    <w:p w14:paraId="38FDDC91" w14:textId="77777777" w:rsidR="005F1BDA" w:rsidRDefault="005F1BDA" w:rsidP="005F1BDA">
      <w:pPr>
        <w:pStyle w:val="Header"/>
        <w:ind w:left="720"/>
      </w:pPr>
    </w:p>
    <w:p w14:paraId="7E038468" w14:textId="77777777" w:rsidR="005F1BDA" w:rsidRDefault="005F1BDA" w:rsidP="005F1BDA">
      <w:pPr>
        <w:pStyle w:val="Header"/>
        <w:tabs>
          <w:tab w:val="clear" w:pos="4320"/>
          <w:tab w:val="clear" w:pos="8640"/>
        </w:tabs>
        <w:ind w:left="720"/>
      </w:pPr>
    </w:p>
    <w:p w14:paraId="67FB92E6" w14:textId="77777777" w:rsidR="005F1BDA" w:rsidRPr="005F1BDA" w:rsidRDefault="005F1BDA" w:rsidP="005F1BDA"/>
    <w:p w14:paraId="393F6AFB" w14:textId="77777777" w:rsidR="00B82BD0" w:rsidRPr="003A3643" w:rsidRDefault="00B82BD0" w:rsidP="00B82BD0">
      <w:pPr>
        <w:pStyle w:val="Heading1"/>
      </w:pPr>
      <w:bookmarkStart w:id="84" w:name="_Toc282610382"/>
      <w:r>
        <w:lastRenderedPageBreak/>
        <w:t xml:space="preserve">Appendix </w:t>
      </w:r>
      <w:r w:rsidR="00C971E5">
        <w:t>H</w:t>
      </w:r>
      <w:r>
        <w:t xml:space="preserve"> – Installation Steps to U</w:t>
      </w:r>
      <w:r w:rsidRPr="003A3643">
        <w:t>pgrade Blind Rehabi</w:t>
      </w:r>
      <w:r>
        <w:t>litation v5.0.28.4 to v5.0.29.</w:t>
      </w:r>
      <w:bookmarkEnd w:id="84"/>
      <w:r w:rsidR="00081BDE">
        <w:t>4</w:t>
      </w:r>
    </w:p>
    <w:p w14:paraId="50F7E876" w14:textId="77777777" w:rsidR="002001AB" w:rsidRDefault="002001AB" w:rsidP="002001AB">
      <w:pPr>
        <w:pStyle w:val="Header"/>
        <w:tabs>
          <w:tab w:val="clear" w:pos="4320"/>
          <w:tab w:val="clear" w:pos="8640"/>
        </w:tabs>
        <w:rPr>
          <w:b/>
          <w:sz w:val="24"/>
          <w:szCs w:val="24"/>
        </w:rPr>
      </w:pPr>
    </w:p>
    <w:p w14:paraId="519DE96F" w14:textId="77777777" w:rsidR="002001AB" w:rsidRPr="003A3643" w:rsidRDefault="002001AB" w:rsidP="002001AB">
      <w:pPr>
        <w:pStyle w:val="Header"/>
        <w:tabs>
          <w:tab w:val="clear" w:pos="4320"/>
          <w:tab w:val="clear" w:pos="8640"/>
        </w:tabs>
        <w:rPr>
          <w:b/>
          <w:sz w:val="24"/>
          <w:szCs w:val="24"/>
        </w:rPr>
      </w:pPr>
      <w:r w:rsidRPr="003A3643">
        <w:rPr>
          <w:b/>
          <w:sz w:val="24"/>
          <w:szCs w:val="24"/>
        </w:rPr>
        <w:t>General steps:</w:t>
      </w:r>
    </w:p>
    <w:p w14:paraId="321116C0" w14:textId="77777777" w:rsidR="002001AB" w:rsidRDefault="002001AB" w:rsidP="00D82F2B">
      <w:pPr>
        <w:pStyle w:val="Header"/>
        <w:numPr>
          <w:ilvl w:val="0"/>
          <w:numId w:val="26"/>
        </w:numPr>
        <w:tabs>
          <w:tab w:val="clear" w:pos="4320"/>
          <w:tab w:val="clear" w:pos="8640"/>
        </w:tabs>
      </w:pPr>
      <w:r>
        <w:t xml:space="preserve">Unzip the application package file </w:t>
      </w:r>
      <w:r w:rsidR="00547BDA">
        <w:rPr>
          <w:b/>
        </w:rPr>
        <w:t>BR-PKG-</w:t>
      </w:r>
      <w:r w:rsidRPr="00B758DF">
        <w:rPr>
          <w:b/>
        </w:rPr>
        <w:t>5.0.2</w:t>
      </w:r>
      <w:r>
        <w:rPr>
          <w:b/>
        </w:rPr>
        <w:t>9</w:t>
      </w:r>
      <w:r w:rsidRPr="00B758DF">
        <w:rPr>
          <w:b/>
        </w:rPr>
        <w:t>.</w:t>
      </w:r>
      <w:r w:rsidR="008319B1">
        <w:rPr>
          <w:b/>
        </w:rPr>
        <w:t>6</w:t>
      </w:r>
      <w:r w:rsidRPr="00B758DF">
        <w:rPr>
          <w:b/>
        </w:rPr>
        <w:t>.zip</w:t>
      </w:r>
      <w:r>
        <w:t xml:space="preserve"> into a working directory. </w:t>
      </w:r>
    </w:p>
    <w:p w14:paraId="54A28BE8" w14:textId="77777777" w:rsidR="002001AB" w:rsidRDefault="002001AB" w:rsidP="002001AB">
      <w:pPr>
        <w:pStyle w:val="Header"/>
        <w:tabs>
          <w:tab w:val="clear" w:pos="4320"/>
          <w:tab w:val="clear" w:pos="8640"/>
        </w:tabs>
      </w:pPr>
    </w:p>
    <w:p w14:paraId="7ADE1A0C" w14:textId="77777777" w:rsidR="002001AB" w:rsidRDefault="002001AB" w:rsidP="00D82F2B">
      <w:pPr>
        <w:pStyle w:val="Header"/>
        <w:numPr>
          <w:ilvl w:val="0"/>
          <w:numId w:val="26"/>
        </w:numPr>
        <w:tabs>
          <w:tab w:val="clear" w:pos="4320"/>
          <w:tab w:val="clear" w:pos="8640"/>
        </w:tabs>
      </w:pPr>
      <w:r>
        <w:t xml:space="preserve">Review the following documents </w:t>
      </w:r>
      <w:r w:rsidR="00547BDA">
        <w:t>and have available during upgrade for detailed information:</w:t>
      </w:r>
    </w:p>
    <w:p w14:paraId="359A253D" w14:textId="77777777" w:rsidR="002B4472" w:rsidRDefault="002B4472" w:rsidP="002001AB">
      <w:pPr>
        <w:pStyle w:val="Header"/>
        <w:ind w:left="720"/>
        <w:rPr>
          <w:b/>
        </w:rPr>
      </w:pPr>
      <w:r w:rsidRPr="00B2287D">
        <w:rPr>
          <w:b/>
          <w:lang w:val="fr-CA"/>
        </w:rPr>
        <w:t>BR_Installation_Implementation_Guide_C.doc</w:t>
      </w:r>
      <w:r w:rsidRPr="00B758DF">
        <w:rPr>
          <w:b/>
        </w:rPr>
        <w:t xml:space="preserve"> </w:t>
      </w:r>
    </w:p>
    <w:p w14:paraId="759357C5" w14:textId="77777777" w:rsidR="002001AB" w:rsidRDefault="002001AB" w:rsidP="002001AB">
      <w:pPr>
        <w:pStyle w:val="Header"/>
        <w:ind w:left="720"/>
        <w:rPr>
          <w:b/>
        </w:rPr>
      </w:pPr>
      <w:proofErr w:type="spellStart"/>
      <w:r w:rsidRPr="00B758DF">
        <w:rPr>
          <w:b/>
        </w:rPr>
        <w:t>ReleaseNotes</w:t>
      </w:r>
      <w:proofErr w:type="spellEnd"/>
      <w:r w:rsidRPr="00B758DF">
        <w:rPr>
          <w:b/>
        </w:rPr>
        <w:t>/v5.0.2</w:t>
      </w:r>
      <w:r>
        <w:rPr>
          <w:b/>
        </w:rPr>
        <w:t>9</w:t>
      </w:r>
      <w:r w:rsidRPr="00B758DF">
        <w:rPr>
          <w:b/>
        </w:rPr>
        <w:t>.txt</w:t>
      </w:r>
    </w:p>
    <w:p w14:paraId="309B0CC4" w14:textId="77777777" w:rsidR="002B4472" w:rsidRDefault="002B4472" w:rsidP="002B4472">
      <w:pPr>
        <w:pStyle w:val="Header"/>
        <w:tabs>
          <w:tab w:val="clear" w:pos="4320"/>
          <w:tab w:val="clear" w:pos="8640"/>
        </w:tabs>
        <w:ind w:left="720"/>
      </w:pPr>
    </w:p>
    <w:p w14:paraId="474579C5" w14:textId="77777777" w:rsidR="002B4472" w:rsidRDefault="002B4472" w:rsidP="00D82F2B">
      <w:pPr>
        <w:pStyle w:val="Header"/>
        <w:numPr>
          <w:ilvl w:val="0"/>
          <w:numId w:val="26"/>
        </w:numPr>
        <w:tabs>
          <w:tab w:val="clear" w:pos="4320"/>
          <w:tab w:val="clear" w:pos="8640"/>
        </w:tabs>
      </w:pPr>
      <w:r>
        <w:t>Ensure that the Standard Data Services (SDS) database is running v18.0</w:t>
      </w:r>
    </w:p>
    <w:p w14:paraId="4F5D47BE" w14:textId="77777777" w:rsidR="002001AB" w:rsidRDefault="002001AB" w:rsidP="002001AB">
      <w:pPr>
        <w:pStyle w:val="Header"/>
        <w:tabs>
          <w:tab w:val="clear" w:pos="4320"/>
          <w:tab w:val="clear" w:pos="8640"/>
        </w:tabs>
        <w:ind w:left="720"/>
      </w:pPr>
    </w:p>
    <w:p w14:paraId="4896214F" w14:textId="77777777" w:rsidR="002001AB" w:rsidRPr="003A3643" w:rsidRDefault="002001AB" w:rsidP="002001AB">
      <w:pPr>
        <w:pStyle w:val="Header"/>
        <w:tabs>
          <w:tab w:val="clear" w:pos="4320"/>
          <w:tab w:val="clear" w:pos="8640"/>
        </w:tabs>
        <w:rPr>
          <w:b/>
          <w:sz w:val="24"/>
          <w:szCs w:val="24"/>
        </w:rPr>
      </w:pPr>
      <w:r w:rsidRPr="003A3643">
        <w:rPr>
          <w:b/>
          <w:sz w:val="24"/>
          <w:szCs w:val="24"/>
        </w:rPr>
        <w:t>Application Server Steps:</w:t>
      </w:r>
    </w:p>
    <w:p w14:paraId="4288B302" w14:textId="77777777" w:rsidR="002001AB" w:rsidRDefault="002001AB" w:rsidP="002001AB">
      <w:pPr>
        <w:pStyle w:val="Header"/>
        <w:numPr>
          <w:ilvl w:val="0"/>
          <w:numId w:val="27"/>
        </w:numPr>
      </w:pPr>
      <w:r>
        <w:t>Backup the deployment directories on the managed servers.</w:t>
      </w:r>
    </w:p>
    <w:p w14:paraId="11482F5E" w14:textId="77777777" w:rsidR="002001AB" w:rsidRDefault="002001AB" w:rsidP="002001AB">
      <w:pPr>
        <w:pStyle w:val="Header"/>
      </w:pPr>
    </w:p>
    <w:p w14:paraId="194DE23F" w14:textId="77777777" w:rsidR="002001AB" w:rsidRDefault="002001AB" w:rsidP="00D82F2B">
      <w:pPr>
        <w:pStyle w:val="Header"/>
        <w:numPr>
          <w:ilvl w:val="0"/>
          <w:numId w:val="27"/>
        </w:numPr>
      </w:pPr>
      <w:proofErr w:type="spellStart"/>
      <w:r>
        <w:t>Undeploy</w:t>
      </w:r>
      <w:proofErr w:type="spellEnd"/>
      <w:r>
        <w:t xml:space="preserve"> the Blind Rehab application from Web</w:t>
      </w:r>
      <w:r w:rsidR="0079425F">
        <w:t xml:space="preserve"> </w:t>
      </w:r>
      <w:r>
        <w:t>Logic.</w:t>
      </w:r>
    </w:p>
    <w:p w14:paraId="5BED4E19" w14:textId="77777777" w:rsidR="00826D31" w:rsidRDefault="00826D31" w:rsidP="00826D31">
      <w:pPr>
        <w:pStyle w:val="ListParagraph"/>
      </w:pPr>
    </w:p>
    <w:p w14:paraId="39D9EC4D" w14:textId="77777777" w:rsidR="00826D31" w:rsidRDefault="00826D31" w:rsidP="00826D31">
      <w:pPr>
        <w:pStyle w:val="Header"/>
        <w:numPr>
          <w:ilvl w:val="0"/>
          <w:numId w:val="27"/>
        </w:numPr>
      </w:pPr>
      <w:r>
        <w:t xml:space="preserve">Deploy the new BR Application Ear file: </w:t>
      </w:r>
      <w:r w:rsidRPr="00CF70C0">
        <w:rPr>
          <w:b/>
        </w:rPr>
        <w:t>BR</w:t>
      </w:r>
      <w:r w:rsidR="004E311E">
        <w:rPr>
          <w:b/>
        </w:rPr>
        <w:t>_</w:t>
      </w:r>
      <w:r w:rsidR="0079425F">
        <w:rPr>
          <w:b/>
        </w:rPr>
        <w:t>APP</w:t>
      </w:r>
      <w:r w:rsidR="004E311E">
        <w:rPr>
          <w:b/>
        </w:rPr>
        <w:t>_</w:t>
      </w:r>
      <w:r w:rsidRPr="00CF70C0">
        <w:rPr>
          <w:b/>
        </w:rPr>
        <w:t>5.0.</w:t>
      </w:r>
      <w:r>
        <w:rPr>
          <w:b/>
        </w:rPr>
        <w:t>29</w:t>
      </w:r>
      <w:r w:rsidRPr="00CF70C0">
        <w:rPr>
          <w:b/>
        </w:rPr>
        <w:t>.</w:t>
      </w:r>
      <w:r w:rsidR="00081BDE">
        <w:rPr>
          <w:b/>
        </w:rPr>
        <w:t>4</w:t>
      </w:r>
      <w:r w:rsidRPr="00CF70C0">
        <w:rPr>
          <w:b/>
        </w:rPr>
        <w:t>.ear</w:t>
      </w:r>
      <w:r>
        <w:rPr>
          <w:b/>
        </w:rPr>
        <w:t>.</w:t>
      </w:r>
      <w:r>
        <w:t xml:space="preserve"> </w:t>
      </w:r>
    </w:p>
    <w:p w14:paraId="784B09EE" w14:textId="77777777" w:rsidR="00826D31" w:rsidRDefault="00826D31" w:rsidP="00826D31">
      <w:pPr>
        <w:pStyle w:val="Header"/>
        <w:ind w:left="720"/>
      </w:pPr>
      <w:r>
        <w:t xml:space="preserve"> </w:t>
      </w:r>
    </w:p>
    <w:p w14:paraId="71C8E5FF" w14:textId="77777777" w:rsidR="002001AB" w:rsidRDefault="002001AB" w:rsidP="002001AB">
      <w:pPr>
        <w:pStyle w:val="Header"/>
        <w:tabs>
          <w:tab w:val="clear" w:pos="4320"/>
          <w:tab w:val="clear" w:pos="8640"/>
        </w:tabs>
        <w:rPr>
          <w:b/>
          <w:sz w:val="24"/>
          <w:szCs w:val="24"/>
        </w:rPr>
      </w:pPr>
      <w:r w:rsidRPr="003A3643">
        <w:rPr>
          <w:b/>
          <w:sz w:val="24"/>
          <w:szCs w:val="24"/>
        </w:rPr>
        <w:t>Database Steps:</w:t>
      </w:r>
    </w:p>
    <w:p w14:paraId="432C4F43" w14:textId="77777777" w:rsidR="00826D31" w:rsidRDefault="00826D31" w:rsidP="002001AB">
      <w:pPr>
        <w:pStyle w:val="Header"/>
        <w:tabs>
          <w:tab w:val="clear" w:pos="4320"/>
          <w:tab w:val="clear" w:pos="8640"/>
        </w:tabs>
        <w:rPr>
          <w:b/>
          <w:sz w:val="24"/>
          <w:szCs w:val="24"/>
        </w:rPr>
      </w:pPr>
    </w:p>
    <w:p w14:paraId="15E99F46" w14:textId="77777777" w:rsidR="00826D31" w:rsidRDefault="00826D31" w:rsidP="00A359F9">
      <w:pPr>
        <w:pStyle w:val="Header"/>
        <w:numPr>
          <w:ilvl w:val="0"/>
          <w:numId w:val="31"/>
        </w:numPr>
        <w:tabs>
          <w:tab w:val="clear" w:pos="4320"/>
          <w:tab w:val="clear" w:pos="8640"/>
        </w:tabs>
      </w:pPr>
      <w:r w:rsidRPr="00A359F9">
        <w:t>Backup the BR Oracle data.</w:t>
      </w:r>
      <w:r w:rsidRPr="00A359F9">
        <w:br/>
        <w:t xml:space="preserve">Upgrade the SDS Database Schema to v18.0 </w:t>
      </w:r>
    </w:p>
    <w:p w14:paraId="3E90036A" w14:textId="77777777" w:rsidR="005259A2" w:rsidRDefault="005259A2" w:rsidP="005259A2">
      <w:pPr>
        <w:pStyle w:val="Header"/>
        <w:tabs>
          <w:tab w:val="clear" w:pos="4320"/>
          <w:tab w:val="clear" w:pos="8640"/>
        </w:tabs>
        <w:ind w:left="720"/>
      </w:pPr>
    </w:p>
    <w:p w14:paraId="35DFE22F" w14:textId="77777777" w:rsidR="005259A2" w:rsidRPr="005259A2" w:rsidRDefault="005259A2" w:rsidP="005259A2">
      <w:pPr>
        <w:pStyle w:val="Header"/>
        <w:numPr>
          <w:ilvl w:val="0"/>
          <w:numId w:val="31"/>
        </w:numPr>
        <w:tabs>
          <w:tab w:val="clear" w:pos="4320"/>
          <w:tab w:val="clear" w:pos="8640"/>
        </w:tabs>
        <w:rPr>
          <w:sz w:val="24"/>
          <w:szCs w:val="24"/>
        </w:rPr>
      </w:pPr>
      <w:r w:rsidRPr="00A359F9">
        <w:t>Run BR-DB-PATCH-5.0.27.6</w:t>
      </w:r>
      <w:r>
        <w:t xml:space="preserve"> (</w:t>
      </w:r>
      <w:proofErr w:type="spellStart"/>
      <w:r>
        <w:t>conditional_patch</w:t>
      </w:r>
      <w:proofErr w:type="spellEnd"/>
      <w:r>
        <w:t>)</w:t>
      </w:r>
      <w:r w:rsidRPr="00A359F9">
        <w:t xml:space="preserve"> to restore BR FK references and grants after SDSADM schema has been dropped and restored to an upgraded version.</w:t>
      </w:r>
      <w:r>
        <w:t xml:space="preserve"> </w:t>
      </w:r>
    </w:p>
    <w:p w14:paraId="68F4F565" w14:textId="77777777" w:rsidR="005259A2" w:rsidRPr="00A359F9" w:rsidRDefault="005259A2" w:rsidP="005259A2">
      <w:pPr>
        <w:pStyle w:val="Header"/>
        <w:tabs>
          <w:tab w:val="clear" w:pos="4320"/>
          <w:tab w:val="clear" w:pos="8640"/>
        </w:tabs>
        <w:ind w:left="720"/>
      </w:pPr>
      <w:r>
        <w:t>Ru</w:t>
      </w:r>
      <w:r w:rsidRPr="00A359F9">
        <w:t>n after the SDSADM schema was re-created and re-populated with SDS data</w:t>
      </w:r>
    </w:p>
    <w:p w14:paraId="1877191B" w14:textId="77777777" w:rsidR="00846DC5" w:rsidRPr="00A359F9" w:rsidRDefault="00846DC5" w:rsidP="002001AB">
      <w:pPr>
        <w:pStyle w:val="Header"/>
        <w:tabs>
          <w:tab w:val="clear" w:pos="4320"/>
          <w:tab w:val="clear" w:pos="8640"/>
        </w:tabs>
        <w:rPr>
          <w:sz w:val="24"/>
          <w:szCs w:val="24"/>
        </w:rPr>
      </w:pPr>
    </w:p>
    <w:p w14:paraId="2C0AEC7D" w14:textId="77777777" w:rsidR="00826D31" w:rsidRPr="00A359F9" w:rsidRDefault="00826D31" w:rsidP="00A359F9">
      <w:pPr>
        <w:pStyle w:val="Header"/>
        <w:numPr>
          <w:ilvl w:val="0"/>
          <w:numId w:val="31"/>
        </w:numPr>
        <w:tabs>
          <w:tab w:val="clear" w:pos="4320"/>
          <w:tab w:val="clear" w:pos="8640"/>
        </w:tabs>
      </w:pPr>
      <w:r w:rsidRPr="00A359F9">
        <w:t>Need to run 2 Conditional DB patches and 1 Maintenance DB patch for this release</w:t>
      </w:r>
    </w:p>
    <w:p w14:paraId="3A1F3C6B" w14:textId="77777777" w:rsidR="0079425F" w:rsidRDefault="0079425F" w:rsidP="0079425F">
      <w:pPr>
        <w:pStyle w:val="Header"/>
        <w:numPr>
          <w:ilvl w:val="0"/>
          <w:numId w:val="32"/>
        </w:numPr>
        <w:tabs>
          <w:tab w:val="clear" w:pos="4320"/>
          <w:tab w:val="clear" w:pos="8640"/>
        </w:tabs>
      </w:pPr>
      <w:r w:rsidRPr="00A359F9">
        <w:t>BR-DB-PATCH-5.0.29.1</w:t>
      </w:r>
      <w:r>
        <w:t xml:space="preserve"> </w:t>
      </w:r>
      <w:r w:rsidRPr="00A359F9">
        <w:t>(</w:t>
      </w:r>
      <w:proofErr w:type="spellStart"/>
      <w:r>
        <w:t>conditional_patch</w:t>
      </w:r>
      <w:proofErr w:type="spellEnd"/>
      <w:r>
        <w:t>)</w:t>
      </w:r>
    </w:p>
    <w:p w14:paraId="5B5DB9E0" w14:textId="77777777" w:rsidR="0079425F" w:rsidRDefault="0079425F" w:rsidP="0079425F">
      <w:pPr>
        <w:pStyle w:val="Header"/>
        <w:numPr>
          <w:ilvl w:val="0"/>
          <w:numId w:val="32"/>
        </w:numPr>
        <w:tabs>
          <w:tab w:val="clear" w:pos="4320"/>
          <w:tab w:val="clear" w:pos="8640"/>
        </w:tabs>
      </w:pPr>
      <w:r w:rsidRPr="00A359F9">
        <w:t>BR-DB-PATCH-5.0.29.2</w:t>
      </w:r>
      <w:r>
        <w:t xml:space="preserve"> </w:t>
      </w:r>
      <w:r w:rsidRPr="00A359F9">
        <w:t>(</w:t>
      </w:r>
      <w:proofErr w:type="spellStart"/>
      <w:r w:rsidRPr="00A359F9">
        <w:t>conditional</w:t>
      </w:r>
      <w:r>
        <w:t>_patch</w:t>
      </w:r>
      <w:proofErr w:type="spellEnd"/>
      <w:r w:rsidRPr="00A359F9">
        <w:t xml:space="preserve">) </w:t>
      </w:r>
    </w:p>
    <w:p w14:paraId="35B09A85" w14:textId="77777777" w:rsidR="00826D31" w:rsidRPr="00A359F9" w:rsidRDefault="0079425F" w:rsidP="0079425F">
      <w:pPr>
        <w:pStyle w:val="Header"/>
        <w:numPr>
          <w:ilvl w:val="0"/>
          <w:numId w:val="32"/>
        </w:numPr>
        <w:tabs>
          <w:tab w:val="clear" w:pos="4320"/>
          <w:tab w:val="clear" w:pos="8640"/>
        </w:tabs>
      </w:pPr>
      <w:r w:rsidRPr="00A359F9">
        <w:t>BR-DB-PATCH-5.0.29.3</w:t>
      </w:r>
      <w:r>
        <w:t xml:space="preserve"> </w:t>
      </w:r>
      <w:r w:rsidRPr="00A359F9">
        <w:t>(</w:t>
      </w:r>
      <w:proofErr w:type="spellStart"/>
      <w:r>
        <w:t>m</w:t>
      </w:r>
      <w:r w:rsidRPr="00A359F9">
        <w:t>aintenance</w:t>
      </w:r>
      <w:r>
        <w:t>_patch</w:t>
      </w:r>
      <w:proofErr w:type="spellEnd"/>
      <w:r w:rsidRPr="00A359F9">
        <w:t>)</w:t>
      </w:r>
    </w:p>
    <w:p w14:paraId="5324B97B" w14:textId="77777777" w:rsidR="00826D31" w:rsidRPr="00A359F9" w:rsidRDefault="00826D31" w:rsidP="00A359F9">
      <w:pPr>
        <w:pStyle w:val="Header"/>
        <w:tabs>
          <w:tab w:val="clear" w:pos="4320"/>
          <w:tab w:val="clear" w:pos="8640"/>
        </w:tabs>
        <w:ind w:left="720"/>
        <w:rPr>
          <w:sz w:val="24"/>
          <w:szCs w:val="24"/>
        </w:rPr>
      </w:pPr>
    </w:p>
    <w:p w14:paraId="42EC835E" w14:textId="77777777" w:rsidR="00826D31" w:rsidRPr="00A359F9" w:rsidRDefault="00826D31" w:rsidP="002001AB">
      <w:pPr>
        <w:pStyle w:val="Header"/>
        <w:tabs>
          <w:tab w:val="clear" w:pos="4320"/>
          <w:tab w:val="clear" w:pos="8640"/>
        </w:tabs>
        <w:rPr>
          <w:sz w:val="24"/>
          <w:szCs w:val="24"/>
        </w:rPr>
      </w:pPr>
    </w:p>
    <w:p w14:paraId="06788545" w14:textId="77777777" w:rsidR="00826D31" w:rsidRPr="00A359F9" w:rsidRDefault="00826D31" w:rsidP="005259A2">
      <w:pPr>
        <w:pStyle w:val="Header"/>
        <w:tabs>
          <w:tab w:val="clear" w:pos="4320"/>
          <w:tab w:val="clear" w:pos="8640"/>
        </w:tabs>
        <w:ind w:left="720"/>
        <w:rPr>
          <w:sz w:val="24"/>
          <w:szCs w:val="24"/>
        </w:rPr>
      </w:pPr>
    </w:p>
    <w:p w14:paraId="589D4C8E" w14:textId="77777777" w:rsidR="00826D31" w:rsidRDefault="00826D31" w:rsidP="002001AB">
      <w:pPr>
        <w:pStyle w:val="Header"/>
        <w:tabs>
          <w:tab w:val="clear" w:pos="4320"/>
          <w:tab w:val="clear" w:pos="8640"/>
        </w:tabs>
        <w:rPr>
          <w:b/>
          <w:sz w:val="24"/>
          <w:szCs w:val="24"/>
        </w:rPr>
      </w:pPr>
    </w:p>
    <w:p w14:paraId="258ECF09" w14:textId="77777777" w:rsidR="00826D31" w:rsidRPr="003A3643" w:rsidRDefault="00826D31" w:rsidP="002001AB">
      <w:pPr>
        <w:pStyle w:val="Header"/>
        <w:tabs>
          <w:tab w:val="clear" w:pos="4320"/>
          <w:tab w:val="clear" w:pos="8640"/>
        </w:tabs>
        <w:rPr>
          <w:b/>
          <w:sz w:val="24"/>
          <w:szCs w:val="24"/>
        </w:rPr>
      </w:pPr>
    </w:p>
    <w:p w14:paraId="72A951E0" w14:textId="77777777" w:rsidR="002001AB" w:rsidRDefault="002001AB" w:rsidP="002001AB"/>
    <w:p w14:paraId="64B6F4C3" w14:textId="77777777" w:rsidR="007574F4" w:rsidRPr="0090462C" w:rsidRDefault="007574F4" w:rsidP="0090462C">
      <w:pPr>
        <w:pStyle w:val="Heading1"/>
      </w:pPr>
      <w:bookmarkStart w:id="85" w:name="_Toc282610383"/>
      <w:r w:rsidRPr="0090462C">
        <w:lastRenderedPageBreak/>
        <w:t>Glossary</w:t>
      </w:r>
      <w:r w:rsidR="00EE0F0F" w:rsidRPr="0090462C">
        <w:t>/Acronym List</w:t>
      </w:r>
      <w:bookmarkEnd w:id="85"/>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2527"/>
        <w:gridCol w:w="6840"/>
      </w:tblGrid>
      <w:tr w:rsidR="00513D1D" w:rsidRPr="00134A22" w14:paraId="5892C9ED" w14:textId="77777777">
        <w:trPr>
          <w:cantSplit/>
          <w:tblHeader/>
        </w:trPr>
        <w:tc>
          <w:tcPr>
            <w:tcW w:w="2527" w:type="dxa"/>
            <w:shd w:val="clear" w:color="auto" w:fill="CCCCCC"/>
            <w:tcMar>
              <w:top w:w="72" w:type="dxa"/>
              <w:left w:w="115" w:type="dxa"/>
              <w:bottom w:w="72" w:type="dxa"/>
              <w:right w:w="115" w:type="dxa"/>
            </w:tcMar>
          </w:tcPr>
          <w:p w14:paraId="59D8B661" w14:textId="77777777" w:rsidR="00513D1D" w:rsidRPr="00134A22" w:rsidRDefault="00513D1D" w:rsidP="00513D1D">
            <w:pPr>
              <w:spacing w:before="120" w:after="120"/>
              <w:rPr>
                <w:b/>
                <w:i/>
                <w:sz w:val="28"/>
                <w:szCs w:val="28"/>
              </w:rPr>
            </w:pPr>
            <w:r w:rsidRPr="00134A22">
              <w:rPr>
                <w:b/>
                <w:i/>
                <w:sz w:val="28"/>
                <w:szCs w:val="28"/>
              </w:rPr>
              <w:t>Term/Acronym</w:t>
            </w:r>
          </w:p>
        </w:tc>
        <w:tc>
          <w:tcPr>
            <w:tcW w:w="6840" w:type="dxa"/>
            <w:shd w:val="clear" w:color="auto" w:fill="CCCCCC"/>
            <w:tcMar>
              <w:top w:w="72" w:type="dxa"/>
              <w:left w:w="115" w:type="dxa"/>
              <w:bottom w:w="72" w:type="dxa"/>
              <w:right w:w="115" w:type="dxa"/>
            </w:tcMar>
          </w:tcPr>
          <w:p w14:paraId="69D98366" w14:textId="77777777" w:rsidR="00513D1D" w:rsidRPr="00134A22" w:rsidRDefault="00513D1D" w:rsidP="00513D1D">
            <w:pPr>
              <w:spacing w:before="120" w:after="120"/>
              <w:rPr>
                <w:b/>
                <w:i/>
                <w:sz w:val="28"/>
                <w:szCs w:val="28"/>
              </w:rPr>
            </w:pPr>
            <w:r w:rsidRPr="00134A22">
              <w:rPr>
                <w:b/>
                <w:i/>
                <w:sz w:val="28"/>
                <w:szCs w:val="28"/>
              </w:rPr>
              <w:t>Description</w:t>
            </w:r>
          </w:p>
        </w:tc>
      </w:tr>
      <w:tr w:rsidR="00513D1D" w:rsidRPr="00134A22" w14:paraId="67CFD076" w14:textId="77777777">
        <w:trPr>
          <w:cantSplit/>
        </w:trPr>
        <w:tc>
          <w:tcPr>
            <w:tcW w:w="2527" w:type="dxa"/>
            <w:shd w:val="clear" w:color="auto" w:fill="auto"/>
            <w:tcMar>
              <w:top w:w="72" w:type="dxa"/>
              <w:left w:w="115" w:type="dxa"/>
              <w:bottom w:w="72" w:type="dxa"/>
              <w:right w:w="115" w:type="dxa"/>
            </w:tcMar>
          </w:tcPr>
          <w:p w14:paraId="12597C31" w14:textId="77777777" w:rsidR="00513D1D" w:rsidRPr="00134A22" w:rsidRDefault="00513D1D" w:rsidP="00820668">
            <w:pPr>
              <w:rPr>
                <w:sz w:val="21"/>
                <w:szCs w:val="21"/>
              </w:rPr>
            </w:pPr>
            <w:r w:rsidRPr="00134A22">
              <w:rPr>
                <w:sz w:val="21"/>
                <w:szCs w:val="21"/>
              </w:rPr>
              <w:t>AAA</w:t>
            </w:r>
          </w:p>
        </w:tc>
        <w:tc>
          <w:tcPr>
            <w:tcW w:w="6840" w:type="dxa"/>
            <w:shd w:val="clear" w:color="auto" w:fill="auto"/>
            <w:tcMar>
              <w:top w:w="72" w:type="dxa"/>
              <w:left w:w="115" w:type="dxa"/>
              <w:bottom w:w="72" w:type="dxa"/>
              <w:right w:w="115" w:type="dxa"/>
            </w:tcMar>
          </w:tcPr>
          <w:p w14:paraId="0DFE1748" w14:textId="77777777" w:rsidR="00513D1D" w:rsidRPr="00134A22" w:rsidRDefault="00513D1D" w:rsidP="00820668">
            <w:pPr>
              <w:rPr>
                <w:sz w:val="21"/>
                <w:szCs w:val="21"/>
              </w:rPr>
            </w:pPr>
            <w:r w:rsidRPr="00134A22">
              <w:rPr>
                <w:sz w:val="21"/>
                <w:szCs w:val="21"/>
              </w:rPr>
              <w:t>(Veteran Health Administration) Authentication, Authorization and Accountability Standards</w:t>
            </w:r>
          </w:p>
        </w:tc>
      </w:tr>
      <w:tr w:rsidR="00513D1D" w:rsidRPr="00134A22" w14:paraId="7C82E0A9" w14:textId="77777777">
        <w:trPr>
          <w:cantSplit/>
        </w:trPr>
        <w:tc>
          <w:tcPr>
            <w:tcW w:w="2527" w:type="dxa"/>
            <w:shd w:val="clear" w:color="auto" w:fill="auto"/>
            <w:tcMar>
              <w:top w:w="72" w:type="dxa"/>
              <w:left w:w="115" w:type="dxa"/>
              <w:bottom w:w="72" w:type="dxa"/>
              <w:right w:w="115" w:type="dxa"/>
            </w:tcMar>
          </w:tcPr>
          <w:p w14:paraId="2A7D3E9F" w14:textId="77777777" w:rsidR="00513D1D" w:rsidRPr="00134A22" w:rsidRDefault="00513D1D" w:rsidP="00820668">
            <w:pPr>
              <w:rPr>
                <w:sz w:val="21"/>
                <w:szCs w:val="21"/>
              </w:rPr>
            </w:pPr>
            <w:r w:rsidRPr="00134A22">
              <w:rPr>
                <w:sz w:val="21"/>
                <w:szCs w:val="21"/>
              </w:rPr>
              <w:t>AAIP</w:t>
            </w:r>
          </w:p>
        </w:tc>
        <w:tc>
          <w:tcPr>
            <w:tcW w:w="6840" w:type="dxa"/>
            <w:shd w:val="clear" w:color="auto" w:fill="auto"/>
            <w:tcMar>
              <w:top w:w="72" w:type="dxa"/>
              <w:left w:w="115" w:type="dxa"/>
              <w:bottom w:w="72" w:type="dxa"/>
              <w:right w:w="115" w:type="dxa"/>
            </w:tcMar>
          </w:tcPr>
          <w:p w14:paraId="21D827FD" w14:textId="77777777" w:rsidR="00513D1D" w:rsidRPr="00134A22" w:rsidRDefault="00513D1D" w:rsidP="00820668">
            <w:pPr>
              <w:rPr>
                <w:sz w:val="21"/>
                <w:szCs w:val="21"/>
              </w:rPr>
            </w:pPr>
            <w:r w:rsidRPr="00134A22">
              <w:rPr>
                <w:sz w:val="21"/>
                <w:szCs w:val="21"/>
              </w:rPr>
              <w:t>Authentication and Authorization Infrastructure Program</w:t>
            </w:r>
          </w:p>
        </w:tc>
      </w:tr>
      <w:tr w:rsidR="00513D1D" w:rsidRPr="00134A22" w14:paraId="6B7CBEF8" w14:textId="77777777">
        <w:trPr>
          <w:cantSplit/>
        </w:trPr>
        <w:tc>
          <w:tcPr>
            <w:tcW w:w="2527" w:type="dxa"/>
            <w:shd w:val="clear" w:color="auto" w:fill="auto"/>
            <w:tcMar>
              <w:top w:w="72" w:type="dxa"/>
              <w:left w:w="115" w:type="dxa"/>
              <w:bottom w:w="72" w:type="dxa"/>
              <w:right w:w="115" w:type="dxa"/>
            </w:tcMar>
          </w:tcPr>
          <w:p w14:paraId="43F1A5BC" w14:textId="77777777" w:rsidR="00513D1D" w:rsidRPr="00134A22" w:rsidRDefault="00513D1D" w:rsidP="00820668">
            <w:pPr>
              <w:rPr>
                <w:sz w:val="21"/>
                <w:szCs w:val="21"/>
              </w:rPr>
            </w:pPr>
            <w:r w:rsidRPr="00134A22">
              <w:rPr>
                <w:sz w:val="21"/>
                <w:szCs w:val="21"/>
              </w:rPr>
              <w:t>ADPAC</w:t>
            </w:r>
          </w:p>
        </w:tc>
        <w:tc>
          <w:tcPr>
            <w:tcW w:w="6840" w:type="dxa"/>
            <w:shd w:val="clear" w:color="auto" w:fill="auto"/>
            <w:tcMar>
              <w:top w:w="72" w:type="dxa"/>
              <w:left w:w="115" w:type="dxa"/>
              <w:bottom w:w="72" w:type="dxa"/>
              <w:right w:w="115" w:type="dxa"/>
            </w:tcMar>
          </w:tcPr>
          <w:p w14:paraId="286FFE55" w14:textId="77777777" w:rsidR="00513D1D" w:rsidRPr="00134A22" w:rsidRDefault="00513D1D" w:rsidP="00820668">
            <w:pPr>
              <w:rPr>
                <w:rFonts w:eastAsia="Arial Unicode MS"/>
                <w:sz w:val="21"/>
                <w:szCs w:val="21"/>
              </w:rPr>
            </w:pPr>
            <w:r w:rsidRPr="00134A22">
              <w:rPr>
                <w:sz w:val="21"/>
                <w:szCs w:val="21"/>
              </w:rPr>
              <w:t>Automated Data Processing Application Coordinator</w:t>
            </w:r>
          </w:p>
        </w:tc>
      </w:tr>
      <w:tr w:rsidR="00513D1D" w:rsidRPr="00134A22" w14:paraId="6A5FCA90" w14:textId="77777777">
        <w:trPr>
          <w:cantSplit/>
        </w:trPr>
        <w:tc>
          <w:tcPr>
            <w:tcW w:w="2527" w:type="dxa"/>
            <w:shd w:val="clear" w:color="auto" w:fill="auto"/>
            <w:tcMar>
              <w:top w:w="72" w:type="dxa"/>
              <w:left w:w="115" w:type="dxa"/>
              <w:bottom w:w="72" w:type="dxa"/>
              <w:right w:w="115" w:type="dxa"/>
            </w:tcMar>
          </w:tcPr>
          <w:p w14:paraId="2BB723DC" w14:textId="77777777" w:rsidR="00513D1D" w:rsidRPr="00134A22" w:rsidRDefault="00513D1D" w:rsidP="00820668">
            <w:pPr>
              <w:rPr>
                <w:sz w:val="21"/>
                <w:szCs w:val="21"/>
              </w:rPr>
            </w:pPr>
            <w:r w:rsidRPr="00134A22">
              <w:rPr>
                <w:sz w:val="21"/>
                <w:szCs w:val="21"/>
              </w:rPr>
              <w:t>AMIS</w:t>
            </w:r>
          </w:p>
        </w:tc>
        <w:tc>
          <w:tcPr>
            <w:tcW w:w="6840" w:type="dxa"/>
            <w:shd w:val="clear" w:color="auto" w:fill="auto"/>
            <w:tcMar>
              <w:top w:w="72" w:type="dxa"/>
              <w:left w:w="115" w:type="dxa"/>
              <w:bottom w:w="72" w:type="dxa"/>
              <w:right w:w="115" w:type="dxa"/>
            </w:tcMar>
          </w:tcPr>
          <w:p w14:paraId="2BE77AD3" w14:textId="77777777" w:rsidR="00513D1D" w:rsidRPr="00134A22" w:rsidRDefault="00513D1D" w:rsidP="00820668">
            <w:pPr>
              <w:rPr>
                <w:sz w:val="21"/>
                <w:szCs w:val="21"/>
              </w:rPr>
            </w:pPr>
            <w:r w:rsidRPr="00134A22">
              <w:rPr>
                <w:sz w:val="21"/>
                <w:szCs w:val="21"/>
              </w:rPr>
              <w:t>Automated Management Information System</w:t>
            </w:r>
          </w:p>
        </w:tc>
      </w:tr>
      <w:tr w:rsidR="00513D1D" w:rsidRPr="00134A22" w14:paraId="1164F06B" w14:textId="77777777">
        <w:trPr>
          <w:cantSplit/>
        </w:trPr>
        <w:tc>
          <w:tcPr>
            <w:tcW w:w="2527" w:type="dxa"/>
            <w:shd w:val="clear" w:color="auto" w:fill="auto"/>
            <w:tcMar>
              <w:top w:w="72" w:type="dxa"/>
              <w:left w:w="115" w:type="dxa"/>
              <w:bottom w:w="72" w:type="dxa"/>
              <w:right w:w="115" w:type="dxa"/>
            </w:tcMar>
          </w:tcPr>
          <w:p w14:paraId="77EAF550" w14:textId="77777777" w:rsidR="00513D1D" w:rsidRPr="00134A22" w:rsidRDefault="00513D1D" w:rsidP="00820668">
            <w:pPr>
              <w:rPr>
                <w:sz w:val="21"/>
                <w:szCs w:val="21"/>
              </w:rPr>
            </w:pPr>
            <w:r w:rsidRPr="00134A22">
              <w:rPr>
                <w:sz w:val="21"/>
                <w:szCs w:val="21"/>
              </w:rPr>
              <w:t>API</w:t>
            </w:r>
          </w:p>
        </w:tc>
        <w:tc>
          <w:tcPr>
            <w:tcW w:w="6840" w:type="dxa"/>
            <w:shd w:val="clear" w:color="auto" w:fill="auto"/>
            <w:tcMar>
              <w:top w:w="72" w:type="dxa"/>
              <w:left w:w="115" w:type="dxa"/>
              <w:bottom w:w="72" w:type="dxa"/>
              <w:right w:w="115" w:type="dxa"/>
            </w:tcMar>
          </w:tcPr>
          <w:p w14:paraId="0BD1F9B3" w14:textId="77777777" w:rsidR="00513D1D" w:rsidRPr="00134A22" w:rsidRDefault="00513D1D" w:rsidP="00820668">
            <w:pPr>
              <w:rPr>
                <w:sz w:val="21"/>
                <w:szCs w:val="21"/>
              </w:rPr>
            </w:pPr>
            <w:r w:rsidRPr="00134A22">
              <w:rPr>
                <w:sz w:val="21"/>
                <w:szCs w:val="21"/>
              </w:rPr>
              <w:t>Application Program Interface</w:t>
            </w:r>
          </w:p>
        </w:tc>
      </w:tr>
      <w:tr w:rsidR="00513D1D" w:rsidRPr="00134A22" w14:paraId="00D78F1D" w14:textId="77777777">
        <w:trPr>
          <w:cantSplit/>
        </w:trPr>
        <w:tc>
          <w:tcPr>
            <w:tcW w:w="2527" w:type="dxa"/>
            <w:shd w:val="clear" w:color="auto" w:fill="auto"/>
            <w:tcMar>
              <w:top w:w="72" w:type="dxa"/>
              <w:left w:w="115" w:type="dxa"/>
              <w:bottom w:w="72" w:type="dxa"/>
              <w:right w:w="115" w:type="dxa"/>
            </w:tcMar>
          </w:tcPr>
          <w:p w14:paraId="6867E8AC" w14:textId="77777777" w:rsidR="00513D1D" w:rsidRPr="00134A22" w:rsidRDefault="00513D1D" w:rsidP="00820668">
            <w:pPr>
              <w:rPr>
                <w:sz w:val="21"/>
                <w:szCs w:val="21"/>
              </w:rPr>
            </w:pPr>
            <w:r w:rsidRPr="00134A22">
              <w:rPr>
                <w:sz w:val="21"/>
                <w:szCs w:val="21"/>
              </w:rPr>
              <w:t xml:space="preserve">Audit Trail </w:t>
            </w:r>
          </w:p>
        </w:tc>
        <w:tc>
          <w:tcPr>
            <w:tcW w:w="6840" w:type="dxa"/>
            <w:shd w:val="clear" w:color="auto" w:fill="auto"/>
            <w:tcMar>
              <w:top w:w="72" w:type="dxa"/>
              <w:left w:w="115" w:type="dxa"/>
              <w:bottom w:w="72" w:type="dxa"/>
              <w:right w:w="115" w:type="dxa"/>
            </w:tcMar>
          </w:tcPr>
          <w:p w14:paraId="75560A57" w14:textId="77777777" w:rsidR="00513D1D" w:rsidRPr="00134A22" w:rsidRDefault="00513D1D" w:rsidP="00820668">
            <w:pPr>
              <w:rPr>
                <w:sz w:val="21"/>
                <w:szCs w:val="21"/>
              </w:rPr>
            </w:pPr>
            <w:r w:rsidRPr="00134A22">
              <w:rPr>
                <w:sz w:val="21"/>
                <w:szCs w:val="21"/>
              </w:rPr>
              <w:t>A history of the changes made to a record including old data, new data, and the name of the user who made the change. Record of access and modifications</w:t>
            </w:r>
          </w:p>
        </w:tc>
      </w:tr>
      <w:tr w:rsidR="00513D1D" w:rsidRPr="00134A22" w14:paraId="390E5C73" w14:textId="77777777">
        <w:trPr>
          <w:cantSplit/>
        </w:trPr>
        <w:tc>
          <w:tcPr>
            <w:tcW w:w="2527" w:type="dxa"/>
            <w:shd w:val="clear" w:color="auto" w:fill="auto"/>
            <w:tcMar>
              <w:top w:w="72" w:type="dxa"/>
              <w:left w:w="115" w:type="dxa"/>
              <w:bottom w:w="72" w:type="dxa"/>
              <w:right w:w="115" w:type="dxa"/>
            </w:tcMar>
          </w:tcPr>
          <w:p w14:paraId="689A0767" w14:textId="77777777" w:rsidR="00513D1D" w:rsidRPr="00134A22" w:rsidRDefault="00513D1D" w:rsidP="00820668">
            <w:pPr>
              <w:rPr>
                <w:sz w:val="21"/>
                <w:szCs w:val="21"/>
              </w:rPr>
            </w:pPr>
            <w:r w:rsidRPr="00134A22">
              <w:rPr>
                <w:sz w:val="21"/>
                <w:szCs w:val="21"/>
              </w:rPr>
              <w:t>BCMA</w:t>
            </w:r>
          </w:p>
        </w:tc>
        <w:tc>
          <w:tcPr>
            <w:tcW w:w="6840" w:type="dxa"/>
            <w:shd w:val="clear" w:color="auto" w:fill="auto"/>
            <w:tcMar>
              <w:top w:w="72" w:type="dxa"/>
              <w:left w:w="115" w:type="dxa"/>
              <w:bottom w:w="72" w:type="dxa"/>
              <w:right w:w="115" w:type="dxa"/>
            </w:tcMar>
          </w:tcPr>
          <w:p w14:paraId="781AD946" w14:textId="77777777" w:rsidR="00513D1D" w:rsidRPr="00134A22" w:rsidRDefault="00092FA6" w:rsidP="00820668">
            <w:pPr>
              <w:rPr>
                <w:rFonts w:eastAsia="Arial Unicode MS"/>
                <w:sz w:val="21"/>
                <w:szCs w:val="21"/>
              </w:rPr>
            </w:pPr>
            <w:r w:rsidRPr="00134A22">
              <w:rPr>
                <w:sz w:val="21"/>
                <w:szCs w:val="21"/>
              </w:rPr>
              <w:t>Bar Code Medication Administration.</w:t>
            </w:r>
            <w:r w:rsidRPr="00134A22">
              <w:t xml:space="preserve"> </w:t>
            </w:r>
            <w:r w:rsidR="00513D1D" w:rsidRPr="00134A22">
              <w:rPr>
                <w:sz w:val="21"/>
                <w:szCs w:val="21"/>
              </w:rPr>
              <w:t xml:space="preserve">A </w:t>
            </w:r>
            <w:proofErr w:type="spellStart"/>
            <w:smartTag w:uri="urn:schemas-microsoft-com:office:smarttags" w:element="place">
              <w:r w:rsidR="00513D1D" w:rsidRPr="00134A22">
                <w:rPr>
                  <w:sz w:val="21"/>
                  <w:szCs w:val="21"/>
                </w:rPr>
                <w:t>VistA</w:t>
              </w:r>
            </w:smartTag>
            <w:proofErr w:type="spellEnd"/>
            <w:r w:rsidR="00513D1D" w:rsidRPr="00134A22">
              <w:rPr>
                <w:sz w:val="21"/>
                <w:szCs w:val="21"/>
              </w:rPr>
              <w:t xml:space="preserve"> software application that validates medications against active orders before the medication is given to the patient.</w:t>
            </w:r>
          </w:p>
        </w:tc>
      </w:tr>
      <w:tr w:rsidR="00513D1D" w:rsidRPr="00134A22" w14:paraId="64234742" w14:textId="77777777">
        <w:trPr>
          <w:cantSplit/>
        </w:trPr>
        <w:tc>
          <w:tcPr>
            <w:tcW w:w="2527" w:type="dxa"/>
            <w:shd w:val="clear" w:color="auto" w:fill="auto"/>
            <w:tcMar>
              <w:top w:w="72" w:type="dxa"/>
              <w:left w:w="115" w:type="dxa"/>
              <w:bottom w:w="72" w:type="dxa"/>
              <w:right w:w="115" w:type="dxa"/>
            </w:tcMar>
          </w:tcPr>
          <w:p w14:paraId="76FD71BB" w14:textId="77777777" w:rsidR="00513D1D" w:rsidRPr="00134A22" w:rsidRDefault="00513D1D" w:rsidP="00820668">
            <w:pPr>
              <w:rPr>
                <w:sz w:val="21"/>
                <w:szCs w:val="21"/>
              </w:rPr>
            </w:pPr>
            <w:r w:rsidRPr="00134A22">
              <w:rPr>
                <w:sz w:val="21"/>
                <w:szCs w:val="21"/>
              </w:rPr>
              <w:t>BR</w:t>
            </w:r>
          </w:p>
        </w:tc>
        <w:tc>
          <w:tcPr>
            <w:tcW w:w="6840" w:type="dxa"/>
            <w:shd w:val="clear" w:color="auto" w:fill="auto"/>
            <w:tcMar>
              <w:top w:w="72" w:type="dxa"/>
              <w:left w:w="115" w:type="dxa"/>
              <w:bottom w:w="72" w:type="dxa"/>
              <w:right w:w="115" w:type="dxa"/>
            </w:tcMar>
          </w:tcPr>
          <w:p w14:paraId="7400F77C" w14:textId="77777777" w:rsidR="00513D1D" w:rsidRPr="00134A22" w:rsidRDefault="00513D1D" w:rsidP="00820668">
            <w:pPr>
              <w:rPr>
                <w:sz w:val="21"/>
                <w:szCs w:val="21"/>
              </w:rPr>
            </w:pPr>
            <w:r w:rsidRPr="00134A22">
              <w:rPr>
                <w:sz w:val="21"/>
                <w:szCs w:val="21"/>
              </w:rPr>
              <w:t>Blind Rehabilitation Project</w:t>
            </w:r>
          </w:p>
        </w:tc>
      </w:tr>
      <w:tr w:rsidR="00513D1D" w:rsidRPr="00134A22" w14:paraId="68D09E68" w14:textId="77777777">
        <w:trPr>
          <w:cantSplit/>
        </w:trPr>
        <w:tc>
          <w:tcPr>
            <w:tcW w:w="2527" w:type="dxa"/>
            <w:shd w:val="clear" w:color="auto" w:fill="auto"/>
            <w:tcMar>
              <w:top w:w="72" w:type="dxa"/>
              <w:left w:w="115" w:type="dxa"/>
              <w:bottom w:w="72" w:type="dxa"/>
              <w:right w:w="115" w:type="dxa"/>
            </w:tcMar>
          </w:tcPr>
          <w:p w14:paraId="38718884" w14:textId="77777777" w:rsidR="00513D1D" w:rsidRPr="00134A22" w:rsidRDefault="00513D1D" w:rsidP="00820668">
            <w:pPr>
              <w:rPr>
                <w:sz w:val="21"/>
                <w:szCs w:val="21"/>
              </w:rPr>
            </w:pPr>
            <w:smartTag w:uri="urn:schemas-microsoft-com:office:smarttags" w:element="place">
              <w:smartTag w:uri="urn:schemas-microsoft-com:office:smarttags" w:element="PlaceName">
                <w:r w:rsidRPr="00134A22">
                  <w:rPr>
                    <w:sz w:val="21"/>
                    <w:szCs w:val="21"/>
                  </w:rPr>
                  <w:t>Blind</w:t>
                </w:r>
              </w:smartTag>
              <w:r w:rsidRPr="00134A22">
                <w:rPr>
                  <w:sz w:val="21"/>
                  <w:szCs w:val="21"/>
                </w:rPr>
                <w:t xml:space="preserve"> </w:t>
              </w:r>
              <w:smartTag w:uri="urn:schemas-microsoft-com:office:smarttags" w:element="PlaceName">
                <w:r w:rsidRPr="00134A22">
                  <w:rPr>
                    <w:sz w:val="21"/>
                    <w:szCs w:val="21"/>
                  </w:rPr>
                  <w:t>Rehabilitation</w:t>
                </w:r>
              </w:smartTag>
              <w:r w:rsidRPr="00134A22">
                <w:rPr>
                  <w:sz w:val="21"/>
                  <w:szCs w:val="21"/>
                </w:rPr>
                <w:t xml:space="preserve"> </w:t>
              </w:r>
              <w:smartTag w:uri="urn:schemas-microsoft-com:office:smarttags" w:element="PlaceType">
                <w:r w:rsidRPr="00134A22">
                  <w:rPr>
                    <w:sz w:val="21"/>
                    <w:szCs w:val="21"/>
                  </w:rPr>
                  <w:t>Center</w:t>
                </w:r>
              </w:smartTag>
            </w:smartTag>
            <w:r w:rsidRPr="00134A22">
              <w:rPr>
                <w:sz w:val="21"/>
                <w:szCs w:val="21"/>
              </w:rPr>
              <w:t xml:space="preserve"> (BRC)</w:t>
            </w:r>
          </w:p>
        </w:tc>
        <w:tc>
          <w:tcPr>
            <w:tcW w:w="6840" w:type="dxa"/>
            <w:shd w:val="clear" w:color="auto" w:fill="auto"/>
            <w:tcMar>
              <w:top w:w="72" w:type="dxa"/>
              <w:left w:w="115" w:type="dxa"/>
              <w:bottom w:w="72" w:type="dxa"/>
              <w:right w:w="115" w:type="dxa"/>
            </w:tcMar>
          </w:tcPr>
          <w:p w14:paraId="768F0C1D" w14:textId="77777777" w:rsidR="00513D1D" w:rsidRPr="00134A22" w:rsidRDefault="00513D1D" w:rsidP="00820668">
            <w:pPr>
              <w:rPr>
                <w:sz w:val="21"/>
                <w:szCs w:val="21"/>
              </w:rPr>
            </w:pPr>
            <w:r w:rsidRPr="00134A22">
              <w:rPr>
                <w:sz w:val="21"/>
                <w:szCs w:val="21"/>
              </w:rPr>
              <w:t>A residential inpatient program that provides comprehensive adjustment to blindness training and serves as a resource to a catchments area usually comprised of multiple Veterans Integrated Service Networks (VISN).</w:t>
            </w:r>
          </w:p>
        </w:tc>
      </w:tr>
      <w:tr w:rsidR="00513D1D" w:rsidRPr="00134A22" w14:paraId="5AAC78C2" w14:textId="77777777">
        <w:trPr>
          <w:cantSplit/>
        </w:trPr>
        <w:tc>
          <w:tcPr>
            <w:tcW w:w="2527" w:type="dxa"/>
            <w:shd w:val="clear" w:color="auto" w:fill="auto"/>
            <w:tcMar>
              <w:top w:w="72" w:type="dxa"/>
              <w:left w:w="115" w:type="dxa"/>
              <w:bottom w:w="72" w:type="dxa"/>
              <w:right w:w="115" w:type="dxa"/>
            </w:tcMar>
          </w:tcPr>
          <w:p w14:paraId="2659EEF3" w14:textId="77777777" w:rsidR="00513D1D" w:rsidRPr="00134A22" w:rsidRDefault="00513D1D" w:rsidP="00820668">
            <w:pPr>
              <w:rPr>
                <w:sz w:val="21"/>
                <w:szCs w:val="21"/>
              </w:rPr>
            </w:pPr>
            <w:r w:rsidRPr="00134A22">
              <w:rPr>
                <w:sz w:val="21"/>
                <w:szCs w:val="21"/>
              </w:rPr>
              <w:t>BRC Application Letter</w:t>
            </w:r>
          </w:p>
        </w:tc>
        <w:tc>
          <w:tcPr>
            <w:tcW w:w="6840" w:type="dxa"/>
            <w:shd w:val="clear" w:color="auto" w:fill="auto"/>
            <w:tcMar>
              <w:top w:w="72" w:type="dxa"/>
              <w:left w:w="115" w:type="dxa"/>
              <w:bottom w:w="72" w:type="dxa"/>
              <w:right w:w="115" w:type="dxa"/>
            </w:tcMar>
          </w:tcPr>
          <w:p w14:paraId="63309AB8" w14:textId="77777777" w:rsidR="00513D1D" w:rsidRPr="00134A22" w:rsidRDefault="00513D1D" w:rsidP="00820668">
            <w:pPr>
              <w:rPr>
                <w:sz w:val="21"/>
                <w:szCs w:val="21"/>
              </w:rPr>
            </w:pPr>
            <w:r w:rsidRPr="00134A22">
              <w:rPr>
                <w:sz w:val="21"/>
                <w:szCs w:val="21"/>
              </w:rPr>
              <w:t>This is a cover letter for a Blind Rehabilitation Center (BRC) Application packet. This letter requires editing and is used to print for individual veterans.</w:t>
            </w:r>
          </w:p>
        </w:tc>
      </w:tr>
      <w:tr w:rsidR="00513D1D" w:rsidRPr="00134A22" w14:paraId="7F7DD394" w14:textId="77777777">
        <w:trPr>
          <w:cantSplit/>
        </w:trPr>
        <w:tc>
          <w:tcPr>
            <w:tcW w:w="2527" w:type="dxa"/>
            <w:shd w:val="clear" w:color="auto" w:fill="auto"/>
            <w:tcMar>
              <w:top w:w="72" w:type="dxa"/>
              <w:left w:w="115" w:type="dxa"/>
              <w:bottom w:w="72" w:type="dxa"/>
              <w:right w:w="115" w:type="dxa"/>
            </w:tcMar>
          </w:tcPr>
          <w:p w14:paraId="25A1843E" w14:textId="77777777" w:rsidR="00513D1D" w:rsidRPr="00134A22" w:rsidRDefault="00513D1D" w:rsidP="00820668">
            <w:pPr>
              <w:rPr>
                <w:sz w:val="21"/>
                <w:szCs w:val="21"/>
              </w:rPr>
            </w:pPr>
            <w:r w:rsidRPr="00134A22">
              <w:rPr>
                <w:sz w:val="21"/>
                <w:szCs w:val="21"/>
              </w:rPr>
              <w:t>BRC Follow-up Letter</w:t>
            </w:r>
          </w:p>
        </w:tc>
        <w:tc>
          <w:tcPr>
            <w:tcW w:w="6840" w:type="dxa"/>
            <w:shd w:val="clear" w:color="auto" w:fill="auto"/>
            <w:tcMar>
              <w:top w:w="72" w:type="dxa"/>
              <w:left w:w="115" w:type="dxa"/>
              <w:bottom w:w="72" w:type="dxa"/>
              <w:right w:w="115" w:type="dxa"/>
            </w:tcMar>
          </w:tcPr>
          <w:p w14:paraId="405B093A" w14:textId="77777777" w:rsidR="00513D1D" w:rsidRPr="00134A22" w:rsidRDefault="00513D1D" w:rsidP="00820668">
            <w:pPr>
              <w:rPr>
                <w:sz w:val="21"/>
                <w:szCs w:val="21"/>
              </w:rPr>
            </w:pPr>
            <w:r w:rsidRPr="00134A22">
              <w:rPr>
                <w:sz w:val="21"/>
                <w:szCs w:val="21"/>
              </w:rPr>
              <w:t>This is a questionnaire sent to the veteran following blind rehabilitation training. It is used to assist the center or clinic in following-up on the veteran.</w:t>
            </w:r>
          </w:p>
        </w:tc>
      </w:tr>
      <w:tr w:rsidR="00513D1D" w:rsidRPr="00134A22" w14:paraId="08B98CF6" w14:textId="77777777">
        <w:trPr>
          <w:cantSplit/>
        </w:trPr>
        <w:tc>
          <w:tcPr>
            <w:tcW w:w="2527" w:type="dxa"/>
            <w:shd w:val="clear" w:color="auto" w:fill="auto"/>
            <w:tcMar>
              <w:top w:w="72" w:type="dxa"/>
              <w:left w:w="115" w:type="dxa"/>
              <w:bottom w:w="72" w:type="dxa"/>
              <w:right w:w="115" w:type="dxa"/>
            </w:tcMar>
          </w:tcPr>
          <w:p w14:paraId="192AC8FB" w14:textId="77777777" w:rsidR="00513D1D" w:rsidRPr="00134A22" w:rsidRDefault="00513D1D" w:rsidP="00820668">
            <w:pPr>
              <w:rPr>
                <w:sz w:val="21"/>
                <w:szCs w:val="21"/>
              </w:rPr>
            </w:pPr>
            <w:r w:rsidRPr="00134A22">
              <w:rPr>
                <w:sz w:val="21"/>
                <w:szCs w:val="21"/>
              </w:rPr>
              <w:t>Blind Rehabilitation Outpatient Specialist (BROS)</w:t>
            </w:r>
          </w:p>
        </w:tc>
        <w:tc>
          <w:tcPr>
            <w:tcW w:w="6840" w:type="dxa"/>
            <w:shd w:val="clear" w:color="auto" w:fill="auto"/>
            <w:tcMar>
              <w:top w:w="72" w:type="dxa"/>
              <w:left w:w="115" w:type="dxa"/>
              <w:bottom w:w="72" w:type="dxa"/>
              <w:right w:w="115" w:type="dxa"/>
            </w:tcMar>
          </w:tcPr>
          <w:p w14:paraId="196D1489" w14:textId="77777777" w:rsidR="00513D1D" w:rsidRPr="00134A22" w:rsidRDefault="00513D1D" w:rsidP="00820668">
            <w:pPr>
              <w:rPr>
                <w:sz w:val="21"/>
                <w:szCs w:val="21"/>
              </w:rPr>
            </w:pPr>
            <w:r w:rsidRPr="00134A22">
              <w:rPr>
                <w:sz w:val="21"/>
                <w:szCs w:val="21"/>
              </w:rPr>
              <w:t>Blind Rehabilitation instructors possessing advanced technical knowledge and competencies in at least two Blind Rehabilitation disciplines at the journeyman level.[2]</w:t>
            </w:r>
          </w:p>
        </w:tc>
      </w:tr>
      <w:tr w:rsidR="00513D1D" w:rsidRPr="00134A22" w14:paraId="1DB044F0" w14:textId="77777777">
        <w:trPr>
          <w:cantSplit/>
        </w:trPr>
        <w:tc>
          <w:tcPr>
            <w:tcW w:w="2527" w:type="dxa"/>
            <w:shd w:val="clear" w:color="auto" w:fill="auto"/>
            <w:tcMar>
              <w:top w:w="72" w:type="dxa"/>
              <w:left w:w="115" w:type="dxa"/>
              <w:bottom w:w="72" w:type="dxa"/>
              <w:right w:w="115" w:type="dxa"/>
            </w:tcMar>
          </w:tcPr>
          <w:p w14:paraId="51616DE4" w14:textId="77777777" w:rsidR="00513D1D" w:rsidRPr="00134A22" w:rsidRDefault="00513D1D" w:rsidP="00820668">
            <w:pPr>
              <w:rPr>
                <w:sz w:val="21"/>
                <w:szCs w:val="21"/>
              </w:rPr>
            </w:pPr>
            <w:r w:rsidRPr="00134A22">
              <w:rPr>
                <w:sz w:val="21"/>
                <w:szCs w:val="21"/>
              </w:rPr>
              <w:t>CAT</w:t>
            </w:r>
          </w:p>
        </w:tc>
        <w:tc>
          <w:tcPr>
            <w:tcW w:w="6840" w:type="dxa"/>
            <w:shd w:val="clear" w:color="auto" w:fill="auto"/>
            <w:tcMar>
              <w:top w:w="72" w:type="dxa"/>
              <w:left w:w="115" w:type="dxa"/>
              <w:bottom w:w="72" w:type="dxa"/>
              <w:right w:w="115" w:type="dxa"/>
            </w:tcMar>
          </w:tcPr>
          <w:p w14:paraId="21C1AA55" w14:textId="77777777" w:rsidR="00513D1D" w:rsidRPr="00134A22" w:rsidRDefault="00513D1D" w:rsidP="00820668">
            <w:pPr>
              <w:rPr>
                <w:sz w:val="21"/>
                <w:szCs w:val="21"/>
              </w:rPr>
            </w:pPr>
            <w:r w:rsidRPr="00134A22">
              <w:rPr>
                <w:sz w:val="21"/>
                <w:szCs w:val="21"/>
              </w:rPr>
              <w:t>Computer Access Training</w:t>
            </w:r>
          </w:p>
        </w:tc>
      </w:tr>
      <w:tr w:rsidR="00513D1D" w:rsidRPr="00134A22" w14:paraId="08E401AB" w14:textId="77777777">
        <w:trPr>
          <w:cantSplit/>
        </w:trPr>
        <w:tc>
          <w:tcPr>
            <w:tcW w:w="2527" w:type="dxa"/>
            <w:shd w:val="clear" w:color="auto" w:fill="auto"/>
            <w:tcMar>
              <w:top w:w="72" w:type="dxa"/>
              <w:left w:w="115" w:type="dxa"/>
              <w:bottom w:w="72" w:type="dxa"/>
              <w:right w:w="115" w:type="dxa"/>
            </w:tcMar>
          </w:tcPr>
          <w:p w14:paraId="0E517EA9" w14:textId="77777777" w:rsidR="00513D1D" w:rsidRPr="00134A22" w:rsidRDefault="00513D1D" w:rsidP="00820668">
            <w:pPr>
              <w:rPr>
                <w:sz w:val="21"/>
                <w:szCs w:val="21"/>
              </w:rPr>
            </w:pPr>
            <w:r w:rsidRPr="00134A22">
              <w:rPr>
                <w:sz w:val="21"/>
                <w:szCs w:val="21"/>
              </w:rPr>
              <w:t>CARF</w:t>
            </w:r>
          </w:p>
        </w:tc>
        <w:tc>
          <w:tcPr>
            <w:tcW w:w="6840" w:type="dxa"/>
            <w:shd w:val="clear" w:color="auto" w:fill="auto"/>
            <w:tcMar>
              <w:top w:w="72" w:type="dxa"/>
              <w:left w:w="115" w:type="dxa"/>
              <w:bottom w:w="72" w:type="dxa"/>
              <w:right w:w="115" w:type="dxa"/>
            </w:tcMar>
          </w:tcPr>
          <w:p w14:paraId="6774DA35" w14:textId="77777777" w:rsidR="00513D1D" w:rsidRPr="00134A22" w:rsidRDefault="00513D1D" w:rsidP="00820668">
            <w:pPr>
              <w:rPr>
                <w:rFonts w:eastAsia="Arial Unicode MS"/>
                <w:sz w:val="21"/>
                <w:szCs w:val="21"/>
              </w:rPr>
            </w:pPr>
            <w:r w:rsidRPr="00134A22">
              <w:rPr>
                <w:sz w:val="21"/>
                <w:szCs w:val="21"/>
              </w:rPr>
              <w:t>Commission on the Accreditation of Rehabilitative Facilities</w:t>
            </w:r>
          </w:p>
        </w:tc>
      </w:tr>
      <w:tr w:rsidR="00513D1D" w:rsidRPr="00134A22" w14:paraId="24530971" w14:textId="77777777">
        <w:trPr>
          <w:cantSplit/>
        </w:trPr>
        <w:tc>
          <w:tcPr>
            <w:tcW w:w="2527" w:type="dxa"/>
            <w:tcMar>
              <w:top w:w="72" w:type="dxa"/>
              <w:left w:w="115" w:type="dxa"/>
              <w:bottom w:w="72" w:type="dxa"/>
              <w:right w:w="115" w:type="dxa"/>
            </w:tcMar>
          </w:tcPr>
          <w:p w14:paraId="2E20AB81" w14:textId="77777777" w:rsidR="00513D1D" w:rsidRPr="00134A22" w:rsidRDefault="00513D1D" w:rsidP="00820668">
            <w:pPr>
              <w:rPr>
                <w:sz w:val="21"/>
                <w:szCs w:val="21"/>
              </w:rPr>
            </w:pPr>
            <w:r w:rsidRPr="00134A22">
              <w:rPr>
                <w:sz w:val="21"/>
                <w:szCs w:val="21"/>
              </w:rPr>
              <w:t>CCOW</w:t>
            </w:r>
          </w:p>
        </w:tc>
        <w:tc>
          <w:tcPr>
            <w:tcW w:w="6840" w:type="dxa"/>
            <w:tcMar>
              <w:top w:w="72" w:type="dxa"/>
              <w:left w:w="115" w:type="dxa"/>
              <w:bottom w:w="72" w:type="dxa"/>
              <w:right w:w="115" w:type="dxa"/>
            </w:tcMar>
          </w:tcPr>
          <w:p w14:paraId="3660380D" w14:textId="77777777" w:rsidR="00513D1D" w:rsidRPr="00134A22" w:rsidRDefault="00513D1D" w:rsidP="00820668">
            <w:pPr>
              <w:rPr>
                <w:sz w:val="21"/>
                <w:szCs w:val="21"/>
              </w:rPr>
            </w:pPr>
            <w:r w:rsidRPr="00134A22">
              <w:rPr>
                <w:sz w:val="21"/>
                <w:szCs w:val="21"/>
              </w:rPr>
              <w:t>Clinical Context Object Work Group</w:t>
            </w:r>
          </w:p>
        </w:tc>
      </w:tr>
      <w:tr w:rsidR="00513D1D" w:rsidRPr="00134A22" w14:paraId="39240903" w14:textId="77777777">
        <w:trPr>
          <w:cantSplit/>
        </w:trPr>
        <w:tc>
          <w:tcPr>
            <w:tcW w:w="2527" w:type="dxa"/>
            <w:tcMar>
              <w:top w:w="72" w:type="dxa"/>
              <w:left w:w="115" w:type="dxa"/>
              <w:bottom w:w="72" w:type="dxa"/>
              <w:right w:w="115" w:type="dxa"/>
            </w:tcMar>
          </w:tcPr>
          <w:p w14:paraId="209DE8CD" w14:textId="77777777" w:rsidR="00513D1D" w:rsidRPr="00134A22" w:rsidRDefault="00513D1D" w:rsidP="00820668">
            <w:pPr>
              <w:rPr>
                <w:sz w:val="21"/>
                <w:szCs w:val="21"/>
              </w:rPr>
            </w:pPr>
            <w:r w:rsidRPr="00134A22">
              <w:rPr>
                <w:sz w:val="21"/>
                <w:szCs w:val="21"/>
              </w:rPr>
              <w:t>CCOW Term Telnet</w:t>
            </w:r>
          </w:p>
        </w:tc>
        <w:tc>
          <w:tcPr>
            <w:tcW w:w="6840" w:type="dxa"/>
            <w:tcMar>
              <w:top w:w="72" w:type="dxa"/>
              <w:left w:w="115" w:type="dxa"/>
              <w:bottom w:w="72" w:type="dxa"/>
              <w:right w:w="115" w:type="dxa"/>
            </w:tcMar>
          </w:tcPr>
          <w:p w14:paraId="64F8D584" w14:textId="77777777" w:rsidR="00513D1D" w:rsidRPr="00134A22" w:rsidRDefault="00513D1D" w:rsidP="00820668">
            <w:pPr>
              <w:rPr>
                <w:sz w:val="21"/>
                <w:szCs w:val="21"/>
              </w:rPr>
            </w:pPr>
            <w:r w:rsidRPr="00134A22">
              <w:rPr>
                <w:sz w:val="21"/>
                <w:szCs w:val="21"/>
              </w:rPr>
              <w:t xml:space="preserve">An application (written in Delphi) which is </w:t>
            </w:r>
            <w:proofErr w:type="spellStart"/>
            <w:r w:rsidRPr="00134A22">
              <w:rPr>
                <w:sz w:val="21"/>
                <w:szCs w:val="21"/>
              </w:rPr>
              <w:t>RPCBroker</w:t>
            </w:r>
            <w:proofErr w:type="spellEnd"/>
            <w:r w:rsidRPr="00134A22">
              <w:rPr>
                <w:sz w:val="21"/>
                <w:szCs w:val="21"/>
              </w:rPr>
              <w:t xml:space="preserve"> aware and capable of CCOW with CCOW, which can be used to access the Roll and Scroll environment, such as List Manager, in </w:t>
            </w:r>
            <w:proofErr w:type="spellStart"/>
            <w:r w:rsidRPr="00134A22">
              <w:rPr>
                <w:sz w:val="21"/>
                <w:szCs w:val="21"/>
              </w:rPr>
              <w:t>VistA</w:t>
            </w:r>
            <w:proofErr w:type="spellEnd"/>
            <w:r w:rsidRPr="00134A22">
              <w:rPr>
                <w:sz w:val="21"/>
                <w:szCs w:val="21"/>
              </w:rPr>
              <w:t>.</w:t>
            </w:r>
          </w:p>
        </w:tc>
      </w:tr>
      <w:tr w:rsidR="00513D1D" w:rsidRPr="00134A22" w14:paraId="791EE264" w14:textId="77777777">
        <w:trPr>
          <w:cantSplit/>
        </w:trPr>
        <w:tc>
          <w:tcPr>
            <w:tcW w:w="2527" w:type="dxa"/>
            <w:tcMar>
              <w:top w:w="72" w:type="dxa"/>
              <w:left w:w="115" w:type="dxa"/>
              <w:bottom w:w="72" w:type="dxa"/>
              <w:right w:w="115" w:type="dxa"/>
            </w:tcMar>
          </w:tcPr>
          <w:p w14:paraId="367A8CAF" w14:textId="77777777" w:rsidR="00513D1D" w:rsidRPr="00134A22" w:rsidRDefault="00513D1D" w:rsidP="00820668">
            <w:pPr>
              <w:rPr>
                <w:sz w:val="21"/>
                <w:szCs w:val="21"/>
              </w:rPr>
            </w:pPr>
            <w:r w:rsidRPr="00134A22">
              <w:rPr>
                <w:sz w:val="21"/>
                <w:szCs w:val="21"/>
              </w:rPr>
              <w:t>CCOW Timing Program</w:t>
            </w:r>
          </w:p>
        </w:tc>
        <w:tc>
          <w:tcPr>
            <w:tcW w:w="6840" w:type="dxa"/>
            <w:tcMar>
              <w:top w:w="72" w:type="dxa"/>
              <w:left w:w="115" w:type="dxa"/>
              <w:bottom w:w="72" w:type="dxa"/>
              <w:right w:w="115" w:type="dxa"/>
            </w:tcMar>
          </w:tcPr>
          <w:p w14:paraId="1673F230" w14:textId="77777777" w:rsidR="00513D1D" w:rsidRPr="00134A22" w:rsidRDefault="00513D1D" w:rsidP="00820668">
            <w:pPr>
              <w:rPr>
                <w:sz w:val="21"/>
                <w:szCs w:val="21"/>
              </w:rPr>
            </w:pPr>
            <w:r w:rsidRPr="00134A22">
              <w:rPr>
                <w:sz w:val="21"/>
                <w:szCs w:val="21"/>
              </w:rPr>
              <w:t xml:space="preserve">A program, written in </w:t>
            </w:r>
            <w:smartTag w:uri="urn:schemas-microsoft-com:office:smarttags" w:element="place">
              <w:r w:rsidRPr="00134A22">
                <w:rPr>
                  <w:sz w:val="21"/>
                  <w:szCs w:val="21"/>
                </w:rPr>
                <w:t>Delphi</w:t>
              </w:r>
            </w:smartTag>
            <w:r w:rsidRPr="00134A22">
              <w:rPr>
                <w:sz w:val="21"/>
                <w:szCs w:val="21"/>
              </w:rPr>
              <w:t xml:space="preserve"> that tests the amount of time for Remote Procedure Calls to be processed by the server.</w:t>
            </w:r>
          </w:p>
        </w:tc>
      </w:tr>
      <w:tr w:rsidR="00513D1D" w:rsidRPr="00134A22" w14:paraId="21D34AA2" w14:textId="77777777">
        <w:trPr>
          <w:cantSplit/>
        </w:trPr>
        <w:tc>
          <w:tcPr>
            <w:tcW w:w="2527" w:type="dxa"/>
            <w:tcMar>
              <w:top w:w="72" w:type="dxa"/>
              <w:left w:w="115" w:type="dxa"/>
              <w:bottom w:w="72" w:type="dxa"/>
              <w:right w:w="115" w:type="dxa"/>
            </w:tcMar>
          </w:tcPr>
          <w:p w14:paraId="30E0170E" w14:textId="77777777" w:rsidR="00513D1D" w:rsidRPr="00134A22" w:rsidRDefault="00513D1D" w:rsidP="00820668">
            <w:pPr>
              <w:rPr>
                <w:sz w:val="21"/>
                <w:szCs w:val="21"/>
              </w:rPr>
            </w:pPr>
            <w:r w:rsidRPr="00134A22">
              <w:rPr>
                <w:sz w:val="21"/>
                <w:szCs w:val="21"/>
              </w:rPr>
              <w:t>CHISS</w:t>
            </w:r>
          </w:p>
        </w:tc>
        <w:tc>
          <w:tcPr>
            <w:tcW w:w="6840" w:type="dxa"/>
            <w:tcMar>
              <w:top w:w="72" w:type="dxa"/>
              <w:left w:w="115" w:type="dxa"/>
              <w:bottom w:w="72" w:type="dxa"/>
              <w:right w:w="115" w:type="dxa"/>
            </w:tcMar>
          </w:tcPr>
          <w:p w14:paraId="1FE15053" w14:textId="77777777" w:rsidR="00513D1D" w:rsidRPr="00134A22" w:rsidRDefault="00513D1D" w:rsidP="00820668">
            <w:pPr>
              <w:rPr>
                <w:sz w:val="21"/>
                <w:szCs w:val="21"/>
              </w:rPr>
            </w:pPr>
            <w:r w:rsidRPr="00134A22">
              <w:rPr>
                <w:sz w:val="21"/>
                <w:szCs w:val="21"/>
              </w:rPr>
              <w:t>Common Health Information Security Services</w:t>
            </w:r>
          </w:p>
        </w:tc>
      </w:tr>
      <w:tr w:rsidR="00513D1D" w:rsidRPr="00134A22" w14:paraId="0DDA33FF" w14:textId="77777777">
        <w:trPr>
          <w:cantSplit/>
        </w:trPr>
        <w:tc>
          <w:tcPr>
            <w:tcW w:w="2527" w:type="dxa"/>
            <w:tcMar>
              <w:top w:w="72" w:type="dxa"/>
              <w:left w:w="115" w:type="dxa"/>
              <w:bottom w:w="72" w:type="dxa"/>
              <w:right w:w="115" w:type="dxa"/>
            </w:tcMar>
          </w:tcPr>
          <w:p w14:paraId="41E2F175" w14:textId="77777777" w:rsidR="00513D1D" w:rsidRPr="00134A22" w:rsidRDefault="00513D1D" w:rsidP="00820668">
            <w:pPr>
              <w:rPr>
                <w:sz w:val="21"/>
                <w:szCs w:val="21"/>
              </w:rPr>
            </w:pPr>
            <w:r w:rsidRPr="00134A22">
              <w:rPr>
                <w:sz w:val="21"/>
                <w:szCs w:val="21"/>
              </w:rPr>
              <w:t>C&amp;P</w:t>
            </w:r>
          </w:p>
        </w:tc>
        <w:tc>
          <w:tcPr>
            <w:tcW w:w="6840" w:type="dxa"/>
            <w:tcMar>
              <w:top w:w="72" w:type="dxa"/>
              <w:left w:w="115" w:type="dxa"/>
              <w:bottom w:w="72" w:type="dxa"/>
              <w:right w:w="115" w:type="dxa"/>
            </w:tcMar>
          </w:tcPr>
          <w:p w14:paraId="3A55EFB8" w14:textId="77777777" w:rsidR="00513D1D" w:rsidRPr="00134A22" w:rsidRDefault="00513D1D" w:rsidP="00820668">
            <w:pPr>
              <w:rPr>
                <w:sz w:val="21"/>
                <w:szCs w:val="21"/>
              </w:rPr>
            </w:pPr>
            <w:r w:rsidRPr="00134A22">
              <w:rPr>
                <w:sz w:val="21"/>
                <w:szCs w:val="21"/>
              </w:rPr>
              <w:t>Compensation &amp; Pension</w:t>
            </w:r>
          </w:p>
        </w:tc>
      </w:tr>
      <w:tr w:rsidR="00513D1D" w:rsidRPr="00134A22" w14:paraId="4BED5263" w14:textId="77777777">
        <w:trPr>
          <w:cantSplit/>
        </w:trPr>
        <w:tc>
          <w:tcPr>
            <w:tcW w:w="2527" w:type="dxa"/>
            <w:tcMar>
              <w:top w:w="72" w:type="dxa"/>
              <w:left w:w="115" w:type="dxa"/>
              <w:bottom w:w="72" w:type="dxa"/>
              <w:right w:w="115" w:type="dxa"/>
            </w:tcMar>
          </w:tcPr>
          <w:p w14:paraId="0709826D" w14:textId="77777777" w:rsidR="00513D1D" w:rsidRPr="00134A22" w:rsidRDefault="00513D1D" w:rsidP="00820668">
            <w:pPr>
              <w:rPr>
                <w:sz w:val="21"/>
                <w:szCs w:val="21"/>
              </w:rPr>
            </w:pPr>
            <w:r w:rsidRPr="00134A22">
              <w:rPr>
                <w:sz w:val="21"/>
                <w:szCs w:val="21"/>
              </w:rPr>
              <w:lastRenderedPageBreak/>
              <w:t>Claim Letter</w:t>
            </w:r>
          </w:p>
        </w:tc>
        <w:tc>
          <w:tcPr>
            <w:tcW w:w="6840" w:type="dxa"/>
            <w:tcMar>
              <w:top w:w="72" w:type="dxa"/>
              <w:left w:w="115" w:type="dxa"/>
              <w:bottom w:w="72" w:type="dxa"/>
              <w:right w:w="115" w:type="dxa"/>
            </w:tcMar>
          </w:tcPr>
          <w:p w14:paraId="12DD3956" w14:textId="77777777" w:rsidR="00513D1D" w:rsidRPr="00134A22" w:rsidRDefault="00513D1D" w:rsidP="00820668">
            <w:pPr>
              <w:rPr>
                <w:sz w:val="21"/>
                <w:szCs w:val="21"/>
              </w:rPr>
            </w:pPr>
            <w:r w:rsidRPr="00134A22">
              <w:rPr>
                <w:sz w:val="21"/>
                <w:szCs w:val="21"/>
              </w:rPr>
              <w:t>This is a cover letter to a Veterans Administration Regional Office (VARO) when filing a claim on behalf of a VIST veteran. This letter is used to print for individual veterans.</w:t>
            </w:r>
          </w:p>
        </w:tc>
      </w:tr>
      <w:tr w:rsidR="00513D1D" w:rsidRPr="00134A22" w14:paraId="6327583D" w14:textId="77777777">
        <w:trPr>
          <w:cantSplit/>
        </w:trPr>
        <w:tc>
          <w:tcPr>
            <w:tcW w:w="2527" w:type="dxa"/>
            <w:shd w:val="clear" w:color="auto" w:fill="auto"/>
            <w:tcMar>
              <w:top w:w="72" w:type="dxa"/>
              <w:left w:w="115" w:type="dxa"/>
              <w:bottom w:w="72" w:type="dxa"/>
              <w:right w:w="115" w:type="dxa"/>
            </w:tcMar>
          </w:tcPr>
          <w:p w14:paraId="6A7E7801" w14:textId="77777777" w:rsidR="00513D1D" w:rsidRPr="00134A22" w:rsidRDefault="00513D1D" w:rsidP="00820668">
            <w:pPr>
              <w:rPr>
                <w:sz w:val="21"/>
                <w:szCs w:val="21"/>
              </w:rPr>
            </w:pPr>
            <w:r w:rsidRPr="00134A22">
              <w:rPr>
                <w:sz w:val="21"/>
                <w:szCs w:val="21"/>
              </w:rPr>
              <w:t>Common Procedure Terminology (CPT)</w:t>
            </w:r>
          </w:p>
        </w:tc>
        <w:tc>
          <w:tcPr>
            <w:tcW w:w="6840" w:type="dxa"/>
            <w:shd w:val="clear" w:color="auto" w:fill="auto"/>
            <w:tcMar>
              <w:top w:w="72" w:type="dxa"/>
              <w:left w:w="115" w:type="dxa"/>
              <w:bottom w:w="72" w:type="dxa"/>
              <w:right w:w="115" w:type="dxa"/>
            </w:tcMar>
          </w:tcPr>
          <w:p w14:paraId="10CEA89D" w14:textId="77777777" w:rsidR="00513D1D" w:rsidRPr="00134A22" w:rsidRDefault="00513D1D" w:rsidP="00820668">
            <w:pPr>
              <w:rPr>
                <w:sz w:val="21"/>
                <w:szCs w:val="21"/>
              </w:rPr>
            </w:pPr>
            <w:r w:rsidRPr="00134A22">
              <w:rPr>
                <w:sz w:val="21"/>
                <w:szCs w:val="21"/>
              </w:rPr>
              <w:t>A method for coding procedures performed on a patient, for billing purposes.</w:t>
            </w:r>
          </w:p>
        </w:tc>
      </w:tr>
      <w:tr w:rsidR="00513D1D" w:rsidRPr="00134A22" w14:paraId="2453BB0A" w14:textId="77777777">
        <w:trPr>
          <w:cantSplit/>
        </w:trPr>
        <w:tc>
          <w:tcPr>
            <w:tcW w:w="2527" w:type="dxa"/>
            <w:shd w:val="clear" w:color="auto" w:fill="auto"/>
            <w:tcMar>
              <w:top w:w="72" w:type="dxa"/>
              <w:left w:w="115" w:type="dxa"/>
              <w:bottom w:w="72" w:type="dxa"/>
              <w:right w:w="115" w:type="dxa"/>
            </w:tcMar>
          </w:tcPr>
          <w:p w14:paraId="777107C1" w14:textId="77777777" w:rsidR="00513D1D" w:rsidRPr="00134A22" w:rsidRDefault="00513D1D" w:rsidP="00820668">
            <w:pPr>
              <w:rPr>
                <w:rFonts w:eastAsia="Arial Unicode MS"/>
                <w:sz w:val="21"/>
                <w:szCs w:val="21"/>
              </w:rPr>
            </w:pPr>
            <w:r w:rsidRPr="00134A22">
              <w:rPr>
                <w:sz w:val="21"/>
                <w:szCs w:val="21"/>
              </w:rPr>
              <w:t>CPRS</w:t>
            </w:r>
          </w:p>
        </w:tc>
        <w:tc>
          <w:tcPr>
            <w:tcW w:w="6840" w:type="dxa"/>
            <w:shd w:val="clear" w:color="auto" w:fill="auto"/>
            <w:tcMar>
              <w:top w:w="72" w:type="dxa"/>
              <w:left w:w="115" w:type="dxa"/>
              <w:bottom w:w="72" w:type="dxa"/>
              <w:right w:w="115" w:type="dxa"/>
            </w:tcMar>
          </w:tcPr>
          <w:p w14:paraId="46437106" w14:textId="77777777" w:rsidR="00513D1D" w:rsidRPr="00134A22" w:rsidRDefault="00513D1D" w:rsidP="00820668">
            <w:pPr>
              <w:rPr>
                <w:rFonts w:eastAsia="Arial Unicode MS"/>
                <w:sz w:val="21"/>
                <w:szCs w:val="21"/>
              </w:rPr>
            </w:pPr>
            <w:r w:rsidRPr="00134A22">
              <w:rPr>
                <w:sz w:val="21"/>
                <w:szCs w:val="21"/>
              </w:rPr>
              <w:t xml:space="preserve">A </w:t>
            </w:r>
            <w:proofErr w:type="spellStart"/>
            <w:smartTag w:uri="urn:schemas-microsoft-com:office:smarttags" w:element="place">
              <w:r w:rsidRPr="00134A22">
                <w:rPr>
                  <w:sz w:val="21"/>
                  <w:szCs w:val="21"/>
                </w:rPr>
                <w:t>VistA</w:t>
              </w:r>
            </w:smartTag>
            <w:proofErr w:type="spellEnd"/>
            <w:r w:rsidRPr="00134A22">
              <w:rPr>
                <w:sz w:val="21"/>
                <w:szCs w:val="21"/>
              </w:rPr>
              <w:t xml:space="preserve"> software application that provides an integrated patient record system for use by clinicians, managers, quality assurance staff, and researchers</w:t>
            </w:r>
          </w:p>
        </w:tc>
      </w:tr>
      <w:tr w:rsidR="00513D1D" w:rsidRPr="00134A22" w14:paraId="238FF409" w14:textId="77777777">
        <w:trPr>
          <w:cantSplit/>
        </w:trPr>
        <w:tc>
          <w:tcPr>
            <w:tcW w:w="2527" w:type="dxa"/>
            <w:shd w:val="clear" w:color="auto" w:fill="auto"/>
            <w:tcMar>
              <w:top w:w="72" w:type="dxa"/>
              <w:left w:w="115" w:type="dxa"/>
              <w:bottom w:w="72" w:type="dxa"/>
              <w:right w:w="115" w:type="dxa"/>
            </w:tcMar>
          </w:tcPr>
          <w:p w14:paraId="3B3B2987" w14:textId="77777777" w:rsidR="00513D1D" w:rsidRPr="00134A22" w:rsidRDefault="00513D1D" w:rsidP="00820668">
            <w:pPr>
              <w:rPr>
                <w:rFonts w:eastAsia="Arial Unicode MS"/>
                <w:sz w:val="21"/>
                <w:szCs w:val="21"/>
              </w:rPr>
            </w:pPr>
            <w:r w:rsidRPr="00134A22">
              <w:rPr>
                <w:sz w:val="21"/>
                <w:szCs w:val="21"/>
              </w:rPr>
              <w:t>CPRS/CCR</w:t>
            </w:r>
          </w:p>
        </w:tc>
        <w:tc>
          <w:tcPr>
            <w:tcW w:w="6840" w:type="dxa"/>
            <w:shd w:val="clear" w:color="auto" w:fill="auto"/>
            <w:tcMar>
              <w:top w:w="72" w:type="dxa"/>
              <w:left w:w="115" w:type="dxa"/>
              <w:bottom w:w="72" w:type="dxa"/>
              <w:right w:w="115" w:type="dxa"/>
            </w:tcMar>
          </w:tcPr>
          <w:p w14:paraId="67B4F10A" w14:textId="77777777" w:rsidR="00513D1D" w:rsidRPr="00134A22" w:rsidRDefault="00513D1D" w:rsidP="00820668">
            <w:pPr>
              <w:rPr>
                <w:rFonts w:eastAsia="Arial Unicode MS"/>
                <w:sz w:val="21"/>
                <w:szCs w:val="21"/>
              </w:rPr>
            </w:pPr>
            <w:r w:rsidRPr="00134A22">
              <w:rPr>
                <w:sz w:val="21"/>
                <w:szCs w:val="21"/>
              </w:rPr>
              <w:t>Computerized Patient Record System/Computerized Clinical Reminder Module</w:t>
            </w:r>
          </w:p>
        </w:tc>
      </w:tr>
      <w:tr w:rsidR="00513D1D" w:rsidRPr="00134A22" w14:paraId="6ABAF8A9" w14:textId="77777777">
        <w:trPr>
          <w:cantSplit/>
        </w:trPr>
        <w:tc>
          <w:tcPr>
            <w:tcW w:w="2527" w:type="dxa"/>
            <w:shd w:val="clear" w:color="auto" w:fill="auto"/>
            <w:tcMar>
              <w:top w:w="72" w:type="dxa"/>
              <w:left w:w="115" w:type="dxa"/>
              <w:bottom w:w="72" w:type="dxa"/>
              <w:right w:w="115" w:type="dxa"/>
            </w:tcMar>
          </w:tcPr>
          <w:p w14:paraId="6491CA38" w14:textId="77777777" w:rsidR="00513D1D" w:rsidRPr="00134A22" w:rsidRDefault="00513D1D" w:rsidP="00820668">
            <w:pPr>
              <w:rPr>
                <w:rFonts w:eastAsia="Arial Unicode MS"/>
                <w:sz w:val="21"/>
                <w:szCs w:val="21"/>
              </w:rPr>
            </w:pPr>
            <w:r w:rsidRPr="00134A22">
              <w:rPr>
                <w:sz w:val="21"/>
                <w:szCs w:val="21"/>
              </w:rPr>
              <w:t>CPRS/VSM</w:t>
            </w:r>
          </w:p>
        </w:tc>
        <w:tc>
          <w:tcPr>
            <w:tcW w:w="6840" w:type="dxa"/>
            <w:shd w:val="clear" w:color="auto" w:fill="auto"/>
            <w:tcMar>
              <w:top w:w="72" w:type="dxa"/>
              <w:left w:w="115" w:type="dxa"/>
              <w:bottom w:w="72" w:type="dxa"/>
              <w:right w:w="115" w:type="dxa"/>
            </w:tcMar>
          </w:tcPr>
          <w:p w14:paraId="4807B516" w14:textId="77777777" w:rsidR="00513D1D" w:rsidRPr="00134A22" w:rsidRDefault="00513D1D" w:rsidP="00820668">
            <w:pPr>
              <w:rPr>
                <w:rFonts w:eastAsia="Arial Unicode MS"/>
                <w:sz w:val="21"/>
                <w:szCs w:val="21"/>
              </w:rPr>
            </w:pPr>
            <w:r w:rsidRPr="00134A22">
              <w:rPr>
                <w:sz w:val="21"/>
                <w:szCs w:val="21"/>
              </w:rPr>
              <w:t>Computerized Patient Record System/Vital Signs Module</w:t>
            </w:r>
          </w:p>
        </w:tc>
      </w:tr>
      <w:tr w:rsidR="00513D1D" w:rsidRPr="00134A22" w14:paraId="3EABB605" w14:textId="77777777">
        <w:trPr>
          <w:cantSplit/>
        </w:trPr>
        <w:tc>
          <w:tcPr>
            <w:tcW w:w="2527" w:type="dxa"/>
            <w:shd w:val="clear" w:color="auto" w:fill="auto"/>
            <w:tcMar>
              <w:top w:w="72" w:type="dxa"/>
              <w:left w:w="115" w:type="dxa"/>
              <w:bottom w:w="72" w:type="dxa"/>
              <w:right w:w="115" w:type="dxa"/>
            </w:tcMar>
          </w:tcPr>
          <w:p w14:paraId="21E26C46" w14:textId="77777777" w:rsidR="00513D1D" w:rsidRPr="00134A22" w:rsidRDefault="00513D1D" w:rsidP="00820668">
            <w:pPr>
              <w:rPr>
                <w:sz w:val="21"/>
                <w:szCs w:val="21"/>
              </w:rPr>
            </w:pPr>
            <w:r w:rsidRPr="00134A22">
              <w:rPr>
                <w:sz w:val="21"/>
                <w:szCs w:val="21"/>
              </w:rPr>
              <w:t>Computerized Patient Record System (CPRS)</w:t>
            </w:r>
          </w:p>
        </w:tc>
        <w:tc>
          <w:tcPr>
            <w:tcW w:w="6840" w:type="dxa"/>
            <w:shd w:val="clear" w:color="auto" w:fill="auto"/>
            <w:tcMar>
              <w:top w:w="72" w:type="dxa"/>
              <w:left w:w="115" w:type="dxa"/>
              <w:bottom w:w="72" w:type="dxa"/>
              <w:right w:w="115" w:type="dxa"/>
            </w:tcMar>
          </w:tcPr>
          <w:p w14:paraId="06607D18" w14:textId="77777777" w:rsidR="00513D1D" w:rsidRPr="00134A22" w:rsidRDefault="00134A22" w:rsidP="00820668">
            <w:pPr>
              <w:rPr>
                <w:sz w:val="21"/>
                <w:szCs w:val="21"/>
              </w:rPr>
            </w:pPr>
            <w:r>
              <w:rPr>
                <w:sz w:val="21"/>
                <w:szCs w:val="21"/>
              </w:rPr>
              <w:t>A clinical record system that</w:t>
            </w:r>
            <w:r w:rsidR="00513D1D" w:rsidRPr="00134A22">
              <w:rPr>
                <w:sz w:val="21"/>
                <w:szCs w:val="21"/>
              </w:rPr>
              <w:t xml:space="preserve"> integrates many </w:t>
            </w:r>
            <w:proofErr w:type="spellStart"/>
            <w:smartTag w:uri="urn:schemas-microsoft-com:office:smarttags" w:element="place">
              <w:r w:rsidR="00513D1D" w:rsidRPr="00134A22">
                <w:rPr>
                  <w:sz w:val="21"/>
                  <w:szCs w:val="21"/>
                </w:rPr>
                <w:t>VistA</w:t>
              </w:r>
            </w:smartTag>
            <w:proofErr w:type="spellEnd"/>
            <w:r w:rsidR="00513D1D" w:rsidRPr="00134A22">
              <w:rPr>
                <w:sz w:val="21"/>
                <w:szCs w:val="21"/>
              </w:rPr>
              <w:t xml:space="preserve"> packages to provide a common entry and data retrieval point for clinicians and other hospital personnel. (CPRS). CPRS is a Veterans Health Information Systems and Technology Architecture (</w:t>
            </w:r>
            <w:proofErr w:type="spellStart"/>
            <w:smartTag w:uri="urn:schemas-microsoft-com:office:smarttags" w:element="place">
              <w:r w:rsidR="00513D1D" w:rsidRPr="00134A22">
                <w:rPr>
                  <w:sz w:val="21"/>
                  <w:szCs w:val="21"/>
                </w:rPr>
                <w:t>VistA</w:t>
              </w:r>
            </w:smartTag>
            <w:proofErr w:type="spellEnd"/>
            <w:r w:rsidR="00513D1D" w:rsidRPr="00134A22">
              <w:rPr>
                <w:sz w:val="21"/>
                <w:szCs w:val="21"/>
              </w:rPr>
              <w:t>) software application that enables clinicians, nurses, clerks, and others to enter, review, and continuously update all information connected with patients.</w:t>
            </w:r>
          </w:p>
        </w:tc>
      </w:tr>
      <w:tr w:rsidR="00513D1D" w:rsidRPr="00134A22" w14:paraId="099447D0" w14:textId="77777777">
        <w:trPr>
          <w:cantSplit/>
        </w:trPr>
        <w:tc>
          <w:tcPr>
            <w:tcW w:w="2527" w:type="dxa"/>
            <w:shd w:val="clear" w:color="auto" w:fill="auto"/>
            <w:tcMar>
              <w:top w:w="72" w:type="dxa"/>
              <w:left w:w="115" w:type="dxa"/>
              <w:bottom w:w="72" w:type="dxa"/>
              <w:right w:w="115" w:type="dxa"/>
            </w:tcMar>
          </w:tcPr>
          <w:p w14:paraId="5C72AF69" w14:textId="77777777" w:rsidR="00513D1D" w:rsidRPr="00134A22" w:rsidRDefault="00513D1D" w:rsidP="00820668">
            <w:pPr>
              <w:rPr>
                <w:sz w:val="21"/>
                <w:szCs w:val="21"/>
              </w:rPr>
            </w:pPr>
            <w:r w:rsidRPr="00134A22">
              <w:rPr>
                <w:sz w:val="21"/>
                <w:szCs w:val="21"/>
              </w:rPr>
              <w:t>Context Vault</w:t>
            </w:r>
          </w:p>
        </w:tc>
        <w:tc>
          <w:tcPr>
            <w:tcW w:w="6840" w:type="dxa"/>
            <w:shd w:val="clear" w:color="auto" w:fill="auto"/>
            <w:tcMar>
              <w:top w:w="72" w:type="dxa"/>
              <w:left w:w="115" w:type="dxa"/>
              <w:bottom w:w="72" w:type="dxa"/>
              <w:right w:w="115" w:type="dxa"/>
            </w:tcMar>
          </w:tcPr>
          <w:p w14:paraId="36C047EE" w14:textId="77777777" w:rsidR="00513D1D" w:rsidRPr="00134A22" w:rsidRDefault="00513D1D" w:rsidP="00820668">
            <w:pPr>
              <w:rPr>
                <w:sz w:val="21"/>
                <w:szCs w:val="21"/>
              </w:rPr>
            </w:pPr>
            <w:r w:rsidRPr="00134A22">
              <w:rPr>
                <w:sz w:val="21"/>
                <w:szCs w:val="21"/>
              </w:rPr>
              <w:t>Data store that houses user sign-on credentials in a CCOW user context.</w:t>
            </w:r>
          </w:p>
        </w:tc>
      </w:tr>
      <w:tr w:rsidR="00513D1D" w:rsidRPr="00134A22" w14:paraId="12AE9BD5" w14:textId="77777777">
        <w:trPr>
          <w:cantSplit/>
        </w:trPr>
        <w:tc>
          <w:tcPr>
            <w:tcW w:w="2527" w:type="dxa"/>
            <w:shd w:val="clear" w:color="auto" w:fill="auto"/>
            <w:tcMar>
              <w:top w:w="72" w:type="dxa"/>
              <w:left w:w="115" w:type="dxa"/>
              <w:bottom w:w="72" w:type="dxa"/>
              <w:right w:w="115" w:type="dxa"/>
            </w:tcMar>
          </w:tcPr>
          <w:p w14:paraId="18939B94" w14:textId="77777777" w:rsidR="00513D1D" w:rsidRPr="00134A22" w:rsidRDefault="00092FA6" w:rsidP="00820668">
            <w:pPr>
              <w:rPr>
                <w:sz w:val="21"/>
                <w:szCs w:val="21"/>
              </w:rPr>
            </w:pPr>
            <w:proofErr w:type="spellStart"/>
            <w:r w:rsidRPr="00134A22">
              <w:rPr>
                <w:sz w:val="21"/>
                <w:szCs w:val="21"/>
              </w:rPr>
              <w:t>DaI</w:t>
            </w:r>
            <w:r w:rsidR="00513D1D" w:rsidRPr="00134A22">
              <w:rPr>
                <w:sz w:val="21"/>
                <w:szCs w:val="21"/>
              </w:rPr>
              <w:t>S</w:t>
            </w:r>
            <w:proofErr w:type="spellEnd"/>
          </w:p>
        </w:tc>
        <w:tc>
          <w:tcPr>
            <w:tcW w:w="6840" w:type="dxa"/>
            <w:shd w:val="clear" w:color="auto" w:fill="auto"/>
            <w:tcMar>
              <w:top w:w="72" w:type="dxa"/>
              <w:left w:w="115" w:type="dxa"/>
              <w:bottom w:w="72" w:type="dxa"/>
              <w:right w:w="115" w:type="dxa"/>
            </w:tcMar>
          </w:tcPr>
          <w:p w14:paraId="71C44C43" w14:textId="77777777" w:rsidR="00513D1D" w:rsidRPr="00134A22" w:rsidRDefault="00513D1D" w:rsidP="00820668">
            <w:pPr>
              <w:rPr>
                <w:sz w:val="21"/>
                <w:szCs w:val="21"/>
              </w:rPr>
            </w:pPr>
            <w:r w:rsidRPr="00134A22">
              <w:rPr>
                <w:sz w:val="21"/>
                <w:szCs w:val="21"/>
              </w:rPr>
              <w:t>Development and Infrastructure Support</w:t>
            </w:r>
          </w:p>
        </w:tc>
      </w:tr>
      <w:tr w:rsidR="00513D1D" w:rsidRPr="00134A22" w14:paraId="16A34752" w14:textId="77777777">
        <w:trPr>
          <w:cantSplit/>
        </w:trPr>
        <w:tc>
          <w:tcPr>
            <w:tcW w:w="2527" w:type="dxa"/>
            <w:tcMar>
              <w:top w:w="72" w:type="dxa"/>
              <w:left w:w="115" w:type="dxa"/>
              <w:bottom w:w="72" w:type="dxa"/>
              <w:right w:w="115" w:type="dxa"/>
            </w:tcMar>
          </w:tcPr>
          <w:p w14:paraId="4F9CE6A9" w14:textId="77777777" w:rsidR="00513D1D" w:rsidRPr="00134A22" w:rsidRDefault="00513D1D" w:rsidP="00820668">
            <w:pPr>
              <w:rPr>
                <w:sz w:val="21"/>
                <w:szCs w:val="21"/>
              </w:rPr>
            </w:pPr>
            <w:r w:rsidRPr="00134A22">
              <w:rPr>
                <w:sz w:val="21"/>
                <w:szCs w:val="21"/>
              </w:rPr>
              <w:t>DBIA</w:t>
            </w:r>
          </w:p>
        </w:tc>
        <w:tc>
          <w:tcPr>
            <w:tcW w:w="6840" w:type="dxa"/>
            <w:tcMar>
              <w:top w:w="72" w:type="dxa"/>
              <w:left w:w="115" w:type="dxa"/>
              <w:bottom w:w="72" w:type="dxa"/>
              <w:right w:w="115" w:type="dxa"/>
            </w:tcMar>
          </w:tcPr>
          <w:p w14:paraId="5149C8A5" w14:textId="77777777" w:rsidR="00513D1D" w:rsidRPr="00134A22" w:rsidRDefault="00513D1D" w:rsidP="00820668">
            <w:pPr>
              <w:rPr>
                <w:sz w:val="21"/>
                <w:szCs w:val="21"/>
              </w:rPr>
            </w:pPr>
            <w:r w:rsidRPr="00134A22">
              <w:rPr>
                <w:sz w:val="21"/>
                <w:szCs w:val="21"/>
              </w:rPr>
              <w:t>Data Base Integration Agreement</w:t>
            </w:r>
          </w:p>
        </w:tc>
      </w:tr>
      <w:tr w:rsidR="00513D1D" w:rsidRPr="00134A22" w14:paraId="6FD1E5BB" w14:textId="77777777">
        <w:trPr>
          <w:cantSplit/>
        </w:trPr>
        <w:tc>
          <w:tcPr>
            <w:tcW w:w="2527" w:type="dxa"/>
            <w:shd w:val="clear" w:color="auto" w:fill="auto"/>
            <w:tcMar>
              <w:top w:w="72" w:type="dxa"/>
              <w:left w:w="115" w:type="dxa"/>
              <w:bottom w:w="72" w:type="dxa"/>
              <w:right w:w="115" w:type="dxa"/>
            </w:tcMar>
          </w:tcPr>
          <w:p w14:paraId="10F3E56A" w14:textId="77777777" w:rsidR="00513D1D" w:rsidRPr="00134A22" w:rsidRDefault="00513D1D" w:rsidP="00820668">
            <w:pPr>
              <w:rPr>
                <w:sz w:val="21"/>
                <w:szCs w:val="21"/>
              </w:rPr>
            </w:pPr>
            <w:smartTag w:uri="urn:schemas-microsoft-com:office:smarttags" w:element="place">
              <w:r w:rsidRPr="00134A22">
                <w:rPr>
                  <w:sz w:val="21"/>
                  <w:szCs w:val="21"/>
                </w:rPr>
                <w:t>DELPHI</w:t>
              </w:r>
            </w:smartTag>
          </w:p>
        </w:tc>
        <w:tc>
          <w:tcPr>
            <w:tcW w:w="6840" w:type="dxa"/>
            <w:shd w:val="clear" w:color="auto" w:fill="auto"/>
            <w:tcMar>
              <w:top w:w="72" w:type="dxa"/>
              <w:left w:w="115" w:type="dxa"/>
              <w:bottom w:w="72" w:type="dxa"/>
              <w:right w:w="115" w:type="dxa"/>
            </w:tcMar>
          </w:tcPr>
          <w:p w14:paraId="77B4D810" w14:textId="77777777" w:rsidR="00513D1D" w:rsidRPr="00134A22" w:rsidRDefault="00513D1D" w:rsidP="00820668">
            <w:pPr>
              <w:rPr>
                <w:sz w:val="21"/>
                <w:szCs w:val="21"/>
              </w:rPr>
            </w:pPr>
            <w:r w:rsidRPr="00134A22">
              <w:rPr>
                <w:sz w:val="21"/>
                <w:szCs w:val="21"/>
              </w:rPr>
              <w:t xml:space="preserve">A Rapid Application Development (RAD) system/application developed by Borland International, Inc. Delphi is similar to Visual Basic from Microsoft, but whereas Visual Basic is based on the BASIC programming language, </w:t>
            </w:r>
            <w:smartTag w:uri="urn:schemas-microsoft-com:office:smarttags" w:element="place">
              <w:r w:rsidRPr="00134A22">
                <w:rPr>
                  <w:sz w:val="21"/>
                  <w:szCs w:val="21"/>
                </w:rPr>
                <w:t>Delphi</w:t>
              </w:r>
            </w:smartTag>
            <w:r w:rsidRPr="00134A22">
              <w:rPr>
                <w:sz w:val="21"/>
                <w:szCs w:val="21"/>
              </w:rPr>
              <w:t xml:space="preserve"> is based on Pascal.</w:t>
            </w:r>
          </w:p>
        </w:tc>
      </w:tr>
      <w:tr w:rsidR="00513D1D" w:rsidRPr="00134A22" w14:paraId="5849AA37" w14:textId="77777777">
        <w:trPr>
          <w:cantSplit/>
        </w:trPr>
        <w:tc>
          <w:tcPr>
            <w:tcW w:w="2527" w:type="dxa"/>
            <w:shd w:val="clear" w:color="auto" w:fill="auto"/>
            <w:tcMar>
              <w:top w:w="72" w:type="dxa"/>
              <w:left w:w="115" w:type="dxa"/>
              <w:bottom w:w="72" w:type="dxa"/>
              <w:right w:w="115" w:type="dxa"/>
            </w:tcMar>
          </w:tcPr>
          <w:p w14:paraId="626723F4" w14:textId="77777777" w:rsidR="00513D1D" w:rsidRPr="00134A22" w:rsidRDefault="00513D1D" w:rsidP="00820668">
            <w:pPr>
              <w:rPr>
                <w:sz w:val="21"/>
                <w:szCs w:val="21"/>
              </w:rPr>
            </w:pPr>
            <w:r w:rsidRPr="00134A22">
              <w:rPr>
                <w:sz w:val="21"/>
                <w:szCs w:val="21"/>
              </w:rPr>
              <w:t>Division</w:t>
            </w:r>
          </w:p>
        </w:tc>
        <w:tc>
          <w:tcPr>
            <w:tcW w:w="6840" w:type="dxa"/>
            <w:shd w:val="clear" w:color="auto" w:fill="auto"/>
            <w:tcMar>
              <w:top w:w="72" w:type="dxa"/>
              <w:left w:w="115" w:type="dxa"/>
              <w:bottom w:w="72" w:type="dxa"/>
              <w:right w:w="115" w:type="dxa"/>
            </w:tcMar>
          </w:tcPr>
          <w:p w14:paraId="29DB2C92" w14:textId="77777777" w:rsidR="00513D1D" w:rsidRPr="00134A22" w:rsidRDefault="00513D1D" w:rsidP="00820668">
            <w:pPr>
              <w:rPr>
                <w:sz w:val="21"/>
                <w:szCs w:val="21"/>
              </w:rPr>
            </w:pPr>
            <w:r w:rsidRPr="00134A22">
              <w:rPr>
                <w:sz w:val="21"/>
                <w:szCs w:val="21"/>
              </w:rPr>
              <w:t>The subunit under institute has 5-6 digits/letter division ID and less than a 35 character name</w:t>
            </w:r>
          </w:p>
        </w:tc>
      </w:tr>
      <w:tr w:rsidR="00513D1D" w:rsidRPr="00134A22" w14:paraId="408FA3BA" w14:textId="77777777">
        <w:trPr>
          <w:cantSplit/>
        </w:trPr>
        <w:tc>
          <w:tcPr>
            <w:tcW w:w="2527" w:type="dxa"/>
            <w:shd w:val="clear" w:color="auto" w:fill="auto"/>
            <w:tcMar>
              <w:top w:w="72" w:type="dxa"/>
              <w:left w:w="115" w:type="dxa"/>
              <w:bottom w:w="72" w:type="dxa"/>
              <w:right w:w="115" w:type="dxa"/>
            </w:tcMar>
          </w:tcPr>
          <w:p w14:paraId="1D13DD45" w14:textId="77777777" w:rsidR="00513D1D" w:rsidRPr="00134A22" w:rsidRDefault="00513D1D" w:rsidP="00820668">
            <w:pPr>
              <w:rPr>
                <w:sz w:val="21"/>
                <w:szCs w:val="21"/>
              </w:rPr>
            </w:pPr>
            <w:r w:rsidRPr="00134A22">
              <w:rPr>
                <w:sz w:val="21"/>
                <w:szCs w:val="21"/>
              </w:rPr>
              <w:t>EJB</w:t>
            </w:r>
          </w:p>
        </w:tc>
        <w:tc>
          <w:tcPr>
            <w:tcW w:w="6840" w:type="dxa"/>
            <w:shd w:val="clear" w:color="auto" w:fill="auto"/>
            <w:tcMar>
              <w:top w:w="72" w:type="dxa"/>
              <w:left w:w="115" w:type="dxa"/>
              <w:bottom w:w="72" w:type="dxa"/>
              <w:right w:w="115" w:type="dxa"/>
            </w:tcMar>
          </w:tcPr>
          <w:p w14:paraId="1E1C5904" w14:textId="77777777" w:rsidR="00513D1D" w:rsidRPr="00134A22" w:rsidRDefault="00513D1D" w:rsidP="00820668">
            <w:pPr>
              <w:rPr>
                <w:sz w:val="21"/>
                <w:szCs w:val="21"/>
              </w:rPr>
            </w:pPr>
            <w:smartTag w:uri="urn:schemas-microsoft-com:office:smarttags" w:element="place">
              <w:smartTag w:uri="urn:schemas-microsoft-com:office:smarttags" w:element="City">
                <w:r w:rsidRPr="00134A22">
                  <w:rPr>
                    <w:sz w:val="21"/>
                    <w:szCs w:val="21"/>
                  </w:rPr>
                  <w:t>Enterprise</w:t>
                </w:r>
              </w:smartTag>
            </w:smartTag>
            <w:r w:rsidRPr="00134A22">
              <w:rPr>
                <w:sz w:val="21"/>
                <w:szCs w:val="21"/>
              </w:rPr>
              <w:t xml:space="preserve"> Java Bean</w:t>
            </w:r>
          </w:p>
        </w:tc>
      </w:tr>
      <w:tr w:rsidR="00513D1D" w:rsidRPr="00134A22" w14:paraId="3DCEDA1E" w14:textId="77777777">
        <w:trPr>
          <w:cantSplit/>
        </w:trPr>
        <w:tc>
          <w:tcPr>
            <w:tcW w:w="2527" w:type="dxa"/>
            <w:shd w:val="clear" w:color="auto" w:fill="auto"/>
            <w:tcMar>
              <w:top w:w="72" w:type="dxa"/>
              <w:left w:w="115" w:type="dxa"/>
              <w:bottom w:w="72" w:type="dxa"/>
              <w:right w:w="115" w:type="dxa"/>
            </w:tcMar>
          </w:tcPr>
          <w:p w14:paraId="6188F607" w14:textId="77777777" w:rsidR="00513D1D" w:rsidRPr="00134A22" w:rsidRDefault="00513D1D" w:rsidP="00820668">
            <w:pPr>
              <w:rPr>
                <w:sz w:val="21"/>
                <w:szCs w:val="21"/>
              </w:rPr>
            </w:pPr>
            <w:r w:rsidRPr="00134A22">
              <w:rPr>
                <w:sz w:val="21"/>
                <w:szCs w:val="21"/>
              </w:rPr>
              <w:t>Encounter</w:t>
            </w:r>
          </w:p>
        </w:tc>
        <w:tc>
          <w:tcPr>
            <w:tcW w:w="6840" w:type="dxa"/>
            <w:shd w:val="clear" w:color="auto" w:fill="auto"/>
            <w:tcMar>
              <w:top w:w="72" w:type="dxa"/>
              <w:left w:w="115" w:type="dxa"/>
              <w:bottom w:w="72" w:type="dxa"/>
              <w:right w:w="115" w:type="dxa"/>
            </w:tcMar>
          </w:tcPr>
          <w:p w14:paraId="5E53541E" w14:textId="77777777" w:rsidR="00513D1D" w:rsidRPr="00134A22" w:rsidRDefault="00513D1D" w:rsidP="00820668">
            <w:pPr>
              <w:rPr>
                <w:sz w:val="21"/>
                <w:szCs w:val="21"/>
              </w:rPr>
            </w:pPr>
            <w:r w:rsidRPr="00134A22">
              <w:rPr>
                <w:sz w:val="21"/>
                <w:szCs w:val="21"/>
              </w:rPr>
              <w:t>A contact between a patient and a provider who has the primary responsibility of assessing and treating the patient. A patient may have multiple encounters per visit. Outpatient encounters include scheduled appointments and walk-in unscheduled visits. A clinician’s telephone communications with a patient may be represented by a separate visit entry. If the patient is seen in an outpatient clinic while an inpatient, this is treated as a separate encounter.</w:t>
            </w:r>
          </w:p>
        </w:tc>
      </w:tr>
      <w:tr w:rsidR="00513D1D" w:rsidRPr="00134A22" w14:paraId="00033C33" w14:textId="77777777">
        <w:trPr>
          <w:cantSplit/>
        </w:trPr>
        <w:tc>
          <w:tcPr>
            <w:tcW w:w="2527" w:type="dxa"/>
            <w:shd w:val="clear" w:color="auto" w:fill="auto"/>
            <w:tcMar>
              <w:top w:w="72" w:type="dxa"/>
              <w:left w:w="115" w:type="dxa"/>
              <w:bottom w:w="72" w:type="dxa"/>
              <w:right w:w="115" w:type="dxa"/>
            </w:tcMar>
          </w:tcPr>
          <w:p w14:paraId="439274DC" w14:textId="77777777" w:rsidR="00513D1D" w:rsidRPr="00134A22" w:rsidRDefault="00513D1D" w:rsidP="00820668">
            <w:pPr>
              <w:rPr>
                <w:sz w:val="21"/>
                <w:szCs w:val="21"/>
              </w:rPr>
            </w:pPr>
            <w:r w:rsidRPr="00134A22">
              <w:rPr>
                <w:sz w:val="21"/>
                <w:szCs w:val="21"/>
              </w:rPr>
              <w:t>Episode of Care</w:t>
            </w:r>
          </w:p>
        </w:tc>
        <w:tc>
          <w:tcPr>
            <w:tcW w:w="6840" w:type="dxa"/>
            <w:shd w:val="clear" w:color="auto" w:fill="auto"/>
            <w:tcMar>
              <w:top w:w="72" w:type="dxa"/>
              <w:left w:w="115" w:type="dxa"/>
              <w:bottom w:w="72" w:type="dxa"/>
              <w:right w:w="115" w:type="dxa"/>
            </w:tcMar>
          </w:tcPr>
          <w:p w14:paraId="6499EC18" w14:textId="77777777" w:rsidR="00513D1D" w:rsidRPr="00134A22" w:rsidRDefault="00513D1D" w:rsidP="00694C50">
            <w:r w:rsidRPr="00134A22">
              <w:rPr>
                <w:rStyle w:val="txtbleu1"/>
                <w:rFonts w:ascii="Times New Roman" w:hAnsi="Times New Roman" w:cs="Times New Roman"/>
                <w:color w:val="000000"/>
                <w:sz w:val="22"/>
                <w:szCs w:val="22"/>
              </w:rPr>
              <w:t>An interval of care by a health care facility or provider for a specific medical problem or condition. It may be continuous or it may consist of a series of intervals marked by one or more brief separations from care, and can also identify the sequence of care (e.g., emergency, inpatient, outpatient), thus serving as one measure of health care provided.</w:t>
            </w:r>
          </w:p>
        </w:tc>
      </w:tr>
      <w:tr w:rsidR="00513D1D" w:rsidRPr="00134A22" w14:paraId="3EBAEF1F" w14:textId="77777777">
        <w:trPr>
          <w:cantSplit/>
        </w:trPr>
        <w:tc>
          <w:tcPr>
            <w:tcW w:w="2527" w:type="dxa"/>
            <w:shd w:val="clear" w:color="auto" w:fill="auto"/>
            <w:tcMar>
              <w:top w:w="72" w:type="dxa"/>
              <w:left w:w="115" w:type="dxa"/>
              <w:bottom w:w="72" w:type="dxa"/>
              <w:right w:w="115" w:type="dxa"/>
            </w:tcMar>
          </w:tcPr>
          <w:p w14:paraId="17291E16" w14:textId="77777777" w:rsidR="00513D1D" w:rsidRPr="00134A22" w:rsidRDefault="00513D1D" w:rsidP="00820668">
            <w:pPr>
              <w:rPr>
                <w:rFonts w:eastAsia="Arial Unicode MS"/>
                <w:sz w:val="21"/>
                <w:szCs w:val="21"/>
              </w:rPr>
            </w:pPr>
            <w:r w:rsidRPr="00134A22">
              <w:rPr>
                <w:sz w:val="21"/>
                <w:szCs w:val="21"/>
              </w:rPr>
              <w:t>FSOD</w:t>
            </w:r>
          </w:p>
        </w:tc>
        <w:tc>
          <w:tcPr>
            <w:tcW w:w="6840" w:type="dxa"/>
            <w:shd w:val="clear" w:color="auto" w:fill="auto"/>
            <w:tcMar>
              <w:top w:w="72" w:type="dxa"/>
              <w:left w:w="115" w:type="dxa"/>
              <w:bottom w:w="72" w:type="dxa"/>
              <w:right w:w="115" w:type="dxa"/>
            </w:tcMar>
          </w:tcPr>
          <w:p w14:paraId="1F73F641" w14:textId="77777777" w:rsidR="00513D1D" w:rsidRPr="00134A22" w:rsidRDefault="00513D1D" w:rsidP="00820668">
            <w:pPr>
              <w:rPr>
                <w:rFonts w:eastAsia="Arial Unicode MS"/>
                <w:sz w:val="21"/>
                <w:szCs w:val="21"/>
              </w:rPr>
            </w:pPr>
            <w:r w:rsidRPr="00134A22">
              <w:rPr>
                <w:sz w:val="21"/>
                <w:szCs w:val="21"/>
              </w:rPr>
              <w:t>Functional Status Outcomes Database</w:t>
            </w:r>
          </w:p>
        </w:tc>
      </w:tr>
      <w:tr w:rsidR="00513D1D" w:rsidRPr="00134A22" w14:paraId="0780BDCD" w14:textId="77777777">
        <w:trPr>
          <w:cantSplit/>
        </w:trPr>
        <w:tc>
          <w:tcPr>
            <w:tcW w:w="2527" w:type="dxa"/>
            <w:shd w:val="clear" w:color="auto" w:fill="auto"/>
            <w:tcMar>
              <w:top w:w="72" w:type="dxa"/>
              <w:left w:w="115" w:type="dxa"/>
              <w:bottom w:w="72" w:type="dxa"/>
              <w:right w:w="115" w:type="dxa"/>
            </w:tcMar>
          </w:tcPr>
          <w:p w14:paraId="24744FBE" w14:textId="77777777" w:rsidR="00513D1D" w:rsidRPr="00134A22" w:rsidRDefault="00513D1D" w:rsidP="00820668">
            <w:pPr>
              <w:rPr>
                <w:sz w:val="21"/>
                <w:szCs w:val="21"/>
              </w:rPr>
            </w:pPr>
            <w:r w:rsidRPr="00134A22">
              <w:rPr>
                <w:sz w:val="21"/>
                <w:szCs w:val="21"/>
              </w:rPr>
              <w:lastRenderedPageBreak/>
              <w:t>Graphical User Interface (GUI)</w:t>
            </w:r>
          </w:p>
        </w:tc>
        <w:tc>
          <w:tcPr>
            <w:tcW w:w="6840" w:type="dxa"/>
            <w:shd w:val="clear" w:color="auto" w:fill="auto"/>
            <w:tcMar>
              <w:top w:w="72" w:type="dxa"/>
              <w:left w:w="115" w:type="dxa"/>
              <w:bottom w:w="72" w:type="dxa"/>
              <w:right w:w="115" w:type="dxa"/>
            </w:tcMar>
          </w:tcPr>
          <w:p w14:paraId="1D23F528" w14:textId="77777777" w:rsidR="00513D1D" w:rsidRPr="00134A22" w:rsidRDefault="00513D1D" w:rsidP="00820668">
            <w:pPr>
              <w:rPr>
                <w:sz w:val="21"/>
                <w:szCs w:val="21"/>
              </w:rPr>
            </w:pPr>
            <w:r w:rsidRPr="00134A22">
              <w:rPr>
                <w:sz w:val="21"/>
                <w:szCs w:val="21"/>
              </w:rPr>
              <w:t>A type of display format that enables users to choose commands, initiate programs, and other options by selecting pictorial representations (icons) via a mouse or a keyboard.</w:t>
            </w:r>
          </w:p>
        </w:tc>
      </w:tr>
      <w:tr w:rsidR="00513D1D" w:rsidRPr="00134A22" w14:paraId="051D67EB" w14:textId="77777777">
        <w:trPr>
          <w:cantSplit/>
        </w:trPr>
        <w:tc>
          <w:tcPr>
            <w:tcW w:w="2527" w:type="dxa"/>
            <w:tcMar>
              <w:top w:w="72" w:type="dxa"/>
              <w:left w:w="115" w:type="dxa"/>
              <w:bottom w:w="72" w:type="dxa"/>
              <w:right w:w="115" w:type="dxa"/>
            </w:tcMar>
          </w:tcPr>
          <w:p w14:paraId="70FE12C6" w14:textId="77777777" w:rsidR="00513D1D" w:rsidRPr="00134A22" w:rsidRDefault="00513D1D" w:rsidP="00820668">
            <w:pPr>
              <w:rPr>
                <w:sz w:val="21"/>
                <w:szCs w:val="21"/>
              </w:rPr>
            </w:pPr>
            <w:r w:rsidRPr="00134A22">
              <w:rPr>
                <w:sz w:val="21"/>
                <w:szCs w:val="21"/>
              </w:rPr>
              <w:t>HCFA</w:t>
            </w:r>
          </w:p>
        </w:tc>
        <w:tc>
          <w:tcPr>
            <w:tcW w:w="6840" w:type="dxa"/>
            <w:tcMar>
              <w:top w:w="72" w:type="dxa"/>
              <w:left w:w="115" w:type="dxa"/>
              <w:bottom w:w="72" w:type="dxa"/>
              <w:right w:w="115" w:type="dxa"/>
            </w:tcMar>
          </w:tcPr>
          <w:p w14:paraId="5E2323B3" w14:textId="77777777" w:rsidR="00513D1D" w:rsidRPr="00134A22" w:rsidRDefault="00513D1D" w:rsidP="00820668">
            <w:pPr>
              <w:rPr>
                <w:sz w:val="21"/>
                <w:szCs w:val="21"/>
              </w:rPr>
            </w:pPr>
            <w:r w:rsidRPr="00134A22">
              <w:rPr>
                <w:sz w:val="21"/>
                <w:szCs w:val="21"/>
              </w:rPr>
              <w:t>Health Care Financing Administration</w:t>
            </w:r>
          </w:p>
        </w:tc>
      </w:tr>
      <w:tr w:rsidR="00513D1D" w:rsidRPr="00134A22" w14:paraId="4FD889E3" w14:textId="77777777">
        <w:trPr>
          <w:cantSplit/>
        </w:trPr>
        <w:tc>
          <w:tcPr>
            <w:tcW w:w="2527" w:type="dxa"/>
            <w:tcMar>
              <w:top w:w="72" w:type="dxa"/>
              <w:left w:w="115" w:type="dxa"/>
              <w:bottom w:w="72" w:type="dxa"/>
              <w:right w:w="115" w:type="dxa"/>
            </w:tcMar>
          </w:tcPr>
          <w:p w14:paraId="54284656" w14:textId="77777777" w:rsidR="00513D1D" w:rsidRPr="00134A22" w:rsidRDefault="00513D1D" w:rsidP="00820668">
            <w:pPr>
              <w:rPr>
                <w:sz w:val="21"/>
                <w:szCs w:val="21"/>
              </w:rPr>
            </w:pPr>
            <w:r w:rsidRPr="00134A22">
              <w:rPr>
                <w:sz w:val="21"/>
                <w:szCs w:val="21"/>
              </w:rPr>
              <w:t>HCPCS</w:t>
            </w:r>
          </w:p>
        </w:tc>
        <w:tc>
          <w:tcPr>
            <w:tcW w:w="6840" w:type="dxa"/>
            <w:tcMar>
              <w:top w:w="72" w:type="dxa"/>
              <w:left w:w="115" w:type="dxa"/>
              <w:bottom w:w="72" w:type="dxa"/>
              <w:right w:w="115" w:type="dxa"/>
            </w:tcMar>
          </w:tcPr>
          <w:p w14:paraId="281F3247" w14:textId="77777777" w:rsidR="00513D1D" w:rsidRPr="00134A22" w:rsidRDefault="00513D1D" w:rsidP="00820668">
            <w:pPr>
              <w:rPr>
                <w:sz w:val="21"/>
                <w:szCs w:val="21"/>
              </w:rPr>
            </w:pPr>
            <w:r w:rsidRPr="00134A22">
              <w:rPr>
                <w:sz w:val="21"/>
                <w:szCs w:val="21"/>
              </w:rPr>
              <w:t>HCFA Common Procedure Coding System</w:t>
            </w:r>
          </w:p>
        </w:tc>
      </w:tr>
      <w:tr w:rsidR="00513D1D" w:rsidRPr="00134A22" w14:paraId="4D8CB144" w14:textId="77777777">
        <w:trPr>
          <w:cantSplit/>
        </w:trPr>
        <w:tc>
          <w:tcPr>
            <w:tcW w:w="2527" w:type="dxa"/>
            <w:shd w:val="clear" w:color="auto" w:fill="auto"/>
            <w:tcMar>
              <w:top w:w="72" w:type="dxa"/>
              <w:left w:w="115" w:type="dxa"/>
              <w:bottom w:w="72" w:type="dxa"/>
              <w:right w:w="115" w:type="dxa"/>
            </w:tcMar>
          </w:tcPr>
          <w:p w14:paraId="412E96DE" w14:textId="77777777" w:rsidR="00513D1D" w:rsidRPr="00134A22" w:rsidRDefault="00513D1D" w:rsidP="00820668">
            <w:pPr>
              <w:rPr>
                <w:rFonts w:eastAsia="Arial Unicode MS"/>
                <w:sz w:val="21"/>
                <w:szCs w:val="21"/>
              </w:rPr>
            </w:pPr>
            <w:r w:rsidRPr="00134A22">
              <w:rPr>
                <w:sz w:val="21"/>
                <w:szCs w:val="21"/>
              </w:rPr>
              <w:t>HFS</w:t>
            </w:r>
          </w:p>
        </w:tc>
        <w:tc>
          <w:tcPr>
            <w:tcW w:w="6840" w:type="dxa"/>
            <w:shd w:val="clear" w:color="auto" w:fill="auto"/>
            <w:tcMar>
              <w:top w:w="72" w:type="dxa"/>
              <w:left w:w="115" w:type="dxa"/>
              <w:bottom w:w="72" w:type="dxa"/>
              <w:right w:w="115" w:type="dxa"/>
            </w:tcMar>
          </w:tcPr>
          <w:p w14:paraId="335E8E7A" w14:textId="77777777" w:rsidR="00513D1D" w:rsidRPr="00134A22" w:rsidRDefault="00513D1D" w:rsidP="00820668">
            <w:pPr>
              <w:rPr>
                <w:rFonts w:eastAsia="Arial Unicode MS"/>
                <w:sz w:val="21"/>
                <w:szCs w:val="21"/>
              </w:rPr>
            </w:pPr>
            <w:r w:rsidRPr="00134A22">
              <w:rPr>
                <w:sz w:val="21"/>
                <w:szCs w:val="21"/>
              </w:rPr>
              <w:t>Host File Server is a system (WinNT/Dec Alpha) file access mechanism that enables the M software (server software) to access the system-level files.</w:t>
            </w:r>
          </w:p>
        </w:tc>
      </w:tr>
      <w:tr w:rsidR="00513D1D" w:rsidRPr="00134A22" w14:paraId="502B09BF" w14:textId="77777777">
        <w:trPr>
          <w:cantSplit/>
        </w:trPr>
        <w:tc>
          <w:tcPr>
            <w:tcW w:w="2527" w:type="dxa"/>
            <w:shd w:val="clear" w:color="auto" w:fill="auto"/>
            <w:tcMar>
              <w:top w:w="72" w:type="dxa"/>
              <w:left w:w="115" w:type="dxa"/>
              <w:bottom w:w="72" w:type="dxa"/>
              <w:right w:w="115" w:type="dxa"/>
            </w:tcMar>
          </w:tcPr>
          <w:p w14:paraId="29795A77" w14:textId="77777777" w:rsidR="00513D1D" w:rsidRPr="00134A22" w:rsidRDefault="00513D1D" w:rsidP="00820668">
            <w:pPr>
              <w:rPr>
                <w:sz w:val="21"/>
                <w:szCs w:val="21"/>
              </w:rPr>
            </w:pPr>
            <w:r w:rsidRPr="00134A22">
              <w:rPr>
                <w:sz w:val="21"/>
                <w:szCs w:val="21"/>
              </w:rPr>
              <w:t>Health</w:t>
            </w:r>
            <w:r w:rsidRPr="00134A22">
              <w:rPr>
                <w:i/>
                <w:iCs/>
                <w:sz w:val="21"/>
                <w:szCs w:val="21"/>
                <w:u w:val="single"/>
              </w:rPr>
              <w:t>e</w:t>
            </w:r>
            <w:r w:rsidRPr="00134A22">
              <w:rPr>
                <w:sz w:val="21"/>
                <w:szCs w:val="21"/>
              </w:rPr>
              <w:t>Vet-</w:t>
            </w:r>
            <w:proofErr w:type="spellStart"/>
            <w:r w:rsidRPr="00134A22">
              <w:rPr>
                <w:sz w:val="21"/>
                <w:szCs w:val="21"/>
              </w:rPr>
              <w:t>Vist</w:t>
            </w:r>
            <w:r w:rsidRPr="00134A22">
              <w:rPr>
                <w:iCs/>
                <w:sz w:val="21"/>
                <w:szCs w:val="21"/>
              </w:rPr>
              <w:t>A</w:t>
            </w:r>
            <w:proofErr w:type="spellEnd"/>
          </w:p>
        </w:tc>
        <w:tc>
          <w:tcPr>
            <w:tcW w:w="6840" w:type="dxa"/>
            <w:shd w:val="clear" w:color="auto" w:fill="auto"/>
            <w:tcMar>
              <w:top w:w="72" w:type="dxa"/>
              <w:left w:w="115" w:type="dxa"/>
              <w:bottom w:w="72" w:type="dxa"/>
              <w:right w:w="115" w:type="dxa"/>
            </w:tcMar>
          </w:tcPr>
          <w:p w14:paraId="2F905C20" w14:textId="77777777" w:rsidR="00513D1D" w:rsidRPr="00134A22" w:rsidRDefault="00513D1D" w:rsidP="00820668">
            <w:pPr>
              <w:rPr>
                <w:sz w:val="21"/>
                <w:szCs w:val="21"/>
              </w:rPr>
            </w:pPr>
            <w:r w:rsidRPr="00134A22">
              <w:rPr>
                <w:sz w:val="21"/>
                <w:szCs w:val="21"/>
              </w:rPr>
              <w:t>The Health</w:t>
            </w:r>
            <w:r w:rsidRPr="00134A22">
              <w:rPr>
                <w:i/>
                <w:iCs/>
                <w:sz w:val="21"/>
                <w:szCs w:val="21"/>
                <w:u w:val="single"/>
              </w:rPr>
              <w:t>e</w:t>
            </w:r>
            <w:r w:rsidRPr="00134A22">
              <w:rPr>
                <w:sz w:val="21"/>
                <w:szCs w:val="21"/>
              </w:rPr>
              <w:t>Vet-</w:t>
            </w:r>
            <w:proofErr w:type="spellStart"/>
            <w:r w:rsidRPr="00134A22">
              <w:rPr>
                <w:sz w:val="21"/>
                <w:szCs w:val="21"/>
              </w:rPr>
              <w:t>VistA</w:t>
            </w:r>
            <w:proofErr w:type="spellEnd"/>
            <w:r w:rsidRPr="00134A22">
              <w:rPr>
                <w:sz w:val="21"/>
                <w:szCs w:val="21"/>
              </w:rPr>
              <w:t xml:space="preserve"> architecture will be a services-based architecture. Applications will be constructed in tiers with distinct user interface, middle and data tiers. Two types of services will exist, core services (infrastructure and data) and application services (a single logical authoritative source of data).</w:t>
            </w:r>
          </w:p>
        </w:tc>
      </w:tr>
      <w:tr w:rsidR="00513D1D" w:rsidRPr="00134A22" w14:paraId="320A460A" w14:textId="77777777">
        <w:trPr>
          <w:cantSplit/>
        </w:trPr>
        <w:tc>
          <w:tcPr>
            <w:tcW w:w="2527" w:type="dxa"/>
            <w:shd w:val="clear" w:color="auto" w:fill="auto"/>
            <w:tcMar>
              <w:top w:w="72" w:type="dxa"/>
              <w:left w:w="115" w:type="dxa"/>
              <w:bottom w:w="72" w:type="dxa"/>
              <w:right w:w="115" w:type="dxa"/>
            </w:tcMar>
          </w:tcPr>
          <w:p w14:paraId="1E21C13A" w14:textId="77777777" w:rsidR="00513D1D" w:rsidRPr="00134A22" w:rsidRDefault="00092FA6" w:rsidP="00820668">
            <w:pPr>
              <w:rPr>
                <w:sz w:val="21"/>
                <w:szCs w:val="21"/>
              </w:rPr>
            </w:pPr>
            <w:r w:rsidRPr="00134A22">
              <w:rPr>
                <w:sz w:val="21"/>
                <w:szCs w:val="21"/>
              </w:rPr>
              <w:t>HIPA</w:t>
            </w:r>
            <w:r w:rsidR="00513D1D" w:rsidRPr="00134A22">
              <w:rPr>
                <w:sz w:val="21"/>
                <w:szCs w:val="21"/>
              </w:rPr>
              <w:t>A</w:t>
            </w:r>
          </w:p>
        </w:tc>
        <w:tc>
          <w:tcPr>
            <w:tcW w:w="6840" w:type="dxa"/>
            <w:shd w:val="clear" w:color="auto" w:fill="auto"/>
            <w:tcMar>
              <w:top w:w="72" w:type="dxa"/>
              <w:left w:w="115" w:type="dxa"/>
              <w:bottom w:w="72" w:type="dxa"/>
              <w:right w:w="115" w:type="dxa"/>
            </w:tcMar>
          </w:tcPr>
          <w:p w14:paraId="0FFE8393" w14:textId="77777777" w:rsidR="00513D1D" w:rsidRPr="00134A22" w:rsidRDefault="00513D1D" w:rsidP="00820668">
            <w:pPr>
              <w:rPr>
                <w:sz w:val="21"/>
                <w:szCs w:val="21"/>
              </w:rPr>
            </w:pPr>
            <w:r w:rsidRPr="00134A22">
              <w:rPr>
                <w:sz w:val="21"/>
                <w:szCs w:val="21"/>
              </w:rPr>
              <w:t>Health Insurance Portability and Accountability Act of 1996. Also referred to as, HIPAA.</w:t>
            </w:r>
          </w:p>
        </w:tc>
      </w:tr>
      <w:tr w:rsidR="00513D1D" w:rsidRPr="00134A22" w14:paraId="5FB21CF5" w14:textId="77777777">
        <w:trPr>
          <w:cantSplit/>
        </w:trPr>
        <w:tc>
          <w:tcPr>
            <w:tcW w:w="2527" w:type="dxa"/>
            <w:shd w:val="clear" w:color="auto" w:fill="auto"/>
            <w:tcMar>
              <w:top w:w="72" w:type="dxa"/>
              <w:left w:w="115" w:type="dxa"/>
              <w:bottom w:w="72" w:type="dxa"/>
              <w:right w:w="115" w:type="dxa"/>
            </w:tcMar>
          </w:tcPr>
          <w:p w14:paraId="4F2DCAD8" w14:textId="77777777" w:rsidR="00513D1D" w:rsidRPr="00134A22" w:rsidRDefault="00513D1D" w:rsidP="00820668">
            <w:pPr>
              <w:rPr>
                <w:rFonts w:eastAsia="Arial Unicode MS"/>
                <w:sz w:val="21"/>
                <w:szCs w:val="21"/>
              </w:rPr>
            </w:pPr>
            <w:r w:rsidRPr="00134A22">
              <w:rPr>
                <w:sz w:val="21"/>
                <w:szCs w:val="21"/>
              </w:rPr>
              <w:t>HL7</w:t>
            </w:r>
          </w:p>
        </w:tc>
        <w:tc>
          <w:tcPr>
            <w:tcW w:w="6840" w:type="dxa"/>
            <w:shd w:val="clear" w:color="auto" w:fill="auto"/>
            <w:tcMar>
              <w:top w:w="72" w:type="dxa"/>
              <w:left w:w="115" w:type="dxa"/>
              <w:bottom w:w="72" w:type="dxa"/>
              <w:right w:w="115" w:type="dxa"/>
            </w:tcMar>
          </w:tcPr>
          <w:p w14:paraId="2ACB98D0" w14:textId="77777777" w:rsidR="00513D1D" w:rsidRPr="00134A22" w:rsidRDefault="00513D1D" w:rsidP="00820668">
            <w:pPr>
              <w:rPr>
                <w:rFonts w:eastAsia="Arial Unicode MS"/>
                <w:sz w:val="21"/>
                <w:szCs w:val="21"/>
              </w:rPr>
            </w:pPr>
            <w:r w:rsidRPr="00134A22">
              <w:rPr>
                <w:sz w:val="21"/>
                <w:szCs w:val="21"/>
              </w:rPr>
              <w:t>Health Level Seven</w:t>
            </w:r>
          </w:p>
        </w:tc>
      </w:tr>
      <w:tr w:rsidR="00513D1D" w:rsidRPr="00134A22" w14:paraId="50723ED0" w14:textId="77777777">
        <w:trPr>
          <w:cantSplit/>
        </w:trPr>
        <w:tc>
          <w:tcPr>
            <w:tcW w:w="2527" w:type="dxa"/>
            <w:shd w:val="clear" w:color="auto" w:fill="auto"/>
            <w:tcMar>
              <w:top w:w="72" w:type="dxa"/>
              <w:left w:w="115" w:type="dxa"/>
              <w:bottom w:w="72" w:type="dxa"/>
              <w:right w:w="115" w:type="dxa"/>
            </w:tcMar>
          </w:tcPr>
          <w:p w14:paraId="4F0DC216" w14:textId="77777777" w:rsidR="00513D1D" w:rsidRPr="00134A22" w:rsidRDefault="00513D1D" w:rsidP="00820668">
            <w:pPr>
              <w:rPr>
                <w:sz w:val="21"/>
                <w:szCs w:val="21"/>
              </w:rPr>
            </w:pPr>
            <w:r w:rsidRPr="00134A22">
              <w:rPr>
                <w:sz w:val="21"/>
                <w:szCs w:val="21"/>
              </w:rPr>
              <w:t>HSD&amp;D</w:t>
            </w:r>
          </w:p>
        </w:tc>
        <w:tc>
          <w:tcPr>
            <w:tcW w:w="6840" w:type="dxa"/>
            <w:shd w:val="clear" w:color="auto" w:fill="auto"/>
            <w:tcMar>
              <w:top w:w="72" w:type="dxa"/>
              <w:left w:w="115" w:type="dxa"/>
              <w:bottom w:w="72" w:type="dxa"/>
              <w:right w:w="115" w:type="dxa"/>
            </w:tcMar>
          </w:tcPr>
          <w:p w14:paraId="5DDBB316" w14:textId="77777777" w:rsidR="00513D1D" w:rsidRPr="00134A22" w:rsidRDefault="00513D1D" w:rsidP="00820668">
            <w:pPr>
              <w:rPr>
                <w:sz w:val="21"/>
                <w:szCs w:val="21"/>
              </w:rPr>
            </w:pPr>
            <w:r w:rsidRPr="00134A22">
              <w:rPr>
                <w:sz w:val="21"/>
                <w:szCs w:val="21"/>
              </w:rPr>
              <w:t>Health Systems Design &amp; Development</w:t>
            </w:r>
          </w:p>
        </w:tc>
      </w:tr>
      <w:tr w:rsidR="00513D1D" w:rsidRPr="00134A22" w14:paraId="2288B46D" w14:textId="77777777">
        <w:trPr>
          <w:cantSplit/>
        </w:trPr>
        <w:tc>
          <w:tcPr>
            <w:tcW w:w="2527" w:type="dxa"/>
            <w:tcMar>
              <w:top w:w="72" w:type="dxa"/>
              <w:left w:w="115" w:type="dxa"/>
              <w:bottom w:w="72" w:type="dxa"/>
              <w:right w:w="115" w:type="dxa"/>
            </w:tcMar>
          </w:tcPr>
          <w:p w14:paraId="49E09A03" w14:textId="77777777" w:rsidR="00513D1D" w:rsidRPr="00134A22" w:rsidRDefault="00513D1D" w:rsidP="00820668">
            <w:pPr>
              <w:rPr>
                <w:rFonts w:eastAsia="Arial Unicode MS"/>
                <w:sz w:val="21"/>
                <w:szCs w:val="21"/>
              </w:rPr>
            </w:pPr>
            <w:r w:rsidRPr="00134A22">
              <w:rPr>
                <w:sz w:val="21"/>
                <w:szCs w:val="21"/>
              </w:rPr>
              <w:t>HSM</w:t>
            </w:r>
          </w:p>
        </w:tc>
        <w:tc>
          <w:tcPr>
            <w:tcW w:w="6840" w:type="dxa"/>
            <w:tcMar>
              <w:top w:w="72" w:type="dxa"/>
              <w:left w:w="115" w:type="dxa"/>
              <w:bottom w:w="72" w:type="dxa"/>
              <w:right w:w="115" w:type="dxa"/>
            </w:tcMar>
          </w:tcPr>
          <w:p w14:paraId="488146DF" w14:textId="77777777" w:rsidR="00513D1D" w:rsidRPr="00134A22" w:rsidRDefault="00513D1D" w:rsidP="00820668">
            <w:pPr>
              <w:rPr>
                <w:rFonts w:eastAsia="Arial Unicode MS"/>
                <w:sz w:val="21"/>
                <w:szCs w:val="21"/>
              </w:rPr>
            </w:pPr>
            <w:r w:rsidRPr="00134A22">
              <w:rPr>
                <w:sz w:val="21"/>
                <w:szCs w:val="21"/>
              </w:rPr>
              <w:t>Hospital-Supplied Self Medication</w:t>
            </w:r>
          </w:p>
        </w:tc>
      </w:tr>
      <w:tr w:rsidR="00513D1D" w:rsidRPr="00134A22" w14:paraId="35839E44" w14:textId="77777777">
        <w:trPr>
          <w:cantSplit/>
        </w:trPr>
        <w:tc>
          <w:tcPr>
            <w:tcW w:w="2527" w:type="dxa"/>
            <w:tcMar>
              <w:top w:w="72" w:type="dxa"/>
              <w:left w:w="115" w:type="dxa"/>
              <w:bottom w:w="72" w:type="dxa"/>
              <w:right w:w="115" w:type="dxa"/>
            </w:tcMar>
          </w:tcPr>
          <w:p w14:paraId="717E8426" w14:textId="77777777" w:rsidR="00513D1D" w:rsidRPr="00134A22" w:rsidRDefault="00513D1D" w:rsidP="00820668">
            <w:pPr>
              <w:rPr>
                <w:sz w:val="21"/>
                <w:szCs w:val="21"/>
              </w:rPr>
            </w:pPr>
            <w:r w:rsidRPr="00134A22">
              <w:rPr>
                <w:sz w:val="21"/>
                <w:szCs w:val="21"/>
              </w:rPr>
              <w:t>HTTP</w:t>
            </w:r>
          </w:p>
        </w:tc>
        <w:tc>
          <w:tcPr>
            <w:tcW w:w="6840" w:type="dxa"/>
            <w:tcMar>
              <w:top w:w="72" w:type="dxa"/>
              <w:left w:w="115" w:type="dxa"/>
              <w:bottom w:w="72" w:type="dxa"/>
              <w:right w:w="115" w:type="dxa"/>
            </w:tcMar>
          </w:tcPr>
          <w:p w14:paraId="1DA09BBF" w14:textId="77777777" w:rsidR="00513D1D" w:rsidRPr="00134A22" w:rsidRDefault="00513D1D" w:rsidP="00820668">
            <w:pPr>
              <w:rPr>
                <w:sz w:val="21"/>
                <w:szCs w:val="21"/>
              </w:rPr>
            </w:pPr>
            <w:r w:rsidRPr="00134A22">
              <w:rPr>
                <w:sz w:val="21"/>
                <w:szCs w:val="21"/>
              </w:rPr>
              <w:t>Hyper Text Transfer Protocol</w:t>
            </w:r>
          </w:p>
        </w:tc>
      </w:tr>
      <w:tr w:rsidR="00513D1D" w:rsidRPr="00134A22" w14:paraId="5F0C032F" w14:textId="77777777">
        <w:trPr>
          <w:cantSplit/>
        </w:trPr>
        <w:tc>
          <w:tcPr>
            <w:tcW w:w="2527" w:type="dxa"/>
            <w:tcMar>
              <w:top w:w="72" w:type="dxa"/>
              <w:left w:w="115" w:type="dxa"/>
              <w:bottom w:w="72" w:type="dxa"/>
              <w:right w:w="115" w:type="dxa"/>
            </w:tcMar>
          </w:tcPr>
          <w:p w14:paraId="155B732B" w14:textId="77777777" w:rsidR="00513D1D" w:rsidRPr="00134A22" w:rsidRDefault="00513D1D" w:rsidP="00820668">
            <w:pPr>
              <w:rPr>
                <w:sz w:val="21"/>
                <w:szCs w:val="21"/>
              </w:rPr>
            </w:pPr>
            <w:r w:rsidRPr="00134A22">
              <w:rPr>
                <w:sz w:val="21"/>
                <w:szCs w:val="21"/>
              </w:rPr>
              <w:t>HTTPS</w:t>
            </w:r>
          </w:p>
        </w:tc>
        <w:tc>
          <w:tcPr>
            <w:tcW w:w="6840" w:type="dxa"/>
            <w:tcMar>
              <w:top w:w="72" w:type="dxa"/>
              <w:left w:w="115" w:type="dxa"/>
              <w:bottom w:w="72" w:type="dxa"/>
              <w:right w:w="115" w:type="dxa"/>
            </w:tcMar>
          </w:tcPr>
          <w:p w14:paraId="705DF1A4" w14:textId="77777777" w:rsidR="00513D1D" w:rsidRPr="00134A22" w:rsidRDefault="00513D1D" w:rsidP="00820668">
            <w:pPr>
              <w:rPr>
                <w:sz w:val="21"/>
                <w:szCs w:val="21"/>
              </w:rPr>
            </w:pPr>
            <w:r w:rsidRPr="00134A22">
              <w:rPr>
                <w:sz w:val="21"/>
                <w:szCs w:val="21"/>
              </w:rPr>
              <w:t xml:space="preserve">Secured HTTP Protocol </w:t>
            </w:r>
          </w:p>
        </w:tc>
      </w:tr>
      <w:tr w:rsidR="00513D1D" w:rsidRPr="00134A22" w14:paraId="791E5F8F" w14:textId="77777777">
        <w:trPr>
          <w:cantSplit/>
        </w:trPr>
        <w:tc>
          <w:tcPr>
            <w:tcW w:w="2527" w:type="dxa"/>
            <w:tcMar>
              <w:top w:w="72" w:type="dxa"/>
              <w:left w:w="115" w:type="dxa"/>
              <w:bottom w:w="72" w:type="dxa"/>
              <w:right w:w="115" w:type="dxa"/>
            </w:tcMar>
          </w:tcPr>
          <w:p w14:paraId="6AE2FD69" w14:textId="77777777" w:rsidR="00513D1D" w:rsidRPr="00134A22" w:rsidRDefault="00513D1D" w:rsidP="00820668">
            <w:pPr>
              <w:rPr>
                <w:sz w:val="21"/>
                <w:szCs w:val="21"/>
              </w:rPr>
            </w:pPr>
            <w:r w:rsidRPr="00134A22">
              <w:rPr>
                <w:sz w:val="21"/>
                <w:szCs w:val="21"/>
              </w:rPr>
              <w:t>ICD9</w:t>
            </w:r>
          </w:p>
        </w:tc>
        <w:tc>
          <w:tcPr>
            <w:tcW w:w="6840" w:type="dxa"/>
            <w:tcMar>
              <w:top w:w="72" w:type="dxa"/>
              <w:left w:w="115" w:type="dxa"/>
              <w:bottom w:w="72" w:type="dxa"/>
              <w:right w:w="115" w:type="dxa"/>
            </w:tcMar>
          </w:tcPr>
          <w:p w14:paraId="21208F18" w14:textId="77777777" w:rsidR="00513D1D" w:rsidRPr="00134A22" w:rsidRDefault="00513D1D" w:rsidP="00820668">
            <w:pPr>
              <w:rPr>
                <w:sz w:val="21"/>
                <w:szCs w:val="21"/>
              </w:rPr>
            </w:pPr>
            <w:r w:rsidRPr="00134A22">
              <w:rPr>
                <w:sz w:val="21"/>
                <w:szCs w:val="21"/>
              </w:rPr>
              <w:t>International Classification of Diseases 9</w:t>
            </w:r>
            <w:r w:rsidRPr="00134A22">
              <w:rPr>
                <w:sz w:val="21"/>
                <w:szCs w:val="21"/>
                <w:vertAlign w:val="superscript"/>
              </w:rPr>
              <w:t>th</w:t>
            </w:r>
            <w:r w:rsidRPr="00134A22">
              <w:rPr>
                <w:sz w:val="21"/>
                <w:szCs w:val="21"/>
              </w:rPr>
              <w:t xml:space="preserve"> Edition</w:t>
            </w:r>
          </w:p>
        </w:tc>
      </w:tr>
      <w:tr w:rsidR="00513D1D" w:rsidRPr="00134A22" w14:paraId="54269EEA" w14:textId="77777777">
        <w:trPr>
          <w:cantSplit/>
        </w:trPr>
        <w:tc>
          <w:tcPr>
            <w:tcW w:w="2527" w:type="dxa"/>
            <w:tcMar>
              <w:top w:w="72" w:type="dxa"/>
              <w:left w:w="115" w:type="dxa"/>
              <w:bottom w:w="72" w:type="dxa"/>
              <w:right w:w="115" w:type="dxa"/>
            </w:tcMar>
          </w:tcPr>
          <w:p w14:paraId="1D44FAF8" w14:textId="77777777" w:rsidR="00513D1D" w:rsidRPr="00134A22" w:rsidRDefault="00513D1D" w:rsidP="00820668">
            <w:pPr>
              <w:rPr>
                <w:sz w:val="21"/>
                <w:szCs w:val="21"/>
              </w:rPr>
            </w:pPr>
            <w:r w:rsidRPr="00134A22">
              <w:rPr>
                <w:sz w:val="21"/>
                <w:szCs w:val="21"/>
              </w:rPr>
              <w:t>ICN</w:t>
            </w:r>
          </w:p>
        </w:tc>
        <w:tc>
          <w:tcPr>
            <w:tcW w:w="6840" w:type="dxa"/>
            <w:tcMar>
              <w:top w:w="72" w:type="dxa"/>
              <w:left w:w="115" w:type="dxa"/>
              <w:bottom w:w="72" w:type="dxa"/>
              <w:right w:w="115" w:type="dxa"/>
            </w:tcMar>
          </w:tcPr>
          <w:p w14:paraId="7A5CC60B" w14:textId="77777777" w:rsidR="00513D1D" w:rsidRPr="00134A22" w:rsidRDefault="00513D1D" w:rsidP="00820668">
            <w:pPr>
              <w:rPr>
                <w:sz w:val="21"/>
                <w:szCs w:val="21"/>
              </w:rPr>
            </w:pPr>
            <w:r w:rsidRPr="00134A22">
              <w:rPr>
                <w:sz w:val="21"/>
                <w:szCs w:val="21"/>
              </w:rPr>
              <w:t>Identification Control Number</w:t>
            </w:r>
          </w:p>
        </w:tc>
      </w:tr>
      <w:tr w:rsidR="00513D1D" w:rsidRPr="00134A22" w14:paraId="5CEC995F" w14:textId="77777777">
        <w:trPr>
          <w:cantSplit/>
        </w:trPr>
        <w:tc>
          <w:tcPr>
            <w:tcW w:w="2527" w:type="dxa"/>
            <w:shd w:val="clear" w:color="auto" w:fill="auto"/>
            <w:tcMar>
              <w:top w:w="72" w:type="dxa"/>
              <w:left w:w="115" w:type="dxa"/>
              <w:bottom w:w="72" w:type="dxa"/>
              <w:right w:w="115" w:type="dxa"/>
            </w:tcMar>
          </w:tcPr>
          <w:p w14:paraId="68AB47DA" w14:textId="77777777" w:rsidR="00513D1D" w:rsidRPr="00134A22" w:rsidRDefault="00513D1D" w:rsidP="00820668">
            <w:pPr>
              <w:rPr>
                <w:sz w:val="21"/>
                <w:szCs w:val="21"/>
              </w:rPr>
            </w:pPr>
            <w:r w:rsidRPr="00134A22">
              <w:rPr>
                <w:sz w:val="21"/>
                <w:szCs w:val="21"/>
              </w:rPr>
              <w:t>IDL</w:t>
            </w:r>
          </w:p>
        </w:tc>
        <w:tc>
          <w:tcPr>
            <w:tcW w:w="6840" w:type="dxa"/>
            <w:shd w:val="clear" w:color="auto" w:fill="auto"/>
            <w:tcMar>
              <w:top w:w="72" w:type="dxa"/>
              <w:left w:w="115" w:type="dxa"/>
              <w:bottom w:w="72" w:type="dxa"/>
              <w:right w:w="115" w:type="dxa"/>
            </w:tcMar>
          </w:tcPr>
          <w:p w14:paraId="0DF07607" w14:textId="77777777" w:rsidR="00513D1D" w:rsidRPr="00134A22" w:rsidRDefault="00513D1D" w:rsidP="00820668">
            <w:pPr>
              <w:rPr>
                <w:sz w:val="21"/>
                <w:szCs w:val="21"/>
              </w:rPr>
            </w:pPr>
            <w:r w:rsidRPr="00134A22">
              <w:rPr>
                <w:sz w:val="21"/>
                <w:szCs w:val="21"/>
              </w:rPr>
              <w:t>Iterative Development Lifecycle</w:t>
            </w:r>
          </w:p>
        </w:tc>
      </w:tr>
      <w:tr w:rsidR="00513D1D" w:rsidRPr="00134A22" w14:paraId="2FE3CD34" w14:textId="77777777">
        <w:trPr>
          <w:cantSplit/>
        </w:trPr>
        <w:tc>
          <w:tcPr>
            <w:tcW w:w="2527" w:type="dxa"/>
            <w:shd w:val="clear" w:color="auto" w:fill="auto"/>
            <w:tcMar>
              <w:top w:w="72" w:type="dxa"/>
              <w:left w:w="115" w:type="dxa"/>
              <w:bottom w:w="72" w:type="dxa"/>
              <w:right w:w="115" w:type="dxa"/>
            </w:tcMar>
          </w:tcPr>
          <w:p w14:paraId="7BC4BF81" w14:textId="77777777" w:rsidR="00513D1D" w:rsidRPr="00134A22" w:rsidRDefault="00513D1D" w:rsidP="00820668">
            <w:pPr>
              <w:rPr>
                <w:sz w:val="21"/>
                <w:szCs w:val="21"/>
              </w:rPr>
            </w:pPr>
            <w:r w:rsidRPr="00134A22">
              <w:rPr>
                <w:sz w:val="21"/>
                <w:szCs w:val="21"/>
              </w:rPr>
              <w:t>IE</w:t>
            </w:r>
          </w:p>
        </w:tc>
        <w:tc>
          <w:tcPr>
            <w:tcW w:w="6840" w:type="dxa"/>
            <w:shd w:val="clear" w:color="auto" w:fill="auto"/>
            <w:tcMar>
              <w:top w:w="72" w:type="dxa"/>
              <w:left w:w="115" w:type="dxa"/>
              <w:bottom w:w="72" w:type="dxa"/>
              <w:right w:w="115" w:type="dxa"/>
            </w:tcMar>
          </w:tcPr>
          <w:p w14:paraId="45F3AA94" w14:textId="77777777" w:rsidR="00513D1D" w:rsidRPr="00134A22" w:rsidRDefault="00513D1D" w:rsidP="00820668">
            <w:pPr>
              <w:rPr>
                <w:sz w:val="21"/>
                <w:szCs w:val="21"/>
              </w:rPr>
            </w:pPr>
            <w:r w:rsidRPr="00134A22">
              <w:rPr>
                <w:sz w:val="21"/>
                <w:szCs w:val="21"/>
              </w:rPr>
              <w:t>Internet Explorer</w:t>
            </w:r>
          </w:p>
        </w:tc>
      </w:tr>
      <w:tr w:rsidR="00513D1D" w:rsidRPr="00134A22" w14:paraId="48314D5C" w14:textId="77777777">
        <w:trPr>
          <w:cantSplit/>
        </w:trPr>
        <w:tc>
          <w:tcPr>
            <w:tcW w:w="2527" w:type="dxa"/>
            <w:shd w:val="clear" w:color="auto" w:fill="auto"/>
            <w:tcMar>
              <w:top w:w="72" w:type="dxa"/>
              <w:left w:w="115" w:type="dxa"/>
              <w:bottom w:w="72" w:type="dxa"/>
              <w:right w:w="115" w:type="dxa"/>
            </w:tcMar>
          </w:tcPr>
          <w:p w14:paraId="51440AC6" w14:textId="77777777" w:rsidR="00513D1D" w:rsidRPr="00134A22" w:rsidRDefault="00513D1D" w:rsidP="00820668">
            <w:pPr>
              <w:rPr>
                <w:rFonts w:eastAsia="Arial Unicode MS"/>
                <w:sz w:val="21"/>
                <w:szCs w:val="21"/>
              </w:rPr>
            </w:pPr>
            <w:r w:rsidRPr="00134A22">
              <w:rPr>
                <w:sz w:val="21"/>
                <w:szCs w:val="21"/>
              </w:rPr>
              <w:t>IEN</w:t>
            </w:r>
          </w:p>
        </w:tc>
        <w:tc>
          <w:tcPr>
            <w:tcW w:w="6840" w:type="dxa"/>
            <w:shd w:val="clear" w:color="auto" w:fill="auto"/>
            <w:tcMar>
              <w:top w:w="72" w:type="dxa"/>
              <w:left w:w="115" w:type="dxa"/>
              <w:bottom w:w="72" w:type="dxa"/>
              <w:right w:w="115" w:type="dxa"/>
            </w:tcMar>
          </w:tcPr>
          <w:p w14:paraId="3A5E2153" w14:textId="77777777" w:rsidR="00513D1D" w:rsidRPr="00134A22" w:rsidRDefault="00513D1D" w:rsidP="00820668">
            <w:pPr>
              <w:rPr>
                <w:rFonts w:eastAsia="Arial Unicode MS"/>
                <w:sz w:val="21"/>
                <w:szCs w:val="21"/>
              </w:rPr>
            </w:pPr>
            <w:r w:rsidRPr="00134A22">
              <w:rPr>
                <w:sz w:val="21"/>
                <w:szCs w:val="21"/>
              </w:rPr>
              <w:t>Internal Entry Number</w:t>
            </w:r>
          </w:p>
        </w:tc>
      </w:tr>
      <w:tr w:rsidR="00513D1D" w:rsidRPr="00134A22" w14:paraId="424AAFCC" w14:textId="77777777">
        <w:trPr>
          <w:cantSplit/>
        </w:trPr>
        <w:tc>
          <w:tcPr>
            <w:tcW w:w="2527" w:type="dxa"/>
            <w:shd w:val="clear" w:color="auto" w:fill="auto"/>
            <w:tcMar>
              <w:top w:w="72" w:type="dxa"/>
              <w:left w:w="115" w:type="dxa"/>
              <w:bottom w:w="72" w:type="dxa"/>
              <w:right w:w="115" w:type="dxa"/>
            </w:tcMar>
          </w:tcPr>
          <w:p w14:paraId="2671A4F4" w14:textId="77777777" w:rsidR="00513D1D" w:rsidRPr="00134A22" w:rsidRDefault="00513D1D" w:rsidP="00820668">
            <w:pPr>
              <w:rPr>
                <w:sz w:val="21"/>
                <w:szCs w:val="21"/>
              </w:rPr>
            </w:pPr>
            <w:r w:rsidRPr="00134A22">
              <w:rPr>
                <w:sz w:val="21"/>
                <w:szCs w:val="21"/>
              </w:rPr>
              <w:t>Independent Verification and Validation (IV&amp;V)</w:t>
            </w:r>
          </w:p>
        </w:tc>
        <w:tc>
          <w:tcPr>
            <w:tcW w:w="6840" w:type="dxa"/>
            <w:shd w:val="clear" w:color="auto" w:fill="auto"/>
            <w:tcMar>
              <w:top w:w="72" w:type="dxa"/>
              <w:left w:w="115" w:type="dxa"/>
              <w:bottom w:w="72" w:type="dxa"/>
              <w:right w:w="115" w:type="dxa"/>
            </w:tcMar>
          </w:tcPr>
          <w:p w14:paraId="70D1F902" w14:textId="77777777" w:rsidR="00513D1D" w:rsidRPr="00134A22" w:rsidRDefault="00513D1D" w:rsidP="00820668">
            <w:pPr>
              <w:rPr>
                <w:sz w:val="21"/>
                <w:szCs w:val="21"/>
              </w:rPr>
            </w:pPr>
            <w:r w:rsidRPr="00134A22">
              <w:rPr>
                <w:sz w:val="21"/>
                <w:szCs w:val="21"/>
              </w:rPr>
              <w:t>The IV&amp;V team supports the HSD&amp;D mission by promoting standardization, imp</w:t>
            </w:r>
            <w:r w:rsidR="002C3CE0" w:rsidRPr="00134A22">
              <w:rPr>
                <w:sz w:val="21"/>
                <w:szCs w:val="21"/>
              </w:rPr>
              <w:t>roving software release quality</w:t>
            </w:r>
            <w:r w:rsidRPr="00134A22">
              <w:rPr>
                <w:sz w:val="21"/>
                <w:szCs w:val="21"/>
              </w:rPr>
              <w:t xml:space="preserve"> and effectiveness of healthcare delivery through planned and controlled evaluation, testing, and integration of healthcare information systems. </w:t>
            </w:r>
            <w:r w:rsidR="00BB4199">
              <w:rPr>
                <w:sz w:val="21"/>
                <w:szCs w:val="21"/>
              </w:rPr>
              <w:t>. Visit the http://vista.med.va.gov/ivv/ site for additional information.</w:t>
            </w:r>
          </w:p>
        </w:tc>
      </w:tr>
      <w:tr w:rsidR="00513D1D" w:rsidRPr="00134A22" w14:paraId="58718E12" w14:textId="77777777">
        <w:trPr>
          <w:cantSplit/>
        </w:trPr>
        <w:tc>
          <w:tcPr>
            <w:tcW w:w="2527" w:type="dxa"/>
            <w:shd w:val="clear" w:color="auto" w:fill="auto"/>
            <w:tcMar>
              <w:top w:w="72" w:type="dxa"/>
              <w:left w:w="115" w:type="dxa"/>
              <w:bottom w:w="72" w:type="dxa"/>
              <w:right w:w="115" w:type="dxa"/>
            </w:tcMar>
          </w:tcPr>
          <w:p w14:paraId="4646F881" w14:textId="77777777" w:rsidR="00513D1D" w:rsidRPr="00134A22" w:rsidRDefault="00513D1D" w:rsidP="00820668">
            <w:pPr>
              <w:rPr>
                <w:sz w:val="21"/>
                <w:szCs w:val="21"/>
              </w:rPr>
            </w:pPr>
            <w:r w:rsidRPr="00134A22">
              <w:rPr>
                <w:sz w:val="21"/>
                <w:szCs w:val="21"/>
              </w:rPr>
              <w:t>Inpatient Visit</w:t>
            </w:r>
          </w:p>
        </w:tc>
        <w:tc>
          <w:tcPr>
            <w:tcW w:w="6840" w:type="dxa"/>
            <w:shd w:val="clear" w:color="auto" w:fill="auto"/>
            <w:tcMar>
              <w:top w:w="72" w:type="dxa"/>
              <w:left w:w="115" w:type="dxa"/>
              <w:bottom w:w="72" w:type="dxa"/>
              <w:right w:w="115" w:type="dxa"/>
            </w:tcMar>
          </w:tcPr>
          <w:p w14:paraId="2BB84D13" w14:textId="77777777" w:rsidR="00513D1D" w:rsidRPr="00134A22" w:rsidRDefault="00513D1D" w:rsidP="00820668">
            <w:pPr>
              <w:rPr>
                <w:sz w:val="21"/>
                <w:szCs w:val="21"/>
              </w:rPr>
            </w:pPr>
            <w:r w:rsidRPr="00134A22">
              <w:rPr>
                <w:sz w:val="21"/>
                <w:szCs w:val="21"/>
              </w:rPr>
              <w:t>The admission of a patient to a VAMC and any clinically significant change related to treatment of that patient. For example, a treating specialty change is clinically significant, whereas a bed switch is not. The clinically significant visits created throughout the inpatient stay would be related to the inpatient admission visit. If the patient is seen in an outpatient clinic while an inpatient, this is treated as a separate encounter.</w:t>
            </w:r>
          </w:p>
        </w:tc>
      </w:tr>
      <w:tr w:rsidR="00513D1D" w:rsidRPr="00134A22" w14:paraId="3A1FF604" w14:textId="77777777">
        <w:trPr>
          <w:cantSplit/>
        </w:trPr>
        <w:tc>
          <w:tcPr>
            <w:tcW w:w="2527" w:type="dxa"/>
            <w:shd w:val="clear" w:color="auto" w:fill="auto"/>
            <w:tcMar>
              <w:top w:w="72" w:type="dxa"/>
              <w:left w:w="115" w:type="dxa"/>
              <w:bottom w:w="72" w:type="dxa"/>
              <w:right w:w="115" w:type="dxa"/>
            </w:tcMar>
          </w:tcPr>
          <w:p w14:paraId="17641CE9" w14:textId="77777777" w:rsidR="00513D1D" w:rsidRPr="00134A22" w:rsidRDefault="00513D1D" w:rsidP="00820668">
            <w:pPr>
              <w:rPr>
                <w:sz w:val="21"/>
                <w:szCs w:val="21"/>
              </w:rPr>
            </w:pPr>
            <w:r w:rsidRPr="00134A22">
              <w:rPr>
                <w:sz w:val="21"/>
                <w:szCs w:val="21"/>
              </w:rPr>
              <w:t>Institution</w:t>
            </w:r>
          </w:p>
        </w:tc>
        <w:tc>
          <w:tcPr>
            <w:tcW w:w="6840" w:type="dxa"/>
            <w:shd w:val="clear" w:color="auto" w:fill="auto"/>
            <w:tcMar>
              <w:top w:w="72" w:type="dxa"/>
              <w:left w:w="115" w:type="dxa"/>
              <w:bottom w:w="72" w:type="dxa"/>
              <w:right w:w="115" w:type="dxa"/>
            </w:tcMar>
          </w:tcPr>
          <w:p w14:paraId="76B5DE59" w14:textId="77777777" w:rsidR="00513D1D" w:rsidRPr="00134A22" w:rsidRDefault="00513D1D" w:rsidP="00820668">
            <w:pPr>
              <w:rPr>
                <w:sz w:val="21"/>
                <w:szCs w:val="21"/>
              </w:rPr>
            </w:pPr>
            <w:r w:rsidRPr="00134A22">
              <w:rPr>
                <w:sz w:val="21"/>
                <w:szCs w:val="21"/>
              </w:rPr>
              <w:t>A major hospital with subdivisions, usually has a name &lt; 30 letters and a three-digit division ID</w:t>
            </w:r>
          </w:p>
        </w:tc>
      </w:tr>
      <w:tr w:rsidR="00513D1D" w:rsidRPr="00134A22" w14:paraId="6813F0C8" w14:textId="77777777">
        <w:trPr>
          <w:cantSplit/>
        </w:trPr>
        <w:tc>
          <w:tcPr>
            <w:tcW w:w="2527" w:type="dxa"/>
            <w:shd w:val="clear" w:color="auto" w:fill="auto"/>
            <w:tcMar>
              <w:top w:w="72" w:type="dxa"/>
              <w:left w:w="115" w:type="dxa"/>
              <w:bottom w:w="72" w:type="dxa"/>
              <w:right w:w="115" w:type="dxa"/>
            </w:tcMar>
          </w:tcPr>
          <w:p w14:paraId="772DD0B1" w14:textId="77777777" w:rsidR="00513D1D" w:rsidRPr="00134A22" w:rsidRDefault="00513D1D" w:rsidP="00820668">
            <w:pPr>
              <w:rPr>
                <w:sz w:val="21"/>
                <w:szCs w:val="21"/>
              </w:rPr>
            </w:pPr>
            <w:r w:rsidRPr="00134A22">
              <w:rPr>
                <w:sz w:val="21"/>
                <w:szCs w:val="21"/>
              </w:rPr>
              <w:lastRenderedPageBreak/>
              <w:t>Invitation for VIST Review</w:t>
            </w:r>
          </w:p>
        </w:tc>
        <w:tc>
          <w:tcPr>
            <w:tcW w:w="6840" w:type="dxa"/>
            <w:shd w:val="clear" w:color="auto" w:fill="auto"/>
            <w:tcMar>
              <w:top w:w="72" w:type="dxa"/>
              <w:left w:w="115" w:type="dxa"/>
              <w:bottom w:w="72" w:type="dxa"/>
              <w:right w:w="115" w:type="dxa"/>
            </w:tcMar>
          </w:tcPr>
          <w:p w14:paraId="33ABFCF4" w14:textId="77777777" w:rsidR="00513D1D" w:rsidRPr="00134A22" w:rsidRDefault="00513D1D" w:rsidP="00820668">
            <w:pPr>
              <w:rPr>
                <w:sz w:val="21"/>
                <w:szCs w:val="21"/>
              </w:rPr>
            </w:pPr>
            <w:r w:rsidRPr="00134A22">
              <w:rPr>
                <w:sz w:val="21"/>
                <w:szCs w:val="21"/>
              </w:rPr>
              <w:t>This is an invitation to blinded veterans from VIST, offering a health evaluation. Veterans may accept or deny the invitation. This letter satisfies the requirements of M-2, Part XXIII and is meant to be printed as a mass mailing.</w:t>
            </w:r>
          </w:p>
        </w:tc>
      </w:tr>
      <w:tr w:rsidR="00513D1D" w:rsidRPr="00134A22" w14:paraId="67DA5497" w14:textId="77777777">
        <w:trPr>
          <w:cantSplit/>
        </w:trPr>
        <w:tc>
          <w:tcPr>
            <w:tcW w:w="2527" w:type="dxa"/>
            <w:shd w:val="clear" w:color="auto" w:fill="auto"/>
            <w:tcMar>
              <w:top w:w="72" w:type="dxa"/>
              <w:left w:w="115" w:type="dxa"/>
              <w:bottom w:w="72" w:type="dxa"/>
              <w:right w:w="115" w:type="dxa"/>
            </w:tcMar>
          </w:tcPr>
          <w:p w14:paraId="6009282F" w14:textId="77777777" w:rsidR="00513D1D" w:rsidRPr="00134A22" w:rsidRDefault="00513D1D" w:rsidP="00820668">
            <w:pPr>
              <w:rPr>
                <w:rFonts w:eastAsia="Arial Unicode MS"/>
                <w:sz w:val="21"/>
                <w:szCs w:val="21"/>
              </w:rPr>
            </w:pPr>
            <w:r w:rsidRPr="00134A22">
              <w:rPr>
                <w:sz w:val="21"/>
                <w:szCs w:val="21"/>
              </w:rPr>
              <w:t>IP</w:t>
            </w:r>
          </w:p>
        </w:tc>
        <w:tc>
          <w:tcPr>
            <w:tcW w:w="6840" w:type="dxa"/>
            <w:shd w:val="clear" w:color="auto" w:fill="auto"/>
            <w:tcMar>
              <w:top w:w="72" w:type="dxa"/>
              <w:left w:w="115" w:type="dxa"/>
              <w:bottom w:w="72" w:type="dxa"/>
              <w:right w:w="115" w:type="dxa"/>
            </w:tcMar>
          </w:tcPr>
          <w:p w14:paraId="5A5772C2" w14:textId="77777777" w:rsidR="00513D1D" w:rsidRPr="00134A22" w:rsidRDefault="00513D1D" w:rsidP="00820668">
            <w:pPr>
              <w:rPr>
                <w:rFonts w:eastAsia="Arial Unicode MS"/>
                <w:sz w:val="21"/>
                <w:szCs w:val="21"/>
              </w:rPr>
            </w:pPr>
            <w:r w:rsidRPr="00134A22">
              <w:rPr>
                <w:sz w:val="21"/>
                <w:szCs w:val="21"/>
              </w:rPr>
              <w:t>Meds Inpatient Medications</w:t>
            </w:r>
          </w:p>
        </w:tc>
      </w:tr>
      <w:tr w:rsidR="00513D1D" w:rsidRPr="00134A22" w14:paraId="15C7FE85" w14:textId="77777777">
        <w:trPr>
          <w:cantSplit/>
        </w:trPr>
        <w:tc>
          <w:tcPr>
            <w:tcW w:w="2527" w:type="dxa"/>
            <w:shd w:val="clear" w:color="auto" w:fill="auto"/>
            <w:tcMar>
              <w:top w:w="72" w:type="dxa"/>
              <w:left w:w="115" w:type="dxa"/>
              <w:bottom w:w="72" w:type="dxa"/>
              <w:right w:w="115" w:type="dxa"/>
            </w:tcMar>
          </w:tcPr>
          <w:p w14:paraId="3DEC1613" w14:textId="77777777" w:rsidR="00513D1D" w:rsidRPr="00134A22" w:rsidRDefault="00513D1D" w:rsidP="00820668">
            <w:pPr>
              <w:rPr>
                <w:sz w:val="21"/>
                <w:szCs w:val="21"/>
              </w:rPr>
            </w:pPr>
            <w:r w:rsidRPr="00134A22">
              <w:rPr>
                <w:sz w:val="21"/>
                <w:szCs w:val="21"/>
              </w:rPr>
              <w:t>IRM</w:t>
            </w:r>
          </w:p>
        </w:tc>
        <w:tc>
          <w:tcPr>
            <w:tcW w:w="6840" w:type="dxa"/>
            <w:shd w:val="clear" w:color="auto" w:fill="auto"/>
            <w:tcMar>
              <w:top w:w="72" w:type="dxa"/>
              <w:left w:w="115" w:type="dxa"/>
              <w:bottom w:w="72" w:type="dxa"/>
              <w:right w:w="115" w:type="dxa"/>
            </w:tcMar>
          </w:tcPr>
          <w:p w14:paraId="25179BFD" w14:textId="77777777" w:rsidR="00513D1D" w:rsidRPr="00134A22" w:rsidRDefault="00513D1D" w:rsidP="00820668">
            <w:pPr>
              <w:rPr>
                <w:sz w:val="21"/>
                <w:szCs w:val="21"/>
              </w:rPr>
            </w:pPr>
            <w:r w:rsidRPr="00134A22">
              <w:rPr>
                <w:sz w:val="21"/>
                <w:szCs w:val="21"/>
              </w:rPr>
              <w:t>Information Resources Management</w:t>
            </w:r>
          </w:p>
        </w:tc>
      </w:tr>
      <w:tr w:rsidR="00513D1D" w:rsidRPr="00134A22" w14:paraId="0B7F029B" w14:textId="77777777">
        <w:trPr>
          <w:cantSplit/>
        </w:trPr>
        <w:tc>
          <w:tcPr>
            <w:tcW w:w="2527" w:type="dxa"/>
            <w:shd w:val="clear" w:color="auto" w:fill="auto"/>
            <w:tcMar>
              <w:top w:w="72" w:type="dxa"/>
              <w:left w:w="115" w:type="dxa"/>
              <w:bottom w:w="72" w:type="dxa"/>
              <w:right w:w="115" w:type="dxa"/>
            </w:tcMar>
          </w:tcPr>
          <w:p w14:paraId="347C0457" w14:textId="77777777" w:rsidR="00513D1D" w:rsidRPr="00134A22" w:rsidRDefault="00513D1D" w:rsidP="00820668">
            <w:pPr>
              <w:rPr>
                <w:sz w:val="21"/>
                <w:szCs w:val="21"/>
              </w:rPr>
            </w:pPr>
            <w:r w:rsidRPr="00134A22">
              <w:rPr>
                <w:sz w:val="21"/>
                <w:szCs w:val="21"/>
              </w:rPr>
              <w:t>IRS Exemption Letter</w:t>
            </w:r>
          </w:p>
        </w:tc>
        <w:tc>
          <w:tcPr>
            <w:tcW w:w="6840" w:type="dxa"/>
            <w:shd w:val="clear" w:color="auto" w:fill="auto"/>
            <w:tcMar>
              <w:top w:w="72" w:type="dxa"/>
              <w:left w:w="115" w:type="dxa"/>
              <w:bottom w:w="72" w:type="dxa"/>
              <w:right w:w="115" w:type="dxa"/>
            </w:tcMar>
          </w:tcPr>
          <w:p w14:paraId="14BF5726" w14:textId="77777777" w:rsidR="00513D1D" w:rsidRPr="00134A22" w:rsidRDefault="00513D1D" w:rsidP="00820668">
            <w:pPr>
              <w:rPr>
                <w:sz w:val="21"/>
                <w:szCs w:val="21"/>
              </w:rPr>
            </w:pPr>
            <w:r w:rsidRPr="00134A22">
              <w:rPr>
                <w:sz w:val="21"/>
                <w:szCs w:val="21"/>
              </w:rPr>
              <w:t>This letter advises the Internal Revenue Service of legally blind status of veterans. This letter requires editing and is to be printed for individual veterans.</w:t>
            </w:r>
          </w:p>
        </w:tc>
      </w:tr>
      <w:tr w:rsidR="00513D1D" w:rsidRPr="00134A22" w14:paraId="4976334B" w14:textId="77777777">
        <w:trPr>
          <w:cantSplit/>
        </w:trPr>
        <w:tc>
          <w:tcPr>
            <w:tcW w:w="2527" w:type="dxa"/>
            <w:shd w:val="clear" w:color="auto" w:fill="auto"/>
            <w:tcMar>
              <w:top w:w="72" w:type="dxa"/>
              <w:left w:w="115" w:type="dxa"/>
              <w:bottom w:w="72" w:type="dxa"/>
              <w:right w:w="115" w:type="dxa"/>
            </w:tcMar>
          </w:tcPr>
          <w:p w14:paraId="2293B7D2" w14:textId="77777777" w:rsidR="00513D1D" w:rsidRPr="00134A22" w:rsidRDefault="00513D1D" w:rsidP="00820668">
            <w:pPr>
              <w:rPr>
                <w:sz w:val="21"/>
                <w:szCs w:val="21"/>
              </w:rPr>
            </w:pPr>
            <w:r w:rsidRPr="00134A22">
              <w:rPr>
                <w:sz w:val="21"/>
                <w:szCs w:val="21"/>
              </w:rPr>
              <w:t>ISO</w:t>
            </w:r>
          </w:p>
        </w:tc>
        <w:tc>
          <w:tcPr>
            <w:tcW w:w="6840" w:type="dxa"/>
            <w:shd w:val="clear" w:color="auto" w:fill="auto"/>
            <w:tcMar>
              <w:top w:w="72" w:type="dxa"/>
              <w:left w:w="115" w:type="dxa"/>
              <w:bottom w:w="72" w:type="dxa"/>
              <w:right w:w="115" w:type="dxa"/>
            </w:tcMar>
          </w:tcPr>
          <w:p w14:paraId="17FFC005" w14:textId="77777777" w:rsidR="00513D1D" w:rsidRPr="00134A22" w:rsidRDefault="00513D1D" w:rsidP="00820668">
            <w:pPr>
              <w:rPr>
                <w:sz w:val="21"/>
                <w:szCs w:val="21"/>
              </w:rPr>
            </w:pPr>
            <w:r w:rsidRPr="00134A22">
              <w:rPr>
                <w:sz w:val="21"/>
                <w:szCs w:val="21"/>
              </w:rPr>
              <w:t>Information Security Officer</w:t>
            </w:r>
          </w:p>
        </w:tc>
      </w:tr>
      <w:tr w:rsidR="00513D1D" w:rsidRPr="00134A22" w14:paraId="685FD410" w14:textId="77777777">
        <w:trPr>
          <w:cantSplit/>
        </w:trPr>
        <w:tc>
          <w:tcPr>
            <w:tcW w:w="2527" w:type="dxa"/>
            <w:shd w:val="clear" w:color="auto" w:fill="auto"/>
            <w:tcMar>
              <w:top w:w="72" w:type="dxa"/>
              <w:left w:w="115" w:type="dxa"/>
              <w:bottom w:w="72" w:type="dxa"/>
              <w:right w:w="115" w:type="dxa"/>
            </w:tcMar>
          </w:tcPr>
          <w:p w14:paraId="569A95EB" w14:textId="77777777" w:rsidR="00513D1D" w:rsidRPr="00134A22" w:rsidRDefault="00513D1D" w:rsidP="00820668">
            <w:pPr>
              <w:rPr>
                <w:sz w:val="21"/>
                <w:szCs w:val="21"/>
              </w:rPr>
            </w:pPr>
            <w:r w:rsidRPr="00134A22">
              <w:rPr>
                <w:sz w:val="21"/>
                <w:szCs w:val="21"/>
              </w:rPr>
              <w:t>ISSRA</w:t>
            </w:r>
          </w:p>
        </w:tc>
        <w:tc>
          <w:tcPr>
            <w:tcW w:w="6840" w:type="dxa"/>
            <w:shd w:val="clear" w:color="auto" w:fill="auto"/>
            <w:tcMar>
              <w:top w:w="72" w:type="dxa"/>
              <w:left w:w="115" w:type="dxa"/>
              <w:bottom w:w="72" w:type="dxa"/>
              <w:right w:w="115" w:type="dxa"/>
            </w:tcMar>
          </w:tcPr>
          <w:p w14:paraId="037631C4" w14:textId="77777777" w:rsidR="00513D1D" w:rsidRPr="00134A22" w:rsidRDefault="00513D1D" w:rsidP="00820668">
            <w:pPr>
              <w:rPr>
                <w:sz w:val="21"/>
                <w:szCs w:val="21"/>
              </w:rPr>
            </w:pPr>
            <w:r w:rsidRPr="00134A22">
              <w:rPr>
                <w:sz w:val="21"/>
                <w:szCs w:val="21"/>
              </w:rPr>
              <w:t>Interim Security Services for Rehosted Applications</w:t>
            </w:r>
          </w:p>
        </w:tc>
      </w:tr>
      <w:tr w:rsidR="00513D1D" w:rsidRPr="00134A22" w14:paraId="4C01FA92" w14:textId="77777777">
        <w:trPr>
          <w:cantSplit/>
        </w:trPr>
        <w:tc>
          <w:tcPr>
            <w:tcW w:w="2527" w:type="dxa"/>
            <w:shd w:val="clear" w:color="auto" w:fill="auto"/>
            <w:tcMar>
              <w:top w:w="72" w:type="dxa"/>
              <w:left w:w="115" w:type="dxa"/>
              <w:bottom w:w="72" w:type="dxa"/>
              <w:right w:w="115" w:type="dxa"/>
            </w:tcMar>
          </w:tcPr>
          <w:p w14:paraId="3F575BEE" w14:textId="77777777" w:rsidR="00513D1D" w:rsidRPr="00134A22" w:rsidRDefault="00513D1D" w:rsidP="00820668">
            <w:pPr>
              <w:rPr>
                <w:sz w:val="21"/>
                <w:szCs w:val="21"/>
              </w:rPr>
            </w:pPr>
            <w:r w:rsidRPr="00134A22">
              <w:rPr>
                <w:sz w:val="21"/>
                <w:szCs w:val="21"/>
              </w:rPr>
              <w:t>Iterative Development</w:t>
            </w:r>
          </w:p>
        </w:tc>
        <w:tc>
          <w:tcPr>
            <w:tcW w:w="6840" w:type="dxa"/>
            <w:shd w:val="clear" w:color="auto" w:fill="auto"/>
            <w:tcMar>
              <w:top w:w="72" w:type="dxa"/>
              <w:left w:w="115" w:type="dxa"/>
              <w:bottom w:w="72" w:type="dxa"/>
              <w:right w:w="115" w:type="dxa"/>
            </w:tcMar>
          </w:tcPr>
          <w:p w14:paraId="156E8571" w14:textId="77777777" w:rsidR="00513D1D" w:rsidRPr="00134A22" w:rsidRDefault="00513D1D" w:rsidP="00820668">
            <w:pPr>
              <w:rPr>
                <w:sz w:val="21"/>
                <w:szCs w:val="21"/>
              </w:rPr>
            </w:pPr>
            <w:r w:rsidRPr="00134A22">
              <w:rPr>
                <w:sz w:val="21"/>
                <w:szCs w:val="21"/>
              </w:rPr>
              <w:t xml:space="preserve">The technique used to deliver the functionality of a system in a successive series of releases of increasing completeness. Each iteration is focused on defining, analyzing, designing, </w:t>
            </w:r>
            <w:r w:rsidR="004F5641" w:rsidRPr="00134A22">
              <w:rPr>
                <w:sz w:val="21"/>
                <w:szCs w:val="21"/>
              </w:rPr>
              <w:t>building,</w:t>
            </w:r>
            <w:r w:rsidRPr="00134A22">
              <w:rPr>
                <w:sz w:val="21"/>
                <w:szCs w:val="21"/>
              </w:rPr>
              <w:t xml:space="preserve"> and testing a set of requirements.</w:t>
            </w:r>
          </w:p>
        </w:tc>
      </w:tr>
      <w:tr w:rsidR="00513D1D" w:rsidRPr="00134A22" w14:paraId="1AC2E84D" w14:textId="77777777">
        <w:trPr>
          <w:cantSplit/>
        </w:trPr>
        <w:tc>
          <w:tcPr>
            <w:tcW w:w="2527" w:type="dxa"/>
            <w:shd w:val="clear" w:color="auto" w:fill="auto"/>
            <w:tcMar>
              <w:top w:w="72" w:type="dxa"/>
              <w:left w:w="115" w:type="dxa"/>
              <w:bottom w:w="72" w:type="dxa"/>
              <w:right w:w="115" w:type="dxa"/>
            </w:tcMar>
          </w:tcPr>
          <w:p w14:paraId="02F68790" w14:textId="77777777" w:rsidR="00513D1D" w:rsidRPr="00134A22" w:rsidRDefault="00513D1D" w:rsidP="00820668">
            <w:pPr>
              <w:rPr>
                <w:rFonts w:eastAsia="Arial Unicode MS"/>
                <w:sz w:val="21"/>
                <w:szCs w:val="21"/>
              </w:rPr>
            </w:pPr>
            <w:r w:rsidRPr="00134A22">
              <w:rPr>
                <w:sz w:val="21"/>
                <w:szCs w:val="21"/>
              </w:rPr>
              <w:t>IV</w:t>
            </w:r>
          </w:p>
        </w:tc>
        <w:tc>
          <w:tcPr>
            <w:tcW w:w="6840" w:type="dxa"/>
            <w:shd w:val="clear" w:color="auto" w:fill="auto"/>
            <w:tcMar>
              <w:top w:w="72" w:type="dxa"/>
              <w:left w:w="115" w:type="dxa"/>
              <w:bottom w:w="72" w:type="dxa"/>
              <w:right w:w="115" w:type="dxa"/>
            </w:tcMar>
          </w:tcPr>
          <w:p w14:paraId="46BB4E98" w14:textId="77777777" w:rsidR="00513D1D" w:rsidRPr="00134A22" w:rsidRDefault="00513D1D" w:rsidP="00820668">
            <w:pPr>
              <w:rPr>
                <w:rFonts w:eastAsia="Arial Unicode MS"/>
                <w:sz w:val="21"/>
                <w:szCs w:val="21"/>
              </w:rPr>
            </w:pPr>
            <w:r w:rsidRPr="00134A22">
              <w:rPr>
                <w:sz w:val="21"/>
                <w:szCs w:val="21"/>
              </w:rPr>
              <w:t>Intravenous</w:t>
            </w:r>
          </w:p>
        </w:tc>
      </w:tr>
      <w:tr w:rsidR="00513D1D" w:rsidRPr="00134A22" w14:paraId="37140B62" w14:textId="77777777">
        <w:trPr>
          <w:cantSplit/>
        </w:trPr>
        <w:tc>
          <w:tcPr>
            <w:tcW w:w="2527" w:type="dxa"/>
            <w:shd w:val="clear" w:color="auto" w:fill="auto"/>
            <w:tcMar>
              <w:top w:w="72" w:type="dxa"/>
              <w:left w:w="115" w:type="dxa"/>
              <w:bottom w:w="72" w:type="dxa"/>
              <w:right w:w="115" w:type="dxa"/>
            </w:tcMar>
          </w:tcPr>
          <w:p w14:paraId="42569C9A" w14:textId="77777777" w:rsidR="00513D1D" w:rsidRPr="00134A22" w:rsidRDefault="00513D1D" w:rsidP="00820668">
            <w:pPr>
              <w:rPr>
                <w:sz w:val="21"/>
                <w:szCs w:val="21"/>
              </w:rPr>
            </w:pPr>
            <w:r w:rsidRPr="00134A22">
              <w:rPr>
                <w:sz w:val="21"/>
                <w:szCs w:val="21"/>
              </w:rPr>
              <w:t>J2EE</w:t>
            </w:r>
          </w:p>
        </w:tc>
        <w:tc>
          <w:tcPr>
            <w:tcW w:w="6840" w:type="dxa"/>
            <w:shd w:val="clear" w:color="auto" w:fill="auto"/>
            <w:tcMar>
              <w:top w:w="72" w:type="dxa"/>
              <w:left w:w="115" w:type="dxa"/>
              <w:bottom w:w="72" w:type="dxa"/>
              <w:right w:w="115" w:type="dxa"/>
            </w:tcMar>
          </w:tcPr>
          <w:p w14:paraId="0FC2967E" w14:textId="77777777" w:rsidR="00513D1D" w:rsidRPr="00134A22" w:rsidRDefault="00513D1D" w:rsidP="00820668">
            <w:pPr>
              <w:rPr>
                <w:sz w:val="21"/>
                <w:szCs w:val="21"/>
              </w:rPr>
            </w:pPr>
            <w:r w:rsidRPr="00134A22">
              <w:rPr>
                <w:sz w:val="21"/>
                <w:szCs w:val="21"/>
              </w:rPr>
              <w:t>The Java 2 Platform, Enterprise Edition (J2EE) is an environment for developing and deploying enterprise applications. The J2EE platform consists of a set of services, APIs, and protocols that provide the functionality for developing multi-tiered, Web-based applications.</w:t>
            </w:r>
          </w:p>
        </w:tc>
      </w:tr>
      <w:tr w:rsidR="00513D1D" w:rsidRPr="00134A22" w14:paraId="1C0EB690" w14:textId="77777777">
        <w:trPr>
          <w:cantSplit/>
        </w:trPr>
        <w:tc>
          <w:tcPr>
            <w:tcW w:w="2527" w:type="dxa"/>
            <w:shd w:val="clear" w:color="auto" w:fill="auto"/>
            <w:tcMar>
              <w:top w:w="72" w:type="dxa"/>
              <w:left w:w="115" w:type="dxa"/>
              <w:bottom w:w="72" w:type="dxa"/>
              <w:right w:w="115" w:type="dxa"/>
            </w:tcMar>
          </w:tcPr>
          <w:p w14:paraId="17057D81" w14:textId="77777777" w:rsidR="00513D1D" w:rsidRPr="00134A22" w:rsidRDefault="00513D1D" w:rsidP="00820668">
            <w:pPr>
              <w:rPr>
                <w:sz w:val="21"/>
                <w:szCs w:val="21"/>
              </w:rPr>
            </w:pPr>
            <w:r w:rsidRPr="00134A22">
              <w:rPr>
                <w:sz w:val="21"/>
                <w:szCs w:val="21"/>
              </w:rPr>
              <w:t>JAAS</w:t>
            </w:r>
          </w:p>
        </w:tc>
        <w:tc>
          <w:tcPr>
            <w:tcW w:w="6840" w:type="dxa"/>
            <w:shd w:val="clear" w:color="auto" w:fill="auto"/>
            <w:tcMar>
              <w:top w:w="72" w:type="dxa"/>
              <w:left w:w="115" w:type="dxa"/>
              <w:bottom w:w="72" w:type="dxa"/>
              <w:right w:w="115" w:type="dxa"/>
            </w:tcMar>
          </w:tcPr>
          <w:p w14:paraId="48AC7B9B" w14:textId="77777777" w:rsidR="00513D1D" w:rsidRPr="00134A22" w:rsidRDefault="003B7A24" w:rsidP="00820668">
            <w:pPr>
              <w:rPr>
                <w:sz w:val="21"/>
                <w:szCs w:val="21"/>
              </w:rPr>
            </w:pPr>
            <w:hyperlink r:id="rId59" w:history="1">
              <w:r w:rsidR="00513D1D" w:rsidRPr="00134A22">
                <w:rPr>
                  <w:sz w:val="21"/>
                  <w:szCs w:val="21"/>
                </w:rPr>
                <w:t>Java Authentication and Authorization Service. For more information refer to the JAAS Web site at the following address: http://java.sun.com/products/jaas/index-14.html</w:t>
              </w:r>
            </w:hyperlink>
          </w:p>
        </w:tc>
      </w:tr>
      <w:tr w:rsidR="00513D1D" w:rsidRPr="00134A22" w14:paraId="612A195A" w14:textId="77777777">
        <w:trPr>
          <w:cantSplit/>
        </w:trPr>
        <w:tc>
          <w:tcPr>
            <w:tcW w:w="2527" w:type="dxa"/>
            <w:shd w:val="clear" w:color="auto" w:fill="auto"/>
            <w:tcMar>
              <w:top w:w="72" w:type="dxa"/>
              <w:left w:w="115" w:type="dxa"/>
              <w:bottom w:w="72" w:type="dxa"/>
              <w:right w:w="115" w:type="dxa"/>
            </w:tcMar>
          </w:tcPr>
          <w:p w14:paraId="7B7E7033" w14:textId="77777777" w:rsidR="00513D1D" w:rsidRPr="00134A22" w:rsidRDefault="00513D1D" w:rsidP="00820668">
            <w:pPr>
              <w:rPr>
                <w:sz w:val="21"/>
                <w:szCs w:val="21"/>
              </w:rPr>
            </w:pPr>
            <w:r w:rsidRPr="00134A22">
              <w:rPr>
                <w:sz w:val="21"/>
                <w:szCs w:val="21"/>
              </w:rPr>
              <w:t>JAVA</w:t>
            </w:r>
          </w:p>
        </w:tc>
        <w:tc>
          <w:tcPr>
            <w:tcW w:w="6840" w:type="dxa"/>
            <w:shd w:val="clear" w:color="auto" w:fill="auto"/>
            <w:tcMar>
              <w:top w:w="72" w:type="dxa"/>
              <w:left w:w="115" w:type="dxa"/>
              <w:bottom w:w="72" w:type="dxa"/>
              <w:right w:w="115" w:type="dxa"/>
            </w:tcMar>
          </w:tcPr>
          <w:p w14:paraId="3CA35614" w14:textId="77777777" w:rsidR="00513D1D" w:rsidRPr="00134A22" w:rsidRDefault="00513D1D" w:rsidP="00820668">
            <w:pPr>
              <w:rPr>
                <w:sz w:val="21"/>
                <w:szCs w:val="21"/>
              </w:rPr>
            </w:pPr>
            <w:r w:rsidRPr="00134A22">
              <w:rPr>
                <w:sz w:val="21"/>
                <w:szCs w:val="21"/>
              </w:rPr>
              <w:t>Java is a programming language. It can be used to complete applications that may run on a single computer or be distributed among servers and clients in a network.</w:t>
            </w:r>
          </w:p>
        </w:tc>
      </w:tr>
      <w:tr w:rsidR="00513D1D" w:rsidRPr="00134A22" w14:paraId="503F2D36" w14:textId="77777777">
        <w:trPr>
          <w:cantSplit/>
        </w:trPr>
        <w:tc>
          <w:tcPr>
            <w:tcW w:w="2527" w:type="dxa"/>
            <w:shd w:val="clear" w:color="auto" w:fill="auto"/>
            <w:tcMar>
              <w:top w:w="72" w:type="dxa"/>
              <w:left w:w="115" w:type="dxa"/>
              <w:bottom w:w="72" w:type="dxa"/>
              <w:right w:w="115" w:type="dxa"/>
            </w:tcMar>
          </w:tcPr>
          <w:p w14:paraId="271B749A" w14:textId="77777777" w:rsidR="00513D1D" w:rsidRPr="00134A22" w:rsidRDefault="00513D1D" w:rsidP="00820668">
            <w:pPr>
              <w:rPr>
                <w:rFonts w:eastAsia="Arial Unicode MS"/>
                <w:sz w:val="21"/>
                <w:szCs w:val="21"/>
              </w:rPr>
            </w:pPr>
            <w:r w:rsidRPr="00134A22">
              <w:rPr>
                <w:sz w:val="21"/>
                <w:szCs w:val="21"/>
              </w:rPr>
              <w:t>JCAHO</w:t>
            </w:r>
          </w:p>
        </w:tc>
        <w:tc>
          <w:tcPr>
            <w:tcW w:w="6840" w:type="dxa"/>
            <w:shd w:val="clear" w:color="auto" w:fill="auto"/>
            <w:tcMar>
              <w:top w:w="72" w:type="dxa"/>
              <w:left w:w="115" w:type="dxa"/>
              <w:bottom w:w="72" w:type="dxa"/>
              <w:right w:w="115" w:type="dxa"/>
            </w:tcMar>
          </w:tcPr>
          <w:p w14:paraId="635508CB" w14:textId="77777777" w:rsidR="00513D1D" w:rsidRPr="00134A22" w:rsidRDefault="00513D1D" w:rsidP="00820668">
            <w:pPr>
              <w:rPr>
                <w:rFonts w:eastAsia="Arial Unicode MS"/>
                <w:sz w:val="21"/>
                <w:szCs w:val="21"/>
              </w:rPr>
            </w:pPr>
            <w:r w:rsidRPr="00134A22">
              <w:rPr>
                <w:sz w:val="21"/>
                <w:szCs w:val="21"/>
              </w:rPr>
              <w:t>Joint Commission on the Accreditation of Health Care Organizations</w:t>
            </w:r>
          </w:p>
        </w:tc>
      </w:tr>
      <w:tr w:rsidR="00513D1D" w:rsidRPr="00134A22" w14:paraId="4D2ABE84" w14:textId="77777777">
        <w:trPr>
          <w:cantSplit/>
        </w:trPr>
        <w:tc>
          <w:tcPr>
            <w:tcW w:w="2527" w:type="dxa"/>
            <w:shd w:val="clear" w:color="auto" w:fill="auto"/>
            <w:tcMar>
              <w:top w:w="72" w:type="dxa"/>
              <w:left w:w="115" w:type="dxa"/>
              <w:bottom w:w="72" w:type="dxa"/>
              <w:right w:w="115" w:type="dxa"/>
            </w:tcMar>
          </w:tcPr>
          <w:p w14:paraId="22B645D0" w14:textId="77777777" w:rsidR="00513D1D" w:rsidRPr="00134A22" w:rsidRDefault="00513D1D" w:rsidP="00820668">
            <w:pPr>
              <w:rPr>
                <w:sz w:val="21"/>
                <w:szCs w:val="21"/>
              </w:rPr>
            </w:pPr>
            <w:r w:rsidRPr="00134A22">
              <w:rPr>
                <w:sz w:val="21"/>
                <w:szCs w:val="21"/>
              </w:rPr>
              <w:t>JDBC</w:t>
            </w:r>
          </w:p>
        </w:tc>
        <w:tc>
          <w:tcPr>
            <w:tcW w:w="6840" w:type="dxa"/>
            <w:shd w:val="clear" w:color="auto" w:fill="auto"/>
            <w:tcMar>
              <w:top w:w="72" w:type="dxa"/>
              <w:left w:w="115" w:type="dxa"/>
              <w:bottom w:w="72" w:type="dxa"/>
              <w:right w:w="115" w:type="dxa"/>
            </w:tcMar>
          </w:tcPr>
          <w:p w14:paraId="45A10432" w14:textId="77777777" w:rsidR="00513D1D" w:rsidRPr="00134A22" w:rsidRDefault="00513D1D" w:rsidP="00820668">
            <w:pPr>
              <w:rPr>
                <w:sz w:val="21"/>
                <w:szCs w:val="21"/>
              </w:rPr>
            </w:pPr>
            <w:r w:rsidRPr="00134A22">
              <w:rPr>
                <w:sz w:val="21"/>
                <w:szCs w:val="21"/>
              </w:rPr>
              <w:t>Java Database Connection</w:t>
            </w:r>
          </w:p>
        </w:tc>
      </w:tr>
      <w:tr w:rsidR="00513D1D" w:rsidRPr="00134A22" w14:paraId="268E9B33" w14:textId="77777777">
        <w:trPr>
          <w:cantSplit/>
        </w:trPr>
        <w:tc>
          <w:tcPr>
            <w:tcW w:w="2527" w:type="dxa"/>
            <w:shd w:val="clear" w:color="auto" w:fill="auto"/>
            <w:tcMar>
              <w:top w:w="72" w:type="dxa"/>
              <w:left w:w="115" w:type="dxa"/>
              <w:bottom w:w="72" w:type="dxa"/>
              <w:right w:w="115" w:type="dxa"/>
            </w:tcMar>
          </w:tcPr>
          <w:p w14:paraId="7BDBAB4F" w14:textId="77777777" w:rsidR="00513D1D" w:rsidRPr="00134A22" w:rsidRDefault="00513D1D" w:rsidP="00820668">
            <w:pPr>
              <w:rPr>
                <w:sz w:val="21"/>
                <w:szCs w:val="21"/>
              </w:rPr>
            </w:pPr>
            <w:r w:rsidRPr="00134A22">
              <w:rPr>
                <w:sz w:val="21"/>
                <w:szCs w:val="21"/>
              </w:rPr>
              <w:t>JSP</w:t>
            </w:r>
          </w:p>
        </w:tc>
        <w:tc>
          <w:tcPr>
            <w:tcW w:w="6840" w:type="dxa"/>
            <w:shd w:val="clear" w:color="auto" w:fill="auto"/>
            <w:tcMar>
              <w:top w:w="72" w:type="dxa"/>
              <w:left w:w="115" w:type="dxa"/>
              <w:bottom w:w="72" w:type="dxa"/>
              <w:right w:w="115" w:type="dxa"/>
            </w:tcMar>
          </w:tcPr>
          <w:p w14:paraId="35480257" w14:textId="77777777" w:rsidR="00513D1D" w:rsidRPr="00134A22" w:rsidRDefault="00513D1D" w:rsidP="00820668">
            <w:pPr>
              <w:rPr>
                <w:sz w:val="21"/>
                <w:szCs w:val="21"/>
              </w:rPr>
            </w:pPr>
            <w:r w:rsidRPr="00134A22">
              <w:rPr>
                <w:sz w:val="21"/>
                <w:szCs w:val="21"/>
              </w:rPr>
              <w:t>Java Server Page</w:t>
            </w:r>
          </w:p>
        </w:tc>
      </w:tr>
      <w:tr w:rsidR="00513D1D" w:rsidRPr="00134A22" w14:paraId="3BFBF8BF" w14:textId="77777777">
        <w:trPr>
          <w:cantSplit/>
        </w:trPr>
        <w:tc>
          <w:tcPr>
            <w:tcW w:w="2527" w:type="dxa"/>
            <w:shd w:val="clear" w:color="auto" w:fill="auto"/>
            <w:tcMar>
              <w:top w:w="72" w:type="dxa"/>
              <w:left w:w="115" w:type="dxa"/>
              <w:bottom w:w="72" w:type="dxa"/>
              <w:right w:w="115" w:type="dxa"/>
            </w:tcMar>
          </w:tcPr>
          <w:p w14:paraId="47E4B3F7" w14:textId="77777777" w:rsidR="00513D1D" w:rsidRPr="00134A22" w:rsidRDefault="00513D1D" w:rsidP="00820668">
            <w:pPr>
              <w:rPr>
                <w:sz w:val="21"/>
                <w:szCs w:val="21"/>
              </w:rPr>
            </w:pPr>
            <w:r w:rsidRPr="00134A22">
              <w:rPr>
                <w:sz w:val="21"/>
                <w:szCs w:val="21"/>
              </w:rPr>
              <w:t>Kernel</w:t>
            </w:r>
          </w:p>
        </w:tc>
        <w:tc>
          <w:tcPr>
            <w:tcW w:w="6840" w:type="dxa"/>
            <w:shd w:val="clear" w:color="auto" w:fill="auto"/>
            <w:tcMar>
              <w:top w:w="72" w:type="dxa"/>
              <w:left w:w="115" w:type="dxa"/>
              <w:bottom w:w="72" w:type="dxa"/>
              <w:right w:w="115" w:type="dxa"/>
            </w:tcMar>
          </w:tcPr>
          <w:p w14:paraId="2BD8ECAA" w14:textId="77777777" w:rsidR="00513D1D" w:rsidRPr="00134A22" w:rsidRDefault="00513D1D" w:rsidP="00820668">
            <w:pPr>
              <w:rPr>
                <w:sz w:val="21"/>
                <w:szCs w:val="21"/>
              </w:rPr>
            </w:pPr>
            <w:r w:rsidRPr="00134A22">
              <w:rPr>
                <w:sz w:val="21"/>
                <w:szCs w:val="21"/>
              </w:rPr>
              <w:t xml:space="preserve">Set of </w:t>
            </w:r>
            <w:proofErr w:type="spellStart"/>
            <w:r w:rsidRPr="00134A22">
              <w:rPr>
                <w:sz w:val="21"/>
                <w:szCs w:val="21"/>
              </w:rPr>
              <w:t>VistA</w:t>
            </w:r>
            <w:proofErr w:type="spellEnd"/>
            <w:r w:rsidRPr="00134A22">
              <w:rPr>
                <w:bCs/>
                <w:sz w:val="21"/>
                <w:szCs w:val="21"/>
              </w:rPr>
              <w:t xml:space="preserve"> </w:t>
            </w:r>
            <w:r w:rsidRPr="00134A22">
              <w:rPr>
                <w:sz w:val="21"/>
                <w:szCs w:val="21"/>
              </w:rPr>
              <w:t xml:space="preserve">software routines that function as an intermediary between the host operating system/application and the </w:t>
            </w:r>
            <w:proofErr w:type="spellStart"/>
            <w:smartTag w:uri="urn:schemas-microsoft-com:office:smarttags" w:element="place">
              <w:r w:rsidRPr="00134A22">
                <w:rPr>
                  <w:sz w:val="21"/>
                  <w:szCs w:val="21"/>
                </w:rPr>
                <w:t>VistA</w:t>
              </w:r>
            </w:smartTag>
            <w:proofErr w:type="spellEnd"/>
            <w:r w:rsidRPr="00134A22">
              <w:rPr>
                <w:sz w:val="21"/>
                <w:szCs w:val="21"/>
              </w:rPr>
              <w:t xml:space="preserve"> application packages such as Laboratory, Pharmacy, IFCAP, etc. The Kernel provides a standard and consistent user and programmer interface between application packages and the underlying M implementation.</w:t>
            </w:r>
          </w:p>
        </w:tc>
      </w:tr>
      <w:tr w:rsidR="00513D1D" w:rsidRPr="00134A22" w14:paraId="077883C0" w14:textId="77777777">
        <w:trPr>
          <w:cantSplit/>
        </w:trPr>
        <w:tc>
          <w:tcPr>
            <w:tcW w:w="2527" w:type="dxa"/>
            <w:shd w:val="clear" w:color="auto" w:fill="auto"/>
            <w:tcMar>
              <w:top w:w="72" w:type="dxa"/>
              <w:left w:w="115" w:type="dxa"/>
              <w:bottom w:w="72" w:type="dxa"/>
              <w:right w:w="115" w:type="dxa"/>
            </w:tcMar>
          </w:tcPr>
          <w:p w14:paraId="4C8279B3" w14:textId="77777777" w:rsidR="00513D1D" w:rsidRPr="00134A22" w:rsidRDefault="00513D1D" w:rsidP="00820668">
            <w:pPr>
              <w:rPr>
                <w:sz w:val="21"/>
                <w:szCs w:val="21"/>
              </w:rPr>
            </w:pPr>
            <w:r w:rsidRPr="00134A22">
              <w:rPr>
                <w:sz w:val="21"/>
                <w:szCs w:val="21"/>
              </w:rPr>
              <w:t>Kiosk</w:t>
            </w:r>
          </w:p>
        </w:tc>
        <w:tc>
          <w:tcPr>
            <w:tcW w:w="6840" w:type="dxa"/>
            <w:shd w:val="clear" w:color="auto" w:fill="auto"/>
            <w:tcMar>
              <w:top w:w="72" w:type="dxa"/>
              <w:left w:w="115" w:type="dxa"/>
              <w:bottom w:w="72" w:type="dxa"/>
              <w:right w:w="115" w:type="dxa"/>
            </w:tcMar>
          </w:tcPr>
          <w:p w14:paraId="4483985A" w14:textId="77777777" w:rsidR="00513D1D" w:rsidRPr="00134A22" w:rsidRDefault="00513D1D" w:rsidP="00820668">
            <w:pPr>
              <w:rPr>
                <w:sz w:val="21"/>
                <w:szCs w:val="21"/>
              </w:rPr>
            </w:pPr>
            <w:r w:rsidRPr="00134A22">
              <w:rPr>
                <w:sz w:val="21"/>
                <w:szCs w:val="21"/>
              </w:rPr>
              <w:t>Public workstations shared by multiple users.</w:t>
            </w:r>
          </w:p>
        </w:tc>
      </w:tr>
      <w:tr w:rsidR="00513D1D" w:rsidRPr="00134A22" w14:paraId="36E0EF14" w14:textId="77777777">
        <w:trPr>
          <w:cantSplit/>
        </w:trPr>
        <w:tc>
          <w:tcPr>
            <w:tcW w:w="2527" w:type="dxa"/>
            <w:shd w:val="clear" w:color="auto" w:fill="auto"/>
            <w:tcMar>
              <w:top w:w="72" w:type="dxa"/>
              <w:left w:w="115" w:type="dxa"/>
              <w:bottom w:w="72" w:type="dxa"/>
              <w:right w:w="115" w:type="dxa"/>
            </w:tcMar>
          </w:tcPr>
          <w:p w14:paraId="35630211" w14:textId="77777777" w:rsidR="00513D1D" w:rsidRPr="00134A22" w:rsidRDefault="00513D1D" w:rsidP="00820668">
            <w:pPr>
              <w:rPr>
                <w:sz w:val="21"/>
                <w:szCs w:val="21"/>
              </w:rPr>
            </w:pPr>
            <w:r w:rsidRPr="00134A22">
              <w:rPr>
                <w:sz w:val="21"/>
                <w:szCs w:val="21"/>
              </w:rPr>
              <w:t>List Manager</w:t>
            </w:r>
          </w:p>
        </w:tc>
        <w:tc>
          <w:tcPr>
            <w:tcW w:w="6840" w:type="dxa"/>
            <w:shd w:val="clear" w:color="auto" w:fill="auto"/>
            <w:tcMar>
              <w:top w:w="72" w:type="dxa"/>
              <w:left w:w="115" w:type="dxa"/>
              <w:bottom w:w="72" w:type="dxa"/>
              <w:right w:w="115" w:type="dxa"/>
            </w:tcMar>
          </w:tcPr>
          <w:p w14:paraId="32530B30" w14:textId="77777777" w:rsidR="00513D1D" w:rsidRPr="00134A22" w:rsidRDefault="00513D1D" w:rsidP="00820668">
            <w:pPr>
              <w:rPr>
                <w:sz w:val="21"/>
                <w:szCs w:val="21"/>
              </w:rPr>
            </w:pPr>
            <w:r w:rsidRPr="00134A22">
              <w:rPr>
                <w:sz w:val="21"/>
                <w:szCs w:val="21"/>
              </w:rPr>
              <w:t xml:space="preserve">A </w:t>
            </w:r>
            <w:proofErr w:type="spellStart"/>
            <w:smartTag w:uri="urn:schemas-microsoft-com:office:smarttags" w:element="place">
              <w:r w:rsidRPr="00134A22">
                <w:rPr>
                  <w:sz w:val="21"/>
                  <w:szCs w:val="21"/>
                </w:rPr>
                <w:t>VistA</w:t>
              </w:r>
            </w:smartTag>
            <w:proofErr w:type="spellEnd"/>
            <w:r w:rsidRPr="00134A22">
              <w:rPr>
                <w:sz w:val="21"/>
                <w:szCs w:val="21"/>
              </w:rPr>
              <w:t xml:space="preserve"> software product that creates a framework for user actions. List Manager is part of the </w:t>
            </w:r>
            <w:proofErr w:type="spellStart"/>
            <w:smartTag w:uri="urn:schemas-microsoft-com:office:smarttags" w:element="place">
              <w:r w:rsidRPr="00134A22">
                <w:rPr>
                  <w:sz w:val="21"/>
                  <w:szCs w:val="21"/>
                </w:rPr>
                <w:t>VistA</w:t>
              </w:r>
            </w:smartTag>
            <w:proofErr w:type="spellEnd"/>
            <w:r w:rsidRPr="00134A22">
              <w:rPr>
                <w:sz w:val="21"/>
                <w:szCs w:val="21"/>
              </w:rPr>
              <w:t xml:space="preserve"> software infrastructure.</w:t>
            </w:r>
          </w:p>
        </w:tc>
      </w:tr>
      <w:tr w:rsidR="00513D1D" w:rsidRPr="00134A22" w14:paraId="57E92D88" w14:textId="77777777">
        <w:trPr>
          <w:cantSplit/>
        </w:trPr>
        <w:tc>
          <w:tcPr>
            <w:tcW w:w="2527" w:type="dxa"/>
            <w:tcMar>
              <w:top w:w="72" w:type="dxa"/>
              <w:left w:w="115" w:type="dxa"/>
              <w:bottom w:w="72" w:type="dxa"/>
              <w:right w:w="115" w:type="dxa"/>
            </w:tcMar>
          </w:tcPr>
          <w:p w14:paraId="6E40A668" w14:textId="77777777" w:rsidR="00513D1D" w:rsidRPr="00134A22" w:rsidRDefault="00513D1D" w:rsidP="00820668">
            <w:pPr>
              <w:rPr>
                <w:rFonts w:eastAsia="Arial Unicode MS"/>
                <w:sz w:val="21"/>
                <w:szCs w:val="21"/>
              </w:rPr>
            </w:pPr>
            <w:r w:rsidRPr="00134A22">
              <w:rPr>
                <w:sz w:val="21"/>
                <w:szCs w:val="21"/>
              </w:rPr>
              <w:t>LOINC</w:t>
            </w:r>
          </w:p>
        </w:tc>
        <w:tc>
          <w:tcPr>
            <w:tcW w:w="6840" w:type="dxa"/>
            <w:tcMar>
              <w:top w:w="72" w:type="dxa"/>
              <w:left w:w="115" w:type="dxa"/>
              <w:bottom w:w="72" w:type="dxa"/>
              <w:right w:w="115" w:type="dxa"/>
            </w:tcMar>
          </w:tcPr>
          <w:p w14:paraId="413CE34F" w14:textId="77777777" w:rsidR="00513D1D" w:rsidRPr="00134A22" w:rsidRDefault="00513D1D" w:rsidP="00820668">
            <w:pPr>
              <w:rPr>
                <w:rFonts w:eastAsia="Arial Unicode MS"/>
                <w:sz w:val="21"/>
                <w:szCs w:val="21"/>
              </w:rPr>
            </w:pPr>
            <w:r w:rsidRPr="00134A22">
              <w:rPr>
                <w:sz w:val="21"/>
                <w:szCs w:val="21"/>
              </w:rPr>
              <w:t>Logical Observation Identifier Names and Codes</w:t>
            </w:r>
          </w:p>
        </w:tc>
      </w:tr>
      <w:tr w:rsidR="00513D1D" w:rsidRPr="00134A22" w14:paraId="4B35E184" w14:textId="77777777">
        <w:trPr>
          <w:cantSplit/>
        </w:trPr>
        <w:tc>
          <w:tcPr>
            <w:tcW w:w="2527" w:type="dxa"/>
            <w:tcMar>
              <w:top w:w="72" w:type="dxa"/>
              <w:left w:w="115" w:type="dxa"/>
              <w:bottom w:w="72" w:type="dxa"/>
              <w:right w:w="115" w:type="dxa"/>
            </w:tcMar>
          </w:tcPr>
          <w:p w14:paraId="2784A076" w14:textId="77777777" w:rsidR="00513D1D" w:rsidRPr="00134A22" w:rsidRDefault="00513D1D" w:rsidP="00820668">
            <w:pPr>
              <w:rPr>
                <w:rFonts w:eastAsia="Arial Unicode MS"/>
                <w:sz w:val="21"/>
                <w:szCs w:val="21"/>
              </w:rPr>
            </w:pPr>
            <w:r w:rsidRPr="00134A22">
              <w:rPr>
                <w:sz w:val="21"/>
                <w:szCs w:val="21"/>
              </w:rPr>
              <w:t>MAH</w:t>
            </w:r>
          </w:p>
        </w:tc>
        <w:tc>
          <w:tcPr>
            <w:tcW w:w="6840" w:type="dxa"/>
            <w:tcMar>
              <w:top w:w="72" w:type="dxa"/>
              <w:left w:w="115" w:type="dxa"/>
              <w:bottom w:w="72" w:type="dxa"/>
              <w:right w:w="115" w:type="dxa"/>
            </w:tcMar>
          </w:tcPr>
          <w:p w14:paraId="260C917B" w14:textId="77777777" w:rsidR="00513D1D" w:rsidRPr="00134A22" w:rsidRDefault="00513D1D" w:rsidP="00820668">
            <w:pPr>
              <w:rPr>
                <w:rFonts w:eastAsia="Arial Unicode MS"/>
                <w:sz w:val="21"/>
                <w:szCs w:val="21"/>
              </w:rPr>
            </w:pPr>
            <w:r w:rsidRPr="00134A22">
              <w:rPr>
                <w:sz w:val="21"/>
                <w:szCs w:val="21"/>
              </w:rPr>
              <w:t>Medication Administration History</w:t>
            </w:r>
          </w:p>
        </w:tc>
      </w:tr>
      <w:tr w:rsidR="00513D1D" w:rsidRPr="00134A22" w14:paraId="2AE6113B" w14:textId="77777777">
        <w:trPr>
          <w:cantSplit/>
        </w:trPr>
        <w:tc>
          <w:tcPr>
            <w:tcW w:w="2527" w:type="dxa"/>
            <w:tcMar>
              <w:top w:w="72" w:type="dxa"/>
              <w:left w:w="115" w:type="dxa"/>
              <w:bottom w:w="72" w:type="dxa"/>
              <w:right w:w="115" w:type="dxa"/>
            </w:tcMar>
          </w:tcPr>
          <w:p w14:paraId="6D1969E1" w14:textId="77777777" w:rsidR="00513D1D" w:rsidRPr="00134A22" w:rsidRDefault="00513D1D" w:rsidP="00820668">
            <w:pPr>
              <w:rPr>
                <w:sz w:val="21"/>
                <w:szCs w:val="21"/>
              </w:rPr>
            </w:pPr>
            <w:r w:rsidRPr="00134A22">
              <w:rPr>
                <w:sz w:val="21"/>
                <w:szCs w:val="21"/>
              </w:rPr>
              <w:lastRenderedPageBreak/>
              <w:t>MAS</w:t>
            </w:r>
          </w:p>
        </w:tc>
        <w:tc>
          <w:tcPr>
            <w:tcW w:w="6840" w:type="dxa"/>
            <w:tcMar>
              <w:top w:w="72" w:type="dxa"/>
              <w:left w:w="115" w:type="dxa"/>
              <w:bottom w:w="72" w:type="dxa"/>
              <w:right w:w="115" w:type="dxa"/>
            </w:tcMar>
          </w:tcPr>
          <w:p w14:paraId="02FFD048" w14:textId="77777777" w:rsidR="00513D1D" w:rsidRPr="00134A22" w:rsidRDefault="00513D1D" w:rsidP="00820668">
            <w:pPr>
              <w:rPr>
                <w:sz w:val="21"/>
                <w:szCs w:val="21"/>
              </w:rPr>
            </w:pPr>
            <w:r w:rsidRPr="00134A22">
              <w:rPr>
                <w:sz w:val="21"/>
                <w:szCs w:val="21"/>
              </w:rPr>
              <w:t>Medical Administration Service</w:t>
            </w:r>
          </w:p>
        </w:tc>
      </w:tr>
      <w:tr w:rsidR="00513D1D" w:rsidRPr="00134A22" w14:paraId="5D9991CB" w14:textId="77777777">
        <w:trPr>
          <w:cantSplit/>
        </w:trPr>
        <w:tc>
          <w:tcPr>
            <w:tcW w:w="2527" w:type="dxa"/>
            <w:shd w:val="clear" w:color="auto" w:fill="auto"/>
            <w:tcMar>
              <w:top w:w="72" w:type="dxa"/>
              <w:left w:w="115" w:type="dxa"/>
              <w:bottom w:w="72" w:type="dxa"/>
              <w:right w:w="115" w:type="dxa"/>
            </w:tcMar>
          </w:tcPr>
          <w:p w14:paraId="572FCB51" w14:textId="77777777" w:rsidR="00513D1D" w:rsidRPr="00134A22" w:rsidRDefault="00513D1D" w:rsidP="00820668">
            <w:pPr>
              <w:rPr>
                <w:sz w:val="21"/>
                <w:szCs w:val="21"/>
              </w:rPr>
            </w:pPr>
            <w:r w:rsidRPr="00134A22">
              <w:rPr>
                <w:sz w:val="21"/>
                <w:szCs w:val="21"/>
              </w:rPr>
              <w:t>MH Assistant</w:t>
            </w:r>
          </w:p>
        </w:tc>
        <w:tc>
          <w:tcPr>
            <w:tcW w:w="6840" w:type="dxa"/>
            <w:shd w:val="clear" w:color="auto" w:fill="auto"/>
            <w:tcMar>
              <w:top w:w="72" w:type="dxa"/>
              <w:left w:w="115" w:type="dxa"/>
              <w:bottom w:w="72" w:type="dxa"/>
              <w:right w:w="115" w:type="dxa"/>
            </w:tcMar>
          </w:tcPr>
          <w:p w14:paraId="5F97CCD3" w14:textId="77777777" w:rsidR="00513D1D" w:rsidRPr="00134A22" w:rsidRDefault="00513D1D" w:rsidP="00820668">
            <w:pPr>
              <w:rPr>
                <w:sz w:val="21"/>
                <w:szCs w:val="21"/>
              </w:rPr>
            </w:pPr>
            <w:r w:rsidRPr="00134A22">
              <w:rPr>
                <w:sz w:val="21"/>
                <w:szCs w:val="21"/>
              </w:rPr>
              <w:t>Mental Health Assistant</w:t>
            </w:r>
          </w:p>
        </w:tc>
      </w:tr>
      <w:tr w:rsidR="004346D7" w:rsidRPr="00134A22" w14:paraId="7B4E4AC2" w14:textId="77777777">
        <w:trPr>
          <w:cantSplit/>
        </w:trPr>
        <w:tc>
          <w:tcPr>
            <w:tcW w:w="2527" w:type="dxa"/>
            <w:tcMar>
              <w:top w:w="72" w:type="dxa"/>
              <w:left w:w="115" w:type="dxa"/>
              <w:bottom w:w="72" w:type="dxa"/>
              <w:right w:w="115" w:type="dxa"/>
            </w:tcMar>
          </w:tcPr>
          <w:p w14:paraId="677AFC19" w14:textId="77777777" w:rsidR="004346D7" w:rsidRPr="00134A22" w:rsidRDefault="004346D7" w:rsidP="00820668">
            <w:pPr>
              <w:rPr>
                <w:sz w:val="21"/>
                <w:szCs w:val="21"/>
              </w:rPr>
            </w:pPr>
            <w:r w:rsidRPr="00134A22">
              <w:rPr>
                <w:sz w:val="21"/>
                <w:szCs w:val="21"/>
              </w:rPr>
              <w:t>MPI</w:t>
            </w:r>
          </w:p>
        </w:tc>
        <w:tc>
          <w:tcPr>
            <w:tcW w:w="6840" w:type="dxa"/>
            <w:tcMar>
              <w:top w:w="72" w:type="dxa"/>
              <w:left w:w="115" w:type="dxa"/>
              <w:bottom w:w="72" w:type="dxa"/>
              <w:right w:w="115" w:type="dxa"/>
            </w:tcMar>
          </w:tcPr>
          <w:p w14:paraId="742645BD" w14:textId="77777777" w:rsidR="004346D7" w:rsidRPr="00134A22" w:rsidRDefault="004346D7" w:rsidP="00820668">
            <w:pPr>
              <w:rPr>
                <w:sz w:val="21"/>
                <w:szCs w:val="21"/>
              </w:rPr>
            </w:pPr>
            <w:r w:rsidRPr="00134A22">
              <w:rPr>
                <w:sz w:val="21"/>
                <w:szCs w:val="21"/>
              </w:rPr>
              <w:t>Master Patient Index</w:t>
            </w:r>
          </w:p>
        </w:tc>
      </w:tr>
      <w:tr w:rsidR="00513D1D" w:rsidRPr="00134A22" w14:paraId="5706C2DC" w14:textId="77777777">
        <w:trPr>
          <w:cantSplit/>
        </w:trPr>
        <w:tc>
          <w:tcPr>
            <w:tcW w:w="2527" w:type="dxa"/>
            <w:tcMar>
              <w:top w:w="72" w:type="dxa"/>
              <w:left w:w="115" w:type="dxa"/>
              <w:bottom w:w="72" w:type="dxa"/>
              <w:right w:w="115" w:type="dxa"/>
            </w:tcMar>
          </w:tcPr>
          <w:p w14:paraId="0596F249" w14:textId="77777777" w:rsidR="00513D1D" w:rsidRPr="00134A22" w:rsidRDefault="00513D1D" w:rsidP="00820668">
            <w:pPr>
              <w:rPr>
                <w:sz w:val="21"/>
                <w:szCs w:val="21"/>
              </w:rPr>
            </w:pPr>
            <w:r w:rsidRPr="00134A22">
              <w:rPr>
                <w:sz w:val="21"/>
                <w:szCs w:val="21"/>
              </w:rPr>
              <w:t>MST</w:t>
            </w:r>
          </w:p>
        </w:tc>
        <w:tc>
          <w:tcPr>
            <w:tcW w:w="6840" w:type="dxa"/>
            <w:tcMar>
              <w:top w:w="72" w:type="dxa"/>
              <w:left w:w="115" w:type="dxa"/>
              <w:bottom w:w="72" w:type="dxa"/>
              <w:right w:w="115" w:type="dxa"/>
            </w:tcMar>
          </w:tcPr>
          <w:p w14:paraId="0AD98D1A" w14:textId="77777777" w:rsidR="00513D1D" w:rsidRPr="00134A22" w:rsidRDefault="00513D1D" w:rsidP="00820668">
            <w:pPr>
              <w:rPr>
                <w:sz w:val="21"/>
                <w:szCs w:val="21"/>
              </w:rPr>
            </w:pPr>
            <w:r w:rsidRPr="00134A22">
              <w:rPr>
                <w:sz w:val="21"/>
                <w:szCs w:val="21"/>
              </w:rPr>
              <w:t>Military Sexual Trauma</w:t>
            </w:r>
          </w:p>
        </w:tc>
      </w:tr>
      <w:tr w:rsidR="00513D1D" w:rsidRPr="00134A22" w14:paraId="5BE8BC74" w14:textId="77777777">
        <w:trPr>
          <w:cantSplit/>
        </w:trPr>
        <w:tc>
          <w:tcPr>
            <w:tcW w:w="2527" w:type="dxa"/>
            <w:shd w:val="clear" w:color="auto" w:fill="auto"/>
            <w:tcMar>
              <w:top w:w="72" w:type="dxa"/>
              <w:left w:w="115" w:type="dxa"/>
              <w:bottom w:w="72" w:type="dxa"/>
              <w:right w:w="115" w:type="dxa"/>
            </w:tcMar>
          </w:tcPr>
          <w:p w14:paraId="396E5667" w14:textId="77777777" w:rsidR="00513D1D" w:rsidRPr="00134A22" w:rsidRDefault="00513D1D" w:rsidP="00820668">
            <w:pPr>
              <w:rPr>
                <w:sz w:val="21"/>
                <w:szCs w:val="21"/>
              </w:rPr>
            </w:pPr>
            <w:r w:rsidRPr="00134A22">
              <w:rPr>
                <w:sz w:val="21"/>
                <w:szCs w:val="21"/>
              </w:rPr>
              <w:t>MTAS</w:t>
            </w:r>
          </w:p>
        </w:tc>
        <w:tc>
          <w:tcPr>
            <w:tcW w:w="6840" w:type="dxa"/>
            <w:shd w:val="clear" w:color="auto" w:fill="auto"/>
            <w:tcMar>
              <w:top w:w="72" w:type="dxa"/>
              <w:left w:w="115" w:type="dxa"/>
              <w:bottom w:w="72" w:type="dxa"/>
              <w:right w:w="115" w:type="dxa"/>
            </w:tcMar>
          </w:tcPr>
          <w:p w14:paraId="58F57725" w14:textId="77777777" w:rsidR="00513D1D" w:rsidRPr="00134A22" w:rsidRDefault="00513D1D" w:rsidP="00820668">
            <w:pPr>
              <w:rPr>
                <w:sz w:val="21"/>
                <w:szCs w:val="21"/>
              </w:rPr>
            </w:pPr>
            <w:r w:rsidRPr="00134A22">
              <w:rPr>
                <w:sz w:val="21"/>
                <w:szCs w:val="21"/>
              </w:rPr>
              <w:t>Middle Tier WebLogic Application Server</w:t>
            </w:r>
          </w:p>
        </w:tc>
      </w:tr>
      <w:tr w:rsidR="00513D1D" w:rsidRPr="00134A22" w14:paraId="325E693F" w14:textId="77777777">
        <w:trPr>
          <w:cantSplit/>
        </w:trPr>
        <w:tc>
          <w:tcPr>
            <w:tcW w:w="2527" w:type="dxa"/>
            <w:shd w:val="clear" w:color="auto" w:fill="auto"/>
            <w:tcMar>
              <w:top w:w="72" w:type="dxa"/>
              <w:left w:w="115" w:type="dxa"/>
              <w:bottom w:w="72" w:type="dxa"/>
              <w:right w:w="115" w:type="dxa"/>
            </w:tcMar>
          </w:tcPr>
          <w:p w14:paraId="0A928B35" w14:textId="77777777" w:rsidR="00513D1D" w:rsidRPr="00134A22" w:rsidRDefault="00513D1D" w:rsidP="00820668">
            <w:pPr>
              <w:rPr>
                <w:sz w:val="21"/>
                <w:szCs w:val="21"/>
              </w:rPr>
            </w:pPr>
            <w:r w:rsidRPr="00134A22">
              <w:rPr>
                <w:sz w:val="21"/>
                <w:szCs w:val="21"/>
              </w:rPr>
              <w:t>MVC</w:t>
            </w:r>
          </w:p>
        </w:tc>
        <w:tc>
          <w:tcPr>
            <w:tcW w:w="6840" w:type="dxa"/>
            <w:shd w:val="clear" w:color="auto" w:fill="auto"/>
            <w:tcMar>
              <w:top w:w="72" w:type="dxa"/>
              <w:left w:w="115" w:type="dxa"/>
              <w:bottom w:w="72" w:type="dxa"/>
              <w:right w:w="115" w:type="dxa"/>
            </w:tcMar>
          </w:tcPr>
          <w:p w14:paraId="32F3144C" w14:textId="77777777" w:rsidR="00513D1D" w:rsidRPr="00134A22" w:rsidRDefault="00513D1D" w:rsidP="00820668">
            <w:pPr>
              <w:rPr>
                <w:sz w:val="21"/>
                <w:szCs w:val="21"/>
              </w:rPr>
            </w:pPr>
            <w:r w:rsidRPr="00134A22">
              <w:rPr>
                <w:sz w:val="21"/>
                <w:szCs w:val="21"/>
              </w:rPr>
              <w:t>Model View Controller</w:t>
            </w:r>
          </w:p>
        </w:tc>
      </w:tr>
      <w:tr w:rsidR="00513D1D" w:rsidRPr="00134A22" w14:paraId="13A76981" w14:textId="77777777">
        <w:trPr>
          <w:cantSplit/>
        </w:trPr>
        <w:tc>
          <w:tcPr>
            <w:tcW w:w="2527" w:type="dxa"/>
            <w:shd w:val="clear" w:color="auto" w:fill="auto"/>
            <w:tcMar>
              <w:top w:w="72" w:type="dxa"/>
              <w:left w:w="115" w:type="dxa"/>
              <w:bottom w:w="72" w:type="dxa"/>
              <w:right w:w="115" w:type="dxa"/>
            </w:tcMar>
          </w:tcPr>
          <w:p w14:paraId="6AF87438" w14:textId="77777777" w:rsidR="00513D1D" w:rsidRPr="00134A22" w:rsidRDefault="00513D1D" w:rsidP="00820668">
            <w:pPr>
              <w:rPr>
                <w:sz w:val="21"/>
                <w:szCs w:val="21"/>
              </w:rPr>
            </w:pPr>
            <w:r w:rsidRPr="00134A22">
              <w:rPr>
                <w:sz w:val="21"/>
                <w:szCs w:val="21"/>
              </w:rPr>
              <w:t>New Person (#200) File</w:t>
            </w:r>
          </w:p>
        </w:tc>
        <w:tc>
          <w:tcPr>
            <w:tcW w:w="6840" w:type="dxa"/>
            <w:shd w:val="clear" w:color="auto" w:fill="auto"/>
            <w:tcMar>
              <w:top w:w="72" w:type="dxa"/>
              <w:left w:w="115" w:type="dxa"/>
              <w:bottom w:w="72" w:type="dxa"/>
              <w:right w:w="115" w:type="dxa"/>
            </w:tcMar>
          </w:tcPr>
          <w:p w14:paraId="588F7C7B" w14:textId="77777777" w:rsidR="00513D1D" w:rsidRPr="00134A22" w:rsidRDefault="00513D1D" w:rsidP="00820668">
            <w:pPr>
              <w:rPr>
                <w:sz w:val="21"/>
                <w:szCs w:val="21"/>
              </w:rPr>
            </w:pPr>
            <w:r w:rsidRPr="00134A22">
              <w:rPr>
                <w:sz w:val="21"/>
                <w:szCs w:val="21"/>
              </w:rPr>
              <w:t xml:space="preserve">A </w:t>
            </w:r>
            <w:proofErr w:type="spellStart"/>
            <w:smartTag w:uri="urn:schemas-microsoft-com:office:smarttags" w:element="place">
              <w:r w:rsidRPr="00134A22">
                <w:rPr>
                  <w:sz w:val="21"/>
                  <w:szCs w:val="21"/>
                </w:rPr>
                <w:t>VistA</w:t>
              </w:r>
            </w:smartTag>
            <w:proofErr w:type="spellEnd"/>
            <w:r w:rsidRPr="00134A22">
              <w:rPr>
                <w:sz w:val="21"/>
                <w:szCs w:val="21"/>
              </w:rPr>
              <w:t xml:space="preserve"> file that contains data on employees, users, practitioners, etc. of the VA.</w:t>
            </w:r>
          </w:p>
        </w:tc>
      </w:tr>
      <w:tr w:rsidR="00513D1D" w:rsidRPr="00134A22" w14:paraId="00644AFF" w14:textId="77777777">
        <w:trPr>
          <w:cantSplit/>
        </w:trPr>
        <w:tc>
          <w:tcPr>
            <w:tcW w:w="2527" w:type="dxa"/>
            <w:tcMar>
              <w:top w:w="72" w:type="dxa"/>
              <w:left w:w="115" w:type="dxa"/>
              <w:bottom w:w="72" w:type="dxa"/>
              <w:right w:w="115" w:type="dxa"/>
            </w:tcMar>
          </w:tcPr>
          <w:p w14:paraId="18874625" w14:textId="77777777" w:rsidR="00513D1D" w:rsidRPr="00134A22" w:rsidRDefault="00513D1D" w:rsidP="00820668">
            <w:pPr>
              <w:rPr>
                <w:rFonts w:eastAsia="Arial Unicode MS"/>
                <w:sz w:val="21"/>
                <w:szCs w:val="21"/>
              </w:rPr>
            </w:pPr>
            <w:r w:rsidRPr="00134A22">
              <w:rPr>
                <w:sz w:val="21"/>
                <w:szCs w:val="21"/>
              </w:rPr>
              <w:t>NOIS</w:t>
            </w:r>
          </w:p>
        </w:tc>
        <w:tc>
          <w:tcPr>
            <w:tcW w:w="6840" w:type="dxa"/>
            <w:tcMar>
              <w:top w:w="72" w:type="dxa"/>
              <w:left w:w="115" w:type="dxa"/>
              <w:bottom w:w="72" w:type="dxa"/>
              <w:right w:w="115" w:type="dxa"/>
            </w:tcMar>
          </w:tcPr>
          <w:p w14:paraId="189AA979" w14:textId="77777777" w:rsidR="00513D1D" w:rsidRPr="00134A22" w:rsidRDefault="00513D1D" w:rsidP="00820668">
            <w:pPr>
              <w:rPr>
                <w:rFonts w:eastAsia="Arial Unicode MS"/>
                <w:sz w:val="21"/>
                <w:szCs w:val="21"/>
              </w:rPr>
            </w:pPr>
            <w:r w:rsidRPr="00134A22">
              <w:rPr>
                <w:sz w:val="21"/>
                <w:szCs w:val="21"/>
              </w:rPr>
              <w:t>National Online Information System</w:t>
            </w:r>
          </w:p>
        </w:tc>
      </w:tr>
      <w:tr w:rsidR="00513D1D" w:rsidRPr="00134A22" w14:paraId="5C2762F7" w14:textId="77777777">
        <w:trPr>
          <w:cantSplit/>
        </w:trPr>
        <w:tc>
          <w:tcPr>
            <w:tcW w:w="2527" w:type="dxa"/>
            <w:tcMar>
              <w:top w:w="72" w:type="dxa"/>
              <w:left w:w="115" w:type="dxa"/>
              <w:bottom w:w="72" w:type="dxa"/>
              <w:right w:w="115" w:type="dxa"/>
            </w:tcMar>
          </w:tcPr>
          <w:p w14:paraId="229DC96B" w14:textId="77777777" w:rsidR="00513D1D" w:rsidRPr="00134A22" w:rsidRDefault="00513D1D" w:rsidP="00820668">
            <w:pPr>
              <w:rPr>
                <w:sz w:val="21"/>
                <w:szCs w:val="21"/>
              </w:rPr>
            </w:pPr>
            <w:r w:rsidRPr="00134A22">
              <w:rPr>
                <w:sz w:val="21"/>
                <w:szCs w:val="21"/>
              </w:rPr>
              <w:t>NVS</w:t>
            </w:r>
          </w:p>
        </w:tc>
        <w:tc>
          <w:tcPr>
            <w:tcW w:w="6840" w:type="dxa"/>
            <w:tcMar>
              <w:top w:w="72" w:type="dxa"/>
              <w:left w:w="115" w:type="dxa"/>
              <w:bottom w:w="72" w:type="dxa"/>
              <w:right w:w="115" w:type="dxa"/>
            </w:tcMar>
          </w:tcPr>
          <w:p w14:paraId="1A44CADE" w14:textId="77777777" w:rsidR="00513D1D" w:rsidRPr="00134A22" w:rsidRDefault="00513D1D" w:rsidP="00820668">
            <w:pPr>
              <w:rPr>
                <w:sz w:val="21"/>
                <w:szCs w:val="21"/>
              </w:rPr>
            </w:pPr>
            <w:r w:rsidRPr="00134A22">
              <w:rPr>
                <w:sz w:val="21"/>
                <w:szCs w:val="21"/>
              </w:rPr>
              <w:t xml:space="preserve">National </w:t>
            </w:r>
            <w:proofErr w:type="spellStart"/>
            <w:smartTag w:uri="urn:schemas-microsoft-com:office:smarttags" w:element="place">
              <w:r w:rsidRPr="00134A22">
                <w:rPr>
                  <w:sz w:val="21"/>
                  <w:szCs w:val="21"/>
                </w:rPr>
                <w:t>VistA</w:t>
              </w:r>
            </w:smartTag>
            <w:proofErr w:type="spellEnd"/>
            <w:r w:rsidRPr="00134A22">
              <w:rPr>
                <w:sz w:val="21"/>
                <w:szCs w:val="21"/>
              </w:rPr>
              <w:t xml:space="preserve"> Support</w:t>
            </w:r>
          </w:p>
        </w:tc>
      </w:tr>
      <w:tr w:rsidR="00513D1D" w:rsidRPr="00134A22" w14:paraId="2EE7F63A" w14:textId="77777777">
        <w:trPr>
          <w:cantSplit/>
        </w:trPr>
        <w:tc>
          <w:tcPr>
            <w:tcW w:w="2527" w:type="dxa"/>
            <w:shd w:val="clear" w:color="auto" w:fill="auto"/>
            <w:tcMar>
              <w:top w:w="72" w:type="dxa"/>
              <w:left w:w="115" w:type="dxa"/>
              <w:bottom w:w="72" w:type="dxa"/>
              <w:right w:w="115" w:type="dxa"/>
            </w:tcMar>
          </w:tcPr>
          <w:p w14:paraId="6E0C8009" w14:textId="77777777" w:rsidR="00513D1D" w:rsidRPr="00134A22" w:rsidRDefault="00513D1D" w:rsidP="00820668">
            <w:pPr>
              <w:rPr>
                <w:sz w:val="21"/>
                <w:szCs w:val="21"/>
              </w:rPr>
            </w:pPr>
            <w:r w:rsidRPr="00134A22">
              <w:rPr>
                <w:sz w:val="21"/>
                <w:szCs w:val="21"/>
              </w:rPr>
              <w:t>O-R</w:t>
            </w:r>
          </w:p>
        </w:tc>
        <w:tc>
          <w:tcPr>
            <w:tcW w:w="6840" w:type="dxa"/>
            <w:shd w:val="clear" w:color="auto" w:fill="auto"/>
            <w:tcMar>
              <w:top w:w="72" w:type="dxa"/>
              <w:left w:w="115" w:type="dxa"/>
              <w:bottom w:w="72" w:type="dxa"/>
              <w:right w:w="115" w:type="dxa"/>
            </w:tcMar>
          </w:tcPr>
          <w:p w14:paraId="7098BF18" w14:textId="77777777" w:rsidR="00513D1D" w:rsidRPr="00134A22" w:rsidRDefault="00513D1D" w:rsidP="00820668">
            <w:pPr>
              <w:rPr>
                <w:sz w:val="21"/>
                <w:szCs w:val="21"/>
              </w:rPr>
            </w:pPr>
            <w:r w:rsidRPr="00134A22">
              <w:rPr>
                <w:sz w:val="21"/>
                <w:szCs w:val="21"/>
              </w:rPr>
              <w:t>Object-Relational</w:t>
            </w:r>
          </w:p>
        </w:tc>
      </w:tr>
      <w:tr w:rsidR="00513D1D" w:rsidRPr="00134A22" w14:paraId="24A821B1" w14:textId="77777777">
        <w:trPr>
          <w:cantSplit/>
        </w:trPr>
        <w:tc>
          <w:tcPr>
            <w:tcW w:w="2527" w:type="dxa"/>
            <w:shd w:val="clear" w:color="auto" w:fill="auto"/>
            <w:tcMar>
              <w:top w:w="72" w:type="dxa"/>
              <w:left w:w="115" w:type="dxa"/>
              <w:bottom w:w="72" w:type="dxa"/>
              <w:right w:w="115" w:type="dxa"/>
            </w:tcMar>
          </w:tcPr>
          <w:p w14:paraId="13DDE850" w14:textId="77777777" w:rsidR="00513D1D" w:rsidRPr="00134A22" w:rsidRDefault="00513D1D" w:rsidP="00820668">
            <w:pPr>
              <w:rPr>
                <w:sz w:val="21"/>
                <w:szCs w:val="21"/>
              </w:rPr>
            </w:pPr>
            <w:r w:rsidRPr="00134A22">
              <w:rPr>
                <w:sz w:val="21"/>
                <w:szCs w:val="21"/>
              </w:rPr>
              <w:t>OCS</w:t>
            </w:r>
          </w:p>
        </w:tc>
        <w:tc>
          <w:tcPr>
            <w:tcW w:w="6840" w:type="dxa"/>
            <w:shd w:val="clear" w:color="auto" w:fill="auto"/>
            <w:tcMar>
              <w:top w:w="72" w:type="dxa"/>
              <w:left w:w="115" w:type="dxa"/>
              <w:bottom w:w="72" w:type="dxa"/>
              <w:right w:w="115" w:type="dxa"/>
            </w:tcMar>
          </w:tcPr>
          <w:p w14:paraId="4326055A" w14:textId="77777777" w:rsidR="00513D1D" w:rsidRPr="00134A22" w:rsidRDefault="00513D1D" w:rsidP="00820668">
            <w:pPr>
              <w:rPr>
                <w:sz w:val="21"/>
                <w:szCs w:val="21"/>
              </w:rPr>
            </w:pPr>
            <w:r w:rsidRPr="00134A22">
              <w:rPr>
                <w:sz w:val="21"/>
                <w:szCs w:val="21"/>
              </w:rPr>
              <w:t>VA Office of Cyber Security</w:t>
            </w:r>
          </w:p>
        </w:tc>
      </w:tr>
      <w:tr w:rsidR="00513D1D" w:rsidRPr="00134A22" w14:paraId="6D039975" w14:textId="77777777">
        <w:trPr>
          <w:cantSplit/>
        </w:trPr>
        <w:tc>
          <w:tcPr>
            <w:tcW w:w="2527" w:type="dxa"/>
            <w:shd w:val="clear" w:color="auto" w:fill="auto"/>
            <w:tcMar>
              <w:top w:w="72" w:type="dxa"/>
              <w:left w:w="115" w:type="dxa"/>
              <w:bottom w:w="72" w:type="dxa"/>
              <w:right w:w="115" w:type="dxa"/>
            </w:tcMar>
          </w:tcPr>
          <w:p w14:paraId="61214E87" w14:textId="77777777" w:rsidR="00513D1D" w:rsidRPr="00134A22" w:rsidRDefault="00513D1D" w:rsidP="00820668">
            <w:pPr>
              <w:rPr>
                <w:sz w:val="21"/>
                <w:szCs w:val="21"/>
              </w:rPr>
            </w:pPr>
            <w:r w:rsidRPr="00134A22">
              <w:rPr>
                <w:sz w:val="21"/>
                <w:szCs w:val="21"/>
              </w:rPr>
              <w:t>OID</w:t>
            </w:r>
          </w:p>
        </w:tc>
        <w:tc>
          <w:tcPr>
            <w:tcW w:w="6840" w:type="dxa"/>
            <w:shd w:val="clear" w:color="auto" w:fill="auto"/>
            <w:tcMar>
              <w:top w:w="72" w:type="dxa"/>
              <w:left w:w="115" w:type="dxa"/>
              <w:bottom w:w="72" w:type="dxa"/>
              <w:right w:w="115" w:type="dxa"/>
            </w:tcMar>
          </w:tcPr>
          <w:p w14:paraId="55CE78F8" w14:textId="77777777" w:rsidR="00513D1D" w:rsidRPr="00134A22" w:rsidRDefault="00513D1D" w:rsidP="00820668">
            <w:pPr>
              <w:rPr>
                <w:sz w:val="21"/>
                <w:szCs w:val="21"/>
              </w:rPr>
            </w:pPr>
            <w:r w:rsidRPr="00134A22">
              <w:rPr>
                <w:sz w:val="21"/>
                <w:szCs w:val="21"/>
              </w:rPr>
              <w:t>Oracle Internet Directory</w:t>
            </w:r>
          </w:p>
        </w:tc>
      </w:tr>
      <w:tr w:rsidR="00513D1D" w:rsidRPr="00134A22" w14:paraId="163B8873" w14:textId="77777777">
        <w:trPr>
          <w:cantSplit/>
        </w:trPr>
        <w:tc>
          <w:tcPr>
            <w:tcW w:w="2527" w:type="dxa"/>
            <w:shd w:val="clear" w:color="auto" w:fill="auto"/>
            <w:tcMar>
              <w:top w:w="72" w:type="dxa"/>
              <w:left w:w="115" w:type="dxa"/>
              <w:bottom w:w="72" w:type="dxa"/>
              <w:right w:w="115" w:type="dxa"/>
            </w:tcMar>
          </w:tcPr>
          <w:p w14:paraId="3E2315C4" w14:textId="77777777" w:rsidR="00513D1D" w:rsidRPr="00134A22" w:rsidRDefault="00513D1D" w:rsidP="00820668">
            <w:pPr>
              <w:rPr>
                <w:sz w:val="21"/>
                <w:szCs w:val="21"/>
              </w:rPr>
            </w:pPr>
            <w:r w:rsidRPr="00134A22">
              <w:rPr>
                <w:sz w:val="21"/>
                <w:szCs w:val="21"/>
              </w:rPr>
              <w:t>ORACLE</w:t>
            </w:r>
          </w:p>
        </w:tc>
        <w:tc>
          <w:tcPr>
            <w:tcW w:w="6840" w:type="dxa"/>
            <w:shd w:val="clear" w:color="auto" w:fill="auto"/>
            <w:tcMar>
              <w:top w:w="72" w:type="dxa"/>
              <w:left w:w="115" w:type="dxa"/>
              <w:bottom w:w="72" w:type="dxa"/>
              <w:right w:w="115" w:type="dxa"/>
            </w:tcMar>
          </w:tcPr>
          <w:p w14:paraId="6306C835" w14:textId="77777777" w:rsidR="00513D1D" w:rsidRPr="00134A22" w:rsidRDefault="00513D1D" w:rsidP="00820668">
            <w:pPr>
              <w:rPr>
                <w:sz w:val="21"/>
                <w:szCs w:val="21"/>
              </w:rPr>
            </w:pPr>
            <w:r w:rsidRPr="00134A22">
              <w:rPr>
                <w:sz w:val="21"/>
                <w:szCs w:val="21"/>
              </w:rPr>
              <w:t>Oracle is a relational database that supports the Structured Query Language (SQL), now an industry standard.</w:t>
            </w:r>
          </w:p>
        </w:tc>
      </w:tr>
      <w:tr w:rsidR="00513D1D" w:rsidRPr="00134A22" w14:paraId="5FFE84DB" w14:textId="77777777">
        <w:trPr>
          <w:cantSplit/>
        </w:trPr>
        <w:tc>
          <w:tcPr>
            <w:tcW w:w="2527" w:type="dxa"/>
            <w:shd w:val="clear" w:color="auto" w:fill="auto"/>
            <w:tcMar>
              <w:top w:w="72" w:type="dxa"/>
              <w:left w:w="115" w:type="dxa"/>
              <w:bottom w:w="72" w:type="dxa"/>
              <w:right w:w="115" w:type="dxa"/>
            </w:tcMar>
          </w:tcPr>
          <w:p w14:paraId="04EE6C89" w14:textId="77777777" w:rsidR="00513D1D" w:rsidRPr="00134A22" w:rsidRDefault="00513D1D" w:rsidP="00820668">
            <w:pPr>
              <w:rPr>
                <w:sz w:val="21"/>
                <w:szCs w:val="21"/>
              </w:rPr>
            </w:pPr>
            <w:r w:rsidRPr="00134A22">
              <w:rPr>
                <w:sz w:val="21"/>
                <w:szCs w:val="21"/>
              </w:rPr>
              <w:t>ORACLE 9iAS</w:t>
            </w:r>
          </w:p>
        </w:tc>
        <w:tc>
          <w:tcPr>
            <w:tcW w:w="6840" w:type="dxa"/>
            <w:shd w:val="clear" w:color="auto" w:fill="auto"/>
            <w:tcMar>
              <w:top w:w="72" w:type="dxa"/>
              <w:left w:w="115" w:type="dxa"/>
              <w:bottom w:w="72" w:type="dxa"/>
              <w:right w:w="115" w:type="dxa"/>
            </w:tcMar>
          </w:tcPr>
          <w:p w14:paraId="49C6858E" w14:textId="77777777" w:rsidR="00513D1D" w:rsidRPr="00134A22" w:rsidRDefault="00513D1D" w:rsidP="00820668">
            <w:pPr>
              <w:rPr>
                <w:sz w:val="21"/>
                <w:szCs w:val="21"/>
              </w:rPr>
            </w:pPr>
            <w:r w:rsidRPr="00134A22">
              <w:rPr>
                <w:sz w:val="21"/>
                <w:szCs w:val="21"/>
              </w:rPr>
              <w:t>Oracle 9i Application Server</w:t>
            </w:r>
          </w:p>
        </w:tc>
      </w:tr>
      <w:tr w:rsidR="00513D1D" w:rsidRPr="00134A22" w14:paraId="16B6B19D" w14:textId="77777777">
        <w:trPr>
          <w:cantSplit/>
        </w:trPr>
        <w:tc>
          <w:tcPr>
            <w:tcW w:w="2527" w:type="dxa"/>
            <w:shd w:val="clear" w:color="auto" w:fill="auto"/>
            <w:tcMar>
              <w:top w:w="72" w:type="dxa"/>
              <w:left w:w="115" w:type="dxa"/>
              <w:bottom w:w="72" w:type="dxa"/>
              <w:right w:w="115" w:type="dxa"/>
            </w:tcMar>
          </w:tcPr>
          <w:p w14:paraId="423BB175" w14:textId="77777777" w:rsidR="00513D1D" w:rsidRPr="00134A22" w:rsidRDefault="00513D1D" w:rsidP="00820668">
            <w:pPr>
              <w:rPr>
                <w:sz w:val="21"/>
                <w:szCs w:val="21"/>
              </w:rPr>
            </w:pPr>
            <w:r w:rsidRPr="00134A22">
              <w:rPr>
                <w:sz w:val="21"/>
                <w:szCs w:val="21"/>
              </w:rPr>
              <w:t>PATS</w:t>
            </w:r>
          </w:p>
        </w:tc>
        <w:tc>
          <w:tcPr>
            <w:tcW w:w="6840" w:type="dxa"/>
            <w:shd w:val="clear" w:color="auto" w:fill="auto"/>
            <w:tcMar>
              <w:top w:w="72" w:type="dxa"/>
              <w:left w:w="115" w:type="dxa"/>
              <w:bottom w:w="72" w:type="dxa"/>
              <w:right w:w="115" w:type="dxa"/>
            </w:tcMar>
          </w:tcPr>
          <w:p w14:paraId="07139E90" w14:textId="77777777" w:rsidR="00513D1D" w:rsidRPr="00134A22" w:rsidRDefault="00513D1D" w:rsidP="00820668">
            <w:pPr>
              <w:pStyle w:val="NormalWeb"/>
              <w:rPr>
                <w:rFonts w:ascii="Times New Roman" w:hAnsi="Times New Roman" w:cs="Times New Roman"/>
                <w:sz w:val="21"/>
                <w:szCs w:val="21"/>
              </w:rPr>
            </w:pPr>
            <w:r w:rsidRPr="00134A22">
              <w:rPr>
                <w:rFonts w:ascii="Times New Roman" w:hAnsi="Times New Roman" w:cs="Times New Roman"/>
                <w:sz w:val="21"/>
                <w:szCs w:val="21"/>
              </w:rPr>
              <w:t>Patient Advocate Tracking System/application. When completed, the Patient Advocate Tracking System/application will replace the current, site-based Patient Representative package with a national level application. </w:t>
            </w:r>
          </w:p>
        </w:tc>
      </w:tr>
      <w:tr w:rsidR="00513D1D" w:rsidRPr="00134A22" w14:paraId="5D366AE3" w14:textId="77777777">
        <w:trPr>
          <w:cantSplit/>
        </w:trPr>
        <w:tc>
          <w:tcPr>
            <w:tcW w:w="2527" w:type="dxa"/>
            <w:tcMar>
              <w:top w:w="72" w:type="dxa"/>
              <w:left w:w="115" w:type="dxa"/>
              <w:bottom w:w="72" w:type="dxa"/>
              <w:right w:w="115" w:type="dxa"/>
            </w:tcMar>
          </w:tcPr>
          <w:p w14:paraId="79C88975" w14:textId="77777777" w:rsidR="00513D1D" w:rsidRPr="00134A22" w:rsidRDefault="00513D1D" w:rsidP="00820668">
            <w:pPr>
              <w:rPr>
                <w:sz w:val="21"/>
                <w:szCs w:val="21"/>
              </w:rPr>
            </w:pPr>
            <w:r w:rsidRPr="00134A22">
              <w:rPr>
                <w:sz w:val="21"/>
                <w:szCs w:val="21"/>
              </w:rPr>
              <w:t>PCE</w:t>
            </w:r>
          </w:p>
        </w:tc>
        <w:tc>
          <w:tcPr>
            <w:tcW w:w="6840" w:type="dxa"/>
            <w:tcMar>
              <w:top w:w="72" w:type="dxa"/>
              <w:left w:w="115" w:type="dxa"/>
              <w:bottom w:w="72" w:type="dxa"/>
              <w:right w:w="115" w:type="dxa"/>
            </w:tcMar>
          </w:tcPr>
          <w:p w14:paraId="1D4E3AE7" w14:textId="77777777" w:rsidR="00513D1D" w:rsidRPr="00134A22" w:rsidRDefault="00513D1D" w:rsidP="00820668">
            <w:pPr>
              <w:rPr>
                <w:sz w:val="21"/>
                <w:szCs w:val="21"/>
              </w:rPr>
            </w:pPr>
            <w:r w:rsidRPr="00134A22">
              <w:rPr>
                <w:sz w:val="21"/>
                <w:szCs w:val="21"/>
              </w:rPr>
              <w:t>Patient Care Encounter</w:t>
            </w:r>
          </w:p>
        </w:tc>
      </w:tr>
      <w:tr w:rsidR="00513D1D" w:rsidRPr="00134A22" w14:paraId="17F268DA" w14:textId="77777777">
        <w:trPr>
          <w:cantSplit/>
        </w:trPr>
        <w:tc>
          <w:tcPr>
            <w:tcW w:w="2527" w:type="dxa"/>
            <w:shd w:val="clear" w:color="auto" w:fill="auto"/>
            <w:tcMar>
              <w:top w:w="72" w:type="dxa"/>
              <w:left w:w="115" w:type="dxa"/>
              <w:bottom w:w="72" w:type="dxa"/>
              <w:right w:w="115" w:type="dxa"/>
            </w:tcMar>
          </w:tcPr>
          <w:p w14:paraId="0BAF5E6F" w14:textId="77777777" w:rsidR="00513D1D" w:rsidRPr="00134A22" w:rsidRDefault="00513D1D" w:rsidP="00820668">
            <w:pPr>
              <w:rPr>
                <w:rFonts w:eastAsia="Arial Unicode MS"/>
                <w:sz w:val="21"/>
                <w:szCs w:val="21"/>
              </w:rPr>
            </w:pPr>
            <w:r w:rsidRPr="00134A22">
              <w:rPr>
                <w:sz w:val="21"/>
                <w:szCs w:val="21"/>
              </w:rPr>
              <w:t>PIMS</w:t>
            </w:r>
          </w:p>
        </w:tc>
        <w:tc>
          <w:tcPr>
            <w:tcW w:w="6840" w:type="dxa"/>
            <w:shd w:val="clear" w:color="auto" w:fill="auto"/>
            <w:tcMar>
              <w:top w:w="72" w:type="dxa"/>
              <w:left w:w="115" w:type="dxa"/>
              <w:bottom w:w="72" w:type="dxa"/>
              <w:right w:w="115" w:type="dxa"/>
            </w:tcMar>
          </w:tcPr>
          <w:p w14:paraId="61C6853D" w14:textId="77777777" w:rsidR="00513D1D" w:rsidRPr="00134A22" w:rsidRDefault="00513D1D" w:rsidP="00820668">
            <w:pPr>
              <w:rPr>
                <w:rFonts w:eastAsia="Arial Unicode MS"/>
                <w:sz w:val="21"/>
                <w:szCs w:val="21"/>
              </w:rPr>
            </w:pPr>
            <w:r w:rsidRPr="00134A22">
              <w:rPr>
                <w:sz w:val="21"/>
                <w:szCs w:val="21"/>
              </w:rPr>
              <w:t>Patient Information Management System</w:t>
            </w:r>
          </w:p>
        </w:tc>
      </w:tr>
      <w:tr w:rsidR="00513D1D" w:rsidRPr="00134A22" w14:paraId="2A78DC8E" w14:textId="77777777">
        <w:trPr>
          <w:cantSplit/>
        </w:trPr>
        <w:tc>
          <w:tcPr>
            <w:tcW w:w="2527" w:type="dxa"/>
            <w:shd w:val="clear" w:color="auto" w:fill="auto"/>
            <w:tcMar>
              <w:top w:w="72" w:type="dxa"/>
              <w:left w:w="115" w:type="dxa"/>
              <w:bottom w:w="72" w:type="dxa"/>
              <w:right w:w="115" w:type="dxa"/>
            </w:tcMar>
          </w:tcPr>
          <w:p w14:paraId="49AD380E" w14:textId="77777777" w:rsidR="00513D1D" w:rsidRPr="00134A22" w:rsidRDefault="00513D1D" w:rsidP="00820668">
            <w:pPr>
              <w:rPr>
                <w:rFonts w:eastAsia="Arial Unicode MS"/>
                <w:sz w:val="21"/>
                <w:szCs w:val="21"/>
              </w:rPr>
            </w:pPr>
            <w:r w:rsidRPr="00134A22">
              <w:rPr>
                <w:sz w:val="21"/>
                <w:szCs w:val="21"/>
              </w:rPr>
              <w:t>PIR</w:t>
            </w:r>
          </w:p>
        </w:tc>
        <w:tc>
          <w:tcPr>
            <w:tcW w:w="6840" w:type="dxa"/>
            <w:shd w:val="clear" w:color="auto" w:fill="auto"/>
            <w:tcMar>
              <w:top w:w="72" w:type="dxa"/>
              <w:left w:w="115" w:type="dxa"/>
              <w:bottom w:w="72" w:type="dxa"/>
              <w:right w:w="115" w:type="dxa"/>
            </w:tcMar>
          </w:tcPr>
          <w:p w14:paraId="154C4828" w14:textId="77777777" w:rsidR="00513D1D" w:rsidRPr="00134A22" w:rsidRDefault="00513D1D" w:rsidP="00820668">
            <w:pPr>
              <w:rPr>
                <w:rFonts w:eastAsia="Arial Unicode MS"/>
                <w:sz w:val="21"/>
                <w:szCs w:val="21"/>
              </w:rPr>
            </w:pPr>
            <w:r w:rsidRPr="00134A22">
              <w:rPr>
                <w:sz w:val="21"/>
                <w:szCs w:val="21"/>
              </w:rPr>
              <w:t>Patient Incident Review File</w:t>
            </w:r>
          </w:p>
        </w:tc>
      </w:tr>
      <w:tr w:rsidR="00513D1D" w:rsidRPr="00134A22" w14:paraId="4CA3B49C" w14:textId="77777777">
        <w:trPr>
          <w:cantSplit/>
        </w:trPr>
        <w:tc>
          <w:tcPr>
            <w:tcW w:w="2527" w:type="dxa"/>
            <w:shd w:val="clear" w:color="auto" w:fill="auto"/>
            <w:tcMar>
              <w:top w:w="72" w:type="dxa"/>
              <w:left w:w="115" w:type="dxa"/>
              <w:bottom w:w="72" w:type="dxa"/>
              <w:right w:w="115" w:type="dxa"/>
            </w:tcMar>
          </w:tcPr>
          <w:p w14:paraId="79B20C00" w14:textId="77777777" w:rsidR="00513D1D" w:rsidRPr="00134A22" w:rsidRDefault="00513D1D" w:rsidP="00820668">
            <w:pPr>
              <w:rPr>
                <w:sz w:val="21"/>
                <w:szCs w:val="21"/>
              </w:rPr>
            </w:pPr>
            <w:r w:rsidRPr="00134A22">
              <w:rPr>
                <w:sz w:val="21"/>
                <w:szCs w:val="21"/>
              </w:rPr>
              <w:t>PLU</w:t>
            </w:r>
          </w:p>
        </w:tc>
        <w:tc>
          <w:tcPr>
            <w:tcW w:w="6840" w:type="dxa"/>
            <w:shd w:val="clear" w:color="auto" w:fill="auto"/>
            <w:tcMar>
              <w:top w:w="72" w:type="dxa"/>
              <w:left w:w="115" w:type="dxa"/>
              <w:bottom w:w="72" w:type="dxa"/>
              <w:right w:w="115" w:type="dxa"/>
            </w:tcMar>
          </w:tcPr>
          <w:p w14:paraId="3E8342BA" w14:textId="77777777" w:rsidR="00513D1D" w:rsidRPr="00134A22" w:rsidRDefault="00513D1D" w:rsidP="00820668">
            <w:pPr>
              <w:rPr>
                <w:sz w:val="21"/>
                <w:szCs w:val="21"/>
              </w:rPr>
            </w:pPr>
            <w:r w:rsidRPr="00134A22">
              <w:rPr>
                <w:sz w:val="21"/>
                <w:szCs w:val="21"/>
              </w:rPr>
              <w:t>Patient Lookup</w:t>
            </w:r>
          </w:p>
        </w:tc>
      </w:tr>
      <w:tr w:rsidR="008A167D" w:rsidRPr="00134A22" w14:paraId="39D9C7E5" w14:textId="77777777">
        <w:trPr>
          <w:cantSplit/>
        </w:trPr>
        <w:tc>
          <w:tcPr>
            <w:tcW w:w="2527" w:type="dxa"/>
            <w:shd w:val="clear" w:color="auto" w:fill="auto"/>
            <w:tcMar>
              <w:top w:w="72" w:type="dxa"/>
              <w:left w:w="115" w:type="dxa"/>
              <w:bottom w:w="72" w:type="dxa"/>
              <w:right w:w="115" w:type="dxa"/>
            </w:tcMar>
          </w:tcPr>
          <w:p w14:paraId="3F5492BF" w14:textId="77777777" w:rsidR="008A167D" w:rsidRDefault="008A167D" w:rsidP="00820668">
            <w:pPr>
              <w:rPr>
                <w:sz w:val="21"/>
                <w:szCs w:val="21"/>
              </w:rPr>
            </w:pPr>
            <w:r>
              <w:rPr>
                <w:sz w:val="21"/>
                <w:szCs w:val="21"/>
              </w:rPr>
              <w:t>PSC</w:t>
            </w:r>
          </w:p>
        </w:tc>
        <w:tc>
          <w:tcPr>
            <w:tcW w:w="6840" w:type="dxa"/>
            <w:shd w:val="clear" w:color="auto" w:fill="auto"/>
            <w:tcMar>
              <w:top w:w="72" w:type="dxa"/>
              <w:left w:w="115" w:type="dxa"/>
              <w:bottom w:w="72" w:type="dxa"/>
              <w:right w:w="115" w:type="dxa"/>
            </w:tcMar>
          </w:tcPr>
          <w:p w14:paraId="2A8E8D91" w14:textId="77777777" w:rsidR="008A167D" w:rsidRDefault="008A167D" w:rsidP="00820668">
            <w:pPr>
              <w:rPr>
                <w:sz w:val="21"/>
                <w:szCs w:val="21"/>
              </w:rPr>
            </w:pPr>
            <w:r>
              <w:rPr>
                <w:sz w:val="21"/>
                <w:szCs w:val="21"/>
              </w:rPr>
              <w:t>Patient Service Construct</w:t>
            </w:r>
          </w:p>
        </w:tc>
      </w:tr>
      <w:tr w:rsidR="008A167D" w:rsidRPr="00134A22" w14:paraId="3C6DE01F" w14:textId="77777777">
        <w:trPr>
          <w:cantSplit/>
        </w:trPr>
        <w:tc>
          <w:tcPr>
            <w:tcW w:w="2527" w:type="dxa"/>
            <w:shd w:val="clear" w:color="auto" w:fill="auto"/>
            <w:tcMar>
              <w:top w:w="72" w:type="dxa"/>
              <w:left w:w="115" w:type="dxa"/>
              <w:bottom w:w="72" w:type="dxa"/>
              <w:right w:w="115" w:type="dxa"/>
            </w:tcMar>
          </w:tcPr>
          <w:p w14:paraId="72D67C52" w14:textId="77777777" w:rsidR="008A167D" w:rsidRPr="00134A22" w:rsidRDefault="008A167D" w:rsidP="00820668">
            <w:pPr>
              <w:rPr>
                <w:sz w:val="21"/>
                <w:szCs w:val="21"/>
              </w:rPr>
            </w:pPr>
            <w:r>
              <w:rPr>
                <w:sz w:val="21"/>
                <w:szCs w:val="21"/>
              </w:rPr>
              <w:t>PSD</w:t>
            </w:r>
          </w:p>
        </w:tc>
        <w:tc>
          <w:tcPr>
            <w:tcW w:w="6840" w:type="dxa"/>
            <w:shd w:val="clear" w:color="auto" w:fill="auto"/>
            <w:tcMar>
              <w:top w:w="72" w:type="dxa"/>
              <w:left w:w="115" w:type="dxa"/>
              <w:bottom w:w="72" w:type="dxa"/>
              <w:right w:w="115" w:type="dxa"/>
            </w:tcMar>
          </w:tcPr>
          <w:p w14:paraId="296C57B7" w14:textId="77777777" w:rsidR="008A167D" w:rsidRDefault="008A167D" w:rsidP="00820668">
            <w:pPr>
              <w:rPr>
                <w:sz w:val="21"/>
                <w:szCs w:val="21"/>
              </w:rPr>
            </w:pPr>
            <w:r>
              <w:rPr>
                <w:sz w:val="21"/>
                <w:szCs w:val="21"/>
              </w:rPr>
              <w:t>Patient Service Demographics</w:t>
            </w:r>
          </w:p>
        </w:tc>
      </w:tr>
      <w:tr w:rsidR="008A167D" w:rsidRPr="00134A22" w14:paraId="362BAEF5" w14:textId="77777777">
        <w:trPr>
          <w:cantSplit/>
        </w:trPr>
        <w:tc>
          <w:tcPr>
            <w:tcW w:w="2527" w:type="dxa"/>
            <w:shd w:val="clear" w:color="auto" w:fill="auto"/>
            <w:tcMar>
              <w:top w:w="72" w:type="dxa"/>
              <w:left w:w="115" w:type="dxa"/>
              <w:bottom w:w="72" w:type="dxa"/>
              <w:right w:w="115" w:type="dxa"/>
            </w:tcMar>
          </w:tcPr>
          <w:p w14:paraId="5E3BDA87" w14:textId="77777777" w:rsidR="008A167D" w:rsidRPr="00134A22" w:rsidRDefault="008A167D" w:rsidP="00820668">
            <w:pPr>
              <w:rPr>
                <w:sz w:val="21"/>
                <w:szCs w:val="21"/>
              </w:rPr>
            </w:pPr>
            <w:r>
              <w:rPr>
                <w:sz w:val="21"/>
                <w:szCs w:val="21"/>
              </w:rPr>
              <w:t>PSL</w:t>
            </w:r>
          </w:p>
        </w:tc>
        <w:tc>
          <w:tcPr>
            <w:tcW w:w="6840" w:type="dxa"/>
            <w:shd w:val="clear" w:color="auto" w:fill="auto"/>
            <w:tcMar>
              <w:top w:w="72" w:type="dxa"/>
              <w:left w:w="115" w:type="dxa"/>
              <w:bottom w:w="72" w:type="dxa"/>
              <w:right w:w="115" w:type="dxa"/>
            </w:tcMar>
          </w:tcPr>
          <w:p w14:paraId="393B6202" w14:textId="77777777" w:rsidR="008A167D" w:rsidRDefault="008A167D" w:rsidP="00820668">
            <w:pPr>
              <w:rPr>
                <w:sz w:val="21"/>
                <w:szCs w:val="21"/>
              </w:rPr>
            </w:pPr>
            <w:r>
              <w:rPr>
                <w:sz w:val="21"/>
                <w:szCs w:val="21"/>
              </w:rPr>
              <w:t>Person Service Lookup</w:t>
            </w:r>
          </w:p>
        </w:tc>
      </w:tr>
      <w:tr w:rsidR="008A167D" w:rsidRPr="00134A22" w14:paraId="0FEEA6C9" w14:textId="77777777">
        <w:trPr>
          <w:cantSplit/>
        </w:trPr>
        <w:tc>
          <w:tcPr>
            <w:tcW w:w="2527" w:type="dxa"/>
            <w:shd w:val="clear" w:color="auto" w:fill="auto"/>
            <w:tcMar>
              <w:top w:w="72" w:type="dxa"/>
              <w:left w:w="115" w:type="dxa"/>
              <w:bottom w:w="72" w:type="dxa"/>
              <w:right w:w="115" w:type="dxa"/>
            </w:tcMar>
          </w:tcPr>
          <w:p w14:paraId="44E3CABD" w14:textId="77777777" w:rsidR="008A167D" w:rsidRPr="00134A22" w:rsidRDefault="008A167D" w:rsidP="00820668">
            <w:pPr>
              <w:rPr>
                <w:rFonts w:eastAsia="Arial Unicode MS"/>
                <w:sz w:val="21"/>
                <w:szCs w:val="21"/>
              </w:rPr>
            </w:pPr>
            <w:r w:rsidRPr="00134A22">
              <w:rPr>
                <w:sz w:val="21"/>
                <w:szCs w:val="21"/>
              </w:rPr>
              <w:t>PRN</w:t>
            </w:r>
          </w:p>
        </w:tc>
        <w:tc>
          <w:tcPr>
            <w:tcW w:w="6840" w:type="dxa"/>
            <w:shd w:val="clear" w:color="auto" w:fill="auto"/>
            <w:tcMar>
              <w:top w:w="72" w:type="dxa"/>
              <w:left w:w="115" w:type="dxa"/>
              <w:bottom w:w="72" w:type="dxa"/>
              <w:right w:w="115" w:type="dxa"/>
            </w:tcMar>
          </w:tcPr>
          <w:p w14:paraId="71E5976A" w14:textId="77777777" w:rsidR="008A167D" w:rsidRPr="00134A22" w:rsidRDefault="008A167D" w:rsidP="00820668">
            <w:pPr>
              <w:rPr>
                <w:rFonts w:eastAsia="Arial Unicode MS"/>
                <w:sz w:val="21"/>
                <w:szCs w:val="21"/>
              </w:rPr>
            </w:pPr>
            <w:r>
              <w:rPr>
                <w:sz w:val="21"/>
                <w:szCs w:val="21"/>
              </w:rPr>
              <w:t>Pro Re Nata, Latin meaning ‘</w:t>
            </w:r>
            <w:r w:rsidRPr="00134A22">
              <w:rPr>
                <w:sz w:val="21"/>
                <w:szCs w:val="21"/>
              </w:rPr>
              <w:t>as needed</w:t>
            </w:r>
            <w:r>
              <w:rPr>
                <w:sz w:val="21"/>
                <w:szCs w:val="21"/>
              </w:rPr>
              <w:t>’</w:t>
            </w:r>
          </w:p>
        </w:tc>
      </w:tr>
      <w:tr w:rsidR="008A167D" w:rsidRPr="00134A22" w14:paraId="0C1DAC01" w14:textId="77777777">
        <w:trPr>
          <w:cantSplit/>
        </w:trPr>
        <w:tc>
          <w:tcPr>
            <w:tcW w:w="2527" w:type="dxa"/>
            <w:shd w:val="clear" w:color="auto" w:fill="auto"/>
            <w:tcMar>
              <w:top w:w="72" w:type="dxa"/>
              <w:left w:w="115" w:type="dxa"/>
              <w:bottom w:w="72" w:type="dxa"/>
              <w:right w:w="115" w:type="dxa"/>
            </w:tcMar>
          </w:tcPr>
          <w:p w14:paraId="51812870" w14:textId="77777777" w:rsidR="008A167D" w:rsidRPr="00134A22" w:rsidRDefault="008A167D" w:rsidP="00820668">
            <w:pPr>
              <w:rPr>
                <w:sz w:val="21"/>
                <w:szCs w:val="21"/>
              </w:rPr>
            </w:pPr>
            <w:r w:rsidRPr="00134A22">
              <w:rPr>
                <w:sz w:val="21"/>
                <w:szCs w:val="21"/>
              </w:rPr>
              <w:t>Prototype</w:t>
            </w:r>
          </w:p>
        </w:tc>
        <w:tc>
          <w:tcPr>
            <w:tcW w:w="6840" w:type="dxa"/>
            <w:shd w:val="clear" w:color="auto" w:fill="auto"/>
            <w:tcMar>
              <w:top w:w="72" w:type="dxa"/>
              <w:left w:w="115" w:type="dxa"/>
              <w:bottom w:w="72" w:type="dxa"/>
              <w:right w:w="115" w:type="dxa"/>
            </w:tcMar>
          </w:tcPr>
          <w:p w14:paraId="62F92C19" w14:textId="77777777" w:rsidR="008A167D" w:rsidRPr="00134A22" w:rsidRDefault="008A167D" w:rsidP="00820668">
            <w:pPr>
              <w:rPr>
                <w:sz w:val="21"/>
                <w:szCs w:val="21"/>
              </w:rPr>
            </w:pPr>
            <w:r w:rsidRPr="00134A22">
              <w:rPr>
                <w:sz w:val="21"/>
                <w:szCs w:val="21"/>
              </w:rPr>
              <w:t>An initial working model as proof of concept of a product or new version of an existing product.</w:t>
            </w:r>
          </w:p>
        </w:tc>
      </w:tr>
      <w:tr w:rsidR="008A167D" w:rsidRPr="00134A22" w14:paraId="756E02A9" w14:textId="77777777">
        <w:trPr>
          <w:cantSplit/>
        </w:trPr>
        <w:tc>
          <w:tcPr>
            <w:tcW w:w="2527" w:type="dxa"/>
            <w:shd w:val="clear" w:color="auto" w:fill="auto"/>
            <w:tcMar>
              <w:top w:w="72" w:type="dxa"/>
              <w:left w:w="115" w:type="dxa"/>
              <w:bottom w:w="72" w:type="dxa"/>
              <w:right w:w="115" w:type="dxa"/>
            </w:tcMar>
          </w:tcPr>
          <w:p w14:paraId="695C4B92" w14:textId="77777777" w:rsidR="008A167D" w:rsidRPr="00134A22" w:rsidRDefault="008A167D" w:rsidP="00820668">
            <w:pPr>
              <w:rPr>
                <w:sz w:val="21"/>
                <w:szCs w:val="21"/>
              </w:rPr>
            </w:pPr>
            <w:r w:rsidRPr="00134A22">
              <w:rPr>
                <w:sz w:val="21"/>
                <w:szCs w:val="21"/>
              </w:rPr>
              <w:t>Provider</w:t>
            </w:r>
          </w:p>
        </w:tc>
        <w:tc>
          <w:tcPr>
            <w:tcW w:w="6840" w:type="dxa"/>
            <w:shd w:val="clear" w:color="auto" w:fill="auto"/>
            <w:tcMar>
              <w:top w:w="72" w:type="dxa"/>
              <w:left w:w="115" w:type="dxa"/>
              <w:bottom w:w="72" w:type="dxa"/>
              <w:right w:w="115" w:type="dxa"/>
            </w:tcMar>
          </w:tcPr>
          <w:p w14:paraId="14CC1C7F" w14:textId="77777777" w:rsidR="008A167D" w:rsidRPr="00134A22" w:rsidRDefault="008A167D" w:rsidP="00820668">
            <w:pPr>
              <w:rPr>
                <w:sz w:val="21"/>
                <w:szCs w:val="21"/>
              </w:rPr>
            </w:pPr>
            <w:r w:rsidRPr="00134A22">
              <w:rPr>
                <w:sz w:val="21"/>
                <w:szCs w:val="21"/>
              </w:rPr>
              <w:t>The entity that furnishes health care to consumers. An individual or defined group of individuals who provide a defined unit of health care services (defined = codable) to one or more individuals at a single session.</w:t>
            </w:r>
          </w:p>
        </w:tc>
      </w:tr>
      <w:tr w:rsidR="008A167D" w:rsidRPr="00134A22" w14:paraId="674C62BC" w14:textId="77777777">
        <w:trPr>
          <w:cantSplit/>
        </w:trPr>
        <w:tc>
          <w:tcPr>
            <w:tcW w:w="2527" w:type="dxa"/>
            <w:tcMar>
              <w:top w:w="72" w:type="dxa"/>
              <w:left w:w="115" w:type="dxa"/>
              <w:bottom w:w="72" w:type="dxa"/>
              <w:right w:w="115" w:type="dxa"/>
            </w:tcMar>
          </w:tcPr>
          <w:p w14:paraId="1868F506" w14:textId="77777777" w:rsidR="008A167D" w:rsidRPr="00134A22" w:rsidRDefault="008A167D" w:rsidP="00820668">
            <w:pPr>
              <w:rPr>
                <w:rFonts w:eastAsia="Arial Unicode MS"/>
                <w:sz w:val="21"/>
                <w:szCs w:val="21"/>
              </w:rPr>
            </w:pPr>
            <w:r w:rsidRPr="00134A22">
              <w:rPr>
                <w:sz w:val="21"/>
                <w:szCs w:val="21"/>
              </w:rPr>
              <w:t>PTF</w:t>
            </w:r>
          </w:p>
        </w:tc>
        <w:tc>
          <w:tcPr>
            <w:tcW w:w="6840" w:type="dxa"/>
            <w:tcMar>
              <w:top w:w="72" w:type="dxa"/>
              <w:left w:w="115" w:type="dxa"/>
              <w:bottom w:w="72" w:type="dxa"/>
              <w:right w:w="115" w:type="dxa"/>
            </w:tcMar>
          </w:tcPr>
          <w:p w14:paraId="0D8CA2C0" w14:textId="77777777" w:rsidR="008A167D" w:rsidRPr="00134A22" w:rsidRDefault="008A167D" w:rsidP="00820668">
            <w:pPr>
              <w:rPr>
                <w:rFonts w:eastAsia="Arial Unicode MS"/>
                <w:sz w:val="21"/>
                <w:szCs w:val="21"/>
              </w:rPr>
            </w:pPr>
            <w:r w:rsidRPr="00134A22">
              <w:rPr>
                <w:sz w:val="21"/>
                <w:szCs w:val="21"/>
              </w:rPr>
              <w:t>Patient Treatment File (PTF) at AAC</w:t>
            </w:r>
          </w:p>
        </w:tc>
      </w:tr>
      <w:tr w:rsidR="008A167D" w:rsidRPr="00134A22" w14:paraId="773305B4" w14:textId="77777777">
        <w:trPr>
          <w:cantSplit/>
        </w:trPr>
        <w:tc>
          <w:tcPr>
            <w:tcW w:w="2527" w:type="dxa"/>
            <w:tcMar>
              <w:top w:w="72" w:type="dxa"/>
              <w:left w:w="115" w:type="dxa"/>
              <w:bottom w:w="72" w:type="dxa"/>
              <w:right w:w="115" w:type="dxa"/>
            </w:tcMar>
          </w:tcPr>
          <w:p w14:paraId="7874AEF8" w14:textId="77777777" w:rsidR="008A167D" w:rsidRPr="00134A22" w:rsidRDefault="008A167D" w:rsidP="00820668">
            <w:pPr>
              <w:rPr>
                <w:rFonts w:eastAsia="Arial Unicode MS"/>
                <w:sz w:val="21"/>
                <w:szCs w:val="21"/>
              </w:rPr>
            </w:pPr>
            <w:r w:rsidRPr="00134A22">
              <w:rPr>
                <w:sz w:val="21"/>
                <w:szCs w:val="21"/>
              </w:rPr>
              <w:lastRenderedPageBreak/>
              <w:t>RDBMS</w:t>
            </w:r>
          </w:p>
        </w:tc>
        <w:tc>
          <w:tcPr>
            <w:tcW w:w="6840" w:type="dxa"/>
            <w:tcMar>
              <w:top w:w="72" w:type="dxa"/>
              <w:left w:w="115" w:type="dxa"/>
              <w:bottom w:w="72" w:type="dxa"/>
              <w:right w:w="115" w:type="dxa"/>
            </w:tcMar>
          </w:tcPr>
          <w:p w14:paraId="2F6956C8" w14:textId="77777777" w:rsidR="008A167D" w:rsidRPr="00134A22" w:rsidRDefault="008A167D" w:rsidP="00820668">
            <w:pPr>
              <w:rPr>
                <w:rFonts w:eastAsia="Arial Unicode MS"/>
                <w:sz w:val="21"/>
                <w:szCs w:val="21"/>
              </w:rPr>
            </w:pPr>
            <w:r w:rsidRPr="00134A22">
              <w:rPr>
                <w:sz w:val="21"/>
                <w:szCs w:val="21"/>
              </w:rPr>
              <w:t>Relational Database Management System</w:t>
            </w:r>
          </w:p>
        </w:tc>
      </w:tr>
      <w:tr w:rsidR="008A167D" w:rsidRPr="00134A22" w14:paraId="40D568B3" w14:textId="77777777">
        <w:trPr>
          <w:cantSplit/>
        </w:trPr>
        <w:tc>
          <w:tcPr>
            <w:tcW w:w="2527" w:type="dxa"/>
            <w:tcMar>
              <w:top w:w="72" w:type="dxa"/>
              <w:left w:w="115" w:type="dxa"/>
              <w:bottom w:w="72" w:type="dxa"/>
              <w:right w:w="115" w:type="dxa"/>
            </w:tcMar>
          </w:tcPr>
          <w:p w14:paraId="7B6EBC6E" w14:textId="77777777" w:rsidR="008A167D" w:rsidRPr="00134A22" w:rsidRDefault="008A167D" w:rsidP="00820668">
            <w:pPr>
              <w:rPr>
                <w:sz w:val="21"/>
                <w:szCs w:val="21"/>
              </w:rPr>
            </w:pPr>
            <w:r w:rsidRPr="00134A22">
              <w:rPr>
                <w:sz w:val="21"/>
                <w:szCs w:val="21"/>
              </w:rPr>
              <w:t>Registration</w:t>
            </w:r>
          </w:p>
        </w:tc>
        <w:tc>
          <w:tcPr>
            <w:tcW w:w="6840" w:type="dxa"/>
            <w:tcMar>
              <w:top w:w="72" w:type="dxa"/>
              <w:left w:w="115" w:type="dxa"/>
              <w:bottom w:w="72" w:type="dxa"/>
              <w:right w:w="115" w:type="dxa"/>
            </w:tcMar>
          </w:tcPr>
          <w:p w14:paraId="623FB37B" w14:textId="77777777" w:rsidR="008A167D" w:rsidRPr="00134A22" w:rsidRDefault="008A167D" w:rsidP="00820668">
            <w:pPr>
              <w:rPr>
                <w:sz w:val="21"/>
                <w:szCs w:val="21"/>
              </w:rPr>
            </w:pPr>
            <w:r w:rsidRPr="00134A22">
              <w:rPr>
                <w:sz w:val="21"/>
                <w:szCs w:val="21"/>
              </w:rPr>
              <w:t>Registration File</w:t>
            </w:r>
          </w:p>
        </w:tc>
      </w:tr>
      <w:tr w:rsidR="008A167D" w:rsidRPr="00134A22" w14:paraId="6813BD58" w14:textId="77777777">
        <w:trPr>
          <w:cantSplit/>
        </w:trPr>
        <w:tc>
          <w:tcPr>
            <w:tcW w:w="2527" w:type="dxa"/>
            <w:tcMar>
              <w:top w:w="72" w:type="dxa"/>
              <w:left w:w="115" w:type="dxa"/>
              <w:bottom w:w="72" w:type="dxa"/>
              <w:right w:w="115" w:type="dxa"/>
            </w:tcMar>
          </w:tcPr>
          <w:p w14:paraId="561E6DE6" w14:textId="77777777" w:rsidR="008A167D" w:rsidRPr="00134A22" w:rsidRDefault="008A167D" w:rsidP="00820668">
            <w:pPr>
              <w:rPr>
                <w:rFonts w:eastAsia="Arial Unicode MS"/>
                <w:sz w:val="21"/>
                <w:szCs w:val="21"/>
              </w:rPr>
            </w:pPr>
            <w:r w:rsidRPr="00134A22">
              <w:rPr>
                <w:sz w:val="21"/>
                <w:szCs w:val="21"/>
              </w:rPr>
              <w:t>RN</w:t>
            </w:r>
          </w:p>
        </w:tc>
        <w:tc>
          <w:tcPr>
            <w:tcW w:w="6840" w:type="dxa"/>
            <w:tcMar>
              <w:top w:w="72" w:type="dxa"/>
              <w:left w:w="115" w:type="dxa"/>
              <w:bottom w:w="72" w:type="dxa"/>
              <w:right w:w="115" w:type="dxa"/>
            </w:tcMar>
          </w:tcPr>
          <w:p w14:paraId="686AE658" w14:textId="77777777" w:rsidR="008A167D" w:rsidRPr="00134A22" w:rsidRDefault="008A167D" w:rsidP="00820668">
            <w:pPr>
              <w:rPr>
                <w:rFonts w:eastAsia="Arial Unicode MS"/>
                <w:sz w:val="21"/>
                <w:szCs w:val="21"/>
              </w:rPr>
            </w:pPr>
            <w:r w:rsidRPr="00134A22">
              <w:rPr>
                <w:sz w:val="21"/>
                <w:szCs w:val="21"/>
              </w:rPr>
              <w:t>Registered Nurse</w:t>
            </w:r>
          </w:p>
        </w:tc>
      </w:tr>
      <w:tr w:rsidR="008A167D" w:rsidRPr="00134A22" w14:paraId="751EE03A" w14:textId="77777777">
        <w:trPr>
          <w:cantSplit/>
        </w:trPr>
        <w:tc>
          <w:tcPr>
            <w:tcW w:w="2527" w:type="dxa"/>
            <w:tcMar>
              <w:top w:w="72" w:type="dxa"/>
              <w:left w:w="115" w:type="dxa"/>
              <w:bottom w:w="72" w:type="dxa"/>
              <w:right w:w="115" w:type="dxa"/>
            </w:tcMar>
          </w:tcPr>
          <w:p w14:paraId="5853D114" w14:textId="77777777" w:rsidR="008A167D" w:rsidRPr="00134A22" w:rsidRDefault="008A167D" w:rsidP="00820668">
            <w:pPr>
              <w:rPr>
                <w:rFonts w:eastAsia="Arial Unicode MS"/>
                <w:sz w:val="21"/>
                <w:szCs w:val="21"/>
              </w:rPr>
            </w:pPr>
            <w:r w:rsidRPr="00134A22">
              <w:rPr>
                <w:sz w:val="21"/>
                <w:szCs w:val="21"/>
              </w:rPr>
              <w:t>ROES</w:t>
            </w:r>
          </w:p>
        </w:tc>
        <w:tc>
          <w:tcPr>
            <w:tcW w:w="6840" w:type="dxa"/>
            <w:tcMar>
              <w:top w:w="72" w:type="dxa"/>
              <w:left w:w="115" w:type="dxa"/>
              <w:bottom w:w="72" w:type="dxa"/>
              <w:right w:w="115" w:type="dxa"/>
            </w:tcMar>
          </w:tcPr>
          <w:p w14:paraId="2288CCA0" w14:textId="77777777" w:rsidR="008A167D" w:rsidRPr="00134A22" w:rsidRDefault="008A167D" w:rsidP="00820668">
            <w:pPr>
              <w:rPr>
                <w:rFonts w:eastAsia="Arial Unicode MS"/>
                <w:sz w:val="21"/>
                <w:szCs w:val="21"/>
              </w:rPr>
            </w:pPr>
            <w:r w:rsidRPr="00134A22">
              <w:rPr>
                <w:sz w:val="21"/>
                <w:szCs w:val="21"/>
              </w:rPr>
              <w:t>Remote Order Entry System</w:t>
            </w:r>
          </w:p>
        </w:tc>
      </w:tr>
      <w:tr w:rsidR="008A167D" w:rsidRPr="00134A22" w14:paraId="733C18D7" w14:textId="77777777">
        <w:trPr>
          <w:cantSplit/>
        </w:trPr>
        <w:tc>
          <w:tcPr>
            <w:tcW w:w="2527" w:type="dxa"/>
            <w:tcMar>
              <w:top w:w="72" w:type="dxa"/>
              <w:left w:w="115" w:type="dxa"/>
              <w:bottom w:w="72" w:type="dxa"/>
              <w:right w:w="115" w:type="dxa"/>
            </w:tcMar>
          </w:tcPr>
          <w:p w14:paraId="3C8D0390" w14:textId="77777777" w:rsidR="008A167D" w:rsidRPr="00134A22" w:rsidRDefault="008A167D" w:rsidP="00820668">
            <w:pPr>
              <w:rPr>
                <w:sz w:val="21"/>
                <w:szCs w:val="21"/>
              </w:rPr>
            </w:pPr>
            <w:r w:rsidRPr="00134A22">
              <w:rPr>
                <w:sz w:val="21"/>
                <w:szCs w:val="21"/>
              </w:rPr>
              <w:t>SAS</w:t>
            </w:r>
          </w:p>
        </w:tc>
        <w:tc>
          <w:tcPr>
            <w:tcW w:w="6840" w:type="dxa"/>
            <w:tcMar>
              <w:top w:w="72" w:type="dxa"/>
              <w:left w:w="115" w:type="dxa"/>
              <w:bottom w:w="72" w:type="dxa"/>
              <w:right w:w="115" w:type="dxa"/>
            </w:tcMar>
          </w:tcPr>
          <w:p w14:paraId="08CE73C6" w14:textId="77777777" w:rsidR="008A167D" w:rsidRPr="00134A22" w:rsidRDefault="008A167D" w:rsidP="00820668">
            <w:pPr>
              <w:rPr>
                <w:sz w:val="21"/>
                <w:szCs w:val="21"/>
              </w:rPr>
            </w:pPr>
            <w:r w:rsidRPr="00134A22">
              <w:rPr>
                <w:sz w:val="21"/>
                <w:szCs w:val="21"/>
              </w:rPr>
              <w:t>SAS is a company that provides data analysis, data mining, and data storage</w:t>
            </w:r>
          </w:p>
        </w:tc>
      </w:tr>
      <w:tr w:rsidR="008A167D" w:rsidRPr="00134A22" w14:paraId="472166CD" w14:textId="77777777">
        <w:trPr>
          <w:cantSplit/>
        </w:trPr>
        <w:tc>
          <w:tcPr>
            <w:tcW w:w="2527" w:type="dxa"/>
            <w:tcMar>
              <w:top w:w="72" w:type="dxa"/>
              <w:left w:w="115" w:type="dxa"/>
              <w:bottom w:w="72" w:type="dxa"/>
              <w:right w:w="115" w:type="dxa"/>
            </w:tcMar>
          </w:tcPr>
          <w:p w14:paraId="6391ECDC" w14:textId="77777777" w:rsidR="008A167D" w:rsidRPr="00134A22" w:rsidRDefault="008A167D" w:rsidP="00820668">
            <w:pPr>
              <w:rPr>
                <w:sz w:val="21"/>
                <w:szCs w:val="21"/>
              </w:rPr>
            </w:pPr>
            <w:proofErr w:type="spellStart"/>
            <w:r w:rsidRPr="00134A22">
              <w:rPr>
                <w:sz w:val="21"/>
                <w:szCs w:val="21"/>
              </w:rPr>
              <w:t>ScreenMan</w:t>
            </w:r>
            <w:proofErr w:type="spellEnd"/>
          </w:p>
        </w:tc>
        <w:tc>
          <w:tcPr>
            <w:tcW w:w="6840" w:type="dxa"/>
            <w:tcMar>
              <w:top w:w="72" w:type="dxa"/>
              <w:left w:w="115" w:type="dxa"/>
              <w:bottom w:w="72" w:type="dxa"/>
              <w:right w:w="115" w:type="dxa"/>
            </w:tcMar>
          </w:tcPr>
          <w:p w14:paraId="70389E64" w14:textId="77777777" w:rsidR="008A167D" w:rsidRPr="00134A22" w:rsidRDefault="008A167D" w:rsidP="00820668">
            <w:pPr>
              <w:rPr>
                <w:sz w:val="21"/>
                <w:szCs w:val="21"/>
              </w:rPr>
            </w:pPr>
            <w:r w:rsidRPr="00134A22">
              <w:rPr>
                <w:sz w:val="21"/>
                <w:szCs w:val="21"/>
              </w:rPr>
              <w:t xml:space="preserve">VA </w:t>
            </w:r>
            <w:proofErr w:type="spellStart"/>
            <w:r w:rsidRPr="00134A22">
              <w:rPr>
                <w:sz w:val="21"/>
                <w:szCs w:val="21"/>
              </w:rPr>
              <w:t>FileMan</w:t>
            </w:r>
            <w:proofErr w:type="spellEnd"/>
            <w:r w:rsidRPr="00134A22">
              <w:rPr>
                <w:sz w:val="21"/>
                <w:szCs w:val="21"/>
              </w:rPr>
              <w:t xml:space="preserve"> utility that provides a screen-oriented interface for editing and displaying data</w:t>
            </w:r>
          </w:p>
        </w:tc>
      </w:tr>
      <w:tr w:rsidR="008A167D" w:rsidRPr="00134A22" w14:paraId="20E443D1" w14:textId="77777777">
        <w:trPr>
          <w:cantSplit/>
        </w:trPr>
        <w:tc>
          <w:tcPr>
            <w:tcW w:w="2527" w:type="dxa"/>
            <w:tcMar>
              <w:top w:w="72" w:type="dxa"/>
              <w:left w:w="115" w:type="dxa"/>
              <w:bottom w:w="72" w:type="dxa"/>
              <w:right w:w="115" w:type="dxa"/>
            </w:tcMar>
          </w:tcPr>
          <w:p w14:paraId="6771A5B4" w14:textId="77777777" w:rsidR="008A167D" w:rsidRPr="00134A22" w:rsidRDefault="008A167D" w:rsidP="00820668">
            <w:pPr>
              <w:rPr>
                <w:sz w:val="21"/>
                <w:szCs w:val="21"/>
              </w:rPr>
            </w:pPr>
            <w:r w:rsidRPr="00134A22">
              <w:rPr>
                <w:sz w:val="21"/>
                <w:szCs w:val="21"/>
              </w:rPr>
              <w:t>SDD</w:t>
            </w:r>
          </w:p>
        </w:tc>
        <w:tc>
          <w:tcPr>
            <w:tcW w:w="6840" w:type="dxa"/>
            <w:tcMar>
              <w:top w:w="72" w:type="dxa"/>
              <w:left w:w="115" w:type="dxa"/>
              <w:bottom w:w="72" w:type="dxa"/>
              <w:right w:w="115" w:type="dxa"/>
            </w:tcMar>
          </w:tcPr>
          <w:p w14:paraId="0DEEE56D" w14:textId="77777777" w:rsidR="008A167D" w:rsidRPr="00134A22" w:rsidRDefault="008A167D" w:rsidP="00820668">
            <w:pPr>
              <w:rPr>
                <w:sz w:val="21"/>
                <w:szCs w:val="21"/>
              </w:rPr>
            </w:pPr>
            <w:r w:rsidRPr="00134A22">
              <w:rPr>
                <w:sz w:val="21"/>
                <w:szCs w:val="21"/>
              </w:rPr>
              <w:t>Software Design Document</w:t>
            </w:r>
          </w:p>
        </w:tc>
      </w:tr>
      <w:tr w:rsidR="008A167D" w:rsidRPr="00134A22" w14:paraId="366AF068" w14:textId="77777777">
        <w:trPr>
          <w:cantSplit/>
        </w:trPr>
        <w:tc>
          <w:tcPr>
            <w:tcW w:w="2527" w:type="dxa"/>
            <w:tcMar>
              <w:top w:w="72" w:type="dxa"/>
              <w:left w:w="115" w:type="dxa"/>
              <w:bottom w:w="72" w:type="dxa"/>
              <w:right w:w="115" w:type="dxa"/>
            </w:tcMar>
          </w:tcPr>
          <w:p w14:paraId="700A6BC2" w14:textId="77777777" w:rsidR="008A167D" w:rsidRPr="00134A22" w:rsidRDefault="008A167D" w:rsidP="00820668">
            <w:pPr>
              <w:rPr>
                <w:sz w:val="21"/>
                <w:szCs w:val="21"/>
              </w:rPr>
            </w:pPr>
            <w:r w:rsidRPr="00134A22">
              <w:rPr>
                <w:sz w:val="21"/>
                <w:szCs w:val="21"/>
              </w:rPr>
              <w:t>SQA</w:t>
            </w:r>
          </w:p>
        </w:tc>
        <w:tc>
          <w:tcPr>
            <w:tcW w:w="6840" w:type="dxa"/>
            <w:tcMar>
              <w:top w:w="72" w:type="dxa"/>
              <w:left w:w="115" w:type="dxa"/>
              <w:bottom w:w="72" w:type="dxa"/>
              <w:right w:w="115" w:type="dxa"/>
            </w:tcMar>
          </w:tcPr>
          <w:p w14:paraId="5AD4F294" w14:textId="77777777" w:rsidR="008A167D" w:rsidRPr="00134A22" w:rsidRDefault="008A167D" w:rsidP="00820668">
            <w:pPr>
              <w:rPr>
                <w:sz w:val="21"/>
                <w:szCs w:val="21"/>
              </w:rPr>
            </w:pPr>
            <w:r w:rsidRPr="00134A22">
              <w:rPr>
                <w:sz w:val="21"/>
                <w:szCs w:val="21"/>
              </w:rPr>
              <w:t>Software Quality Assurance</w:t>
            </w:r>
          </w:p>
        </w:tc>
      </w:tr>
      <w:tr w:rsidR="008A167D" w:rsidRPr="00134A22" w14:paraId="25010863" w14:textId="77777777">
        <w:trPr>
          <w:cantSplit/>
        </w:trPr>
        <w:tc>
          <w:tcPr>
            <w:tcW w:w="2527" w:type="dxa"/>
            <w:tcMar>
              <w:top w:w="72" w:type="dxa"/>
              <w:left w:w="115" w:type="dxa"/>
              <w:bottom w:w="72" w:type="dxa"/>
              <w:right w:w="115" w:type="dxa"/>
            </w:tcMar>
          </w:tcPr>
          <w:p w14:paraId="3F959B0D" w14:textId="77777777" w:rsidR="008A167D" w:rsidRPr="00134A22" w:rsidRDefault="008A167D" w:rsidP="00820668">
            <w:pPr>
              <w:rPr>
                <w:sz w:val="21"/>
                <w:szCs w:val="21"/>
              </w:rPr>
            </w:pPr>
            <w:r>
              <w:rPr>
                <w:sz w:val="21"/>
                <w:szCs w:val="21"/>
              </w:rPr>
              <w:t>SDS</w:t>
            </w:r>
          </w:p>
        </w:tc>
        <w:tc>
          <w:tcPr>
            <w:tcW w:w="6840" w:type="dxa"/>
            <w:tcMar>
              <w:top w:w="72" w:type="dxa"/>
              <w:left w:w="115" w:type="dxa"/>
              <w:bottom w:w="72" w:type="dxa"/>
              <w:right w:w="115" w:type="dxa"/>
            </w:tcMar>
          </w:tcPr>
          <w:p w14:paraId="696A1052" w14:textId="77777777" w:rsidR="008A167D" w:rsidRPr="00134A22" w:rsidRDefault="008A167D" w:rsidP="00820668">
            <w:pPr>
              <w:rPr>
                <w:sz w:val="21"/>
                <w:szCs w:val="21"/>
              </w:rPr>
            </w:pPr>
            <w:r>
              <w:rPr>
                <w:sz w:val="21"/>
                <w:szCs w:val="21"/>
              </w:rPr>
              <w:t>Standard Data Service</w:t>
            </w:r>
          </w:p>
        </w:tc>
      </w:tr>
      <w:tr w:rsidR="008A167D" w:rsidRPr="00134A22" w14:paraId="38CD8DE9" w14:textId="77777777">
        <w:trPr>
          <w:cantSplit/>
        </w:trPr>
        <w:tc>
          <w:tcPr>
            <w:tcW w:w="2527" w:type="dxa"/>
            <w:tcMar>
              <w:top w:w="72" w:type="dxa"/>
              <w:left w:w="115" w:type="dxa"/>
              <w:bottom w:w="72" w:type="dxa"/>
              <w:right w:w="115" w:type="dxa"/>
            </w:tcMar>
          </w:tcPr>
          <w:p w14:paraId="33AB7557" w14:textId="77777777" w:rsidR="008A167D" w:rsidRPr="00134A22" w:rsidRDefault="008A167D" w:rsidP="00820668">
            <w:pPr>
              <w:rPr>
                <w:sz w:val="21"/>
                <w:szCs w:val="21"/>
              </w:rPr>
            </w:pPr>
            <w:r w:rsidRPr="00134A22">
              <w:rPr>
                <w:sz w:val="21"/>
                <w:szCs w:val="21"/>
              </w:rPr>
              <w:t>SRS</w:t>
            </w:r>
          </w:p>
        </w:tc>
        <w:tc>
          <w:tcPr>
            <w:tcW w:w="6840" w:type="dxa"/>
            <w:tcMar>
              <w:top w:w="72" w:type="dxa"/>
              <w:left w:w="115" w:type="dxa"/>
              <w:bottom w:w="72" w:type="dxa"/>
              <w:right w:w="115" w:type="dxa"/>
            </w:tcMar>
          </w:tcPr>
          <w:p w14:paraId="53C146FF" w14:textId="77777777" w:rsidR="008A167D" w:rsidRPr="00134A22" w:rsidRDefault="008A167D" w:rsidP="00820668">
            <w:pPr>
              <w:rPr>
                <w:sz w:val="21"/>
                <w:szCs w:val="21"/>
              </w:rPr>
            </w:pPr>
            <w:r w:rsidRPr="00134A22">
              <w:rPr>
                <w:sz w:val="21"/>
                <w:szCs w:val="21"/>
              </w:rPr>
              <w:t>Software Requirements Specifications</w:t>
            </w:r>
          </w:p>
        </w:tc>
      </w:tr>
      <w:tr w:rsidR="008A167D" w:rsidRPr="00134A22" w14:paraId="1AF68DC1" w14:textId="77777777">
        <w:trPr>
          <w:cantSplit/>
        </w:trPr>
        <w:tc>
          <w:tcPr>
            <w:tcW w:w="2527" w:type="dxa"/>
            <w:tcMar>
              <w:top w:w="72" w:type="dxa"/>
              <w:left w:w="115" w:type="dxa"/>
              <w:bottom w:w="72" w:type="dxa"/>
              <w:right w:w="115" w:type="dxa"/>
            </w:tcMar>
          </w:tcPr>
          <w:p w14:paraId="40CA055A" w14:textId="77777777" w:rsidR="008A167D" w:rsidRPr="00134A22" w:rsidRDefault="008A167D" w:rsidP="00820668">
            <w:pPr>
              <w:rPr>
                <w:sz w:val="21"/>
                <w:szCs w:val="21"/>
              </w:rPr>
            </w:pPr>
            <w:r w:rsidRPr="00134A22">
              <w:rPr>
                <w:sz w:val="21"/>
                <w:szCs w:val="21"/>
              </w:rPr>
              <w:t>SSL</w:t>
            </w:r>
          </w:p>
        </w:tc>
        <w:tc>
          <w:tcPr>
            <w:tcW w:w="6840" w:type="dxa"/>
            <w:tcMar>
              <w:top w:w="72" w:type="dxa"/>
              <w:left w:w="115" w:type="dxa"/>
              <w:bottom w:w="72" w:type="dxa"/>
              <w:right w:w="115" w:type="dxa"/>
            </w:tcMar>
          </w:tcPr>
          <w:p w14:paraId="213C2224" w14:textId="77777777" w:rsidR="008A167D" w:rsidRPr="00134A22" w:rsidRDefault="008A167D" w:rsidP="00820668">
            <w:pPr>
              <w:rPr>
                <w:sz w:val="21"/>
                <w:szCs w:val="21"/>
              </w:rPr>
            </w:pPr>
            <w:r w:rsidRPr="00134A22">
              <w:rPr>
                <w:sz w:val="21"/>
                <w:szCs w:val="21"/>
              </w:rPr>
              <w:t>Secure Socket Layer</w:t>
            </w:r>
          </w:p>
        </w:tc>
      </w:tr>
      <w:tr w:rsidR="008A167D" w:rsidRPr="00134A22" w14:paraId="26BC21FB" w14:textId="77777777">
        <w:trPr>
          <w:cantSplit/>
        </w:trPr>
        <w:tc>
          <w:tcPr>
            <w:tcW w:w="2527" w:type="dxa"/>
            <w:tcMar>
              <w:top w:w="72" w:type="dxa"/>
              <w:left w:w="115" w:type="dxa"/>
              <w:bottom w:w="72" w:type="dxa"/>
              <w:right w:w="115" w:type="dxa"/>
            </w:tcMar>
          </w:tcPr>
          <w:p w14:paraId="7FA8F44F" w14:textId="77777777" w:rsidR="008A167D" w:rsidRPr="00134A22" w:rsidRDefault="008A167D" w:rsidP="00820668">
            <w:pPr>
              <w:rPr>
                <w:sz w:val="21"/>
                <w:szCs w:val="21"/>
              </w:rPr>
            </w:pPr>
            <w:r w:rsidRPr="00134A22">
              <w:rPr>
                <w:sz w:val="21"/>
                <w:szCs w:val="21"/>
              </w:rPr>
              <w:t>SSO</w:t>
            </w:r>
          </w:p>
        </w:tc>
        <w:tc>
          <w:tcPr>
            <w:tcW w:w="6840" w:type="dxa"/>
            <w:tcMar>
              <w:top w:w="72" w:type="dxa"/>
              <w:left w:w="115" w:type="dxa"/>
              <w:bottom w:w="72" w:type="dxa"/>
              <w:right w:w="115" w:type="dxa"/>
            </w:tcMar>
          </w:tcPr>
          <w:p w14:paraId="0FB17AAE" w14:textId="77777777" w:rsidR="008A167D" w:rsidRPr="00134A22" w:rsidRDefault="008A167D" w:rsidP="00820668">
            <w:pPr>
              <w:rPr>
                <w:sz w:val="21"/>
                <w:szCs w:val="21"/>
              </w:rPr>
            </w:pPr>
            <w:r w:rsidRPr="00134A22">
              <w:rPr>
                <w:sz w:val="21"/>
                <w:szCs w:val="21"/>
              </w:rPr>
              <w:t>Single Sign On</w:t>
            </w:r>
          </w:p>
        </w:tc>
      </w:tr>
      <w:tr w:rsidR="008A167D" w:rsidRPr="00134A22" w14:paraId="3D2A102E" w14:textId="77777777">
        <w:trPr>
          <w:cantSplit/>
        </w:trPr>
        <w:tc>
          <w:tcPr>
            <w:tcW w:w="2527" w:type="dxa"/>
            <w:tcMar>
              <w:top w:w="72" w:type="dxa"/>
              <w:left w:w="115" w:type="dxa"/>
              <w:bottom w:w="72" w:type="dxa"/>
              <w:right w:w="115" w:type="dxa"/>
            </w:tcMar>
          </w:tcPr>
          <w:p w14:paraId="1A705993" w14:textId="77777777" w:rsidR="008A167D" w:rsidRPr="00134A22" w:rsidRDefault="008A167D" w:rsidP="00820668">
            <w:pPr>
              <w:rPr>
                <w:rFonts w:eastAsia="Arial Unicode MS"/>
                <w:sz w:val="21"/>
                <w:szCs w:val="21"/>
              </w:rPr>
            </w:pPr>
            <w:r w:rsidRPr="00134A22">
              <w:rPr>
                <w:sz w:val="21"/>
                <w:szCs w:val="21"/>
              </w:rPr>
              <w:t>TCP/IP</w:t>
            </w:r>
          </w:p>
        </w:tc>
        <w:tc>
          <w:tcPr>
            <w:tcW w:w="6840" w:type="dxa"/>
            <w:tcMar>
              <w:top w:w="72" w:type="dxa"/>
              <w:left w:w="115" w:type="dxa"/>
              <w:bottom w:w="72" w:type="dxa"/>
              <w:right w:w="115" w:type="dxa"/>
            </w:tcMar>
          </w:tcPr>
          <w:p w14:paraId="63292980" w14:textId="77777777" w:rsidR="008A167D" w:rsidRPr="00134A22" w:rsidRDefault="008A167D" w:rsidP="00820668">
            <w:pPr>
              <w:rPr>
                <w:rFonts w:eastAsia="Arial Unicode MS"/>
                <w:sz w:val="21"/>
                <w:szCs w:val="21"/>
              </w:rPr>
            </w:pPr>
            <w:r w:rsidRPr="00134A22">
              <w:rPr>
                <w:sz w:val="21"/>
                <w:szCs w:val="21"/>
              </w:rPr>
              <w:t>Transmission Control Protocol/Internet Protocol</w:t>
            </w:r>
          </w:p>
        </w:tc>
      </w:tr>
      <w:tr w:rsidR="008A167D" w:rsidRPr="00134A22" w14:paraId="79BD8495" w14:textId="77777777">
        <w:trPr>
          <w:cantSplit/>
        </w:trPr>
        <w:tc>
          <w:tcPr>
            <w:tcW w:w="2527" w:type="dxa"/>
            <w:tcMar>
              <w:top w:w="72" w:type="dxa"/>
              <w:left w:w="115" w:type="dxa"/>
              <w:bottom w:w="72" w:type="dxa"/>
              <w:right w:w="115" w:type="dxa"/>
            </w:tcMar>
          </w:tcPr>
          <w:p w14:paraId="11BB9825" w14:textId="77777777" w:rsidR="008A167D" w:rsidRPr="00134A22" w:rsidRDefault="008A167D" w:rsidP="00820668">
            <w:pPr>
              <w:rPr>
                <w:sz w:val="21"/>
                <w:szCs w:val="21"/>
              </w:rPr>
            </w:pPr>
            <w:r w:rsidRPr="00134A22">
              <w:rPr>
                <w:sz w:val="21"/>
                <w:szCs w:val="21"/>
              </w:rPr>
              <w:t>Thin-client</w:t>
            </w:r>
          </w:p>
        </w:tc>
        <w:tc>
          <w:tcPr>
            <w:tcW w:w="6840" w:type="dxa"/>
            <w:tcMar>
              <w:top w:w="72" w:type="dxa"/>
              <w:left w:w="115" w:type="dxa"/>
              <w:bottom w:w="72" w:type="dxa"/>
              <w:right w:w="115" w:type="dxa"/>
            </w:tcMar>
          </w:tcPr>
          <w:p w14:paraId="64C87857" w14:textId="77777777" w:rsidR="008A167D" w:rsidRPr="00134A22" w:rsidRDefault="008A167D" w:rsidP="00820668">
            <w:pPr>
              <w:rPr>
                <w:sz w:val="21"/>
                <w:szCs w:val="21"/>
              </w:rPr>
            </w:pPr>
            <w:r w:rsidRPr="00134A22">
              <w:rPr>
                <w:sz w:val="21"/>
                <w:szCs w:val="21"/>
              </w:rPr>
              <w:t>A simple client program, which relies on most of the function of the system being in the server, usually the Web browser in a Web domain</w:t>
            </w:r>
          </w:p>
        </w:tc>
      </w:tr>
      <w:tr w:rsidR="008A167D" w:rsidRPr="00134A22" w14:paraId="68A5EDA3" w14:textId="77777777">
        <w:trPr>
          <w:cantSplit/>
        </w:trPr>
        <w:tc>
          <w:tcPr>
            <w:tcW w:w="2527" w:type="dxa"/>
            <w:tcMar>
              <w:top w:w="72" w:type="dxa"/>
              <w:left w:w="115" w:type="dxa"/>
              <w:bottom w:w="72" w:type="dxa"/>
              <w:right w:w="115" w:type="dxa"/>
            </w:tcMar>
          </w:tcPr>
          <w:p w14:paraId="7694464E" w14:textId="77777777" w:rsidR="008A167D" w:rsidRPr="00134A22" w:rsidRDefault="008A167D" w:rsidP="00820668">
            <w:pPr>
              <w:rPr>
                <w:sz w:val="21"/>
                <w:szCs w:val="21"/>
              </w:rPr>
            </w:pPr>
            <w:r w:rsidRPr="00134A22">
              <w:rPr>
                <w:sz w:val="21"/>
                <w:szCs w:val="21"/>
              </w:rPr>
              <w:t>TIU</w:t>
            </w:r>
          </w:p>
        </w:tc>
        <w:tc>
          <w:tcPr>
            <w:tcW w:w="6840" w:type="dxa"/>
            <w:tcMar>
              <w:top w:w="72" w:type="dxa"/>
              <w:left w:w="115" w:type="dxa"/>
              <w:bottom w:w="72" w:type="dxa"/>
              <w:right w:w="115" w:type="dxa"/>
            </w:tcMar>
          </w:tcPr>
          <w:p w14:paraId="315A1A0B" w14:textId="77777777" w:rsidR="008A167D" w:rsidRPr="00134A22" w:rsidRDefault="008A167D" w:rsidP="00820668">
            <w:pPr>
              <w:rPr>
                <w:sz w:val="21"/>
                <w:szCs w:val="21"/>
              </w:rPr>
            </w:pPr>
            <w:r w:rsidRPr="00134A22">
              <w:rPr>
                <w:sz w:val="21"/>
                <w:szCs w:val="21"/>
              </w:rPr>
              <w:t>Text Integration Utility</w:t>
            </w:r>
          </w:p>
        </w:tc>
      </w:tr>
      <w:tr w:rsidR="008A167D" w:rsidRPr="00134A22" w14:paraId="290A996D" w14:textId="77777777">
        <w:trPr>
          <w:cantSplit/>
        </w:trPr>
        <w:tc>
          <w:tcPr>
            <w:tcW w:w="2527" w:type="dxa"/>
            <w:tcMar>
              <w:top w:w="72" w:type="dxa"/>
              <w:left w:w="115" w:type="dxa"/>
              <w:bottom w:w="72" w:type="dxa"/>
              <w:right w:w="115" w:type="dxa"/>
            </w:tcMar>
          </w:tcPr>
          <w:p w14:paraId="409A77A8" w14:textId="77777777" w:rsidR="008A167D" w:rsidRPr="00134A22" w:rsidRDefault="008A167D" w:rsidP="00820668">
            <w:pPr>
              <w:rPr>
                <w:sz w:val="21"/>
                <w:szCs w:val="21"/>
              </w:rPr>
            </w:pPr>
            <w:r w:rsidRPr="00134A22">
              <w:rPr>
                <w:sz w:val="21"/>
                <w:szCs w:val="21"/>
              </w:rPr>
              <w:t>User</w:t>
            </w:r>
          </w:p>
        </w:tc>
        <w:tc>
          <w:tcPr>
            <w:tcW w:w="6840" w:type="dxa"/>
            <w:tcMar>
              <w:top w:w="72" w:type="dxa"/>
              <w:left w:w="115" w:type="dxa"/>
              <w:bottom w:w="72" w:type="dxa"/>
              <w:right w:w="115" w:type="dxa"/>
            </w:tcMar>
          </w:tcPr>
          <w:p w14:paraId="00ED4206" w14:textId="77777777" w:rsidR="008A167D" w:rsidRPr="00134A22" w:rsidRDefault="008A167D" w:rsidP="00820668">
            <w:pPr>
              <w:rPr>
                <w:sz w:val="21"/>
                <w:szCs w:val="21"/>
              </w:rPr>
            </w:pPr>
            <w:r w:rsidRPr="00134A22">
              <w:rPr>
                <w:sz w:val="21"/>
                <w:szCs w:val="21"/>
              </w:rPr>
              <w:t>An Administrator, a Clinician, or a Researcher</w:t>
            </w:r>
          </w:p>
        </w:tc>
      </w:tr>
      <w:tr w:rsidR="008A167D" w:rsidRPr="00134A22" w14:paraId="79E2B9A4" w14:textId="77777777">
        <w:trPr>
          <w:cantSplit/>
        </w:trPr>
        <w:tc>
          <w:tcPr>
            <w:tcW w:w="2527" w:type="dxa"/>
            <w:tcMar>
              <w:top w:w="72" w:type="dxa"/>
              <w:left w:w="115" w:type="dxa"/>
              <w:bottom w:w="72" w:type="dxa"/>
              <w:right w:w="115" w:type="dxa"/>
            </w:tcMar>
          </w:tcPr>
          <w:p w14:paraId="16ACBBC0" w14:textId="77777777" w:rsidR="008A167D" w:rsidRPr="00134A22" w:rsidRDefault="008A167D" w:rsidP="00820668">
            <w:pPr>
              <w:rPr>
                <w:rFonts w:eastAsia="Arial Unicode MS"/>
                <w:sz w:val="21"/>
                <w:szCs w:val="21"/>
              </w:rPr>
            </w:pPr>
            <w:r w:rsidRPr="00134A22">
              <w:rPr>
                <w:sz w:val="21"/>
                <w:szCs w:val="21"/>
              </w:rPr>
              <w:t>VA</w:t>
            </w:r>
          </w:p>
        </w:tc>
        <w:tc>
          <w:tcPr>
            <w:tcW w:w="6840" w:type="dxa"/>
            <w:tcMar>
              <w:top w:w="72" w:type="dxa"/>
              <w:left w:w="115" w:type="dxa"/>
              <w:bottom w:w="72" w:type="dxa"/>
              <w:right w:w="115" w:type="dxa"/>
            </w:tcMar>
          </w:tcPr>
          <w:p w14:paraId="7BAB68DC" w14:textId="77777777" w:rsidR="008A167D" w:rsidRPr="00134A22" w:rsidRDefault="008A167D" w:rsidP="00820668">
            <w:pPr>
              <w:rPr>
                <w:rFonts w:eastAsia="Arial Unicode MS"/>
                <w:sz w:val="21"/>
                <w:szCs w:val="21"/>
              </w:rPr>
            </w:pPr>
            <w:r w:rsidRPr="00134A22">
              <w:rPr>
                <w:sz w:val="21"/>
                <w:szCs w:val="21"/>
              </w:rPr>
              <w:t>Veterans Affairs</w:t>
            </w:r>
          </w:p>
        </w:tc>
      </w:tr>
      <w:tr w:rsidR="008A167D" w:rsidRPr="00134A22" w14:paraId="00376166" w14:textId="77777777">
        <w:trPr>
          <w:cantSplit/>
        </w:trPr>
        <w:tc>
          <w:tcPr>
            <w:tcW w:w="2527" w:type="dxa"/>
            <w:tcMar>
              <w:top w:w="72" w:type="dxa"/>
              <w:left w:w="115" w:type="dxa"/>
              <w:bottom w:w="72" w:type="dxa"/>
              <w:right w:w="115" w:type="dxa"/>
            </w:tcMar>
          </w:tcPr>
          <w:p w14:paraId="09F8B899" w14:textId="77777777" w:rsidR="008A167D" w:rsidRPr="00134A22" w:rsidRDefault="008A167D" w:rsidP="00820668">
            <w:pPr>
              <w:rPr>
                <w:sz w:val="21"/>
                <w:szCs w:val="21"/>
              </w:rPr>
            </w:pPr>
            <w:r w:rsidRPr="00134A22">
              <w:rPr>
                <w:sz w:val="21"/>
                <w:szCs w:val="21"/>
              </w:rPr>
              <w:t xml:space="preserve">VA </w:t>
            </w:r>
            <w:proofErr w:type="spellStart"/>
            <w:r w:rsidRPr="00134A22">
              <w:rPr>
                <w:sz w:val="21"/>
                <w:szCs w:val="21"/>
              </w:rPr>
              <w:t>FileMan</w:t>
            </w:r>
            <w:proofErr w:type="spellEnd"/>
          </w:p>
        </w:tc>
        <w:tc>
          <w:tcPr>
            <w:tcW w:w="6840" w:type="dxa"/>
            <w:tcMar>
              <w:top w:w="72" w:type="dxa"/>
              <w:left w:w="115" w:type="dxa"/>
              <w:bottom w:w="72" w:type="dxa"/>
              <w:right w:w="115" w:type="dxa"/>
            </w:tcMar>
          </w:tcPr>
          <w:p w14:paraId="25CE8E57" w14:textId="77777777" w:rsidR="008A167D" w:rsidRPr="00134A22" w:rsidRDefault="008A167D" w:rsidP="00820668">
            <w:pPr>
              <w:rPr>
                <w:sz w:val="21"/>
                <w:szCs w:val="21"/>
              </w:rPr>
            </w:pPr>
            <w:proofErr w:type="spellStart"/>
            <w:smartTag w:uri="urn:schemas-microsoft-com:office:smarttags" w:element="place">
              <w:r w:rsidRPr="00134A22">
                <w:rPr>
                  <w:sz w:val="21"/>
                  <w:szCs w:val="21"/>
                </w:rPr>
                <w:t>VistA</w:t>
              </w:r>
            </w:smartTag>
            <w:proofErr w:type="spellEnd"/>
            <w:r w:rsidRPr="00134A22">
              <w:rPr>
                <w:sz w:val="21"/>
                <w:szCs w:val="21"/>
              </w:rPr>
              <w:t xml:space="preserve"> database management system.</w:t>
            </w:r>
          </w:p>
        </w:tc>
      </w:tr>
      <w:tr w:rsidR="008A167D" w:rsidRPr="00134A22" w14:paraId="7C69281F" w14:textId="77777777">
        <w:trPr>
          <w:cantSplit/>
        </w:trPr>
        <w:tc>
          <w:tcPr>
            <w:tcW w:w="2527" w:type="dxa"/>
            <w:tcMar>
              <w:top w:w="72" w:type="dxa"/>
              <w:left w:w="115" w:type="dxa"/>
              <w:bottom w:w="72" w:type="dxa"/>
              <w:right w:w="115" w:type="dxa"/>
            </w:tcMar>
          </w:tcPr>
          <w:p w14:paraId="67A02599" w14:textId="77777777" w:rsidR="008A167D" w:rsidRPr="00134A22" w:rsidRDefault="008A167D" w:rsidP="00820668">
            <w:pPr>
              <w:rPr>
                <w:sz w:val="21"/>
                <w:szCs w:val="21"/>
              </w:rPr>
            </w:pPr>
            <w:r w:rsidRPr="00134A22">
              <w:rPr>
                <w:sz w:val="21"/>
                <w:szCs w:val="21"/>
              </w:rPr>
              <w:t>VAMC</w:t>
            </w:r>
          </w:p>
        </w:tc>
        <w:tc>
          <w:tcPr>
            <w:tcW w:w="6840" w:type="dxa"/>
            <w:tcMar>
              <w:top w:w="72" w:type="dxa"/>
              <w:left w:w="115" w:type="dxa"/>
              <w:bottom w:w="72" w:type="dxa"/>
              <w:right w:w="115" w:type="dxa"/>
            </w:tcMar>
          </w:tcPr>
          <w:p w14:paraId="05CF4A7C" w14:textId="77777777" w:rsidR="008A167D" w:rsidRPr="00134A22" w:rsidRDefault="008A167D" w:rsidP="00820668">
            <w:pPr>
              <w:rPr>
                <w:sz w:val="21"/>
                <w:szCs w:val="21"/>
              </w:rPr>
            </w:pPr>
            <w:r w:rsidRPr="00134A22">
              <w:rPr>
                <w:sz w:val="21"/>
                <w:szCs w:val="21"/>
              </w:rPr>
              <w:t>Veterans Affairs Medical Centers</w:t>
            </w:r>
          </w:p>
        </w:tc>
      </w:tr>
      <w:tr w:rsidR="008A167D" w:rsidRPr="00134A22" w14:paraId="58617978" w14:textId="77777777">
        <w:trPr>
          <w:cantSplit/>
        </w:trPr>
        <w:tc>
          <w:tcPr>
            <w:tcW w:w="2527" w:type="dxa"/>
            <w:tcMar>
              <w:top w:w="72" w:type="dxa"/>
              <w:left w:w="115" w:type="dxa"/>
              <w:bottom w:w="72" w:type="dxa"/>
              <w:right w:w="115" w:type="dxa"/>
            </w:tcMar>
          </w:tcPr>
          <w:p w14:paraId="69352C7D" w14:textId="77777777" w:rsidR="008A167D" w:rsidRPr="00134A22" w:rsidRDefault="008A167D" w:rsidP="00820668">
            <w:pPr>
              <w:rPr>
                <w:sz w:val="21"/>
                <w:szCs w:val="21"/>
              </w:rPr>
            </w:pPr>
            <w:r w:rsidRPr="00134A22">
              <w:rPr>
                <w:sz w:val="21"/>
                <w:szCs w:val="21"/>
              </w:rPr>
              <w:t>VARO</w:t>
            </w:r>
          </w:p>
        </w:tc>
        <w:tc>
          <w:tcPr>
            <w:tcW w:w="6840" w:type="dxa"/>
            <w:tcMar>
              <w:top w:w="72" w:type="dxa"/>
              <w:left w:w="115" w:type="dxa"/>
              <w:bottom w:w="72" w:type="dxa"/>
              <w:right w:w="115" w:type="dxa"/>
            </w:tcMar>
          </w:tcPr>
          <w:p w14:paraId="37F8A1BC" w14:textId="77777777" w:rsidR="008A167D" w:rsidRPr="00134A22" w:rsidRDefault="008A167D" w:rsidP="00820668">
            <w:pPr>
              <w:rPr>
                <w:sz w:val="21"/>
                <w:szCs w:val="21"/>
              </w:rPr>
            </w:pPr>
            <w:r w:rsidRPr="00134A22">
              <w:rPr>
                <w:sz w:val="21"/>
                <w:szCs w:val="21"/>
              </w:rPr>
              <w:t>Veterans Administration Regional Office</w:t>
            </w:r>
          </w:p>
        </w:tc>
      </w:tr>
      <w:tr w:rsidR="008A167D" w:rsidRPr="00134A22" w14:paraId="4EECB920" w14:textId="77777777">
        <w:trPr>
          <w:cantSplit/>
        </w:trPr>
        <w:tc>
          <w:tcPr>
            <w:tcW w:w="2527" w:type="dxa"/>
            <w:tcMar>
              <w:top w:w="72" w:type="dxa"/>
              <w:left w:w="115" w:type="dxa"/>
              <w:bottom w:w="72" w:type="dxa"/>
              <w:right w:w="115" w:type="dxa"/>
            </w:tcMar>
          </w:tcPr>
          <w:p w14:paraId="2E7DD812" w14:textId="77777777" w:rsidR="008A167D" w:rsidRPr="00134A22" w:rsidRDefault="008A167D" w:rsidP="00820668">
            <w:pPr>
              <w:rPr>
                <w:sz w:val="21"/>
                <w:szCs w:val="21"/>
              </w:rPr>
            </w:pPr>
            <w:r w:rsidRPr="00134A22">
              <w:rPr>
                <w:sz w:val="21"/>
                <w:szCs w:val="21"/>
              </w:rPr>
              <w:t>VHA</w:t>
            </w:r>
          </w:p>
        </w:tc>
        <w:tc>
          <w:tcPr>
            <w:tcW w:w="6840" w:type="dxa"/>
            <w:tcMar>
              <w:top w:w="72" w:type="dxa"/>
              <w:left w:w="115" w:type="dxa"/>
              <w:bottom w:w="72" w:type="dxa"/>
              <w:right w:w="115" w:type="dxa"/>
            </w:tcMar>
          </w:tcPr>
          <w:p w14:paraId="2CD6FE76" w14:textId="77777777" w:rsidR="008A167D" w:rsidRPr="00134A22" w:rsidRDefault="008A167D" w:rsidP="00820668">
            <w:pPr>
              <w:rPr>
                <w:sz w:val="21"/>
                <w:szCs w:val="21"/>
              </w:rPr>
            </w:pPr>
            <w:proofErr w:type="spellStart"/>
            <w:r w:rsidRPr="00134A22">
              <w:rPr>
                <w:sz w:val="21"/>
                <w:szCs w:val="21"/>
              </w:rPr>
              <w:t>Veterans</w:t>
            </w:r>
            <w:proofErr w:type="spellEnd"/>
            <w:r w:rsidRPr="00134A22">
              <w:rPr>
                <w:sz w:val="21"/>
                <w:szCs w:val="21"/>
              </w:rPr>
              <w:t xml:space="preserve"> Health Administration</w:t>
            </w:r>
          </w:p>
        </w:tc>
      </w:tr>
      <w:tr w:rsidR="008A167D" w:rsidRPr="00134A22" w14:paraId="079F72BE" w14:textId="77777777">
        <w:trPr>
          <w:cantSplit/>
        </w:trPr>
        <w:tc>
          <w:tcPr>
            <w:tcW w:w="2527" w:type="dxa"/>
            <w:tcMar>
              <w:top w:w="72" w:type="dxa"/>
              <w:left w:w="115" w:type="dxa"/>
              <w:bottom w:w="72" w:type="dxa"/>
              <w:right w:w="115" w:type="dxa"/>
            </w:tcMar>
          </w:tcPr>
          <w:p w14:paraId="6A86ECAB" w14:textId="77777777" w:rsidR="008A167D" w:rsidRPr="00134A22" w:rsidRDefault="008A167D" w:rsidP="00820668">
            <w:pPr>
              <w:rPr>
                <w:sz w:val="21"/>
                <w:szCs w:val="21"/>
              </w:rPr>
            </w:pPr>
            <w:r w:rsidRPr="00134A22">
              <w:rPr>
                <w:sz w:val="21"/>
                <w:szCs w:val="21"/>
              </w:rPr>
              <w:t>VISN</w:t>
            </w:r>
          </w:p>
        </w:tc>
        <w:tc>
          <w:tcPr>
            <w:tcW w:w="6840" w:type="dxa"/>
            <w:tcMar>
              <w:top w:w="72" w:type="dxa"/>
              <w:left w:w="115" w:type="dxa"/>
              <w:bottom w:w="72" w:type="dxa"/>
              <w:right w:w="115" w:type="dxa"/>
            </w:tcMar>
          </w:tcPr>
          <w:p w14:paraId="5532597A" w14:textId="77777777" w:rsidR="008A167D" w:rsidRPr="00134A22" w:rsidRDefault="008A167D" w:rsidP="00820668">
            <w:pPr>
              <w:rPr>
                <w:sz w:val="21"/>
                <w:szCs w:val="21"/>
              </w:rPr>
            </w:pPr>
            <w:r w:rsidRPr="00134A22">
              <w:rPr>
                <w:sz w:val="21"/>
                <w:szCs w:val="21"/>
              </w:rPr>
              <w:t>Veterans Integrated Service Network</w:t>
            </w:r>
          </w:p>
        </w:tc>
      </w:tr>
      <w:tr w:rsidR="008A167D" w:rsidRPr="00134A22" w14:paraId="71971B6F" w14:textId="77777777">
        <w:trPr>
          <w:cantSplit/>
        </w:trPr>
        <w:tc>
          <w:tcPr>
            <w:tcW w:w="2527" w:type="dxa"/>
            <w:tcMar>
              <w:top w:w="72" w:type="dxa"/>
              <w:left w:w="115" w:type="dxa"/>
              <w:bottom w:w="72" w:type="dxa"/>
              <w:right w:w="115" w:type="dxa"/>
            </w:tcMar>
          </w:tcPr>
          <w:p w14:paraId="0B019933" w14:textId="77777777" w:rsidR="008A167D" w:rsidRPr="00134A22" w:rsidRDefault="008A167D" w:rsidP="00820668">
            <w:pPr>
              <w:rPr>
                <w:sz w:val="21"/>
                <w:szCs w:val="21"/>
              </w:rPr>
            </w:pPr>
            <w:r w:rsidRPr="00134A22">
              <w:rPr>
                <w:sz w:val="21"/>
                <w:szCs w:val="21"/>
              </w:rPr>
              <w:t>VIST</w:t>
            </w:r>
          </w:p>
        </w:tc>
        <w:tc>
          <w:tcPr>
            <w:tcW w:w="6840" w:type="dxa"/>
            <w:tcMar>
              <w:top w:w="72" w:type="dxa"/>
              <w:left w:w="115" w:type="dxa"/>
              <w:bottom w:w="72" w:type="dxa"/>
              <w:right w:w="115" w:type="dxa"/>
            </w:tcMar>
          </w:tcPr>
          <w:p w14:paraId="575EF984" w14:textId="77777777" w:rsidR="008A167D" w:rsidRPr="00134A22" w:rsidRDefault="008A167D" w:rsidP="00820668">
            <w:pPr>
              <w:rPr>
                <w:sz w:val="21"/>
                <w:szCs w:val="21"/>
              </w:rPr>
            </w:pPr>
            <w:r w:rsidRPr="00134A22">
              <w:rPr>
                <w:sz w:val="21"/>
                <w:szCs w:val="21"/>
              </w:rPr>
              <w:t>Visual Impairment Service Team</w:t>
            </w:r>
          </w:p>
        </w:tc>
      </w:tr>
      <w:tr w:rsidR="008A167D" w:rsidRPr="00134A22" w14:paraId="31BBB223" w14:textId="77777777">
        <w:trPr>
          <w:cantSplit/>
        </w:trPr>
        <w:tc>
          <w:tcPr>
            <w:tcW w:w="2527" w:type="dxa"/>
            <w:tcMar>
              <w:top w:w="72" w:type="dxa"/>
              <w:left w:w="115" w:type="dxa"/>
              <w:bottom w:w="72" w:type="dxa"/>
              <w:right w:w="115" w:type="dxa"/>
            </w:tcMar>
          </w:tcPr>
          <w:p w14:paraId="4D047366" w14:textId="77777777" w:rsidR="008A167D" w:rsidRPr="00134A22" w:rsidRDefault="008A167D" w:rsidP="00820668">
            <w:pPr>
              <w:rPr>
                <w:sz w:val="21"/>
                <w:szCs w:val="21"/>
              </w:rPr>
            </w:pPr>
            <w:proofErr w:type="spellStart"/>
            <w:smartTag w:uri="urn:schemas-microsoft-com:office:smarttags" w:element="place">
              <w:r w:rsidRPr="00134A22">
                <w:rPr>
                  <w:sz w:val="21"/>
                  <w:szCs w:val="21"/>
                </w:rPr>
                <w:t>VistA</w:t>
              </w:r>
            </w:smartTag>
            <w:proofErr w:type="spellEnd"/>
          </w:p>
        </w:tc>
        <w:tc>
          <w:tcPr>
            <w:tcW w:w="6840" w:type="dxa"/>
            <w:tcMar>
              <w:top w:w="72" w:type="dxa"/>
              <w:left w:w="115" w:type="dxa"/>
              <w:bottom w:w="72" w:type="dxa"/>
              <w:right w:w="115" w:type="dxa"/>
            </w:tcMar>
          </w:tcPr>
          <w:p w14:paraId="3ECBF67B" w14:textId="77777777" w:rsidR="008A167D" w:rsidRPr="00134A22" w:rsidRDefault="008A167D" w:rsidP="00820668">
            <w:pPr>
              <w:rPr>
                <w:sz w:val="21"/>
                <w:szCs w:val="21"/>
              </w:rPr>
            </w:pPr>
            <w:proofErr w:type="spellStart"/>
            <w:r w:rsidRPr="00134A22">
              <w:rPr>
                <w:sz w:val="21"/>
                <w:szCs w:val="21"/>
              </w:rPr>
              <w:t>Veterans</w:t>
            </w:r>
            <w:proofErr w:type="spellEnd"/>
            <w:r w:rsidRPr="00134A22">
              <w:rPr>
                <w:sz w:val="21"/>
                <w:szCs w:val="21"/>
              </w:rPr>
              <w:t xml:space="preserve"> Health Information Systems and Technology Architecture</w:t>
            </w:r>
          </w:p>
        </w:tc>
      </w:tr>
      <w:tr w:rsidR="008A167D" w:rsidRPr="00134A22" w14:paraId="7096BBA5" w14:textId="77777777">
        <w:trPr>
          <w:cantSplit/>
        </w:trPr>
        <w:tc>
          <w:tcPr>
            <w:tcW w:w="2527" w:type="dxa"/>
            <w:tcBorders>
              <w:top w:val="single" w:sz="6" w:space="0" w:color="auto"/>
            </w:tcBorders>
            <w:tcMar>
              <w:top w:w="72" w:type="dxa"/>
              <w:left w:w="115" w:type="dxa"/>
              <w:bottom w:w="72" w:type="dxa"/>
              <w:right w:w="115" w:type="dxa"/>
            </w:tcMar>
          </w:tcPr>
          <w:p w14:paraId="08ADC04F" w14:textId="77777777" w:rsidR="008A167D" w:rsidRPr="00134A22" w:rsidRDefault="008A167D" w:rsidP="00820668">
            <w:pPr>
              <w:rPr>
                <w:sz w:val="21"/>
                <w:szCs w:val="21"/>
              </w:rPr>
            </w:pPr>
            <w:proofErr w:type="spellStart"/>
            <w:smartTag w:uri="urn:schemas-microsoft-com:office:smarttags" w:element="place">
              <w:r w:rsidRPr="00134A22">
                <w:rPr>
                  <w:sz w:val="21"/>
                  <w:szCs w:val="21"/>
                </w:rPr>
                <w:t>VistA</w:t>
              </w:r>
            </w:smartTag>
            <w:proofErr w:type="spellEnd"/>
            <w:r w:rsidRPr="00134A22">
              <w:rPr>
                <w:sz w:val="21"/>
                <w:szCs w:val="21"/>
              </w:rPr>
              <w:t xml:space="preserve"> </w:t>
            </w:r>
            <w:proofErr w:type="spellStart"/>
            <w:r w:rsidRPr="00134A22">
              <w:rPr>
                <w:sz w:val="21"/>
                <w:szCs w:val="21"/>
              </w:rPr>
              <w:t>MailMan</w:t>
            </w:r>
            <w:proofErr w:type="spellEnd"/>
          </w:p>
        </w:tc>
        <w:tc>
          <w:tcPr>
            <w:tcW w:w="6840" w:type="dxa"/>
            <w:tcBorders>
              <w:top w:val="single" w:sz="6" w:space="0" w:color="auto"/>
            </w:tcBorders>
            <w:tcMar>
              <w:top w:w="72" w:type="dxa"/>
              <w:left w:w="115" w:type="dxa"/>
              <w:bottom w:w="72" w:type="dxa"/>
              <w:right w:w="115" w:type="dxa"/>
            </w:tcMar>
          </w:tcPr>
          <w:p w14:paraId="0CB75724" w14:textId="77777777" w:rsidR="008A167D" w:rsidRPr="00134A22" w:rsidRDefault="008A167D" w:rsidP="00820668">
            <w:pPr>
              <w:rPr>
                <w:sz w:val="21"/>
                <w:szCs w:val="21"/>
              </w:rPr>
            </w:pPr>
            <w:proofErr w:type="spellStart"/>
            <w:smartTag w:uri="urn:schemas-microsoft-com:office:smarttags" w:element="place">
              <w:r w:rsidRPr="00134A22">
                <w:rPr>
                  <w:sz w:val="21"/>
                  <w:szCs w:val="21"/>
                </w:rPr>
                <w:t>VistA</w:t>
              </w:r>
            </w:smartTag>
            <w:proofErr w:type="spellEnd"/>
            <w:r w:rsidRPr="00134A22">
              <w:rPr>
                <w:sz w:val="21"/>
                <w:szCs w:val="21"/>
              </w:rPr>
              <w:t xml:space="preserve"> electronic mail system</w:t>
            </w:r>
          </w:p>
        </w:tc>
      </w:tr>
    </w:tbl>
    <w:p w14:paraId="61A9924A" w14:textId="77777777" w:rsidR="00994DF4" w:rsidRDefault="00994DF4" w:rsidP="008F26BC"/>
    <w:sectPr w:rsidR="00994DF4" w:rsidSect="00515F7D">
      <w:footnotePr>
        <w:numRestart w:val="eachPage"/>
      </w:footnotePr>
      <w:type w:val="continuous"/>
      <w:pgSz w:w="12240" w:h="15840" w:code="1"/>
      <w:pgMar w:top="1440" w:right="1440" w:bottom="1440" w:left="1440" w:header="720" w:footer="720" w:gutter="0"/>
      <w:cols w:space="720"/>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3714A" w14:textId="77777777" w:rsidR="003B7A24" w:rsidRDefault="003B7A24">
      <w:r>
        <w:separator/>
      </w:r>
    </w:p>
  </w:endnote>
  <w:endnote w:type="continuationSeparator" w:id="0">
    <w:p w14:paraId="5FB173EF" w14:textId="77777777" w:rsidR="003B7A24" w:rsidRDefault="003B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A2F75" w14:textId="77777777" w:rsidR="00E1790B" w:rsidRDefault="00E1790B" w:rsidP="00893E93">
    <w:pPr>
      <w:pStyle w:val="Footer"/>
    </w:pPr>
    <w:r>
      <w:t>June 2005</w:t>
    </w:r>
    <w:r>
      <w:tab/>
      <w:t>Blind Rehabilitation</w:t>
    </w:r>
  </w:p>
  <w:p w14:paraId="112B95F1" w14:textId="77777777" w:rsidR="00E1790B" w:rsidRDefault="00E1790B" w:rsidP="00893E93">
    <w:pPr>
      <w:pStyle w:val="Footer"/>
    </w:pPr>
    <w:r>
      <w:tab/>
      <w:t>Visual Impairment Service Team (VIST)</w:t>
    </w:r>
  </w:p>
  <w:p w14:paraId="5023EA88" w14:textId="77777777" w:rsidR="00E1790B" w:rsidRDefault="00E1790B" w:rsidP="00893E93">
    <w:pPr>
      <w:pStyle w:val="Footer"/>
    </w:pPr>
    <w:r>
      <w:tab/>
      <w:t>Installation and Implementation Guide</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99683" w14:textId="77777777" w:rsidR="00E1790B" w:rsidRDefault="00E1790B" w:rsidP="00B33E5A">
    <w:pPr>
      <w:pStyle w:val="Footer"/>
      <w:tabs>
        <w:tab w:val="clear" w:pos="9178"/>
        <w:tab w:val="right" w:pos="9334"/>
      </w:tabs>
      <w:ind w:right="26" w:hanging="2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02045" w14:textId="77777777" w:rsidR="00E1790B" w:rsidRDefault="00E179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6EB4">
      <w:rPr>
        <w:rStyle w:val="PageNumber"/>
        <w:noProof/>
      </w:rPr>
      <w:t>ii</w:t>
    </w:r>
    <w:r>
      <w:rPr>
        <w:rStyle w:val="PageNumber"/>
      </w:rPr>
      <w:fldChar w:fldCharType="end"/>
    </w:r>
  </w:p>
  <w:p w14:paraId="22C2AC1E" w14:textId="77777777" w:rsidR="00E1790B" w:rsidRDefault="00E1790B" w:rsidP="00692F65">
    <w:pPr>
      <w:pStyle w:val="Footer"/>
      <w:tabs>
        <w:tab w:val="clear" w:pos="9178"/>
        <w:tab w:val="right" w:pos="9334"/>
      </w:tabs>
      <w:ind w:right="26"/>
    </w:pPr>
    <w:r>
      <w:tab/>
      <w:t>Blind Rehabilitation 5.0</w:t>
    </w:r>
    <w:r>
      <w:tab/>
      <w:t>A</w:t>
    </w:r>
    <w:r w:rsidR="001E3D08">
      <w:t>ugust</w:t>
    </w:r>
    <w:r>
      <w:t xml:space="preserve"> 20</w:t>
    </w:r>
    <w:r w:rsidR="001E3D08">
      <w:t>1</w:t>
    </w:r>
    <w:r w:rsidR="005F67BB">
      <w:t>1</w:t>
    </w:r>
  </w:p>
  <w:p w14:paraId="2151C574" w14:textId="77777777" w:rsidR="00E1790B" w:rsidRDefault="00E1790B" w:rsidP="00692F65">
    <w:pPr>
      <w:pStyle w:val="Footer"/>
      <w:tabs>
        <w:tab w:val="clear" w:pos="9178"/>
        <w:tab w:val="right" w:pos="9334"/>
      </w:tabs>
    </w:pPr>
    <w:r>
      <w:tab/>
      <w:t>Centralized Server Installation/Implementation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ABC92" w14:textId="77777777" w:rsidR="00E1790B" w:rsidRDefault="00E179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6EB4">
      <w:rPr>
        <w:rStyle w:val="PageNumber"/>
        <w:noProof/>
      </w:rPr>
      <w:t>iii</w:t>
    </w:r>
    <w:r>
      <w:rPr>
        <w:rStyle w:val="PageNumber"/>
      </w:rPr>
      <w:fldChar w:fldCharType="end"/>
    </w:r>
  </w:p>
  <w:p w14:paraId="7DF121EC" w14:textId="77777777" w:rsidR="00E1790B" w:rsidRDefault="00894F4A">
    <w:pPr>
      <w:pStyle w:val="Footer"/>
      <w:ind w:right="360" w:firstLine="360"/>
    </w:pPr>
    <w:r>
      <w:t>August</w:t>
    </w:r>
    <w:r w:rsidR="00E1790B">
      <w:t xml:space="preserve"> 20</w:t>
    </w:r>
    <w:r>
      <w:t>1</w:t>
    </w:r>
    <w:r w:rsidR="005F67BB">
      <w:t>1</w:t>
    </w:r>
    <w:r w:rsidR="00E1790B">
      <w:tab/>
    </w:r>
    <w:r>
      <w:t>Blind Rehabilitation 5.0</w:t>
    </w:r>
    <w:r w:rsidR="00E1790B">
      <w:tab/>
    </w:r>
  </w:p>
  <w:p w14:paraId="26AF68BA" w14:textId="77777777" w:rsidR="00E1790B" w:rsidRDefault="00E1790B" w:rsidP="00894F4A">
    <w:pPr>
      <w:pStyle w:val="Footer"/>
      <w:ind w:right="-26"/>
    </w:pPr>
    <w:r>
      <w:tab/>
    </w:r>
    <w:r w:rsidR="00894F4A">
      <w:t>Centralized Server Installation/Implementation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B38CE" w14:textId="77777777" w:rsidR="00E1790B" w:rsidRDefault="00E1790B" w:rsidP="00692F65">
    <w:pPr>
      <w:pStyle w:val="Footer"/>
      <w:tabs>
        <w:tab w:val="clear" w:pos="9178"/>
        <w:tab w:val="right" w:pos="9360"/>
      </w:tabs>
      <w:ind w:right="26"/>
    </w:pPr>
    <w:r>
      <w:t>A</w:t>
    </w:r>
    <w:r w:rsidR="001E3D08">
      <w:t>ugust</w:t>
    </w:r>
    <w:r>
      <w:t xml:space="preserve"> 20</w:t>
    </w:r>
    <w:r w:rsidR="001E3D08">
      <w:t>1</w:t>
    </w:r>
    <w:r w:rsidR="00676EB4">
      <w:t>1</w:t>
    </w:r>
    <w:r>
      <w:tab/>
      <w:t>Blind Rehabilitation 5.0</w:t>
    </w:r>
    <w:r>
      <w:tab/>
    </w:r>
    <w:r>
      <w:rPr>
        <w:rStyle w:val="PageNumber"/>
      </w:rPr>
      <w:fldChar w:fldCharType="begin"/>
    </w:r>
    <w:r>
      <w:rPr>
        <w:rStyle w:val="PageNumber"/>
      </w:rPr>
      <w:instrText xml:space="preserve"> PAGE </w:instrText>
    </w:r>
    <w:r>
      <w:rPr>
        <w:rStyle w:val="PageNumber"/>
      </w:rPr>
      <w:fldChar w:fldCharType="separate"/>
    </w:r>
    <w:r w:rsidR="00676EB4">
      <w:rPr>
        <w:rStyle w:val="PageNumber"/>
        <w:noProof/>
      </w:rPr>
      <w:t>i</w:t>
    </w:r>
    <w:r>
      <w:rPr>
        <w:rStyle w:val="PageNumber"/>
      </w:rPr>
      <w:fldChar w:fldCharType="end"/>
    </w:r>
  </w:p>
  <w:p w14:paraId="43BF3338" w14:textId="77777777" w:rsidR="00E1790B" w:rsidRDefault="00E1790B" w:rsidP="00692F65">
    <w:pPr>
      <w:pStyle w:val="Footer"/>
      <w:tabs>
        <w:tab w:val="clear" w:pos="9178"/>
        <w:tab w:val="right" w:pos="9334"/>
      </w:tabs>
    </w:pPr>
    <w:r>
      <w:tab/>
      <w:t>Centralized Server Installation/Implementation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AA3D" w14:textId="77777777" w:rsidR="00E1790B" w:rsidRDefault="00E1790B" w:rsidP="00A966EA">
    <w:pPr>
      <w:pStyle w:val="Footer"/>
      <w:tabs>
        <w:tab w:val="clear" w:pos="9178"/>
        <w:tab w:val="right" w:pos="9334"/>
      </w:tabs>
      <w:ind w:right="26"/>
    </w:pPr>
    <w:r>
      <w:rPr>
        <w:rStyle w:val="PageNumber"/>
      </w:rPr>
      <w:fldChar w:fldCharType="begin"/>
    </w:r>
    <w:r>
      <w:rPr>
        <w:rStyle w:val="PageNumber"/>
      </w:rPr>
      <w:instrText xml:space="preserve"> PAGE </w:instrText>
    </w:r>
    <w:r>
      <w:rPr>
        <w:rStyle w:val="PageNumber"/>
      </w:rPr>
      <w:fldChar w:fldCharType="separate"/>
    </w:r>
    <w:r w:rsidR="00676EB4">
      <w:rPr>
        <w:rStyle w:val="PageNumber"/>
        <w:noProof/>
      </w:rPr>
      <w:t>iv</w:t>
    </w:r>
    <w:r>
      <w:rPr>
        <w:rStyle w:val="PageNumber"/>
      </w:rPr>
      <w:fldChar w:fldCharType="end"/>
    </w:r>
    <w:r>
      <w:tab/>
      <w:t>Blind Rehabilitation 5.0</w:t>
    </w:r>
    <w:r>
      <w:tab/>
      <w:t>January 2007</w:t>
    </w:r>
  </w:p>
  <w:p w14:paraId="18C8A45A" w14:textId="77777777" w:rsidR="00E1790B" w:rsidRDefault="00E1790B" w:rsidP="00A966EA">
    <w:pPr>
      <w:pStyle w:val="Footer"/>
      <w:tabs>
        <w:tab w:val="clear" w:pos="9178"/>
        <w:tab w:val="right" w:pos="9334"/>
      </w:tabs>
    </w:pPr>
    <w:r>
      <w:tab/>
      <w:t>Centralized Server Installation/Implementation Guide</w:t>
    </w:r>
  </w:p>
  <w:p w14:paraId="6455E164" w14:textId="77777777" w:rsidR="00E1790B" w:rsidRDefault="00E1790B" w:rsidP="00B33E5A">
    <w:pPr>
      <w:pStyle w:val="Footer"/>
      <w:tabs>
        <w:tab w:val="clear" w:pos="9178"/>
        <w:tab w:val="right" w:pos="9360"/>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960C8" w14:textId="77777777" w:rsidR="00E1790B" w:rsidRPr="00065D7D" w:rsidRDefault="001E3D08" w:rsidP="007E207C">
    <w:pPr>
      <w:pStyle w:val="Footer"/>
      <w:tabs>
        <w:tab w:val="clear" w:pos="9178"/>
        <w:tab w:val="right" w:pos="9360"/>
      </w:tabs>
      <w:rPr>
        <w:sz w:val="18"/>
        <w:szCs w:val="18"/>
      </w:rPr>
    </w:pPr>
    <w:r>
      <w:t>August 201</w:t>
    </w:r>
    <w:r w:rsidR="00676EB4">
      <w:t>1</w:t>
    </w:r>
    <w:r w:rsidR="00E1790B">
      <w:rPr>
        <w:sz w:val="18"/>
        <w:szCs w:val="18"/>
      </w:rPr>
      <w:tab/>
      <w:t xml:space="preserve">Blind Rehabilitation </w:t>
    </w:r>
    <w:r w:rsidR="00E1790B" w:rsidRPr="00065D7D">
      <w:rPr>
        <w:sz w:val="18"/>
        <w:szCs w:val="18"/>
      </w:rPr>
      <w:t>5.0</w:t>
    </w:r>
    <w:r w:rsidR="00E1790B">
      <w:rPr>
        <w:sz w:val="18"/>
        <w:szCs w:val="18"/>
      </w:rPr>
      <w:tab/>
    </w:r>
    <w:r w:rsidR="00894F4A">
      <w:rPr>
        <w:sz w:val="18"/>
        <w:szCs w:val="18"/>
      </w:rPr>
      <w:t>iv</w:t>
    </w:r>
  </w:p>
  <w:p w14:paraId="13A29F8B" w14:textId="77777777" w:rsidR="00E1790B" w:rsidRPr="007E207C" w:rsidRDefault="00E1790B" w:rsidP="007E207C">
    <w:pPr>
      <w:pStyle w:val="Footer"/>
      <w:tabs>
        <w:tab w:val="right" w:pos="9360"/>
      </w:tabs>
      <w:jc w:val="center"/>
      <w:rPr>
        <w:sz w:val="18"/>
        <w:szCs w:val="18"/>
      </w:rPr>
    </w:pPr>
    <w:r>
      <w:rPr>
        <w:sz w:val="18"/>
        <w:szCs w:val="18"/>
      </w:rPr>
      <w:t>Centralized Server Installation/Implementation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1371" w14:textId="77777777" w:rsidR="00E1790B" w:rsidRPr="00065D7D" w:rsidRDefault="00E1790B" w:rsidP="007E207C">
    <w:pPr>
      <w:pStyle w:val="Footer"/>
      <w:tabs>
        <w:tab w:val="clear" w:pos="9178"/>
        <w:tab w:val="right" w:pos="9360"/>
      </w:tabs>
      <w:rPr>
        <w:sz w:val="18"/>
        <w:szCs w:val="18"/>
      </w:rPr>
    </w:pPr>
    <w:r>
      <w:rPr>
        <w:rStyle w:val="PageNumber"/>
      </w:rPr>
      <w:fldChar w:fldCharType="begin"/>
    </w:r>
    <w:r>
      <w:rPr>
        <w:rStyle w:val="PageNumber"/>
      </w:rPr>
      <w:instrText xml:space="preserve"> PAGE </w:instrText>
    </w:r>
    <w:r>
      <w:rPr>
        <w:rStyle w:val="PageNumber"/>
      </w:rPr>
      <w:fldChar w:fldCharType="separate"/>
    </w:r>
    <w:r w:rsidR="00676EB4">
      <w:rPr>
        <w:rStyle w:val="PageNumber"/>
        <w:noProof/>
      </w:rPr>
      <w:t>60</w:t>
    </w:r>
    <w:r>
      <w:rPr>
        <w:rStyle w:val="PageNumber"/>
      </w:rPr>
      <w:fldChar w:fldCharType="end"/>
    </w:r>
    <w:r>
      <w:rPr>
        <w:sz w:val="18"/>
        <w:szCs w:val="18"/>
      </w:rPr>
      <w:tab/>
      <w:t xml:space="preserve">Blind Rehabilitation </w:t>
    </w:r>
    <w:r w:rsidRPr="00065D7D">
      <w:rPr>
        <w:sz w:val="18"/>
        <w:szCs w:val="18"/>
      </w:rPr>
      <w:t>5.0</w:t>
    </w:r>
    <w:r>
      <w:rPr>
        <w:sz w:val="18"/>
        <w:szCs w:val="18"/>
      </w:rPr>
      <w:tab/>
      <w:t>A</w:t>
    </w:r>
    <w:r w:rsidR="001E3D08">
      <w:rPr>
        <w:sz w:val="18"/>
        <w:szCs w:val="18"/>
      </w:rPr>
      <w:t>ugust</w:t>
    </w:r>
    <w:r>
      <w:t xml:space="preserve"> 20</w:t>
    </w:r>
    <w:r w:rsidR="001E3D08">
      <w:t>1</w:t>
    </w:r>
    <w:r w:rsidR="00676EB4">
      <w:t>1</w:t>
    </w:r>
  </w:p>
  <w:p w14:paraId="4006D069" w14:textId="77777777" w:rsidR="00E1790B" w:rsidRPr="007E207C" w:rsidRDefault="00E1790B" w:rsidP="007E207C">
    <w:pPr>
      <w:pStyle w:val="Footer"/>
      <w:tabs>
        <w:tab w:val="right" w:pos="9360"/>
      </w:tabs>
      <w:jc w:val="center"/>
      <w:rPr>
        <w:sz w:val="18"/>
        <w:szCs w:val="18"/>
      </w:rPr>
    </w:pPr>
    <w:r>
      <w:rPr>
        <w:sz w:val="18"/>
        <w:szCs w:val="18"/>
      </w:rPr>
      <w:t>Centralized Server Installation/Implementation Guide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7F70" w14:textId="77777777" w:rsidR="00E1790B" w:rsidRPr="00065D7D" w:rsidRDefault="00E1790B" w:rsidP="007E207C">
    <w:pPr>
      <w:pStyle w:val="Footer"/>
      <w:tabs>
        <w:tab w:val="clear" w:pos="9178"/>
        <w:tab w:val="right" w:pos="9360"/>
      </w:tabs>
      <w:rPr>
        <w:sz w:val="18"/>
        <w:szCs w:val="18"/>
      </w:rPr>
    </w:pPr>
    <w:r>
      <w:t>A</w:t>
    </w:r>
    <w:r w:rsidR="001E3D08">
      <w:t>ugust</w:t>
    </w:r>
    <w:r>
      <w:t xml:space="preserve"> 20</w:t>
    </w:r>
    <w:r w:rsidR="001E3D08">
      <w:t>1</w:t>
    </w:r>
    <w:r w:rsidR="00676EB4">
      <w:t>1</w:t>
    </w:r>
    <w:r>
      <w:rPr>
        <w:sz w:val="18"/>
        <w:szCs w:val="18"/>
      </w:rPr>
      <w:tab/>
      <w:t xml:space="preserve">Blind Rehabilitation </w:t>
    </w:r>
    <w:r w:rsidRPr="00065D7D">
      <w:rPr>
        <w:sz w:val="18"/>
        <w:szCs w:val="18"/>
      </w:rPr>
      <w:t>5.0</w:t>
    </w:r>
    <w:r>
      <w:rPr>
        <w:sz w:val="18"/>
        <w:szCs w:val="18"/>
      </w:rPr>
      <w:tab/>
    </w:r>
    <w:r w:rsidRPr="00065D7D">
      <w:rPr>
        <w:rStyle w:val="PageNumber"/>
        <w:sz w:val="18"/>
        <w:szCs w:val="18"/>
      </w:rPr>
      <w:fldChar w:fldCharType="begin"/>
    </w:r>
    <w:r w:rsidRPr="00065D7D">
      <w:rPr>
        <w:rStyle w:val="PageNumber"/>
        <w:sz w:val="18"/>
        <w:szCs w:val="18"/>
      </w:rPr>
      <w:instrText xml:space="preserve"> PAGE </w:instrText>
    </w:r>
    <w:r w:rsidRPr="00065D7D">
      <w:rPr>
        <w:rStyle w:val="PageNumber"/>
        <w:sz w:val="18"/>
        <w:szCs w:val="18"/>
      </w:rPr>
      <w:fldChar w:fldCharType="separate"/>
    </w:r>
    <w:r w:rsidR="00676EB4">
      <w:rPr>
        <w:rStyle w:val="PageNumber"/>
        <w:noProof/>
        <w:sz w:val="18"/>
        <w:szCs w:val="18"/>
      </w:rPr>
      <w:t>59</w:t>
    </w:r>
    <w:r w:rsidRPr="00065D7D">
      <w:rPr>
        <w:rStyle w:val="PageNumber"/>
        <w:sz w:val="18"/>
        <w:szCs w:val="18"/>
      </w:rPr>
      <w:fldChar w:fldCharType="end"/>
    </w:r>
  </w:p>
  <w:p w14:paraId="1004C30F" w14:textId="77777777" w:rsidR="00E1790B" w:rsidRDefault="00E1790B" w:rsidP="007E207C">
    <w:pPr>
      <w:pStyle w:val="Footer"/>
      <w:ind w:right="-26"/>
      <w:jc w:val="center"/>
    </w:pPr>
    <w:r>
      <w:rPr>
        <w:sz w:val="18"/>
        <w:szCs w:val="18"/>
      </w:rPr>
      <w:t>Centralized Server Installation/Implementation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D4178" w14:textId="77777777" w:rsidR="003B7A24" w:rsidRDefault="003B7A24">
      <w:r>
        <w:separator/>
      </w:r>
    </w:p>
  </w:footnote>
  <w:footnote w:type="continuationSeparator" w:id="0">
    <w:p w14:paraId="6F23D1C4" w14:textId="77777777" w:rsidR="003B7A24" w:rsidRDefault="003B7A24">
      <w:r>
        <w:continuationSeparator/>
      </w:r>
    </w:p>
  </w:footnote>
  <w:footnote w:id="1">
    <w:p w14:paraId="66695712" w14:textId="77777777" w:rsidR="00E1790B" w:rsidRDefault="00E1790B" w:rsidP="00E248ED">
      <w:pPr>
        <w:pStyle w:val="FootnoteText"/>
      </w:pPr>
      <w:r>
        <w:rPr>
          <w:rStyle w:val="FootnoteReference"/>
        </w:rPr>
        <w:footnoteRef/>
      </w:r>
      <w:r>
        <w:t xml:space="preserve"> </w:t>
      </w:r>
      <w:r w:rsidRPr="004237C4">
        <w:t>Changed versio</w:t>
      </w:r>
      <w:r>
        <w:t>n number of Blind Rehabilitation</w:t>
      </w:r>
      <w:r w:rsidRPr="004237C4">
        <w:t xml:space="preserve"> from 5.0.2</w:t>
      </w:r>
      <w:r w:rsidR="00D662DF">
        <w:t>7</w:t>
      </w:r>
      <w:r w:rsidRPr="004237C4">
        <w:t>.</w:t>
      </w:r>
      <w:r w:rsidR="00D662DF">
        <w:t>6</w:t>
      </w:r>
      <w:r w:rsidRPr="004237C4">
        <w:t xml:space="preserve"> to 5.0.</w:t>
      </w:r>
      <w:r w:rsidR="00D662DF">
        <w:t>29</w:t>
      </w:r>
      <w:r w:rsidRPr="004237C4">
        <w:t>.</w:t>
      </w:r>
      <w:r w:rsidR="00081BDE">
        <w:t>4</w:t>
      </w:r>
    </w:p>
  </w:footnote>
  <w:footnote w:id="2">
    <w:p w14:paraId="723E3D54" w14:textId="77777777" w:rsidR="00B46F0B" w:rsidRDefault="00B46F0B">
      <w:pPr>
        <w:pStyle w:val="FootnoteText"/>
      </w:pPr>
      <w:r>
        <w:rPr>
          <w:rStyle w:val="FootnoteReference"/>
        </w:rPr>
        <w:footnoteRef/>
      </w:r>
      <w:r>
        <w:t xml:space="preserve"> Changed version number of  </w:t>
      </w:r>
      <w:r w:rsidR="009700B5">
        <w:t>Vista Link</w:t>
      </w:r>
      <w:r>
        <w:t xml:space="preserve"> from </w:t>
      </w:r>
      <w:r w:rsidRPr="00E316C6">
        <w:t>1.5.0.026</w:t>
      </w:r>
      <w:r>
        <w:t xml:space="preserve"> to </w:t>
      </w:r>
      <w:r w:rsidRPr="00E316C6">
        <w:t>1.5.</w:t>
      </w:r>
      <w:r>
        <w:t>2</w:t>
      </w:r>
      <w:r w:rsidRPr="00E316C6">
        <w:t>.0</w:t>
      </w:r>
      <w:r>
        <w:t>04</w:t>
      </w:r>
    </w:p>
  </w:footnote>
  <w:footnote w:id="3">
    <w:p w14:paraId="58C3C004" w14:textId="77777777" w:rsidR="00B46F0B" w:rsidRDefault="00B46F0B">
      <w:pPr>
        <w:pStyle w:val="FootnoteText"/>
      </w:pPr>
      <w:r>
        <w:rPr>
          <w:rStyle w:val="FootnoteReference"/>
        </w:rPr>
        <w:footnoteRef/>
      </w:r>
      <w:r>
        <w:t xml:space="preserve"> Changed version number of  Kaajee from </w:t>
      </w:r>
      <w:r w:rsidR="009700B5" w:rsidRPr="00E316C6">
        <w:t>1.0.0.019</w:t>
      </w:r>
      <w:r w:rsidR="009700B5">
        <w:t xml:space="preserve"> to </w:t>
      </w:r>
      <w:r w:rsidR="009700B5" w:rsidRPr="00E316C6">
        <w:t>1.0.</w:t>
      </w:r>
      <w:r w:rsidR="009700B5">
        <w:t>1</w:t>
      </w:r>
      <w:r w:rsidR="009700B5" w:rsidRPr="00E316C6">
        <w:t>.0</w:t>
      </w:r>
      <w:r w:rsidR="009700B5">
        <w:t>03</w:t>
      </w:r>
    </w:p>
  </w:footnote>
  <w:footnote w:id="4">
    <w:p w14:paraId="68AA4712" w14:textId="77777777" w:rsidR="00E1790B" w:rsidRDefault="00E1790B">
      <w:pPr>
        <w:pStyle w:val="FootnoteText"/>
      </w:pPr>
      <w:r>
        <w:rPr>
          <w:rStyle w:val="FootnoteReference"/>
        </w:rPr>
        <w:footnoteRef/>
      </w:r>
      <w:r>
        <w:t xml:space="preserve"> </w:t>
      </w:r>
      <w:r w:rsidRPr="004237C4">
        <w:t xml:space="preserve">Changed version of Standard Data Service from </w:t>
      </w:r>
      <w:r w:rsidR="00D662DF">
        <w:t>10</w:t>
      </w:r>
      <w:r w:rsidRPr="004237C4">
        <w:t>.0 to 1</w:t>
      </w:r>
      <w:r w:rsidR="00D662DF">
        <w:t>8</w:t>
      </w:r>
      <w:r w:rsidRPr="004237C4">
        <w:t>.0</w:t>
      </w:r>
    </w:p>
  </w:footnote>
  <w:footnote w:id="5">
    <w:p w14:paraId="677573C6" w14:textId="77777777" w:rsidR="00CE3360" w:rsidRPr="005E36DA" w:rsidRDefault="00CE3360">
      <w:pPr>
        <w:pStyle w:val="FootnoteText"/>
      </w:pPr>
      <w:r>
        <w:rPr>
          <w:rStyle w:val="FootnoteReference"/>
        </w:rPr>
        <w:footnoteRef/>
      </w:r>
      <w:r>
        <w:t xml:space="preserve"> </w:t>
      </w:r>
      <w:r w:rsidRPr="005E36DA">
        <w:t>Changed the version from br_deployment_5.0.27.6</w:t>
      </w:r>
      <w:r w:rsidR="005E36DA" w:rsidRPr="005E36DA">
        <w:t xml:space="preserve"> to BR-PKG-5.0.29.</w:t>
      </w:r>
      <w:r w:rsidR="008319B1">
        <w:t>6</w:t>
      </w:r>
    </w:p>
  </w:footnote>
  <w:footnote w:id="6">
    <w:p w14:paraId="1FE764E6" w14:textId="77777777" w:rsidR="005E36DA" w:rsidRDefault="005E36DA">
      <w:pPr>
        <w:pStyle w:val="FootnoteText"/>
      </w:pPr>
      <w:r>
        <w:rPr>
          <w:rStyle w:val="FootnoteReference"/>
        </w:rPr>
        <w:footnoteRef/>
      </w:r>
      <w:r>
        <w:t xml:space="preserve"> </w:t>
      </w:r>
      <w:r w:rsidRPr="005E36DA">
        <w:t>Changed the version from br_deployment_5.0.27.6 to BR-PKG-5.0.29.</w:t>
      </w:r>
      <w:r w:rsidR="008319B1">
        <w:t>6</w:t>
      </w:r>
    </w:p>
  </w:footnote>
  <w:footnote w:id="7">
    <w:p w14:paraId="0B168999" w14:textId="77777777" w:rsidR="00843536" w:rsidRDefault="00843536">
      <w:pPr>
        <w:pStyle w:val="FootnoteText"/>
      </w:pPr>
      <w:r>
        <w:rPr>
          <w:rStyle w:val="FootnoteReference"/>
        </w:rPr>
        <w:footnoteRef/>
      </w:r>
      <w:r>
        <w:t xml:space="preserve"> </w:t>
      </w:r>
      <w:r w:rsidRPr="004237C4">
        <w:t>Changed versio</w:t>
      </w:r>
      <w:r>
        <w:t>n number of Blind Rehabilitation</w:t>
      </w:r>
      <w:r w:rsidRPr="004237C4">
        <w:t xml:space="preserve"> from </w:t>
      </w:r>
      <w:r w:rsidR="00E20403">
        <w:t>BR_EAR_</w:t>
      </w:r>
      <w:r w:rsidRPr="004237C4">
        <w:t>5.0.2</w:t>
      </w:r>
      <w:r>
        <w:t>7</w:t>
      </w:r>
      <w:r w:rsidRPr="004237C4">
        <w:t>.</w:t>
      </w:r>
      <w:r>
        <w:t>6</w:t>
      </w:r>
      <w:r w:rsidRPr="004237C4">
        <w:t xml:space="preserve"> to </w:t>
      </w:r>
      <w:r w:rsidR="00E20403">
        <w:t>BR</w:t>
      </w:r>
      <w:r w:rsidR="00F46B11">
        <w:t>_</w:t>
      </w:r>
      <w:r w:rsidR="00E20403">
        <w:t>APP</w:t>
      </w:r>
      <w:r w:rsidR="00996214">
        <w:t>_</w:t>
      </w:r>
      <w:r w:rsidRPr="004237C4">
        <w:t>5.0.</w:t>
      </w:r>
      <w:r>
        <w:t>29</w:t>
      </w:r>
      <w:r w:rsidRPr="004237C4">
        <w:t>.</w:t>
      </w:r>
      <w:r w:rsidR="00081BDE">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49FC" w14:textId="77777777" w:rsidR="00E1790B" w:rsidRDefault="00E1790B" w:rsidP="007A3E0C">
    <w:pPr>
      <w:pStyle w:val="Header"/>
      <w:tabs>
        <w:tab w:val="clear" w:pos="4320"/>
        <w:tab w:val="clear" w:pos="8640"/>
        <w:tab w:val="center" w:pos="4680"/>
        <w:tab w:val="right" w:pos="933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BF93" w14:textId="77777777" w:rsidR="00E1790B" w:rsidRDefault="00E179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DA87B" w14:textId="77777777" w:rsidR="00E1790B" w:rsidRDefault="00E17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624D" w14:textId="77777777" w:rsidR="00E1790B" w:rsidRDefault="00E1790B" w:rsidP="00B33E5A">
    <w:pPr>
      <w:pStyle w:val="Header"/>
      <w:tabs>
        <w:tab w:val="clear" w:pos="4320"/>
        <w:tab w:val="clear" w:pos="8640"/>
        <w:tab w:val="center" w:pos="4680"/>
        <w:tab w:val="right" w:pos="933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3627C" w14:textId="77777777" w:rsidR="00E1790B" w:rsidRDefault="00E1790B" w:rsidP="007A3E0C">
    <w:pPr>
      <w:pStyle w:val="Header"/>
      <w:tabs>
        <w:tab w:val="clear" w:pos="4320"/>
        <w:tab w:val="clear" w:pos="8640"/>
        <w:tab w:val="center" w:pos="4680"/>
        <w:tab w:val="right" w:pos="9360"/>
      </w:tabs>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21B8D" w14:textId="77777777" w:rsidR="00E1790B" w:rsidRDefault="00E179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51F10" w14:textId="77777777" w:rsidR="00E1790B" w:rsidRDefault="00E1790B" w:rsidP="00B33E5A">
    <w:pPr>
      <w:pStyle w:val="Header"/>
      <w:tabs>
        <w:tab w:val="clear" w:pos="4320"/>
        <w:tab w:val="clear" w:pos="8640"/>
        <w:tab w:val="center" w:pos="4680"/>
        <w:tab w:val="right" w:pos="933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80D4C" w14:textId="77777777" w:rsidR="00E1790B" w:rsidRDefault="00E179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A5C1E" w14:textId="77777777" w:rsidR="00E1790B" w:rsidRDefault="00E179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4CF41" w14:textId="77777777" w:rsidR="00E1790B" w:rsidRDefault="00E179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4907" w14:textId="77777777" w:rsidR="00E1790B" w:rsidRDefault="00E17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201D4"/>
    <w:multiLevelType w:val="hybridMultilevel"/>
    <w:tmpl w:val="6680972C"/>
    <w:lvl w:ilvl="0" w:tplc="BBA66D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908FB"/>
    <w:multiLevelType w:val="hybridMultilevel"/>
    <w:tmpl w:val="7264D8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8F342E"/>
    <w:multiLevelType w:val="hybridMultilevel"/>
    <w:tmpl w:val="2EAE4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FF5665"/>
    <w:multiLevelType w:val="hybridMultilevel"/>
    <w:tmpl w:val="821CCC38"/>
    <w:lvl w:ilvl="0" w:tplc="0409000F">
      <w:start w:val="1"/>
      <w:numFmt w:val="decimal"/>
      <w:lvlText w:val="%1."/>
      <w:lvlJc w:val="left"/>
      <w:pPr>
        <w:tabs>
          <w:tab w:val="num" w:pos="720"/>
        </w:tabs>
        <w:ind w:left="720" w:hanging="360"/>
      </w:pPr>
      <w:rPr>
        <w:rFonts w:hint="default"/>
      </w:rPr>
    </w:lvl>
    <w:lvl w:ilvl="1" w:tplc="207800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522D12"/>
    <w:multiLevelType w:val="hybridMultilevel"/>
    <w:tmpl w:val="ADF04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62858"/>
    <w:multiLevelType w:val="hybridMultilevel"/>
    <w:tmpl w:val="9AFEA1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84377"/>
    <w:multiLevelType w:val="hybridMultilevel"/>
    <w:tmpl w:val="EC4EF9C4"/>
    <w:lvl w:ilvl="0" w:tplc="F8A0CB6E">
      <w:start w:val="1"/>
      <w:numFmt w:val="bullet"/>
      <w:lvlText w:val=""/>
      <w:lvlJc w:val="left"/>
      <w:pPr>
        <w:tabs>
          <w:tab w:val="num" w:pos="960"/>
        </w:tabs>
        <w:ind w:left="960" w:hanging="6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E022FB"/>
    <w:multiLevelType w:val="hybridMultilevel"/>
    <w:tmpl w:val="4C000644"/>
    <w:lvl w:ilvl="0" w:tplc="9BC44756">
      <w:start w:val="1"/>
      <w:numFmt w:val="decimal"/>
      <w:lvlText w:val="%1."/>
      <w:lvlJc w:val="left"/>
      <w:pPr>
        <w:tabs>
          <w:tab w:val="num" w:pos="1080"/>
        </w:tabs>
        <w:ind w:left="1080" w:hanging="360"/>
      </w:pPr>
      <w:rPr>
        <w:rFonts w:hint="default"/>
      </w:rPr>
    </w:lvl>
    <w:lvl w:ilvl="1" w:tplc="9B905160">
      <w:start w:val="1"/>
      <w:numFmt w:val="bullet"/>
      <w:pStyle w:val="Bullet"/>
      <w:lvlText w:val=""/>
      <w:lvlJc w:val="left"/>
      <w:pPr>
        <w:tabs>
          <w:tab w:val="num" w:pos="1432"/>
        </w:tabs>
        <w:ind w:left="1432" w:hanging="360"/>
      </w:pPr>
      <w:rPr>
        <w:rFonts w:ascii="Symbol" w:hAnsi="Symbol" w:hint="default"/>
      </w:rPr>
    </w:lvl>
    <w:lvl w:ilvl="2" w:tplc="04090001">
      <w:start w:val="1"/>
      <w:numFmt w:val="bullet"/>
      <w:lvlText w:val=""/>
      <w:lvlJc w:val="left"/>
      <w:pPr>
        <w:tabs>
          <w:tab w:val="num" w:pos="2332"/>
        </w:tabs>
        <w:ind w:left="2332" w:hanging="360"/>
      </w:pPr>
      <w:rPr>
        <w:rFonts w:ascii="Symbol" w:hAnsi="Symbol" w:hint="default"/>
      </w:rPr>
    </w:lvl>
    <w:lvl w:ilvl="3" w:tplc="0409000F" w:tentative="1">
      <w:start w:val="1"/>
      <w:numFmt w:val="decimal"/>
      <w:lvlText w:val="%4."/>
      <w:lvlJc w:val="left"/>
      <w:pPr>
        <w:tabs>
          <w:tab w:val="num" w:pos="2872"/>
        </w:tabs>
        <w:ind w:left="2872" w:hanging="360"/>
      </w:pPr>
    </w:lvl>
    <w:lvl w:ilvl="4" w:tplc="04090019" w:tentative="1">
      <w:start w:val="1"/>
      <w:numFmt w:val="lowerLetter"/>
      <w:lvlText w:val="%5."/>
      <w:lvlJc w:val="left"/>
      <w:pPr>
        <w:tabs>
          <w:tab w:val="num" w:pos="3592"/>
        </w:tabs>
        <w:ind w:left="3592" w:hanging="360"/>
      </w:pPr>
    </w:lvl>
    <w:lvl w:ilvl="5" w:tplc="0409001B" w:tentative="1">
      <w:start w:val="1"/>
      <w:numFmt w:val="lowerRoman"/>
      <w:lvlText w:val="%6."/>
      <w:lvlJc w:val="right"/>
      <w:pPr>
        <w:tabs>
          <w:tab w:val="num" w:pos="4312"/>
        </w:tabs>
        <w:ind w:left="4312" w:hanging="180"/>
      </w:pPr>
    </w:lvl>
    <w:lvl w:ilvl="6" w:tplc="0409000F" w:tentative="1">
      <w:start w:val="1"/>
      <w:numFmt w:val="decimal"/>
      <w:lvlText w:val="%7."/>
      <w:lvlJc w:val="left"/>
      <w:pPr>
        <w:tabs>
          <w:tab w:val="num" w:pos="5032"/>
        </w:tabs>
        <w:ind w:left="5032" w:hanging="360"/>
      </w:pPr>
    </w:lvl>
    <w:lvl w:ilvl="7" w:tplc="04090019" w:tentative="1">
      <w:start w:val="1"/>
      <w:numFmt w:val="lowerLetter"/>
      <w:lvlText w:val="%8."/>
      <w:lvlJc w:val="left"/>
      <w:pPr>
        <w:tabs>
          <w:tab w:val="num" w:pos="5752"/>
        </w:tabs>
        <w:ind w:left="5752" w:hanging="360"/>
      </w:pPr>
    </w:lvl>
    <w:lvl w:ilvl="8" w:tplc="0409001B" w:tentative="1">
      <w:start w:val="1"/>
      <w:numFmt w:val="lowerRoman"/>
      <w:lvlText w:val="%9."/>
      <w:lvlJc w:val="right"/>
      <w:pPr>
        <w:tabs>
          <w:tab w:val="num" w:pos="6472"/>
        </w:tabs>
        <w:ind w:left="6472" w:hanging="180"/>
      </w:pPr>
    </w:lvl>
  </w:abstractNum>
  <w:abstractNum w:abstractNumId="8" w15:restartNumberingAfterBreak="0">
    <w:nsid w:val="188E23EB"/>
    <w:multiLevelType w:val="hybridMultilevel"/>
    <w:tmpl w:val="D89ED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23661A"/>
    <w:multiLevelType w:val="hybridMultilevel"/>
    <w:tmpl w:val="3E8625BE"/>
    <w:lvl w:ilvl="0" w:tplc="9BC4475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32"/>
        </w:tabs>
        <w:ind w:left="1432" w:hanging="360"/>
      </w:pPr>
      <w:rPr>
        <w:rFonts w:ascii="Symbol" w:hAnsi="Symbol" w:hint="default"/>
      </w:rPr>
    </w:lvl>
    <w:lvl w:ilvl="2" w:tplc="0409001B" w:tentative="1">
      <w:start w:val="1"/>
      <w:numFmt w:val="lowerRoman"/>
      <w:lvlText w:val="%3."/>
      <w:lvlJc w:val="right"/>
      <w:pPr>
        <w:tabs>
          <w:tab w:val="num" w:pos="2152"/>
        </w:tabs>
        <w:ind w:left="2152" w:hanging="180"/>
      </w:pPr>
    </w:lvl>
    <w:lvl w:ilvl="3" w:tplc="0409000F" w:tentative="1">
      <w:start w:val="1"/>
      <w:numFmt w:val="decimal"/>
      <w:lvlText w:val="%4."/>
      <w:lvlJc w:val="left"/>
      <w:pPr>
        <w:tabs>
          <w:tab w:val="num" w:pos="2872"/>
        </w:tabs>
        <w:ind w:left="2872" w:hanging="360"/>
      </w:pPr>
    </w:lvl>
    <w:lvl w:ilvl="4" w:tplc="04090019" w:tentative="1">
      <w:start w:val="1"/>
      <w:numFmt w:val="lowerLetter"/>
      <w:lvlText w:val="%5."/>
      <w:lvlJc w:val="left"/>
      <w:pPr>
        <w:tabs>
          <w:tab w:val="num" w:pos="3592"/>
        </w:tabs>
        <w:ind w:left="3592" w:hanging="360"/>
      </w:pPr>
    </w:lvl>
    <w:lvl w:ilvl="5" w:tplc="0409001B" w:tentative="1">
      <w:start w:val="1"/>
      <w:numFmt w:val="lowerRoman"/>
      <w:lvlText w:val="%6."/>
      <w:lvlJc w:val="right"/>
      <w:pPr>
        <w:tabs>
          <w:tab w:val="num" w:pos="4312"/>
        </w:tabs>
        <w:ind w:left="4312" w:hanging="180"/>
      </w:pPr>
    </w:lvl>
    <w:lvl w:ilvl="6" w:tplc="0409000F" w:tentative="1">
      <w:start w:val="1"/>
      <w:numFmt w:val="decimal"/>
      <w:lvlText w:val="%7."/>
      <w:lvlJc w:val="left"/>
      <w:pPr>
        <w:tabs>
          <w:tab w:val="num" w:pos="5032"/>
        </w:tabs>
        <w:ind w:left="5032" w:hanging="360"/>
      </w:pPr>
    </w:lvl>
    <w:lvl w:ilvl="7" w:tplc="04090019" w:tentative="1">
      <w:start w:val="1"/>
      <w:numFmt w:val="lowerLetter"/>
      <w:lvlText w:val="%8."/>
      <w:lvlJc w:val="left"/>
      <w:pPr>
        <w:tabs>
          <w:tab w:val="num" w:pos="5752"/>
        </w:tabs>
        <w:ind w:left="5752" w:hanging="360"/>
      </w:pPr>
    </w:lvl>
    <w:lvl w:ilvl="8" w:tplc="0409001B" w:tentative="1">
      <w:start w:val="1"/>
      <w:numFmt w:val="lowerRoman"/>
      <w:lvlText w:val="%9."/>
      <w:lvlJc w:val="right"/>
      <w:pPr>
        <w:tabs>
          <w:tab w:val="num" w:pos="6472"/>
        </w:tabs>
        <w:ind w:left="6472" w:hanging="180"/>
      </w:pPr>
    </w:lvl>
  </w:abstractNum>
  <w:abstractNum w:abstractNumId="10" w15:restartNumberingAfterBreak="0">
    <w:nsid w:val="1C0806F2"/>
    <w:multiLevelType w:val="hybridMultilevel"/>
    <w:tmpl w:val="74C05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61CEA"/>
    <w:multiLevelType w:val="hybridMultilevel"/>
    <w:tmpl w:val="E1C4C5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FC25DA"/>
    <w:multiLevelType w:val="hybridMultilevel"/>
    <w:tmpl w:val="C22C9D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94B4D17"/>
    <w:multiLevelType w:val="hybridMultilevel"/>
    <w:tmpl w:val="D89ED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C9763D"/>
    <w:multiLevelType w:val="hybridMultilevel"/>
    <w:tmpl w:val="DD409ED6"/>
    <w:lvl w:ilvl="0" w:tplc="04090001">
      <w:start w:val="1"/>
      <w:numFmt w:val="bullet"/>
      <w:lvlText w:val=""/>
      <w:lvlJc w:val="left"/>
      <w:pPr>
        <w:tabs>
          <w:tab w:val="num" w:pos="720"/>
        </w:tabs>
        <w:ind w:left="720" w:hanging="360"/>
      </w:pPr>
      <w:rPr>
        <w:rFonts w:ascii="Symbol" w:hAnsi="Symbol" w:hint="default"/>
      </w:rPr>
    </w:lvl>
    <w:lvl w:ilvl="1" w:tplc="EAFA034A">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F712AB"/>
    <w:multiLevelType w:val="hybridMultilevel"/>
    <w:tmpl w:val="B824EC88"/>
    <w:lvl w:ilvl="0" w:tplc="BD5881E8">
      <w:start w:val="1"/>
      <w:numFmt w:val="bullet"/>
      <w:lvlText w:val=""/>
      <w:lvlJc w:val="left"/>
      <w:pPr>
        <w:tabs>
          <w:tab w:val="num" w:pos="672"/>
        </w:tabs>
        <w:ind w:left="672" w:hanging="360"/>
      </w:pPr>
      <w:rPr>
        <w:rFonts w:ascii="Symbol" w:hAnsi="Symbol" w:hint="default"/>
        <w:b w:val="0"/>
        <w:i w:val="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1031EB"/>
    <w:multiLevelType w:val="hybridMultilevel"/>
    <w:tmpl w:val="AC8E6A18"/>
    <w:lvl w:ilvl="0" w:tplc="04090001">
      <w:start w:val="1"/>
      <w:numFmt w:val="bullet"/>
      <w:lvlText w:val=""/>
      <w:lvlJc w:val="left"/>
      <w:pPr>
        <w:tabs>
          <w:tab w:val="num" w:pos="720"/>
        </w:tabs>
        <w:ind w:left="720" w:hanging="360"/>
      </w:pPr>
      <w:rPr>
        <w:rFonts w:ascii="Symbol" w:hAnsi="Symbol" w:hint="default"/>
      </w:rPr>
    </w:lvl>
    <w:lvl w:ilvl="1" w:tplc="F8A0CB6E">
      <w:start w:val="1"/>
      <w:numFmt w:val="bullet"/>
      <w:lvlText w:val=""/>
      <w:lvlJc w:val="left"/>
      <w:pPr>
        <w:tabs>
          <w:tab w:val="num" w:pos="1680"/>
        </w:tabs>
        <w:ind w:left="1680" w:hanging="60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F64F6F"/>
    <w:multiLevelType w:val="hybridMultilevel"/>
    <w:tmpl w:val="1890B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01E37"/>
    <w:multiLevelType w:val="hybridMultilevel"/>
    <w:tmpl w:val="821CCC38"/>
    <w:lvl w:ilvl="0" w:tplc="0409000F">
      <w:start w:val="1"/>
      <w:numFmt w:val="decimal"/>
      <w:lvlText w:val="%1."/>
      <w:lvlJc w:val="left"/>
      <w:pPr>
        <w:tabs>
          <w:tab w:val="num" w:pos="720"/>
        </w:tabs>
        <w:ind w:left="720" w:hanging="360"/>
      </w:pPr>
      <w:rPr>
        <w:rFonts w:hint="default"/>
      </w:rPr>
    </w:lvl>
    <w:lvl w:ilvl="1" w:tplc="207800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C15558"/>
    <w:multiLevelType w:val="hybridMultilevel"/>
    <w:tmpl w:val="9B7A1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60777"/>
    <w:multiLevelType w:val="hybridMultilevel"/>
    <w:tmpl w:val="4DBED8B8"/>
    <w:lvl w:ilvl="0" w:tplc="5BD674B8">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A257B5"/>
    <w:multiLevelType w:val="hybridMultilevel"/>
    <w:tmpl w:val="ACB66246"/>
    <w:lvl w:ilvl="0" w:tplc="9BC44756">
      <w:start w:val="1"/>
      <w:numFmt w:val="decimal"/>
      <w:lvlText w:val="%1."/>
      <w:lvlJc w:val="left"/>
      <w:pPr>
        <w:tabs>
          <w:tab w:val="num" w:pos="1080"/>
        </w:tabs>
        <w:ind w:left="1080" w:hanging="360"/>
      </w:pPr>
      <w:rPr>
        <w:rFonts w:hint="default"/>
      </w:rPr>
    </w:lvl>
    <w:lvl w:ilvl="1" w:tplc="78FA9190">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444E150B"/>
    <w:multiLevelType w:val="hybridMultilevel"/>
    <w:tmpl w:val="E1DEACBC"/>
    <w:lvl w:ilvl="0" w:tplc="0409000F">
      <w:start w:val="1"/>
      <w:numFmt w:val="decimal"/>
      <w:lvlText w:val="%1."/>
      <w:lvlJc w:val="left"/>
      <w:pPr>
        <w:ind w:left="1812" w:hanging="360"/>
      </w:p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23" w15:restartNumberingAfterBreak="0">
    <w:nsid w:val="451210A9"/>
    <w:multiLevelType w:val="hybridMultilevel"/>
    <w:tmpl w:val="DCD46B08"/>
    <w:lvl w:ilvl="0" w:tplc="6F86C774">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32"/>
        </w:tabs>
        <w:ind w:left="1432" w:hanging="360"/>
      </w:pPr>
    </w:lvl>
    <w:lvl w:ilvl="2" w:tplc="0409001B" w:tentative="1">
      <w:start w:val="1"/>
      <w:numFmt w:val="lowerRoman"/>
      <w:lvlText w:val="%3."/>
      <w:lvlJc w:val="right"/>
      <w:pPr>
        <w:tabs>
          <w:tab w:val="num" w:pos="2152"/>
        </w:tabs>
        <w:ind w:left="2152" w:hanging="180"/>
      </w:pPr>
    </w:lvl>
    <w:lvl w:ilvl="3" w:tplc="0409000F" w:tentative="1">
      <w:start w:val="1"/>
      <w:numFmt w:val="decimal"/>
      <w:lvlText w:val="%4."/>
      <w:lvlJc w:val="left"/>
      <w:pPr>
        <w:tabs>
          <w:tab w:val="num" w:pos="2872"/>
        </w:tabs>
        <w:ind w:left="2872" w:hanging="360"/>
      </w:pPr>
    </w:lvl>
    <w:lvl w:ilvl="4" w:tplc="04090019" w:tentative="1">
      <w:start w:val="1"/>
      <w:numFmt w:val="lowerLetter"/>
      <w:lvlText w:val="%5."/>
      <w:lvlJc w:val="left"/>
      <w:pPr>
        <w:tabs>
          <w:tab w:val="num" w:pos="3592"/>
        </w:tabs>
        <w:ind w:left="3592" w:hanging="360"/>
      </w:pPr>
    </w:lvl>
    <w:lvl w:ilvl="5" w:tplc="0409001B" w:tentative="1">
      <w:start w:val="1"/>
      <w:numFmt w:val="lowerRoman"/>
      <w:lvlText w:val="%6."/>
      <w:lvlJc w:val="right"/>
      <w:pPr>
        <w:tabs>
          <w:tab w:val="num" w:pos="4312"/>
        </w:tabs>
        <w:ind w:left="4312" w:hanging="180"/>
      </w:pPr>
    </w:lvl>
    <w:lvl w:ilvl="6" w:tplc="0409000F" w:tentative="1">
      <w:start w:val="1"/>
      <w:numFmt w:val="decimal"/>
      <w:lvlText w:val="%7."/>
      <w:lvlJc w:val="left"/>
      <w:pPr>
        <w:tabs>
          <w:tab w:val="num" w:pos="5032"/>
        </w:tabs>
        <w:ind w:left="5032" w:hanging="360"/>
      </w:pPr>
    </w:lvl>
    <w:lvl w:ilvl="7" w:tplc="04090019" w:tentative="1">
      <w:start w:val="1"/>
      <w:numFmt w:val="lowerLetter"/>
      <w:lvlText w:val="%8."/>
      <w:lvlJc w:val="left"/>
      <w:pPr>
        <w:tabs>
          <w:tab w:val="num" w:pos="5752"/>
        </w:tabs>
        <w:ind w:left="5752" w:hanging="360"/>
      </w:pPr>
    </w:lvl>
    <w:lvl w:ilvl="8" w:tplc="0409001B" w:tentative="1">
      <w:start w:val="1"/>
      <w:numFmt w:val="lowerRoman"/>
      <w:lvlText w:val="%9."/>
      <w:lvlJc w:val="right"/>
      <w:pPr>
        <w:tabs>
          <w:tab w:val="num" w:pos="6472"/>
        </w:tabs>
        <w:ind w:left="6472" w:hanging="180"/>
      </w:pPr>
    </w:lvl>
  </w:abstractNum>
  <w:abstractNum w:abstractNumId="24" w15:restartNumberingAfterBreak="0">
    <w:nsid w:val="4D0C0970"/>
    <w:multiLevelType w:val="hybridMultilevel"/>
    <w:tmpl w:val="EC8C6A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DFC7497"/>
    <w:multiLevelType w:val="hybridMultilevel"/>
    <w:tmpl w:val="D89ED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452E5F"/>
    <w:multiLevelType w:val="hybridMultilevel"/>
    <w:tmpl w:val="866E9884"/>
    <w:lvl w:ilvl="0" w:tplc="9BC447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597D5130"/>
    <w:multiLevelType w:val="hybridMultilevel"/>
    <w:tmpl w:val="A6E65E02"/>
    <w:lvl w:ilvl="0" w:tplc="04090001">
      <w:start w:val="1"/>
      <w:numFmt w:val="bullet"/>
      <w:lvlText w:val=""/>
      <w:lvlJc w:val="left"/>
      <w:pPr>
        <w:tabs>
          <w:tab w:val="num" w:pos="720"/>
        </w:tabs>
        <w:ind w:left="720" w:hanging="360"/>
      </w:pPr>
      <w:rPr>
        <w:rFonts w:ascii="Symbol" w:hAnsi="Symbol" w:hint="default"/>
      </w:rPr>
    </w:lvl>
    <w:lvl w:ilvl="1" w:tplc="EAFA034A">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514BED"/>
    <w:multiLevelType w:val="hybridMultilevel"/>
    <w:tmpl w:val="13D8A6C0"/>
    <w:lvl w:ilvl="0" w:tplc="189A157A">
      <w:start w:val="1"/>
      <w:numFmt w:val="decimal"/>
      <w:lvlText w:val="%1."/>
      <w:lvlJc w:val="left"/>
      <w:pPr>
        <w:tabs>
          <w:tab w:val="num" w:pos="1800"/>
        </w:tabs>
        <w:ind w:left="1800" w:hanging="360"/>
      </w:pPr>
      <w:rPr>
        <w:rFonts w:hint="default"/>
      </w:rPr>
    </w:lvl>
    <w:lvl w:ilvl="1" w:tplc="04090001"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467190F"/>
    <w:multiLevelType w:val="hybridMultilevel"/>
    <w:tmpl w:val="28800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490F06"/>
    <w:multiLevelType w:val="hybridMultilevel"/>
    <w:tmpl w:val="4F9C9714"/>
    <w:lvl w:ilvl="0" w:tplc="9BC44756">
      <w:start w:val="1"/>
      <w:numFmt w:val="decimal"/>
      <w:lvlText w:val="%1."/>
      <w:lvlJc w:val="left"/>
      <w:pPr>
        <w:tabs>
          <w:tab w:val="num" w:pos="1088"/>
        </w:tabs>
        <w:ind w:left="1088" w:hanging="360"/>
      </w:pPr>
      <w:rPr>
        <w:rFonts w:hint="default"/>
      </w:rPr>
    </w:lvl>
    <w:lvl w:ilvl="1" w:tplc="04090003">
      <w:start w:val="1"/>
      <w:numFmt w:val="decimal"/>
      <w:pStyle w:val="Steps"/>
      <w:lvlText w:val="%2."/>
      <w:lvlJc w:val="left"/>
      <w:pPr>
        <w:tabs>
          <w:tab w:val="num" w:pos="720"/>
        </w:tabs>
        <w:ind w:left="720" w:hanging="360"/>
      </w:pPr>
      <w:rPr>
        <w:rFonts w:hint="default"/>
      </w:r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31" w15:restartNumberingAfterBreak="0">
    <w:nsid w:val="686F3D6C"/>
    <w:multiLevelType w:val="hybridMultilevel"/>
    <w:tmpl w:val="1CD2FBE2"/>
    <w:lvl w:ilvl="0" w:tplc="BD5881E8">
      <w:start w:val="1"/>
      <w:numFmt w:val="bullet"/>
      <w:lvlText w:val=""/>
      <w:lvlJc w:val="left"/>
      <w:pPr>
        <w:tabs>
          <w:tab w:val="num" w:pos="2160"/>
        </w:tabs>
        <w:ind w:left="2160" w:hanging="360"/>
      </w:pPr>
      <w:rPr>
        <w:rFonts w:ascii="Symbol" w:hAnsi="Symbol" w:hint="default"/>
        <w:b w:val="0"/>
        <w:i w:val="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D1815"/>
    <w:multiLevelType w:val="hybridMultilevel"/>
    <w:tmpl w:val="2EAE4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61E24E7"/>
    <w:multiLevelType w:val="hybridMultilevel"/>
    <w:tmpl w:val="B222619E"/>
    <w:lvl w:ilvl="0" w:tplc="0409000F">
      <w:start w:val="1"/>
      <w:numFmt w:val="decimal"/>
      <w:lvlText w:val="%1."/>
      <w:lvlJc w:val="left"/>
      <w:pPr>
        <w:tabs>
          <w:tab w:val="num" w:pos="1080"/>
        </w:tabs>
        <w:ind w:left="1080" w:hanging="360"/>
      </w:pPr>
      <w:rPr>
        <w:rFonts w:hint="default"/>
      </w:rPr>
    </w:lvl>
    <w:lvl w:ilvl="1" w:tplc="6F14F304"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766969F2"/>
    <w:multiLevelType w:val="multilevel"/>
    <w:tmpl w:val="21D06A64"/>
    <w:lvl w:ilvl="0">
      <w:start w:val="1"/>
      <w:numFmt w:val="decimal"/>
      <w:lvlText w:val="%1."/>
      <w:lvlJc w:val="left"/>
      <w:pPr>
        <w:tabs>
          <w:tab w:val="num" w:pos="792"/>
        </w:tabs>
        <w:ind w:left="792" w:hanging="792"/>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1800"/>
        </w:tabs>
        <w:ind w:left="1440" w:hanging="720"/>
      </w:pPr>
    </w:lvl>
    <w:lvl w:ilvl="4">
      <w:start w:val="1"/>
      <w:numFmt w:val="decimal"/>
      <w:pStyle w:val="Heading5"/>
      <w:lvlText w:val="%1.%2.%3.%4.%5."/>
      <w:lvlJc w:val="left"/>
      <w:pPr>
        <w:tabs>
          <w:tab w:val="num" w:pos="0"/>
        </w:tabs>
        <w:ind w:left="1728" w:hanging="720"/>
      </w:pPr>
    </w:lvl>
    <w:lvl w:ilvl="5">
      <w:start w:val="1"/>
      <w:numFmt w:val="decimal"/>
      <w:pStyle w:val="Heading6"/>
      <w:lvlText w:val="%1.%2.%3.%4.%5.%6."/>
      <w:lvlJc w:val="left"/>
      <w:pPr>
        <w:tabs>
          <w:tab w:val="num" w:pos="0"/>
        </w:tabs>
        <w:ind w:left="2160" w:hanging="720"/>
      </w:pPr>
    </w:lvl>
    <w:lvl w:ilvl="6">
      <w:start w:val="1"/>
      <w:numFmt w:val="decimal"/>
      <w:pStyle w:val="Heading7"/>
      <w:lvlText w:val="%1.%2.%3.%4.%5.%6.%7."/>
      <w:lvlJc w:val="left"/>
      <w:pPr>
        <w:tabs>
          <w:tab w:val="num" w:pos="0"/>
        </w:tabs>
        <w:ind w:left="2520" w:hanging="720"/>
      </w:pPr>
    </w:lvl>
    <w:lvl w:ilvl="7">
      <w:start w:val="1"/>
      <w:numFmt w:val="decimal"/>
      <w:lvlText w:val="%1.%2.%3.%4.%5.%6.%7.%8."/>
      <w:lvlJc w:val="left"/>
      <w:pPr>
        <w:tabs>
          <w:tab w:val="num" w:pos="0"/>
        </w:tabs>
        <w:ind w:left="2880" w:hanging="720"/>
      </w:pPr>
    </w:lvl>
    <w:lvl w:ilvl="8">
      <w:start w:val="1"/>
      <w:numFmt w:val="decimal"/>
      <w:lvlText w:val="%1.%2.%3.%4.%5.%6.%7.%8.%9."/>
      <w:lvlJc w:val="left"/>
      <w:pPr>
        <w:tabs>
          <w:tab w:val="num" w:pos="0"/>
        </w:tabs>
        <w:ind w:left="3240" w:hanging="720"/>
      </w:pPr>
    </w:lvl>
  </w:abstractNum>
  <w:abstractNum w:abstractNumId="35" w15:restartNumberingAfterBreak="0">
    <w:nsid w:val="796C7930"/>
    <w:multiLevelType w:val="hybridMultilevel"/>
    <w:tmpl w:val="821CCC38"/>
    <w:lvl w:ilvl="0" w:tplc="0409000F">
      <w:start w:val="1"/>
      <w:numFmt w:val="decimal"/>
      <w:lvlText w:val="%1."/>
      <w:lvlJc w:val="left"/>
      <w:pPr>
        <w:tabs>
          <w:tab w:val="num" w:pos="720"/>
        </w:tabs>
        <w:ind w:left="720" w:hanging="360"/>
      </w:pPr>
      <w:rPr>
        <w:rFonts w:hint="default"/>
      </w:rPr>
    </w:lvl>
    <w:lvl w:ilvl="1" w:tplc="207800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F45084"/>
    <w:multiLevelType w:val="hybridMultilevel"/>
    <w:tmpl w:val="23582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A772D7"/>
    <w:multiLevelType w:val="hybridMultilevel"/>
    <w:tmpl w:val="F3048578"/>
    <w:lvl w:ilvl="0" w:tplc="189A1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34"/>
  </w:num>
  <w:num w:numId="4">
    <w:abstractNumId w:val="28"/>
  </w:num>
  <w:num w:numId="5">
    <w:abstractNumId w:val="20"/>
  </w:num>
  <w:num w:numId="6">
    <w:abstractNumId w:val="33"/>
  </w:num>
  <w:num w:numId="7">
    <w:abstractNumId w:val="21"/>
  </w:num>
  <w:num w:numId="8">
    <w:abstractNumId w:val="30"/>
  </w:num>
  <w:num w:numId="9">
    <w:abstractNumId w:val="26"/>
  </w:num>
  <w:num w:numId="10">
    <w:abstractNumId w:val="31"/>
  </w:num>
  <w:num w:numId="11">
    <w:abstractNumId w:val="15"/>
  </w:num>
  <w:num w:numId="12">
    <w:abstractNumId w:val="23"/>
  </w:num>
  <w:num w:numId="13">
    <w:abstractNumId w:val="7"/>
  </w:num>
  <w:num w:numId="14">
    <w:abstractNumId w:val="9"/>
  </w:num>
  <w:num w:numId="15">
    <w:abstractNumId w:val="3"/>
  </w:num>
  <w:num w:numId="16">
    <w:abstractNumId w:val="13"/>
  </w:num>
  <w:num w:numId="17">
    <w:abstractNumId w:val="2"/>
  </w:num>
  <w:num w:numId="18">
    <w:abstractNumId w:val="36"/>
  </w:num>
  <w:num w:numId="19">
    <w:abstractNumId w:val="5"/>
  </w:num>
  <w:num w:numId="20">
    <w:abstractNumId w:val="24"/>
  </w:num>
  <w:num w:numId="21">
    <w:abstractNumId w:val="10"/>
  </w:num>
  <w:num w:numId="22">
    <w:abstractNumId w:val="14"/>
  </w:num>
  <w:num w:numId="23">
    <w:abstractNumId w:val="27"/>
  </w:num>
  <w:num w:numId="24">
    <w:abstractNumId w:val="16"/>
  </w:num>
  <w:num w:numId="25">
    <w:abstractNumId w:val="6"/>
  </w:num>
  <w:num w:numId="26">
    <w:abstractNumId w:val="35"/>
  </w:num>
  <w:num w:numId="27">
    <w:abstractNumId w:val="32"/>
  </w:num>
  <w:num w:numId="28">
    <w:abstractNumId w:val="8"/>
  </w:num>
  <w:num w:numId="29">
    <w:abstractNumId w:val="4"/>
  </w:num>
  <w:num w:numId="30">
    <w:abstractNumId w:val="17"/>
  </w:num>
  <w:num w:numId="31">
    <w:abstractNumId w:val="37"/>
  </w:num>
  <w:num w:numId="32">
    <w:abstractNumId w:val="0"/>
  </w:num>
  <w:num w:numId="33">
    <w:abstractNumId w:val="18"/>
  </w:num>
  <w:num w:numId="34">
    <w:abstractNumId w:val="25"/>
  </w:num>
  <w:num w:numId="35">
    <w:abstractNumId w:val="22"/>
  </w:num>
  <w:num w:numId="36">
    <w:abstractNumId w:val="11"/>
  </w:num>
  <w:num w:numId="37">
    <w:abstractNumId w:val="29"/>
  </w:num>
  <w:num w:numId="3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mirrorMargins/>
  <w:activeWritingStyle w:appName="MSWord" w:lang="en-US" w:vendorID="64" w:dllVersion="5" w:nlCheck="1" w:checkStyle="1"/>
  <w:activeWritingStyle w:appName="MSWord" w:lang="en-US" w:vendorID="64" w:dllVersion="6" w:nlCheck="1" w:checkStyle="0"/>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activeWritingStyle w:appName="MSWord" w:lang="fr-FR" w:vendorID="9" w:dllVersion="512" w:checkStyle="1"/>
  <w:activeWritingStyle w:appName="MSWord" w:lang="nb-NO"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6"/>
  <w:drawingGridVerticalSpacing w:val="71"/>
  <w:displayHorizont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F4"/>
    <w:rsid w:val="0000023A"/>
    <w:rsid w:val="000130C3"/>
    <w:rsid w:val="000208FA"/>
    <w:rsid w:val="00025F1B"/>
    <w:rsid w:val="00025F72"/>
    <w:rsid w:val="0004651A"/>
    <w:rsid w:val="00062772"/>
    <w:rsid w:val="000759A7"/>
    <w:rsid w:val="000775F7"/>
    <w:rsid w:val="00081BDE"/>
    <w:rsid w:val="00086865"/>
    <w:rsid w:val="00092FA6"/>
    <w:rsid w:val="0009356C"/>
    <w:rsid w:val="00093B4B"/>
    <w:rsid w:val="000940A2"/>
    <w:rsid w:val="00097218"/>
    <w:rsid w:val="000A1628"/>
    <w:rsid w:val="000A3841"/>
    <w:rsid w:val="000A67D8"/>
    <w:rsid w:val="000A7105"/>
    <w:rsid w:val="000B24AF"/>
    <w:rsid w:val="000B2648"/>
    <w:rsid w:val="000B511F"/>
    <w:rsid w:val="000C4104"/>
    <w:rsid w:val="000C551A"/>
    <w:rsid w:val="000C7658"/>
    <w:rsid w:val="000D7F47"/>
    <w:rsid w:val="000E1EEF"/>
    <w:rsid w:val="000E2108"/>
    <w:rsid w:val="000E3427"/>
    <w:rsid w:val="000E5BEA"/>
    <w:rsid w:val="000E6D63"/>
    <w:rsid w:val="000F3AF2"/>
    <w:rsid w:val="000F5D12"/>
    <w:rsid w:val="00100ED7"/>
    <w:rsid w:val="0010482F"/>
    <w:rsid w:val="001158C0"/>
    <w:rsid w:val="00120473"/>
    <w:rsid w:val="00124BB6"/>
    <w:rsid w:val="0012572D"/>
    <w:rsid w:val="0013148E"/>
    <w:rsid w:val="00134A22"/>
    <w:rsid w:val="00161AEE"/>
    <w:rsid w:val="00161F29"/>
    <w:rsid w:val="00162497"/>
    <w:rsid w:val="00164927"/>
    <w:rsid w:val="001666BD"/>
    <w:rsid w:val="00167203"/>
    <w:rsid w:val="001758F3"/>
    <w:rsid w:val="00176F69"/>
    <w:rsid w:val="00180F9C"/>
    <w:rsid w:val="001858D4"/>
    <w:rsid w:val="00187F54"/>
    <w:rsid w:val="001A24E4"/>
    <w:rsid w:val="001A5512"/>
    <w:rsid w:val="001A5CD5"/>
    <w:rsid w:val="001A60AB"/>
    <w:rsid w:val="001B4452"/>
    <w:rsid w:val="001B5B45"/>
    <w:rsid w:val="001B60D0"/>
    <w:rsid w:val="001B69F5"/>
    <w:rsid w:val="001C73CD"/>
    <w:rsid w:val="001D307A"/>
    <w:rsid w:val="001D3760"/>
    <w:rsid w:val="001E0377"/>
    <w:rsid w:val="001E0F9F"/>
    <w:rsid w:val="001E1815"/>
    <w:rsid w:val="001E3D08"/>
    <w:rsid w:val="001E7486"/>
    <w:rsid w:val="001F0945"/>
    <w:rsid w:val="001F71D8"/>
    <w:rsid w:val="002001AB"/>
    <w:rsid w:val="002070F7"/>
    <w:rsid w:val="00207C39"/>
    <w:rsid w:val="00210A3F"/>
    <w:rsid w:val="00211EA0"/>
    <w:rsid w:val="00212A13"/>
    <w:rsid w:val="00213AD7"/>
    <w:rsid w:val="00214259"/>
    <w:rsid w:val="00237955"/>
    <w:rsid w:val="002410F2"/>
    <w:rsid w:val="00241FCB"/>
    <w:rsid w:val="00242EEF"/>
    <w:rsid w:val="00267653"/>
    <w:rsid w:val="00283C39"/>
    <w:rsid w:val="00283CC9"/>
    <w:rsid w:val="0028405D"/>
    <w:rsid w:val="00287860"/>
    <w:rsid w:val="0029330D"/>
    <w:rsid w:val="00294E4B"/>
    <w:rsid w:val="002A18A9"/>
    <w:rsid w:val="002A5898"/>
    <w:rsid w:val="002B0EFF"/>
    <w:rsid w:val="002B4472"/>
    <w:rsid w:val="002B76C9"/>
    <w:rsid w:val="002C1581"/>
    <w:rsid w:val="002C3CE0"/>
    <w:rsid w:val="002C4FB6"/>
    <w:rsid w:val="002C75EC"/>
    <w:rsid w:val="002D1B21"/>
    <w:rsid w:val="002D59D1"/>
    <w:rsid w:val="002F137A"/>
    <w:rsid w:val="002F2244"/>
    <w:rsid w:val="002F323B"/>
    <w:rsid w:val="00306DBE"/>
    <w:rsid w:val="00306FC0"/>
    <w:rsid w:val="00312CED"/>
    <w:rsid w:val="00312F60"/>
    <w:rsid w:val="00313A5D"/>
    <w:rsid w:val="00317B09"/>
    <w:rsid w:val="0032179A"/>
    <w:rsid w:val="0034711B"/>
    <w:rsid w:val="00353187"/>
    <w:rsid w:val="00356F7C"/>
    <w:rsid w:val="00364614"/>
    <w:rsid w:val="00365054"/>
    <w:rsid w:val="00382794"/>
    <w:rsid w:val="00383414"/>
    <w:rsid w:val="003846BB"/>
    <w:rsid w:val="003851C4"/>
    <w:rsid w:val="00385205"/>
    <w:rsid w:val="00386E2C"/>
    <w:rsid w:val="00394BA1"/>
    <w:rsid w:val="00395054"/>
    <w:rsid w:val="00397AA3"/>
    <w:rsid w:val="003A43AA"/>
    <w:rsid w:val="003A4D71"/>
    <w:rsid w:val="003A670F"/>
    <w:rsid w:val="003B62E8"/>
    <w:rsid w:val="003B666C"/>
    <w:rsid w:val="003B7937"/>
    <w:rsid w:val="003B7A24"/>
    <w:rsid w:val="003C336C"/>
    <w:rsid w:val="003C3A05"/>
    <w:rsid w:val="003C69A4"/>
    <w:rsid w:val="003E6422"/>
    <w:rsid w:val="003E7B7B"/>
    <w:rsid w:val="003F4904"/>
    <w:rsid w:val="003F5D54"/>
    <w:rsid w:val="00400BA7"/>
    <w:rsid w:val="00410B58"/>
    <w:rsid w:val="00414FB0"/>
    <w:rsid w:val="00415E3D"/>
    <w:rsid w:val="004167EB"/>
    <w:rsid w:val="00421947"/>
    <w:rsid w:val="004232ED"/>
    <w:rsid w:val="004237C4"/>
    <w:rsid w:val="00424DD5"/>
    <w:rsid w:val="00431379"/>
    <w:rsid w:val="004346D7"/>
    <w:rsid w:val="00442C30"/>
    <w:rsid w:val="00445067"/>
    <w:rsid w:val="00445D84"/>
    <w:rsid w:val="0044745E"/>
    <w:rsid w:val="00457D8D"/>
    <w:rsid w:val="00466490"/>
    <w:rsid w:val="00466BAC"/>
    <w:rsid w:val="004721A3"/>
    <w:rsid w:val="00477A74"/>
    <w:rsid w:val="00481B6C"/>
    <w:rsid w:val="00482782"/>
    <w:rsid w:val="004851B7"/>
    <w:rsid w:val="004864D3"/>
    <w:rsid w:val="004871C6"/>
    <w:rsid w:val="004906FF"/>
    <w:rsid w:val="00493E67"/>
    <w:rsid w:val="00495BB8"/>
    <w:rsid w:val="004972CA"/>
    <w:rsid w:val="004973AF"/>
    <w:rsid w:val="004B228E"/>
    <w:rsid w:val="004B5F80"/>
    <w:rsid w:val="004B69AB"/>
    <w:rsid w:val="004C0C06"/>
    <w:rsid w:val="004D07EE"/>
    <w:rsid w:val="004D3F69"/>
    <w:rsid w:val="004E2CEA"/>
    <w:rsid w:val="004E311E"/>
    <w:rsid w:val="004E52AF"/>
    <w:rsid w:val="004F13F2"/>
    <w:rsid w:val="004F1E93"/>
    <w:rsid w:val="004F5641"/>
    <w:rsid w:val="00501E28"/>
    <w:rsid w:val="00502451"/>
    <w:rsid w:val="00513B47"/>
    <w:rsid w:val="00513D1D"/>
    <w:rsid w:val="0051538B"/>
    <w:rsid w:val="00515F7D"/>
    <w:rsid w:val="005167A1"/>
    <w:rsid w:val="005213F7"/>
    <w:rsid w:val="005259A2"/>
    <w:rsid w:val="005302B5"/>
    <w:rsid w:val="005331E0"/>
    <w:rsid w:val="005354BC"/>
    <w:rsid w:val="00536B41"/>
    <w:rsid w:val="00537DF0"/>
    <w:rsid w:val="005412A5"/>
    <w:rsid w:val="00541C49"/>
    <w:rsid w:val="005445EA"/>
    <w:rsid w:val="00547848"/>
    <w:rsid w:val="00547BDA"/>
    <w:rsid w:val="005550BB"/>
    <w:rsid w:val="00576855"/>
    <w:rsid w:val="00582A68"/>
    <w:rsid w:val="00582D86"/>
    <w:rsid w:val="0058787A"/>
    <w:rsid w:val="00592436"/>
    <w:rsid w:val="00593117"/>
    <w:rsid w:val="0059397D"/>
    <w:rsid w:val="005973C8"/>
    <w:rsid w:val="005A2D5D"/>
    <w:rsid w:val="005B02A6"/>
    <w:rsid w:val="005B1037"/>
    <w:rsid w:val="005B2B26"/>
    <w:rsid w:val="005B5B15"/>
    <w:rsid w:val="005C2411"/>
    <w:rsid w:val="005C7AFE"/>
    <w:rsid w:val="005D7F09"/>
    <w:rsid w:val="005E103D"/>
    <w:rsid w:val="005E1405"/>
    <w:rsid w:val="005E36DA"/>
    <w:rsid w:val="005E3D5C"/>
    <w:rsid w:val="005E51A8"/>
    <w:rsid w:val="005E521C"/>
    <w:rsid w:val="005F1BDA"/>
    <w:rsid w:val="005F2B00"/>
    <w:rsid w:val="005F338F"/>
    <w:rsid w:val="005F3F98"/>
    <w:rsid w:val="005F67BB"/>
    <w:rsid w:val="00617D46"/>
    <w:rsid w:val="00623197"/>
    <w:rsid w:val="00624B9C"/>
    <w:rsid w:val="00635DE1"/>
    <w:rsid w:val="006369C5"/>
    <w:rsid w:val="006418E7"/>
    <w:rsid w:val="00642425"/>
    <w:rsid w:val="00642A0D"/>
    <w:rsid w:val="00644F93"/>
    <w:rsid w:val="006533F0"/>
    <w:rsid w:val="00663FAD"/>
    <w:rsid w:val="006731A5"/>
    <w:rsid w:val="00676EB4"/>
    <w:rsid w:val="00681C56"/>
    <w:rsid w:val="0068230A"/>
    <w:rsid w:val="00682CBB"/>
    <w:rsid w:val="0069019C"/>
    <w:rsid w:val="00692F65"/>
    <w:rsid w:val="00694C50"/>
    <w:rsid w:val="006A5206"/>
    <w:rsid w:val="006B666F"/>
    <w:rsid w:val="006C000C"/>
    <w:rsid w:val="006C3BCA"/>
    <w:rsid w:val="006C5379"/>
    <w:rsid w:val="006D0F41"/>
    <w:rsid w:val="006D54BF"/>
    <w:rsid w:val="006E4E5E"/>
    <w:rsid w:val="006E5172"/>
    <w:rsid w:val="006F1758"/>
    <w:rsid w:val="006F4503"/>
    <w:rsid w:val="006F7DB0"/>
    <w:rsid w:val="00702C09"/>
    <w:rsid w:val="00711477"/>
    <w:rsid w:val="007131CF"/>
    <w:rsid w:val="00724466"/>
    <w:rsid w:val="00732D32"/>
    <w:rsid w:val="0073660E"/>
    <w:rsid w:val="00745639"/>
    <w:rsid w:val="007517BE"/>
    <w:rsid w:val="00755BBB"/>
    <w:rsid w:val="007574F4"/>
    <w:rsid w:val="00771654"/>
    <w:rsid w:val="007820FC"/>
    <w:rsid w:val="00784A16"/>
    <w:rsid w:val="007901EE"/>
    <w:rsid w:val="007905CA"/>
    <w:rsid w:val="0079425F"/>
    <w:rsid w:val="00794EDA"/>
    <w:rsid w:val="0079619A"/>
    <w:rsid w:val="007A3E0C"/>
    <w:rsid w:val="007B6898"/>
    <w:rsid w:val="007B703E"/>
    <w:rsid w:val="007C0037"/>
    <w:rsid w:val="007C3563"/>
    <w:rsid w:val="007C3DCF"/>
    <w:rsid w:val="007C609D"/>
    <w:rsid w:val="007D4AC4"/>
    <w:rsid w:val="007E207C"/>
    <w:rsid w:val="007E4733"/>
    <w:rsid w:val="007E6A9E"/>
    <w:rsid w:val="007F12CA"/>
    <w:rsid w:val="007F2764"/>
    <w:rsid w:val="007F69FC"/>
    <w:rsid w:val="0080179C"/>
    <w:rsid w:val="0080472F"/>
    <w:rsid w:val="00804A7B"/>
    <w:rsid w:val="00806CCD"/>
    <w:rsid w:val="00806E36"/>
    <w:rsid w:val="00815370"/>
    <w:rsid w:val="00815380"/>
    <w:rsid w:val="00820668"/>
    <w:rsid w:val="00820961"/>
    <w:rsid w:val="0082483E"/>
    <w:rsid w:val="00826D31"/>
    <w:rsid w:val="008277CD"/>
    <w:rsid w:val="008319B1"/>
    <w:rsid w:val="00832284"/>
    <w:rsid w:val="00842CDD"/>
    <w:rsid w:val="00843536"/>
    <w:rsid w:val="00846DC5"/>
    <w:rsid w:val="00856CBE"/>
    <w:rsid w:val="00857F4A"/>
    <w:rsid w:val="00860AE6"/>
    <w:rsid w:val="00862BF0"/>
    <w:rsid w:val="00865F81"/>
    <w:rsid w:val="008727C3"/>
    <w:rsid w:val="0088033C"/>
    <w:rsid w:val="00880654"/>
    <w:rsid w:val="00887F6F"/>
    <w:rsid w:val="008938E7"/>
    <w:rsid w:val="00893E93"/>
    <w:rsid w:val="00894953"/>
    <w:rsid w:val="00894F4A"/>
    <w:rsid w:val="00896C11"/>
    <w:rsid w:val="008A167D"/>
    <w:rsid w:val="008A1B32"/>
    <w:rsid w:val="008A3A86"/>
    <w:rsid w:val="008A4534"/>
    <w:rsid w:val="008A4D9E"/>
    <w:rsid w:val="008B233E"/>
    <w:rsid w:val="008B4266"/>
    <w:rsid w:val="008C3DB2"/>
    <w:rsid w:val="008C72B5"/>
    <w:rsid w:val="008D6177"/>
    <w:rsid w:val="008E08C1"/>
    <w:rsid w:val="008E217C"/>
    <w:rsid w:val="008E5BFF"/>
    <w:rsid w:val="008E6363"/>
    <w:rsid w:val="008E6579"/>
    <w:rsid w:val="008F02DE"/>
    <w:rsid w:val="008F26BC"/>
    <w:rsid w:val="008F5F94"/>
    <w:rsid w:val="0090462C"/>
    <w:rsid w:val="00912919"/>
    <w:rsid w:val="00914925"/>
    <w:rsid w:val="00914B36"/>
    <w:rsid w:val="00917BC6"/>
    <w:rsid w:val="00923738"/>
    <w:rsid w:val="00924E3A"/>
    <w:rsid w:val="009257FD"/>
    <w:rsid w:val="00925C43"/>
    <w:rsid w:val="00942DC7"/>
    <w:rsid w:val="0094671B"/>
    <w:rsid w:val="00953FDE"/>
    <w:rsid w:val="00956D8F"/>
    <w:rsid w:val="00963E74"/>
    <w:rsid w:val="009700B5"/>
    <w:rsid w:val="00975330"/>
    <w:rsid w:val="00975B38"/>
    <w:rsid w:val="00980C96"/>
    <w:rsid w:val="009818D2"/>
    <w:rsid w:val="00984D17"/>
    <w:rsid w:val="00986ABB"/>
    <w:rsid w:val="009874E5"/>
    <w:rsid w:val="00990D8A"/>
    <w:rsid w:val="00992DEB"/>
    <w:rsid w:val="00994DF4"/>
    <w:rsid w:val="009953B7"/>
    <w:rsid w:val="00996214"/>
    <w:rsid w:val="009A08E7"/>
    <w:rsid w:val="009A1C58"/>
    <w:rsid w:val="009A2C47"/>
    <w:rsid w:val="009A41C8"/>
    <w:rsid w:val="009B1208"/>
    <w:rsid w:val="009B5118"/>
    <w:rsid w:val="009C35FB"/>
    <w:rsid w:val="009C5260"/>
    <w:rsid w:val="009C7145"/>
    <w:rsid w:val="009C7399"/>
    <w:rsid w:val="009D0FDA"/>
    <w:rsid w:val="009D2CD2"/>
    <w:rsid w:val="009D5304"/>
    <w:rsid w:val="009E1A39"/>
    <w:rsid w:val="009E2FC5"/>
    <w:rsid w:val="009F4BC3"/>
    <w:rsid w:val="00A00AA3"/>
    <w:rsid w:val="00A05ED7"/>
    <w:rsid w:val="00A0745C"/>
    <w:rsid w:val="00A11E56"/>
    <w:rsid w:val="00A142B1"/>
    <w:rsid w:val="00A17145"/>
    <w:rsid w:val="00A22DDE"/>
    <w:rsid w:val="00A33CB0"/>
    <w:rsid w:val="00A350A5"/>
    <w:rsid w:val="00A359F9"/>
    <w:rsid w:val="00A46FFA"/>
    <w:rsid w:val="00A504C5"/>
    <w:rsid w:val="00A518E5"/>
    <w:rsid w:val="00A51F3A"/>
    <w:rsid w:val="00A600AF"/>
    <w:rsid w:val="00A6076D"/>
    <w:rsid w:val="00A661B1"/>
    <w:rsid w:val="00A67953"/>
    <w:rsid w:val="00A70232"/>
    <w:rsid w:val="00A70A41"/>
    <w:rsid w:val="00A7214C"/>
    <w:rsid w:val="00A722AB"/>
    <w:rsid w:val="00A83986"/>
    <w:rsid w:val="00A83B48"/>
    <w:rsid w:val="00A87A9C"/>
    <w:rsid w:val="00A87FA4"/>
    <w:rsid w:val="00A9123C"/>
    <w:rsid w:val="00A966EA"/>
    <w:rsid w:val="00AA13B1"/>
    <w:rsid w:val="00AA74F2"/>
    <w:rsid w:val="00AB07F5"/>
    <w:rsid w:val="00AB160C"/>
    <w:rsid w:val="00AB2FC2"/>
    <w:rsid w:val="00AC0D88"/>
    <w:rsid w:val="00AC2648"/>
    <w:rsid w:val="00AD5D5A"/>
    <w:rsid w:val="00AE31AB"/>
    <w:rsid w:val="00AE3763"/>
    <w:rsid w:val="00AE4AC4"/>
    <w:rsid w:val="00AE4D9E"/>
    <w:rsid w:val="00AE593A"/>
    <w:rsid w:val="00AF6404"/>
    <w:rsid w:val="00B05DD0"/>
    <w:rsid w:val="00B07ACF"/>
    <w:rsid w:val="00B10E83"/>
    <w:rsid w:val="00B11141"/>
    <w:rsid w:val="00B138C2"/>
    <w:rsid w:val="00B2287D"/>
    <w:rsid w:val="00B2400F"/>
    <w:rsid w:val="00B25757"/>
    <w:rsid w:val="00B27306"/>
    <w:rsid w:val="00B33E5A"/>
    <w:rsid w:val="00B46F0B"/>
    <w:rsid w:val="00B53BE4"/>
    <w:rsid w:val="00B572EF"/>
    <w:rsid w:val="00B62BCF"/>
    <w:rsid w:val="00B65B73"/>
    <w:rsid w:val="00B6693A"/>
    <w:rsid w:val="00B67D0B"/>
    <w:rsid w:val="00B70A1A"/>
    <w:rsid w:val="00B71ADB"/>
    <w:rsid w:val="00B80EB7"/>
    <w:rsid w:val="00B82BD0"/>
    <w:rsid w:val="00B95353"/>
    <w:rsid w:val="00B975BB"/>
    <w:rsid w:val="00BA4384"/>
    <w:rsid w:val="00BA4EEC"/>
    <w:rsid w:val="00BA5E59"/>
    <w:rsid w:val="00BB4199"/>
    <w:rsid w:val="00BB5068"/>
    <w:rsid w:val="00BB62A6"/>
    <w:rsid w:val="00BC7B53"/>
    <w:rsid w:val="00BD08A2"/>
    <w:rsid w:val="00BD6056"/>
    <w:rsid w:val="00BE3384"/>
    <w:rsid w:val="00C030EA"/>
    <w:rsid w:val="00C05668"/>
    <w:rsid w:val="00C07BC6"/>
    <w:rsid w:val="00C101A8"/>
    <w:rsid w:val="00C14485"/>
    <w:rsid w:val="00C15003"/>
    <w:rsid w:val="00C1505B"/>
    <w:rsid w:val="00C20BD7"/>
    <w:rsid w:val="00C2574E"/>
    <w:rsid w:val="00C26F9B"/>
    <w:rsid w:val="00C352BD"/>
    <w:rsid w:val="00C410E7"/>
    <w:rsid w:val="00C42C15"/>
    <w:rsid w:val="00C4364D"/>
    <w:rsid w:val="00C43B52"/>
    <w:rsid w:val="00C47A11"/>
    <w:rsid w:val="00C50EC2"/>
    <w:rsid w:val="00C50F18"/>
    <w:rsid w:val="00C532A1"/>
    <w:rsid w:val="00C54170"/>
    <w:rsid w:val="00C54FFE"/>
    <w:rsid w:val="00C57DC8"/>
    <w:rsid w:val="00C6475E"/>
    <w:rsid w:val="00C65199"/>
    <w:rsid w:val="00C6610B"/>
    <w:rsid w:val="00C82F83"/>
    <w:rsid w:val="00C84191"/>
    <w:rsid w:val="00C916A6"/>
    <w:rsid w:val="00C9174D"/>
    <w:rsid w:val="00C945D3"/>
    <w:rsid w:val="00C971E5"/>
    <w:rsid w:val="00CA4216"/>
    <w:rsid w:val="00CA5161"/>
    <w:rsid w:val="00CB50D9"/>
    <w:rsid w:val="00CC2B8A"/>
    <w:rsid w:val="00CD00EB"/>
    <w:rsid w:val="00CD7A9D"/>
    <w:rsid w:val="00CE01FE"/>
    <w:rsid w:val="00CE3360"/>
    <w:rsid w:val="00CF20A6"/>
    <w:rsid w:val="00D01D4A"/>
    <w:rsid w:val="00D04677"/>
    <w:rsid w:val="00D0614E"/>
    <w:rsid w:val="00D06235"/>
    <w:rsid w:val="00D10F1F"/>
    <w:rsid w:val="00D15085"/>
    <w:rsid w:val="00D16344"/>
    <w:rsid w:val="00D164A9"/>
    <w:rsid w:val="00D21486"/>
    <w:rsid w:val="00D22D93"/>
    <w:rsid w:val="00D23A54"/>
    <w:rsid w:val="00D32421"/>
    <w:rsid w:val="00D350EB"/>
    <w:rsid w:val="00D358F8"/>
    <w:rsid w:val="00D419AB"/>
    <w:rsid w:val="00D429EF"/>
    <w:rsid w:val="00D46750"/>
    <w:rsid w:val="00D46E16"/>
    <w:rsid w:val="00D47165"/>
    <w:rsid w:val="00D55EFF"/>
    <w:rsid w:val="00D60F5E"/>
    <w:rsid w:val="00D662DF"/>
    <w:rsid w:val="00D66CD7"/>
    <w:rsid w:val="00D676B3"/>
    <w:rsid w:val="00D6792C"/>
    <w:rsid w:val="00D754C6"/>
    <w:rsid w:val="00D82F2B"/>
    <w:rsid w:val="00D901D6"/>
    <w:rsid w:val="00D9173D"/>
    <w:rsid w:val="00D95CCC"/>
    <w:rsid w:val="00D96E88"/>
    <w:rsid w:val="00D9748A"/>
    <w:rsid w:val="00DA3A7F"/>
    <w:rsid w:val="00DA609A"/>
    <w:rsid w:val="00DB1A5D"/>
    <w:rsid w:val="00DB2B9E"/>
    <w:rsid w:val="00DB6161"/>
    <w:rsid w:val="00DC42AF"/>
    <w:rsid w:val="00DC5876"/>
    <w:rsid w:val="00DD61A4"/>
    <w:rsid w:val="00DE025B"/>
    <w:rsid w:val="00DE18C2"/>
    <w:rsid w:val="00DE48DB"/>
    <w:rsid w:val="00DF6402"/>
    <w:rsid w:val="00E00A29"/>
    <w:rsid w:val="00E11C0C"/>
    <w:rsid w:val="00E127D2"/>
    <w:rsid w:val="00E1786F"/>
    <w:rsid w:val="00E1790B"/>
    <w:rsid w:val="00E20403"/>
    <w:rsid w:val="00E21B14"/>
    <w:rsid w:val="00E235B7"/>
    <w:rsid w:val="00E248ED"/>
    <w:rsid w:val="00E25EF5"/>
    <w:rsid w:val="00E26228"/>
    <w:rsid w:val="00E316C6"/>
    <w:rsid w:val="00E32ACE"/>
    <w:rsid w:val="00E34609"/>
    <w:rsid w:val="00E36E1C"/>
    <w:rsid w:val="00E37216"/>
    <w:rsid w:val="00E376EF"/>
    <w:rsid w:val="00E55375"/>
    <w:rsid w:val="00E779CA"/>
    <w:rsid w:val="00E85EB0"/>
    <w:rsid w:val="00E91BEA"/>
    <w:rsid w:val="00E922B2"/>
    <w:rsid w:val="00E94AD4"/>
    <w:rsid w:val="00E95649"/>
    <w:rsid w:val="00EA12A3"/>
    <w:rsid w:val="00EB76FD"/>
    <w:rsid w:val="00EC0B56"/>
    <w:rsid w:val="00EC10CA"/>
    <w:rsid w:val="00EC43CF"/>
    <w:rsid w:val="00ED068C"/>
    <w:rsid w:val="00ED41DD"/>
    <w:rsid w:val="00ED52B9"/>
    <w:rsid w:val="00EE0F0F"/>
    <w:rsid w:val="00EE2418"/>
    <w:rsid w:val="00EE3CFC"/>
    <w:rsid w:val="00EE6AD3"/>
    <w:rsid w:val="00EE6D6F"/>
    <w:rsid w:val="00EF1A96"/>
    <w:rsid w:val="00EF7E87"/>
    <w:rsid w:val="00F02F7E"/>
    <w:rsid w:val="00F032CD"/>
    <w:rsid w:val="00F06874"/>
    <w:rsid w:val="00F075EB"/>
    <w:rsid w:val="00F10016"/>
    <w:rsid w:val="00F10654"/>
    <w:rsid w:val="00F15E6A"/>
    <w:rsid w:val="00F16AD3"/>
    <w:rsid w:val="00F177D4"/>
    <w:rsid w:val="00F30EE7"/>
    <w:rsid w:val="00F33CD7"/>
    <w:rsid w:val="00F33FD2"/>
    <w:rsid w:val="00F430C6"/>
    <w:rsid w:val="00F43839"/>
    <w:rsid w:val="00F44012"/>
    <w:rsid w:val="00F46B11"/>
    <w:rsid w:val="00F50B13"/>
    <w:rsid w:val="00F513E8"/>
    <w:rsid w:val="00F526DB"/>
    <w:rsid w:val="00F56E25"/>
    <w:rsid w:val="00F634E2"/>
    <w:rsid w:val="00F7248F"/>
    <w:rsid w:val="00F74B63"/>
    <w:rsid w:val="00F75621"/>
    <w:rsid w:val="00F7738C"/>
    <w:rsid w:val="00F80501"/>
    <w:rsid w:val="00F81362"/>
    <w:rsid w:val="00F8761A"/>
    <w:rsid w:val="00F87E9D"/>
    <w:rsid w:val="00F927BA"/>
    <w:rsid w:val="00F970A2"/>
    <w:rsid w:val="00FA1D11"/>
    <w:rsid w:val="00FA1DF4"/>
    <w:rsid w:val="00FA4135"/>
    <w:rsid w:val="00FA78DD"/>
    <w:rsid w:val="00FC6BB7"/>
    <w:rsid w:val="00FD0864"/>
    <w:rsid w:val="00FD205B"/>
    <w:rsid w:val="00FD3BDF"/>
    <w:rsid w:val="00FD57A9"/>
    <w:rsid w:val="00FE024B"/>
    <w:rsid w:val="00FE11A9"/>
    <w:rsid w:val="00FE6FF5"/>
    <w:rsid w:val="00FF11D1"/>
    <w:rsid w:val="00FF1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057C2380"/>
  <w15:chartTrackingRefBased/>
  <w15:docId w15:val="{88F787A8-D0E6-49E1-B051-CDFE3B3A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basedOn w:val="Normal"/>
    <w:next w:val="Normal"/>
    <w:autoRedefine/>
    <w:qFormat/>
    <w:rsid w:val="0090462C"/>
    <w:pPr>
      <w:keepNext/>
      <w:pageBreakBefore/>
      <w:spacing w:after="240"/>
      <w:outlineLvl w:val="0"/>
    </w:pPr>
    <w:rPr>
      <w:rFonts w:ascii="Arial" w:hAnsi="Arial" w:cs="Arial"/>
      <w:b/>
      <w:sz w:val="36"/>
      <w:szCs w:val="36"/>
    </w:rPr>
  </w:style>
  <w:style w:type="paragraph" w:styleId="Heading2">
    <w:name w:val="heading 2"/>
    <w:basedOn w:val="Normal"/>
    <w:next w:val="Normal"/>
    <w:autoRedefine/>
    <w:qFormat/>
    <w:rsid w:val="00755BBB"/>
    <w:pPr>
      <w:keepNext/>
      <w:spacing w:before="240" w:after="120"/>
      <w:outlineLvl w:val="1"/>
    </w:pPr>
    <w:rPr>
      <w:rFonts w:ascii="Arial" w:hAnsi="Arial" w:cs="Arial"/>
      <w:b/>
      <w:sz w:val="32"/>
      <w:szCs w:val="32"/>
    </w:rPr>
  </w:style>
  <w:style w:type="paragraph" w:styleId="Heading3">
    <w:name w:val="heading 3"/>
    <w:basedOn w:val="Normal"/>
    <w:next w:val="Normal"/>
    <w:autoRedefine/>
    <w:qFormat/>
    <w:rsid w:val="00F032CD"/>
    <w:pPr>
      <w:keepNext/>
      <w:spacing w:before="120" w:after="120"/>
      <w:outlineLvl w:val="2"/>
    </w:pPr>
    <w:rPr>
      <w:rFonts w:ascii="Arial" w:hAnsi="Arial"/>
      <w:b/>
      <w:sz w:val="24"/>
      <w:szCs w:val="24"/>
    </w:rPr>
  </w:style>
  <w:style w:type="paragraph" w:styleId="Heading4">
    <w:name w:val="heading 4"/>
    <w:basedOn w:val="Normal"/>
    <w:next w:val="Normal"/>
    <w:qFormat/>
    <w:pPr>
      <w:keepNext/>
      <w:jc w:val="center"/>
      <w:outlineLvl w:val="3"/>
    </w:pPr>
    <w:rPr>
      <w:rFonts w:ascii="Arial" w:hAnsi="Arial" w:cs="Arial"/>
      <w:sz w:val="48"/>
    </w:rPr>
  </w:style>
  <w:style w:type="paragraph" w:styleId="Heading5">
    <w:name w:val="heading 5"/>
    <w:basedOn w:val="Normal"/>
    <w:next w:val="Paragraph5"/>
    <w:qFormat/>
    <w:pPr>
      <w:numPr>
        <w:ilvl w:val="4"/>
        <w:numId w:val="3"/>
      </w:numPr>
      <w:spacing w:before="240" w:after="60"/>
      <w:outlineLvl w:val="4"/>
    </w:pPr>
    <w:rPr>
      <w:rFonts w:ascii="Tahoma" w:hAnsi="Tahoma"/>
      <w:b/>
      <w:sz w:val="20"/>
    </w:rPr>
  </w:style>
  <w:style w:type="paragraph" w:styleId="Heading6">
    <w:name w:val="heading 6"/>
    <w:basedOn w:val="Normal"/>
    <w:next w:val="Normal"/>
    <w:qFormat/>
    <w:pPr>
      <w:numPr>
        <w:ilvl w:val="5"/>
        <w:numId w:val="3"/>
      </w:numPr>
      <w:spacing w:before="240" w:after="60"/>
      <w:outlineLvl w:val="5"/>
    </w:pPr>
    <w:rPr>
      <w:rFonts w:ascii="Arial" w:hAnsi="Arial"/>
      <w:i/>
    </w:rPr>
  </w:style>
  <w:style w:type="paragraph" w:styleId="Heading7">
    <w:name w:val="heading 7"/>
    <w:basedOn w:val="Normal"/>
    <w:next w:val="Normal"/>
    <w:qFormat/>
    <w:pPr>
      <w:numPr>
        <w:ilvl w:val="6"/>
        <w:numId w:val="3"/>
      </w:numPr>
      <w:spacing w:before="240" w:after="60"/>
      <w:outlineLvl w:val="6"/>
    </w:pPr>
    <w:rPr>
      <w:rFonts w:ascii="Arial" w:hAnsi="Arial"/>
      <w:sz w:val="20"/>
    </w:rPr>
  </w:style>
  <w:style w:type="paragraph" w:styleId="Heading8">
    <w:name w:val="heading 8"/>
    <w:basedOn w:val="Normal"/>
    <w:next w:val="Normal"/>
    <w:qFormat/>
    <w:pPr>
      <w:keepNext/>
      <w:numPr>
        <w:ilvl w:val="12"/>
      </w:numPr>
      <w:ind w:left="1260" w:hanging="1260"/>
      <w:jc w:val="center"/>
      <w:outlineLvl w:val="7"/>
    </w:pPr>
    <w:rPr>
      <w:rFonts w:ascii="NewCenturySchlbk" w:hAnsi="NewCenturySchlbk"/>
      <w:b/>
      <w:bCs/>
      <w:sz w:val="20"/>
    </w:rPr>
  </w:style>
  <w:style w:type="paragraph" w:styleId="Heading9">
    <w:name w:val="heading 9"/>
    <w:basedOn w:val="Normal"/>
    <w:next w:val="Normal"/>
    <w:qFormat/>
    <w:pPr>
      <w:keepNext/>
      <w:numPr>
        <w:ilvl w:val="12"/>
      </w:numPr>
      <w:ind w:left="22"/>
      <w:jc w:val="cente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5">
    <w:name w:val="Paragraph5"/>
    <w:basedOn w:val="Paragraph1"/>
    <w:pPr>
      <w:ind w:left="1080"/>
    </w:pPr>
  </w:style>
  <w:style w:type="paragraph" w:customStyle="1" w:styleId="Paragraph1">
    <w:name w:val="Paragraph1"/>
    <w:basedOn w:val="Normal"/>
    <w:pPr>
      <w:spacing w:before="80"/>
      <w:jc w:val="both"/>
    </w:pPr>
    <w:rPr>
      <w:rFonts w:ascii="Tahoma" w:hAnsi="Tahoma"/>
      <w:sz w:val="20"/>
    </w:rPr>
  </w:style>
  <w:style w:type="paragraph" w:styleId="BodyText">
    <w:name w:val="Body Text"/>
    <w:basedOn w:val="Normal"/>
    <w:link w:val="BodyTextChar"/>
    <w:pPr>
      <w:autoSpaceDE w:val="0"/>
      <w:autoSpaceDN w:val="0"/>
      <w:adjustRightInd w:val="0"/>
      <w:ind w:left="720"/>
    </w:pPr>
    <w:rPr>
      <w:szCs w:val="24"/>
    </w:rPr>
  </w:style>
  <w:style w:type="paragraph" w:customStyle="1" w:styleId="CoverPg">
    <w:name w:val="Cover Pg"/>
    <w:basedOn w:val="Heading1"/>
    <w:autoRedefine/>
    <w:rPr>
      <w:b w:val="0"/>
      <w:bCs/>
    </w:rPr>
  </w:style>
  <w:style w:type="paragraph" w:customStyle="1" w:styleId="inforhand">
    <w:name w:val="infor hand"/>
    <w:basedOn w:val="BodyTextFirstIndent"/>
    <w:pPr>
      <w:pBdr>
        <w:top w:val="single" w:sz="4" w:space="1" w:color="000080"/>
        <w:bottom w:val="single" w:sz="4" w:space="1" w:color="000080"/>
      </w:pBdr>
      <w:adjustRightInd w:val="0"/>
      <w:spacing w:after="0"/>
      <w:ind w:left="1440" w:hanging="720"/>
    </w:pPr>
    <w:rPr>
      <w:noProof/>
      <w:color w:val="000080"/>
    </w:rPr>
  </w:style>
  <w:style w:type="paragraph" w:styleId="BodyTextFirstIndent">
    <w:name w:val="Body Text First Indent"/>
    <w:basedOn w:val="BodyText"/>
    <w:pPr>
      <w:autoSpaceDE/>
      <w:autoSpaceDN/>
      <w:adjustRightInd/>
      <w:spacing w:after="120"/>
      <w:ind w:left="0" w:firstLine="21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rPr>
  </w:style>
  <w:style w:type="paragraph" w:styleId="TOCHeading">
    <w:name w:val="TOC Heading"/>
    <w:basedOn w:val="Heading1"/>
    <w:autoRedefine/>
    <w:qFormat/>
    <w:rsid w:val="000F3AF2"/>
    <w:pPr>
      <w:spacing w:after="0"/>
      <w:jc w:val="center"/>
      <w:outlineLvl w:val="9"/>
    </w:pPr>
    <w:rPr>
      <w:sz w:val="28"/>
    </w:rPr>
  </w:style>
  <w:style w:type="paragraph" w:styleId="Caption">
    <w:name w:val="caption"/>
    <w:basedOn w:val="Normal"/>
    <w:next w:val="Normal"/>
    <w:qFormat/>
    <w:pPr>
      <w:jc w:val="center"/>
    </w:pPr>
    <w:rPr>
      <w:rFonts w:ascii="Arial" w:hAnsi="Arial" w:cs="Arial"/>
      <w:color w:val="993300"/>
      <w:sz w:val="32"/>
    </w:rPr>
  </w:style>
  <w:style w:type="paragraph" w:styleId="TOC1">
    <w:name w:val="toc 1"/>
    <w:basedOn w:val="Normal"/>
    <w:next w:val="Normal"/>
    <w:autoRedefine/>
    <w:uiPriority w:val="39"/>
    <w:rsid w:val="00ED52B9"/>
    <w:rPr>
      <w:szCs w:val="22"/>
    </w:rPr>
  </w:style>
  <w:style w:type="paragraph" w:styleId="TOC2">
    <w:name w:val="toc 2"/>
    <w:basedOn w:val="Normal"/>
    <w:next w:val="Normal"/>
    <w:autoRedefine/>
    <w:uiPriority w:val="39"/>
    <w:pPr>
      <w:ind w:left="220"/>
    </w:pPr>
  </w:style>
  <w:style w:type="paragraph" w:styleId="TOC3">
    <w:name w:val="toc 3"/>
    <w:basedOn w:val="Normal"/>
    <w:next w:val="Normal"/>
    <w:autoRedefine/>
    <w:uiPriority w:val="39"/>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creen">
    <w:name w:val="screen"/>
    <w:basedOn w:val="BodyText"/>
    <w:autoRedefine/>
    <w:pPr>
      <w:shd w:val="clear" w:color="auto" w:fill="F3F3F3"/>
      <w:tabs>
        <w:tab w:val="left" w:pos="2158"/>
      </w:tabs>
      <w:ind w:left="702"/>
    </w:pPr>
    <w:rPr>
      <w:rFonts w:ascii="Courier New" w:eastAsia="MS Mincho" w:hAnsi="Courier New"/>
      <w:noProof/>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ReplyForwardHeaders">
    <w:name w:val="Reply/Forward Headers"/>
    <w:basedOn w:val="Normal"/>
    <w:next w:val="Normal"/>
    <w:pPr>
      <w:pBdr>
        <w:left w:val="single" w:sz="18" w:space="1" w:color="auto"/>
      </w:pBdr>
      <w:shd w:val="pct10" w:color="auto" w:fill="FFFFFF"/>
      <w:ind w:left="1080" w:hanging="1080"/>
      <w:outlineLvl w:val="0"/>
    </w:pPr>
    <w:rPr>
      <w:rFonts w:ascii="Arial" w:hAnsi="Arial"/>
      <w:b/>
      <w:noProof/>
      <w:sz w:val="20"/>
      <w:lang w:bidi="he-IL"/>
    </w:rPr>
  </w:style>
  <w:style w:type="paragraph" w:customStyle="1" w:styleId="Print-FromToSubjectDate">
    <w:name w:val="Print- From: To: Subject: Date:"/>
    <w:basedOn w:val="Normal"/>
    <w:pPr>
      <w:pBdr>
        <w:left w:val="single" w:sz="18" w:space="1" w:color="auto"/>
      </w:pBdr>
      <w:ind w:left="1080" w:hanging="1080"/>
    </w:pPr>
    <w:rPr>
      <w:rFonts w:ascii="Arial" w:hAnsi="Arial"/>
      <w:sz w:val="20"/>
      <w:lang w:bidi="he-IL"/>
    </w:rPr>
  </w:style>
  <w:style w:type="character" w:styleId="Strong">
    <w:name w:val="Strong"/>
    <w:qFormat/>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680"/>
        <w:tab w:val="right" w:pos="9178"/>
      </w:tabs>
    </w:pPr>
    <w:rPr>
      <w:sz w:val="20"/>
    </w:rPr>
  </w:style>
  <w:style w:type="character" w:styleId="PageNumber">
    <w:name w:val="page number"/>
    <w:basedOn w:val="DefaultParagraphFont"/>
  </w:style>
  <w:style w:type="paragraph" w:customStyle="1" w:styleId="Steps">
    <w:name w:val="Steps#"/>
    <w:basedOn w:val="Normal"/>
    <w:rsid w:val="00385205"/>
    <w:pPr>
      <w:numPr>
        <w:ilvl w:val="1"/>
        <w:numId w:val="8"/>
      </w:numPr>
    </w:pPr>
  </w:style>
  <w:style w:type="paragraph" w:styleId="BodyTextIndent">
    <w:name w:val="Body Text Indent"/>
    <w:basedOn w:val="Normal"/>
    <w:pPr>
      <w:autoSpaceDE w:val="0"/>
      <w:autoSpaceDN w:val="0"/>
      <w:adjustRightInd w:val="0"/>
      <w:ind w:left="702"/>
    </w:pPr>
    <w:rPr>
      <w:rFonts w:cs="Courier New"/>
    </w:rPr>
  </w:style>
  <w:style w:type="paragraph" w:styleId="Title">
    <w:name w:val="Title"/>
    <w:basedOn w:val="Normal"/>
    <w:qFormat/>
    <w:pPr>
      <w:jc w:val="center"/>
    </w:pPr>
    <w:rPr>
      <w:sz w:val="28"/>
    </w:rPr>
  </w:style>
  <w:style w:type="character" w:customStyle="1" w:styleId="header1">
    <w:name w:val="header1"/>
    <w:rPr>
      <w:rFonts w:ascii="Arial" w:hAnsi="Arial" w:cs="Arial" w:hint="default"/>
      <w:b/>
      <w:bCs/>
      <w:color w:val="663366"/>
      <w:sz w:val="28"/>
      <w:szCs w:val="28"/>
    </w:rPr>
  </w:style>
  <w:style w:type="paragraph" w:customStyle="1" w:styleId="TableText">
    <w:name w:val="Table Text"/>
    <w:rsid w:val="00ED41DD"/>
    <w:pPr>
      <w:spacing w:before="40" w:after="40"/>
    </w:pPr>
    <w:rPr>
      <w:rFonts w:ascii="Tahoma" w:hAnsi="Tahoma"/>
    </w:rPr>
  </w:style>
  <w:style w:type="paragraph" w:styleId="BodyText3">
    <w:name w:val="Body Text 3"/>
    <w:basedOn w:val="Normal"/>
  </w:style>
  <w:style w:type="paragraph" w:styleId="PlainText">
    <w:name w:val="Plain Text"/>
    <w:basedOn w:val="Normal"/>
    <w:rPr>
      <w:rFonts w:ascii="Courier New" w:hAnsi="Courier New"/>
      <w:sz w:val="20"/>
    </w:rPr>
  </w:style>
  <w:style w:type="paragraph" w:customStyle="1" w:styleId="Screen0">
    <w:name w:val="Screen"/>
    <w:basedOn w:val="Normal"/>
    <w:rsid w:val="00211EA0"/>
    <w:pPr>
      <w:shd w:val="pct5" w:color="auto" w:fill="auto"/>
      <w:ind w:left="720"/>
    </w:pPr>
    <w:rPr>
      <w:rFonts w:ascii="Courier New" w:hAnsi="Courier New"/>
      <w:noProof/>
      <w:sz w:val="20"/>
      <w:szCs w:val="24"/>
    </w:rPr>
  </w:style>
  <w:style w:type="paragraph" w:customStyle="1" w:styleId="Paragraph2">
    <w:name w:val="Paragraph2"/>
    <w:basedOn w:val="Paragraph1"/>
  </w:style>
  <w:style w:type="paragraph" w:styleId="Index3">
    <w:name w:val="index 3"/>
    <w:basedOn w:val="Normal"/>
    <w:next w:val="Normal"/>
    <w:autoRedefine/>
    <w:semiHidden/>
    <w:pPr>
      <w:tabs>
        <w:tab w:val="right" w:pos="3960"/>
      </w:tabs>
      <w:ind w:left="600" w:hanging="200"/>
    </w:pPr>
    <w:rPr>
      <w:rFonts w:ascii="Tahoma" w:hAnsi="Tahoma"/>
      <w:sz w:val="18"/>
    </w:rPr>
  </w:style>
  <w:style w:type="paragraph" w:styleId="BodyTextIndent2">
    <w:name w:val="Body Text Indent 2"/>
    <w:basedOn w:val="Normal"/>
    <w:pPr>
      <w:ind w:left="702" w:firstLine="18"/>
    </w:pPr>
    <w:rPr>
      <w:color w:val="FF0000"/>
    </w:rPr>
  </w:style>
  <w:style w:type="paragraph" w:styleId="BodyText2">
    <w:name w:val="Body Text 2"/>
    <w:basedOn w:val="Normal"/>
    <w:rPr>
      <w:color w:val="FF0000"/>
    </w:rPr>
  </w:style>
  <w:style w:type="paragraph" w:styleId="BodyTextIndent3">
    <w:name w:val="Body Text Indent 3"/>
    <w:basedOn w:val="Normal"/>
    <w:pPr>
      <w:ind w:left="728"/>
    </w:pPr>
    <w:rPr>
      <w:color w:val="FF0000"/>
    </w:rPr>
  </w:style>
  <w:style w:type="paragraph" w:customStyle="1" w:styleId="Parameter">
    <w:name w:val="Parameter"/>
    <w:basedOn w:val="Normal"/>
    <w:next w:val="Normal"/>
    <w:rPr>
      <w:rFonts w:ascii="Arial" w:hAnsi="Arial"/>
      <w:szCs w:val="24"/>
    </w:rPr>
  </w:style>
  <w:style w:type="paragraph" w:customStyle="1" w:styleId="ScreenCapture">
    <w:name w:val="Screen Capture"/>
    <w:basedOn w:val="Normal"/>
    <w:next w:val="Normal"/>
    <w:pPr>
      <w:shd w:val="pct10" w:color="auto" w:fill="auto"/>
    </w:pPr>
    <w:rPr>
      <w:rFonts w:ascii="Courier New" w:hAnsi="Courier New" w:cs="Courier New"/>
      <w:noProof/>
      <w:sz w:val="18"/>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Format">
    <w:name w:val="Format"/>
    <w:basedOn w:val="BodyText"/>
    <w:link w:val="FormatChar"/>
    <w:autoRedefine/>
    <w:rsid w:val="00A83B48"/>
    <w:pPr>
      <w:ind w:left="386" w:firstLine="4"/>
    </w:pPr>
    <w:rPr>
      <w:szCs w:val="20"/>
    </w:rPr>
  </w:style>
  <w:style w:type="character" w:customStyle="1" w:styleId="FormatChar">
    <w:name w:val="Format Char"/>
    <w:link w:val="Format"/>
    <w:rsid w:val="00A83B48"/>
    <w:rPr>
      <w:sz w:val="22"/>
      <w:lang w:val="en-US" w:eastAsia="en-US" w:bidi="ar-SA"/>
    </w:rPr>
  </w:style>
  <w:style w:type="paragraph" w:customStyle="1" w:styleId="StyleBefore6pt">
    <w:name w:val="Style Before:  6 pt"/>
    <w:basedOn w:val="Normal"/>
    <w:autoRedefine/>
    <w:rsid w:val="00400BA7"/>
    <w:pPr>
      <w:spacing w:before="120"/>
    </w:pPr>
  </w:style>
  <w:style w:type="character" w:customStyle="1" w:styleId="txtbleu1">
    <w:name w:val="txtbleu1"/>
    <w:rsid w:val="008F26BC"/>
    <w:rPr>
      <w:rFonts w:ascii="Arial" w:hAnsi="Arial" w:cs="Arial" w:hint="default"/>
      <w:b w:val="0"/>
      <w:bCs w:val="0"/>
      <w:i w:val="0"/>
      <w:iCs w:val="0"/>
      <w:smallCaps w:val="0"/>
      <w:strike w:val="0"/>
      <w:dstrike w:val="0"/>
      <w:color w:val="0033FF"/>
      <w:sz w:val="20"/>
      <w:szCs w:val="20"/>
      <w:u w:val="none"/>
      <w:effect w:val="none"/>
    </w:rPr>
  </w:style>
  <w:style w:type="paragraph" w:styleId="Index1">
    <w:name w:val="index 1"/>
    <w:basedOn w:val="Normal"/>
    <w:next w:val="Normal"/>
    <w:autoRedefine/>
    <w:semiHidden/>
    <w:rsid w:val="007A3E0C"/>
    <w:pPr>
      <w:ind w:left="220" w:hanging="220"/>
    </w:pPr>
  </w:style>
  <w:style w:type="paragraph" w:styleId="Index2">
    <w:name w:val="index 2"/>
    <w:basedOn w:val="Normal"/>
    <w:next w:val="Normal"/>
    <w:autoRedefine/>
    <w:semiHidden/>
    <w:rsid w:val="007A3E0C"/>
    <w:pPr>
      <w:ind w:left="440" w:hanging="220"/>
    </w:pPr>
  </w:style>
  <w:style w:type="paragraph" w:customStyle="1" w:styleId="Bullet">
    <w:name w:val="Bullet"/>
    <w:basedOn w:val="Normal"/>
    <w:rsid w:val="00E37216"/>
    <w:pPr>
      <w:numPr>
        <w:ilvl w:val="1"/>
        <w:numId w:val="13"/>
      </w:numPr>
    </w:pPr>
  </w:style>
  <w:style w:type="paragraph" w:styleId="Revision">
    <w:name w:val="Revision"/>
    <w:basedOn w:val="Normal"/>
    <w:autoRedefine/>
    <w:rsid w:val="009C7399"/>
    <w:pPr>
      <w:pageBreakBefore/>
      <w:spacing w:before="360" w:after="120" w:line="274" w:lineRule="auto"/>
    </w:pPr>
    <w:rPr>
      <w:rFonts w:ascii="Arial" w:hAnsi="Arial" w:cs="Arial"/>
      <w:b/>
      <w:sz w:val="36"/>
      <w:szCs w:val="36"/>
    </w:rPr>
  </w:style>
  <w:style w:type="paragraph" w:customStyle="1" w:styleId="StyleTableText11pt">
    <w:name w:val="Style Table Text + 11 pt"/>
    <w:basedOn w:val="TableText"/>
    <w:autoRedefine/>
    <w:rsid w:val="00E316C6"/>
    <w:rPr>
      <w:rFonts w:ascii="Times New Roman" w:hAnsi="Times New Roman"/>
      <w:sz w:val="22"/>
    </w:rPr>
  </w:style>
  <w:style w:type="paragraph" w:styleId="BalloonText">
    <w:name w:val="Balloon Text"/>
    <w:basedOn w:val="Normal"/>
    <w:semiHidden/>
    <w:rsid w:val="00383414"/>
    <w:rPr>
      <w:rFonts w:ascii="Tahoma" w:hAnsi="Tahoma" w:cs="Tahoma"/>
      <w:sz w:val="16"/>
      <w:szCs w:val="16"/>
    </w:rPr>
  </w:style>
  <w:style w:type="paragraph" w:styleId="ListParagraph">
    <w:name w:val="List Paragraph"/>
    <w:basedOn w:val="Normal"/>
    <w:uiPriority w:val="34"/>
    <w:qFormat/>
    <w:rsid w:val="00826D31"/>
    <w:pPr>
      <w:ind w:left="720"/>
    </w:pPr>
  </w:style>
  <w:style w:type="character" w:customStyle="1" w:styleId="BodyTextChar">
    <w:name w:val="Body Text Char"/>
    <w:link w:val="BodyText"/>
    <w:rsid w:val="00BB4199"/>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18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vista.med.va.gov/ClinicalSpecialties/vist/index.htm" TargetMode="External"/><Relationship Id="rId39" Type="http://schemas.openxmlformats.org/officeDocument/2006/relationships/image" Target="media/image15.png"/><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logging.apache.org/log4j/docs/chainsaw.html" TargetMode="External"/><Relationship Id="rId53" Type="http://schemas.openxmlformats.org/officeDocument/2006/relationships/header" Target="header9.xml"/><Relationship Id="rId58" Type="http://schemas.openxmlformats.org/officeDocument/2006/relationships/hyperlink" Target="http://logging.apache.org/log4j/docs/index.html"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eader" Target="header11.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va.gov/vd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yperlink" Target="http://java.sun.com/products/jaas/index-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EBC90-1CA4-49D0-912D-2D2C1118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10552</Words>
  <Characters>60147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Blind Rehabilitation Centralized Server Installation/implementation Guide</vt:lpstr>
    </vt:vector>
  </TitlesOfParts>
  <Manager/>
  <Company>Department of Veterans Affairs, Dallas OIFO</Company>
  <LinksUpToDate>false</LinksUpToDate>
  <CharactersWithSpaces>70558</CharactersWithSpaces>
  <SharedDoc>false</SharedDoc>
  <HLinks>
    <vt:vector size="288" baseType="variant">
      <vt:variant>
        <vt:i4>3604519</vt:i4>
      </vt:variant>
      <vt:variant>
        <vt:i4>282</vt:i4>
      </vt:variant>
      <vt:variant>
        <vt:i4>0</vt:i4>
      </vt:variant>
      <vt:variant>
        <vt:i4>5</vt:i4>
      </vt:variant>
      <vt:variant>
        <vt:lpwstr>http://java.sun.com/products/jaas/index-14.html</vt:lpwstr>
      </vt:variant>
      <vt:variant>
        <vt:lpwstr/>
      </vt:variant>
      <vt:variant>
        <vt:i4>2949159</vt:i4>
      </vt:variant>
      <vt:variant>
        <vt:i4>279</vt:i4>
      </vt:variant>
      <vt:variant>
        <vt:i4>0</vt:i4>
      </vt:variant>
      <vt:variant>
        <vt:i4>5</vt:i4>
      </vt:variant>
      <vt:variant>
        <vt:lpwstr>http://logging.apache.org/log4j/docs/index.html</vt:lpwstr>
      </vt:variant>
      <vt:variant>
        <vt:lpwstr/>
      </vt:variant>
      <vt:variant>
        <vt:i4>6684790</vt:i4>
      </vt:variant>
      <vt:variant>
        <vt:i4>276</vt:i4>
      </vt:variant>
      <vt:variant>
        <vt:i4>0</vt:i4>
      </vt:variant>
      <vt:variant>
        <vt:i4>5</vt:i4>
      </vt:variant>
      <vt:variant>
        <vt:lpwstr>http://logging.apache.org/log4j/docs/chainsaw.html</vt:lpwstr>
      </vt:variant>
      <vt:variant>
        <vt:lpwstr/>
      </vt:variant>
      <vt:variant>
        <vt:i4>7471217</vt:i4>
      </vt:variant>
      <vt:variant>
        <vt:i4>267</vt:i4>
      </vt:variant>
      <vt:variant>
        <vt:i4>0</vt:i4>
      </vt:variant>
      <vt:variant>
        <vt:i4>5</vt:i4>
      </vt:variant>
      <vt:variant>
        <vt:lpwstr>http://vista.med.va.gov/ClinicalSpecialties/vist/index.htm</vt:lpwstr>
      </vt:variant>
      <vt:variant>
        <vt:lpwstr/>
      </vt:variant>
      <vt:variant>
        <vt:i4>7864378</vt:i4>
      </vt:variant>
      <vt:variant>
        <vt:i4>264</vt:i4>
      </vt:variant>
      <vt:variant>
        <vt:i4>0</vt:i4>
      </vt:variant>
      <vt:variant>
        <vt:i4>5</vt:i4>
      </vt:variant>
      <vt:variant>
        <vt:lpwstr>http://www.va.gov/vdl/</vt:lpwstr>
      </vt:variant>
      <vt:variant>
        <vt:lpwstr/>
      </vt:variant>
      <vt:variant>
        <vt:i4>1114162</vt:i4>
      </vt:variant>
      <vt:variant>
        <vt:i4>257</vt:i4>
      </vt:variant>
      <vt:variant>
        <vt:i4>0</vt:i4>
      </vt:variant>
      <vt:variant>
        <vt:i4>5</vt:i4>
      </vt:variant>
      <vt:variant>
        <vt:lpwstr/>
      </vt:variant>
      <vt:variant>
        <vt:lpwstr>_Toc282610383</vt:lpwstr>
      </vt:variant>
      <vt:variant>
        <vt:i4>1114162</vt:i4>
      </vt:variant>
      <vt:variant>
        <vt:i4>251</vt:i4>
      </vt:variant>
      <vt:variant>
        <vt:i4>0</vt:i4>
      </vt:variant>
      <vt:variant>
        <vt:i4>5</vt:i4>
      </vt:variant>
      <vt:variant>
        <vt:lpwstr/>
      </vt:variant>
      <vt:variant>
        <vt:lpwstr>_Toc282610382</vt:lpwstr>
      </vt:variant>
      <vt:variant>
        <vt:i4>1114162</vt:i4>
      </vt:variant>
      <vt:variant>
        <vt:i4>245</vt:i4>
      </vt:variant>
      <vt:variant>
        <vt:i4>0</vt:i4>
      </vt:variant>
      <vt:variant>
        <vt:i4>5</vt:i4>
      </vt:variant>
      <vt:variant>
        <vt:lpwstr/>
      </vt:variant>
      <vt:variant>
        <vt:lpwstr>_Toc282610381</vt:lpwstr>
      </vt:variant>
      <vt:variant>
        <vt:i4>1114162</vt:i4>
      </vt:variant>
      <vt:variant>
        <vt:i4>239</vt:i4>
      </vt:variant>
      <vt:variant>
        <vt:i4>0</vt:i4>
      </vt:variant>
      <vt:variant>
        <vt:i4>5</vt:i4>
      </vt:variant>
      <vt:variant>
        <vt:lpwstr/>
      </vt:variant>
      <vt:variant>
        <vt:lpwstr>_Toc282610380</vt:lpwstr>
      </vt:variant>
      <vt:variant>
        <vt:i4>1966130</vt:i4>
      </vt:variant>
      <vt:variant>
        <vt:i4>233</vt:i4>
      </vt:variant>
      <vt:variant>
        <vt:i4>0</vt:i4>
      </vt:variant>
      <vt:variant>
        <vt:i4>5</vt:i4>
      </vt:variant>
      <vt:variant>
        <vt:lpwstr/>
      </vt:variant>
      <vt:variant>
        <vt:lpwstr>_Toc282610379</vt:lpwstr>
      </vt:variant>
      <vt:variant>
        <vt:i4>1966130</vt:i4>
      </vt:variant>
      <vt:variant>
        <vt:i4>227</vt:i4>
      </vt:variant>
      <vt:variant>
        <vt:i4>0</vt:i4>
      </vt:variant>
      <vt:variant>
        <vt:i4>5</vt:i4>
      </vt:variant>
      <vt:variant>
        <vt:lpwstr/>
      </vt:variant>
      <vt:variant>
        <vt:lpwstr>_Toc282610378</vt:lpwstr>
      </vt:variant>
      <vt:variant>
        <vt:i4>1966130</vt:i4>
      </vt:variant>
      <vt:variant>
        <vt:i4>221</vt:i4>
      </vt:variant>
      <vt:variant>
        <vt:i4>0</vt:i4>
      </vt:variant>
      <vt:variant>
        <vt:i4>5</vt:i4>
      </vt:variant>
      <vt:variant>
        <vt:lpwstr/>
      </vt:variant>
      <vt:variant>
        <vt:lpwstr>_Toc282610377</vt:lpwstr>
      </vt:variant>
      <vt:variant>
        <vt:i4>1966130</vt:i4>
      </vt:variant>
      <vt:variant>
        <vt:i4>215</vt:i4>
      </vt:variant>
      <vt:variant>
        <vt:i4>0</vt:i4>
      </vt:variant>
      <vt:variant>
        <vt:i4>5</vt:i4>
      </vt:variant>
      <vt:variant>
        <vt:lpwstr/>
      </vt:variant>
      <vt:variant>
        <vt:lpwstr>_Toc282610376</vt:lpwstr>
      </vt:variant>
      <vt:variant>
        <vt:i4>1966130</vt:i4>
      </vt:variant>
      <vt:variant>
        <vt:i4>209</vt:i4>
      </vt:variant>
      <vt:variant>
        <vt:i4>0</vt:i4>
      </vt:variant>
      <vt:variant>
        <vt:i4>5</vt:i4>
      </vt:variant>
      <vt:variant>
        <vt:lpwstr/>
      </vt:variant>
      <vt:variant>
        <vt:lpwstr>_Toc282610375</vt:lpwstr>
      </vt:variant>
      <vt:variant>
        <vt:i4>1966130</vt:i4>
      </vt:variant>
      <vt:variant>
        <vt:i4>203</vt:i4>
      </vt:variant>
      <vt:variant>
        <vt:i4>0</vt:i4>
      </vt:variant>
      <vt:variant>
        <vt:i4>5</vt:i4>
      </vt:variant>
      <vt:variant>
        <vt:lpwstr/>
      </vt:variant>
      <vt:variant>
        <vt:lpwstr>_Toc282610374</vt:lpwstr>
      </vt:variant>
      <vt:variant>
        <vt:i4>1966130</vt:i4>
      </vt:variant>
      <vt:variant>
        <vt:i4>197</vt:i4>
      </vt:variant>
      <vt:variant>
        <vt:i4>0</vt:i4>
      </vt:variant>
      <vt:variant>
        <vt:i4>5</vt:i4>
      </vt:variant>
      <vt:variant>
        <vt:lpwstr/>
      </vt:variant>
      <vt:variant>
        <vt:lpwstr>_Toc282610373</vt:lpwstr>
      </vt:variant>
      <vt:variant>
        <vt:i4>1966130</vt:i4>
      </vt:variant>
      <vt:variant>
        <vt:i4>191</vt:i4>
      </vt:variant>
      <vt:variant>
        <vt:i4>0</vt:i4>
      </vt:variant>
      <vt:variant>
        <vt:i4>5</vt:i4>
      </vt:variant>
      <vt:variant>
        <vt:lpwstr/>
      </vt:variant>
      <vt:variant>
        <vt:lpwstr>_Toc282610372</vt:lpwstr>
      </vt:variant>
      <vt:variant>
        <vt:i4>1966130</vt:i4>
      </vt:variant>
      <vt:variant>
        <vt:i4>185</vt:i4>
      </vt:variant>
      <vt:variant>
        <vt:i4>0</vt:i4>
      </vt:variant>
      <vt:variant>
        <vt:i4>5</vt:i4>
      </vt:variant>
      <vt:variant>
        <vt:lpwstr/>
      </vt:variant>
      <vt:variant>
        <vt:lpwstr>_Toc282610371</vt:lpwstr>
      </vt:variant>
      <vt:variant>
        <vt:i4>1966130</vt:i4>
      </vt:variant>
      <vt:variant>
        <vt:i4>179</vt:i4>
      </vt:variant>
      <vt:variant>
        <vt:i4>0</vt:i4>
      </vt:variant>
      <vt:variant>
        <vt:i4>5</vt:i4>
      </vt:variant>
      <vt:variant>
        <vt:lpwstr/>
      </vt:variant>
      <vt:variant>
        <vt:lpwstr>_Toc282610370</vt:lpwstr>
      </vt:variant>
      <vt:variant>
        <vt:i4>2031666</vt:i4>
      </vt:variant>
      <vt:variant>
        <vt:i4>173</vt:i4>
      </vt:variant>
      <vt:variant>
        <vt:i4>0</vt:i4>
      </vt:variant>
      <vt:variant>
        <vt:i4>5</vt:i4>
      </vt:variant>
      <vt:variant>
        <vt:lpwstr/>
      </vt:variant>
      <vt:variant>
        <vt:lpwstr>_Toc282610369</vt:lpwstr>
      </vt:variant>
      <vt:variant>
        <vt:i4>2031666</vt:i4>
      </vt:variant>
      <vt:variant>
        <vt:i4>167</vt:i4>
      </vt:variant>
      <vt:variant>
        <vt:i4>0</vt:i4>
      </vt:variant>
      <vt:variant>
        <vt:i4>5</vt:i4>
      </vt:variant>
      <vt:variant>
        <vt:lpwstr/>
      </vt:variant>
      <vt:variant>
        <vt:lpwstr>_Toc282610368</vt:lpwstr>
      </vt:variant>
      <vt:variant>
        <vt:i4>2031666</vt:i4>
      </vt:variant>
      <vt:variant>
        <vt:i4>161</vt:i4>
      </vt:variant>
      <vt:variant>
        <vt:i4>0</vt:i4>
      </vt:variant>
      <vt:variant>
        <vt:i4>5</vt:i4>
      </vt:variant>
      <vt:variant>
        <vt:lpwstr/>
      </vt:variant>
      <vt:variant>
        <vt:lpwstr>_Toc282610367</vt:lpwstr>
      </vt:variant>
      <vt:variant>
        <vt:i4>2031666</vt:i4>
      </vt:variant>
      <vt:variant>
        <vt:i4>155</vt:i4>
      </vt:variant>
      <vt:variant>
        <vt:i4>0</vt:i4>
      </vt:variant>
      <vt:variant>
        <vt:i4>5</vt:i4>
      </vt:variant>
      <vt:variant>
        <vt:lpwstr/>
      </vt:variant>
      <vt:variant>
        <vt:lpwstr>_Toc282610366</vt:lpwstr>
      </vt:variant>
      <vt:variant>
        <vt:i4>2031666</vt:i4>
      </vt:variant>
      <vt:variant>
        <vt:i4>149</vt:i4>
      </vt:variant>
      <vt:variant>
        <vt:i4>0</vt:i4>
      </vt:variant>
      <vt:variant>
        <vt:i4>5</vt:i4>
      </vt:variant>
      <vt:variant>
        <vt:lpwstr/>
      </vt:variant>
      <vt:variant>
        <vt:lpwstr>_Toc282610365</vt:lpwstr>
      </vt:variant>
      <vt:variant>
        <vt:i4>2031666</vt:i4>
      </vt:variant>
      <vt:variant>
        <vt:i4>143</vt:i4>
      </vt:variant>
      <vt:variant>
        <vt:i4>0</vt:i4>
      </vt:variant>
      <vt:variant>
        <vt:i4>5</vt:i4>
      </vt:variant>
      <vt:variant>
        <vt:lpwstr/>
      </vt:variant>
      <vt:variant>
        <vt:lpwstr>_Toc282610364</vt:lpwstr>
      </vt:variant>
      <vt:variant>
        <vt:i4>2031666</vt:i4>
      </vt:variant>
      <vt:variant>
        <vt:i4>137</vt:i4>
      </vt:variant>
      <vt:variant>
        <vt:i4>0</vt:i4>
      </vt:variant>
      <vt:variant>
        <vt:i4>5</vt:i4>
      </vt:variant>
      <vt:variant>
        <vt:lpwstr/>
      </vt:variant>
      <vt:variant>
        <vt:lpwstr>_Toc282610363</vt:lpwstr>
      </vt:variant>
      <vt:variant>
        <vt:i4>2031666</vt:i4>
      </vt:variant>
      <vt:variant>
        <vt:i4>131</vt:i4>
      </vt:variant>
      <vt:variant>
        <vt:i4>0</vt:i4>
      </vt:variant>
      <vt:variant>
        <vt:i4>5</vt:i4>
      </vt:variant>
      <vt:variant>
        <vt:lpwstr/>
      </vt:variant>
      <vt:variant>
        <vt:lpwstr>_Toc282610362</vt:lpwstr>
      </vt:variant>
      <vt:variant>
        <vt:i4>2031666</vt:i4>
      </vt:variant>
      <vt:variant>
        <vt:i4>125</vt:i4>
      </vt:variant>
      <vt:variant>
        <vt:i4>0</vt:i4>
      </vt:variant>
      <vt:variant>
        <vt:i4>5</vt:i4>
      </vt:variant>
      <vt:variant>
        <vt:lpwstr/>
      </vt:variant>
      <vt:variant>
        <vt:lpwstr>_Toc282610361</vt:lpwstr>
      </vt:variant>
      <vt:variant>
        <vt:i4>2031666</vt:i4>
      </vt:variant>
      <vt:variant>
        <vt:i4>119</vt:i4>
      </vt:variant>
      <vt:variant>
        <vt:i4>0</vt:i4>
      </vt:variant>
      <vt:variant>
        <vt:i4>5</vt:i4>
      </vt:variant>
      <vt:variant>
        <vt:lpwstr/>
      </vt:variant>
      <vt:variant>
        <vt:lpwstr>_Toc282610360</vt:lpwstr>
      </vt:variant>
      <vt:variant>
        <vt:i4>1835058</vt:i4>
      </vt:variant>
      <vt:variant>
        <vt:i4>113</vt:i4>
      </vt:variant>
      <vt:variant>
        <vt:i4>0</vt:i4>
      </vt:variant>
      <vt:variant>
        <vt:i4>5</vt:i4>
      </vt:variant>
      <vt:variant>
        <vt:lpwstr/>
      </vt:variant>
      <vt:variant>
        <vt:lpwstr>_Toc282610359</vt:lpwstr>
      </vt:variant>
      <vt:variant>
        <vt:i4>1835058</vt:i4>
      </vt:variant>
      <vt:variant>
        <vt:i4>107</vt:i4>
      </vt:variant>
      <vt:variant>
        <vt:i4>0</vt:i4>
      </vt:variant>
      <vt:variant>
        <vt:i4>5</vt:i4>
      </vt:variant>
      <vt:variant>
        <vt:lpwstr/>
      </vt:variant>
      <vt:variant>
        <vt:lpwstr>_Toc282610358</vt:lpwstr>
      </vt:variant>
      <vt:variant>
        <vt:i4>1835058</vt:i4>
      </vt:variant>
      <vt:variant>
        <vt:i4>101</vt:i4>
      </vt:variant>
      <vt:variant>
        <vt:i4>0</vt:i4>
      </vt:variant>
      <vt:variant>
        <vt:i4>5</vt:i4>
      </vt:variant>
      <vt:variant>
        <vt:lpwstr/>
      </vt:variant>
      <vt:variant>
        <vt:lpwstr>_Toc282610357</vt:lpwstr>
      </vt:variant>
      <vt:variant>
        <vt:i4>1835058</vt:i4>
      </vt:variant>
      <vt:variant>
        <vt:i4>95</vt:i4>
      </vt:variant>
      <vt:variant>
        <vt:i4>0</vt:i4>
      </vt:variant>
      <vt:variant>
        <vt:i4>5</vt:i4>
      </vt:variant>
      <vt:variant>
        <vt:lpwstr/>
      </vt:variant>
      <vt:variant>
        <vt:lpwstr>_Toc282610356</vt:lpwstr>
      </vt:variant>
      <vt:variant>
        <vt:i4>1835058</vt:i4>
      </vt:variant>
      <vt:variant>
        <vt:i4>89</vt:i4>
      </vt:variant>
      <vt:variant>
        <vt:i4>0</vt:i4>
      </vt:variant>
      <vt:variant>
        <vt:i4>5</vt:i4>
      </vt:variant>
      <vt:variant>
        <vt:lpwstr/>
      </vt:variant>
      <vt:variant>
        <vt:lpwstr>_Toc282610355</vt:lpwstr>
      </vt:variant>
      <vt:variant>
        <vt:i4>1835058</vt:i4>
      </vt:variant>
      <vt:variant>
        <vt:i4>83</vt:i4>
      </vt:variant>
      <vt:variant>
        <vt:i4>0</vt:i4>
      </vt:variant>
      <vt:variant>
        <vt:i4>5</vt:i4>
      </vt:variant>
      <vt:variant>
        <vt:lpwstr/>
      </vt:variant>
      <vt:variant>
        <vt:lpwstr>_Toc282610354</vt:lpwstr>
      </vt:variant>
      <vt:variant>
        <vt:i4>1835058</vt:i4>
      </vt:variant>
      <vt:variant>
        <vt:i4>77</vt:i4>
      </vt:variant>
      <vt:variant>
        <vt:i4>0</vt:i4>
      </vt:variant>
      <vt:variant>
        <vt:i4>5</vt:i4>
      </vt:variant>
      <vt:variant>
        <vt:lpwstr/>
      </vt:variant>
      <vt:variant>
        <vt:lpwstr>_Toc282610353</vt:lpwstr>
      </vt:variant>
      <vt:variant>
        <vt:i4>1835058</vt:i4>
      </vt:variant>
      <vt:variant>
        <vt:i4>71</vt:i4>
      </vt:variant>
      <vt:variant>
        <vt:i4>0</vt:i4>
      </vt:variant>
      <vt:variant>
        <vt:i4>5</vt:i4>
      </vt:variant>
      <vt:variant>
        <vt:lpwstr/>
      </vt:variant>
      <vt:variant>
        <vt:lpwstr>_Toc282610352</vt:lpwstr>
      </vt:variant>
      <vt:variant>
        <vt:i4>1835058</vt:i4>
      </vt:variant>
      <vt:variant>
        <vt:i4>65</vt:i4>
      </vt:variant>
      <vt:variant>
        <vt:i4>0</vt:i4>
      </vt:variant>
      <vt:variant>
        <vt:i4>5</vt:i4>
      </vt:variant>
      <vt:variant>
        <vt:lpwstr/>
      </vt:variant>
      <vt:variant>
        <vt:lpwstr>_Toc282610351</vt:lpwstr>
      </vt:variant>
      <vt:variant>
        <vt:i4>1835058</vt:i4>
      </vt:variant>
      <vt:variant>
        <vt:i4>59</vt:i4>
      </vt:variant>
      <vt:variant>
        <vt:i4>0</vt:i4>
      </vt:variant>
      <vt:variant>
        <vt:i4>5</vt:i4>
      </vt:variant>
      <vt:variant>
        <vt:lpwstr/>
      </vt:variant>
      <vt:variant>
        <vt:lpwstr>_Toc282610350</vt:lpwstr>
      </vt:variant>
      <vt:variant>
        <vt:i4>1900594</vt:i4>
      </vt:variant>
      <vt:variant>
        <vt:i4>53</vt:i4>
      </vt:variant>
      <vt:variant>
        <vt:i4>0</vt:i4>
      </vt:variant>
      <vt:variant>
        <vt:i4>5</vt:i4>
      </vt:variant>
      <vt:variant>
        <vt:lpwstr/>
      </vt:variant>
      <vt:variant>
        <vt:lpwstr>_Toc282610349</vt:lpwstr>
      </vt:variant>
      <vt:variant>
        <vt:i4>1900594</vt:i4>
      </vt:variant>
      <vt:variant>
        <vt:i4>47</vt:i4>
      </vt:variant>
      <vt:variant>
        <vt:i4>0</vt:i4>
      </vt:variant>
      <vt:variant>
        <vt:i4>5</vt:i4>
      </vt:variant>
      <vt:variant>
        <vt:lpwstr/>
      </vt:variant>
      <vt:variant>
        <vt:lpwstr>_Toc282610348</vt:lpwstr>
      </vt:variant>
      <vt:variant>
        <vt:i4>1900594</vt:i4>
      </vt:variant>
      <vt:variant>
        <vt:i4>41</vt:i4>
      </vt:variant>
      <vt:variant>
        <vt:i4>0</vt:i4>
      </vt:variant>
      <vt:variant>
        <vt:i4>5</vt:i4>
      </vt:variant>
      <vt:variant>
        <vt:lpwstr/>
      </vt:variant>
      <vt:variant>
        <vt:lpwstr>_Toc282610347</vt:lpwstr>
      </vt:variant>
      <vt:variant>
        <vt:i4>1900594</vt:i4>
      </vt:variant>
      <vt:variant>
        <vt:i4>35</vt:i4>
      </vt:variant>
      <vt:variant>
        <vt:i4>0</vt:i4>
      </vt:variant>
      <vt:variant>
        <vt:i4>5</vt:i4>
      </vt:variant>
      <vt:variant>
        <vt:lpwstr/>
      </vt:variant>
      <vt:variant>
        <vt:lpwstr>_Toc282610346</vt:lpwstr>
      </vt:variant>
      <vt:variant>
        <vt:i4>1900594</vt:i4>
      </vt:variant>
      <vt:variant>
        <vt:i4>29</vt:i4>
      </vt:variant>
      <vt:variant>
        <vt:i4>0</vt:i4>
      </vt:variant>
      <vt:variant>
        <vt:i4>5</vt:i4>
      </vt:variant>
      <vt:variant>
        <vt:lpwstr/>
      </vt:variant>
      <vt:variant>
        <vt:lpwstr>_Toc282610345</vt:lpwstr>
      </vt:variant>
      <vt:variant>
        <vt:i4>1900594</vt:i4>
      </vt:variant>
      <vt:variant>
        <vt:i4>23</vt:i4>
      </vt:variant>
      <vt:variant>
        <vt:i4>0</vt:i4>
      </vt:variant>
      <vt:variant>
        <vt:i4>5</vt:i4>
      </vt:variant>
      <vt:variant>
        <vt:lpwstr/>
      </vt:variant>
      <vt:variant>
        <vt:lpwstr>_Toc282610344</vt:lpwstr>
      </vt:variant>
      <vt:variant>
        <vt:i4>1900594</vt:i4>
      </vt:variant>
      <vt:variant>
        <vt:i4>17</vt:i4>
      </vt:variant>
      <vt:variant>
        <vt:i4>0</vt:i4>
      </vt:variant>
      <vt:variant>
        <vt:i4>5</vt:i4>
      </vt:variant>
      <vt:variant>
        <vt:lpwstr/>
      </vt:variant>
      <vt:variant>
        <vt:lpwstr>_Toc282610343</vt:lpwstr>
      </vt:variant>
      <vt:variant>
        <vt:i4>1900594</vt:i4>
      </vt:variant>
      <vt:variant>
        <vt:i4>11</vt:i4>
      </vt:variant>
      <vt:variant>
        <vt:i4>0</vt:i4>
      </vt:variant>
      <vt:variant>
        <vt:i4>5</vt:i4>
      </vt:variant>
      <vt:variant>
        <vt:lpwstr/>
      </vt:variant>
      <vt:variant>
        <vt:lpwstr>_Toc282610342</vt:lpwstr>
      </vt:variant>
      <vt:variant>
        <vt:i4>1900594</vt:i4>
      </vt:variant>
      <vt:variant>
        <vt:i4>5</vt:i4>
      </vt:variant>
      <vt:variant>
        <vt:i4>0</vt:i4>
      </vt:variant>
      <vt:variant>
        <vt:i4>5</vt:i4>
      </vt:variant>
      <vt:variant>
        <vt:lpwstr/>
      </vt:variant>
      <vt:variant>
        <vt:lpwstr>_Toc282610341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Blind Rehabilitation Centralized Server Installation/implementation Guide</dc:title>
  <dc:subject/>
  <dc:creator>Dept of Veterans Affairs</dc:creator>
  <cp:keywords>User</cp:keywords>
  <dc:description>Installation Guide for Blind Rehab - May 2005</dc:description>
  <cp:lastModifiedBy>Dept of Veterans Affairs</cp:lastModifiedBy>
  <cp:revision>4</cp:revision>
  <cp:lastPrinted>2021-08-18T17:43:00Z</cp:lastPrinted>
  <dcterms:created xsi:type="dcterms:W3CDTF">2021-08-18T17:37:00Z</dcterms:created>
  <dcterms:modified xsi:type="dcterms:W3CDTF">2021-08-18T17:45:00Z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