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BAB26" w14:textId="77777777" w:rsidR="00D72BA5" w:rsidRDefault="00D72BA5" w:rsidP="001A198F">
      <w:pPr>
        <w:pStyle w:val="NoSpacing"/>
      </w:pPr>
    </w:p>
    <w:p w14:paraId="6961C0AC" w14:textId="50528D7D" w:rsidR="00D72BA5" w:rsidRPr="001C2D62" w:rsidRDefault="0094111C">
      <w:pPr>
        <w:pStyle w:val="FooterFirst"/>
        <w:keepLines w:val="0"/>
        <w:tabs>
          <w:tab w:val="clear" w:pos="4320"/>
        </w:tabs>
        <w:rPr>
          <w:rFonts w:ascii="Arial" w:hAnsi="Arial"/>
          <w:lang w:val="en-US"/>
        </w:rPr>
      </w:pPr>
      <w:r w:rsidRPr="00F30ACF">
        <w:rPr>
          <w:noProof/>
          <w:lang w:eastAsia="zh-CN"/>
        </w:rPr>
        <w:drawing>
          <wp:inline distT="0" distB="0" distL="0" distR="0" wp14:anchorId="58662F51" wp14:editId="7D383FBD">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662967AA" w14:textId="77777777" w:rsidR="00D72BA5" w:rsidRDefault="00D72BA5"/>
    <w:p w14:paraId="5D7AD526" w14:textId="77777777" w:rsidR="00D72BA5" w:rsidRDefault="00D72BA5"/>
    <w:p w14:paraId="4C4FFE54" w14:textId="77777777" w:rsidR="00D72BA5" w:rsidRDefault="00D72BA5"/>
    <w:p w14:paraId="33DCA918" w14:textId="77777777" w:rsidR="00D72BA5" w:rsidRDefault="00D72BA5"/>
    <w:p w14:paraId="334FC99F" w14:textId="77777777" w:rsidR="00D72BA5" w:rsidRDefault="007C7DD2" w:rsidP="00CF1334">
      <w:pPr>
        <w:jc w:val="center"/>
        <w:rPr>
          <w:rFonts w:ascii="Arial" w:hAnsi="Arial"/>
          <w:b/>
          <w:sz w:val="28"/>
        </w:rPr>
      </w:pPr>
      <w:r>
        <w:rPr>
          <w:rFonts w:ascii="Arial" w:hAnsi="Arial"/>
          <w:b/>
          <w:sz w:val="28"/>
        </w:rPr>
        <w:t>Update _2_0_</w:t>
      </w:r>
      <w:r w:rsidR="00586C13">
        <w:rPr>
          <w:rFonts w:ascii="Arial" w:hAnsi="Arial"/>
          <w:b/>
          <w:sz w:val="28"/>
        </w:rPr>
        <w:t>307</w:t>
      </w:r>
    </w:p>
    <w:p w14:paraId="16F6B2AE" w14:textId="77777777" w:rsidR="00D72BA5" w:rsidRDefault="00D72BA5">
      <w:pPr>
        <w:jc w:val="center"/>
        <w:rPr>
          <w:rFonts w:ascii="Arial" w:hAnsi="Arial"/>
          <w:b/>
        </w:rPr>
      </w:pPr>
    </w:p>
    <w:p w14:paraId="11316F7E" w14:textId="77777777" w:rsidR="00D72BA5" w:rsidRDefault="00D72BA5">
      <w:pPr>
        <w:jc w:val="center"/>
        <w:rPr>
          <w:rFonts w:ascii="Arial" w:hAnsi="Arial"/>
          <w:sz w:val="28"/>
        </w:rPr>
      </w:pPr>
    </w:p>
    <w:p w14:paraId="308EE3AE" w14:textId="77777777" w:rsidR="00D72BA5" w:rsidRDefault="00D72BA5" w:rsidP="006B5DF3">
      <w:pPr>
        <w:pStyle w:val="PartTitle"/>
        <w:spacing w:before="0" w:after="0"/>
        <w:rPr>
          <w:kern w:val="0"/>
        </w:rPr>
      </w:pPr>
      <w:r>
        <w:rPr>
          <w:kern w:val="0"/>
        </w:rPr>
        <w:t>Clinical Reminders</w:t>
      </w:r>
    </w:p>
    <w:p w14:paraId="74C158CF" w14:textId="77777777" w:rsidR="00747474" w:rsidRDefault="00747474" w:rsidP="006B5DF3">
      <w:pPr>
        <w:pStyle w:val="PartTitle"/>
        <w:spacing w:before="0" w:after="0"/>
        <w:rPr>
          <w:kern w:val="0"/>
        </w:rPr>
      </w:pPr>
    </w:p>
    <w:p w14:paraId="3878EBCB" w14:textId="77777777" w:rsidR="00F80592" w:rsidRPr="006B5DF3" w:rsidRDefault="00586C13" w:rsidP="00F80592">
      <w:pPr>
        <w:pStyle w:val="PartTitle"/>
        <w:spacing w:before="0" w:after="0"/>
        <w:rPr>
          <w:kern w:val="0"/>
        </w:rPr>
      </w:pPr>
      <w:r>
        <w:rPr>
          <w:kern w:val="0"/>
        </w:rPr>
        <w:t>TOXIC EXPOSURE SCREEN</w:t>
      </w:r>
      <w:r w:rsidR="000D6152">
        <w:rPr>
          <w:kern w:val="0"/>
        </w:rPr>
        <w:t xml:space="preserve"> REMINDER</w:t>
      </w:r>
    </w:p>
    <w:p w14:paraId="11FAA87C" w14:textId="77777777" w:rsidR="00D72BA5" w:rsidRDefault="00D72BA5"/>
    <w:p w14:paraId="581E5970" w14:textId="77777777" w:rsidR="00D72BA5" w:rsidRDefault="003A6013">
      <w:pPr>
        <w:pStyle w:val="PartTitle"/>
        <w:spacing w:before="0" w:after="0"/>
        <w:rPr>
          <w:kern w:val="0"/>
        </w:rPr>
      </w:pPr>
      <w:r>
        <w:rPr>
          <w:kern w:val="0"/>
        </w:rPr>
        <w:t>Install Guide</w:t>
      </w:r>
    </w:p>
    <w:p w14:paraId="1F5A06F7" w14:textId="77777777" w:rsidR="00D72BA5" w:rsidRDefault="00D72BA5">
      <w:pPr>
        <w:jc w:val="center"/>
        <w:rPr>
          <w:rFonts w:ascii="Arial" w:hAnsi="Arial"/>
          <w:b/>
          <w:sz w:val="28"/>
        </w:rPr>
      </w:pPr>
    </w:p>
    <w:p w14:paraId="5BC9ED13" w14:textId="77777777" w:rsidR="00D72BA5" w:rsidRDefault="000C205D">
      <w:pPr>
        <w:jc w:val="center"/>
        <w:rPr>
          <w:rFonts w:ascii="Arial" w:hAnsi="Arial"/>
          <w:b/>
          <w:sz w:val="28"/>
        </w:rPr>
      </w:pPr>
      <w:r>
        <w:rPr>
          <w:rFonts w:ascii="Arial" w:hAnsi="Arial"/>
          <w:b/>
          <w:sz w:val="28"/>
        </w:rPr>
        <w:t>September 2022</w:t>
      </w:r>
    </w:p>
    <w:p w14:paraId="6C98C658" w14:textId="77777777" w:rsidR="00D72BA5" w:rsidRDefault="00D72BA5" w:rsidP="00C913A8">
      <w:pPr>
        <w:rPr>
          <w:rFonts w:ascii="Arial" w:hAnsi="Arial"/>
          <w:b/>
          <w:sz w:val="28"/>
        </w:rPr>
      </w:pPr>
    </w:p>
    <w:p w14:paraId="3BFE1302" w14:textId="77777777" w:rsidR="00D72BA5" w:rsidRDefault="00D72BA5" w:rsidP="00C913A8">
      <w:pPr>
        <w:rPr>
          <w:rFonts w:ascii="Arial" w:hAnsi="Arial"/>
          <w:b/>
          <w:sz w:val="28"/>
        </w:rPr>
      </w:pPr>
    </w:p>
    <w:p w14:paraId="1D2C0314" w14:textId="77777777" w:rsidR="00D72BA5" w:rsidRDefault="00D72BA5">
      <w:pPr>
        <w:jc w:val="center"/>
        <w:rPr>
          <w:rFonts w:ascii="Arial" w:hAnsi="Arial"/>
          <w:b/>
          <w:sz w:val="28"/>
        </w:rPr>
      </w:pPr>
    </w:p>
    <w:p w14:paraId="3C7ED774" w14:textId="77777777" w:rsidR="00D72BA5" w:rsidRDefault="00D72BA5">
      <w:pPr>
        <w:jc w:val="center"/>
        <w:rPr>
          <w:rFonts w:ascii="Arial" w:hAnsi="Arial"/>
          <w:b/>
          <w:sz w:val="28"/>
        </w:rPr>
      </w:pPr>
    </w:p>
    <w:p w14:paraId="691C5807" w14:textId="77777777" w:rsidR="00D72BA5" w:rsidRDefault="00D72BA5">
      <w:pPr>
        <w:jc w:val="center"/>
        <w:rPr>
          <w:rFonts w:ascii="Arial" w:hAnsi="Arial"/>
          <w:b/>
          <w:sz w:val="28"/>
        </w:rPr>
      </w:pPr>
    </w:p>
    <w:p w14:paraId="7F69EB0B" w14:textId="77777777" w:rsidR="00C913A8" w:rsidRDefault="00C913A8" w:rsidP="003F11EA">
      <w:pPr>
        <w:spacing w:after="60"/>
        <w:jc w:val="center"/>
        <w:rPr>
          <w:rFonts w:ascii="Arial" w:hAnsi="Arial" w:cs="Arial"/>
          <w:color w:val="000000"/>
        </w:rPr>
      </w:pPr>
      <w:bookmarkStart w:id="0" w:name="_Toc363271339"/>
    </w:p>
    <w:p w14:paraId="1D6AF16B" w14:textId="77777777" w:rsidR="00C913A8" w:rsidRDefault="00C913A8" w:rsidP="003F11EA">
      <w:pPr>
        <w:spacing w:after="60"/>
        <w:jc w:val="center"/>
        <w:rPr>
          <w:rFonts w:ascii="Arial" w:hAnsi="Arial" w:cs="Arial"/>
          <w:color w:val="000000"/>
        </w:rPr>
      </w:pPr>
    </w:p>
    <w:p w14:paraId="2ABC696B" w14:textId="77777777" w:rsidR="00D72BA5" w:rsidRDefault="006717B8" w:rsidP="003F11EA">
      <w:pPr>
        <w:spacing w:after="60"/>
        <w:jc w:val="center"/>
        <w:rPr>
          <w:rFonts w:ascii="Arial" w:hAnsi="Arial" w:cs="Arial"/>
          <w:color w:val="000000"/>
        </w:rPr>
      </w:pPr>
      <w:r>
        <w:rPr>
          <w:rFonts w:ascii="Arial" w:hAnsi="Arial" w:cs="Arial"/>
          <w:color w:val="000000"/>
        </w:rPr>
        <w:t>Product</w:t>
      </w:r>
      <w:r w:rsidR="00D72BA5" w:rsidRPr="003F11EA">
        <w:rPr>
          <w:rFonts w:ascii="Arial" w:hAnsi="Arial" w:cs="Arial"/>
          <w:color w:val="000000"/>
        </w:rPr>
        <w:t xml:space="preserve"> Development</w:t>
      </w:r>
    </w:p>
    <w:p w14:paraId="1924F5A8"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39F0E1F5" w14:textId="77777777" w:rsidR="00D72BA5" w:rsidRDefault="00D72BA5" w:rsidP="0029632F">
      <w:pPr>
        <w:jc w:val="center"/>
        <w:rPr>
          <w:rFonts w:ascii="Arial" w:hAnsi="Arial"/>
        </w:rPr>
      </w:pPr>
      <w:r>
        <w:rPr>
          <w:rFonts w:ascii="Arial" w:hAnsi="Arial"/>
        </w:rPr>
        <w:t>Department of Veterans Affairs</w:t>
      </w:r>
      <w:bookmarkEnd w:id="0"/>
    </w:p>
    <w:p w14:paraId="6919491F" w14:textId="77777777" w:rsidR="00D72BA5" w:rsidRDefault="00D72BA5">
      <w:pPr>
        <w:jc w:val="center"/>
        <w:rPr>
          <w:rFonts w:ascii="Arial" w:hAnsi="Arial"/>
        </w:rPr>
      </w:pPr>
    </w:p>
    <w:p w14:paraId="0A17114B" w14:textId="77777777" w:rsidR="00D72BA5" w:rsidRDefault="00D72BA5"/>
    <w:p w14:paraId="31FF145B" w14:textId="77777777" w:rsidR="00FD755E" w:rsidRDefault="00D72BA5" w:rsidP="00C37C63">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lastRenderedPageBreak/>
        <w:t>Table of Contents</w:t>
      </w:r>
    </w:p>
    <w:p w14:paraId="21BCC40C" w14:textId="6D298636" w:rsidR="009338B1" w:rsidRPr="009F172D" w:rsidRDefault="00FD755E">
      <w:pPr>
        <w:pStyle w:val="TOC1"/>
        <w:rPr>
          <w:rFonts w:ascii="Calibri" w:hAnsi="Calibri"/>
          <w:b w:val="0"/>
          <w:bCs w:val="0"/>
          <w:smallCaps w:val="0"/>
          <w:sz w:val="22"/>
          <w:szCs w:val="22"/>
        </w:rPr>
      </w:pPr>
      <w:r w:rsidRPr="00E55712">
        <w:fldChar w:fldCharType="begin"/>
      </w:r>
      <w:r w:rsidRPr="00E55712">
        <w:instrText xml:space="preserve"> TOC \o "1-3" \h \z \u </w:instrText>
      </w:r>
      <w:r w:rsidRPr="00E55712">
        <w:fldChar w:fldCharType="separate"/>
      </w:r>
      <w:hyperlink w:anchor="_Toc113027773" w:history="1">
        <w:r w:rsidR="009338B1" w:rsidRPr="00873E6E">
          <w:rPr>
            <w:rStyle w:val="Hyperlink"/>
          </w:rPr>
          <w:t>Introduction</w:t>
        </w:r>
        <w:r w:rsidR="009338B1">
          <w:rPr>
            <w:webHidden/>
          </w:rPr>
          <w:tab/>
        </w:r>
        <w:r w:rsidR="009338B1">
          <w:rPr>
            <w:webHidden/>
          </w:rPr>
          <w:fldChar w:fldCharType="begin"/>
        </w:r>
        <w:r w:rsidR="009338B1">
          <w:rPr>
            <w:webHidden/>
          </w:rPr>
          <w:instrText xml:space="preserve"> PAGEREF _Toc113027773 \h </w:instrText>
        </w:r>
        <w:r w:rsidR="009338B1">
          <w:rPr>
            <w:webHidden/>
          </w:rPr>
        </w:r>
        <w:r w:rsidR="009338B1">
          <w:rPr>
            <w:webHidden/>
          </w:rPr>
          <w:fldChar w:fldCharType="separate"/>
        </w:r>
        <w:r w:rsidR="00DA29D8">
          <w:rPr>
            <w:webHidden/>
          </w:rPr>
          <w:t>1</w:t>
        </w:r>
        <w:r w:rsidR="009338B1">
          <w:rPr>
            <w:webHidden/>
          </w:rPr>
          <w:fldChar w:fldCharType="end"/>
        </w:r>
      </w:hyperlink>
    </w:p>
    <w:p w14:paraId="61B9C3CB" w14:textId="69270DDC" w:rsidR="009338B1" w:rsidRPr="009F172D" w:rsidRDefault="009338B1">
      <w:pPr>
        <w:pStyle w:val="TOC1"/>
        <w:rPr>
          <w:rFonts w:ascii="Calibri" w:hAnsi="Calibri"/>
          <w:b w:val="0"/>
          <w:bCs w:val="0"/>
          <w:smallCaps w:val="0"/>
          <w:sz w:val="22"/>
          <w:szCs w:val="22"/>
        </w:rPr>
      </w:pPr>
      <w:hyperlink w:anchor="_Toc113027774" w:history="1">
        <w:r w:rsidRPr="00873E6E">
          <w:rPr>
            <w:rStyle w:val="Hyperlink"/>
            <w:rFonts w:ascii="Arial" w:hAnsi="Arial" w:cs="Arial"/>
          </w:rPr>
          <w:t>Install Details</w:t>
        </w:r>
        <w:r>
          <w:rPr>
            <w:webHidden/>
          </w:rPr>
          <w:tab/>
        </w:r>
        <w:r>
          <w:rPr>
            <w:webHidden/>
          </w:rPr>
          <w:fldChar w:fldCharType="begin"/>
        </w:r>
        <w:r>
          <w:rPr>
            <w:webHidden/>
          </w:rPr>
          <w:instrText xml:space="preserve"> PAGEREF _Toc113027774 \h </w:instrText>
        </w:r>
        <w:r>
          <w:rPr>
            <w:webHidden/>
          </w:rPr>
        </w:r>
        <w:r>
          <w:rPr>
            <w:webHidden/>
          </w:rPr>
          <w:fldChar w:fldCharType="separate"/>
        </w:r>
        <w:r w:rsidR="00DA29D8">
          <w:rPr>
            <w:webHidden/>
          </w:rPr>
          <w:t>6</w:t>
        </w:r>
        <w:r>
          <w:rPr>
            <w:webHidden/>
          </w:rPr>
          <w:fldChar w:fldCharType="end"/>
        </w:r>
      </w:hyperlink>
    </w:p>
    <w:p w14:paraId="2E992EDE" w14:textId="646F6EF3" w:rsidR="009338B1" w:rsidRPr="009F172D" w:rsidRDefault="009338B1">
      <w:pPr>
        <w:pStyle w:val="TOC1"/>
        <w:rPr>
          <w:rFonts w:ascii="Calibri" w:hAnsi="Calibri"/>
          <w:b w:val="0"/>
          <w:bCs w:val="0"/>
          <w:smallCaps w:val="0"/>
          <w:sz w:val="22"/>
          <w:szCs w:val="22"/>
        </w:rPr>
      </w:pPr>
      <w:hyperlink w:anchor="_Toc113027775" w:history="1">
        <w:r w:rsidRPr="00873E6E">
          <w:rPr>
            <w:rStyle w:val="Hyperlink"/>
          </w:rPr>
          <w:t>Install Example</w:t>
        </w:r>
        <w:r>
          <w:rPr>
            <w:webHidden/>
          </w:rPr>
          <w:tab/>
        </w:r>
        <w:r>
          <w:rPr>
            <w:webHidden/>
          </w:rPr>
          <w:fldChar w:fldCharType="begin"/>
        </w:r>
        <w:r>
          <w:rPr>
            <w:webHidden/>
          </w:rPr>
          <w:instrText xml:space="preserve"> PAGEREF _Toc113027775 \h </w:instrText>
        </w:r>
        <w:r>
          <w:rPr>
            <w:webHidden/>
          </w:rPr>
        </w:r>
        <w:r>
          <w:rPr>
            <w:webHidden/>
          </w:rPr>
          <w:fldChar w:fldCharType="separate"/>
        </w:r>
        <w:r w:rsidR="00DA29D8">
          <w:rPr>
            <w:webHidden/>
          </w:rPr>
          <w:t>7</w:t>
        </w:r>
        <w:r>
          <w:rPr>
            <w:webHidden/>
          </w:rPr>
          <w:fldChar w:fldCharType="end"/>
        </w:r>
      </w:hyperlink>
    </w:p>
    <w:p w14:paraId="45A7D89C" w14:textId="02AD69EE" w:rsidR="009338B1" w:rsidRPr="009F172D" w:rsidRDefault="009338B1">
      <w:pPr>
        <w:pStyle w:val="TOC1"/>
        <w:rPr>
          <w:rFonts w:ascii="Calibri" w:hAnsi="Calibri"/>
          <w:b w:val="0"/>
          <w:bCs w:val="0"/>
          <w:smallCaps w:val="0"/>
          <w:sz w:val="22"/>
          <w:szCs w:val="22"/>
        </w:rPr>
      </w:pPr>
      <w:hyperlink w:anchor="_Toc113027776" w:history="1">
        <w:r w:rsidRPr="00873E6E">
          <w:rPr>
            <w:rStyle w:val="Hyperlink"/>
            <w:rFonts w:ascii="Arial" w:hAnsi="Arial" w:cs="Arial"/>
          </w:rPr>
          <w:t>Post Insta</w:t>
        </w:r>
        <w:r w:rsidRPr="00873E6E">
          <w:rPr>
            <w:rStyle w:val="Hyperlink"/>
            <w:rFonts w:ascii="Arial" w:hAnsi="Arial" w:cs="Arial"/>
          </w:rPr>
          <w:t>l</w:t>
        </w:r>
        <w:r w:rsidRPr="00873E6E">
          <w:rPr>
            <w:rStyle w:val="Hyperlink"/>
            <w:rFonts w:ascii="Arial" w:hAnsi="Arial" w:cs="Arial"/>
          </w:rPr>
          <w:t>lation</w:t>
        </w:r>
        <w:r>
          <w:rPr>
            <w:webHidden/>
          </w:rPr>
          <w:tab/>
        </w:r>
        <w:r>
          <w:rPr>
            <w:webHidden/>
          </w:rPr>
          <w:fldChar w:fldCharType="begin"/>
        </w:r>
        <w:r>
          <w:rPr>
            <w:webHidden/>
          </w:rPr>
          <w:instrText xml:space="preserve"> PAGEREF _Toc113027776 \h </w:instrText>
        </w:r>
        <w:r>
          <w:rPr>
            <w:webHidden/>
          </w:rPr>
        </w:r>
        <w:r>
          <w:rPr>
            <w:webHidden/>
          </w:rPr>
          <w:fldChar w:fldCharType="separate"/>
        </w:r>
        <w:r w:rsidR="00DA29D8">
          <w:rPr>
            <w:webHidden/>
          </w:rPr>
          <w:t>14</w:t>
        </w:r>
        <w:r>
          <w:rPr>
            <w:webHidden/>
          </w:rPr>
          <w:fldChar w:fldCharType="end"/>
        </w:r>
      </w:hyperlink>
    </w:p>
    <w:p w14:paraId="532DA9F8" w14:textId="77777777" w:rsidR="00FD755E" w:rsidRDefault="00FD755E">
      <w:r w:rsidRPr="00E55712">
        <w:rPr>
          <w:b/>
          <w:bCs/>
          <w:noProof/>
        </w:rPr>
        <w:fldChar w:fldCharType="end"/>
      </w:r>
    </w:p>
    <w:p w14:paraId="19DE6C02" w14:textId="77777777" w:rsidR="00FD755E" w:rsidRDefault="00FD755E"/>
    <w:p w14:paraId="04E24533"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7785590A" w14:textId="77777777" w:rsidR="00D72BA5" w:rsidRPr="00FD755E" w:rsidRDefault="00D72BA5" w:rsidP="00FD755E">
      <w:pPr>
        <w:pStyle w:val="Heading1"/>
        <w:rPr>
          <w:sz w:val="36"/>
          <w:szCs w:val="36"/>
        </w:rPr>
      </w:pPr>
      <w:bookmarkStart w:id="7" w:name="_Toc452969918"/>
      <w:bookmarkStart w:id="8" w:name="_Toc483268425"/>
      <w:bookmarkStart w:id="9" w:name="_Toc330275303"/>
      <w:bookmarkStart w:id="10" w:name="_Toc409690813"/>
      <w:bookmarkStart w:id="11" w:name="_Toc409690843"/>
      <w:bookmarkStart w:id="12" w:name="_Toc113027773"/>
      <w:bookmarkEnd w:id="6"/>
      <w:r w:rsidRPr="00FD755E">
        <w:rPr>
          <w:sz w:val="36"/>
          <w:szCs w:val="36"/>
        </w:rPr>
        <w:lastRenderedPageBreak/>
        <w:t>Introduction</w:t>
      </w:r>
      <w:bookmarkEnd w:id="7"/>
      <w:bookmarkEnd w:id="8"/>
      <w:bookmarkEnd w:id="9"/>
      <w:bookmarkEnd w:id="10"/>
      <w:bookmarkEnd w:id="11"/>
      <w:bookmarkEnd w:id="12"/>
    </w:p>
    <w:p w14:paraId="51B5D895" w14:textId="77777777" w:rsidR="000C205D" w:rsidRDefault="000C205D" w:rsidP="00084074">
      <w:pPr>
        <w:rPr>
          <w:rFonts w:ascii="Arial" w:hAnsi="Arial" w:cs="Arial"/>
        </w:rPr>
      </w:pPr>
      <w:bookmarkStart w:id="13" w:name="_Toc148832750"/>
      <w:bookmarkStart w:id="14" w:name="_Toc231107051"/>
      <w:bookmarkStart w:id="15" w:name="_Toc309378108"/>
      <w:bookmarkStart w:id="16" w:name="_Toc309800047"/>
      <w:r>
        <w:rPr>
          <w:rFonts w:ascii="Arial" w:hAnsi="Arial" w:cs="Arial"/>
        </w:rPr>
        <w:t>This update contains the following:</w:t>
      </w:r>
    </w:p>
    <w:p w14:paraId="4842A106" w14:textId="77777777" w:rsidR="003F1C89" w:rsidRDefault="003F1C89" w:rsidP="003F1C89">
      <w:pPr>
        <w:numPr>
          <w:ilvl w:val="0"/>
          <w:numId w:val="14"/>
        </w:numPr>
        <w:rPr>
          <w:rFonts w:ascii="Arial" w:hAnsi="Arial" w:cs="Arial"/>
        </w:rPr>
      </w:pPr>
      <w:r w:rsidRPr="000C205D">
        <w:rPr>
          <w:rFonts w:ascii="Arial" w:hAnsi="Arial" w:cs="Arial"/>
        </w:rPr>
        <w:t xml:space="preserve">There is a new reminder definition and dialog VA-TOXIC EXPOSURE (print name Toxic Exposure Screen) </w:t>
      </w:r>
    </w:p>
    <w:p w14:paraId="3F28354D"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Description:</w:t>
      </w:r>
    </w:p>
    <w:p w14:paraId="0491A7D0" w14:textId="77777777" w:rsidR="003F1C89" w:rsidRPr="000C205D" w:rsidRDefault="003F1C89" w:rsidP="003F1C89">
      <w:pPr>
        <w:autoSpaceDE w:val="0"/>
        <w:autoSpaceDN w:val="0"/>
        <w:adjustRightInd w:val="0"/>
        <w:ind w:left="1440"/>
        <w:rPr>
          <w:rFonts w:ascii="Arial" w:hAnsi="Arial" w:cs="Arial"/>
        </w:rPr>
      </w:pPr>
    </w:p>
    <w:p w14:paraId="62DF8C0F"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As required by the Honoring our PACT Act (Public Law 117-168), VA is </w:t>
      </w:r>
    </w:p>
    <w:p w14:paraId="350D0FD0"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required to incorporate a screening to help determine potential toxic </w:t>
      </w:r>
    </w:p>
    <w:p w14:paraId="51247BC6"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exposures during active service for all enrolled Veterans. </w:t>
      </w:r>
    </w:p>
    <w:p w14:paraId="7FAD3344"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w:t>
      </w:r>
    </w:p>
    <w:p w14:paraId="3294BDD3"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This screening will occur at least once every 5 years, and if an exposure</w:t>
      </w:r>
    </w:p>
    <w:p w14:paraId="0F4326E4"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is reported, the patient will be offered additional resources.                                                                       </w:t>
      </w:r>
    </w:p>
    <w:p w14:paraId="1E37A723"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w:t>
      </w:r>
    </w:p>
    <w:p w14:paraId="5813A6EE"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Possible exposures include:   </w:t>
      </w:r>
    </w:p>
    <w:p w14:paraId="04F7E1AA"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Burn Pits/Airborne Hazards   </w:t>
      </w:r>
    </w:p>
    <w:p w14:paraId="3498EB22"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Gulf War related exposures   </w:t>
      </w:r>
    </w:p>
    <w:p w14:paraId="69814FEA"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Agent Orange </w:t>
      </w:r>
    </w:p>
    <w:p w14:paraId="20E3B8AC"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Radiation   </w:t>
      </w:r>
    </w:p>
    <w:p w14:paraId="5B307134" w14:textId="77777777" w:rsidR="003F1C89" w:rsidRPr="000C205D" w:rsidRDefault="003F1C89" w:rsidP="003F1C89">
      <w:pPr>
        <w:autoSpaceDE w:val="0"/>
        <w:autoSpaceDN w:val="0"/>
        <w:adjustRightInd w:val="0"/>
        <w:ind w:left="1440"/>
        <w:rPr>
          <w:rFonts w:ascii="Arial" w:hAnsi="Arial" w:cs="Arial"/>
        </w:rPr>
      </w:pPr>
      <w:r w:rsidRPr="000C205D">
        <w:rPr>
          <w:rFonts w:ascii="Arial" w:hAnsi="Arial" w:cs="Arial"/>
        </w:rPr>
        <w:t xml:space="preserve">     Camp Lejeune contaminated water exposure   </w:t>
      </w:r>
    </w:p>
    <w:p w14:paraId="6C73C61C" w14:textId="77777777" w:rsidR="003F1C89" w:rsidRDefault="003F1C89" w:rsidP="003F1C89">
      <w:pPr>
        <w:ind w:left="1440"/>
        <w:rPr>
          <w:rFonts w:ascii="Arial" w:hAnsi="Arial" w:cs="Arial"/>
        </w:rPr>
      </w:pPr>
      <w:r w:rsidRPr="000C205D">
        <w:rPr>
          <w:rFonts w:ascii="Arial" w:hAnsi="Arial" w:cs="Arial"/>
        </w:rPr>
        <w:t xml:space="preserve">     Other environmental exposures</w:t>
      </w:r>
    </w:p>
    <w:p w14:paraId="3084016E" w14:textId="77777777" w:rsidR="003F1C89" w:rsidRDefault="003F1C89" w:rsidP="003F1C89">
      <w:pPr>
        <w:ind w:left="1440"/>
        <w:rPr>
          <w:rFonts w:ascii="Arial" w:hAnsi="Arial" w:cs="Arial"/>
        </w:rPr>
      </w:pPr>
    </w:p>
    <w:p w14:paraId="5337AA1C" w14:textId="77777777" w:rsidR="003F1C89" w:rsidRDefault="003F1C89" w:rsidP="003F1C89">
      <w:pPr>
        <w:ind w:left="1440"/>
        <w:rPr>
          <w:rFonts w:ascii="Arial" w:hAnsi="Arial" w:cs="Arial"/>
        </w:rPr>
      </w:pPr>
      <w:r>
        <w:rPr>
          <w:rFonts w:ascii="Arial" w:hAnsi="Arial" w:cs="Arial"/>
        </w:rPr>
        <w:t>If the patient declines or answers that they don’t know, the reminder will be due in 1 year.</w:t>
      </w:r>
    </w:p>
    <w:p w14:paraId="1985C326" w14:textId="77777777" w:rsidR="003F1C89" w:rsidRDefault="003F1C89" w:rsidP="003F1C89">
      <w:pPr>
        <w:rPr>
          <w:rFonts w:ascii="Arial" w:hAnsi="Arial" w:cs="Arial"/>
        </w:rPr>
      </w:pPr>
    </w:p>
    <w:p w14:paraId="3B9C4D84" w14:textId="77777777" w:rsidR="003F1C89" w:rsidRPr="003F1C89" w:rsidRDefault="003F1C89" w:rsidP="003F1C89">
      <w:pPr>
        <w:numPr>
          <w:ilvl w:val="0"/>
          <w:numId w:val="14"/>
        </w:numPr>
        <w:rPr>
          <w:rFonts w:ascii="Arial" w:hAnsi="Arial" w:cs="Arial"/>
        </w:rPr>
      </w:pPr>
      <w:r w:rsidRPr="003F1C89">
        <w:rPr>
          <w:rFonts w:ascii="Arial" w:hAnsi="Arial" w:cs="Arial"/>
        </w:rPr>
        <w:t>There is a new reminder and definition VA-TOXIC EXPOSURE SCREENING FOLLOW-UP (print name Toxic Exposure Screening Follow-Up)</w:t>
      </w:r>
    </w:p>
    <w:p w14:paraId="76568A15"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Description:</w:t>
      </w:r>
    </w:p>
    <w:p w14:paraId="70FC2C41" w14:textId="77777777" w:rsidR="003F1C89" w:rsidRPr="003F1C89" w:rsidRDefault="003F1C89" w:rsidP="003F1C89">
      <w:pPr>
        <w:autoSpaceDE w:val="0"/>
        <w:autoSpaceDN w:val="0"/>
        <w:adjustRightInd w:val="0"/>
        <w:ind w:left="1440"/>
        <w:rPr>
          <w:rFonts w:ascii="Arial" w:hAnsi="Arial" w:cs="Arial"/>
        </w:rPr>
      </w:pPr>
    </w:p>
    <w:p w14:paraId="153AB7B8"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As Required by the Honoring our PACT Act (Public Law 117-168) VA is</w:t>
      </w:r>
    </w:p>
    <w:p w14:paraId="08A6DC4C"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 xml:space="preserve">following up on any potential toxic exposures during active service to determine if the veteran has related health concerns. </w:t>
      </w:r>
    </w:p>
    <w:p w14:paraId="045E09E8"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 xml:space="preserve">   </w:t>
      </w:r>
    </w:p>
    <w:p w14:paraId="26AEC8E6"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 xml:space="preserve">This reminder will be due on </w:t>
      </w:r>
    </w:p>
    <w:p w14:paraId="1A5DDB33"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 xml:space="preserve">     1.  Veterans that indicate they have a possible toxic exposure during their initial screening.  </w:t>
      </w:r>
    </w:p>
    <w:p w14:paraId="1DAEFD7C"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 xml:space="preserve">     2.  Veterans that indicate they DONT KNOW if they have a possible toxic exposure</w:t>
      </w:r>
      <w:r>
        <w:rPr>
          <w:rFonts w:ascii="Arial" w:hAnsi="Arial" w:cs="Arial"/>
        </w:rPr>
        <w:t xml:space="preserve"> AND</w:t>
      </w:r>
      <w:r w:rsidRPr="003F1C89">
        <w:rPr>
          <w:rFonts w:ascii="Arial" w:hAnsi="Arial" w:cs="Arial"/>
        </w:rPr>
        <w:t xml:space="preserve"> they have a Health/Medical, Benefits/Claims, VA Healthcare Enrollment and Eligibility, OR Registry Question during their initial screening.  </w:t>
      </w:r>
    </w:p>
    <w:p w14:paraId="5D3F3C3C"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 xml:space="preserve">   </w:t>
      </w:r>
    </w:p>
    <w:p w14:paraId="5DF6C0DB"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 xml:space="preserve">The follow up reminder will resolve when a response is entered regarding health concerns.  </w:t>
      </w:r>
    </w:p>
    <w:p w14:paraId="5E518373"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 xml:space="preserve">   </w:t>
      </w:r>
    </w:p>
    <w:p w14:paraId="782CB036" w14:textId="77777777" w:rsidR="003F1C89" w:rsidRPr="003F1C89" w:rsidRDefault="003F1C89" w:rsidP="003F1C89">
      <w:pPr>
        <w:autoSpaceDE w:val="0"/>
        <w:autoSpaceDN w:val="0"/>
        <w:adjustRightInd w:val="0"/>
        <w:ind w:left="1440"/>
        <w:rPr>
          <w:rFonts w:ascii="Arial" w:hAnsi="Arial" w:cs="Arial"/>
        </w:rPr>
      </w:pPr>
      <w:r w:rsidRPr="003F1C89">
        <w:rPr>
          <w:rFonts w:ascii="Arial" w:hAnsi="Arial" w:cs="Arial"/>
        </w:rPr>
        <w:t xml:space="preserve">It should be completed by a Primary Care Provider/TES navigator provider.  </w:t>
      </w:r>
    </w:p>
    <w:p w14:paraId="6570F4DC" w14:textId="77777777" w:rsidR="003F1C89" w:rsidRPr="003F1C89" w:rsidRDefault="003F1C89" w:rsidP="003F1C89">
      <w:pPr>
        <w:rPr>
          <w:rFonts w:ascii="Arial" w:hAnsi="Arial" w:cs="Arial"/>
        </w:rPr>
      </w:pPr>
    </w:p>
    <w:p w14:paraId="396E95D5" w14:textId="77777777" w:rsidR="003F1C89" w:rsidRPr="003F1C89" w:rsidRDefault="003F1C89" w:rsidP="003F1C89">
      <w:pPr>
        <w:autoSpaceDE w:val="0"/>
        <w:autoSpaceDN w:val="0"/>
        <w:adjustRightInd w:val="0"/>
        <w:rPr>
          <w:rFonts w:ascii="Arial" w:hAnsi="Arial" w:cs="Arial"/>
        </w:rPr>
      </w:pPr>
      <w:r w:rsidRPr="003F1C89">
        <w:rPr>
          <w:rFonts w:ascii="Arial" w:hAnsi="Arial" w:cs="Arial"/>
        </w:rPr>
        <w:t xml:space="preserve">   </w:t>
      </w:r>
      <w:r w:rsidRPr="003F1C89">
        <w:rPr>
          <w:rFonts w:ascii="Arial" w:hAnsi="Arial" w:cs="Arial"/>
        </w:rPr>
        <w:tab/>
      </w:r>
    </w:p>
    <w:p w14:paraId="6276D429" w14:textId="77777777" w:rsidR="003F1C89" w:rsidRPr="000C205D" w:rsidRDefault="003F1C89" w:rsidP="003F1C89">
      <w:pPr>
        <w:numPr>
          <w:ilvl w:val="0"/>
          <w:numId w:val="14"/>
        </w:numPr>
        <w:rPr>
          <w:rFonts w:ascii="Arial" w:hAnsi="Arial" w:cs="Arial"/>
        </w:rPr>
      </w:pPr>
      <w:r w:rsidRPr="003F1C89">
        <w:rPr>
          <w:rFonts w:ascii="Arial" w:hAnsi="Arial" w:cs="Arial"/>
        </w:rPr>
        <w:t xml:space="preserve">The reminder definition and reminder dialog VA-IRAQ &amp; AFGHAN POST-DEPLOY SCREEN (print name </w:t>
      </w:r>
      <w:proofErr w:type="spellStart"/>
      <w:r w:rsidRPr="003F1C89">
        <w:rPr>
          <w:rFonts w:ascii="Arial" w:hAnsi="Arial" w:cs="Arial"/>
        </w:rPr>
        <w:t>Iraq&amp;Afghan</w:t>
      </w:r>
      <w:proofErr w:type="spellEnd"/>
      <w:r w:rsidRPr="000C205D">
        <w:rPr>
          <w:rFonts w:ascii="Arial" w:hAnsi="Arial" w:cs="Arial"/>
        </w:rPr>
        <w:t xml:space="preserve"> Post-Deployment </w:t>
      </w:r>
      <w:proofErr w:type="gramStart"/>
      <w:r w:rsidRPr="000C205D">
        <w:rPr>
          <w:rFonts w:ascii="Arial" w:hAnsi="Arial" w:cs="Arial"/>
        </w:rPr>
        <w:t>Screen )</w:t>
      </w:r>
      <w:proofErr w:type="gramEnd"/>
      <w:r w:rsidRPr="000C205D">
        <w:rPr>
          <w:rFonts w:ascii="Arial" w:hAnsi="Arial" w:cs="Arial"/>
        </w:rPr>
        <w:t xml:space="preserve"> will be inactivated. This reminder is no longer required for use. </w:t>
      </w:r>
    </w:p>
    <w:p w14:paraId="03B60330" w14:textId="77777777" w:rsidR="003F1C89" w:rsidRPr="000C205D" w:rsidRDefault="003F1C89" w:rsidP="003F1C89">
      <w:pPr>
        <w:rPr>
          <w:rFonts w:ascii="Arial" w:hAnsi="Arial" w:cs="Arial"/>
        </w:rPr>
      </w:pPr>
    </w:p>
    <w:p w14:paraId="78A4F731" w14:textId="77777777" w:rsidR="003F1C89" w:rsidRDefault="003F1C89" w:rsidP="003F1C89">
      <w:pPr>
        <w:numPr>
          <w:ilvl w:val="0"/>
          <w:numId w:val="14"/>
        </w:numPr>
        <w:rPr>
          <w:rFonts w:ascii="Arial" w:hAnsi="Arial" w:cs="Arial"/>
        </w:rPr>
      </w:pPr>
      <w:r w:rsidRPr="000C205D">
        <w:rPr>
          <w:rFonts w:ascii="Arial" w:hAnsi="Arial" w:cs="Arial"/>
        </w:rPr>
        <w:t xml:space="preserve">The existing reminder definition and reminder dialog VA-EMBEDDED FRAGMENTS SCREENING (print name Screen for Embedded </w:t>
      </w:r>
      <w:proofErr w:type="gramStart"/>
      <w:r w:rsidRPr="000C205D">
        <w:rPr>
          <w:rFonts w:ascii="Arial" w:hAnsi="Arial" w:cs="Arial"/>
        </w:rPr>
        <w:t>Fragments )</w:t>
      </w:r>
      <w:proofErr w:type="gramEnd"/>
      <w:r w:rsidRPr="000C205D">
        <w:rPr>
          <w:rFonts w:ascii="Arial" w:hAnsi="Arial" w:cs="Arial"/>
        </w:rPr>
        <w:t xml:space="preserve"> were updated. </w:t>
      </w:r>
    </w:p>
    <w:p w14:paraId="6BABF9D3" w14:textId="77777777" w:rsidR="003F1C89" w:rsidRPr="000C205D" w:rsidRDefault="003F1C89" w:rsidP="003F1C89">
      <w:pPr>
        <w:ind w:left="720"/>
        <w:rPr>
          <w:rFonts w:ascii="Arial" w:hAnsi="Arial" w:cs="Arial"/>
        </w:rPr>
      </w:pPr>
    </w:p>
    <w:p w14:paraId="3F9C0A90" w14:textId="77777777" w:rsidR="00586C13" w:rsidRPr="000C205D" w:rsidRDefault="00586C13" w:rsidP="000C205D">
      <w:pPr>
        <w:autoSpaceDE w:val="0"/>
        <w:autoSpaceDN w:val="0"/>
        <w:adjustRightInd w:val="0"/>
        <w:ind w:left="1440"/>
        <w:rPr>
          <w:rFonts w:ascii="Arial" w:hAnsi="Arial" w:cs="Arial"/>
        </w:rPr>
      </w:pPr>
      <w:r w:rsidRPr="000C205D">
        <w:rPr>
          <w:rFonts w:ascii="Arial" w:hAnsi="Arial" w:cs="Arial"/>
        </w:rPr>
        <w:t>Description:</w:t>
      </w:r>
    </w:p>
    <w:p w14:paraId="604E1A57" w14:textId="77777777" w:rsidR="00586C13" w:rsidRPr="000C205D" w:rsidRDefault="00586C13" w:rsidP="000C205D">
      <w:pPr>
        <w:autoSpaceDE w:val="0"/>
        <w:autoSpaceDN w:val="0"/>
        <w:adjustRightInd w:val="0"/>
        <w:ind w:left="1440"/>
        <w:rPr>
          <w:rFonts w:ascii="Arial" w:hAnsi="Arial" w:cs="Arial"/>
        </w:rPr>
      </w:pPr>
    </w:p>
    <w:p w14:paraId="2F556841" w14:textId="77777777" w:rsidR="00586C13" w:rsidRPr="000C205D" w:rsidRDefault="00586C13" w:rsidP="000C205D">
      <w:pPr>
        <w:autoSpaceDE w:val="0"/>
        <w:autoSpaceDN w:val="0"/>
        <w:adjustRightInd w:val="0"/>
        <w:ind w:left="1440"/>
        <w:rPr>
          <w:rFonts w:ascii="Arial" w:hAnsi="Arial" w:cs="Arial"/>
        </w:rPr>
      </w:pPr>
      <w:r w:rsidRPr="000C205D">
        <w:rPr>
          <w:rFonts w:ascii="Arial" w:hAnsi="Arial" w:cs="Arial"/>
        </w:rPr>
        <w:t xml:space="preserve">  Patients that have a service separation date after 09/11 should be </w:t>
      </w:r>
      <w:r w:rsidR="000C205D" w:rsidRPr="000C205D">
        <w:rPr>
          <w:rFonts w:ascii="Arial" w:hAnsi="Arial" w:cs="Arial"/>
        </w:rPr>
        <w:t xml:space="preserve">   s</w:t>
      </w:r>
      <w:r w:rsidRPr="000C205D">
        <w:rPr>
          <w:rFonts w:ascii="Arial" w:hAnsi="Arial" w:cs="Arial"/>
        </w:rPr>
        <w:t>creened</w:t>
      </w:r>
      <w:r w:rsidR="000C205D" w:rsidRPr="000C205D">
        <w:rPr>
          <w:rFonts w:ascii="Arial" w:hAnsi="Arial" w:cs="Arial"/>
        </w:rPr>
        <w:t xml:space="preserve"> </w:t>
      </w:r>
      <w:r w:rsidRPr="000C205D">
        <w:rPr>
          <w:rFonts w:ascii="Arial" w:hAnsi="Arial" w:cs="Arial"/>
        </w:rPr>
        <w:t xml:space="preserve">for embedded fragments one time if they have not previously been screened. If the Veteran has a new service separation date later than the previous screening, it will come due again. </w:t>
      </w:r>
    </w:p>
    <w:p w14:paraId="7A8D479F" w14:textId="77777777" w:rsidR="00586C13" w:rsidRPr="008409BF" w:rsidRDefault="00586C13" w:rsidP="00586C13">
      <w:pPr>
        <w:rPr>
          <w:rFonts w:ascii="Arial" w:hAnsi="Arial" w:cs="Arial"/>
          <w:sz w:val="20"/>
          <w:szCs w:val="20"/>
        </w:rPr>
      </w:pPr>
    </w:p>
    <w:p w14:paraId="19019FF1" w14:textId="77777777" w:rsidR="008409BF" w:rsidRPr="008409BF" w:rsidRDefault="008409BF" w:rsidP="008409BF">
      <w:pPr>
        <w:pStyle w:val="ListParagraph"/>
        <w:spacing w:after="0" w:line="240" w:lineRule="auto"/>
        <w:contextualSpacing w:val="0"/>
        <w:rPr>
          <w:rFonts w:ascii="Arial" w:hAnsi="Arial" w:cs="Arial"/>
          <w:sz w:val="24"/>
          <w:szCs w:val="24"/>
        </w:rPr>
      </w:pPr>
      <w:r w:rsidRPr="008409BF">
        <w:rPr>
          <w:rFonts w:ascii="Arial" w:hAnsi="Arial" w:cs="Arial"/>
          <w:sz w:val="24"/>
          <w:szCs w:val="24"/>
        </w:rPr>
        <w:t xml:space="preserve">The VA-EMBEDDED FRAGMENTS SCREENING reminder will be due on patients that would have had the VA-IRAQ &amp; AFGHAN POST-DEPLOY SCREEN reminder due. </w:t>
      </w:r>
    </w:p>
    <w:p w14:paraId="6E6199B8" w14:textId="77777777" w:rsidR="008409BF" w:rsidRDefault="008409BF" w:rsidP="008409BF">
      <w:pPr>
        <w:pStyle w:val="ListParagraph"/>
        <w:spacing w:after="0" w:line="240" w:lineRule="auto"/>
        <w:contextualSpacing w:val="0"/>
        <w:rPr>
          <w:rFonts w:ascii="Arial" w:hAnsi="Arial" w:cs="Arial"/>
          <w:sz w:val="24"/>
          <w:szCs w:val="24"/>
        </w:rPr>
      </w:pPr>
    </w:p>
    <w:p w14:paraId="31531863" w14:textId="77777777" w:rsidR="008409BF" w:rsidRPr="008409BF" w:rsidRDefault="008409BF" w:rsidP="008409BF">
      <w:pPr>
        <w:pStyle w:val="ListParagraph"/>
        <w:spacing w:after="0" w:line="240" w:lineRule="auto"/>
        <w:contextualSpacing w:val="0"/>
        <w:rPr>
          <w:rFonts w:ascii="Arial" w:hAnsi="Arial" w:cs="Arial"/>
          <w:sz w:val="24"/>
          <w:szCs w:val="24"/>
        </w:rPr>
      </w:pPr>
      <w:r w:rsidRPr="008409BF">
        <w:rPr>
          <w:rFonts w:ascii="Arial" w:hAnsi="Arial" w:cs="Arial"/>
          <w:sz w:val="24"/>
          <w:szCs w:val="24"/>
        </w:rPr>
        <w:t xml:space="preserve">Make sure the existing VA-EMBEDDED FRAGMENTS SCREENING (print name Screen for Embedded Fragments) is assigned at the same cover sheet level you have/had the VA-IRAQ &amp; AFGHAN POST-DEPLOY SCREEN assigned. </w:t>
      </w:r>
    </w:p>
    <w:p w14:paraId="5BDB6135" w14:textId="77777777" w:rsidR="008409BF" w:rsidRDefault="008409BF" w:rsidP="008409BF">
      <w:pPr>
        <w:ind w:left="720"/>
        <w:rPr>
          <w:rFonts w:ascii="Arial" w:hAnsi="Arial" w:cs="Arial"/>
        </w:rPr>
      </w:pPr>
    </w:p>
    <w:p w14:paraId="0A2D26E4" w14:textId="77777777" w:rsidR="008409BF" w:rsidRPr="008409BF" w:rsidRDefault="008409BF" w:rsidP="008409BF">
      <w:pPr>
        <w:ind w:left="720"/>
        <w:rPr>
          <w:rFonts w:ascii="Arial" w:hAnsi="Arial" w:cs="Arial"/>
          <w:sz w:val="20"/>
          <w:szCs w:val="20"/>
        </w:rPr>
      </w:pPr>
      <w:r w:rsidRPr="008409BF">
        <w:rPr>
          <w:rFonts w:ascii="Arial" w:hAnsi="Arial" w:cs="Arial"/>
        </w:rPr>
        <w:t>No content changes were made to the VA-EMBEDDED FRAGMENTS SCREENING questions</w:t>
      </w:r>
    </w:p>
    <w:p w14:paraId="0139BD3E" w14:textId="77777777" w:rsidR="00586C13" w:rsidRPr="00F20F9D" w:rsidRDefault="00586C13" w:rsidP="00586C13">
      <w:pPr>
        <w:rPr>
          <w:rFonts w:ascii="Arial" w:hAnsi="Arial" w:cs="Arial"/>
        </w:rPr>
      </w:pPr>
    </w:p>
    <w:p w14:paraId="1F1DA0C8" w14:textId="77777777" w:rsidR="00FE0E5C" w:rsidRPr="00F20F9D" w:rsidRDefault="00E0021B" w:rsidP="007C7DD2">
      <w:pPr>
        <w:rPr>
          <w:rFonts w:ascii="Arial" w:hAnsi="Arial" w:cs="Arial"/>
        </w:rPr>
      </w:pPr>
      <w:r w:rsidRPr="00F20F9D">
        <w:rPr>
          <w:rFonts w:ascii="Arial" w:hAnsi="Arial" w:cs="Arial"/>
        </w:rPr>
        <w:t>UPDATE_2_0_</w:t>
      </w:r>
      <w:r w:rsidR="00586C13">
        <w:rPr>
          <w:rFonts w:ascii="Arial" w:hAnsi="Arial" w:cs="Arial"/>
        </w:rPr>
        <w:t>307</w:t>
      </w:r>
      <w:r w:rsidR="00F141EA" w:rsidRPr="00F20F9D">
        <w:rPr>
          <w:rFonts w:ascii="Arial" w:hAnsi="Arial" w:cs="Arial"/>
        </w:rPr>
        <w:t xml:space="preserve"> contains </w:t>
      </w:r>
      <w:r w:rsidR="007C7DD2" w:rsidRPr="00F20F9D">
        <w:rPr>
          <w:rFonts w:ascii="Arial" w:hAnsi="Arial" w:cs="Arial"/>
        </w:rPr>
        <w:t>1 Reminder Exchange entry</w:t>
      </w:r>
      <w:r w:rsidR="00F141EA" w:rsidRPr="00F20F9D">
        <w:rPr>
          <w:rFonts w:ascii="Arial" w:hAnsi="Arial" w:cs="Arial"/>
        </w:rPr>
        <w:t>:</w:t>
      </w:r>
      <w:r w:rsidR="007C7DD2" w:rsidRPr="00F20F9D">
        <w:rPr>
          <w:rFonts w:ascii="Arial" w:hAnsi="Arial" w:cs="Arial"/>
        </w:rPr>
        <w:t xml:space="preserve"> </w:t>
      </w:r>
    </w:p>
    <w:bookmarkEnd w:id="15"/>
    <w:bookmarkEnd w:id="16"/>
    <w:p w14:paraId="4EADE768" w14:textId="77777777" w:rsidR="00186850" w:rsidRPr="00F20F9D" w:rsidRDefault="00C37C63" w:rsidP="00C37C63">
      <w:pPr>
        <w:ind w:firstLine="720"/>
        <w:rPr>
          <w:rFonts w:ascii="Arial" w:hAnsi="Arial" w:cs="Arial"/>
          <w:b/>
        </w:rPr>
      </w:pPr>
      <w:r w:rsidRPr="00F20F9D">
        <w:rPr>
          <w:rFonts w:ascii="Arial" w:hAnsi="Arial" w:cs="Arial"/>
        </w:rPr>
        <w:t>UPDATE_2_0_</w:t>
      </w:r>
      <w:r w:rsidR="00586C13">
        <w:rPr>
          <w:rFonts w:ascii="Arial" w:hAnsi="Arial" w:cs="Arial"/>
        </w:rPr>
        <w:t>307</w:t>
      </w:r>
      <w:r w:rsidRPr="00F20F9D">
        <w:rPr>
          <w:rFonts w:ascii="Arial" w:hAnsi="Arial" w:cs="Arial"/>
        </w:rPr>
        <w:t xml:space="preserve"> </w:t>
      </w:r>
      <w:r w:rsidR="00586C13">
        <w:rPr>
          <w:rFonts w:ascii="Arial" w:hAnsi="Arial" w:cs="Arial"/>
        </w:rPr>
        <w:t>TOXIC EXPOSURE SCREEN</w:t>
      </w:r>
      <w:r w:rsidR="000D6152" w:rsidRPr="00F20F9D">
        <w:rPr>
          <w:rFonts w:ascii="Arial" w:hAnsi="Arial" w:cs="Arial"/>
        </w:rPr>
        <w:t xml:space="preserve"> REMINDER</w:t>
      </w:r>
    </w:p>
    <w:p w14:paraId="00936274" w14:textId="77777777" w:rsidR="00C37C63" w:rsidRPr="00F20F9D" w:rsidRDefault="00C37C63" w:rsidP="004D7D32">
      <w:pPr>
        <w:rPr>
          <w:rFonts w:ascii="Arial" w:hAnsi="Arial" w:cs="Arial"/>
          <w:b/>
        </w:rPr>
      </w:pPr>
    </w:p>
    <w:p w14:paraId="3134B9E2" w14:textId="77777777" w:rsidR="004D7D32" w:rsidRPr="00F20F9D" w:rsidRDefault="00DC179F" w:rsidP="004D7D32">
      <w:pPr>
        <w:rPr>
          <w:rFonts w:ascii="Arial" w:hAnsi="Arial" w:cs="Arial"/>
          <w:b/>
        </w:rPr>
      </w:pPr>
      <w:r w:rsidRPr="00F20F9D">
        <w:rPr>
          <w:rFonts w:ascii="Arial" w:hAnsi="Arial" w:cs="Arial"/>
          <w:b/>
        </w:rPr>
        <w:t>The exchange file contains the following components:</w:t>
      </w:r>
    </w:p>
    <w:p w14:paraId="4ECBE05A" w14:textId="77777777" w:rsidR="003C6845" w:rsidRPr="00B65F53" w:rsidRDefault="003C6845" w:rsidP="004D7D32">
      <w:pPr>
        <w:rPr>
          <w:rFonts w:ascii="Arial" w:hAnsi="Arial" w:cs="Arial"/>
          <w:b/>
        </w:rPr>
      </w:pPr>
    </w:p>
    <w:p w14:paraId="7E6ACC73" w14:textId="77777777" w:rsidR="00B57686" w:rsidRPr="00B65F53" w:rsidRDefault="00B57686" w:rsidP="001E63F4">
      <w:pPr>
        <w:autoSpaceDE w:val="0"/>
        <w:autoSpaceDN w:val="0"/>
        <w:adjustRightInd w:val="0"/>
        <w:rPr>
          <w:rFonts w:ascii="Arial" w:hAnsi="Arial" w:cs="Arial"/>
          <w:b/>
          <w:bCs/>
        </w:rPr>
      </w:pPr>
      <w:r w:rsidRPr="00B65F53">
        <w:rPr>
          <w:rFonts w:ascii="Arial" w:hAnsi="Arial" w:cs="Arial"/>
          <w:b/>
          <w:bCs/>
        </w:rPr>
        <w:t>REMINDER GENERAL FINDINGS</w:t>
      </w:r>
    </w:p>
    <w:p w14:paraId="62324193" w14:textId="77777777" w:rsidR="00B57686" w:rsidRPr="00B65F53" w:rsidRDefault="00B57686" w:rsidP="001E63F4">
      <w:pPr>
        <w:autoSpaceDE w:val="0"/>
        <w:autoSpaceDN w:val="0"/>
        <w:adjustRightInd w:val="0"/>
        <w:rPr>
          <w:rFonts w:ascii="Arial" w:hAnsi="Arial" w:cs="Arial"/>
        </w:rPr>
      </w:pPr>
      <w:r w:rsidRPr="00B65F53">
        <w:rPr>
          <w:rFonts w:ascii="Arial" w:hAnsi="Arial" w:cs="Arial"/>
        </w:rPr>
        <w:tab/>
        <w:t>VIEW PROGRESS NOTE TEXT</w:t>
      </w:r>
    </w:p>
    <w:p w14:paraId="3D0A9086" w14:textId="77777777" w:rsidR="00B57686" w:rsidRPr="00B65F53" w:rsidRDefault="00B57686" w:rsidP="001E63F4">
      <w:pPr>
        <w:autoSpaceDE w:val="0"/>
        <w:autoSpaceDN w:val="0"/>
        <w:adjustRightInd w:val="0"/>
        <w:rPr>
          <w:rFonts w:ascii="Arial" w:hAnsi="Arial" w:cs="Arial"/>
          <w:b/>
          <w:bCs/>
        </w:rPr>
      </w:pPr>
    </w:p>
    <w:p w14:paraId="595742A3" w14:textId="77777777" w:rsidR="001E63F4" w:rsidRPr="00B65F53" w:rsidRDefault="001E63F4" w:rsidP="001E63F4">
      <w:pPr>
        <w:autoSpaceDE w:val="0"/>
        <w:autoSpaceDN w:val="0"/>
        <w:adjustRightInd w:val="0"/>
        <w:rPr>
          <w:rFonts w:ascii="Arial" w:hAnsi="Arial" w:cs="Arial"/>
          <w:b/>
          <w:bCs/>
        </w:rPr>
      </w:pPr>
      <w:r w:rsidRPr="00B65F53">
        <w:rPr>
          <w:rFonts w:ascii="Arial" w:hAnsi="Arial" w:cs="Arial"/>
          <w:b/>
          <w:bCs/>
        </w:rPr>
        <w:t>TIU TEMPLATE FIELD</w:t>
      </w:r>
    </w:p>
    <w:p w14:paraId="03A45EE1" w14:textId="77777777" w:rsidR="00B65F53" w:rsidRPr="00B65F53" w:rsidRDefault="00A47DED" w:rsidP="00B65F53">
      <w:pPr>
        <w:autoSpaceDE w:val="0"/>
        <w:autoSpaceDN w:val="0"/>
        <w:adjustRightInd w:val="0"/>
        <w:rPr>
          <w:rFonts w:ascii="Arial" w:hAnsi="Arial" w:cs="Arial"/>
        </w:rPr>
      </w:pPr>
      <w:r w:rsidRPr="00B65F53">
        <w:rPr>
          <w:rFonts w:ascii="Arial" w:hAnsi="Arial" w:cs="Arial"/>
        </w:rPr>
        <w:tab/>
      </w:r>
      <w:r w:rsidR="00B65F53" w:rsidRPr="00B65F53">
        <w:rPr>
          <w:rFonts w:ascii="Arial" w:hAnsi="Arial" w:cs="Arial"/>
        </w:rPr>
        <w:t xml:space="preserve">VA-TOXIC CONTACT             </w:t>
      </w:r>
    </w:p>
    <w:p w14:paraId="53D8944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VA-ENV EXP OTHER             </w:t>
      </w:r>
    </w:p>
    <w:p w14:paraId="36BD975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VSO               </w:t>
      </w:r>
    </w:p>
    <w:p w14:paraId="2264219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VA-WORD                      </w:t>
      </w:r>
    </w:p>
    <w:p w14:paraId="7668E1FC"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VA-ENV EXP SYMP RA           </w:t>
      </w:r>
    </w:p>
    <w:p w14:paraId="30B27BBB"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VA-ENV EXP SYMP GW2          </w:t>
      </w:r>
    </w:p>
    <w:p w14:paraId="4A41801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VA-ENV EXP SYMP GW           </w:t>
      </w:r>
    </w:p>
    <w:p w14:paraId="4DDBACF3"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VA-ENV EXP SYMP CL           </w:t>
      </w:r>
    </w:p>
    <w:p w14:paraId="7F86C1C3"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VA-ENV EXP SYMP AH           </w:t>
      </w:r>
    </w:p>
    <w:p w14:paraId="6FC44DB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VA-ENV EXP SYMP AO           </w:t>
      </w:r>
    </w:p>
    <w:p w14:paraId="58E6A40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VA*I/A QM CLINICAL GUIDELINES</w:t>
      </w:r>
    </w:p>
    <w:p w14:paraId="232F50B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BLANK TEXT FIELD FOR DIALOGS </w:t>
      </w:r>
    </w:p>
    <w:p w14:paraId="69389B2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VA-BLANK                     </w:t>
      </w:r>
    </w:p>
    <w:p w14:paraId="3BA6029C"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 CONTACT INFO              </w:t>
      </w:r>
    </w:p>
    <w:p w14:paraId="6ABEFEC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VA-EF HANDOUT                </w:t>
      </w:r>
    </w:p>
    <w:p w14:paraId="3C40E58B" w14:textId="77777777" w:rsidR="00974218"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VA-EF LINK                   </w:t>
      </w:r>
      <w:r w:rsidR="00974218" w:rsidRPr="00B65F53">
        <w:rPr>
          <w:rFonts w:ascii="Arial" w:hAnsi="Arial" w:cs="Arial"/>
        </w:rPr>
        <w:t xml:space="preserve">     </w:t>
      </w:r>
    </w:p>
    <w:p w14:paraId="20B2E9C1" w14:textId="77777777" w:rsidR="001E63F4" w:rsidRPr="00B65F53" w:rsidRDefault="00B57686" w:rsidP="000A448D">
      <w:pPr>
        <w:autoSpaceDE w:val="0"/>
        <w:autoSpaceDN w:val="0"/>
        <w:adjustRightInd w:val="0"/>
        <w:ind w:left="720"/>
        <w:rPr>
          <w:rFonts w:ascii="Arial" w:hAnsi="Arial" w:cs="Arial"/>
        </w:rPr>
      </w:pPr>
      <w:r w:rsidRPr="00B65F53">
        <w:rPr>
          <w:rFonts w:ascii="Arial" w:hAnsi="Arial" w:cs="Arial"/>
        </w:rPr>
        <w:t xml:space="preserve"> </w:t>
      </w:r>
      <w:r w:rsidR="001E63F4" w:rsidRPr="00B65F53">
        <w:rPr>
          <w:rFonts w:ascii="Arial" w:hAnsi="Arial" w:cs="Arial"/>
        </w:rPr>
        <w:t xml:space="preserve">   </w:t>
      </w:r>
    </w:p>
    <w:p w14:paraId="0ABE45F1" w14:textId="77777777" w:rsidR="001E63F4" w:rsidRPr="00B65F53" w:rsidRDefault="001E63F4" w:rsidP="001E63F4">
      <w:pPr>
        <w:autoSpaceDE w:val="0"/>
        <w:autoSpaceDN w:val="0"/>
        <w:adjustRightInd w:val="0"/>
        <w:rPr>
          <w:rFonts w:ascii="Arial" w:hAnsi="Arial" w:cs="Arial"/>
          <w:b/>
          <w:bCs/>
        </w:rPr>
      </w:pPr>
      <w:r w:rsidRPr="00B65F53">
        <w:rPr>
          <w:rFonts w:ascii="Arial" w:hAnsi="Arial" w:cs="Arial"/>
          <w:b/>
          <w:bCs/>
        </w:rPr>
        <w:t>HEALTH FACTORS</w:t>
      </w:r>
    </w:p>
    <w:p w14:paraId="408DE433"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VA-REMINDER UPDATES [C]                           </w:t>
      </w:r>
    </w:p>
    <w:p w14:paraId="1E785477"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VA-UPDATE_2_0_307                                 </w:t>
      </w:r>
    </w:p>
    <w:p w14:paraId="094D2E3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VA-TOXIC EXPOSURE SCREEN [C]                      </w:t>
      </w:r>
    </w:p>
    <w:p w14:paraId="70F2339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TOXIC EXP MED QUESTIONS                                         </w:t>
      </w:r>
    </w:p>
    <w:p w14:paraId="16B30D1E"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TOXIC EXP REGISTRY QUESTIONS                                </w:t>
      </w:r>
    </w:p>
    <w:p w14:paraId="6E0AEDC5"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TOXIC EXP VA ENROLL QUESTIONS                                  </w:t>
      </w:r>
    </w:p>
    <w:p w14:paraId="34508F6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TOXIC EXP BENEFIT QUESTIONS                                         </w:t>
      </w:r>
    </w:p>
    <w:p w14:paraId="119A77E7"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TOXIC EXP NO QUESTIONS                                         </w:t>
      </w:r>
    </w:p>
    <w:p w14:paraId="6DF69AB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DOESNT KNOW       </w:t>
      </w:r>
    </w:p>
    <w:p w14:paraId="2899D7A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DECLINED          </w:t>
      </w:r>
    </w:p>
    <w:p w14:paraId="30F35A5E"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FOLLOW UP NO CONNECTIONS GIVEN    </w:t>
      </w:r>
    </w:p>
    <w:p w14:paraId="02DE982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FOLLOW UP CONSULT TO SOCIAL WORK  </w:t>
      </w:r>
    </w:p>
    <w:p w14:paraId="3080A98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VA-TOX EXP SCRN FOLLOW UP CONSULT TO TES NAVIGATOR</w:t>
      </w:r>
    </w:p>
    <w:p w14:paraId="52F455D8"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FOLLOW UP CONSULT TO REGISTRY PROGRAM                                           </w:t>
      </w:r>
    </w:p>
    <w:p w14:paraId="028E19FC"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FOLLOW UP CONNECTED WITH VSO      </w:t>
      </w:r>
    </w:p>
    <w:p w14:paraId="20879C3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FOLLOW UP CONNECTED WITH VBA      </w:t>
      </w:r>
    </w:p>
    <w:p w14:paraId="0D8077EC"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TOXIC EXP NO MED CONCERNS                                          </w:t>
      </w:r>
    </w:p>
    <w:p w14:paraId="14855AF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TOXIC EXP MED CONCERNS                                          </w:t>
      </w:r>
    </w:p>
    <w:p w14:paraId="5AFFCBCF"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EDUCATION PROVIDED OTHER                                    </w:t>
      </w:r>
    </w:p>
    <w:p w14:paraId="223ABDBC"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OTHER EXPOSURE    </w:t>
      </w:r>
    </w:p>
    <w:p w14:paraId="428DA09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EDUCATION PROVIDED RADIATION                                </w:t>
      </w:r>
    </w:p>
    <w:p w14:paraId="4E56FC7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VA-TOX EXP SCRN VETERAN CONCERN RADIATION EXPOSURE</w:t>
      </w:r>
    </w:p>
    <w:p w14:paraId="7A20A79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EDUCATION PROVIDED GULF WAR                                 </w:t>
      </w:r>
    </w:p>
    <w:p w14:paraId="51C937F2"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GULF WAR EXPOSURE </w:t>
      </w:r>
    </w:p>
    <w:p w14:paraId="2F7429D7"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EDUCATION PROVIDED CL                                       </w:t>
      </w:r>
    </w:p>
    <w:p w14:paraId="1675D84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CAMP LEJEUNE EXPOSURE                                          </w:t>
      </w:r>
    </w:p>
    <w:p w14:paraId="41F7C87B"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EDUCATION PROVIDED AHBP                                     </w:t>
      </w:r>
    </w:p>
    <w:p w14:paraId="59D2ED9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AIRBORNE HAZARD BURN PIT                                          </w:t>
      </w:r>
    </w:p>
    <w:p w14:paraId="0BF1FB6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EDUCATION PROVIDED AO                                       </w:t>
      </w:r>
    </w:p>
    <w:p w14:paraId="5D46325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AGENT ORANGE      </w:t>
      </w:r>
    </w:p>
    <w:p w14:paraId="6906664F"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NONE              </w:t>
      </w:r>
    </w:p>
    <w:p w14:paraId="358FC6B5"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TOXIC EXP PRESUMP COND QUESTIONS                                    </w:t>
      </w:r>
    </w:p>
    <w:p w14:paraId="67C6D7B5"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IRAQ/AFGHANISTAN [C]                              </w:t>
      </w:r>
    </w:p>
    <w:p w14:paraId="524E1F4F"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OEF/OIF SCREEN COMPLETED OUTSIDE                  </w:t>
      </w:r>
    </w:p>
    <w:p w14:paraId="1A13EA6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MENTAL HEALTH [C]                                 </w:t>
      </w:r>
    </w:p>
    <w:p w14:paraId="0914169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SEVERE CHRONIC COGNITIVE IMPAIRMENT               </w:t>
      </w:r>
    </w:p>
    <w:p w14:paraId="62B32F9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UNABLE TO SCREEN - ACUTE ILLNESS                  </w:t>
      </w:r>
    </w:p>
    <w:p w14:paraId="0F34949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REFUSED ID &amp; OTHER SX SCREEN                      </w:t>
      </w:r>
    </w:p>
    <w:p w14:paraId="6F340558"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SKIN LESION SCREEN NEGATIVE                       </w:t>
      </w:r>
    </w:p>
    <w:p w14:paraId="39BDE12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SKIN LESION SCREEN POSITIVE                       </w:t>
      </w:r>
    </w:p>
    <w:p w14:paraId="44745DE1"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NO EMBEDDED FRAGMENTS                             </w:t>
      </w:r>
    </w:p>
    <w:p w14:paraId="3F42551C"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EMBEDDED FRAGMENTS [C]                            </w:t>
      </w:r>
    </w:p>
    <w:p w14:paraId="6EC7DAE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EF-NO BLAST/EXPLOSION INJURY                      </w:t>
      </w:r>
    </w:p>
    <w:p w14:paraId="0424BD1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EF-CONTACT EMAIL                                  </w:t>
      </w:r>
    </w:p>
    <w:p w14:paraId="1075C1B1"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EF-CONTACT PHONE NUMBER                           </w:t>
      </w:r>
    </w:p>
    <w:p w14:paraId="10946398"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EF-CONTACT NAME                                   </w:t>
      </w:r>
    </w:p>
    <w:p w14:paraId="27BD6BD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EF-UNKNOWN IF FRAGMENTS IN BODY                   </w:t>
      </w:r>
    </w:p>
    <w:p w14:paraId="28DF556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EF-NO FRAGMENTS IN BODY                           </w:t>
      </w:r>
    </w:p>
    <w:p w14:paraId="1ADCF82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EF-FRAGMENTS ON RADIOGRAPH                        </w:t>
      </w:r>
    </w:p>
    <w:p w14:paraId="2A291443"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EF-UNKNOWN IF FRAGMENTS ON RADIOGRAPH             </w:t>
      </w:r>
    </w:p>
    <w:p w14:paraId="04FB203E"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EF-NO FRAGMENTS ON RADIOGRAPH                     </w:t>
      </w:r>
    </w:p>
    <w:p w14:paraId="31108C18"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EF-FRAGMENTS IN BODY                              </w:t>
      </w:r>
    </w:p>
    <w:p w14:paraId="62DB369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EF-UNKNOWN IF REMOVED IN SURGERY                  </w:t>
      </w:r>
    </w:p>
    <w:p w14:paraId="0EC9BF02"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EF-FRAGMENTS NOT REMOVED IN SURGERY               </w:t>
      </w:r>
    </w:p>
    <w:p w14:paraId="6CB17123"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EF-FRAGMENTS SENT TO LAB                          </w:t>
      </w:r>
    </w:p>
    <w:p w14:paraId="6E4E3B81"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EF-UNKNOWN IF SENT TO LAB                         </w:t>
      </w:r>
    </w:p>
    <w:p w14:paraId="4A4DC45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EF-FRAGMENTS NOT SENT TO LAB                      </w:t>
      </w:r>
    </w:p>
    <w:p w14:paraId="24731168"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EF-FRAGMENTS REMOVED IN SURGERY                   </w:t>
      </w:r>
    </w:p>
    <w:p w14:paraId="6D6F92A7"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EF-BLAST SOURCE OTHER                             </w:t>
      </w:r>
    </w:p>
    <w:p w14:paraId="6C5A02A2"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EF-BLAST SOURCE UNKNOWN                           </w:t>
      </w:r>
    </w:p>
    <w:p w14:paraId="5423E55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EF-FRIENDLY FIRE                                  </w:t>
      </w:r>
    </w:p>
    <w:p w14:paraId="0021B7B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EF-ENEMY FIRE                                     </w:t>
      </w:r>
    </w:p>
    <w:p w14:paraId="28908B31"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EF-GRENADE                                        </w:t>
      </w:r>
    </w:p>
    <w:p w14:paraId="4C38AFBE"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EF-LAND MINE                                      </w:t>
      </w:r>
    </w:p>
    <w:p w14:paraId="35BAE53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EF-RPG                                            </w:t>
      </w:r>
    </w:p>
    <w:p w14:paraId="5DF7421F"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EF-IED                                            </w:t>
      </w:r>
    </w:p>
    <w:p w14:paraId="71B0776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EF-NOT IN VEHICLE                                 </w:t>
      </w:r>
    </w:p>
    <w:p w14:paraId="19E08F18"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EF-IN VEHICLE                                     </w:t>
      </w:r>
    </w:p>
    <w:p w14:paraId="56DE50E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EF-BLAST/EXPLOSION INJURY                         </w:t>
      </w:r>
    </w:p>
    <w:p w14:paraId="29D19451"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EF-NO BULLET INJURY                               </w:t>
      </w:r>
    </w:p>
    <w:p w14:paraId="6833B353"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EF-BULLET INJURY                                  </w:t>
      </w:r>
    </w:p>
    <w:p w14:paraId="2273776F"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EMBEDDED FRAGMENTS PRESENT                        </w:t>
      </w:r>
    </w:p>
    <w:p w14:paraId="42B98F9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GI SYMPTOMS SCREEN NEGATIVE                       </w:t>
      </w:r>
    </w:p>
    <w:p w14:paraId="63C6DC3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GI SYMPTOMS SCREEN POSITIVE                       </w:t>
      </w:r>
    </w:p>
    <w:p w14:paraId="5EFAF89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UNEXPLAINED FEVERS SCREEN NEGATIVE                </w:t>
      </w:r>
    </w:p>
    <w:p w14:paraId="5D1F345C"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UNEXPLAINED FEVERS SCREEN POSITIVE                </w:t>
      </w:r>
    </w:p>
    <w:p w14:paraId="11288B2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SYRIA SERVICE                                     </w:t>
      </w:r>
    </w:p>
    <w:p w14:paraId="5B6F604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UZBEKISTAN SERVICE                                </w:t>
      </w:r>
    </w:p>
    <w:p w14:paraId="5ACDB9CB"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TAJIKISTAN SERVICE                                </w:t>
      </w:r>
    </w:p>
    <w:p w14:paraId="215D827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PHILIPPINES SERVICE                               </w:t>
      </w:r>
    </w:p>
    <w:p w14:paraId="1B62709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PAKISTAN SERVICE                                  </w:t>
      </w:r>
    </w:p>
    <w:p w14:paraId="2A85F92B"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KYRGYZSTAN SERVICE                                </w:t>
      </w:r>
    </w:p>
    <w:p w14:paraId="70B4B5D1"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GEORGIA SERVICE                                   </w:t>
      </w:r>
    </w:p>
    <w:p w14:paraId="5FB012E7"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AFGHANISTAN SERVICE                               </w:t>
      </w:r>
    </w:p>
    <w:p w14:paraId="00D20B0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OTHER SERVICE LOCATION                            </w:t>
      </w:r>
    </w:p>
    <w:p w14:paraId="14FEB11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TURKEY SERVICE                                    </w:t>
      </w:r>
    </w:p>
    <w:p w14:paraId="09DD72A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SAUDI ARABIA SERVICE                              </w:t>
      </w:r>
    </w:p>
    <w:p w14:paraId="0F83B90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KUWAIT SERVICE                                    </w:t>
      </w:r>
    </w:p>
    <w:p w14:paraId="4B5E59FC"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IRAQ SERVICE                                      </w:t>
      </w:r>
    </w:p>
    <w:p w14:paraId="7DAEF438"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NO IRAQ/AFGHAN SERVICE                            </w:t>
      </w:r>
    </w:p>
    <w:p w14:paraId="3BDBFE6E"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IRAQ/AFGHAN SERVICE                               </w:t>
      </w:r>
    </w:p>
    <w:p w14:paraId="01BCA5FF"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OTHER PHYSICAL SYMPTOMS SCREEN NEGATIVE           </w:t>
      </w:r>
    </w:p>
    <w:p w14:paraId="3D38C78F"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OTHER PHYSICAL SYMPTOMS SCREEN POSITIVE           </w:t>
      </w:r>
    </w:p>
    <w:p w14:paraId="464C7AF7" w14:textId="77777777" w:rsidR="001E63F4" w:rsidRPr="00B65F53" w:rsidRDefault="00E07C2F" w:rsidP="00B65F53">
      <w:pPr>
        <w:autoSpaceDE w:val="0"/>
        <w:autoSpaceDN w:val="0"/>
        <w:adjustRightInd w:val="0"/>
        <w:ind w:left="720"/>
        <w:rPr>
          <w:rFonts w:ascii="Arial" w:hAnsi="Arial" w:cs="Arial"/>
        </w:rPr>
      </w:pPr>
      <w:r w:rsidRPr="00B65F53">
        <w:rPr>
          <w:rFonts w:ascii="Arial" w:hAnsi="Arial" w:cs="Arial"/>
        </w:rPr>
        <w:t xml:space="preserve">    </w:t>
      </w:r>
      <w:r w:rsidR="00A47DED" w:rsidRPr="00B65F53">
        <w:rPr>
          <w:rFonts w:ascii="Arial" w:hAnsi="Arial" w:cs="Arial"/>
        </w:rPr>
        <w:t xml:space="preserve">                    </w:t>
      </w:r>
      <w:r w:rsidR="006F5773" w:rsidRPr="00B65F53">
        <w:rPr>
          <w:rFonts w:ascii="Arial" w:hAnsi="Arial" w:cs="Arial"/>
        </w:rPr>
        <w:t xml:space="preserve">                    </w:t>
      </w:r>
    </w:p>
    <w:p w14:paraId="7F16212E" w14:textId="77777777" w:rsidR="001E63F4" w:rsidRPr="00B65F53" w:rsidRDefault="001E63F4" w:rsidP="001E63F4">
      <w:pPr>
        <w:autoSpaceDE w:val="0"/>
        <w:autoSpaceDN w:val="0"/>
        <w:adjustRightInd w:val="0"/>
        <w:rPr>
          <w:rFonts w:ascii="Arial" w:hAnsi="Arial" w:cs="Arial"/>
          <w:b/>
          <w:bCs/>
        </w:rPr>
      </w:pPr>
      <w:r w:rsidRPr="00B65F53">
        <w:rPr>
          <w:rFonts w:ascii="Arial" w:hAnsi="Arial" w:cs="Arial"/>
          <w:b/>
          <w:bCs/>
        </w:rPr>
        <w:t>REMINDER SPONSOR</w:t>
      </w:r>
    </w:p>
    <w:p w14:paraId="0F03DE8B" w14:textId="77777777" w:rsidR="00B57686" w:rsidRPr="00B65F53" w:rsidRDefault="00B57686" w:rsidP="00B57686">
      <w:pPr>
        <w:autoSpaceDE w:val="0"/>
        <w:autoSpaceDN w:val="0"/>
        <w:adjustRightInd w:val="0"/>
        <w:ind w:left="720"/>
        <w:rPr>
          <w:rFonts w:ascii="Arial" w:hAnsi="Arial" w:cs="Arial"/>
        </w:rPr>
      </w:pPr>
      <w:r w:rsidRPr="00B65F53">
        <w:rPr>
          <w:rFonts w:ascii="Arial" w:hAnsi="Arial" w:cs="Arial"/>
        </w:rPr>
        <w:t xml:space="preserve">OFFICE OF PUBLIC HEALTH AND ENVIRONMENTAL HAZARDS </w:t>
      </w:r>
    </w:p>
    <w:p w14:paraId="227D45A7" w14:textId="77777777" w:rsidR="00B57686" w:rsidRPr="00B65F53" w:rsidRDefault="00B57686" w:rsidP="00B57686">
      <w:pPr>
        <w:autoSpaceDE w:val="0"/>
        <w:autoSpaceDN w:val="0"/>
        <w:adjustRightInd w:val="0"/>
        <w:ind w:left="720"/>
        <w:rPr>
          <w:rFonts w:ascii="Arial" w:hAnsi="Arial" w:cs="Arial"/>
        </w:rPr>
      </w:pPr>
      <w:r w:rsidRPr="00B65F53">
        <w:rPr>
          <w:rFonts w:ascii="Arial" w:hAnsi="Arial" w:cs="Arial"/>
        </w:rPr>
        <w:t xml:space="preserve">NATIONAL CLINICAL PRACTICE GUIDELINE COUNCIL      </w:t>
      </w:r>
    </w:p>
    <w:p w14:paraId="3AE5D243" w14:textId="77777777" w:rsidR="00B57686" w:rsidRPr="00B65F53" w:rsidRDefault="00B57686" w:rsidP="00B57686">
      <w:pPr>
        <w:autoSpaceDE w:val="0"/>
        <w:autoSpaceDN w:val="0"/>
        <w:adjustRightInd w:val="0"/>
        <w:ind w:left="720"/>
        <w:rPr>
          <w:rFonts w:ascii="Arial" w:hAnsi="Arial" w:cs="Arial"/>
        </w:rPr>
      </w:pPr>
      <w:r w:rsidRPr="00B65F53">
        <w:rPr>
          <w:rFonts w:ascii="Arial" w:hAnsi="Arial" w:cs="Arial"/>
        </w:rPr>
        <w:t xml:space="preserve">MENTAL HEALTH SERVICES                            </w:t>
      </w:r>
    </w:p>
    <w:p w14:paraId="1DC02FD4" w14:textId="77777777" w:rsidR="00B57686" w:rsidRPr="00B65F53" w:rsidRDefault="00B57686" w:rsidP="00B57686">
      <w:pPr>
        <w:autoSpaceDE w:val="0"/>
        <w:autoSpaceDN w:val="0"/>
        <w:adjustRightInd w:val="0"/>
        <w:ind w:left="720"/>
        <w:rPr>
          <w:rFonts w:ascii="Arial" w:hAnsi="Arial" w:cs="Arial"/>
        </w:rPr>
      </w:pPr>
      <w:r w:rsidRPr="00B65F53">
        <w:rPr>
          <w:rFonts w:ascii="Arial" w:hAnsi="Arial" w:cs="Arial"/>
        </w:rPr>
        <w:t xml:space="preserve">OFFICE OF QUALITY &amp; PERFORMANCE                   </w:t>
      </w:r>
    </w:p>
    <w:p w14:paraId="70F7A989" w14:textId="77777777" w:rsidR="00B57686" w:rsidRPr="00B65F53" w:rsidRDefault="00B57686" w:rsidP="00B57686">
      <w:pPr>
        <w:autoSpaceDE w:val="0"/>
        <w:autoSpaceDN w:val="0"/>
        <w:adjustRightInd w:val="0"/>
        <w:ind w:left="720"/>
        <w:rPr>
          <w:rFonts w:ascii="Arial" w:hAnsi="Arial" w:cs="Arial"/>
        </w:rPr>
      </w:pPr>
      <w:r w:rsidRPr="00B65F53">
        <w:rPr>
          <w:rFonts w:ascii="Arial" w:hAnsi="Arial" w:cs="Arial"/>
        </w:rPr>
        <w:t xml:space="preserve">VA TOXIC EMBEDDED FRAGMENT SURVEILLANCE CENTER    </w:t>
      </w:r>
    </w:p>
    <w:p w14:paraId="682FDE95" w14:textId="77777777" w:rsidR="00B57686" w:rsidRPr="00B65F53" w:rsidRDefault="00B57686" w:rsidP="00B57686">
      <w:pPr>
        <w:autoSpaceDE w:val="0"/>
        <w:autoSpaceDN w:val="0"/>
        <w:adjustRightInd w:val="0"/>
        <w:ind w:left="720"/>
        <w:rPr>
          <w:rFonts w:ascii="Arial" w:hAnsi="Arial" w:cs="Arial"/>
        </w:rPr>
      </w:pPr>
      <w:r w:rsidRPr="00B65F53">
        <w:rPr>
          <w:rFonts w:ascii="Arial" w:hAnsi="Arial" w:cs="Arial"/>
        </w:rPr>
        <w:t xml:space="preserve">OFFICE OF PATIENT CARE SERVICES                   </w:t>
      </w:r>
    </w:p>
    <w:p w14:paraId="0F7AF70A" w14:textId="77777777" w:rsidR="00276938" w:rsidRPr="00B65F53" w:rsidRDefault="00B57686" w:rsidP="00B57686">
      <w:pPr>
        <w:autoSpaceDE w:val="0"/>
        <w:autoSpaceDN w:val="0"/>
        <w:adjustRightInd w:val="0"/>
        <w:ind w:left="720"/>
        <w:rPr>
          <w:rFonts w:ascii="Arial" w:hAnsi="Arial" w:cs="Arial"/>
          <w:b/>
          <w:bCs/>
        </w:rPr>
      </w:pPr>
      <w:r w:rsidRPr="00B65F53">
        <w:rPr>
          <w:rFonts w:ascii="Arial" w:hAnsi="Arial" w:cs="Arial"/>
        </w:rPr>
        <w:t xml:space="preserve">MENTAL HEALTH AND BEHAVIORAL SCIENCE STRATEGIC GROUP                                             </w:t>
      </w:r>
    </w:p>
    <w:p w14:paraId="7B63E63D" w14:textId="77777777" w:rsidR="00A47DED" w:rsidRPr="00B65F53" w:rsidRDefault="00A47DED" w:rsidP="001E63F4">
      <w:pPr>
        <w:autoSpaceDE w:val="0"/>
        <w:autoSpaceDN w:val="0"/>
        <w:adjustRightInd w:val="0"/>
        <w:rPr>
          <w:rFonts w:ascii="Arial" w:hAnsi="Arial" w:cs="Arial"/>
          <w:b/>
          <w:bCs/>
        </w:rPr>
      </w:pPr>
    </w:p>
    <w:p w14:paraId="4284A76C" w14:textId="77777777" w:rsidR="00B65F53" w:rsidRPr="00B65F53" w:rsidRDefault="00B65F53" w:rsidP="001E63F4">
      <w:pPr>
        <w:autoSpaceDE w:val="0"/>
        <w:autoSpaceDN w:val="0"/>
        <w:adjustRightInd w:val="0"/>
        <w:rPr>
          <w:rFonts w:ascii="Arial" w:hAnsi="Arial" w:cs="Arial"/>
          <w:b/>
          <w:bCs/>
        </w:rPr>
      </w:pPr>
      <w:r w:rsidRPr="00B65F53">
        <w:rPr>
          <w:rFonts w:ascii="Arial" w:hAnsi="Arial" w:cs="Arial"/>
          <w:b/>
          <w:bCs/>
        </w:rPr>
        <w:t>REMINDER TAXONOMY</w:t>
      </w:r>
    </w:p>
    <w:p w14:paraId="7617BE69" w14:textId="77777777" w:rsidR="00B65F53" w:rsidRPr="00B65F53" w:rsidRDefault="00B65F53" w:rsidP="001E63F4">
      <w:pPr>
        <w:autoSpaceDE w:val="0"/>
        <w:autoSpaceDN w:val="0"/>
        <w:adjustRightInd w:val="0"/>
        <w:rPr>
          <w:rFonts w:ascii="Arial" w:hAnsi="Arial" w:cs="Arial"/>
          <w:b/>
          <w:bCs/>
        </w:rPr>
      </w:pPr>
      <w:r w:rsidRPr="00B65F53">
        <w:rPr>
          <w:rFonts w:ascii="Arial" w:hAnsi="Arial" w:cs="Arial"/>
          <w:b/>
          <w:bCs/>
        </w:rPr>
        <w:tab/>
      </w:r>
      <w:r w:rsidRPr="00B65F53">
        <w:rPr>
          <w:rFonts w:ascii="Arial" w:hAnsi="Arial" w:cs="Arial"/>
        </w:rPr>
        <w:t>VA-TOXIC EXPOSURE</w:t>
      </w:r>
    </w:p>
    <w:p w14:paraId="07F0BCBB" w14:textId="77777777" w:rsidR="00B65F53" w:rsidRPr="00B65F53" w:rsidRDefault="00B65F53" w:rsidP="001E63F4">
      <w:pPr>
        <w:autoSpaceDE w:val="0"/>
        <w:autoSpaceDN w:val="0"/>
        <w:adjustRightInd w:val="0"/>
        <w:rPr>
          <w:rFonts w:ascii="Arial" w:hAnsi="Arial" w:cs="Arial"/>
          <w:b/>
          <w:bCs/>
        </w:rPr>
      </w:pPr>
    </w:p>
    <w:p w14:paraId="39850BB4" w14:textId="77777777" w:rsidR="001E63F4" w:rsidRPr="00B65F53" w:rsidRDefault="001E63F4" w:rsidP="001E63F4">
      <w:pPr>
        <w:autoSpaceDE w:val="0"/>
        <w:autoSpaceDN w:val="0"/>
        <w:adjustRightInd w:val="0"/>
        <w:rPr>
          <w:rFonts w:ascii="Arial" w:hAnsi="Arial" w:cs="Arial"/>
          <w:b/>
          <w:bCs/>
        </w:rPr>
      </w:pPr>
      <w:r w:rsidRPr="00B65F53">
        <w:rPr>
          <w:rFonts w:ascii="Arial" w:hAnsi="Arial" w:cs="Arial"/>
          <w:b/>
          <w:bCs/>
        </w:rPr>
        <w:t>REMINDER TERM</w:t>
      </w:r>
    </w:p>
    <w:p w14:paraId="401ED3F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VA-REMINDER UPDATE_2_0_307                        </w:t>
      </w:r>
    </w:p>
    <w:p w14:paraId="79B61021"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VA-TOXIC EXPOSURE                                 </w:t>
      </w:r>
    </w:p>
    <w:p w14:paraId="5895AFAF"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VA-USER CLASS FOR COGNITIVE IMPAIRMENT            </w:t>
      </w:r>
    </w:p>
    <w:p w14:paraId="0181A36C"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VA-PERSISTENT RASH (IRAQ/AFGHANISTAN)             </w:t>
      </w:r>
    </w:p>
    <w:p w14:paraId="6567075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VA-BL OEF/OIF SKIN SX                             </w:t>
      </w:r>
    </w:p>
    <w:p w14:paraId="3C91EC7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VA-EMBEDDED FRAGMENTS (IRAQ/AFGHANISTAN)          </w:t>
      </w:r>
    </w:p>
    <w:p w14:paraId="4529CF06"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VA-BL OEF/OIF EMBEDDED FRAGMENTS                  </w:t>
      </w:r>
    </w:p>
    <w:p w14:paraId="6FF7F6B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VA-GI SYMPTOMS (IRAQ/AFGHANISTAN)                 </w:t>
      </w:r>
    </w:p>
    <w:p w14:paraId="16BFB227"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VA-BL OEF/OIF GI SX                               </w:t>
      </w:r>
    </w:p>
    <w:p w14:paraId="53225184"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VA-UNEXPLAINED FEVER (IRAQ/AFGHANISTAN)           </w:t>
      </w:r>
    </w:p>
    <w:p w14:paraId="669E1C81"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VA-BL OEF/OIF FEVER                               </w:t>
      </w:r>
    </w:p>
    <w:p w14:paraId="5AB85BC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VA-IRAQ/AFGHAN SERVICE REGISTRATION               </w:t>
      </w:r>
    </w:p>
    <w:p w14:paraId="6DA4BB4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VA-IRAQ/AFGHAN SERVICE                            </w:t>
      </w:r>
    </w:p>
    <w:p w14:paraId="63B072AB"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VA-OTHER SYMPTOMS (IRAQ/AFGHANISTAN)              </w:t>
      </w:r>
    </w:p>
    <w:p w14:paraId="032C0409"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VA-OEF/OIF SCREEN DONE ELSEWHERE                  </w:t>
      </w:r>
    </w:p>
    <w:p w14:paraId="4AA36EB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VA-COGNITIVE IMPAIRMENT                           </w:t>
      </w:r>
    </w:p>
    <w:p w14:paraId="7ADA303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VA-REFUSED ID &amp; OTHER SX SCREEN                   </w:t>
      </w:r>
    </w:p>
    <w:p w14:paraId="1F790D32"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VA-ACTIVE DUTY                                    </w:t>
      </w:r>
    </w:p>
    <w:p w14:paraId="01FBEED7"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VA-COMBAT VET                                     </w:t>
      </w:r>
    </w:p>
    <w:p w14:paraId="39066002"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VA-IRAQ/AFGHAN PERIOD OF SERVICE                  </w:t>
      </w:r>
    </w:p>
    <w:p w14:paraId="449E0585"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VA-IRAQ/AFGHAN SERVICE NO                         </w:t>
      </w:r>
    </w:p>
    <w:p w14:paraId="7D469328"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VA-TOXIC EXPOSURE SCREEN QUESTIONS                </w:t>
      </w:r>
    </w:p>
    <w:p w14:paraId="17886F8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VA-TOX EXP SCRN VETERAN CONCERN DECLINED TO ANSWER</w:t>
      </w:r>
    </w:p>
    <w:p w14:paraId="682C3E2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VA-TOXIC EXPOSURE SCREEN CONCERN NONE             </w:t>
      </w:r>
    </w:p>
    <w:p w14:paraId="045A28E8"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 EXP SCRN VETERAN CONCERN DOESNT KNOW       </w:t>
      </w:r>
    </w:p>
    <w:p w14:paraId="11DFF69E"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VA-TOXIC EXPOSURE FOLLOW UP                       </w:t>
      </w:r>
    </w:p>
    <w:p w14:paraId="5804D6ED" w14:textId="77777777" w:rsidR="00B57686"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VA-TOXIC EXPOSURE SCREEN RESOLUTION               </w:t>
      </w:r>
    </w:p>
    <w:p w14:paraId="4CB61F88" w14:textId="77777777" w:rsidR="00B65F53" w:rsidRPr="00B65F53" w:rsidRDefault="00B65F53" w:rsidP="00B57686">
      <w:pPr>
        <w:autoSpaceDE w:val="0"/>
        <w:autoSpaceDN w:val="0"/>
        <w:adjustRightInd w:val="0"/>
        <w:rPr>
          <w:rFonts w:ascii="Arial" w:hAnsi="Arial" w:cs="Arial"/>
          <w:b/>
          <w:bCs/>
        </w:rPr>
      </w:pPr>
    </w:p>
    <w:p w14:paraId="01E491A8" w14:textId="77777777" w:rsidR="001E63F4" w:rsidRPr="00B65F53" w:rsidRDefault="001E63F4" w:rsidP="00B57686">
      <w:pPr>
        <w:autoSpaceDE w:val="0"/>
        <w:autoSpaceDN w:val="0"/>
        <w:adjustRightInd w:val="0"/>
        <w:rPr>
          <w:rFonts w:ascii="Arial" w:hAnsi="Arial" w:cs="Arial"/>
          <w:b/>
          <w:bCs/>
        </w:rPr>
      </w:pPr>
      <w:r w:rsidRPr="00B65F53">
        <w:rPr>
          <w:rFonts w:ascii="Arial" w:hAnsi="Arial" w:cs="Arial"/>
          <w:b/>
          <w:bCs/>
        </w:rPr>
        <w:t>REMINDER DEFINITION</w:t>
      </w:r>
    </w:p>
    <w:p w14:paraId="38B4871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VA-BL OEF/OIF SKIN SX                </w:t>
      </w:r>
    </w:p>
    <w:p w14:paraId="00AE5107"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VA-BL OEF/OIF EMBEDDED FRAGMENTS     </w:t>
      </w:r>
    </w:p>
    <w:p w14:paraId="3A67265A"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VA-BL OEF/OIF GI SX                  </w:t>
      </w:r>
    </w:p>
    <w:p w14:paraId="22371600"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VA-BL OEF/OIF FEVER                  </w:t>
      </w:r>
    </w:p>
    <w:p w14:paraId="3653D1FF"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VA-IRAQ &amp; AFGHAN POST-DEPLOY SCREEN  </w:t>
      </w:r>
    </w:p>
    <w:p w14:paraId="48ABEED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VA-TOXIC EXPOSURE SCREENING FOLLOW-UP</w:t>
      </w:r>
    </w:p>
    <w:p w14:paraId="06F77C37"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VA-TOXIC EXPOSURE                    </w:t>
      </w:r>
    </w:p>
    <w:p w14:paraId="5F64FAFB" w14:textId="77777777" w:rsidR="00BF2B65" w:rsidRPr="00B65F53" w:rsidRDefault="00B65F53" w:rsidP="00B65F53">
      <w:pPr>
        <w:autoSpaceDE w:val="0"/>
        <w:autoSpaceDN w:val="0"/>
        <w:adjustRightInd w:val="0"/>
        <w:ind w:firstLine="720"/>
        <w:rPr>
          <w:rFonts w:ascii="Arial" w:hAnsi="Arial" w:cs="Arial"/>
        </w:rPr>
      </w:pPr>
      <w:r w:rsidRPr="00B65F53">
        <w:rPr>
          <w:rFonts w:ascii="Arial" w:hAnsi="Arial" w:cs="Arial"/>
        </w:rPr>
        <w:t xml:space="preserve">VA-EMBEDDED FRAGMENTS SCREEN         </w:t>
      </w:r>
      <w:r w:rsidR="00B57686" w:rsidRPr="00B65F53">
        <w:rPr>
          <w:rFonts w:ascii="Arial" w:hAnsi="Arial" w:cs="Arial"/>
        </w:rPr>
        <w:t xml:space="preserve">       </w:t>
      </w:r>
    </w:p>
    <w:p w14:paraId="3FFD6772" w14:textId="77777777" w:rsidR="00B65F53" w:rsidRPr="00B65F53" w:rsidRDefault="00B65F53" w:rsidP="001E63F4">
      <w:pPr>
        <w:autoSpaceDE w:val="0"/>
        <w:autoSpaceDN w:val="0"/>
        <w:adjustRightInd w:val="0"/>
        <w:rPr>
          <w:rFonts w:ascii="Arial" w:hAnsi="Arial" w:cs="Arial"/>
          <w:b/>
          <w:bCs/>
        </w:rPr>
      </w:pPr>
    </w:p>
    <w:p w14:paraId="77764858" w14:textId="77777777" w:rsidR="00AB22D2" w:rsidRPr="00B65F53" w:rsidRDefault="00B65F53" w:rsidP="001E63F4">
      <w:pPr>
        <w:autoSpaceDE w:val="0"/>
        <w:autoSpaceDN w:val="0"/>
        <w:adjustRightInd w:val="0"/>
        <w:rPr>
          <w:rFonts w:ascii="Arial" w:hAnsi="Arial" w:cs="Arial"/>
          <w:b/>
          <w:bCs/>
        </w:rPr>
      </w:pPr>
      <w:r w:rsidRPr="00B65F53">
        <w:rPr>
          <w:rFonts w:ascii="Arial" w:hAnsi="Arial" w:cs="Arial"/>
          <w:b/>
          <w:bCs/>
        </w:rPr>
        <w:t>HEALTH SUMMARY TYPE:</w:t>
      </w:r>
    </w:p>
    <w:p w14:paraId="0FC24033" w14:textId="77777777" w:rsidR="00B65F53" w:rsidRPr="00B65F53" w:rsidRDefault="00B65F53" w:rsidP="00B65F53">
      <w:pPr>
        <w:autoSpaceDE w:val="0"/>
        <w:autoSpaceDN w:val="0"/>
        <w:adjustRightInd w:val="0"/>
        <w:rPr>
          <w:rFonts w:ascii="Arial" w:hAnsi="Arial" w:cs="Arial"/>
        </w:rPr>
      </w:pPr>
      <w:r w:rsidRPr="00B65F53">
        <w:rPr>
          <w:rFonts w:ascii="Arial" w:hAnsi="Arial" w:cs="Arial"/>
          <w:b/>
          <w:bCs/>
        </w:rPr>
        <w:tab/>
      </w:r>
      <w:r w:rsidRPr="00B65F53">
        <w:rPr>
          <w:rFonts w:ascii="Arial" w:hAnsi="Arial" w:cs="Arial"/>
        </w:rPr>
        <w:t>VA-TOXIC EXP QUESTIONS</w:t>
      </w:r>
    </w:p>
    <w:p w14:paraId="2A258B1E" w14:textId="77777777" w:rsidR="00B65F53" w:rsidRPr="00B65F53" w:rsidRDefault="00B65F53" w:rsidP="00B65F53">
      <w:pPr>
        <w:autoSpaceDE w:val="0"/>
        <w:autoSpaceDN w:val="0"/>
        <w:adjustRightInd w:val="0"/>
        <w:ind w:firstLine="720"/>
        <w:rPr>
          <w:rFonts w:ascii="Arial" w:hAnsi="Arial" w:cs="Arial"/>
          <w:b/>
          <w:bCs/>
        </w:rPr>
      </w:pPr>
      <w:r w:rsidRPr="00B65F53">
        <w:rPr>
          <w:rFonts w:ascii="Arial" w:hAnsi="Arial" w:cs="Arial"/>
        </w:rPr>
        <w:t xml:space="preserve">VA-TOXIC EXPOSURE     </w:t>
      </w:r>
    </w:p>
    <w:p w14:paraId="7D56C647" w14:textId="77777777" w:rsidR="00B65F53" w:rsidRPr="00B65F53" w:rsidRDefault="00B65F53" w:rsidP="001E63F4">
      <w:pPr>
        <w:autoSpaceDE w:val="0"/>
        <w:autoSpaceDN w:val="0"/>
        <w:adjustRightInd w:val="0"/>
        <w:rPr>
          <w:rFonts w:ascii="Arial" w:hAnsi="Arial" w:cs="Arial"/>
          <w:b/>
          <w:bCs/>
        </w:rPr>
      </w:pPr>
    </w:p>
    <w:p w14:paraId="05017D78" w14:textId="77777777" w:rsidR="00B65F53" w:rsidRPr="00B65F53" w:rsidRDefault="00B65F53" w:rsidP="001E63F4">
      <w:pPr>
        <w:autoSpaceDE w:val="0"/>
        <w:autoSpaceDN w:val="0"/>
        <w:adjustRightInd w:val="0"/>
        <w:rPr>
          <w:rFonts w:ascii="Arial" w:hAnsi="Arial" w:cs="Arial"/>
          <w:b/>
          <w:bCs/>
        </w:rPr>
      </w:pPr>
      <w:r w:rsidRPr="00B65F53">
        <w:rPr>
          <w:rFonts w:ascii="Arial" w:hAnsi="Arial" w:cs="Arial"/>
          <w:b/>
          <w:bCs/>
        </w:rPr>
        <w:t>HEALTH SUMMARY OBJECTS</w:t>
      </w:r>
    </w:p>
    <w:p w14:paraId="253718D2"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VA-TOXIC EXP QUESTIONS (TIU)</w:t>
      </w:r>
    </w:p>
    <w:p w14:paraId="4DBFFAEB" w14:textId="77777777" w:rsidR="00B65F53" w:rsidRPr="00B65F53" w:rsidRDefault="00B65F53" w:rsidP="00B65F53">
      <w:pPr>
        <w:autoSpaceDE w:val="0"/>
        <w:autoSpaceDN w:val="0"/>
        <w:adjustRightInd w:val="0"/>
        <w:ind w:left="720"/>
        <w:rPr>
          <w:rFonts w:ascii="Arial" w:hAnsi="Arial" w:cs="Arial"/>
          <w:b/>
          <w:bCs/>
        </w:rPr>
      </w:pPr>
      <w:r w:rsidRPr="00B65F53">
        <w:rPr>
          <w:rFonts w:ascii="Arial" w:hAnsi="Arial" w:cs="Arial"/>
        </w:rPr>
        <w:t xml:space="preserve">VA-TOXIC EXPOSURE (TIU)     </w:t>
      </w:r>
    </w:p>
    <w:p w14:paraId="5909DFE9" w14:textId="77777777" w:rsidR="00B65F53" w:rsidRPr="00B65F53" w:rsidRDefault="00B65F53" w:rsidP="001E63F4">
      <w:pPr>
        <w:autoSpaceDE w:val="0"/>
        <w:autoSpaceDN w:val="0"/>
        <w:adjustRightInd w:val="0"/>
        <w:rPr>
          <w:rFonts w:ascii="Arial" w:hAnsi="Arial" w:cs="Arial"/>
          <w:b/>
          <w:bCs/>
        </w:rPr>
      </w:pPr>
    </w:p>
    <w:p w14:paraId="6ADFE5FA" w14:textId="77777777" w:rsidR="00B65F53" w:rsidRPr="00B65F53" w:rsidRDefault="00B65F53" w:rsidP="001E63F4">
      <w:pPr>
        <w:autoSpaceDE w:val="0"/>
        <w:autoSpaceDN w:val="0"/>
        <w:adjustRightInd w:val="0"/>
        <w:rPr>
          <w:rFonts w:ascii="Arial" w:hAnsi="Arial" w:cs="Arial"/>
          <w:b/>
          <w:bCs/>
        </w:rPr>
      </w:pPr>
      <w:r w:rsidRPr="00B65F53">
        <w:rPr>
          <w:rFonts w:ascii="Arial" w:hAnsi="Arial" w:cs="Arial"/>
          <w:b/>
          <w:bCs/>
        </w:rPr>
        <w:t>TIU DOCUMENT DEFINITION:</w:t>
      </w:r>
    </w:p>
    <w:p w14:paraId="2A869D16" w14:textId="77777777" w:rsidR="00B65F53" w:rsidRPr="00B65F53" w:rsidRDefault="00B65F53" w:rsidP="001E63F4">
      <w:pPr>
        <w:autoSpaceDE w:val="0"/>
        <w:autoSpaceDN w:val="0"/>
        <w:adjustRightInd w:val="0"/>
        <w:rPr>
          <w:rFonts w:ascii="Arial" w:hAnsi="Arial" w:cs="Arial"/>
          <w:b/>
          <w:bCs/>
        </w:rPr>
      </w:pPr>
    </w:p>
    <w:p w14:paraId="094512D0" w14:textId="77777777" w:rsidR="001E63F4" w:rsidRPr="00B65F53" w:rsidRDefault="001E63F4" w:rsidP="001E63F4">
      <w:pPr>
        <w:autoSpaceDE w:val="0"/>
        <w:autoSpaceDN w:val="0"/>
        <w:adjustRightInd w:val="0"/>
        <w:rPr>
          <w:rFonts w:ascii="Arial" w:hAnsi="Arial" w:cs="Arial"/>
          <w:b/>
          <w:bCs/>
        </w:rPr>
      </w:pPr>
      <w:r w:rsidRPr="00B65F53">
        <w:rPr>
          <w:rFonts w:ascii="Arial" w:hAnsi="Arial" w:cs="Arial"/>
          <w:b/>
          <w:bCs/>
        </w:rPr>
        <w:t>REMINDER DIALOG</w:t>
      </w:r>
    </w:p>
    <w:p w14:paraId="39EF636B"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VA-TOXIC EXPOSURE                             </w:t>
      </w:r>
    </w:p>
    <w:p w14:paraId="2FC5E001"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VA-TOXIC EXPOSURE SCREENING PROVIDER FOLLOW UP</w:t>
      </w:r>
    </w:p>
    <w:p w14:paraId="552F61ED" w14:textId="77777777" w:rsidR="00B65F53" w:rsidRPr="00B65F53" w:rsidRDefault="00B65F53" w:rsidP="00B65F53">
      <w:pPr>
        <w:autoSpaceDE w:val="0"/>
        <w:autoSpaceDN w:val="0"/>
        <w:adjustRightInd w:val="0"/>
        <w:ind w:left="720"/>
        <w:rPr>
          <w:rFonts w:ascii="Arial" w:hAnsi="Arial" w:cs="Arial"/>
        </w:rPr>
      </w:pPr>
      <w:r w:rsidRPr="00B65F53">
        <w:rPr>
          <w:rFonts w:ascii="Arial" w:hAnsi="Arial" w:cs="Arial"/>
        </w:rPr>
        <w:t xml:space="preserve">VA-IRAQ &amp; AFGHANISTAN POST DEPLOYMENT SCREEN  </w:t>
      </w:r>
    </w:p>
    <w:p w14:paraId="15CC9997" w14:textId="77777777" w:rsidR="0018205E" w:rsidRPr="00B65F53" w:rsidRDefault="00B65F53" w:rsidP="00B65F53">
      <w:pPr>
        <w:ind w:left="720"/>
        <w:rPr>
          <w:rFonts w:ascii="Arial" w:hAnsi="Arial" w:cs="Arial"/>
        </w:rPr>
      </w:pPr>
      <w:r w:rsidRPr="00B65F53">
        <w:rPr>
          <w:rFonts w:ascii="Arial" w:hAnsi="Arial" w:cs="Arial"/>
        </w:rPr>
        <w:t xml:space="preserve">VA-EMBEDDED FRAGMENTS SCREENING               </w:t>
      </w:r>
    </w:p>
    <w:p w14:paraId="652CFD2F" w14:textId="77777777" w:rsidR="00A81008" w:rsidRPr="00B65F53" w:rsidRDefault="00A00AEC" w:rsidP="00FD755E">
      <w:pPr>
        <w:pStyle w:val="Heading1"/>
        <w:rPr>
          <w:rFonts w:ascii="Arial" w:hAnsi="Arial" w:cs="Arial"/>
          <w:sz w:val="36"/>
          <w:szCs w:val="36"/>
        </w:rPr>
      </w:pPr>
      <w:bookmarkStart w:id="17" w:name="_Toc113027774"/>
      <w:bookmarkEnd w:id="13"/>
      <w:bookmarkEnd w:id="14"/>
      <w:r w:rsidRPr="00B65F53">
        <w:rPr>
          <w:rFonts w:ascii="Arial" w:hAnsi="Arial" w:cs="Arial"/>
          <w:sz w:val="36"/>
          <w:szCs w:val="36"/>
          <w:lang w:val="en-US"/>
        </w:rPr>
        <w:t>I</w:t>
      </w:r>
      <w:proofErr w:type="spellStart"/>
      <w:r w:rsidR="007749DC" w:rsidRPr="00B65F53">
        <w:rPr>
          <w:rFonts w:ascii="Arial" w:hAnsi="Arial" w:cs="Arial"/>
          <w:sz w:val="36"/>
          <w:szCs w:val="36"/>
        </w:rPr>
        <w:t>nstall</w:t>
      </w:r>
      <w:proofErr w:type="spellEnd"/>
      <w:r w:rsidR="007749DC" w:rsidRPr="00B65F53">
        <w:rPr>
          <w:rFonts w:ascii="Arial" w:hAnsi="Arial" w:cs="Arial"/>
          <w:sz w:val="36"/>
          <w:szCs w:val="36"/>
        </w:rPr>
        <w:t xml:space="preserve"> Details</w:t>
      </w:r>
      <w:bookmarkEnd w:id="17"/>
    </w:p>
    <w:p w14:paraId="09F9F148" w14:textId="77777777" w:rsidR="00A81008" w:rsidRPr="00534ADD" w:rsidRDefault="00A81008" w:rsidP="00A81008">
      <w:pPr>
        <w:pStyle w:val="Heading3"/>
        <w:rPr>
          <w:rFonts w:ascii="Times" w:hAnsi="Times"/>
          <w:b w:val="0"/>
          <w:lang w:val="en-US"/>
        </w:rPr>
      </w:pPr>
    </w:p>
    <w:p w14:paraId="54AA1EA3" w14:textId="3EB5FCEC" w:rsidR="00CC55C8" w:rsidRPr="00763608" w:rsidRDefault="00CA0444" w:rsidP="00CC55C8">
      <w:pPr>
        <w:rPr>
          <w:rFonts w:ascii="Arial" w:hAnsi="Arial" w:cs="Arial"/>
        </w:rPr>
      </w:pPr>
      <w:r w:rsidRPr="00763608">
        <w:rPr>
          <w:rFonts w:ascii="Arial" w:hAnsi="Arial" w:cs="Arial"/>
        </w:rPr>
        <w:t xml:space="preserve">This </w:t>
      </w:r>
      <w:r w:rsidR="00BC243B" w:rsidRPr="00763608">
        <w:rPr>
          <w:rFonts w:ascii="Arial" w:hAnsi="Arial" w:cs="Arial"/>
        </w:rPr>
        <w:t>update</w:t>
      </w:r>
      <w:r w:rsidRPr="00763608">
        <w:rPr>
          <w:rFonts w:ascii="Arial" w:hAnsi="Arial" w:cs="Arial"/>
        </w:rPr>
        <w:t xml:space="preserve"> is being distributed as a</w:t>
      </w:r>
      <w:r w:rsidR="007C7DD2" w:rsidRPr="00763608">
        <w:rPr>
          <w:rFonts w:ascii="Arial" w:hAnsi="Arial" w:cs="Arial"/>
        </w:rPr>
        <w:t xml:space="preserve"> web</w:t>
      </w:r>
      <w:r w:rsidRPr="00763608">
        <w:rPr>
          <w:rFonts w:ascii="Arial" w:hAnsi="Arial" w:cs="Arial"/>
        </w:rPr>
        <w:t xml:space="preserve"> host file.  </w:t>
      </w:r>
      <w:r w:rsidR="007C7DD2" w:rsidRPr="00763608">
        <w:rPr>
          <w:rFonts w:ascii="Arial" w:hAnsi="Arial" w:cs="Arial"/>
        </w:rPr>
        <w:t xml:space="preserve">The address for the host file is: </w:t>
      </w:r>
      <w:bookmarkStart w:id="18" w:name="_Hlk48732741"/>
      <w:r w:rsidR="00ED7C67" w:rsidRPr="00763608">
        <w:rPr>
          <w:rFonts w:ascii="Arial" w:hAnsi="Arial" w:cs="Arial"/>
        </w:rPr>
        <w:t>https://</w:t>
      </w:r>
      <w:r w:rsidR="000D2D30">
        <w:rPr>
          <w:rFonts w:ascii="Arial" w:hAnsi="Arial" w:cs="Arial"/>
        </w:rPr>
        <w:t>REDACTED</w:t>
      </w:r>
      <w:r w:rsidR="000D2D30" w:rsidRPr="00763608">
        <w:rPr>
          <w:rFonts w:ascii="Arial" w:hAnsi="Arial" w:cs="Arial"/>
        </w:rPr>
        <w:t xml:space="preserve"> </w:t>
      </w:r>
      <w:r w:rsidR="00ED7C67" w:rsidRPr="00763608">
        <w:rPr>
          <w:rFonts w:ascii="Arial" w:hAnsi="Arial" w:cs="Arial"/>
        </w:rPr>
        <w:t>/UPDATE_2_0_</w:t>
      </w:r>
      <w:r w:rsidR="00586C13">
        <w:rPr>
          <w:rFonts w:ascii="Arial" w:hAnsi="Arial" w:cs="Arial"/>
        </w:rPr>
        <w:t>307</w:t>
      </w:r>
      <w:r w:rsidR="00ED7C67" w:rsidRPr="00763608">
        <w:rPr>
          <w:rFonts w:ascii="Arial" w:hAnsi="Arial" w:cs="Arial"/>
        </w:rPr>
        <w:t>.PRD</w:t>
      </w:r>
      <w:bookmarkEnd w:id="18"/>
    </w:p>
    <w:p w14:paraId="1D6637FF" w14:textId="77777777" w:rsidR="007C7DD2" w:rsidRPr="00763608" w:rsidRDefault="007C7DD2" w:rsidP="007C7DD2">
      <w:pPr>
        <w:rPr>
          <w:rFonts w:ascii="Arial" w:hAnsi="Arial" w:cs="Arial"/>
          <w:b/>
          <w:sz w:val="28"/>
          <w:szCs w:val="28"/>
        </w:rPr>
      </w:pPr>
    </w:p>
    <w:p w14:paraId="757EF0E0" w14:textId="77777777" w:rsidR="00CA0444" w:rsidRPr="00763608" w:rsidRDefault="007C7DD2" w:rsidP="00CA0444">
      <w:pPr>
        <w:autoSpaceDE w:val="0"/>
        <w:autoSpaceDN w:val="0"/>
        <w:adjustRightInd w:val="0"/>
        <w:rPr>
          <w:rFonts w:ascii="Arial" w:hAnsi="Arial" w:cs="Arial"/>
        </w:rPr>
      </w:pPr>
      <w:r w:rsidRPr="00763608">
        <w:rPr>
          <w:rFonts w:ascii="Arial" w:hAnsi="Arial" w:cs="Arial"/>
        </w:rPr>
        <w:t>The file will be installed using Reminder Exchange</w:t>
      </w:r>
      <w:r w:rsidR="00051FFE" w:rsidRPr="00763608">
        <w:rPr>
          <w:rFonts w:ascii="Arial" w:hAnsi="Arial" w:cs="Arial"/>
        </w:rPr>
        <w:t>, progra</w:t>
      </w:r>
      <w:r w:rsidR="00645BDF" w:rsidRPr="00763608">
        <w:rPr>
          <w:rFonts w:ascii="Arial" w:hAnsi="Arial" w:cs="Arial"/>
        </w:rPr>
        <w:t>m</w:t>
      </w:r>
      <w:r w:rsidR="00051FFE" w:rsidRPr="00763608">
        <w:rPr>
          <w:rFonts w:ascii="Arial" w:hAnsi="Arial" w:cs="Arial"/>
        </w:rPr>
        <w:t>mer access is not required.</w:t>
      </w:r>
    </w:p>
    <w:p w14:paraId="21EBA6E8"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 xml:space="preserve">   </w:t>
      </w:r>
    </w:p>
    <w:p w14:paraId="686ECA8D"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Installation:</w:t>
      </w:r>
    </w:p>
    <w:p w14:paraId="7D5D6CDE"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w:t>
      </w:r>
    </w:p>
    <w:p w14:paraId="04268533" w14:textId="77777777" w:rsidR="00CA0444" w:rsidRPr="00763608" w:rsidRDefault="00CA0444" w:rsidP="007C7DD2">
      <w:pPr>
        <w:autoSpaceDE w:val="0"/>
        <w:autoSpaceDN w:val="0"/>
        <w:adjustRightInd w:val="0"/>
        <w:rPr>
          <w:rFonts w:ascii="Arial" w:hAnsi="Arial" w:cs="Arial"/>
        </w:rPr>
      </w:pPr>
      <w:r w:rsidRPr="00763608">
        <w:rPr>
          <w:rFonts w:ascii="Arial" w:hAnsi="Arial" w:cs="Arial"/>
        </w:rPr>
        <w:t xml:space="preserve">This </w:t>
      </w:r>
      <w:r w:rsidR="007C7DD2" w:rsidRPr="00763608">
        <w:rPr>
          <w:rFonts w:ascii="Arial" w:hAnsi="Arial" w:cs="Arial"/>
        </w:rPr>
        <w:t>update</w:t>
      </w:r>
      <w:r w:rsidRPr="00763608">
        <w:rPr>
          <w:rFonts w:ascii="Arial" w:hAnsi="Arial" w:cs="Arial"/>
        </w:rPr>
        <w:t xml:space="preserve"> can be loaded with users on the system. Installation</w:t>
      </w:r>
      <w:r w:rsidR="000E5000" w:rsidRPr="00763608">
        <w:rPr>
          <w:rFonts w:ascii="Arial" w:hAnsi="Arial" w:cs="Arial"/>
        </w:rPr>
        <w:t xml:space="preserve"> </w:t>
      </w:r>
      <w:r w:rsidRPr="00763608">
        <w:rPr>
          <w:rFonts w:ascii="Arial" w:hAnsi="Arial" w:cs="Arial"/>
        </w:rPr>
        <w:t xml:space="preserve">will take </w:t>
      </w:r>
      <w:r w:rsidR="00935610" w:rsidRPr="00763608">
        <w:rPr>
          <w:rFonts w:ascii="Arial" w:hAnsi="Arial" w:cs="Arial"/>
        </w:rPr>
        <w:t>less than</w:t>
      </w:r>
      <w:r w:rsidR="003160B7" w:rsidRPr="00763608">
        <w:rPr>
          <w:rFonts w:ascii="Arial" w:hAnsi="Arial" w:cs="Arial"/>
        </w:rPr>
        <w:t xml:space="preserve"> </w:t>
      </w:r>
      <w:r w:rsidR="00046F71">
        <w:rPr>
          <w:rFonts w:ascii="Arial" w:hAnsi="Arial" w:cs="Arial"/>
        </w:rPr>
        <w:t>10</w:t>
      </w:r>
      <w:r w:rsidR="00A00AEC" w:rsidRPr="00763608">
        <w:rPr>
          <w:rFonts w:ascii="Arial" w:hAnsi="Arial" w:cs="Arial"/>
        </w:rPr>
        <w:t xml:space="preserve"> minutes</w:t>
      </w:r>
      <w:r w:rsidR="004845EB" w:rsidRPr="00763608">
        <w:rPr>
          <w:rFonts w:ascii="Arial" w:hAnsi="Arial" w:cs="Arial"/>
        </w:rPr>
        <w:t xml:space="preserve">.  </w:t>
      </w:r>
    </w:p>
    <w:p w14:paraId="54D0B571" w14:textId="77777777" w:rsidR="003E5F4B" w:rsidRPr="00534ADD" w:rsidRDefault="00CA0444" w:rsidP="00FD755E">
      <w:pPr>
        <w:pStyle w:val="Heading1"/>
      </w:pPr>
      <w:bookmarkStart w:id="19" w:name="_Toc79889715"/>
      <w:bookmarkStart w:id="20" w:name="Acronyms1"/>
      <w:bookmarkStart w:id="21" w:name="_Ref207529685"/>
      <w:bookmarkStart w:id="22" w:name="_Ref207529721"/>
      <w:bookmarkStart w:id="23" w:name="_Toc234302625"/>
      <w:bookmarkStart w:id="24" w:name="_Toc246121560"/>
      <w:bookmarkStart w:id="25" w:name="_Toc320274583"/>
      <w:bookmarkStart w:id="26" w:name="_Toc320279456"/>
      <w:bookmarkStart w:id="27" w:name="_Toc323533346"/>
      <w:bookmarkStart w:id="28" w:name="_Toc113027775"/>
      <w:r w:rsidRPr="00534ADD">
        <w:rPr>
          <w:sz w:val="36"/>
          <w:szCs w:val="36"/>
        </w:rPr>
        <w:t>Install Example</w:t>
      </w:r>
      <w:bookmarkEnd w:id="28"/>
    </w:p>
    <w:p w14:paraId="65CD8791" w14:textId="4C81273A" w:rsidR="007C7DD2" w:rsidRDefault="007C7DD2" w:rsidP="007C7DD2">
      <w:pPr>
        <w:rPr>
          <w:rFonts w:ascii="Arial" w:hAnsi="Arial" w:cs="Arial"/>
        </w:rPr>
      </w:pPr>
      <w:r w:rsidRPr="007145B8">
        <w:rPr>
          <w:rFonts w:ascii="Arial" w:hAnsi="Arial" w:cs="Arial"/>
        </w:rPr>
        <w:t xml:space="preserve">To Load the </w:t>
      </w:r>
      <w:r w:rsidR="00935610" w:rsidRPr="007145B8">
        <w:rPr>
          <w:rFonts w:ascii="Arial" w:hAnsi="Arial" w:cs="Arial"/>
        </w:rPr>
        <w:t>exchange file, use</w:t>
      </w:r>
      <w:r w:rsidR="00FC550C" w:rsidRPr="007145B8">
        <w:rPr>
          <w:rFonts w:ascii="Arial" w:hAnsi="Arial" w:cs="Arial"/>
        </w:rPr>
        <w:t xml:space="preserve"> LWH</w:t>
      </w:r>
      <w:r w:rsidR="0070316B" w:rsidRPr="007145B8">
        <w:rPr>
          <w:rFonts w:ascii="Arial" w:hAnsi="Arial" w:cs="Arial"/>
        </w:rPr>
        <w:t xml:space="preserve">.  The </w:t>
      </w:r>
      <w:r w:rsidR="00A31E5C" w:rsidRPr="007145B8">
        <w:rPr>
          <w:rFonts w:ascii="Arial" w:hAnsi="Arial" w:cs="Arial"/>
          <w:color w:val="000000"/>
        </w:rPr>
        <w:t xml:space="preserve">URL is </w:t>
      </w:r>
      <w:r w:rsidR="00836297" w:rsidRPr="00BA0647">
        <w:rPr>
          <w:rFonts w:ascii="Arial" w:hAnsi="Arial" w:cs="Arial"/>
        </w:rPr>
        <w:t>https://</w:t>
      </w:r>
      <w:r w:rsidR="000D2D30">
        <w:rPr>
          <w:rFonts w:ascii="Arial" w:hAnsi="Arial" w:cs="Arial"/>
        </w:rPr>
        <w:t>REDACTED</w:t>
      </w:r>
      <w:r w:rsidR="000D2D30" w:rsidRPr="00BA0647">
        <w:rPr>
          <w:rFonts w:ascii="Arial" w:hAnsi="Arial" w:cs="Arial"/>
        </w:rPr>
        <w:t xml:space="preserve"> </w:t>
      </w:r>
      <w:r w:rsidR="00836297" w:rsidRPr="00BA0647">
        <w:rPr>
          <w:rFonts w:ascii="Arial" w:hAnsi="Arial" w:cs="Arial"/>
        </w:rPr>
        <w:t>/UPDATE_2_0_307.PRD</w:t>
      </w:r>
    </w:p>
    <w:p w14:paraId="18D6A583" w14:textId="77777777" w:rsidR="00836297" w:rsidRPr="007145B8" w:rsidRDefault="00836297" w:rsidP="007C7DD2">
      <w:pPr>
        <w:rPr>
          <w:rFonts w:ascii="Arial" w:hAnsi="Arial" w:cs="Arial"/>
        </w:rPr>
      </w:pPr>
    </w:p>
    <w:p w14:paraId="7D985247" w14:textId="49F0815B" w:rsidR="00A107C8" w:rsidRPr="007145B8" w:rsidRDefault="00B101EF" w:rsidP="007C7DD2">
      <w:pPr>
        <w:rPr>
          <w:rFonts w:ascii="Arial" w:hAnsi="Arial" w:cs="Arial"/>
          <w:b/>
          <w:color w:val="000000"/>
        </w:rPr>
      </w:pPr>
      <w:r>
        <w:rPr>
          <w:rFonts w:ascii="Arial" w:hAnsi="Arial" w:cs="Arial"/>
          <w:b/>
          <w:noProof/>
          <w:color w:val="000000"/>
        </w:rPr>
        <w:drawing>
          <wp:inline distT="0" distB="0" distL="0" distR="0" wp14:anchorId="2A9F6524" wp14:editId="5D90D90B">
            <wp:extent cx="5942857" cy="980952"/>
            <wp:effectExtent l="0" t="0" r="1270" b="0"/>
            <wp:docPr id="21" name="Picture 2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0"/>
                    <a:stretch>
                      <a:fillRect/>
                    </a:stretch>
                  </pic:blipFill>
                  <pic:spPr>
                    <a:xfrm>
                      <a:off x="0" y="0"/>
                      <a:ext cx="5942857" cy="980952"/>
                    </a:xfrm>
                    <a:prstGeom prst="rect">
                      <a:avLst/>
                    </a:prstGeom>
                  </pic:spPr>
                </pic:pic>
              </a:graphicData>
            </a:graphic>
          </wp:inline>
        </w:drawing>
      </w:r>
    </w:p>
    <w:p w14:paraId="579956C4" w14:textId="77777777" w:rsidR="00A31E5C" w:rsidRPr="007145B8" w:rsidRDefault="00651764" w:rsidP="007C7DD2">
      <w:pPr>
        <w:rPr>
          <w:rFonts w:ascii="Arial" w:hAnsi="Arial" w:cs="Arial"/>
          <w:color w:val="000000"/>
        </w:rPr>
      </w:pPr>
      <w:r>
        <w:rPr>
          <w:rFonts w:ascii="Arial" w:hAnsi="Arial" w:cs="Arial"/>
          <w:color w:val="000000"/>
        </w:rPr>
        <w:t>You should see a message that</w:t>
      </w:r>
      <w:r w:rsidR="00FB6805" w:rsidRPr="007145B8">
        <w:rPr>
          <w:rFonts w:ascii="Arial" w:hAnsi="Arial" w:cs="Arial"/>
          <w:color w:val="000000"/>
        </w:rPr>
        <w:t xml:space="preserve"> the file was loaded successfully.</w:t>
      </w:r>
    </w:p>
    <w:p w14:paraId="30A2897A" w14:textId="644307F5" w:rsidR="00A31E5C" w:rsidRPr="007145B8" w:rsidRDefault="007E0FC1" w:rsidP="007C7DD2">
      <w:pPr>
        <w:rPr>
          <w:rFonts w:ascii="Arial" w:hAnsi="Arial" w:cs="Arial"/>
        </w:rPr>
      </w:pPr>
      <w:r>
        <w:rPr>
          <w:rFonts w:ascii="Arial" w:hAnsi="Arial" w:cs="Arial"/>
          <w:noProof/>
        </w:rPr>
        <w:drawing>
          <wp:inline distT="0" distB="0" distL="0" distR="0" wp14:anchorId="7A95208F" wp14:editId="73202347">
            <wp:extent cx="5942857" cy="180952"/>
            <wp:effectExtent l="0" t="0" r="0" b="0"/>
            <wp:docPr id="24" name="Picture 24"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rminal window screen shot of the message displaying the URL of the file that was successfully loaded.  Part of the URL has been redacted as it is a VA only internal web site URL."/>
                    <pic:cNvPicPr/>
                  </pic:nvPicPr>
                  <pic:blipFill>
                    <a:blip r:embed="rId11"/>
                    <a:stretch>
                      <a:fillRect/>
                    </a:stretch>
                  </pic:blipFill>
                  <pic:spPr>
                    <a:xfrm>
                      <a:off x="0" y="0"/>
                      <a:ext cx="5942857" cy="180952"/>
                    </a:xfrm>
                    <a:prstGeom prst="rect">
                      <a:avLst/>
                    </a:prstGeom>
                  </pic:spPr>
                </pic:pic>
              </a:graphicData>
            </a:graphic>
          </wp:inline>
        </w:drawing>
      </w:r>
    </w:p>
    <w:p w14:paraId="6680D2DA" w14:textId="77777777" w:rsidR="007C7DD2" w:rsidRPr="007145B8" w:rsidRDefault="00E0021B" w:rsidP="007C7DD2">
      <w:pPr>
        <w:rPr>
          <w:rFonts w:ascii="Arial" w:hAnsi="Arial" w:cs="Arial"/>
        </w:rPr>
      </w:pPr>
      <w:r w:rsidRPr="007145B8">
        <w:rPr>
          <w:rFonts w:ascii="Arial" w:hAnsi="Arial" w:cs="Arial"/>
          <w:noProof/>
        </w:rPr>
        <w:t xml:space="preserve"> </w:t>
      </w:r>
    </w:p>
    <w:p w14:paraId="7725E49C" w14:textId="4BEA19D0" w:rsidR="007C7DD2" w:rsidRPr="007145B8" w:rsidRDefault="00935610" w:rsidP="00C2088D">
      <w:pPr>
        <w:rPr>
          <w:rFonts w:ascii="Arial" w:hAnsi="Arial" w:cs="Arial"/>
        </w:rPr>
      </w:pPr>
      <w:r w:rsidRPr="007145B8">
        <w:rPr>
          <w:rFonts w:ascii="Arial" w:hAnsi="Arial" w:cs="Arial"/>
        </w:rPr>
        <w:t>S</w:t>
      </w:r>
      <w:r w:rsidR="007C7DD2" w:rsidRPr="007145B8">
        <w:rPr>
          <w:rFonts w:ascii="Arial" w:hAnsi="Arial" w:cs="Arial"/>
        </w:rPr>
        <w:t xml:space="preserve">earch and locate an entry titled </w:t>
      </w:r>
      <w:r w:rsidR="00C2088D" w:rsidRPr="007145B8">
        <w:rPr>
          <w:rFonts w:ascii="Arial" w:hAnsi="Arial" w:cs="Arial"/>
        </w:rPr>
        <w:t>UPDATE_2_0_</w:t>
      </w:r>
      <w:r w:rsidR="00586C13">
        <w:rPr>
          <w:rFonts w:ascii="Arial" w:hAnsi="Arial" w:cs="Arial"/>
        </w:rPr>
        <w:t>307</w:t>
      </w:r>
      <w:r w:rsidR="00C2088D" w:rsidRPr="007145B8">
        <w:rPr>
          <w:rFonts w:ascii="Arial" w:hAnsi="Arial" w:cs="Arial"/>
        </w:rPr>
        <w:t xml:space="preserve"> </w:t>
      </w:r>
      <w:r w:rsidR="00586C13">
        <w:rPr>
          <w:rFonts w:ascii="Arial" w:hAnsi="Arial" w:cs="Arial"/>
        </w:rPr>
        <w:t>TOXIC EXPOSURE SCREEN</w:t>
      </w:r>
      <w:r w:rsidR="000D6152" w:rsidRPr="007145B8">
        <w:rPr>
          <w:rFonts w:ascii="Arial" w:hAnsi="Arial" w:cs="Arial"/>
        </w:rPr>
        <w:t xml:space="preserve"> REMINDER</w:t>
      </w:r>
      <w:r w:rsidR="00C2088D" w:rsidRPr="007145B8">
        <w:rPr>
          <w:rFonts w:ascii="Arial" w:hAnsi="Arial" w:cs="Arial"/>
        </w:rPr>
        <w:t xml:space="preserve"> </w:t>
      </w:r>
      <w:r w:rsidR="007C7DD2" w:rsidRPr="007145B8">
        <w:rPr>
          <w:rFonts w:ascii="Arial" w:hAnsi="Arial" w:cs="Arial"/>
        </w:rPr>
        <w:t>in reminder exchange</w:t>
      </w:r>
      <w:r w:rsidR="00C6559C" w:rsidRPr="007145B8">
        <w:rPr>
          <w:rFonts w:ascii="Arial" w:hAnsi="Arial" w:cs="Arial"/>
        </w:rPr>
        <w:t xml:space="preserve">. </w:t>
      </w:r>
      <w:r w:rsidR="007E0FC1" w:rsidRPr="007E0FC1">
        <w:rPr>
          <w:rFonts w:ascii="Arial" w:hAnsi="Arial" w:cs="Arial"/>
        </w:rPr>
        <w:drawing>
          <wp:inline distT="0" distB="0" distL="0" distR="0" wp14:anchorId="6EED2291" wp14:editId="56B873ED">
            <wp:extent cx="5943600" cy="2432050"/>
            <wp:effectExtent l="0" t="0" r="0" b="6350"/>
            <wp:docPr id="23" name="Picture 23"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2"/>
                    <a:stretch>
                      <a:fillRect/>
                    </a:stretch>
                  </pic:blipFill>
                  <pic:spPr>
                    <a:xfrm>
                      <a:off x="0" y="0"/>
                      <a:ext cx="5943600" cy="2432050"/>
                    </a:xfrm>
                    <a:prstGeom prst="rect">
                      <a:avLst/>
                    </a:prstGeom>
                  </pic:spPr>
                </pic:pic>
              </a:graphicData>
            </a:graphic>
          </wp:inline>
        </w:drawing>
      </w:r>
    </w:p>
    <w:p w14:paraId="03C038B3" w14:textId="210E32D1" w:rsidR="00313DE1" w:rsidRPr="007145B8" w:rsidRDefault="00BF23A1" w:rsidP="007C7DD2">
      <w:pPr>
        <w:rPr>
          <w:rFonts w:ascii="Arial" w:hAnsi="Arial" w:cs="Arial"/>
        </w:rPr>
      </w:pPr>
      <w:r w:rsidRPr="00BF23A1">
        <w:rPr>
          <w:noProof/>
        </w:rPr>
        <w:t xml:space="preserve"> </w:t>
      </w:r>
    </w:p>
    <w:p w14:paraId="004BE09B" w14:textId="77777777" w:rsidR="007C7DD2" w:rsidRPr="007145B8" w:rsidRDefault="007C7DD2" w:rsidP="007C7DD2">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enter </w:t>
      </w:r>
      <w:r w:rsidRPr="007145B8">
        <w:rPr>
          <w:rFonts w:ascii="Arial" w:hAnsi="Arial" w:cs="Arial"/>
          <w:b/>
          <w:highlight w:val="yellow"/>
          <w:u w:val="single"/>
        </w:rPr>
        <w:t>IFE</w:t>
      </w:r>
      <w:r w:rsidRPr="007145B8">
        <w:rPr>
          <w:rFonts w:ascii="Arial" w:hAnsi="Arial" w:cs="Arial"/>
        </w:rPr>
        <w:t xml:space="preserve"> for Install Exchange File Entry</w:t>
      </w:r>
    </w:p>
    <w:p w14:paraId="79F448E9" w14:textId="7DD1180E" w:rsidR="007C7DD2" w:rsidRPr="007145B8" w:rsidRDefault="007C7DD2" w:rsidP="007C7DD2">
      <w:pPr>
        <w:rPr>
          <w:rFonts w:ascii="Arial" w:hAnsi="Arial" w:cs="Arial"/>
        </w:rPr>
      </w:pPr>
      <w:r w:rsidRPr="007145B8">
        <w:rPr>
          <w:rFonts w:ascii="Arial" w:hAnsi="Arial" w:cs="Arial"/>
        </w:rPr>
        <w:t xml:space="preserve">Enter the number that corresponds with your entry titled </w:t>
      </w:r>
      <w:r w:rsidR="00C2088D" w:rsidRPr="007145B8">
        <w:rPr>
          <w:rFonts w:ascii="Arial" w:hAnsi="Arial" w:cs="Arial"/>
        </w:rPr>
        <w:t>UPDATE_2_0_</w:t>
      </w:r>
      <w:r w:rsidR="00586C13">
        <w:rPr>
          <w:rFonts w:ascii="Arial" w:hAnsi="Arial" w:cs="Arial"/>
        </w:rPr>
        <w:t>307</w:t>
      </w:r>
      <w:r w:rsidR="00C2088D" w:rsidRPr="007145B8">
        <w:rPr>
          <w:rFonts w:ascii="Arial" w:hAnsi="Arial" w:cs="Arial"/>
        </w:rPr>
        <w:t xml:space="preserve"> </w:t>
      </w:r>
      <w:r w:rsidR="00586C13">
        <w:rPr>
          <w:rFonts w:ascii="Arial" w:hAnsi="Arial" w:cs="Arial"/>
        </w:rPr>
        <w:t>TOXIC EXPOSURE SCREEN</w:t>
      </w:r>
      <w:r w:rsidR="000D6152" w:rsidRPr="007145B8">
        <w:rPr>
          <w:rFonts w:ascii="Arial" w:hAnsi="Arial" w:cs="Arial"/>
        </w:rPr>
        <w:t xml:space="preserve"> REMINDER</w:t>
      </w:r>
      <w:r w:rsidR="00C2088D" w:rsidRPr="007145B8">
        <w:rPr>
          <w:rFonts w:ascii="Arial" w:hAnsi="Arial" w:cs="Arial"/>
          <w:i/>
        </w:rPr>
        <w:t xml:space="preserve"> </w:t>
      </w:r>
      <w:r w:rsidR="00C73293" w:rsidRPr="007145B8">
        <w:rPr>
          <w:rFonts w:ascii="Arial" w:hAnsi="Arial" w:cs="Arial"/>
          <w:i/>
        </w:rPr>
        <w:t xml:space="preserve">(in this example it is entry </w:t>
      </w:r>
      <w:r w:rsidR="00F34CFE">
        <w:rPr>
          <w:rFonts w:ascii="Arial" w:hAnsi="Arial" w:cs="Arial"/>
          <w:i/>
        </w:rPr>
        <w:t>447</w:t>
      </w:r>
      <w:r w:rsidR="00E93627" w:rsidRPr="007145B8">
        <w:rPr>
          <w:rFonts w:ascii="Arial" w:hAnsi="Arial" w:cs="Arial"/>
          <w:i/>
        </w:rPr>
        <w:t>,</w:t>
      </w:r>
      <w:r w:rsidRPr="007145B8">
        <w:rPr>
          <w:rFonts w:ascii="Arial" w:hAnsi="Arial" w:cs="Arial"/>
          <w:i/>
        </w:rPr>
        <w:t xml:space="preserve"> it will vary by site)</w:t>
      </w:r>
      <w:r w:rsidR="002702C4" w:rsidRPr="007145B8">
        <w:rPr>
          <w:rFonts w:ascii="Arial" w:hAnsi="Arial" w:cs="Arial"/>
          <w:i/>
        </w:rPr>
        <w:t xml:space="preserve"> </w:t>
      </w:r>
      <w:r w:rsidR="00470AFF" w:rsidRPr="007145B8">
        <w:rPr>
          <w:rFonts w:ascii="Arial" w:hAnsi="Arial" w:cs="Arial"/>
        </w:rPr>
        <w:t xml:space="preserve">that is dated </w:t>
      </w:r>
      <w:r w:rsidR="00E42AF0">
        <w:rPr>
          <w:rFonts w:ascii="Arial" w:hAnsi="Arial" w:cs="Arial"/>
        </w:rPr>
        <w:t>10/14</w:t>
      </w:r>
      <w:r w:rsidR="0018205E">
        <w:rPr>
          <w:rFonts w:ascii="Arial" w:hAnsi="Arial" w:cs="Arial"/>
        </w:rPr>
        <w:t>/2022</w:t>
      </w:r>
      <w:r w:rsidR="00651764">
        <w:rPr>
          <w:rFonts w:ascii="Arial" w:hAnsi="Arial" w:cs="Arial"/>
        </w:rPr>
        <w:t>.</w:t>
      </w:r>
      <w:r w:rsidR="00D75B3C">
        <w:rPr>
          <w:rFonts w:ascii="Arial" w:hAnsi="Arial" w:cs="Arial"/>
          <w:noProof/>
        </w:rPr>
        <w:br w:type="page"/>
      </w:r>
      <w:r w:rsidR="00C54704" w:rsidRPr="00C54704">
        <w:rPr>
          <w:noProof/>
        </w:rPr>
        <w:t xml:space="preserve"> </w:t>
      </w:r>
      <w:r w:rsidR="00BA0647" w:rsidRPr="00BA0647">
        <w:rPr>
          <w:noProof/>
        </w:rPr>
        <w:t xml:space="preserve"> </w:t>
      </w:r>
      <w:r w:rsidR="00CE5282" w:rsidRPr="00CE5282">
        <w:rPr>
          <w:noProof/>
        </w:rPr>
        <w:t xml:space="preserve"> </w:t>
      </w:r>
      <w:r w:rsidR="00B101EF" w:rsidRPr="00B101EF">
        <w:rPr>
          <w:noProof/>
        </w:rPr>
        <w:drawing>
          <wp:inline distT="0" distB="0" distL="0" distR="0" wp14:anchorId="5994D269" wp14:editId="11896486">
            <wp:extent cx="5943600" cy="2360295"/>
            <wp:effectExtent l="0" t="0" r="0" b="1905"/>
            <wp:docPr id="22" name="Picture 22" descr="Terminal screen shot of the first terminal window in Reminder Exchange listing the Clinical Reminder Items that were selected for packing.  It shows IA for &quot;Install All&quot; entered at the prompt.  The items are identified in the tex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rminal screen shot of the first terminal window in Reminder Exchange listing the Clinical Reminder Items that were selected for packing.  It shows IA for &quot;Install All&quot; entered at the prompt.  The items are identified in the text of this document."/>
                    <pic:cNvPicPr/>
                  </pic:nvPicPr>
                  <pic:blipFill>
                    <a:blip r:embed="rId13"/>
                    <a:stretch>
                      <a:fillRect/>
                    </a:stretch>
                  </pic:blipFill>
                  <pic:spPr>
                    <a:xfrm>
                      <a:off x="0" y="0"/>
                      <a:ext cx="5943600" cy="2360295"/>
                    </a:xfrm>
                    <a:prstGeom prst="rect">
                      <a:avLst/>
                    </a:prstGeom>
                  </pic:spPr>
                </pic:pic>
              </a:graphicData>
            </a:graphic>
          </wp:inline>
        </w:drawing>
      </w:r>
      <w:r w:rsidR="0018205E" w:rsidRPr="0018205E">
        <w:rPr>
          <w:noProof/>
        </w:rPr>
        <w:t xml:space="preserve"> </w:t>
      </w:r>
      <w:r w:rsidR="00BF23A1" w:rsidRPr="00BF23A1">
        <w:rPr>
          <w:noProof/>
        </w:rPr>
        <w:t xml:space="preserve">  </w:t>
      </w:r>
    </w:p>
    <w:p w14:paraId="2B9E121A" w14:textId="77777777" w:rsidR="00586C13" w:rsidRDefault="00586C13" w:rsidP="00586C13">
      <w:pPr>
        <w:rPr>
          <w:rFonts w:ascii="Arial" w:hAnsi="Arial" w:cs="Arial"/>
        </w:rPr>
      </w:pPr>
      <w:r w:rsidRPr="00921A1C">
        <w:rPr>
          <w:rFonts w:ascii="Arial" w:hAnsi="Arial" w:cs="Arial"/>
        </w:rPr>
        <w:t xml:space="preserve">At the </w:t>
      </w:r>
      <w:r w:rsidRPr="00921A1C">
        <w:rPr>
          <w:rFonts w:ascii="Arial" w:hAnsi="Arial" w:cs="Arial"/>
          <w:b/>
          <w:u w:val="single"/>
        </w:rPr>
        <w:t>Select Action</w:t>
      </w:r>
      <w:r w:rsidRPr="00921A1C">
        <w:rPr>
          <w:rFonts w:ascii="Arial" w:hAnsi="Arial" w:cs="Arial"/>
        </w:rPr>
        <w:t xml:space="preserve"> prompt, type </w:t>
      </w:r>
      <w:r w:rsidRPr="00AD44AE">
        <w:rPr>
          <w:rFonts w:ascii="Arial" w:hAnsi="Arial" w:cs="Arial"/>
          <w:b/>
          <w:highlight w:val="yellow"/>
          <w:u w:val="single"/>
        </w:rPr>
        <w:t>IA</w:t>
      </w:r>
      <w:r w:rsidRPr="00921A1C">
        <w:rPr>
          <w:rFonts w:ascii="Arial" w:hAnsi="Arial" w:cs="Arial"/>
        </w:rPr>
        <w:t xml:space="preserve"> for </w:t>
      </w:r>
      <w:r w:rsidRPr="0057153E">
        <w:rPr>
          <w:rFonts w:ascii="Arial" w:hAnsi="Arial" w:cs="Arial"/>
          <w:b/>
          <w:bCs/>
        </w:rPr>
        <w:t xml:space="preserve">Install </w:t>
      </w:r>
      <w:r>
        <w:rPr>
          <w:rFonts w:ascii="Arial" w:hAnsi="Arial" w:cs="Arial"/>
          <w:b/>
          <w:bCs/>
        </w:rPr>
        <w:t>all</w:t>
      </w:r>
      <w:r w:rsidRPr="0057153E">
        <w:rPr>
          <w:rFonts w:ascii="Arial" w:hAnsi="Arial" w:cs="Arial"/>
          <w:b/>
          <w:bCs/>
        </w:rPr>
        <w:t xml:space="preserve"> Components</w:t>
      </w:r>
      <w:r w:rsidRPr="00921A1C">
        <w:rPr>
          <w:rFonts w:ascii="Arial" w:hAnsi="Arial" w:cs="Arial"/>
        </w:rPr>
        <w:t xml:space="preserve"> and hit enter.</w:t>
      </w:r>
    </w:p>
    <w:p w14:paraId="6A293042" w14:textId="77777777" w:rsidR="00586C13" w:rsidRPr="007145B8" w:rsidRDefault="00586C13" w:rsidP="00586C13">
      <w:pPr>
        <w:autoSpaceDE w:val="0"/>
        <w:autoSpaceDN w:val="0"/>
        <w:adjustRightInd w:val="0"/>
        <w:rPr>
          <w:rFonts w:ascii="Arial" w:hAnsi="Arial" w:cs="Arial"/>
          <w:b/>
          <w:bCs/>
        </w:rPr>
      </w:pPr>
      <w:r w:rsidRPr="007145B8">
        <w:rPr>
          <w:rFonts w:ascii="Arial" w:hAnsi="Arial" w:cs="Arial"/>
          <w:b/>
          <w:bCs/>
        </w:rPr>
        <w:t xml:space="preserve">For all new entries in any </w:t>
      </w:r>
      <w:proofErr w:type="gramStart"/>
      <w:r w:rsidRPr="007145B8">
        <w:rPr>
          <w:rFonts w:ascii="Arial" w:hAnsi="Arial" w:cs="Arial"/>
          <w:b/>
          <w:bCs/>
        </w:rPr>
        <w:t>category</w:t>
      </w:r>
      <w:proofErr w:type="gramEnd"/>
      <w:r w:rsidRPr="007145B8">
        <w:rPr>
          <w:rFonts w:ascii="Arial" w:hAnsi="Arial" w:cs="Arial"/>
          <w:b/>
          <w:bCs/>
        </w:rPr>
        <w:t xml:space="preserve"> you will choose </w:t>
      </w:r>
      <w:r w:rsidRPr="007145B8">
        <w:rPr>
          <w:rFonts w:ascii="Arial" w:hAnsi="Arial" w:cs="Arial"/>
          <w:b/>
          <w:bCs/>
          <w:highlight w:val="yellow"/>
        </w:rPr>
        <w:t>I to Install</w:t>
      </w:r>
    </w:p>
    <w:p w14:paraId="492D3263" w14:textId="77777777" w:rsidR="00586C13" w:rsidRDefault="00586C13" w:rsidP="00586C13">
      <w:pPr>
        <w:autoSpaceDE w:val="0"/>
        <w:autoSpaceDN w:val="0"/>
        <w:adjustRightInd w:val="0"/>
        <w:rPr>
          <w:rFonts w:ascii="Arial" w:hAnsi="Arial" w:cs="Arial"/>
          <w:bCs/>
          <w:noProof/>
        </w:rPr>
      </w:pPr>
      <w:r w:rsidRPr="00384B14">
        <w:rPr>
          <w:rFonts w:ascii="Arial" w:hAnsi="Arial" w:cs="Arial"/>
          <w:bCs/>
          <w:noProof/>
          <w:highlight w:val="green"/>
        </w:rPr>
        <w:t>OVERWRITE</w:t>
      </w:r>
      <w:r>
        <w:rPr>
          <w:rFonts w:ascii="Arial" w:hAnsi="Arial" w:cs="Arial"/>
          <w:bCs/>
          <w:noProof/>
        </w:rPr>
        <w:t xml:space="preserve"> any TIU TEMPLATE FIELDS that you are prompted to overwrite</w:t>
      </w:r>
    </w:p>
    <w:p w14:paraId="65F2D4B5" w14:textId="77777777" w:rsidR="00586C13" w:rsidRDefault="00CE5282" w:rsidP="00586C13">
      <w:pPr>
        <w:autoSpaceDE w:val="0"/>
        <w:autoSpaceDN w:val="0"/>
        <w:adjustRightInd w:val="0"/>
        <w:rPr>
          <w:rFonts w:ascii="Arial" w:hAnsi="Arial" w:cs="Arial"/>
          <w:bCs/>
          <w:noProof/>
        </w:rPr>
      </w:pPr>
      <w:r w:rsidRPr="00384B14">
        <w:rPr>
          <w:rFonts w:ascii="Arial" w:hAnsi="Arial" w:cs="Arial"/>
          <w:bCs/>
          <w:noProof/>
          <w:highlight w:val="green"/>
        </w:rPr>
        <w:t>OVERWRITE</w:t>
      </w:r>
      <w:r w:rsidR="00586C13">
        <w:rPr>
          <w:rFonts w:ascii="Arial" w:hAnsi="Arial" w:cs="Arial"/>
          <w:bCs/>
          <w:noProof/>
        </w:rPr>
        <w:t xml:space="preserve"> any HEALTH FACTORS if you are prompted to overwrite</w:t>
      </w:r>
    </w:p>
    <w:p w14:paraId="2FD70E4E" w14:textId="77777777" w:rsidR="00586C13" w:rsidRDefault="00586C13" w:rsidP="00586C13">
      <w:pPr>
        <w:autoSpaceDE w:val="0"/>
        <w:autoSpaceDN w:val="0"/>
        <w:adjustRightInd w:val="0"/>
        <w:rPr>
          <w:rFonts w:ascii="Arial" w:hAnsi="Arial" w:cs="Arial"/>
          <w:bCs/>
          <w:noProof/>
        </w:rPr>
      </w:pPr>
      <w:r w:rsidRPr="004D396B">
        <w:rPr>
          <w:rFonts w:ascii="Arial" w:hAnsi="Arial" w:cs="Arial"/>
          <w:bCs/>
          <w:noProof/>
          <w:highlight w:val="cyan"/>
        </w:rPr>
        <w:t>SKIP</w:t>
      </w:r>
      <w:r>
        <w:rPr>
          <w:rFonts w:ascii="Arial" w:hAnsi="Arial" w:cs="Arial"/>
          <w:bCs/>
          <w:noProof/>
        </w:rPr>
        <w:t xml:space="preserve"> any REMINDER SPONSORS if you are prompted to overwrite</w:t>
      </w:r>
    </w:p>
    <w:p w14:paraId="684C850C" w14:textId="77777777" w:rsidR="00F34CFE" w:rsidRDefault="00586C13" w:rsidP="00586C13">
      <w:pPr>
        <w:autoSpaceDE w:val="0"/>
        <w:autoSpaceDN w:val="0"/>
        <w:adjustRightInd w:val="0"/>
        <w:rPr>
          <w:rFonts w:ascii="Arial" w:hAnsi="Arial" w:cs="Arial"/>
          <w:bCs/>
          <w:noProof/>
        </w:rPr>
      </w:pPr>
      <w:r w:rsidRPr="004D396B">
        <w:rPr>
          <w:rFonts w:ascii="Arial" w:hAnsi="Arial" w:cs="Arial"/>
          <w:bCs/>
          <w:noProof/>
          <w:highlight w:val="cyan"/>
        </w:rPr>
        <w:t>SKIP</w:t>
      </w:r>
      <w:r>
        <w:rPr>
          <w:rFonts w:ascii="Arial" w:hAnsi="Arial" w:cs="Arial"/>
          <w:bCs/>
          <w:noProof/>
        </w:rPr>
        <w:t xml:space="preserve"> any REMINDER TERMS that you are prompted to overwrite</w:t>
      </w:r>
      <w:r w:rsidR="00F34CFE">
        <w:rPr>
          <w:rFonts w:ascii="Arial" w:hAnsi="Arial" w:cs="Arial"/>
          <w:bCs/>
          <w:noProof/>
        </w:rPr>
        <w:t xml:space="preserve"> with one exception, you will overwrite the reminder term VA-EMBEDDED FRAGMENTS (IRAQ/AFGHANISTAN)</w:t>
      </w:r>
    </w:p>
    <w:p w14:paraId="5A991ED6" w14:textId="77777777" w:rsidR="00F34CFE" w:rsidRPr="00F34CFE" w:rsidRDefault="00F34CFE" w:rsidP="00F34CFE">
      <w:pPr>
        <w:autoSpaceDE w:val="0"/>
        <w:autoSpaceDN w:val="0"/>
        <w:adjustRightInd w:val="0"/>
        <w:rPr>
          <w:rFonts w:ascii="r_ansi" w:hAnsi="r_ansi" w:cs="r_ansi"/>
        </w:rPr>
      </w:pPr>
      <w:r w:rsidRPr="00F34CFE">
        <w:rPr>
          <w:rFonts w:ascii="r_ansi" w:hAnsi="r_ansi" w:cs="r_ansi"/>
        </w:rPr>
        <w:t>REMINDER TERM entry named VA-EMBEDDED FRAGMENTS (IRAQ/</w:t>
      </w:r>
      <w:proofErr w:type="gramStart"/>
      <w:r w:rsidRPr="00F34CFE">
        <w:rPr>
          <w:rFonts w:ascii="r_ansi" w:hAnsi="r_ansi" w:cs="r_ansi"/>
        </w:rPr>
        <w:t>AFGHANISTAN)already</w:t>
      </w:r>
      <w:proofErr w:type="gramEnd"/>
      <w:r w:rsidRPr="00F34CFE">
        <w:rPr>
          <w:rFonts w:ascii="r_ansi" w:hAnsi="r_ansi" w:cs="r_ansi"/>
        </w:rPr>
        <w:t xml:space="preserve"> exists but the packed component is different, what do you</w:t>
      </w:r>
      <w:r>
        <w:rPr>
          <w:rFonts w:ascii="r_ansi" w:hAnsi="r_ansi" w:cs="r_ansi"/>
        </w:rPr>
        <w:t xml:space="preserve"> </w:t>
      </w:r>
      <w:r w:rsidRPr="00F34CFE">
        <w:rPr>
          <w:rFonts w:ascii="r_ansi" w:hAnsi="r_ansi" w:cs="r_ansi"/>
        </w:rPr>
        <w:t>want to do?</w:t>
      </w:r>
    </w:p>
    <w:p w14:paraId="3F40CCC9" w14:textId="77777777" w:rsidR="00F34CFE" w:rsidRPr="00F34CFE" w:rsidRDefault="00F34CFE" w:rsidP="00F34CFE">
      <w:pPr>
        <w:autoSpaceDE w:val="0"/>
        <w:autoSpaceDN w:val="0"/>
        <w:adjustRightInd w:val="0"/>
        <w:rPr>
          <w:rFonts w:ascii="r_ansi" w:hAnsi="r_ansi" w:cs="r_ansi"/>
        </w:rPr>
      </w:pPr>
      <w:r w:rsidRPr="00F34CFE">
        <w:rPr>
          <w:rFonts w:ascii="r_ansi" w:hAnsi="r_ansi" w:cs="r_ansi"/>
        </w:rPr>
        <w:t xml:space="preserve">     Select one of the following:</w:t>
      </w:r>
    </w:p>
    <w:p w14:paraId="33FD1B14" w14:textId="77777777" w:rsidR="00F34CFE" w:rsidRPr="00F34CFE" w:rsidRDefault="00F34CFE" w:rsidP="00F34CFE">
      <w:pPr>
        <w:autoSpaceDE w:val="0"/>
        <w:autoSpaceDN w:val="0"/>
        <w:adjustRightInd w:val="0"/>
        <w:rPr>
          <w:rFonts w:ascii="r_ansi" w:hAnsi="r_ansi" w:cs="r_ansi"/>
        </w:rPr>
      </w:pPr>
      <w:r w:rsidRPr="00F34CFE">
        <w:rPr>
          <w:rFonts w:ascii="r_ansi" w:hAnsi="r_ansi" w:cs="r_ansi"/>
        </w:rPr>
        <w:t xml:space="preserve">          C         Create a new entry by copying to a new name</w:t>
      </w:r>
    </w:p>
    <w:p w14:paraId="1004A2DD" w14:textId="77777777" w:rsidR="00F34CFE" w:rsidRPr="00F34CFE" w:rsidRDefault="00F34CFE" w:rsidP="00F34CFE">
      <w:pPr>
        <w:autoSpaceDE w:val="0"/>
        <w:autoSpaceDN w:val="0"/>
        <w:adjustRightInd w:val="0"/>
        <w:rPr>
          <w:rFonts w:ascii="r_ansi" w:hAnsi="r_ansi" w:cs="r_ansi"/>
        </w:rPr>
      </w:pPr>
      <w:r w:rsidRPr="00F34CFE">
        <w:rPr>
          <w:rFonts w:ascii="r_ansi" w:hAnsi="r_ansi" w:cs="r_ansi"/>
        </w:rPr>
        <w:t xml:space="preserve">          M         Merge findings</w:t>
      </w:r>
    </w:p>
    <w:p w14:paraId="1CE8AE89" w14:textId="77777777" w:rsidR="00F34CFE" w:rsidRPr="00F34CFE" w:rsidRDefault="00F34CFE" w:rsidP="00F34CFE">
      <w:pPr>
        <w:autoSpaceDE w:val="0"/>
        <w:autoSpaceDN w:val="0"/>
        <w:adjustRightInd w:val="0"/>
        <w:rPr>
          <w:rFonts w:ascii="r_ansi" w:hAnsi="r_ansi" w:cs="r_ansi"/>
        </w:rPr>
      </w:pPr>
      <w:r w:rsidRPr="00F34CFE">
        <w:rPr>
          <w:rFonts w:ascii="r_ansi" w:hAnsi="r_ansi" w:cs="r_ansi"/>
        </w:rPr>
        <w:t xml:space="preserve">          O         Overwrite the current entry</w:t>
      </w:r>
    </w:p>
    <w:p w14:paraId="257C84BB" w14:textId="77777777" w:rsidR="00F34CFE" w:rsidRPr="00F34CFE" w:rsidRDefault="00F34CFE" w:rsidP="00F34CFE">
      <w:pPr>
        <w:autoSpaceDE w:val="0"/>
        <w:autoSpaceDN w:val="0"/>
        <w:adjustRightInd w:val="0"/>
        <w:rPr>
          <w:rFonts w:ascii="r_ansi" w:hAnsi="r_ansi" w:cs="r_ansi"/>
        </w:rPr>
      </w:pPr>
      <w:r w:rsidRPr="00F34CFE">
        <w:rPr>
          <w:rFonts w:ascii="r_ansi" w:hAnsi="r_ansi" w:cs="r_ansi"/>
        </w:rPr>
        <w:t xml:space="preserve">          U         Update</w:t>
      </w:r>
    </w:p>
    <w:p w14:paraId="34FCADEF" w14:textId="77777777" w:rsidR="00F34CFE" w:rsidRPr="00F34CFE" w:rsidRDefault="00F34CFE" w:rsidP="00F34CFE">
      <w:pPr>
        <w:autoSpaceDE w:val="0"/>
        <w:autoSpaceDN w:val="0"/>
        <w:adjustRightInd w:val="0"/>
        <w:rPr>
          <w:rFonts w:ascii="r_ansi" w:hAnsi="r_ansi" w:cs="r_ansi"/>
        </w:rPr>
      </w:pPr>
      <w:r w:rsidRPr="00F34CFE">
        <w:rPr>
          <w:rFonts w:ascii="r_ansi" w:hAnsi="r_ansi" w:cs="r_ansi"/>
        </w:rPr>
        <w:t xml:space="preserve">          Q         Quit the install</w:t>
      </w:r>
    </w:p>
    <w:p w14:paraId="5CA985E9" w14:textId="77777777" w:rsidR="00F34CFE" w:rsidRPr="00F34CFE" w:rsidRDefault="00F34CFE" w:rsidP="00F34CFE">
      <w:pPr>
        <w:autoSpaceDE w:val="0"/>
        <w:autoSpaceDN w:val="0"/>
        <w:adjustRightInd w:val="0"/>
        <w:rPr>
          <w:rFonts w:ascii="r_ansi" w:hAnsi="r_ansi" w:cs="r_ansi"/>
        </w:rPr>
      </w:pPr>
      <w:r w:rsidRPr="00F34CFE">
        <w:rPr>
          <w:rFonts w:ascii="r_ansi" w:hAnsi="r_ansi" w:cs="r_ansi"/>
        </w:rPr>
        <w:t xml:space="preserve">          S         Skip, do not install this entry</w:t>
      </w:r>
    </w:p>
    <w:p w14:paraId="6E831E8C" w14:textId="77777777" w:rsidR="00F34CFE" w:rsidRPr="00F34CFE" w:rsidRDefault="00F34CFE" w:rsidP="00F34CFE">
      <w:pPr>
        <w:autoSpaceDE w:val="0"/>
        <w:autoSpaceDN w:val="0"/>
        <w:adjustRightInd w:val="0"/>
        <w:rPr>
          <w:rFonts w:ascii="r_ansi" w:hAnsi="r_ansi" w:cs="r_ansi"/>
        </w:rPr>
      </w:pPr>
      <w:r w:rsidRPr="00F34CFE">
        <w:rPr>
          <w:rFonts w:ascii="r_ansi" w:hAnsi="r_ansi" w:cs="r_ansi"/>
        </w:rPr>
        <w:t xml:space="preserve">Enter response: O// </w:t>
      </w:r>
      <w:proofErr w:type="spellStart"/>
      <w:r w:rsidRPr="00F34CFE">
        <w:rPr>
          <w:rFonts w:ascii="r_ansi" w:hAnsi="r_ansi" w:cs="r_ansi"/>
        </w:rPr>
        <w:t>verwrite</w:t>
      </w:r>
      <w:proofErr w:type="spellEnd"/>
      <w:r w:rsidRPr="00F34CFE">
        <w:rPr>
          <w:rFonts w:ascii="r_ansi" w:hAnsi="r_ansi" w:cs="r_ansi"/>
        </w:rPr>
        <w:t xml:space="preserve"> the current entry</w:t>
      </w:r>
    </w:p>
    <w:p w14:paraId="3737D812" w14:textId="77777777" w:rsidR="00CE5282" w:rsidRDefault="00F34CFE" w:rsidP="00F34CFE">
      <w:pPr>
        <w:rPr>
          <w:rFonts w:ascii="r_ansi" w:hAnsi="r_ansi" w:cs="r_ansi"/>
        </w:rPr>
      </w:pPr>
      <w:r w:rsidRPr="00F34CFE">
        <w:rPr>
          <w:rFonts w:ascii="r_ansi" w:hAnsi="r_ansi" w:cs="r_ansi"/>
        </w:rPr>
        <w:t>Are you sure you want to overwrite? N// YES</w:t>
      </w:r>
    </w:p>
    <w:p w14:paraId="74690413" w14:textId="77777777" w:rsidR="00F34CFE" w:rsidRPr="00F34CFE" w:rsidRDefault="00CE5282" w:rsidP="00F34CFE">
      <w:pPr>
        <w:rPr>
          <w:rFonts w:ascii="Arial" w:hAnsi="Arial" w:cs="Arial"/>
          <w:bCs/>
          <w:noProof/>
          <w:highlight w:val="green"/>
        </w:rPr>
      </w:pPr>
      <w:r>
        <w:rPr>
          <w:rFonts w:ascii="r_ansi" w:hAnsi="r_ansi" w:cs="r_ansi"/>
        </w:rPr>
        <w:t xml:space="preserve">FOR THE TEST SITES, ALSO OVERWRITE THIS TERM: </w:t>
      </w:r>
      <w:r>
        <w:rPr>
          <w:rFonts w:ascii="r_ansi" w:hAnsi="r_ansi" w:cs="r_ansi"/>
          <w:sz w:val="20"/>
          <w:szCs w:val="20"/>
        </w:rPr>
        <w:t>VA-TOXIC EXPOSURE SCREEN RESOLUTION</w:t>
      </w:r>
      <w:r w:rsidR="00F34CFE" w:rsidRPr="00F34CFE">
        <w:rPr>
          <w:rFonts w:ascii="Arial" w:hAnsi="Arial" w:cs="Arial"/>
          <w:bCs/>
          <w:noProof/>
          <w:highlight w:val="green"/>
        </w:rPr>
        <w:t xml:space="preserve"> </w:t>
      </w:r>
    </w:p>
    <w:p w14:paraId="7BCE4F6D" w14:textId="77777777" w:rsidR="00586C13" w:rsidRPr="00CA400F" w:rsidRDefault="00586C13" w:rsidP="00F34CFE">
      <w:pPr>
        <w:rPr>
          <w:rFonts w:ascii="Arial" w:hAnsi="Arial" w:cs="Arial"/>
        </w:rPr>
      </w:pPr>
      <w:r w:rsidRPr="00F95DBF">
        <w:rPr>
          <w:rFonts w:ascii="Arial" w:hAnsi="Arial" w:cs="Arial"/>
          <w:bCs/>
          <w:noProof/>
          <w:highlight w:val="green"/>
        </w:rPr>
        <w:t>OVERWRITE</w:t>
      </w:r>
      <w:r w:rsidRPr="00F95DBF">
        <w:rPr>
          <w:rFonts w:ascii="Arial" w:hAnsi="Arial" w:cs="Arial"/>
          <w:bCs/>
          <w:noProof/>
        </w:rPr>
        <w:t xml:space="preserve"> </w:t>
      </w:r>
      <w:r>
        <w:rPr>
          <w:rFonts w:ascii="Arial" w:hAnsi="Arial" w:cs="Arial"/>
          <w:bCs/>
          <w:noProof/>
        </w:rPr>
        <w:t xml:space="preserve">any </w:t>
      </w:r>
      <w:r w:rsidRPr="00F95DBF">
        <w:rPr>
          <w:rFonts w:ascii="Arial" w:hAnsi="Arial" w:cs="Arial"/>
          <w:bCs/>
          <w:noProof/>
        </w:rPr>
        <w:t>REMINDER DEFINITION</w:t>
      </w:r>
      <w:r>
        <w:rPr>
          <w:rFonts w:ascii="Arial" w:hAnsi="Arial" w:cs="Arial"/>
          <w:bCs/>
          <w:noProof/>
        </w:rPr>
        <w:t xml:space="preserve">S that you are prompted to overwrite. </w:t>
      </w:r>
    </w:p>
    <w:p w14:paraId="34C9F29F" w14:textId="77777777" w:rsidR="00586C13" w:rsidRPr="00F95DBF" w:rsidRDefault="00586C13" w:rsidP="00586C13">
      <w:pPr>
        <w:autoSpaceDE w:val="0"/>
        <w:autoSpaceDN w:val="0"/>
        <w:adjustRightInd w:val="0"/>
        <w:rPr>
          <w:rFonts w:ascii="Arial" w:hAnsi="Arial" w:cs="Arial"/>
          <w:bCs/>
          <w:noProof/>
        </w:rPr>
      </w:pPr>
      <w:r w:rsidRPr="00CD1D63">
        <w:rPr>
          <w:rFonts w:ascii="Arial" w:hAnsi="Arial" w:cs="Arial"/>
          <w:bCs/>
          <w:noProof/>
          <w:highlight w:val="cyan"/>
        </w:rPr>
        <w:t>SKIP</w:t>
      </w:r>
      <w:r w:rsidRPr="00F95DBF">
        <w:rPr>
          <w:rFonts w:ascii="Arial" w:hAnsi="Arial" w:cs="Arial"/>
          <w:bCs/>
          <w:noProof/>
        </w:rPr>
        <w:t xml:space="preserve"> any HEALTH SUMMARY TYPE entries </w:t>
      </w:r>
      <w:r>
        <w:rPr>
          <w:rFonts w:ascii="Arial" w:hAnsi="Arial" w:cs="Arial"/>
          <w:bCs/>
          <w:noProof/>
        </w:rPr>
        <w:t>if</w:t>
      </w:r>
      <w:r w:rsidRPr="00F95DBF">
        <w:rPr>
          <w:rFonts w:ascii="Arial" w:hAnsi="Arial" w:cs="Arial"/>
          <w:bCs/>
          <w:noProof/>
        </w:rPr>
        <w:t xml:space="preserve"> you are prompted to overwrite</w:t>
      </w:r>
    </w:p>
    <w:p w14:paraId="426D9880" w14:textId="77777777" w:rsidR="00586C13" w:rsidRDefault="00586C13" w:rsidP="00586C13">
      <w:pPr>
        <w:autoSpaceDE w:val="0"/>
        <w:autoSpaceDN w:val="0"/>
        <w:adjustRightInd w:val="0"/>
        <w:rPr>
          <w:rFonts w:ascii="Arial" w:hAnsi="Arial" w:cs="Arial"/>
          <w:bCs/>
          <w:noProof/>
        </w:rPr>
      </w:pPr>
      <w:r w:rsidRPr="00CD1D63">
        <w:rPr>
          <w:rFonts w:ascii="Arial" w:hAnsi="Arial" w:cs="Arial"/>
          <w:bCs/>
          <w:noProof/>
          <w:highlight w:val="cyan"/>
        </w:rPr>
        <w:t>SKIP</w:t>
      </w:r>
      <w:r w:rsidRPr="00F95DBF">
        <w:rPr>
          <w:rFonts w:ascii="Arial" w:hAnsi="Arial" w:cs="Arial"/>
          <w:bCs/>
          <w:noProof/>
        </w:rPr>
        <w:t xml:space="preserve"> any HEALTH SUMMARY OBJECTS entries </w:t>
      </w:r>
      <w:r>
        <w:rPr>
          <w:rFonts w:ascii="Arial" w:hAnsi="Arial" w:cs="Arial"/>
          <w:bCs/>
          <w:noProof/>
        </w:rPr>
        <w:t>if</w:t>
      </w:r>
      <w:r w:rsidRPr="00F95DBF">
        <w:rPr>
          <w:rFonts w:ascii="Arial" w:hAnsi="Arial" w:cs="Arial"/>
          <w:bCs/>
          <w:noProof/>
        </w:rPr>
        <w:t xml:space="preserve"> you are prompted to overwrite</w:t>
      </w:r>
    </w:p>
    <w:p w14:paraId="01803F12" w14:textId="77777777" w:rsidR="00C54704" w:rsidRDefault="00586C13" w:rsidP="00C54704">
      <w:pPr>
        <w:autoSpaceDE w:val="0"/>
        <w:autoSpaceDN w:val="0"/>
        <w:adjustRightInd w:val="0"/>
        <w:rPr>
          <w:rFonts w:ascii="Arial" w:hAnsi="Arial" w:cs="Arial"/>
        </w:rPr>
      </w:pPr>
      <w:r w:rsidRPr="00CD1D63">
        <w:rPr>
          <w:rFonts w:ascii="Arial" w:hAnsi="Arial" w:cs="Arial"/>
          <w:bCs/>
          <w:noProof/>
          <w:highlight w:val="cyan"/>
        </w:rPr>
        <w:t>SKIP</w:t>
      </w:r>
      <w:r w:rsidRPr="00F95DBF">
        <w:rPr>
          <w:rFonts w:ascii="Arial" w:hAnsi="Arial" w:cs="Arial"/>
          <w:bCs/>
          <w:noProof/>
        </w:rPr>
        <w:t xml:space="preserve"> any </w:t>
      </w:r>
      <w:r w:rsidRPr="002814E9">
        <w:rPr>
          <w:rFonts w:ascii="Arial" w:hAnsi="Arial" w:cs="Arial"/>
          <w:bCs/>
          <w:noProof/>
        </w:rPr>
        <w:t>TIU DOCUMENT DEFINITION</w:t>
      </w:r>
      <w:r>
        <w:rPr>
          <w:rFonts w:ascii="r_ansi" w:hAnsi="r_ansi" w:cs="r_ansi"/>
          <w:sz w:val="20"/>
          <w:szCs w:val="20"/>
        </w:rPr>
        <w:t xml:space="preserve"> </w:t>
      </w:r>
      <w:r w:rsidRPr="00F95DBF">
        <w:rPr>
          <w:rFonts w:ascii="Arial" w:hAnsi="Arial" w:cs="Arial"/>
          <w:bCs/>
          <w:noProof/>
        </w:rPr>
        <w:t xml:space="preserve">entries </w:t>
      </w:r>
      <w:r>
        <w:rPr>
          <w:rFonts w:ascii="Arial" w:hAnsi="Arial" w:cs="Arial"/>
          <w:bCs/>
          <w:noProof/>
        </w:rPr>
        <w:t>if</w:t>
      </w:r>
      <w:r w:rsidRPr="00F95DBF">
        <w:rPr>
          <w:rFonts w:ascii="Arial" w:hAnsi="Arial" w:cs="Arial"/>
          <w:bCs/>
          <w:noProof/>
        </w:rPr>
        <w:t xml:space="preserve"> you are prompted to overwrite</w:t>
      </w:r>
      <w:r w:rsidR="0018205E">
        <w:rPr>
          <w:rFonts w:ascii="Arial" w:hAnsi="Arial" w:cs="Arial"/>
        </w:rPr>
        <w:br w:type="page"/>
      </w:r>
      <w:r w:rsidR="00C54704" w:rsidRPr="007145B8">
        <w:rPr>
          <w:rFonts w:ascii="Arial" w:hAnsi="Arial" w:cs="Arial"/>
        </w:rPr>
        <w:t>You will then be prompted to install the</w:t>
      </w:r>
      <w:r w:rsidR="00C54704">
        <w:rPr>
          <w:rFonts w:ascii="Arial" w:hAnsi="Arial" w:cs="Arial"/>
        </w:rPr>
        <w:t xml:space="preserve"> first D</w:t>
      </w:r>
      <w:r w:rsidR="00C54704" w:rsidRPr="007145B8">
        <w:rPr>
          <w:rFonts w:ascii="Arial" w:hAnsi="Arial" w:cs="Arial"/>
        </w:rPr>
        <w:t xml:space="preserve">ialog component.  </w:t>
      </w:r>
    </w:p>
    <w:p w14:paraId="30003D7A" w14:textId="77777777" w:rsidR="00BA0647" w:rsidRDefault="00BA0647" w:rsidP="00BA0647">
      <w:pPr>
        <w:autoSpaceDE w:val="0"/>
        <w:autoSpaceDN w:val="0"/>
        <w:adjustRightInd w:val="0"/>
        <w:rPr>
          <w:rFonts w:ascii="Arial" w:hAnsi="Arial" w:cs="Arial"/>
          <w:bCs/>
          <w:noProof/>
        </w:rPr>
      </w:pPr>
    </w:p>
    <w:p w14:paraId="1443440C" w14:textId="6F5650D5" w:rsidR="00BA0647" w:rsidRDefault="0094111C" w:rsidP="00BA0647">
      <w:pPr>
        <w:autoSpaceDE w:val="0"/>
        <w:autoSpaceDN w:val="0"/>
        <w:adjustRightInd w:val="0"/>
        <w:rPr>
          <w:rFonts w:ascii="Arial" w:hAnsi="Arial" w:cs="Arial"/>
          <w:noProof/>
        </w:rPr>
      </w:pPr>
      <w:r w:rsidRPr="003D19B9">
        <w:rPr>
          <w:noProof/>
        </w:rPr>
        <w:drawing>
          <wp:inline distT="0" distB="0" distL="0" distR="0" wp14:anchorId="3712E297" wp14:editId="445E8F6B">
            <wp:extent cx="5943600" cy="2667000"/>
            <wp:effectExtent l="0" t="0" r="0" b="0"/>
            <wp:docPr id="6" name="Picture 1" descr="Regarding the VA TOXIC EXPOSURE (NATIONAL DIALOG) :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Regarding the VA TOXIC EXPOSURE (NATIONAL DIALOG) :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73962D5A" w14:textId="77777777" w:rsidR="00BA0647" w:rsidRPr="007145B8" w:rsidRDefault="00BA0647" w:rsidP="00BA0647">
      <w:pPr>
        <w:autoSpaceDE w:val="0"/>
        <w:autoSpaceDN w:val="0"/>
        <w:adjustRightInd w:val="0"/>
        <w:rPr>
          <w:rFonts w:ascii="Arial" w:hAnsi="Arial" w:cs="Arial"/>
          <w:noProof/>
        </w:rPr>
      </w:pPr>
    </w:p>
    <w:p w14:paraId="6356C599" w14:textId="77777777" w:rsidR="00BA0647" w:rsidRPr="007145B8" w:rsidRDefault="00BA0647" w:rsidP="00BA0647">
      <w:pPr>
        <w:autoSpaceDE w:val="0"/>
        <w:autoSpaceDN w:val="0"/>
        <w:adjustRightInd w:val="0"/>
        <w:rPr>
          <w:rFonts w:ascii="Arial" w:hAnsi="Arial" w:cs="Arial"/>
          <w:b/>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Pr>
          <w:rFonts w:ascii="Arial" w:hAnsi="Arial" w:cs="Arial"/>
          <w:b/>
          <w:u w:val="single"/>
        </w:rPr>
        <w:t>VA-TOXIC EXPOSURE</w:t>
      </w:r>
    </w:p>
    <w:p w14:paraId="12E77665" w14:textId="77777777" w:rsidR="00BA0647" w:rsidRPr="00E55712" w:rsidRDefault="00BA0647" w:rsidP="00BA0647">
      <w:pPr>
        <w:autoSpaceDE w:val="0"/>
        <w:autoSpaceDN w:val="0"/>
        <w:adjustRightInd w:val="0"/>
        <w:rPr>
          <w:rFonts w:ascii="Arial" w:hAnsi="Arial" w:cs="Arial"/>
          <w:b/>
          <w:sz w:val="22"/>
          <w:szCs w:val="22"/>
          <w:u w:val="single"/>
        </w:rPr>
      </w:pPr>
      <w:r w:rsidRPr="00E55712">
        <w:rPr>
          <w:rFonts w:ascii="Arial" w:hAnsi="Arial" w:cs="Arial"/>
          <w:b/>
          <w:sz w:val="22"/>
          <w:szCs w:val="22"/>
          <w:u w:val="single"/>
        </w:rPr>
        <w:t>Hit enter when prompted to link to the definition:</w:t>
      </w:r>
    </w:p>
    <w:p w14:paraId="54B5C52D" w14:textId="77777777" w:rsidR="00BA0647" w:rsidRPr="00E55712" w:rsidRDefault="00BA0647" w:rsidP="00BA0647">
      <w:pPr>
        <w:autoSpaceDE w:val="0"/>
        <w:autoSpaceDN w:val="0"/>
        <w:adjustRightInd w:val="0"/>
        <w:rPr>
          <w:rFonts w:ascii="Arial" w:hAnsi="Arial" w:cs="Arial"/>
          <w:sz w:val="22"/>
          <w:szCs w:val="22"/>
        </w:rPr>
      </w:pPr>
      <w:r w:rsidRPr="00E55712">
        <w:rPr>
          <w:rFonts w:ascii="Arial" w:hAnsi="Arial" w:cs="Arial"/>
          <w:sz w:val="22"/>
          <w:szCs w:val="22"/>
        </w:rPr>
        <w:t>Install reminder dialog and all components with no further changes: Y// ES....</w:t>
      </w:r>
    </w:p>
    <w:p w14:paraId="5C5A29EF" w14:textId="77777777" w:rsidR="00BA0647" w:rsidRPr="00E55712" w:rsidRDefault="00BA0647" w:rsidP="00BA0647">
      <w:pPr>
        <w:autoSpaceDE w:val="0"/>
        <w:autoSpaceDN w:val="0"/>
        <w:adjustRightInd w:val="0"/>
        <w:rPr>
          <w:rFonts w:ascii="Arial" w:hAnsi="Arial" w:cs="Arial"/>
          <w:sz w:val="22"/>
          <w:szCs w:val="22"/>
        </w:rPr>
      </w:pPr>
      <w:r w:rsidRPr="00E55712">
        <w:rPr>
          <w:rFonts w:ascii="Arial" w:hAnsi="Arial" w:cs="Arial"/>
          <w:sz w:val="22"/>
          <w:szCs w:val="22"/>
        </w:rPr>
        <w:t xml:space="preserve">Reminder Dialog </w:t>
      </w:r>
      <w:r>
        <w:rPr>
          <w:rFonts w:ascii="Arial" w:hAnsi="Arial" w:cs="Arial"/>
          <w:sz w:val="22"/>
          <w:szCs w:val="22"/>
        </w:rPr>
        <w:t>VA-TOXIC EXPOSURE SCREEN</w:t>
      </w:r>
      <w:r w:rsidRPr="0018205E">
        <w:rPr>
          <w:rFonts w:ascii="Arial" w:hAnsi="Arial" w:cs="Arial"/>
          <w:sz w:val="22"/>
          <w:szCs w:val="22"/>
        </w:rPr>
        <w:t xml:space="preserve"> </w:t>
      </w:r>
      <w:r w:rsidRPr="00E55712">
        <w:rPr>
          <w:rFonts w:ascii="Arial" w:hAnsi="Arial" w:cs="Arial"/>
          <w:sz w:val="22"/>
          <w:szCs w:val="22"/>
        </w:rPr>
        <w:t>is not linked to a reminder.</w:t>
      </w:r>
    </w:p>
    <w:p w14:paraId="0A07A6D2" w14:textId="77777777" w:rsidR="00BA0647" w:rsidRPr="00E55712" w:rsidRDefault="00BA0647" w:rsidP="00BA0647">
      <w:pPr>
        <w:autoSpaceDE w:val="0"/>
        <w:autoSpaceDN w:val="0"/>
        <w:adjustRightInd w:val="0"/>
        <w:rPr>
          <w:rFonts w:ascii="Arial" w:hAnsi="Arial" w:cs="Arial"/>
          <w:b/>
          <w:sz w:val="22"/>
          <w:szCs w:val="22"/>
          <w:u w:val="single"/>
        </w:rPr>
      </w:pPr>
      <w:r w:rsidRPr="00E55712">
        <w:rPr>
          <w:rFonts w:ascii="Arial" w:hAnsi="Arial" w:cs="Arial"/>
          <w:sz w:val="22"/>
          <w:szCs w:val="22"/>
        </w:rPr>
        <w:t xml:space="preserve">Select Reminder to Link: </w:t>
      </w:r>
      <w:r>
        <w:rPr>
          <w:rFonts w:ascii="Arial" w:hAnsi="Arial" w:cs="Arial"/>
          <w:sz w:val="22"/>
          <w:szCs w:val="22"/>
        </w:rPr>
        <w:t>VA-TOXIC EXPOSURE</w:t>
      </w:r>
      <w:r w:rsidRPr="00E55712">
        <w:rPr>
          <w:rFonts w:ascii="Arial" w:hAnsi="Arial" w:cs="Arial"/>
          <w:sz w:val="22"/>
          <w:szCs w:val="22"/>
        </w:rPr>
        <w:t>//</w:t>
      </w:r>
      <w:r>
        <w:rPr>
          <w:rFonts w:ascii="Arial" w:hAnsi="Arial" w:cs="Arial"/>
          <w:sz w:val="22"/>
          <w:szCs w:val="22"/>
        </w:rPr>
        <w:t xml:space="preserve"> </w:t>
      </w:r>
      <w:r w:rsidRPr="00C54704">
        <w:rPr>
          <w:rFonts w:ascii="Arial" w:hAnsi="Arial" w:cs="Arial"/>
          <w:b/>
          <w:bCs/>
          <w:sz w:val="22"/>
          <w:szCs w:val="22"/>
          <w:highlight w:val="yellow"/>
        </w:rPr>
        <w:t>HIT ENTER AT THIS PROMPT</w:t>
      </w:r>
    </w:p>
    <w:p w14:paraId="62977677" w14:textId="77777777" w:rsidR="00BA0647" w:rsidRPr="007145B8" w:rsidRDefault="00BA0647" w:rsidP="00BA0647">
      <w:pPr>
        <w:autoSpaceDE w:val="0"/>
        <w:autoSpaceDN w:val="0"/>
        <w:adjustRightInd w:val="0"/>
        <w:rPr>
          <w:rFonts w:ascii="Arial" w:hAnsi="Arial" w:cs="Arial"/>
          <w:b/>
          <w:u w:val="single"/>
        </w:rPr>
      </w:pPr>
    </w:p>
    <w:p w14:paraId="67A8AB90" w14:textId="46DA73B5" w:rsidR="00BA0647" w:rsidRDefault="0094111C" w:rsidP="00BA0647">
      <w:pPr>
        <w:autoSpaceDE w:val="0"/>
        <w:autoSpaceDN w:val="0"/>
        <w:adjustRightInd w:val="0"/>
        <w:rPr>
          <w:noProof/>
        </w:rPr>
      </w:pPr>
      <w:r w:rsidRPr="003D19B9">
        <w:rPr>
          <w:noProof/>
        </w:rPr>
        <w:drawing>
          <wp:inline distT="0" distB="0" distL="0" distR="0" wp14:anchorId="6A8B9F08" wp14:editId="6A5477B2">
            <wp:extent cx="5943600" cy="2590800"/>
            <wp:effectExtent l="0" t="0" r="0" b="0"/>
            <wp:docPr id="7" name="Picture 1" descr="Regarding the VA TOXIC EXPOSURE (NATIONAL DIALOG) :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Regarding the VA TOXIC EXPOSURE (NATIONAL DIALOG) :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4CCAA893" w14:textId="77777777" w:rsidR="00BA0647" w:rsidRPr="007145B8" w:rsidRDefault="00BA0647" w:rsidP="00BA0647">
      <w:pPr>
        <w:autoSpaceDE w:val="0"/>
        <w:autoSpaceDN w:val="0"/>
        <w:adjustRightInd w:val="0"/>
        <w:rPr>
          <w:rFonts w:ascii="Arial" w:hAnsi="Arial" w:cs="Arial"/>
        </w:rPr>
      </w:pPr>
    </w:p>
    <w:p w14:paraId="15B1F382" w14:textId="77777777" w:rsidR="00BA0647" w:rsidRDefault="00BA0647" w:rsidP="00C54704">
      <w:pPr>
        <w:autoSpaceDE w:val="0"/>
        <w:autoSpaceDN w:val="0"/>
        <w:adjustRightInd w:val="0"/>
        <w:rPr>
          <w:rFonts w:ascii="Arial" w:hAnsi="Arial" w:cs="Arial"/>
          <w:bCs/>
          <w:noProof/>
        </w:rPr>
      </w:pPr>
    </w:p>
    <w:p w14:paraId="66D78F7A" w14:textId="77777777" w:rsidR="00C54704" w:rsidRDefault="00C54704" w:rsidP="00C54704">
      <w:pPr>
        <w:rPr>
          <w:rFonts w:ascii="Arial" w:hAnsi="Arial" w:cs="Arial"/>
          <w:b/>
          <w:u w:val="single"/>
        </w:rPr>
      </w:pPr>
      <w:r w:rsidRPr="007145B8">
        <w:rPr>
          <w:rFonts w:ascii="Arial" w:hAnsi="Arial" w:cs="Arial"/>
        </w:rPr>
        <w:t xml:space="preserve">When the dialog has completed installation, 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76A81F92" w14:textId="77777777" w:rsidR="00C54704" w:rsidRDefault="00C54704" w:rsidP="00C54704">
      <w:pPr>
        <w:rPr>
          <w:rFonts w:ascii="Arial" w:hAnsi="Arial" w:cs="Arial"/>
          <w:b/>
          <w:u w:val="single"/>
        </w:rPr>
      </w:pPr>
    </w:p>
    <w:p w14:paraId="2AD02597" w14:textId="77777777" w:rsidR="00C54704" w:rsidRDefault="00C54704" w:rsidP="00C54704">
      <w:pPr>
        <w:rPr>
          <w:rFonts w:ascii="Arial" w:hAnsi="Arial" w:cs="Arial"/>
          <w:b/>
          <w:u w:val="single"/>
        </w:rPr>
      </w:pPr>
    </w:p>
    <w:p w14:paraId="0E3EEDF2" w14:textId="77777777" w:rsidR="00C54704" w:rsidRDefault="00C54704" w:rsidP="00C54704">
      <w:pPr>
        <w:rPr>
          <w:rFonts w:ascii="Arial" w:hAnsi="Arial" w:cs="Arial"/>
          <w:b/>
          <w:u w:val="single"/>
        </w:rPr>
      </w:pPr>
    </w:p>
    <w:p w14:paraId="1F3B1975" w14:textId="77777777" w:rsidR="00C54704" w:rsidRDefault="00C54704" w:rsidP="00C54704">
      <w:pPr>
        <w:rPr>
          <w:rFonts w:ascii="Arial" w:hAnsi="Arial" w:cs="Arial"/>
          <w:b/>
          <w:u w:val="single"/>
        </w:rPr>
      </w:pPr>
    </w:p>
    <w:p w14:paraId="394C6E5A" w14:textId="77777777" w:rsidR="00550555" w:rsidRDefault="00550555" w:rsidP="00550555">
      <w:pPr>
        <w:autoSpaceDE w:val="0"/>
        <w:autoSpaceDN w:val="0"/>
        <w:adjustRightInd w:val="0"/>
        <w:rPr>
          <w:rFonts w:ascii="Arial" w:hAnsi="Arial" w:cs="Arial"/>
        </w:rPr>
      </w:pPr>
      <w:r w:rsidRPr="007145B8">
        <w:rPr>
          <w:rFonts w:ascii="Arial" w:hAnsi="Arial" w:cs="Arial"/>
        </w:rPr>
        <w:t>You will then be prompted to install the</w:t>
      </w:r>
      <w:r>
        <w:rPr>
          <w:rFonts w:ascii="Arial" w:hAnsi="Arial" w:cs="Arial"/>
        </w:rPr>
        <w:t xml:space="preserve"> </w:t>
      </w:r>
      <w:r w:rsidR="00CE5282">
        <w:rPr>
          <w:rFonts w:ascii="Arial" w:hAnsi="Arial" w:cs="Arial"/>
        </w:rPr>
        <w:t>next</w:t>
      </w:r>
      <w:r>
        <w:rPr>
          <w:rFonts w:ascii="Arial" w:hAnsi="Arial" w:cs="Arial"/>
        </w:rPr>
        <w:t xml:space="preserve"> D</w:t>
      </w:r>
      <w:r w:rsidRPr="007145B8">
        <w:rPr>
          <w:rFonts w:ascii="Arial" w:hAnsi="Arial" w:cs="Arial"/>
        </w:rPr>
        <w:t xml:space="preserve">ialog component.  </w:t>
      </w:r>
    </w:p>
    <w:p w14:paraId="44324C29" w14:textId="77777777" w:rsidR="00550555" w:rsidRDefault="00550555" w:rsidP="00550555">
      <w:pPr>
        <w:autoSpaceDE w:val="0"/>
        <w:autoSpaceDN w:val="0"/>
        <w:adjustRightInd w:val="0"/>
        <w:rPr>
          <w:rFonts w:ascii="Arial" w:hAnsi="Arial" w:cs="Arial"/>
          <w:bCs/>
          <w:noProof/>
        </w:rPr>
      </w:pPr>
    </w:p>
    <w:p w14:paraId="58A09616" w14:textId="40E3C0B2" w:rsidR="00550555" w:rsidRDefault="0094111C" w:rsidP="00550555">
      <w:pPr>
        <w:autoSpaceDE w:val="0"/>
        <w:autoSpaceDN w:val="0"/>
        <w:adjustRightInd w:val="0"/>
        <w:rPr>
          <w:rFonts w:ascii="Arial" w:hAnsi="Arial" w:cs="Arial"/>
          <w:noProof/>
        </w:rPr>
      </w:pPr>
      <w:r w:rsidRPr="00CE07D9">
        <w:rPr>
          <w:noProof/>
        </w:rPr>
        <w:drawing>
          <wp:inline distT="0" distB="0" distL="0" distR="0" wp14:anchorId="0960F07E" wp14:editId="206F1B83">
            <wp:extent cx="5943600" cy="3114675"/>
            <wp:effectExtent l="0" t="0" r="0" b="0"/>
            <wp:docPr id="8" name="Picture 1" descr="Regarding the VA-TOXIC EXPODURE SCREENING PROVIDER FOLLOW UP: &#10;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Regarding the VA-TOXIC EXPODURE SCREENING PROVIDER FOLLOW UP: &#10;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23AAB7FD" w14:textId="77777777" w:rsidR="00550555" w:rsidRPr="007145B8" w:rsidRDefault="00550555" w:rsidP="00550555">
      <w:pPr>
        <w:autoSpaceDE w:val="0"/>
        <w:autoSpaceDN w:val="0"/>
        <w:adjustRightInd w:val="0"/>
        <w:rPr>
          <w:rFonts w:ascii="Arial" w:hAnsi="Arial" w:cs="Arial"/>
          <w:b/>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sidR="00CE5282" w:rsidRPr="00CE5282">
        <w:rPr>
          <w:rFonts w:ascii="Arial" w:hAnsi="Arial" w:cs="Arial"/>
          <w:b/>
          <w:sz w:val="22"/>
          <w:szCs w:val="22"/>
          <w:u w:val="single"/>
        </w:rPr>
        <w:t>VA-TOXIC EXPOSURE SCREENING PROVIDER FOLLOW UP</w:t>
      </w:r>
    </w:p>
    <w:p w14:paraId="67613143" w14:textId="77777777" w:rsidR="00550555" w:rsidRPr="00E55712" w:rsidRDefault="00550555" w:rsidP="00550555">
      <w:pPr>
        <w:autoSpaceDE w:val="0"/>
        <w:autoSpaceDN w:val="0"/>
        <w:adjustRightInd w:val="0"/>
        <w:rPr>
          <w:rFonts w:ascii="Arial" w:hAnsi="Arial" w:cs="Arial"/>
          <w:b/>
          <w:sz w:val="22"/>
          <w:szCs w:val="22"/>
          <w:u w:val="single"/>
        </w:rPr>
      </w:pPr>
      <w:r w:rsidRPr="00E55712">
        <w:rPr>
          <w:rFonts w:ascii="Arial" w:hAnsi="Arial" w:cs="Arial"/>
          <w:b/>
          <w:sz w:val="22"/>
          <w:szCs w:val="22"/>
          <w:u w:val="single"/>
        </w:rPr>
        <w:t>Hit enter when prompted to link to the definition:</w:t>
      </w:r>
    </w:p>
    <w:p w14:paraId="16ABB4B4" w14:textId="77777777" w:rsidR="00550555" w:rsidRPr="00E55712" w:rsidRDefault="00550555" w:rsidP="00550555">
      <w:pPr>
        <w:autoSpaceDE w:val="0"/>
        <w:autoSpaceDN w:val="0"/>
        <w:adjustRightInd w:val="0"/>
        <w:rPr>
          <w:rFonts w:ascii="Arial" w:hAnsi="Arial" w:cs="Arial"/>
          <w:sz w:val="22"/>
          <w:szCs w:val="22"/>
        </w:rPr>
      </w:pPr>
      <w:r w:rsidRPr="00E55712">
        <w:rPr>
          <w:rFonts w:ascii="Arial" w:hAnsi="Arial" w:cs="Arial"/>
          <w:sz w:val="22"/>
          <w:szCs w:val="22"/>
        </w:rPr>
        <w:t>Install reminder dialog and all components with no further changes: Y// ES....</w:t>
      </w:r>
    </w:p>
    <w:p w14:paraId="54401D4E" w14:textId="77777777" w:rsidR="00550555" w:rsidRPr="00E55712" w:rsidRDefault="00550555" w:rsidP="00550555">
      <w:pPr>
        <w:autoSpaceDE w:val="0"/>
        <w:autoSpaceDN w:val="0"/>
        <w:adjustRightInd w:val="0"/>
        <w:rPr>
          <w:rFonts w:ascii="Arial" w:hAnsi="Arial" w:cs="Arial"/>
          <w:sz w:val="22"/>
          <w:szCs w:val="22"/>
        </w:rPr>
      </w:pPr>
      <w:r w:rsidRPr="00E55712">
        <w:rPr>
          <w:rFonts w:ascii="Arial" w:hAnsi="Arial" w:cs="Arial"/>
          <w:sz w:val="22"/>
          <w:szCs w:val="22"/>
        </w:rPr>
        <w:t xml:space="preserve">Reminder Dialog </w:t>
      </w:r>
      <w:r>
        <w:rPr>
          <w:rFonts w:ascii="Arial" w:hAnsi="Arial" w:cs="Arial"/>
          <w:sz w:val="22"/>
          <w:szCs w:val="22"/>
        </w:rPr>
        <w:t>VA-TOXIC EXPOSURE SCREEN</w:t>
      </w:r>
      <w:r w:rsidR="00CE5282">
        <w:rPr>
          <w:rFonts w:ascii="Arial" w:hAnsi="Arial" w:cs="Arial"/>
          <w:sz w:val="22"/>
          <w:szCs w:val="22"/>
        </w:rPr>
        <w:t>ING FOLLOW UP</w:t>
      </w:r>
      <w:r w:rsidRPr="0018205E">
        <w:rPr>
          <w:rFonts w:ascii="Arial" w:hAnsi="Arial" w:cs="Arial"/>
          <w:sz w:val="22"/>
          <w:szCs w:val="22"/>
        </w:rPr>
        <w:t xml:space="preserve"> </w:t>
      </w:r>
      <w:r w:rsidRPr="00E55712">
        <w:rPr>
          <w:rFonts w:ascii="Arial" w:hAnsi="Arial" w:cs="Arial"/>
          <w:sz w:val="22"/>
          <w:szCs w:val="22"/>
        </w:rPr>
        <w:t>is not linked to a reminder.</w:t>
      </w:r>
    </w:p>
    <w:p w14:paraId="3AB110DA" w14:textId="77777777" w:rsidR="00550555" w:rsidRDefault="00550555" w:rsidP="00550555">
      <w:pPr>
        <w:autoSpaceDE w:val="0"/>
        <w:autoSpaceDN w:val="0"/>
        <w:adjustRightInd w:val="0"/>
        <w:rPr>
          <w:rFonts w:ascii="Arial" w:hAnsi="Arial" w:cs="Arial"/>
          <w:b/>
          <w:bCs/>
          <w:sz w:val="22"/>
          <w:szCs w:val="22"/>
        </w:rPr>
      </w:pPr>
      <w:r w:rsidRPr="00E55712">
        <w:rPr>
          <w:rFonts w:ascii="Arial" w:hAnsi="Arial" w:cs="Arial"/>
          <w:sz w:val="22"/>
          <w:szCs w:val="22"/>
        </w:rPr>
        <w:t xml:space="preserve">Select Reminder to Link: </w:t>
      </w:r>
      <w:r>
        <w:rPr>
          <w:rFonts w:ascii="Arial" w:hAnsi="Arial" w:cs="Arial"/>
          <w:sz w:val="22"/>
          <w:szCs w:val="22"/>
        </w:rPr>
        <w:t>VA-TOXIC EXPOSURE</w:t>
      </w:r>
      <w:r w:rsidR="00CE5282">
        <w:rPr>
          <w:rFonts w:ascii="Arial" w:hAnsi="Arial" w:cs="Arial"/>
          <w:sz w:val="22"/>
          <w:szCs w:val="22"/>
        </w:rPr>
        <w:t xml:space="preserve"> SCREENING FOLLOW-UP</w:t>
      </w:r>
      <w:r w:rsidRPr="00E55712">
        <w:rPr>
          <w:rFonts w:ascii="Arial" w:hAnsi="Arial" w:cs="Arial"/>
          <w:sz w:val="22"/>
          <w:szCs w:val="22"/>
        </w:rPr>
        <w:t>//</w:t>
      </w:r>
      <w:r>
        <w:rPr>
          <w:rFonts w:ascii="Arial" w:hAnsi="Arial" w:cs="Arial"/>
          <w:sz w:val="22"/>
          <w:szCs w:val="22"/>
        </w:rPr>
        <w:t xml:space="preserve"> </w:t>
      </w:r>
      <w:r w:rsidRPr="00C54704">
        <w:rPr>
          <w:rFonts w:ascii="Arial" w:hAnsi="Arial" w:cs="Arial"/>
          <w:b/>
          <w:bCs/>
          <w:sz w:val="22"/>
          <w:szCs w:val="22"/>
          <w:highlight w:val="yellow"/>
        </w:rPr>
        <w:t>HIT ENTER AT THIS PROMPT</w:t>
      </w:r>
    </w:p>
    <w:p w14:paraId="35E05B08" w14:textId="77777777" w:rsidR="00CE5282" w:rsidRPr="00E55712" w:rsidRDefault="00CE5282" w:rsidP="00550555">
      <w:pPr>
        <w:autoSpaceDE w:val="0"/>
        <w:autoSpaceDN w:val="0"/>
        <w:adjustRightInd w:val="0"/>
        <w:rPr>
          <w:rFonts w:ascii="Arial" w:hAnsi="Arial" w:cs="Arial"/>
          <w:b/>
          <w:sz w:val="22"/>
          <w:szCs w:val="22"/>
          <w:u w:val="single"/>
        </w:rPr>
      </w:pPr>
    </w:p>
    <w:p w14:paraId="7B110198" w14:textId="40B04EE2" w:rsidR="00550555" w:rsidRDefault="0094111C" w:rsidP="00550555">
      <w:pPr>
        <w:autoSpaceDE w:val="0"/>
        <w:autoSpaceDN w:val="0"/>
        <w:adjustRightInd w:val="0"/>
        <w:rPr>
          <w:noProof/>
        </w:rPr>
      </w:pPr>
      <w:r w:rsidRPr="00CE07D9">
        <w:rPr>
          <w:noProof/>
        </w:rPr>
        <w:drawing>
          <wp:inline distT="0" distB="0" distL="0" distR="0" wp14:anchorId="66F6CB8B" wp14:editId="4800190C">
            <wp:extent cx="5943600" cy="2667000"/>
            <wp:effectExtent l="0" t="0" r="0" b="0"/>
            <wp:docPr id="9" name="Picture 1" descr="Regarding the VA-TOXIC EXPODURE SCREENING PROVIDER FOLLOW UP:&#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garding the VA-TOXIC EXPODURE SCREENING PROVIDER FOLLOW UP:&#10;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14:paraId="56770D31" w14:textId="77777777" w:rsidR="00550555" w:rsidRDefault="00550555" w:rsidP="00550555">
      <w:pPr>
        <w:autoSpaceDE w:val="0"/>
        <w:autoSpaceDN w:val="0"/>
        <w:adjustRightInd w:val="0"/>
        <w:rPr>
          <w:rFonts w:ascii="Arial" w:hAnsi="Arial" w:cs="Arial"/>
          <w:bCs/>
          <w:noProof/>
        </w:rPr>
      </w:pPr>
    </w:p>
    <w:p w14:paraId="3041FD13" w14:textId="77777777" w:rsidR="00550555" w:rsidRDefault="00550555" w:rsidP="00550555">
      <w:pPr>
        <w:rPr>
          <w:rFonts w:ascii="Arial" w:hAnsi="Arial" w:cs="Arial"/>
          <w:b/>
          <w:u w:val="single"/>
        </w:rPr>
      </w:pPr>
      <w:r w:rsidRPr="007145B8">
        <w:rPr>
          <w:rFonts w:ascii="Arial" w:hAnsi="Arial" w:cs="Arial"/>
        </w:rPr>
        <w:t xml:space="preserve">When the dialog has completed installation, 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6E96876F" w14:textId="77777777" w:rsidR="001558C0" w:rsidRDefault="007F1187" w:rsidP="00BA0647">
      <w:pPr>
        <w:autoSpaceDE w:val="0"/>
        <w:autoSpaceDN w:val="0"/>
        <w:adjustRightInd w:val="0"/>
        <w:rPr>
          <w:rFonts w:ascii="Arial" w:hAnsi="Arial" w:cs="Arial"/>
        </w:rPr>
      </w:pPr>
      <w:r w:rsidRPr="007145B8">
        <w:rPr>
          <w:rFonts w:ascii="Arial" w:hAnsi="Arial" w:cs="Arial"/>
        </w:rPr>
        <w:t xml:space="preserve">You will then be prompted to install the </w:t>
      </w:r>
      <w:r w:rsidR="00C54704">
        <w:rPr>
          <w:rFonts w:ascii="Arial" w:hAnsi="Arial" w:cs="Arial"/>
        </w:rPr>
        <w:t xml:space="preserve">next </w:t>
      </w:r>
      <w:r w:rsidR="0018205E">
        <w:rPr>
          <w:rFonts w:ascii="Arial" w:hAnsi="Arial" w:cs="Arial"/>
        </w:rPr>
        <w:t>D</w:t>
      </w:r>
      <w:r w:rsidRPr="007145B8">
        <w:rPr>
          <w:rFonts w:ascii="Arial" w:hAnsi="Arial" w:cs="Arial"/>
        </w:rPr>
        <w:t xml:space="preserve">ialog component.  </w:t>
      </w:r>
    </w:p>
    <w:p w14:paraId="1FD69CBF" w14:textId="561AA8E0" w:rsidR="00BA0647" w:rsidRDefault="0094111C" w:rsidP="00BA0647">
      <w:pPr>
        <w:autoSpaceDE w:val="0"/>
        <w:autoSpaceDN w:val="0"/>
        <w:adjustRightInd w:val="0"/>
        <w:rPr>
          <w:rFonts w:ascii="Arial" w:hAnsi="Arial" w:cs="Arial"/>
          <w:noProof/>
        </w:rPr>
      </w:pPr>
      <w:r w:rsidRPr="00C305DC">
        <w:rPr>
          <w:noProof/>
        </w:rPr>
        <w:drawing>
          <wp:inline distT="0" distB="0" distL="0" distR="0" wp14:anchorId="24EB6F0F" wp14:editId="71446A80">
            <wp:extent cx="5943600" cy="2781300"/>
            <wp:effectExtent l="0" t="0" r="0" b="0"/>
            <wp:docPr id="10" name="Picture 1" descr="Regarding the VA-IRAQ &amp; AFGANISTAN POST DEPLOYMENT SCREEN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Regarding the VA-IRAQ &amp; AFGANISTAN POST DEPLOYMENT SCREEN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074802C3" w14:textId="77777777" w:rsidR="00BA0647" w:rsidRPr="007145B8" w:rsidRDefault="00BA0647" w:rsidP="00BA0647">
      <w:pPr>
        <w:autoSpaceDE w:val="0"/>
        <w:autoSpaceDN w:val="0"/>
        <w:adjustRightInd w:val="0"/>
        <w:rPr>
          <w:rFonts w:ascii="Arial" w:hAnsi="Arial" w:cs="Arial"/>
          <w:noProof/>
        </w:rPr>
      </w:pPr>
    </w:p>
    <w:p w14:paraId="709EAF3B" w14:textId="77777777" w:rsidR="00BA0647" w:rsidRPr="00F34CFE" w:rsidRDefault="00BA0647" w:rsidP="00BA0647">
      <w:pPr>
        <w:autoSpaceDE w:val="0"/>
        <w:autoSpaceDN w:val="0"/>
        <w:adjustRightInd w:val="0"/>
        <w:rPr>
          <w:rFonts w:ascii="Arial" w:hAnsi="Arial" w:cs="Arial"/>
          <w:b/>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sidRPr="00F34CFE">
        <w:rPr>
          <w:rFonts w:ascii="Arial" w:hAnsi="Arial" w:cs="Arial"/>
          <w:b/>
          <w:u w:val="single"/>
        </w:rPr>
        <w:t xml:space="preserve">VA-IRAQ &amp; AFGHANISTAN POST DEPLOYMENT SCREEN </w:t>
      </w:r>
    </w:p>
    <w:p w14:paraId="12B553B6" w14:textId="77777777" w:rsidR="00BA0647" w:rsidRPr="00E55712" w:rsidRDefault="00BA0647" w:rsidP="00BA0647">
      <w:pPr>
        <w:autoSpaceDE w:val="0"/>
        <w:autoSpaceDN w:val="0"/>
        <w:adjustRightInd w:val="0"/>
        <w:rPr>
          <w:rFonts w:ascii="Arial" w:hAnsi="Arial" w:cs="Arial"/>
          <w:sz w:val="22"/>
          <w:szCs w:val="22"/>
        </w:rPr>
      </w:pPr>
      <w:r w:rsidRPr="00E55712">
        <w:rPr>
          <w:rFonts w:ascii="Arial" w:hAnsi="Arial" w:cs="Arial"/>
          <w:sz w:val="22"/>
          <w:szCs w:val="22"/>
        </w:rPr>
        <w:t>Install reminder dialog and all components with no further changes: Y// ES....</w:t>
      </w:r>
    </w:p>
    <w:p w14:paraId="51592889" w14:textId="77777777" w:rsidR="00BA0647" w:rsidRPr="007145B8" w:rsidRDefault="00BA0647" w:rsidP="00BA0647">
      <w:pPr>
        <w:autoSpaceDE w:val="0"/>
        <w:autoSpaceDN w:val="0"/>
        <w:adjustRightInd w:val="0"/>
        <w:rPr>
          <w:rFonts w:ascii="Arial" w:hAnsi="Arial" w:cs="Arial"/>
          <w:b/>
          <w:u w:val="single"/>
        </w:rPr>
      </w:pPr>
    </w:p>
    <w:p w14:paraId="6474EB2E" w14:textId="4A5323A2" w:rsidR="00BA0647" w:rsidRDefault="0094111C" w:rsidP="00BA0647">
      <w:pPr>
        <w:autoSpaceDE w:val="0"/>
        <w:autoSpaceDN w:val="0"/>
        <w:adjustRightInd w:val="0"/>
        <w:rPr>
          <w:noProof/>
        </w:rPr>
      </w:pPr>
      <w:r w:rsidRPr="00C305DC">
        <w:rPr>
          <w:noProof/>
        </w:rPr>
        <w:drawing>
          <wp:inline distT="0" distB="0" distL="0" distR="0" wp14:anchorId="77106AF0" wp14:editId="0284B85C">
            <wp:extent cx="5943600" cy="2771775"/>
            <wp:effectExtent l="0" t="0" r="0" b="0"/>
            <wp:docPr id="11" name="Picture 1" descr="Regarding the VA-IRAQ &amp; AFGANISTAN POST DEPLOYMENT SCREEN (NATIONAL DIALOG: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Regarding the VA-IRAQ &amp; AFGANISTAN POST DEPLOYMENT SCREEN (NATIONAL DIALOG: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14:paraId="746F34A0" w14:textId="77777777" w:rsidR="00BA0647" w:rsidRPr="007145B8" w:rsidRDefault="00BA0647" w:rsidP="00BA0647">
      <w:pPr>
        <w:autoSpaceDE w:val="0"/>
        <w:autoSpaceDN w:val="0"/>
        <w:adjustRightInd w:val="0"/>
        <w:rPr>
          <w:rFonts w:ascii="Arial" w:hAnsi="Arial" w:cs="Arial"/>
        </w:rPr>
      </w:pPr>
      <w:r>
        <w:rPr>
          <w:rFonts w:ascii="Arial" w:hAnsi="Arial" w:cs="Arial"/>
        </w:rPr>
        <w:t xml:space="preserve">This dialog will take a few minutes to install. </w:t>
      </w:r>
    </w:p>
    <w:p w14:paraId="6942D40F" w14:textId="77777777" w:rsidR="00BA0647" w:rsidRPr="007145B8" w:rsidRDefault="00BA0647" w:rsidP="00BA0647">
      <w:pPr>
        <w:autoSpaceDE w:val="0"/>
        <w:autoSpaceDN w:val="0"/>
        <w:adjustRightInd w:val="0"/>
        <w:rPr>
          <w:rFonts w:ascii="Arial" w:hAnsi="Arial" w:cs="Arial"/>
        </w:rPr>
      </w:pPr>
    </w:p>
    <w:p w14:paraId="43CE400E" w14:textId="77777777" w:rsidR="004D3624" w:rsidRDefault="001558C0" w:rsidP="004D3624">
      <w:pPr>
        <w:rPr>
          <w:rFonts w:ascii="Arial" w:hAnsi="Arial" w:cs="Arial"/>
          <w:b/>
          <w:u w:val="single"/>
        </w:rPr>
      </w:pPr>
      <w:r w:rsidRPr="007145B8">
        <w:rPr>
          <w:rFonts w:ascii="Arial" w:hAnsi="Arial" w:cs="Arial"/>
        </w:rPr>
        <w:t>When the dialog has completed installation, you will then be returned to this screen.</w:t>
      </w:r>
      <w:r w:rsidR="004D3624">
        <w:rPr>
          <w:rFonts w:ascii="Arial" w:hAnsi="Arial" w:cs="Arial"/>
        </w:rPr>
        <w:t xml:space="preserve"> </w:t>
      </w:r>
      <w:r w:rsidR="004D3624" w:rsidRPr="007145B8">
        <w:rPr>
          <w:rFonts w:ascii="Arial" w:hAnsi="Arial" w:cs="Arial"/>
        </w:rPr>
        <w:t xml:space="preserve">At the </w:t>
      </w:r>
      <w:r w:rsidR="004D3624" w:rsidRPr="007145B8">
        <w:rPr>
          <w:rFonts w:ascii="Arial" w:hAnsi="Arial" w:cs="Arial"/>
          <w:b/>
          <w:u w:val="single"/>
        </w:rPr>
        <w:t>Select Action</w:t>
      </w:r>
      <w:r w:rsidR="004D3624" w:rsidRPr="007145B8">
        <w:rPr>
          <w:rFonts w:ascii="Arial" w:hAnsi="Arial" w:cs="Arial"/>
        </w:rPr>
        <w:t xml:space="preserve"> prompt, type </w:t>
      </w:r>
      <w:r w:rsidR="004D3624" w:rsidRPr="007145B8">
        <w:rPr>
          <w:rFonts w:ascii="Arial" w:hAnsi="Arial" w:cs="Arial"/>
          <w:b/>
          <w:highlight w:val="yellow"/>
          <w:u w:val="single"/>
        </w:rPr>
        <w:t>Q.</w:t>
      </w:r>
    </w:p>
    <w:p w14:paraId="5A7C358C" w14:textId="77777777" w:rsidR="00F34CFE" w:rsidRDefault="001558C0" w:rsidP="000C205D">
      <w:pPr>
        <w:autoSpaceDE w:val="0"/>
        <w:autoSpaceDN w:val="0"/>
        <w:adjustRightInd w:val="0"/>
        <w:rPr>
          <w:rFonts w:ascii="Arial" w:hAnsi="Arial" w:cs="Arial"/>
        </w:rPr>
      </w:pPr>
      <w:r w:rsidRPr="007145B8">
        <w:rPr>
          <w:rFonts w:ascii="Arial" w:hAnsi="Arial" w:cs="Arial"/>
        </w:rPr>
        <w:t xml:space="preserve"> </w:t>
      </w:r>
    </w:p>
    <w:p w14:paraId="6A1F1B3E" w14:textId="77777777" w:rsidR="00F34CFE" w:rsidRDefault="00F34CFE" w:rsidP="000C205D">
      <w:pPr>
        <w:autoSpaceDE w:val="0"/>
        <w:autoSpaceDN w:val="0"/>
        <w:adjustRightInd w:val="0"/>
        <w:rPr>
          <w:rFonts w:ascii="Arial" w:hAnsi="Arial" w:cs="Arial"/>
        </w:rPr>
      </w:pPr>
    </w:p>
    <w:p w14:paraId="4664FC21" w14:textId="77777777" w:rsidR="00F34CFE" w:rsidRDefault="00F34CFE" w:rsidP="000C205D">
      <w:pPr>
        <w:autoSpaceDE w:val="0"/>
        <w:autoSpaceDN w:val="0"/>
        <w:adjustRightInd w:val="0"/>
        <w:rPr>
          <w:rFonts w:ascii="Arial" w:hAnsi="Arial" w:cs="Arial"/>
        </w:rPr>
      </w:pPr>
    </w:p>
    <w:p w14:paraId="2B295954" w14:textId="77777777" w:rsidR="00F34CFE" w:rsidRDefault="00F34CFE" w:rsidP="000C205D">
      <w:pPr>
        <w:autoSpaceDE w:val="0"/>
        <w:autoSpaceDN w:val="0"/>
        <w:adjustRightInd w:val="0"/>
        <w:rPr>
          <w:rFonts w:ascii="Arial" w:hAnsi="Arial" w:cs="Arial"/>
        </w:rPr>
      </w:pPr>
    </w:p>
    <w:p w14:paraId="6C54AF19" w14:textId="77777777" w:rsidR="00BA0647" w:rsidRDefault="00BA0647" w:rsidP="000C205D">
      <w:pPr>
        <w:autoSpaceDE w:val="0"/>
        <w:autoSpaceDN w:val="0"/>
        <w:adjustRightInd w:val="0"/>
        <w:rPr>
          <w:rFonts w:ascii="Arial" w:hAnsi="Arial" w:cs="Arial"/>
        </w:rPr>
      </w:pPr>
    </w:p>
    <w:p w14:paraId="07CE4C25" w14:textId="77777777" w:rsidR="000C205D" w:rsidRDefault="000C205D" w:rsidP="000C205D">
      <w:pPr>
        <w:autoSpaceDE w:val="0"/>
        <w:autoSpaceDN w:val="0"/>
        <w:adjustRightInd w:val="0"/>
        <w:rPr>
          <w:rFonts w:ascii="Arial" w:hAnsi="Arial" w:cs="Arial"/>
          <w:bCs/>
          <w:noProof/>
        </w:rPr>
      </w:pPr>
      <w:r w:rsidRPr="007145B8">
        <w:rPr>
          <w:rFonts w:ascii="Arial" w:hAnsi="Arial" w:cs="Arial"/>
        </w:rPr>
        <w:t xml:space="preserve">You will then be prompted to install the </w:t>
      </w:r>
      <w:r>
        <w:rPr>
          <w:rFonts w:ascii="Arial" w:hAnsi="Arial" w:cs="Arial"/>
        </w:rPr>
        <w:t>next D</w:t>
      </w:r>
      <w:r w:rsidRPr="007145B8">
        <w:rPr>
          <w:rFonts w:ascii="Arial" w:hAnsi="Arial" w:cs="Arial"/>
        </w:rPr>
        <w:t xml:space="preserve">ialog component.  </w:t>
      </w:r>
    </w:p>
    <w:p w14:paraId="104BD6E0" w14:textId="17FB17FC" w:rsidR="000C205D" w:rsidRDefault="0094111C" w:rsidP="000C205D">
      <w:pPr>
        <w:autoSpaceDE w:val="0"/>
        <w:autoSpaceDN w:val="0"/>
        <w:adjustRightInd w:val="0"/>
        <w:rPr>
          <w:rFonts w:ascii="Arial" w:hAnsi="Arial" w:cs="Arial"/>
          <w:noProof/>
        </w:rPr>
      </w:pPr>
      <w:r w:rsidRPr="00C305DC">
        <w:rPr>
          <w:noProof/>
        </w:rPr>
        <w:drawing>
          <wp:inline distT="0" distB="0" distL="0" distR="0" wp14:anchorId="4BE366E2" wp14:editId="67FFABE7">
            <wp:extent cx="5943600" cy="2800350"/>
            <wp:effectExtent l="0" t="0" r="0" b="0"/>
            <wp:docPr id="12" name="Picture 1" descr="Regarding the VA-EMBEDDED FRAGMENTS SCREENING (NATIONAL DIALOG): 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Regarding the VA-EMBEDDED FRAGMENTS SCREENING (NATIONAL DIALOG): 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487F0207" w14:textId="77777777" w:rsidR="000C205D" w:rsidRPr="007145B8" w:rsidRDefault="000C205D" w:rsidP="000C205D">
      <w:pPr>
        <w:autoSpaceDE w:val="0"/>
        <w:autoSpaceDN w:val="0"/>
        <w:adjustRightInd w:val="0"/>
        <w:rPr>
          <w:rFonts w:ascii="Arial" w:hAnsi="Arial" w:cs="Arial"/>
          <w:noProof/>
        </w:rPr>
      </w:pPr>
    </w:p>
    <w:p w14:paraId="4B7D984A" w14:textId="77777777" w:rsidR="006A1B24" w:rsidRPr="006A1B24" w:rsidRDefault="000C205D" w:rsidP="000C205D">
      <w:pPr>
        <w:autoSpaceDE w:val="0"/>
        <w:autoSpaceDN w:val="0"/>
        <w:adjustRightInd w:val="0"/>
        <w:rPr>
          <w:rFonts w:ascii="Arial" w:hAnsi="Arial" w:cs="Arial"/>
          <w:b/>
          <w:highlight w:val="yellow"/>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sidR="006A1B24" w:rsidRPr="006A1B24">
        <w:rPr>
          <w:rFonts w:ascii="Arial" w:hAnsi="Arial" w:cs="Arial"/>
          <w:b/>
          <w:highlight w:val="yellow"/>
          <w:u w:val="single"/>
        </w:rPr>
        <w:t xml:space="preserve">VA-EMBEDDED FRAGMENTS SCREENING </w:t>
      </w:r>
    </w:p>
    <w:p w14:paraId="2C482F3E" w14:textId="77777777" w:rsidR="000C205D" w:rsidRPr="00E55712" w:rsidRDefault="000C205D" w:rsidP="000C205D">
      <w:pPr>
        <w:autoSpaceDE w:val="0"/>
        <w:autoSpaceDN w:val="0"/>
        <w:adjustRightInd w:val="0"/>
        <w:rPr>
          <w:rFonts w:ascii="Arial" w:hAnsi="Arial" w:cs="Arial"/>
          <w:sz w:val="22"/>
          <w:szCs w:val="22"/>
        </w:rPr>
      </w:pPr>
      <w:r w:rsidRPr="00E55712">
        <w:rPr>
          <w:rFonts w:ascii="Arial" w:hAnsi="Arial" w:cs="Arial"/>
          <w:sz w:val="22"/>
          <w:szCs w:val="22"/>
        </w:rPr>
        <w:t>Install reminder dialog and all components with no further changes: Y// ES....</w:t>
      </w:r>
    </w:p>
    <w:p w14:paraId="684927A0" w14:textId="77777777" w:rsidR="000C205D" w:rsidRPr="007145B8" w:rsidRDefault="000C205D" w:rsidP="000C205D">
      <w:pPr>
        <w:autoSpaceDE w:val="0"/>
        <w:autoSpaceDN w:val="0"/>
        <w:adjustRightInd w:val="0"/>
        <w:rPr>
          <w:rFonts w:ascii="Arial" w:hAnsi="Arial" w:cs="Arial"/>
          <w:b/>
          <w:u w:val="single"/>
        </w:rPr>
      </w:pPr>
    </w:p>
    <w:p w14:paraId="5982179D" w14:textId="09642512" w:rsidR="000C205D" w:rsidRDefault="0094111C" w:rsidP="000C205D">
      <w:pPr>
        <w:autoSpaceDE w:val="0"/>
        <w:autoSpaceDN w:val="0"/>
        <w:adjustRightInd w:val="0"/>
        <w:rPr>
          <w:noProof/>
        </w:rPr>
      </w:pPr>
      <w:r w:rsidRPr="00C305DC">
        <w:rPr>
          <w:noProof/>
        </w:rPr>
        <w:drawing>
          <wp:inline distT="0" distB="0" distL="0" distR="0" wp14:anchorId="6DEEC2F1" wp14:editId="08352051">
            <wp:extent cx="5943600" cy="2781300"/>
            <wp:effectExtent l="0" t="0" r="0" b="0"/>
            <wp:docPr id="13" name="Picture 1" descr="Regarding the VA-EMBEDDED FRAGMENTS SCREENING (NATIONAL DIALOG): 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Regarding the VA-EMBEDDED FRAGMENTS SCREENING (NATIONAL DIALOG): 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6ED0D0DA" w14:textId="77777777" w:rsidR="000C205D" w:rsidRPr="007145B8" w:rsidRDefault="000C205D" w:rsidP="000C205D">
      <w:pPr>
        <w:autoSpaceDE w:val="0"/>
        <w:autoSpaceDN w:val="0"/>
        <w:adjustRightInd w:val="0"/>
        <w:rPr>
          <w:rFonts w:ascii="Arial" w:hAnsi="Arial" w:cs="Arial"/>
        </w:rPr>
      </w:pPr>
    </w:p>
    <w:p w14:paraId="5BE92DD6" w14:textId="77777777" w:rsidR="000C205D" w:rsidRPr="007145B8" w:rsidRDefault="000C205D" w:rsidP="000C205D">
      <w:pPr>
        <w:rPr>
          <w:rFonts w:ascii="Arial" w:hAnsi="Arial" w:cs="Arial"/>
          <w:b/>
          <w:u w:val="single"/>
        </w:rPr>
      </w:pPr>
      <w:r w:rsidRPr="007145B8">
        <w:rPr>
          <w:rFonts w:ascii="Arial" w:hAnsi="Arial" w:cs="Arial"/>
        </w:rPr>
        <w:t xml:space="preserve">When the dialog has completed installation, 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1B904149" w14:textId="77777777" w:rsidR="000C205D" w:rsidRPr="007145B8" w:rsidRDefault="000C205D" w:rsidP="000C205D">
      <w:pPr>
        <w:rPr>
          <w:rFonts w:ascii="Arial" w:hAnsi="Arial" w:cs="Arial"/>
          <w:b/>
          <w:u w:val="single"/>
        </w:rPr>
      </w:pPr>
    </w:p>
    <w:p w14:paraId="08255F7F" w14:textId="77777777" w:rsidR="000C205D" w:rsidRDefault="000C205D" w:rsidP="000C205D">
      <w:pPr>
        <w:rPr>
          <w:rFonts w:ascii="Arial" w:hAnsi="Arial" w:cs="Arial"/>
          <w:noProof/>
        </w:rPr>
      </w:pPr>
    </w:p>
    <w:p w14:paraId="1CCD33AD" w14:textId="77777777" w:rsidR="000C205D" w:rsidRDefault="000C205D" w:rsidP="000C205D">
      <w:pPr>
        <w:rPr>
          <w:rFonts w:ascii="Arial" w:hAnsi="Arial" w:cs="Arial"/>
          <w:noProof/>
        </w:rPr>
      </w:pPr>
    </w:p>
    <w:p w14:paraId="07443198" w14:textId="49D1837A" w:rsidR="00772AD0" w:rsidRDefault="0094111C" w:rsidP="00E93627">
      <w:pPr>
        <w:rPr>
          <w:rFonts w:ascii="Arial" w:hAnsi="Arial" w:cs="Arial"/>
          <w:noProof/>
        </w:rPr>
      </w:pPr>
      <w:r w:rsidRPr="00CE07D9">
        <w:rPr>
          <w:noProof/>
        </w:rPr>
        <w:drawing>
          <wp:inline distT="0" distB="0" distL="0" distR="0" wp14:anchorId="7BB98564" wp14:editId="48B2DF8D">
            <wp:extent cx="5943600" cy="2438400"/>
            <wp:effectExtent l="0" t="0" r="0" b="0"/>
            <wp:docPr id="14"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14:paraId="5E2F3B1B" w14:textId="77777777" w:rsidR="00E55712" w:rsidRPr="007145B8" w:rsidRDefault="00E55712" w:rsidP="00E93627">
      <w:pPr>
        <w:rPr>
          <w:rFonts w:ascii="Arial" w:hAnsi="Arial" w:cs="Arial"/>
          <w:noProof/>
        </w:rPr>
      </w:pPr>
    </w:p>
    <w:p w14:paraId="54FB5F10" w14:textId="77777777" w:rsidR="007F1187" w:rsidRPr="007145B8" w:rsidRDefault="007F1187" w:rsidP="007F1187">
      <w:pPr>
        <w:rPr>
          <w:rFonts w:ascii="Arial" w:hAnsi="Arial" w:cs="Arial"/>
        </w:rPr>
      </w:pPr>
      <w:r w:rsidRPr="007145B8">
        <w:rPr>
          <w:rFonts w:ascii="Arial" w:hAnsi="Arial" w:cs="Arial"/>
        </w:rPr>
        <w:t xml:space="preserve">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4A7AC400" w14:textId="77777777" w:rsidR="007F1187" w:rsidRPr="007145B8" w:rsidRDefault="007F1187" w:rsidP="007F1187">
      <w:pPr>
        <w:rPr>
          <w:rFonts w:ascii="Arial" w:hAnsi="Arial" w:cs="Arial"/>
        </w:rPr>
      </w:pPr>
    </w:p>
    <w:p w14:paraId="62BE1003" w14:textId="77777777" w:rsidR="007F1187" w:rsidRPr="007145B8" w:rsidRDefault="007F1187" w:rsidP="007F1187">
      <w:pPr>
        <w:rPr>
          <w:rFonts w:ascii="Arial" w:hAnsi="Arial" w:cs="Arial"/>
        </w:rPr>
      </w:pPr>
      <w:r w:rsidRPr="007145B8">
        <w:rPr>
          <w:rFonts w:ascii="Arial" w:hAnsi="Arial" w:cs="Arial"/>
        </w:rPr>
        <w:t>Install complete.</w:t>
      </w:r>
    </w:p>
    <w:p w14:paraId="30791F07" w14:textId="77777777" w:rsidR="007145B8" w:rsidRPr="007145B8" w:rsidRDefault="000F3819" w:rsidP="007145B8">
      <w:pPr>
        <w:pStyle w:val="Heading1"/>
        <w:rPr>
          <w:rFonts w:ascii="Arial" w:hAnsi="Arial" w:cs="Arial"/>
          <w:sz w:val="24"/>
          <w:szCs w:val="24"/>
        </w:rPr>
      </w:pPr>
      <w:bookmarkStart w:id="29" w:name="_Toc81899981"/>
      <w:bookmarkStart w:id="30" w:name="_Toc113027776"/>
      <w:bookmarkEnd w:id="19"/>
      <w:bookmarkEnd w:id="20"/>
      <w:bookmarkEnd w:id="21"/>
      <w:bookmarkEnd w:id="22"/>
      <w:bookmarkEnd w:id="23"/>
      <w:bookmarkEnd w:id="24"/>
      <w:bookmarkEnd w:id="25"/>
      <w:bookmarkEnd w:id="26"/>
      <w:bookmarkEnd w:id="27"/>
      <w:r>
        <w:rPr>
          <w:rFonts w:ascii="Arial" w:hAnsi="Arial" w:cs="Arial"/>
          <w:sz w:val="24"/>
          <w:szCs w:val="24"/>
          <w:lang w:val="en-US"/>
        </w:rPr>
        <w:br w:type="page"/>
      </w:r>
      <w:r w:rsidR="00651764">
        <w:rPr>
          <w:rFonts w:ascii="Arial" w:hAnsi="Arial" w:cs="Arial"/>
          <w:sz w:val="24"/>
          <w:szCs w:val="24"/>
          <w:lang w:val="en-US"/>
        </w:rPr>
        <w:t>Po</w:t>
      </w:r>
      <w:proofErr w:type="spellStart"/>
      <w:r w:rsidR="007145B8" w:rsidRPr="007145B8">
        <w:rPr>
          <w:rFonts w:ascii="Arial" w:hAnsi="Arial" w:cs="Arial"/>
          <w:sz w:val="24"/>
          <w:szCs w:val="24"/>
        </w:rPr>
        <w:t>st</w:t>
      </w:r>
      <w:proofErr w:type="spellEnd"/>
      <w:r w:rsidR="007145B8" w:rsidRPr="007145B8">
        <w:rPr>
          <w:rFonts w:ascii="Arial" w:hAnsi="Arial" w:cs="Arial"/>
          <w:sz w:val="24"/>
          <w:szCs w:val="24"/>
        </w:rPr>
        <w:t xml:space="preserve"> Installation</w:t>
      </w:r>
      <w:bookmarkEnd w:id="29"/>
      <w:bookmarkEnd w:id="30"/>
      <w:r w:rsidR="007145B8" w:rsidRPr="007145B8">
        <w:rPr>
          <w:rFonts w:ascii="Arial" w:hAnsi="Arial" w:cs="Arial"/>
          <w:sz w:val="24"/>
          <w:szCs w:val="24"/>
        </w:rPr>
        <w:t xml:space="preserve"> </w:t>
      </w:r>
    </w:p>
    <w:p w14:paraId="31A82483" w14:textId="77777777" w:rsidR="003E56FD" w:rsidRPr="004A03F1" w:rsidRDefault="004D3624" w:rsidP="002E46E8">
      <w:pPr>
        <w:numPr>
          <w:ilvl w:val="0"/>
          <w:numId w:val="8"/>
        </w:numPr>
        <w:spacing w:before="100" w:beforeAutospacing="1" w:after="100" w:afterAutospacing="1" w:line="259" w:lineRule="auto"/>
        <w:ind w:hanging="360"/>
        <w:rPr>
          <w:rFonts w:ascii="Arial" w:hAnsi="Arial" w:cs="Arial"/>
        </w:rPr>
      </w:pPr>
      <w:r w:rsidRPr="004A03F1">
        <w:rPr>
          <w:rFonts w:ascii="Arial" w:hAnsi="Arial" w:cs="Arial"/>
          <w:b/>
          <w:bCs/>
        </w:rPr>
        <w:t>Add local contact information to the reminder dialog element VAL-TOXIC EXPOSURE SCREENING LOCAL CONTACT INFO</w:t>
      </w:r>
      <w:r w:rsidR="008003EA" w:rsidRPr="004A03F1">
        <w:rPr>
          <w:rFonts w:ascii="Arial" w:hAnsi="Arial" w:cs="Arial"/>
          <w:b/>
          <w:bCs/>
        </w:rPr>
        <w:t xml:space="preserve">. </w:t>
      </w:r>
      <w:r w:rsidR="003E56FD" w:rsidRPr="004A03F1">
        <w:rPr>
          <w:rFonts w:ascii="Arial" w:hAnsi="Arial" w:cs="Arial"/>
        </w:rPr>
        <w:t>Facilities are responsible for providing contact information for local resources that align(s) with the items below. One Point of Contact (POC) may cover more than 1 topic (or all); or each facility may have a different POC for each question.  At a minimum, recommend including Position title (</w:t>
      </w:r>
      <w:proofErr w:type="gramStart"/>
      <w:r w:rsidR="003E56FD" w:rsidRPr="004A03F1">
        <w:rPr>
          <w:rFonts w:ascii="Arial" w:hAnsi="Arial" w:cs="Arial"/>
        </w:rPr>
        <w:t>i.e.</w:t>
      </w:r>
      <w:proofErr w:type="gramEnd"/>
      <w:r w:rsidR="003E56FD" w:rsidRPr="004A03F1">
        <w:rPr>
          <w:rFonts w:ascii="Arial" w:hAnsi="Arial" w:cs="Arial"/>
        </w:rPr>
        <w:t xml:space="preserve"> PACT Act Coordinator, Social Worker, Environmental Health Coordinator, etc.) and telephone #. </w:t>
      </w:r>
    </w:p>
    <w:p w14:paraId="1A8D8EAF" w14:textId="77777777" w:rsidR="003E56FD" w:rsidRDefault="003E56FD" w:rsidP="003E56FD">
      <w:pPr>
        <w:pStyle w:val="ListParagraph"/>
        <w:spacing w:before="100" w:beforeAutospacing="1" w:after="100" w:afterAutospacing="1" w:line="259" w:lineRule="auto"/>
        <w:ind w:left="270"/>
        <w:rPr>
          <w:rFonts w:ascii="Arial" w:hAnsi="Arial" w:cs="Arial"/>
          <w:sz w:val="24"/>
          <w:szCs w:val="24"/>
        </w:rPr>
      </w:pPr>
    </w:p>
    <w:p w14:paraId="43A781ED" w14:textId="5BC633FE" w:rsidR="003E56FD" w:rsidRDefault="0094111C" w:rsidP="003E56FD">
      <w:pPr>
        <w:pStyle w:val="ListParagraph"/>
        <w:spacing w:before="100" w:beforeAutospacing="1" w:after="100" w:afterAutospacing="1" w:line="259" w:lineRule="auto"/>
        <w:ind w:left="270"/>
        <w:rPr>
          <w:rFonts w:ascii="Arial" w:hAnsi="Arial" w:cs="Arial"/>
        </w:rPr>
      </w:pPr>
      <w:r w:rsidRPr="00BA719F">
        <w:rPr>
          <w:noProof/>
        </w:rPr>
        <w:drawing>
          <wp:inline distT="0" distB="0" distL="0" distR="0" wp14:anchorId="173F589F" wp14:editId="50D04594">
            <wp:extent cx="4410075" cy="1543050"/>
            <wp:effectExtent l="0" t="0" r="0" b="0"/>
            <wp:docPr id="15" name="Picture 1" descr="Screen shot showing the example resources for questions which include:&#10;Health/Medical Questions&#10;Benefits/Claims Questions&#10;VA Healthcare Enrollment and   Eligibility Questions&#10;Registry Questions&#10;Veteran/caregiver does not have questions at thi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creen shot showing the example resources for questions which include:&#10;Health/Medical Questions&#10;Benefits/Claims Questions&#10;VA Healthcare Enrollment and   Eligibility Questions&#10;Registry Questions&#10;Veteran/caregiver does not have questions at this ti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0075" cy="1543050"/>
                    </a:xfrm>
                    <a:prstGeom prst="rect">
                      <a:avLst/>
                    </a:prstGeom>
                    <a:noFill/>
                    <a:ln>
                      <a:noFill/>
                    </a:ln>
                  </pic:spPr>
                </pic:pic>
              </a:graphicData>
            </a:graphic>
          </wp:inline>
        </w:drawing>
      </w:r>
    </w:p>
    <w:p w14:paraId="0C303D56" w14:textId="77777777" w:rsidR="00047F10" w:rsidRDefault="00047F10" w:rsidP="003E56FD">
      <w:pPr>
        <w:pStyle w:val="ListParagraph"/>
        <w:spacing w:before="100" w:beforeAutospacing="1" w:after="100" w:afterAutospacing="1" w:line="259" w:lineRule="auto"/>
        <w:ind w:left="270"/>
        <w:rPr>
          <w:rFonts w:ascii="Arial" w:hAnsi="Arial" w:cs="Arial"/>
        </w:rPr>
      </w:pPr>
    </w:p>
    <w:p w14:paraId="31ADD6B9" w14:textId="77777777" w:rsidR="00047F10" w:rsidRDefault="00047F10" w:rsidP="003E56FD">
      <w:pPr>
        <w:pStyle w:val="ListParagraph"/>
        <w:spacing w:before="100" w:beforeAutospacing="1" w:after="100" w:afterAutospacing="1" w:line="259" w:lineRule="auto"/>
        <w:ind w:left="270"/>
        <w:rPr>
          <w:rFonts w:ascii="Arial" w:hAnsi="Arial" w:cs="Arial"/>
        </w:rPr>
      </w:pPr>
      <w:r>
        <w:rPr>
          <w:rFonts w:ascii="Arial" w:hAnsi="Arial" w:cs="Arial"/>
        </w:rPr>
        <w:t>You will be updating this section of the dialog to add contact information:</w:t>
      </w:r>
    </w:p>
    <w:p w14:paraId="75133FCF" w14:textId="17442ECE" w:rsidR="00047F10" w:rsidRDefault="0094111C" w:rsidP="003E56FD">
      <w:pPr>
        <w:pStyle w:val="ListParagraph"/>
        <w:spacing w:before="100" w:beforeAutospacing="1" w:after="100" w:afterAutospacing="1" w:line="259" w:lineRule="auto"/>
        <w:ind w:left="270"/>
        <w:rPr>
          <w:rFonts w:ascii="Arial" w:hAnsi="Arial" w:cs="Arial"/>
          <w:sz w:val="24"/>
          <w:szCs w:val="24"/>
        </w:rPr>
      </w:pPr>
      <w:r w:rsidRPr="00AC7D35">
        <w:rPr>
          <w:noProof/>
        </w:rPr>
        <w:drawing>
          <wp:inline distT="0" distB="0" distL="0" distR="0" wp14:anchorId="74379903" wp14:editId="091FB720">
            <wp:extent cx="3981450" cy="885825"/>
            <wp:effectExtent l="0" t="0" r="0" b="0"/>
            <wp:docPr id="16" name="Picture 1" descr="Screen shot showing what needs to be edited for each of the items in the prior screen shot with contact information to give the Veteran or Careg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creen shot showing what needs to be edited for each of the items in the prior screen shot with contact information to give the Veteran or Caregiv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0" cy="885825"/>
                    </a:xfrm>
                    <a:prstGeom prst="rect">
                      <a:avLst/>
                    </a:prstGeom>
                    <a:noFill/>
                    <a:ln>
                      <a:noFill/>
                    </a:ln>
                  </pic:spPr>
                </pic:pic>
              </a:graphicData>
            </a:graphic>
          </wp:inline>
        </w:drawing>
      </w:r>
    </w:p>
    <w:p w14:paraId="7E83E8C6" w14:textId="77777777" w:rsidR="003E56FD" w:rsidRDefault="003E56FD" w:rsidP="003E56FD">
      <w:pPr>
        <w:pStyle w:val="ListParagraph"/>
        <w:spacing w:before="100" w:beforeAutospacing="1" w:after="100" w:afterAutospacing="1" w:line="259" w:lineRule="auto"/>
        <w:ind w:left="270"/>
        <w:rPr>
          <w:rFonts w:ascii="Arial" w:hAnsi="Arial" w:cs="Arial"/>
          <w:sz w:val="24"/>
          <w:szCs w:val="24"/>
        </w:rPr>
      </w:pPr>
    </w:p>
    <w:p w14:paraId="2585E872" w14:textId="77777777" w:rsidR="00E646CA" w:rsidRDefault="004D3624" w:rsidP="003E56FD">
      <w:pPr>
        <w:pStyle w:val="ListParagraph"/>
        <w:spacing w:before="100" w:beforeAutospacing="1" w:after="100" w:afterAutospacing="1" w:line="259" w:lineRule="auto"/>
        <w:ind w:left="270"/>
        <w:rPr>
          <w:rFonts w:ascii="Arial" w:hAnsi="Arial" w:cs="Arial"/>
          <w:sz w:val="24"/>
          <w:szCs w:val="24"/>
        </w:rPr>
      </w:pPr>
      <w:r w:rsidRPr="00024760">
        <w:rPr>
          <w:rFonts w:ascii="Arial" w:hAnsi="Arial" w:cs="Arial"/>
          <w:sz w:val="24"/>
          <w:szCs w:val="24"/>
        </w:rPr>
        <w:t xml:space="preserve">In Vista, using the </w:t>
      </w:r>
      <w:r w:rsidR="00EE13DE" w:rsidRPr="00024760">
        <w:rPr>
          <w:rFonts w:ascii="Arial" w:hAnsi="Arial" w:cs="Arial"/>
          <w:sz w:val="24"/>
          <w:szCs w:val="24"/>
        </w:rPr>
        <w:t>menu, Reminder Dialog Management, R</w:t>
      </w:r>
      <w:r w:rsidRPr="00024760">
        <w:rPr>
          <w:rFonts w:ascii="Arial" w:hAnsi="Arial" w:cs="Arial"/>
          <w:sz w:val="24"/>
          <w:szCs w:val="24"/>
        </w:rPr>
        <w:t xml:space="preserve">eminder </w:t>
      </w:r>
      <w:r w:rsidR="00EE13DE" w:rsidRPr="00024760">
        <w:rPr>
          <w:rFonts w:ascii="Arial" w:hAnsi="Arial" w:cs="Arial"/>
          <w:sz w:val="24"/>
          <w:szCs w:val="24"/>
        </w:rPr>
        <w:t>D</w:t>
      </w:r>
      <w:r w:rsidRPr="00024760">
        <w:rPr>
          <w:rFonts w:ascii="Arial" w:hAnsi="Arial" w:cs="Arial"/>
          <w:sz w:val="24"/>
          <w:szCs w:val="24"/>
        </w:rPr>
        <w:t>ialog</w:t>
      </w:r>
      <w:r w:rsidR="00EE13DE" w:rsidRPr="00024760">
        <w:rPr>
          <w:rFonts w:ascii="Arial" w:hAnsi="Arial" w:cs="Arial"/>
          <w:sz w:val="24"/>
          <w:szCs w:val="24"/>
        </w:rPr>
        <w:t>s</w:t>
      </w:r>
      <w:r w:rsidRPr="00024760">
        <w:rPr>
          <w:rFonts w:ascii="Arial" w:hAnsi="Arial" w:cs="Arial"/>
          <w:sz w:val="24"/>
          <w:szCs w:val="24"/>
        </w:rPr>
        <w:t xml:space="preserve">, change your view to Element view. Search for and find the element VAL-TOXIC EXPOSURE SCREENING LOCAL CONTACT INFO. Edit the DIALOG/PROGRESS NOTE TEXT and replace the lines with </w:t>
      </w:r>
      <w:r w:rsidR="00C54704" w:rsidRPr="00024760">
        <w:rPr>
          <w:rFonts w:ascii="Arial" w:hAnsi="Arial" w:cs="Arial"/>
          <w:sz w:val="24"/>
          <w:szCs w:val="24"/>
        </w:rPr>
        <w:t>“</w:t>
      </w:r>
      <w:proofErr w:type="spellStart"/>
      <w:r w:rsidRPr="00024760">
        <w:rPr>
          <w:rFonts w:ascii="Arial" w:hAnsi="Arial" w:cs="Arial"/>
          <w:sz w:val="24"/>
          <w:szCs w:val="24"/>
        </w:rPr>
        <w:t>xxxxxxx</w:t>
      </w:r>
      <w:proofErr w:type="spellEnd"/>
      <w:r w:rsidR="00C54704" w:rsidRPr="00024760">
        <w:rPr>
          <w:rFonts w:ascii="Arial" w:hAnsi="Arial" w:cs="Arial"/>
          <w:sz w:val="24"/>
          <w:szCs w:val="24"/>
        </w:rPr>
        <w:t>”</w:t>
      </w:r>
      <w:r w:rsidRPr="00024760">
        <w:rPr>
          <w:rFonts w:ascii="Arial" w:hAnsi="Arial" w:cs="Arial"/>
          <w:sz w:val="24"/>
          <w:szCs w:val="24"/>
        </w:rPr>
        <w:t xml:space="preserve"> with </w:t>
      </w:r>
      <w:r w:rsidR="008003EA">
        <w:rPr>
          <w:rFonts w:ascii="Arial" w:hAnsi="Arial" w:cs="Arial"/>
          <w:sz w:val="24"/>
          <w:szCs w:val="24"/>
        </w:rPr>
        <w:t>the local contacts identified for the four items above</w:t>
      </w:r>
      <w:r w:rsidR="00E646CA">
        <w:rPr>
          <w:rFonts w:ascii="Arial" w:hAnsi="Arial" w:cs="Arial"/>
          <w:sz w:val="24"/>
          <w:szCs w:val="24"/>
        </w:rPr>
        <w:t xml:space="preserve"> and which areas they will answer questions for</w:t>
      </w:r>
      <w:r w:rsidRPr="00024760">
        <w:rPr>
          <w:rFonts w:ascii="Arial" w:hAnsi="Arial" w:cs="Arial"/>
          <w:sz w:val="24"/>
          <w:szCs w:val="24"/>
        </w:rPr>
        <w:t>.</w:t>
      </w:r>
      <w:r w:rsidR="00E646CA">
        <w:rPr>
          <w:rFonts w:ascii="Arial" w:hAnsi="Arial" w:cs="Arial"/>
          <w:sz w:val="24"/>
          <w:szCs w:val="24"/>
        </w:rPr>
        <w:t xml:space="preserve">  </w:t>
      </w:r>
    </w:p>
    <w:p w14:paraId="1D332247" w14:textId="77777777" w:rsidR="004D3624" w:rsidRDefault="00E646CA" w:rsidP="003E56FD">
      <w:pPr>
        <w:pStyle w:val="ListParagraph"/>
        <w:spacing w:before="100" w:beforeAutospacing="1" w:after="100" w:afterAutospacing="1" w:line="259" w:lineRule="auto"/>
        <w:ind w:left="270"/>
        <w:rPr>
          <w:rFonts w:ascii="Arial" w:hAnsi="Arial" w:cs="Arial"/>
          <w:sz w:val="24"/>
          <w:szCs w:val="24"/>
        </w:rPr>
      </w:pPr>
      <w:r>
        <w:rPr>
          <w:rFonts w:ascii="Arial" w:hAnsi="Arial" w:cs="Arial"/>
          <w:sz w:val="24"/>
          <w:szCs w:val="24"/>
        </w:rPr>
        <w:t>Ex</w:t>
      </w:r>
      <w:r w:rsidR="00974218">
        <w:rPr>
          <w:rFonts w:ascii="Arial" w:hAnsi="Arial" w:cs="Arial"/>
          <w:sz w:val="24"/>
          <w:szCs w:val="24"/>
        </w:rPr>
        <w:t>ample</w:t>
      </w:r>
      <w:r>
        <w:rPr>
          <w:rFonts w:ascii="Arial" w:hAnsi="Arial" w:cs="Arial"/>
          <w:sz w:val="24"/>
          <w:szCs w:val="24"/>
        </w:rPr>
        <w:t xml:space="preserve">: </w:t>
      </w:r>
      <w:r w:rsidR="004D3624" w:rsidRPr="00024760">
        <w:rPr>
          <w:rFonts w:ascii="Arial" w:hAnsi="Arial" w:cs="Arial"/>
          <w:sz w:val="24"/>
          <w:szCs w:val="24"/>
        </w:rPr>
        <w:t xml:space="preserve"> </w:t>
      </w:r>
    </w:p>
    <w:p w14:paraId="4DB6AE7F" w14:textId="77777777" w:rsidR="00974218" w:rsidRPr="00974218" w:rsidRDefault="000A448D" w:rsidP="00974218">
      <w:pPr>
        <w:pStyle w:val="NoSpacing"/>
        <w:ind w:left="720"/>
      </w:pPr>
      <w:r>
        <w:t>Benefits/Claim</w:t>
      </w:r>
      <w:r w:rsidR="00974218" w:rsidRPr="00974218">
        <w:t xml:space="preserve"> Questions: Role/Title, xxx-xxx-</w:t>
      </w:r>
      <w:proofErr w:type="spellStart"/>
      <w:r w:rsidR="00974218" w:rsidRPr="00974218">
        <w:t>xxxx</w:t>
      </w:r>
      <w:proofErr w:type="spellEnd"/>
      <w:r w:rsidR="00974218" w:rsidRPr="00974218">
        <w:t xml:space="preserve"> </w:t>
      </w:r>
    </w:p>
    <w:p w14:paraId="74511A85" w14:textId="77777777" w:rsidR="00974218" w:rsidRPr="00974218" w:rsidRDefault="00974218" w:rsidP="00974218">
      <w:pPr>
        <w:pStyle w:val="NoSpacing"/>
        <w:ind w:left="720"/>
      </w:pPr>
      <w:r w:rsidRPr="00974218">
        <w:t>VA Healthcare Enrollment: Role/Title, xxx-xxx-</w:t>
      </w:r>
      <w:proofErr w:type="spellStart"/>
      <w:r w:rsidRPr="00974218">
        <w:t>xxxx</w:t>
      </w:r>
      <w:proofErr w:type="spellEnd"/>
      <w:r w:rsidRPr="00974218">
        <w:t xml:space="preserve"> </w:t>
      </w:r>
    </w:p>
    <w:p w14:paraId="66735F18" w14:textId="77777777" w:rsidR="00974218" w:rsidRDefault="00974218" w:rsidP="00974218">
      <w:pPr>
        <w:pStyle w:val="NoSpacing"/>
        <w:ind w:left="720"/>
      </w:pPr>
      <w:r w:rsidRPr="00974218">
        <w:t>Registry: Role/Title, xxx-xxx-</w:t>
      </w:r>
      <w:proofErr w:type="spellStart"/>
      <w:r w:rsidRPr="00974218">
        <w:t>xxxx</w:t>
      </w:r>
      <w:proofErr w:type="spellEnd"/>
    </w:p>
    <w:p w14:paraId="73140271" w14:textId="77777777" w:rsidR="00A67BA7" w:rsidRPr="00A67BA7" w:rsidRDefault="00977781" w:rsidP="00A67BA7">
      <w:pPr>
        <w:spacing w:before="100" w:beforeAutospacing="1" w:after="160" w:afterAutospacing="1" w:line="259" w:lineRule="auto"/>
        <w:ind w:left="270"/>
        <w:rPr>
          <w:rFonts w:ascii="Arial" w:hAnsi="Arial" w:cs="Arial"/>
        </w:rPr>
      </w:pPr>
      <w:r>
        <w:rPr>
          <w:rFonts w:ascii="Arial" w:hAnsi="Arial" w:cs="Arial"/>
        </w:rPr>
        <w:t>T</w:t>
      </w:r>
      <w:r w:rsidR="00A67BA7" w:rsidRPr="00A67BA7">
        <w:rPr>
          <w:rFonts w:ascii="Arial" w:hAnsi="Arial" w:cs="Arial"/>
        </w:rPr>
        <w:t xml:space="preserve">his information should be available in the template before you turn this reminder on. </w:t>
      </w:r>
    </w:p>
    <w:p w14:paraId="61AEAA60" w14:textId="77777777" w:rsidR="000F3819" w:rsidRDefault="000F3819" w:rsidP="00974218">
      <w:pPr>
        <w:pStyle w:val="NoSpacing"/>
        <w:ind w:left="720"/>
      </w:pPr>
    </w:p>
    <w:p w14:paraId="04CB1280" w14:textId="77777777" w:rsidR="00EB22FD" w:rsidRDefault="00EB22FD" w:rsidP="004D3624">
      <w:pPr>
        <w:numPr>
          <w:ilvl w:val="0"/>
          <w:numId w:val="8"/>
        </w:numPr>
        <w:spacing w:before="100" w:beforeAutospacing="1" w:after="100" w:afterAutospacing="1"/>
        <w:rPr>
          <w:rFonts w:ascii="Arial" w:hAnsi="Arial" w:cs="Arial"/>
        </w:rPr>
      </w:pPr>
      <w:r>
        <w:rPr>
          <w:rFonts w:ascii="Arial" w:hAnsi="Arial" w:cs="Arial"/>
        </w:rPr>
        <w:t xml:space="preserve">Update local record management information. In the paperwork reduction statement that is required to be read by </w:t>
      </w:r>
      <w:r w:rsidR="00550555">
        <w:rPr>
          <w:rFonts w:ascii="Arial" w:hAnsi="Arial" w:cs="Arial"/>
        </w:rPr>
        <w:t>nonclinical</w:t>
      </w:r>
      <w:r>
        <w:rPr>
          <w:rFonts w:ascii="Arial" w:hAnsi="Arial" w:cs="Arial"/>
        </w:rPr>
        <w:t xml:space="preserve"> staff, there is a section for who to contact with comments about the length</w:t>
      </w:r>
      <w:r w:rsidR="00550555">
        <w:rPr>
          <w:rFonts w:ascii="Arial" w:hAnsi="Arial" w:cs="Arial"/>
        </w:rPr>
        <w:t xml:space="preserve"> of the survey</w:t>
      </w:r>
      <w:r>
        <w:rPr>
          <w:rFonts w:ascii="Arial" w:hAnsi="Arial" w:cs="Arial"/>
        </w:rPr>
        <w:t>. The text is defaulted to “</w:t>
      </w:r>
      <w:r w:rsidRPr="00EB22FD">
        <w:rPr>
          <w:rFonts w:ascii="Arial" w:hAnsi="Arial" w:cs="Arial"/>
        </w:rPr>
        <w:t>HIMS for records management questions</w:t>
      </w:r>
      <w:r>
        <w:rPr>
          <w:rFonts w:ascii="Arial" w:hAnsi="Arial" w:cs="Arial"/>
        </w:rPr>
        <w:t>”:</w:t>
      </w:r>
    </w:p>
    <w:p w14:paraId="7D916202" w14:textId="7CE9EFF8" w:rsidR="00EB22FD" w:rsidRDefault="0094111C" w:rsidP="00EB22FD">
      <w:pPr>
        <w:spacing w:before="100" w:beforeAutospacing="1" w:after="100" w:afterAutospacing="1"/>
        <w:ind w:left="270"/>
        <w:rPr>
          <w:noProof/>
        </w:rPr>
      </w:pPr>
      <w:r w:rsidRPr="001162C7">
        <w:rPr>
          <w:noProof/>
        </w:rPr>
        <w:drawing>
          <wp:inline distT="0" distB="0" distL="0" distR="0" wp14:anchorId="13F5EC59" wp14:editId="6E57D4EB">
            <wp:extent cx="5543550" cy="1600200"/>
            <wp:effectExtent l="0" t="0" r="0" b="0"/>
            <wp:docPr id="17" name="Picture 1" descr="Screen shot showing the HIMS for records management questions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creen shot showing the HIMS for records management questions as described in the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1600200"/>
                    </a:xfrm>
                    <a:prstGeom prst="rect">
                      <a:avLst/>
                    </a:prstGeom>
                    <a:noFill/>
                    <a:ln>
                      <a:noFill/>
                    </a:ln>
                  </pic:spPr>
                </pic:pic>
              </a:graphicData>
            </a:graphic>
          </wp:inline>
        </w:drawing>
      </w:r>
    </w:p>
    <w:p w14:paraId="4D69D8B1" w14:textId="77777777" w:rsidR="00EB22FD" w:rsidRDefault="00EB22FD" w:rsidP="00EB22FD">
      <w:pPr>
        <w:spacing w:before="100" w:beforeAutospacing="1" w:after="100" w:afterAutospacing="1"/>
        <w:ind w:left="270"/>
        <w:rPr>
          <w:rFonts w:ascii="Arial" w:hAnsi="Arial" w:cs="Arial"/>
        </w:rPr>
      </w:pPr>
      <w:r w:rsidRPr="00EB22FD">
        <w:rPr>
          <w:rFonts w:ascii="Arial" w:hAnsi="Arial" w:cs="Arial"/>
          <w:noProof/>
        </w:rPr>
        <w:t xml:space="preserve">This information is in the template field named </w:t>
      </w:r>
      <w:r w:rsidRPr="00EB22FD">
        <w:rPr>
          <w:rFonts w:ascii="Arial" w:hAnsi="Arial" w:cs="Arial"/>
        </w:rPr>
        <w:t xml:space="preserve">VA-TOXIC CONTACT and can be changed locally by using the template field editor in CPRS. </w:t>
      </w:r>
    </w:p>
    <w:p w14:paraId="70AAE2C7" w14:textId="77777777" w:rsidR="00EB22FD" w:rsidRDefault="00EB22FD" w:rsidP="00EB22FD">
      <w:pPr>
        <w:spacing w:before="100" w:beforeAutospacing="1" w:after="100" w:afterAutospacing="1"/>
        <w:ind w:left="270"/>
        <w:rPr>
          <w:rFonts w:ascii="Arial" w:hAnsi="Arial" w:cs="Arial"/>
        </w:rPr>
      </w:pPr>
      <w:r>
        <w:rPr>
          <w:rFonts w:ascii="Arial" w:hAnsi="Arial" w:cs="Arial"/>
        </w:rPr>
        <w:t xml:space="preserve">It does not appear in the CPRS progress note. </w:t>
      </w:r>
    </w:p>
    <w:p w14:paraId="66CADC62" w14:textId="77777777" w:rsidR="003F1C89" w:rsidRDefault="003F1C89" w:rsidP="003F1C89">
      <w:pPr>
        <w:numPr>
          <w:ilvl w:val="0"/>
          <w:numId w:val="8"/>
        </w:numPr>
        <w:spacing w:before="100" w:beforeAutospacing="1" w:after="100" w:afterAutospacing="1"/>
        <w:rPr>
          <w:rFonts w:ascii="Arial" w:hAnsi="Arial" w:cs="Arial"/>
        </w:rPr>
      </w:pPr>
      <w:r>
        <w:rPr>
          <w:rFonts w:ascii="Arial" w:hAnsi="Arial" w:cs="Arial"/>
        </w:rPr>
        <w:t>Update local Veteran Service Officer (VSO) contact information. In the follow up reminder, there is a field for Veteran Service Officer, the text is defaulted now to “</w:t>
      </w:r>
      <w:r w:rsidRPr="003F1C89">
        <w:rPr>
          <w:rFonts w:ascii="Arial" w:hAnsi="Arial" w:cs="Arial"/>
        </w:rPr>
        <w:t>LOCAL VSO CONTACT NUMBER HERE</w:t>
      </w:r>
      <w:r>
        <w:rPr>
          <w:rFonts w:ascii="Arial" w:hAnsi="Arial" w:cs="Arial"/>
        </w:rPr>
        <w:t>”:</w:t>
      </w:r>
    </w:p>
    <w:p w14:paraId="0F75919E" w14:textId="0BA149F4" w:rsidR="003F1C89" w:rsidRDefault="0094111C" w:rsidP="003F1C89">
      <w:pPr>
        <w:spacing w:before="100" w:beforeAutospacing="1" w:after="100" w:afterAutospacing="1"/>
        <w:ind w:left="270"/>
        <w:rPr>
          <w:noProof/>
        </w:rPr>
      </w:pPr>
      <w:r w:rsidRPr="00CE07D9">
        <w:rPr>
          <w:noProof/>
        </w:rPr>
        <w:drawing>
          <wp:inline distT="0" distB="0" distL="0" distR="0" wp14:anchorId="5C78C74E" wp14:editId="543FA4FB">
            <wp:extent cx="5943600" cy="1581150"/>
            <wp:effectExtent l="0" t="0" r="0" b="0"/>
            <wp:docPr id="18" name="Picture 1" descr="Screen shot showing the Veterans Service Officer (VSO) that connects to where the contact information can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creen shot showing the Veterans Service Officer (VSO) that connects to where the contact information can be f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581150"/>
                    </a:xfrm>
                    <a:prstGeom prst="rect">
                      <a:avLst/>
                    </a:prstGeom>
                    <a:noFill/>
                    <a:ln>
                      <a:noFill/>
                    </a:ln>
                  </pic:spPr>
                </pic:pic>
              </a:graphicData>
            </a:graphic>
          </wp:inline>
        </w:drawing>
      </w:r>
    </w:p>
    <w:p w14:paraId="2C601119" w14:textId="77777777" w:rsidR="003F1C89" w:rsidRDefault="003F1C89" w:rsidP="003F1C89">
      <w:pPr>
        <w:spacing w:before="100" w:beforeAutospacing="1" w:after="100" w:afterAutospacing="1"/>
        <w:ind w:left="270"/>
        <w:rPr>
          <w:rFonts w:ascii="Arial" w:hAnsi="Arial" w:cs="Arial"/>
        </w:rPr>
      </w:pPr>
      <w:r w:rsidRPr="00EB22FD">
        <w:rPr>
          <w:rFonts w:ascii="Arial" w:hAnsi="Arial" w:cs="Arial"/>
          <w:noProof/>
        </w:rPr>
        <w:t xml:space="preserve">This information is in the template field named </w:t>
      </w:r>
      <w:r w:rsidR="0011416B" w:rsidRPr="0011416B">
        <w:rPr>
          <w:rFonts w:ascii="Arial" w:hAnsi="Arial" w:cs="Arial"/>
          <w:noProof/>
        </w:rPr>
        <w:t>VA-TOX EXP VSO</w:t>
      </w:r>
      <w:r w:rsidR="0011416B">
        <w:rPr>
          <w:rFonts w:ascii="r_ansi" w:hAnsi="r_ansi" w:cs="r_ansi"/>
          <w:sz w:val="20"/>
          <w:szCs w:val="20"/>
        </w:rPr>
        <w:t xml:space="preserve"> </w:t>
      </w:r>
      <w:r w:rsidRPr="00EB22FD">
        <w:rPr>
          <w:rFonts w:ascii="Arial" w:hAnsi="Arial" w:cs="Arial"/>
        </w:rPr>
        <w:t xml:space="preserve">and can be changed locally by using the template field editor in CPRS. </w:t>
      </w:r>
    </w:p>
    <w:p w14:paraId="7C7CB67C" w14:textId="77777777" w:rsidR="003F1C89" w:rsidRDefault="003F1C89" w:rsidP="003F1C89">
      <w:pPr>
        <w:spacing w:before="100" w:beforeAutospacing="1" w:after="100" w:afterAutospacing="1"/>
        <w:ind w:left="270"/>
        <w:rPr>
          <w:rFonts w:ascii="Arial" w:hAnsi="Arial" w:cs="Arial"/>
        </w:rPr>
      </w:pPr>
      <w:r>
        <w:rPr>
          <w:rFonts w:ascii="Arial" w:hAnsi="Arial" w:cs="Arial"/>
        </w:rPr>
        <w:t>It does appear in the CPRS progress note</w:t>
      </w:r>
      <w:r w:rsidR="0011416B">
        <w:rPr>
          <w:rFonts w:ascii="Arial" w:hAnsi="Arial" w:cs="Arial"/>
        </w:rPr>
        <w:t xml:space="preserve"> when that option is chosen in the template</w:t>
      </w:r>
    </w:p>
    <w:p w14:paraId="57719B0C" w14:textId="77777777" w:rsidR="00EB22FD" w:rsidRPr="00EB22FD" w:rsidRDefault="00EB22FD" w:rsidP="00EB22FD">
      <w:pPr>
        <w:spacing w:before="100" w:beforeAutospacing="1" w:after="100" w:afterAutospacing="1"/>
        <w:ind w:left="270"/>
        <w:rPr>
          <w:rFonts w:ascii="Arial" w:hAnsi="Arial" w:cs="Arial"/>
        </w:rPr>
      </w:pPr>
    </w:p>
    <w:p w14:paraId="3C55F9B2" w14:textId="77777777" w:rsidR="0011416B" w:rsidRPr="0011416B" w:rsidRDefault="0011416B" w:rsidP="00D17659">
      <w:pPr>
        <w:numPr>
          <w:ilvl w:val="0"/>
          <w:numId w:val="8"/>
        </w:numPr>
        <w:spacing w:before="100" w:beforeAutospacing="1" w:after="100" w:afterAutospacing="1"/>
        <w:rPr>
          <w:rFonts w:ascii="Arial" w:hAnsi="Arial" w:cs="Arial"/>
        </w:rPr>
      </w:pPr>
      <w:r w:rsidRPr="0011416B">
        <w:rPr>
          <w:rFonts w:ascii="Arial" w:hAnsi="Arial" w:cs="Arial"/>
        </w:rPr>
        <w:t xml:space="preserve">Add consult/referrals to follow up reminder. </w:t>
      </w:r>
    </w:p>
    <w:p w14:paraId="4958EF70" w14:textId="77777777" w:rsidR="0011416B" w:rsidRPr="0011416B" w:rsidRDefault="0011416B" w:rsidP="0011416B">
      <w:pPr>
        <w:spacing w:before="100" w:beforeAutospacing="1" w:after="100" w:afterAutospacing="1"/>
        <w:ind w:left="720"/>
        <w:rPr>
          <w:rFonts w:ascii="Arial" w:hAnsi="Arial" w:cs="Arial"/>
        </w:rPr>
      </w:pPr>
      <w:r w:rsidRPr="0011416B">
        <w:rPr>
          <w:rFonts w:ascii="Arial" w:hAnsi="Arial" w:cs="Arial"/>
        </w:rPr>
        <w:t>The following elements can be used to place consult orders if your facility has a consult service</w:t>
      </w:r>
      <w:r w:rsidR="00550555">
        <w:rPr>
          <w:rFonts w:ascii="Arial" w:hAnsi="Arial" w:cs="Arial"/>
        </w:rPr>
        <w:t xml:space="preserve"> for that item</w:t>
      </w:r>
      <w:r w:rsidRPr="0011416B">
        <w:rPr>
          <w:rFonts w:ascii="Arial" w:hAnsi="Arial" w:cs="Arial"/>
        </w:rPr>
        <w:t xml:space="preserve">. </w:t>
      </w:r>
    </w:p>
    <w:p w14:paraId="73E68A5B" w14:textId="77777777" w:rsidR="0011416B" w:rsidRPr="0011416B" w:rsidRDefault="0011416B" w:rsidP="0011416B">
      <w:pPr>
        <w:spacing w:before="100" w:beforeAutospacing="1" w:after="100" w:afterAutospacing="1"/>
        <w:ind w:left="720"/>
        <w:rPr>
          <w:rFonts w:ascii="Arial" w:hAnsi="Arial" w:cs="Arial"/>
        </w:rPr>
      </w:pPr>
      <w:r w:rsidRPr="0011416B">
        <w:rPr>
          <w:rFonts w:ascii="Arial" w:hAnsi="Arial" w:cs="Arial"/>
        </w:rPr>
        <w:t>VAL-TOXIC EXPOSURE SCREENING REGISTRY EXAM CONSULT – represents a Consult/Referral to Registry Program</w:t>
      </w:r>
    </w:p>
    <w:p w14:paraId="6E56A9C2" w14:textId="77777777" w:rsidR="0011416B" w:rsidRPr="0011416B" w:rsidRDefault="0011416B" w:rsidP="0011416B">
      <w:pPr>
        <w:spacing w:before="100" w:beforeAutospacing="1" w:after="100" w:afterAutospacing="1"/>
        <w:ind w:left="720"/>
        <w:rPr>
          <w:rFonts w:ascii="Arial" w:hAnsi="Arial" w:cs="Arial"/>
        </w:rPr>
      </w:pPr>
      <w:r w:rsidRPr="0011416B">
        <w:rPr>
          <w:rFonts w:ascii="Arial" w:hAnsi="Arial" w:cs="Arial"/>
        </w:rPr>
        <w:t>VAL-TOXIC EXPOSURE SCREENING REGISTRY EXAM TES NAV – represents a Consult/Referral to TES Navigator</w:t>
      </w:r>
    </w:p>
    <w:p w14:paraId="0DBB7C7A" w14:textId="77777777" w:rsidR="0011416B" w:rsidRPr="0011416B" w:rsidRDefault="0011416B" w:rsidP="0011416B">
      <w:pPr>
        <w:spacing w:before="100" w:beforeAutospacing="1" w:after="100" w:afterAutospacing="1"/>
        <w:ind w:left="720"/>
        <w:rPr>
          <w:rFonts w:ascii="Arial" w:hAnsi="Arial" w:cs="Arial"/>
        </w:rPr>
      </w:pPr>
      <w:r w:rsidRPr="0011416B">
        <w:rPr>
          <w:rFonts w:ascii="Arial" w:hAnsi="Arial" w:cs="Arial"/>
        </w:rPr>
        <w:t>VAL-TOXIC EXPOSURE SCREENING REGISTRY EXAM SOCIAL WORK – represents a Consult/Referral to Social Work</w:t>
      </w:r>
    </w:p>
    <w:p w14:paraId="6CA317AE" w14:textId="77777777" w:rsidR="0011416B" w:rsidRDefault="0011416B" w:rsidP="0011416B">
      <w:pPr>
        <w:spacing w:before="100" w:beforeAutospacing="1" w:after="100" w:afterAutospacing="1"/>
        <w:ind w:left="720"/>
        <w:rPr>
          <w:rFonts w:ascii="Arial" w:hAnsi="Arial" w:cs="Arial"/>
        </w:rPr>
      </w:pPr>
      <w:r w:rsidRPr="0011416B">
        <w:rPr>
          <w:rFonts w:ascii="Arial" w:hAnsi="Arial" w:cs="Arial"/>
        </w:rPr>
        <w:t xml:space="preserve">To add a quick order, </w:t>
      </w:r>
      <w:r w:rsidR="00550555">
        <w:rPr>
          <w:rFonts w:ascii="Arial" w:hAnsi="Arial" w:cs="Arial"/>
        </w:rPr>
        <w:t>i</w:t>
      </w:r>
      <w:r w:rsidRPr="0011416B">
        <w:rPr>
          <w:rFonts w:ascii="Arial" w:hAnsi="Arial" w:cs="Arial"/>
        </w:rPr>
        <w:t>n Vista, using the menu, Reminder Dialog Management, Reminder Dialogs, change your view to Element view. Search for and find the appropriate element and add your quick order as an Additional Finding – DO NOT CHANGE OR REMOVE THE HEALTH FACTOR IN THE FINDING FIELD</w:t>
      </w:r>
      <w:r w:rsidR="00550555">
        <w:rPr>
          <w:rFonts w:ascii="Arial" w:hAnsi="Arial" w:cs="Arial"/>
        </w:rPr>
        <w:t>.</w:t>
      </w:r>
    </w:p>
    <w:p w14:paraId="47D0535D" w14:textId="77777777" w:rsidR="00FD7502" w:rsidRDefault="00FD7502" w:rsidP="00FD7502">
      <w:pPr>
        <w:spacing w:before="100" w:beforeAutospacing="1" w:after="100" w:afterAutospacing="1"/>
        <w:rPr>
          <w:rFonts w:ascii="Arial" w:hAnsi="Arial" w:cs="Arial"/>
        </w:rPr>
      </w:pPr>
    </w:p>
    <w:p w14:paraId="1E1AF905" w14:textId="77777777" w:rsidR="00FD7502" w:rsidRPr="00FD7502" w:rsidRDefault="00FD7502" w:rsidP="00FD7502">
      <w:pPr>
        <w:numPr>
          <w:ilvl w:val="0"/>
          <w:numId w:val="8"/>
        </w:numPr>
        <w:spacing w:line="252" w:lineRule="auto"/>
        <w:rPr>
          <w:rFonts w:ascii="Arial" w:hAnsi="Arial" w:cs="Arial"/>
          <w:b/>
          <w:bCs/>
          <w:color w:val="FF0000"/>
        </w:rPr>
      </w:pPr>
      <w:r w:rsidRPr="000F3819">
        <w:rPr>
          <w:rFonts w:ascii="Arial" w:hAnsi="Arial" w:cs="Arial"/>
          <w:b/>
          <w:bCs/>
        </w:rPr>
        <w:t xml:space="preserve">Add the </w:t>
      </w:r>
      <w:r>
        <w:rPr>
          <w:rFonts w:ascii="Arial" w:hAnsi="Arial" w:cs="Arial"/>
          <w:b/>
          <w:bCs/>
        </w:rPr>
        <w:t xml:space="preserve">two </w:t>
      </w:r>
      <w:r w:rsidRPr="000F3819">
        <w:rPr>
          <w:rFonts w:ascii="Arial" w:hAnsi="Arial" w:cs="Arial"/>
          <w:b/>
          <w:bCs/>
        </w:rPr>
        <w:t>new reminder</w:t>
      </w:r>
      <w:r>
        <w:rPr>
          <w:rFonts w:ascii="Arial" w:hAnsi="Arial" w:cs="Arial"/>
          <w:b/>
          <w:bCs/>
        </w:rPr>
        <w:t>s</w:t>
      </w:r>
      <w:r w:rsidRPr="000F3819">
        <w:rPr>
          <w:rFonts w:ascii="Arial" w:hAnsi="Arial" w:cs="Arial"/>
          <w:b/>
          <w:bCs/>
        </w:rPr>
        <w:t xml:space="preserve"> to the cover sheet at the appropriate level – </w:t>
      </w:r>
      <w:r w:rsidRPr="000F3819">
        <w:rPr>
          <w:rFonts w:ascii="Arial" w:hAnsi="Arial" w:cs="Arial"/>
        </w:rPr>
        <w:t xml:space="preserve">You will </w:t>
      </w:r>
      <w:r w:rsidRPr="0011416B">
        <w:rPr>
          <w:rFonts w:ascii="Arial" w:hAnsi="Arial" w:cs="Arial"/>
        </w:rPr>
        <w:t xml:space="preserve">use the Add Cover Sheet Reminder option in CPRS. </w:t>
      </w:r>
    </w:p>
    <w:p w14:paraId="0BCFED51" w14:textId="77777777" w:rsidR="00FD7502" w:rsidRPr="00CB593E" w:rsidRDefault="00FD7502" w:rsidP="00FD7502">
      <w:pPr>
        <w:spacing w:line="252" w:lineRule="auto"/>
        <w:ind w:left="270"/>
        <w:rPr>
          <w:rFonts w:ascii="Arial" w:hAnsi="Arial" w:cs="Arial"/>
          <w:b/>
          <w:bCs/>
          <w:color w:val="C00000"/>
        </w:rPr>
      </w:pPr>
      <w:r>
        <w:rPr>
          <w:rFonts w:ascii="Arial" w:hAnsi="Arial" w:cs="Arial"/>
        </w:rPr>
        <w:t xml:space="preserve">The new reminders should be added to your facility cover sheet reminder list </w:t>
      </w:r>
      <w:r w:rsidRPr="00CB593E">
        <w:rPr>
          <w:rFonts w:ascii="Arial" w:hAnsi="Arial" w:cs="Arial"/>
          <w:b/>
          <w:bCs/>
          <w:color w:val="C00000"/>
        </w:rPr>
        <w:t xml:space="preserve">on or after Nov 7, 2022. You should not begin screening prior to this date.   </w:t>
      </w:r>
    </w:p>
    <w:p w14:paraId="42CFEE41" w14:textId="77777777" w:rsidR="00FD7502" w:rsidRDefault="00FD7502" w:rsidP="00FD7502">
      <w:pPr>
        <w:spacing w:before="100" w:beforeAutospacing="1" w:after="160" w:afterAutospacing="1" w:line="259" w:lineRule="auto"/>
        <w:ind w:left="270"/>
        <w:rPr>
          <w:rFonts w:ascii="Arial" w:hAnsi="Arial" w:cs="Arial"/>
        </w:rPr>
      </w:pPr>
      <w:r w:rsidRPr="0011416B">
        <w:rPr>
          <w:rFonts w:ascii="Arial" w:hAnsi="Arial" w:cs="Arial"/>
        </w:rPr>
        <w:t>The print name</w:t>
      </w:r>
      <w:r>
        <w:rPr>
          <w:rFonts w:ascii="Arial" w:hAnsi="Arial" w:cs="Arial"/>
        </w:rPr>
        <w:t>s</w:t>
      </w:r>
      <w:r w:rsidRPr="0011416B">
        <w:rPr>
          <w:rFonts w:ascii="Arial" w:hAnsi="Arial" w:cs="Arial"/>
        </w:rPr>
        <w:t xml:space="preserve"> are</w:t>
      </w:r>
      <w:r>
        <w:rPr>
          <w:rFonts w:ascii="Arial" w:hAnsi="Arial" w:cs="Arial"/>
        </w:rPr>
        <w:t>:</w:t>
      </w:r>
    </w:p>
    <w:p w14:paraId="3DF4056F" w14:textId="77777777" w:rsidR="00FD7502" w:rsidRDefault="00FD7502" w:rsidP="00FD7502">
      <w:pPr>
        <w:numPr>
          <w:ilvl w:val="0"/>
          <w:numId w:val="17"/>
        </w:numPr>
        <w:spacing w:before="100" w:beforeAutospacing="1" w:after="160" w:afterAutospacing="1" w:line="259" w:lineRule="auto"/>
        <w:rPr>
          <w:rFonts w:ascii="Arial" w:hAnsi="Arial" w:cs="Arial"/>
        </w:rPr>
      </w:pPr>
      <w:r w:rsidRPr="0011416B">
        <w:rPr>
          <w:rFonts w:ascii="Arial" w:hAnsi="Arial" w:cs="Arial"/>
        </w:rPr>
        <w:t>Toxic Exposure Screen</w:t>
      </w:r>
    </w:p>
    <w:p w14:paraId="55815AA6" w14:textId="77777777" w:rsidR="00FD7502" w:rsidRPr="00550555" w:rsidRDefault="00FD7502" w:rsidP="00FD7502">
      <w:pPr>
        <w:numPr>
          <w:ilvl w:val="0"/>
          <w:numId w:val="17"/>
        </w:numPr>
        <w:spacing w:before="100" w:beforeAutospacing="1" w:after="160" w:afterAutospacing="1" w:line="259" w:lineRule="auto"/>
        <w:rPr>
          <w:rFonts w:ascii="Arial" w:hAnsi="Arial" w:cs="Arial"/>
        </w:rPr>
      </w:pPr>
      <w:r w:rsidRPr="00550555">
        <w:rPr>
          <w:rFonts w:ascii="Arial" w:hAnsi="Arial" w:cs="Arial"/>
        </w:rPr>
        <w:t>Toxic Exposure Screening Follow-Up</w:t>
      </w:r>
    </w:p>
    <w:p w14:paraId="5E7F7EA6" w14:textId="77777777" w:rsidR="00FD7502" w:rsidRPr="0011416B" w:rsidRDefault="00FD7502" w:rsidP="00FD7502">
      <w:pPr>
        <w:spacing w:before="100" w:beforeAutospacing="1" w:after="100" w:afterAutospacing="1"/>
        <w:rPr>
          <w:rFonts w:ascii="Arial" w:hAnsi="Arial" w:cs="Arial"/>
        </w:rPr>
      </w:pPr>
    </w:p>
    <w:p w14:paraId="5C2A992B" w14:textId="77777777" w:rsidR="00C36983" w:rsidRDefault="00C54704" w:rsidP="00D17659">
      <w:pPr>
        <w:numPr>
          <w:ilvl w:val="0"/>
          <w:numId w:val="8"/>
        </w:numPr>
        <w:spacing w:before="100" w:beforeAutospacing="1" w:after="100" w:afterAutospacing="1"/>
        <w:rPr>
          <w:rFonts w:ascii="Arial" w:hAnsi="Arial" w:cs="Arial"/>
        </w:rPr>
      </w:pPr>
      <w:r w:rsidRPr="008D6713">
        <w:rPr>
          <w:rFonts w:ascii="Arial" w:hAnsi="Arial" w:cs="Arial"/>
        </w:rPr>
        <w:t xml:space="preserve">Confirm the reminder VA-EMBEDDED FRAGMENTS SCREENING (print name Screen for Embedded </w:t>
      </w:r>
      <w:proofErr w:type="gramStart"/>
      <w:r w:rsidRPr="008D6713">
        <w:rPr>
          <w:rFonts w:ascii="Arial" w:hAnsi="Arial" w:cs="Arial"/>
        </w:rPr>
        <w:t>Fragments )</w:t>
      </w:r>
      <w:proofErr w:type="gramEnd"/>
      <w:r w:rsidRPr="008D6713">
        <w:rPr>
          <w:rFonts w:ascii="Arial" w:hAnsi="Arial" w:cs="Arial"/>
        </w:rPr>
        <w:t xml:space="preserve">  is assigned to the cover sheet for any users that were responsible for completing the VA-IRAQ &amp; AFGHAN POST-DEPLOY SCREEN reminder. This reminder was already existing and may already be assigned. The content of the reminder has not changed.</w:t>
      </w:r>
    </w:p>
    <w:p w14:paraId="6942F1EB" w14:textId="77777777" w:rsidR="008D6713" w:rsidRPr="008D6713" w:rsidRDefault="008D6713" w:rsidP="008D6713">
      <w:pPr>
        <w:spacing w:before="100" w:beforeAutospacing="1" w:after="100" w:afterAutospacing="1"/>
        <w:ind w:left="270"/>
        <w:rPr>
          <w:rFonts w:ascii="Arial" w:hAnsi="Arial" w:cs="Arial"/>
        </w:rPr>
      </w:pPr>
    </w:p>
    <w:p w14:paraId="4847A268" w14:textId="77777777" w:rsidR="00221109" w:rsidRDefault="00221109" w:rsidP="00221109">
      <w:pPr>
        <w:autoSpaceDE w:val="0"/>
        <w:autoSpaceDN w:val="0"/>
        <w:adjustRightInd w:val="0"/>
        <w:rPr>
          <w:b/>
          <w:bCs/>
          <w:i/>
        </w:rPr>
      </w:pPr>
    </w:p>
    <w:sectPr w:rsidR="00221109" w:rsidSect="00497B98">
      <w:headerReference w:type="even" r:id="rId27"/>
      <w:headerReference w:type="default" r:id="rId28"/>
      <w:footerReference w:type="first" r:id="rId29"/>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36C6C" w14:textId="77777777" w:rsidR="00753130" w:rsidRDefault="00753130">
      <w:r>
        <w:separator/>
      </w:r>
    </w:p>
  </w:endnote>
  <w:endnote w:type="continuationSeparator" w:id="0">
    <w:p w14:paraId="3D6B17C5" w14:textId="77777777" w:rsidR="00753130" w:rsidRDefault="00753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831423"/>
      <w:docPartObj>
        <w:docPartGallery w:val="Page Numbers (Bottom of Page)"/>
        <w:docPartUnique/>
      </w:docPartObj>
    </w:sdtPr>
    <w:sdtContent>
      <w:sdt>
        <w:sdtPr>
          <w:id w:val="1728636285"/>
          <w:docPartObj>
            <w:docPartGallery w:val="Page Numbers (Top of Page)"/>
            <w:docPartUnique/>
          </w:docPartObj>
        </w:sdtPr>
        <w:sdtContent>
          <w:p w14:paraId="63FF85D8" w14:textId="1940F85A" w:rsidR="00DA29D8" w:rsidRDefault="00DA29D8">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5B5DC61" w14:textId="77777777" w:rsidR="00DA29D8" w:rsidRDefault="00DA2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F1BE" w14:textId="2B538576" w:rsidR="00F805E5" w:rsidRPr="00FB7CE5" w:rsidRDefault="00F805E5" w:rsidP="00FB7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2F537" w14:textId="77777777" w:rsidR="00753130" w:rsidRDefault="00753130">
      <w:r>
        <w:separator/>
      </w:r>
    </w:p>
  </w:footnote>
  <w:footnote w:type="continuationSeparator" w:id="0">
    <w:p w14:paraId="4474E913" w14:textId="77777777" w:rsidR="00753130" w:rsidRDefault="00753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F70E"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E956"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A13C7"/>
    <w:multiLevelType w:val="hybridMultilevel"/>
    <w:tmpl w:val="F6B05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C04A5"/>
    <w:multiLevelType w:val="hybridMultilevel"/>
    <w:tmpl w:val="D90067D0"/>
    <w:lvl w:ilvl="0" w:tplc="36F4AE7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04E5C"/>
    <w:multiLevelType w:val="hybridMultilevel"/>
    <w:tmpl w:val="D7AA410C"/>
    <w:lvl w:ilvl="0" w:tplc="F4BC6368">
      <w:start w:val="1"/>
      <w:numFmt w:val="decimal"/>
      <w:lvlText w:val="%1."/>
      <w:lvlJc w:val="left"/>
      <w:pPr>
        <w:ind w:left="270"/>
      </w:pPr>
      <w:rPr>
        <w:rFonts w:ascii="Arial" w:eastAsia="Times New Roman" w:hAnsi="Arial" w:cs="Arial"/>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DE389D"/>
    <w:multiLevelType w:val="hybridMultilevel"/>
    <w:tmpl w:val="A87AFF86"/>
    <w:lvl w:ilvl="0" w:tplc="44F85E42">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06410D9C"/>
    <w:multiLevelType w:val="hybridMultilevel"/>
    <w:tmpl w:val="BF386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030818"/>
    <w:multiLevelType w:val="hybridMultilevel"/>
    <w:tmpl w:val="D46A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4126A7"/>
    <w:multiLevelType w:val="hybridMultilevel"/>
    <w:tmpl w:val="04824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D0D1355"/>
    <w:multiLevelType w:val="hybridMultilevel"/>
    <w:tmpl w:val="58F2B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ED7ABF"/>
    <w:multiLevelType w:val="hybridMultilevel"/>
    <w:tmpl w:val="88B628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2F102AB"/>
    <w:multiLevelType w:val="hybridMultilevel"/>
    <w:tmpl w:val="97202F12"/>
    <w:lvl w:ilvl="0" w:tplc="913C245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002AAE"/>
    <w:multiLevelType w:val="hybridMultilevel"/>
    <w:tmpl w:val="404CFC58"/>
    <w:lvl w:ilvl="0" w:tplc="E7BA90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4E032034"/>
    <w:multiLevelType w:val="hybridMultilevel"/>
    <w:tmpl w:val="6164AC06"/>
    <w:lvl w:ilvl="0" w:tplc="DAF6A5D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3AE0358"/>
    <w:multiLevelType w:val="hybridMultilevel"/>
    <w:tmpl w:val="983821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9"/>
  </w:num>
  <w:num w:numId="3">
    <w:abstractNumId w:val="15"/>
  </w:num>
  <w:num w:numId="4">
    <w:abstractNumId w:val="7"/>
    <w:lvlOverride w:ilvl="0"/>
    <w:lvlOverride w:ilvl="1"/>
    <w:lvlOverride w:ilvl="2"/>
    <w:lvlOverride w:ilvl="3"/>
    <w:lvlOverride w:ilvl="4"/>
    <w:lvlOverride w:ilvl="5"/>
    <w:lvlOverride w:ilvl="6"/>
    <w:lvlOverride w:ilvl="7"/>
    <w:lvlOverride w:ilvl="8"/>
  </w:num>
  <w:num w:numId="5">
    <w:abstractNumId w:val="1"/>
  </w:num>
  <w:num w:numId="6">
    <w:abstractNumId w:val="11"/>
  </w:num>
  <w:num w:numId="7">
    <w:abstractNumId w:val="2"/>
  </w:num>
  <w:num w:numId="8">
    <w:abstractNumId w:val="3"/>
  </w:num>
  <w:num w:numId="9">
    <w:abstractNumId w:val="12"/>
  </w:num>
  <w:num w:numId="10">
    <w:abstractNumId w:val="8"/>
  </w:num>
  <w:num w:numId="11">
    <w:abstractNumId w:val="7"/>
  </w:num>
  <w:num w:numId="12">
    <w:abstractNumId w:val="6"/>
  </w:num>
  <w:num w:numId="13">
    <w:abstractNumId w:val="4"/>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7D2"/>
    <w:rsid w:val="00010081"/>
    <w:rsid w:val="00010AEA"/>
    <w:rsid w:val="000119BC"/>
    <w:rsid w:val="00011EBF"/>
    <w:rsid w:val="00014D32"/>
    <w:rsid w:val="00015850"/>
    <w:rsid w:val="000161AD"/>
    <w:rsid w:val="0001647D"/>
    <w:rsid w:val="00024760"/>
    <w:rsid w:val="00027D7D"/>
    <w:rsid w:val="0003169C"/>
    <w:rsid w:val="0003282F"/>
    <w:rsid w:val="00033350"/>
    <w:rsid w:val="000338C8"/>
    <w:rsid w:val="0003506C"/>
    <w:rsid w:val="000417C3"/>
    <w:rsid w:val="00041C93"/>
    <w:rsid w:val="00042B11"/>
    <w:rsid w:val="000442FD"/>
    <w:rsid w:val="00046F71"/>
    <w:rsid w:val="00047640"/>
    <w:rsid w:val="00047F10"/>
    <w:rsid w:val="00050593"/>
    <w:rsid w:val="00051DF7"/>
    <w:rsid w:val="00051FFE"/>
    <w:rsid w:val="00052A76"/>
    <w:rsid w:val="00053AEB"/>
    <w:rsid w:val="00053EFE"/>
    <w:rsid w:val="00055226"/>
    <w:rsid w:val="00055725"/>
    <w:rsid w:val="00056CA5"/>
    <w:rsid w:val="00057A09"/>
    <w:rsid w:val="000618C7"/>
    <w:rsid w:val="000621FB"/>
    <w:rsid w:val="00065005"/>
    <w:rsid w:val="0007061C"/>
    <w:rsid w:val="00071782"/>
    <w:rsid w:val="00073451"/>
    <w:rsid w:val="000740FE"/>
    <w:rsid w:val="000768D6"/>
    <w:rsid w:val="0008052F"/>
    <w:rsid w:val="000829E7"/>
    <w:rsid w:val="00084074"/>
    <w:rsid w:val="00084097"/>
    <w:rsid w:val="000900A3"/>
    <w:rsid w:val="00091C07"/>
    <w:rsid w:val="00094672"/>
    <w:rsid w:val="0009501D"/>
    <w:rsid w:val="00097AC5"/>
    <w:rsid w:val="000A0B65"/>
    <w:rsid w:val="000A0EE0"/>
    <w:rsid w:val="000A186F"/>
    <w:rsid w:val="000A250A"/>
    <w:rsid w:val="000A322C"/>
    <w:rsid w:val="000A448D"/>
    <w:rsid w:val="000A7002"/>
    <w:rsid w:val="000A77CA"/>
    <w:rsid w:val="000A78C1"/>
    <w:rsid w:val="000B1841"/>
    <w:rsid w:val="000B3EFA"/>
    <w:rsid w:val="000B5473"/>
    <w:rsid w:val="000B632A"/>
    <w:rsid w:val="000B6479"/>
    <w:rsid w:val="000B6552"/>
    <w:rsid w:val="000B7CC7"/>
    <w:rsid w:val="000C0A71"/>
    <w:rsid w:val="000C1EBE"/>
    <w:rsid w:val="000C205D"/>
    <w:rsid w:val="000C278D"/>
    <w:rsid w:val="000C3D05"/>
    <w:rsid w:val="000C420A"/>
    <w:rsid w:val="000C5D9C"/>
    <w:rsid w:val="000C7040"/>
    <w:rsid w:val="000D1CD8"/>
    <w:rsid w:val="000D2D30"/>
    <w:rsid w:val="000D2EAD"/>
    <w:rsid w:val="000D30A2"/>
    <w:rsid w:val="000D4C7E"/>
    <w:rsid w:val="000D6152"/>
    <w:rsid w:val="000E019A"/>
    <w:rsid w:val="000E1EDC"/>
    <w:rsid w:val="000E2AD5"/>
    <w:rsid w:val="000E4554"/>
    <w:rsid w:val="000E5000"/>
    <w:rsid w:val="000F3819"/>
    <w:rsid w:val="000F4373"/>
    <w:rsid w:val="000F7503"/>
    <w:rsid w:val="000F7E3E"/>
    <w:rsid w:val="001007CC"/>
    <w:rsid w:val="001023D9"/>
    <w:rsid w:val="001113D1"/>
    <w:rsid w:val="0011416B"/>
    <w:rsid w:val="001162B6"/>
    <w:rsid w:val="00116574"/>
    <w:rsid w:val="00116D6B"/>
    <w:rsid w:val="001171B1"/>
    <w:rsid w:val="00121AF1"/>
    <w:rsid w:val="00122FD0"/>
    <w:rsid w:val="0012337C"/>
    <w:rsid w:val="00123901"/>
    <w:rsid w:val="00123AE2"/>
    <w:rsid w:val="0012424A"/>
    <w:rsid w:val="00124D97"/>
    <w:rsid w:val="00125416"/>
    <w:rsid w:val="00132E50"/>
    <w:rsid w:val="00134E41"/>
    <w:rsid w:val="00135887"/>
    <w:rsid w:val="00136CAE"/>
    <w:rsid w:val="00137068"/>
    <w:rsid w:val="00142176"/>
    <w:rsid w:val="00142D57"/>
    <w:rsid w:val="00143612"/>
    <w:rsid w:val="00143A9A"/>
    <w:rsid w:val="00145619"/>
    <w:rsid w:val="00147029"/>
    <w:rsid w:val="0014717F"/>
    <w:rsid w:val="001535DD"/>
    <w:rsid w:val="001558C0"/>
    <w:rsid w:val="00160350"/>
    <w:rsid w:val="001614F8"/>
    <w:rsid w:val="001617CA"/>
    <w:rsid w:val="00161A2C"/>
    <w:rsid w:val="0016264A"/>
    <w:rsid w:val="0016762F"/>
    <w:rsid w:val="001702C6"/>
    <w:rsid w:val="00171EC7"/>
    <w:rsid w:val="0017280F"/>
    <w:rsid w:val="00172A73"/>
    <w:rsid w:val="00172D9C"/>
    <w:rsid w:val="00174FE8"/>
    <w:rsid w:val="00175563"/>
    <w:rsid w:val="00175B6B"/>
    <w:rsid w:val="00176E3B"/>
    <w:rsid w:val="00177148"/>
    <w:rsid w:val="001802F8"/>
    <w:rsid w:val="0018205E"/>
    <w:rsid w:val="00182ED6"/>
    <w:rsid w:val="00183715"/>
    <w:rsid w:val="00183DF2"/>
    <w:rsid w:val="0018466E"/>
    <w:rsid w:val="00186095"/>
    <w:rsid w:val="00186850"/>
    <w:rsid w:val="001871DD"/>
    <w:rsid w:val="00191514"/>
    <w:rsid w:val="00193324"/>
    <w:rsid w:val="001935CF"/>
    <w:rsid w:val="00195565"/>
    <w:rsid w:val="001978FF"/>
    <w:rsid w:val="001A198F"/>
    <w:rsid w:val="001A1A13"/>
    <w:rsid w:val="001A1B05"/>
    <w:rsid w:val="001A5747"/>
    <w:rsid w:val="001A75E3"/>
    <w:rsid w:val="001B02F8"/>
    <w:rsid w:val="001B170B"/>
    <w:rsid w:val="001B314A"/>
    <w:rsid w:val="001B7ED5"/>
    <w:rsid w:val="001C2144"/>
    <w:rsid w:val="001C2D62"/>
    <w:rsid w:val="001C5BDE"/>
    <w:rsid w:val="001C74AA"/>
    <w:rsid w:val="001D1F55"/>
    <w:rsid w:val="001D322B"/>
    <w:rsid w:val="001D422E"/>
    <w:rsid w:val="001D7FBC"/>
    <w:rsid w:val="001E1D1C"/>
    <w:rsid w:val="001E2595"/>
    <w:rsid w:val="001E4DC6"/>
    <w:rsid w:val="001E5397"/>
    <w:rsid w:val="001E63F4"/>
    <w:rsid w:val="001F08BC"/>
    <w:rsid w:val="001F0F5C"/>
    <w:rsid w:val="001F350F"/>
    <w:rsid w:val="001F3C93"/>
    <w:rsid w:val="001F7423"/>
    <w:rsid w:val="0020082A"/>
    <w:rsid w:val="002017A4"/>
    <w:rsid w:val="00203FA3"/>
    <w:rsid w:val="002045B2"/>
    <w:rsid w:val="002047BD"/>
    <w:rsid w:val="00207056"/>
    <w:rsid w:val="0020749D"/>
    <w:rsid w:val="002102FA"/>
    <w:rsid w:val="00212304"/>
    <w:rsid w:val="00212355"/>
    <w:rsid w:val="00212DFF"/>
    <w:rsid w:val="002136FA"/>
    <w:rsid w:val="00214EFD"/>
    <w:rsid w:val="002161AE"/>
    <w:rsid w:val="00221109"/>
    <w:rsid w:val="00222ADE"/>
    <w:rsid w:val="00231FD4"/>
    <w:rsid w:val="00232F63"/>
    <w:rsid w:val="0023364F"/>
    <w:rsid w:val="00233867"/>
    <w:rsid w:val="00234617"/>
    <w:rsid w:val="00235E12"/>
    <w:rsid w:val="00237768"/>
    <w:rsid w:val="00240032"/>
    <w:rsid w:val="00240155"/>
    <w:rsid w:val="00241A6C"/>
    <w:rsid w:val="00252BB1"/>
    <w:rsid w:val="00253760"/>
    <w:rsid w:val="0025498F"/>
    <w:rsid w:val="002600DF"/>
    <w:rsid w:val="00260D2B"/>
    <w:rsid w:val="00262F14"/>
    <w:rsid w:val="0026367D"/>
    <w:rsid w:val="002662FC"/>
    <w:rsid w:val="00266F03"/>
    <w:rsid w:val="00267D85"/>
    <w:rsid w:val="002702C4"/>
    <w:rsid w:val="00271D76"/>
    <w:rsid w:val="0027233C"/>
    <w:rsid w:val="00272C6A"/>
    <w:rsid w:val="002745A6"/>
    <w:rsid w:val="002746AC"/>
    <w:rsid w:val="00276938"/>
    <w:rsid w:val="00277C03"/>
    <w:rsid w:val="00281C72"/>
    <w:rsid w:val="002836F4"/>
    <w:rsid w:val="00284DF3"/>
    <w:rsid w:val="0028572C"/>
    <w:rsid w:val="002877A2"/>
    <w:rsid w:val="00287C24"/>
    <w:rsid w:val="00287FB3"/>
    <w:rsid w:val="002907CC"/>
    <w:rsid w:val="00290F98"/>
    <w:rsid w:val="002932F4"/>
    <w:rsid w:val="00293B18"/>
    <w:rsid w:val="00293FA5"/>
    <w:rsid w:val="002956FC"/>
    <w:rsid w:val="00295A96"/>
    <w:rsid w:val="00295EDD"/>
    <w:rsid w:val="0029632F"/>
    <w:rsid w:val="002A0043"/>
    <w:rsid w:val="002A1CF3"/>
    <w:rsid w:val="002A3935"/>
    <w:rsid w:val="002A5420"/>
    <w:rsid w:val="002B038C"/>
    <w:rsid w:val="002B3690"/>
    <w:rsid w:val="002B4B81"/>
    <w:rsid w:val="002B6236"/>
    <w:rsid w:val="002B6AA5"/>
    <w:rsid w:val="002B7A64"/>
    <w:rsid w:val="002B7CD8"/>
    <w:rsid w:val="002C0667"/>
    <w:rsid w:val="002C0CCE"/>
    <w:rsid w:val="002C19C4"/>
    <w:rsid w:val="002C2638"/>
    <w:rsid w:val="002C2737"/>
    <w:rsid w:val="002C63E3"/>
    <w:rsid w:val="002C6A8D"/>
    <w:rsid w:val="002D1AA5"/>
    <w:rsid w:val="002D2526"/>
    <w:rsid w:val="002D2770"/>
    <w:rsid w:val="002D3AA2"/>
    <w:rsid w:val="002D4CEB"/>
    <w:rsid w:val="002D54EF"/>
    <w:rsid w:val="002D5511"/>
    <w:rsid w:val="002D607B"/>
    <w:rsid w:val="002E07CD"/>
    <w:rsid w:val="002E1BCC"/>
    <w:rsid w:val="002E3C96"/>
    <w:rsid w:val="002E42D6"/>
    <w:rsid w:val="002E46E8"/>
    <w:rsid w:val="002E4714"/>
    <w:rsid w:val="002E62A2"/>
    <w:rsid w:val="002E6D8E"/>
    <w:rsid w:val="002F2767"/>
    <w:rsid w:val="002F3A91"/>
    <w:rsid w:val="002F407B"/>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71BF"/>
    <w:rsid w:val="00317670"/>
    <w:rsid w:val="00320685"/>
    <w:rsid w:val="00322762"/>
    <w:rsid w:val="00327047"/>
    <w:rsid w:val="00332462"/>
    <w:rsid w:val="00332E35"/>
    <w:rsid w:val="003342AD"/>
    <w:rsid w:val="00335C02"/>
    <w:rsid w:val="00335DAA"/>
    <w:rsid w:val="00335E68"/>
    <w:rsid w:val="00337AA7"/>
    <w:rsid w:val="00341F01"/>
    <w:rsid w:val="003432CF"/>
    <w:rsid w:val="00345031"/>
    <w:rsid w:val="00347669"/>
    <w:rsid w:val="00347BE5"/>
    <w:rsid w:val="00351983"/>
    <w:rsid w:val="00352C87"/>
    <w:rsid w:val="00353D5D"/>
    <w:rsid w:val="00355A03"/>
    <w:rsid w:val="003602CC"/>
    <w:rsid w:val="00360A1D"/>
    <w:rsid w:val="00360BAC"/>
    <w:rsid w:val="0036296A"/>
    <w:rsid w:val="00362D7F"/>
    <w:rsid w:val="00363441"/>
    <w:rsid w:val="00364D4D"/>
    <w:rsid w:val="003656E4"/>
    <w:rsid w:val="00367874"/>
    <w:rsid w:val="00370243"/>
    <w:rsid w:val="00370B8D"/>
    <w:rsid w:val="00372725"/>
    <w:rsid w:val="00373893"/>
    <w:rsid w:val="00374EA4"/>
    <w:rsid w:val="0037557D"/>
    <w:rsid w:val="0037717C"/>
    <w:rsid w:val="00380338"/>
    <w:rsid w:val="00382007"/>
    <w:rsid w:val="00383A63"/>
    <w:rsid w:val="003847A0"/>
    <w:rsid w:val="00391D6A"/>
    <w:rsid w:val="00394FF9"/>
    <w:rsid w:val="003962F6"/>
    <w:rsid w:val="00396332"/>
    <w:rsid w:val="003A099D"/>
    <w:rsid w:val="003A1C93"/>
    <w:rsid w:val="003A1E7B"/>
    <w:rsid w:val="003A2FEE"/>
    <w:rsid w:val="003A31E5"/>
    <w:rsid w:val="003A6013"/>
    <w:rsid w:val="003A67AF"/>
    <w:rsid w:val="003B129E"/>
    <w:rsid w:val="003B377A"/>
    <w:rsid w:val="003B41CC"/>
    <w:rsid w:val="003B5897"/>
    <w:rsid w:val="003B602D"/>
    <w:rsid w:val="003B658A"/>
    <w:rsid w:val="003B7D23"/>
    <w:rsid w:val="003C097A"/>
    <w:rsid w:val="003C18BA"/>
    <w:rsid w:val="003C22F7"/>
    <w:rsid w:val="003C2576"/>
    <w:rsid w:val="003C291D"/>
    <w:rsid w:val="003C37DA"/>
    <w:rsid w:val="003C465E"/>
    <w:rsid w:val="003C6845"/>
    <w:rsid w:val="003D039D"/>
    <w:rsid w:val="003D239F"/>
    <w:rsid w:val="003D2768"/>
    <w:rsid w:val="003D5450"/>
    <w:rsid w:val="003D6BFD"/>
    <w:rsid w:val="003D6C46"/>
    <w:rsid w:val="003D76C0"/>
    <w:rsid w:val="003D7DEA"/>
    <w:rsid w:val="003E15DF"/>
    <w:rsid w:val="003E1815"/>
    <w:rsid w:val="003E18BD"/>
    <w:rsid w:val="003E25B9"/>
    <w:rsid w:val="003E37A9"/>
    <w:rsid w:val="003E3B0D"/>
    <w:rsid w:val="003E41E1"/>
    <w:rsid w:val="003E4BEA"/>
    <w:rsid w:val="003E56FD"/>
    <w:rsid w:val="003E5F4B"/>
    <w:rsid w:val="003E696D"/>
    <w:rsid w:val="003E7BB9"/>
    <w:rsid w:val="003E7D84"/>
    <w:rsid w:val="003F009A"/>
    <w:rsid w:val="003F095F"/>
    <w:rsid w:val="003F11EA"/>
    <w:rsid w:val="003F1C89"/>
    <w:rsid w:val="003F66B0"/>
    <w:rsid w:val="003F694D"/>
    <w:rsid w:val="003F6C17"/>
    <w:rsid w:val="003F73F9"/>
    <w:rsid w:val="004036E8"/>
    <w:rsid w:val="0040428F"/>
    <w:rsid w:val="004047D6"/>
    <w:rsid w:val="0041278E"/>
    <w:rsid w:val="00412E82"/>
    <w:rsid w:val="004142A8"/>
    <w:rsid w:val="004143EB"/>
    <w:rsid w:val="004150D1"/>
    <w:rsid w:val="004158E1"/>
    <w:rsid w:val="00417659"/>
    <w:rsid w:val="00423689"/>
    <w:rsid w:val="004259B9"/>
    <w:rsid w:val="00425D0C"/>
    <w:rsid w:val="00426760"/>
    <w:rsid w:val="00426924"/>
    <w:rsid w:val="00430369"/>
    <w:rsid w:val="00430F25"/>
    <w:rsid w:val="00433800"/>
    <w:rsid w:val="004342D8"/>
    <w:rsid w:val="00437575"/>
    <w:rsid w:val="0044577A"/>
    <w:rsid w:val="00446140"/>
    <w:rsid w:val="00447EB7"/>
    <w:rsid w:val="00451860"/>
    <w:rsid w:val="0045188A"/>
    <w:rsid w:val="0045496B"/>
    <w:rsid w:val="0045541C"/>
    <w:rsid w:val="0046083F"/>
    <w:rsid w:val="00460F91"/>
    <w:rsid w:val="00461C65"/>
    <w:rsid w:val="0046260D"/>
    <w:rsid w:val="0046301A"/>
    <w:rsid w:val="00464931"/>
    <w:rsid w:val="00467F7B"/>
    <w:rsid w:val="004701BF"/>
    <w:rsid w:val="00470AFF"/>
    <w:rsid w:val="004717DC"/>
    <w:rsid w:val="004737F9"/>
    <w:rsid w:val="0047577E"/>
    <w:rsid w:val="004828EF"/>
    <w:rsid w:val="0048386C"/>
    <w:rsid w:val="004845EB"/>
    <w:rsid w:val="00486AA1"/>
    <w:rsid w:val="0049294E"/>
    <w:rsid w:val="00496AE7"/>
    <w:rsid w:val="00496D86"/>
    <w:rsid w:val="00497B98"/>
    <w:rsid w:val="004A03F1"/>
    <w:rsid w:val="004A7BD6"/>
    <w:rsid w:val="004B19E5"/>
    <w:rsid w:val="004B2160"/>
    <w:rsid w:val="004B5046"/>
    <w:rsid w:val="004B780F"/>
    <w:rsid w:val="004C0357"/>
    <w:rsid w:val="004C0F8B"/>
    <w:rsid w:val="004C34B9"/>
    <w:rsid w:val="004C696A"/>
    <w:rsid w:val="004D2071"/>
    <w:rsid w:val="004D2E2B"/>
    <w:rsid w:val="004D3624"/>
    <w:rsid w:val="004D3885"/>
    <w:rsid w:val="004D3D9E"/>
    <w:rsid w:val="004D7073"/>
    <w:rsid w:val="004D710B"/>
    <w:rsid w:val="004D7954"/>
    <w:rsid w:val="004D7D32"/>
    <w:rsid w:val="004E02FE"/>
    <w:rsid w:val="004E2B40"/>
    <w:rsid w:val="004E443F"/>
    <w:rsid w:val="004E4E16"/>
    <w:rsid w:val="004E4F6A"/>
    <w:rsid w:val="004E5C3D"/>
    <w:rsid w:val="004E6A0B"/>
    <w:rsid w:val="004E6FA3"/>
    <w:rsid w:val="004F1E74"/>
    <w:rsid w:val="004F239A"/>
    <w:rsid w:val="004F5C86"/>
    <w:rsid w:val="005003FF"/>
    <w:rsid w:val="00500477"/>
    <w:rsid w:val="0050093B"/>
    <w:rsid w:val="00500F07"/>
    <w:rsid w:val="00500F79"/>
    <w:rsid w:val="00501F1A"/>
    <w:rsid w:val="00503F49"/>
    <w:rsid w:val="005060E7"/>
    <w:rsid w:val="005125FB"/>
    <w:rsid w:val="00512BC3"/>
    <w:rsid w:val="00512C71"/>
    <w:rsid w:val="00515DF9"/>
    <w:rsid w:val="00521724"/>
    <w:rsid w:val="00521A1C"/>
    <w:rsid w:val="005230D4"/>
    <w:rsid w:val="00527C03"/>
    <w:rsid w:val="00530687"/>
    <w:rsid w:val="00531729"/>
    <w:rsid w:val="00532603"/>
    <w:rsid w:val="00534ADD"/>
    <w:rsid w:val="00540292"/>
    <w:rsid w:val="00545AEA"/>
    <w:rsid w:val="00547AFD"/>
    <w:rsid w:val="00550555"/>
    <w:rsid w:val="005509CD"/>
    <w:rsid w:val="00550A8B"/>
    <w:rsid w:val="00556454"/>
    <w:rsid w:val="005614D9"/>
    <w:rsid w:val="0056313D"/>
    <w:rsid w:val="005639FE"/>
    <w:rsid w:val="0056467D"/>
    <w:rsid w:val="0056750B"/>
    <w:rsid w:val="00567582"/>
    <w:rsid w:val="00571D1C"/>
    <w:rsid w:val="00572856"/>
    <w:rsid w:val="00573AEA"/>
    <w:rsid w:val="00574702"/>
    <w:rsid w:val="00574CEF"/>
    <w:rsid w:val="0057638C"/>
    <w:rsid w:val="0057661F"/>
    <w:rsid w:val="00577BA8"/>
    <w:rsid w:val="00580083"/>
    <w:rsid w:val="00580768"/>
    <w:rsid w:val="005825C6"/>
    <w:rsid w:val="00586C13"/>
    <w:rsid w:val="00587913"/>
    <w:rsid w:val="00590770"/>
    <w:rsid w:val="00590F66"/>
    <w:rsid w:val="005913BA"/>
    <w:rsid w:val="005931DF"/>
    <w:rsid w:val="00595318"/>
    <w:rsid w:val="005A1B22"/>
    <w:rsid w:val="005A25EE"/>
    <w:rsid w:val="005A298E"/>
    <w:rsid w:val="005A46F8"/>
    <w:rsid w:val="005B01D5"/>
    <w:rsid w:val="005B06C7"/>
    <w:rsid w:val="005B1755"/>
    <w:rsid w:val="005B232B"/>
    <w:rsid w:val="005B3454"/>
    <w:rsid w:val="005B506D"/>
    <w:rsid w:val="005C0A9A"/>
    <w:rsid w:val="005C1B22"/>
    <w:rsid w:val="005C6131"/>
    <w:rsid w:val="005C6EC0"/>
    <w:rsid w:val="005D1D59"/>
    <w:rsid w:val="005D3F74"/>
    <w:rsid w:val="005E00D0"/>
    <w:rsid w:val="005E16D9"/>
    <w:rsid w:val="005E2073"/>
    <w:rsid w:val="005E3C14"/>
    <w:rsid w:val="005E3C6C"/>
    <w:rsid w:val="005E6538"/>
    <w:rsid w:val="005E6D93"/>
    <w:rsid w:val="005F2B44"/>
    <w:rsid w:val="005F2D5D"/>
    <w:rsid w:val="005F41BA"/>
    <w:rsid w:val="005F4B7C"/>
    <w:rsid w:val="005F4D12"/>
    <w:rsid w:val="005F58EB"/>
    <w:rsid w:val="005F7A28"/>
    <w:rsid w:val="00601D41"/>
    <w:rsid w:val="00602923"/>
    <w:rsid w:val="0060673E"/>
    <w:rsid w:val="006072FA"/>
    <w:rsid w:val="00607929"/>
    <w:rsid w:val="00607D5D"/>
    <w:rsid w:val="0061018C"/>
    <w:rsid w:val="006103FA"/>
    <w:rsid w:val="00613DC5"/>
    <w:rsid w:val="006171D2"/>
    <w:rsid w:val="00620D74"/>
    <w:rsid w:val="00621989"/>
    <w:rsid w:val="00624F1F"/>
    <w:rsid w:val="00625B32"/>
    <w:rsid w:val="00627253"/>
    <w:rsid w:val="006301D2"/>
    <w:rsid w:val="00637855"/>
    <w:rsid w:val="006378B9"/>
    <w:rsid w:val="006408D0"/>
    <w:rsid w:val="00641098"/>
    <w:rsid w:val="006410DD"/>
    <w:rsid w:val="00644F5B"/>
    <w:rsid w:val="00645BDF"/>
    <w:rsid w:val="0064642A"/>
    <w:rsid w:val="00650985"/>
    <w:rsid w:val="00650BC3"/>
    <w:rsid w:val="00651764"/>
    <w:rsid w:val="006537D0"/>
    <w:rsid w:val="00656E6C"/>
    <w:rsid w:val="00660FBC"/>
    <w:rsid w:val="006621B7"/>
    <w:rsid w:val="00663AC6"/>
    <w:rsid w:val="0066473B"/>
    <w:rsid w:val="00670A9F"/>
    <w:rsid w:val="006717B8"/>
    <w:rsid w:val="00671D34"/>
    <w:rsid w:val="00671DEC"/>
    <w:rsid w:val="0067246C"/>
    <w:rsid w:val="0067478F"/>
    <w:rsid w:val="006771BD"/>
    <w:rsid w:val="006774BE"/>
    <w:rsid w:val="00681588"/>
    <w:rsid w:val="006818CC"/>
    <w:rsid w:val="00681EC1"/>
    <w:rsid w:val="0068469F"/>
    <w:rsid w:val="00684809"/>
    <w:rsid w:val="00685FDC"/>
    <w:rsid w:val="00687BEA"/>
    <w:rsid w:val="006917A6"/>
    <w:rsid w:val="00692144"/>
    <w:rsid w:val="00693EE6"/>
    <w:rsid w:val="0069506A"/>
    <w:rsid w:val="0069695A"/>
    <w:rsid w:val="00697A82"/>
    <w:rsid w:val="00697CBA"/>
    <w:rsid w:val="006A14F1"/>
    <w:rsid w:val="006A1B24"/>
    <w:rsid w:val="006A56A7"/>
    <w:rsid w:val="006B0833"/>
    <w:rsid w:val="006B40D7"/>
    <w:rsid w:val="006B53B8"/>
    <w:rsid w:val="006B5586"/>
    <w:rsid w:val="006B5C43"/>
    <w:rsid w:val="006B5DF3"/>
    <w:rsid w:val="006C01D9"/>
    <w:rsid w:val="006C023B"/>
    <w:rsid w:val="006C0E83"/>
    <w:rsid w:val="006C1C58"/>
    <w:rsid w:val="006C266D"/>
    <w:rsid w:val="006C2C94"/>
    <w:rsid w:val="006C4055"/>
    <w:rsid w:val="006C4831"/>
    <w:rsid w:val="006C57EF"/>
    <w:rsid w:val="006C62F4"/>
    <w:rsid w:val="006D3332"/>
    <w:rsid w:val="006D4434"/>
    <w:rsid w:val="006D556D"/>
    <w:rsid w:val="006D6074"/>
    <w:rsid w:val="006E0709"/>
    <w:rsid w:val="006E1C0E"/>
    <w:rsid w:val="006E25CE"/>
    <w:rsid w:val="006E3464"/>
    <w:rsid w:val="006E689E"/>
    <w:rsid w:val="006F338E"/>
    <w:rsid w:val="006F3893"/>
    <w:rsid w:val="006F51D5"/>
    <w:rsid w:val="006F5773"/>
    <w:rsid w:val="0070316B"/>
    <w:rsid w:val="00704BDB"/>
    <w:rsid w:val="0071016F"/>
    <w:rsid w:val="007110D4"/>
    <w:rsid w:val="00711242"/>
    <w:rsid w:val="007120ED"/>
    <w:rsid w:val="007145B8"/>
    <w:rsid w:val="00716442"/>
    <w:rsid w:val="0071779F"/>
    <w:rsid w:val="00717FB6"/>
    <w:rsid w:val="00721543"/>
    <w:rsid w:val="00723F45"/>
    <w:rsid w:val="00724940"/>
    <w:rsid w:val="00724B66"/>
    <w:rsid w:val="00724D4A"/>
    <w:rsid w:val="007257E6"/>
    <w:rsid w:val="007330ED"/>
    <w:rsid w:val="007338AB"/>
    <w:rsid w:val="00736C2F"/>
    <w:rsid w:val="00737460"/>
    <w:rsid w:val="00737D77"/>
    <w:rsid w:val="00737FC2"/>
    <w:rsid w:val="00742A70"/>
    <w:rsid w:val="007445E1"/>
    <w:rsid w:val="007468BB"/>
    <w:rsid w:val="00747474"/>
    <w:rsid w:val="00753130"/>
    <w:rsid w:val="0075344C"/>
    <w:rsid w:val="007576C6"/>
    <w:rsid w:val="00757D8E"/>
    <w:rsid w:val="00757E52"/>
    <w:rsid w:val="00761F9E"/>
    <w:rsid w:val="007628BC"/>
    <w:rsid w:val="00762A55"/>
    <w:rsid w:val="00763608"/>
    <w:rsid w:val="007640AA"/>
    <w:rsid w:val="00764C36"/>
    <w:rsid w:val="0076535A"/>
    <w:rsid w:val="007717FC"/>
    <w:rsid w:val="007724A0"/>
    <w:rsid w:val="00772AD0"/>
    <w:rsid w:val="007749DC"/>
    <w:rsid w:val="00775649"/>
    <w:rsid w:val="00776885"/>
    <w:rsid w:val="007775D0"/>
    <w:rsid w:val="007825A2"/>
    <w:rsid w:val="00783D6C"/>
    <w:rsid w:val="00785288"/>
    <w:rsid w:val="0078591A"/>
    <w:rsid w:val="00786D6B"/>
    <w:rsid w:val="00787562"/>
    <w:rsid w:val="00787CBA"/>
    <w:rsid w:val="0079159A"/>
    <w:rsid w:val="00792336"/>
    <w:rsid w:val="0079341B"/>
    <w:rsid w:val="00794FE1"/>
    <w:rsid w:val="0079587D"/>
    <w:rsid w:val="00795E57"/>
    <w:rsid w:val="007A23F5"/>
    <w:rsid w:val="007A28A8"/>
    <w:rsid w:val="007A2FA8"/>
    <w:rsid w:val="007A4009"/>
    <w:rsid w:val="007A5F2E"/>
    <w:rsid w:val="007A7B29"/>
    <w:rsid w:val="007B23D9"/>
    <w:rsid w:val="007B34FC"/>
    <w:rsid w:val="007B35F4"/>
    <w:rsid w:val="007B53D9"/>
    <w:rsid w:val="007B5872"/>
    <w:rsid w:val="007B7186"/>
    <w:rsid w:val="007B746B"/>
    <w:rsid w:val="007B7470"/>
    <w:rsid w:val="007C0E53"/>
    <w:rsid w:val="007C37A5"/>
    <w:rsid w:val="007C4BAA"/>
    <w:rsid w:val="007C7DD2"/>
    <w:rsid w:val="007C7E9D"/>
    <w:rsid w:val="007D0853"/>
    <w:rsid w:val="007D09CD"/>
    <w:rsid w:val="007D13CE"/>
    <w:rsid w:val="007D19B5"/>
    <w:rsid w:val="007D1E50"/>
    <w:rsid w:val="007D53AB"/>
    <w:rsid w:val="007D63AB"/>
    <w:rsid w:val="007D7551"/>
    <w:rsid w:val="007E0FC1"/>
    <w:rsid w:val="007E266C"/>
    <w:rsid w:val="007E3F67"/>
    <w:rsid w:val="007E4D18"/>
    <w:rsid w:val="007E5F6E"/>
    <w:rsid w:val="007E600E"/>
    <w:rsid w:val="007E730D"/>
    <w:rsid w:val="007F0818"/>
    <w:rsid w:val="007F1187"/>
    <w:rsid w:val="007F3F01"/>
    <w:rsid w:val="007F478E"/>
    <w:rsid w:val="007F5857"/>
    <w:rsid w:val="008003EA"/>
    <w:rsid w:val="00801B33"/>
    <w:rsid w:val="00802BB9"/>
    <w:rsid w:val="008059D1"/>
    <w:rsid w:val="008060EB"/>
    <w:rsid w:val="00806EDA"/>
    <w:rsid w:val="0080794F"/>
    <w:rsid w:val="00807FCD"/>
    <w:rsid w:val="0081036F"/>
    <w:rsid w:val="008104FB"/>
    <w:rsid w:val="00813989"/>
    <w:rsid w:val="008140B6"/>
    <w:rsid w:val="0081508B"/>
    <w:rsid w:val="00815124"/>
    <w:rsid w:val="00816C0B"/>
    <w:rsid w:val="00823657"/>
    <w:rsid w:val="00823779"/>
    <w:rsid w:val="00823BBF"/>
    <w:rsid w:val="00824038"/>
    <w:rsid w:val="00824A16"/>
    <w:rsid w:val="00825938"/>
    <w:rsid w:val="00825996"/>
    <w:rsid w:val="00826DF1"/>
    <w:rsid w:val="008272FF"/>
    <w:rsid w:val="0083066C"/>
    <w:rsid w:val="00830C31"/>
    <w:rsid w:val="008335DD"/>
    <w:rsid w:val="008349B0"/>
    <w:rsid w:val="00836297"/>
    <w:rsid w:val="008406C8"/>
    <w:rsid w:val="008409BF"/>
    <w:rsid w:val="0084178D"/>
    <w:rsid w:val="008417D2"/>
    <w:rsid w:val="00844F5A"/>
    <w:rsid w:val="008470E1"/>
    <w:rsid w:val="00847897"/>
    <w:rsid w:val="008507B1"/>
    <w:rsid w:val="008542BA"/>
    <w:rsid w:val="008545DE"/>
    <w:rsid w:val="00862783"/>
    <w:rsid w:val="0086347D"/>
    <w:rsid w:val="00863CDC"/>
    <w:rsid w:val="00864F43"/>
    <w:rsid w:val="00865072"/>
    <w:rsid w:val="008672BB"/>
    <w:rsid w:val="00867524"/>
    <w:rsid w:val="0087366F"/>
    <w:rsid w:val="00873716"/>
    <w:rsid w:val="008749EC"/>
    <w:rsid w:val="00876A2F"/>
    <w:rsid w:val="00876D37"/>
    <w:rsid w:val="00880C04"/>
    <w:rsid w:val="00881BC1"/>
    <w:rsid w:val="008826FA"/>
    <w:rsid w:val="00884030"/>
    <w:rsid w:val="00887257"/>
    <w:rsid w:val="00890923"/>
    <w:rsid w:val="00891988"/>
    <w:rsid w:val="00892659"/>
    <w:rsid w:val="008928BA"/>
    <w:rsid w:val="00892940"/>
    <w:rsid w:val="00892E3B"/>
    <w:rsid w:val="00896B8B"/>
    <w:rsid w:val="00897523"/>
    <w:rsid w:val="008A1A0D"/>
    <w:rsid w:val="008A2937"/>
    <w:rsid w:val="008A31E6"/>
    <w:rsid w:val="008B08EB"/>
    <w:rsid w:val="008B2C49"/>
    <w:rsid w:val="008B3C7A"/>
    <w:rsid w:val="008B6702"/>
    <w:rsid w:val="008B7C99"/>
    <w:rsid w:val="008B7D33"/>
    <w:rsid w:val="008C1126"/>
    <w:rsid w:val="008C23C7"/>
    <w:rsid w:val="008C3067"/>
    <w:rsid w:val="008C48C5"/>
    <w:rsid w:val="008C65F4"/>
    <w:rsid w:val="008C7580"/>
    <w:rsid w:val="008D3F16"/>
    <w:rsid w:val="008D41A7"/>
    <w:rsid w:val="008D63A7"/>
    <w:rsid w:val="008D6713"/>
    <w:rsid w:val="008D7D96"/>
    <w:rsid w:val="008E22FA"/>
    <w:rsid w:val="008E348A"/>
    <w:rsid w:val="008E436B"/>
    <w:rsid w:val="008E44E9"/>
    <w:rsid w:val="008E5657"/>
    <w:rsid w:val="008F010D"/>
    <w:rsid w:val="008F1852"/>
    <w:rsid w:val="008F1C71"/>
    <w:rsid w:val="008F31CF"/>
    <w:rsid w:val="008F51F9"/>
    <w:rsid w:val="008F56BA"/>
    <w:rsid w:val="009052AF"/>
    <w:rsid w:val="00905C00"/>
    <w:rsid w:val="00906DCE"/>
    <w:rsid w:val="0090753D"/>
    <w:rsid w:val="00910569"/>
    <w:rsid w:val="0091079F"/>
    <w:rsid w:val="00910A27"/>
    <w:rsid w:val="00911D73"/>
    <w:rsid w:val="00913247"/>
    <w:rsid w:val="00914DB0"/>
    <w:rsid w:val="00915599"/>
    <w:rsid w:val="00915C14"/>
    <w:rsid w:val="009207A1"/>
    <w:rsid w:val="00924396"/>
    <w:rsid w:val="0092654F"/>
    <w:rsid w:val="00931D0C"/>
    <w:rsid w:val="0093216A"/>
    <w:rsid w:val="0093343A"/>
    <w:rsid w:val="009338B1"/>
    <w:rsid w:val="00935610"/>
    <w:rsid w:val="00935D1E"/>
    <w:rsid w:val="00940364"/>
    <w:rsid w:val="00940E7C"/>
    <w:rsid w:val="0094111C"/>
    <w:rsid w:val="00941B1A"/>
    <w:rsid w:val="00941C99"/>
    <w:rsid w:val="00945821"/>
    <w:rsid w:val="009463D4"/>
    <w:rsid w:val="00947A51"/>
    <w:rsid w:val="00952D14"/>
    <w:rsid w:val="0095545D"/>
    <w:rsid w:val="009559EB"/>
    <w:rsid w:val="00960217"/>
    <w:rsid w:val="00960859"/>
    <w:rsid w:val="00963AFB"/>
    <w:rsid w:val="00963B3A"/>
    <w:rsid w:val="009642AD"/>
    <w:rsid w:val="00964930"/>
    <w:rsid w:val="00964C49"/>
    <w:rsid w:val="0096576C"/>
    <w:rsid w:val="00966511"/>
    <w:rsid w:val="00967469"/>
    <w:rsid w:val="009677FE"/>
    <w:rsid w:val="00967F03"/>
    <w:rsid w:val="009705CF"/>
    <w:rsid w:val="009707B5"/>
    <w:rsid w:val="0097154B"/>
    <w:rsid w:val="00971BA0"/>
    <w:rsid w:val="009720C6"/>
    <w:rsid w:val="00972E7B"/>
    <w:rsid w:val="00974218"/>
    <w:rsid w:val="00975BB6"/>
    <w:rsid w:val="00976DE2"/>
    <w:rsid w:val="00977781"/>
    <w:rsid w:val="00977B8B"/>
    <w:rsid w:val="009815DE"/>
    <w:rsid w:val="00987A65"/>
    <w:rsid w:val="00994AAA"/>
    <w:rsid w:val="009B2EAC"/>
    <w:rsid w:val="009B61B9"/>
    <w:rsid w:val="009C05CD"/>
    <w:rsid w:val="009C0F41"/>
    <w:rsid w:val="009C3969"/>
    <w:rsid w:val="009C3C5F"/>
    <w:rsid w:val="009C5411"/>
    <w:rsid w:val="009C544A"/>
    <w:rsid w:val="009C7EC3"/>
    <w:rsid w:val="009D0008"/>
    <w:rsid w:val="009D0112"/>
    <w:rsid w:val="009D3DDA"/>
    <w:rsid w:val="009D3E3E"/>
    <w:rsid w:val="009E0A19"/>
    <w:rsid w:val="009E23C6"/>
    <w:rsid w:val="009E2EAB"/>
    <w:rsid w:val="009E2F07"/>
    <w:rsid w:val="009E53DF"/>
    <w:rsid w:val="009E683D"/>
    <w:rsid w:val="009E6AF5"/>
    <w:rsid w:val="009F153E"/>
    <w:rsid w:val="009F172D"/>
    <w:rsid w:val="009F372A"/>
    <w:rsid w:val="009F5714"/>
    <w:rsid w:val="009F57F1"/>
    <w:rsid w:val="00A0081C"/>
    <w:rsid w:val="00A00AEC"/>
    <w:rsid w:val="00A00E43"/>
    <w:rsid w:val="00A02366"/>
    <w:rsid w:val="00A04C1F"/>
    <w:rsid w:val="00A107C8"/>
    <w:rsid w:val="00A11B3E"/>
    <w:rsid w:val="00A1249B"/>
    <w:rsid w:val="00A12697"/>
    <w:rsid w:val="00A13F8C"/>
    <w:rsid w:val="00A14BBF"/>
    <w:rsid w:val="00A17F57"/>
    <w:rsid w:val="00A201CA"/>
    <w:rsid w:val="00A2137E"/>
    <w:rsid w:val="00A21FA5"/>
    <w:rsid w:val="00A24F26"/>
    <w:rsid w:val="00A2502B"/>
    <w:rsid w:val="00A263EB"/>
    <w:rsid w:val="00A31622"/>
    <w:rsid w:val="00A31BED"/>
    <w:rsid w:val="00A31E5C"/>
    <w:rsid w:val="00A325ED"/>
    <w:rsid w:val="00A34D78"/>
    <w:rsid w:val="00A359CD"/>
    <w:rsid w:val="00A40CDA"/>
    <w:rsid w:val="00A40D66"/>
    <w:rsid w:val="00A430B8"/>
    <w:rsid w:val="00A43F97"/>
    <w:rsid w:val="00A444E5"/>
    <w:rsid w:val="00A4498C"/>
    <w:rsid w:val="00A47DED"/>
    <w:rsid w:val="00A508F7"/>
    <w:rsid w:val="00A517E4"/>
    <w:rsid w:val="00A54123"/>
    <w:rsid w:val="00A54467"/>
    <w:rsid w:val="00A648AF"/>
    <w:rsid w:val="00A67BA7"/>
    <w:rsid w:val="00A70042"/>
    <w:rsid w:val="00A7202F"/>
    <w:rsid w:val="00A76D36"/>
    <w:rsid w:val="00A77F06"/>
    <w:rsid w:val="00A809BD"/>
    <w:rsid w:val="00A81008"/>
    <w:rsid w:val="00A81A3A"/>
    <w:rsid w:val="00A81F65"/>
    <w:rsid w:val="00A824C7"/>
    <w:rsid w:val="00A826B6"/>
    <w:rsid w:val="00A85757"/>
    <w:rsid w:val="00A86131"/>
    <w:rsid w:val="00A87E16"/>
    <w:rsid w:val="00A922EF"/>
    <w:rsid w:val="00A94C58"/>
    <w:rsid w:val="00A94D6A"/>
    <w:rsid w:val="00A9606D"/>
    <w:rsid w:val="00A97259"/>
    <w:rsid w:val="00AA0A94"/>
    <w:rsid w:val="00AA19B6"/>
    <w:rsid w:val="00AA2445"/>
    <w:rsid w:val="00AA2BBE"/>
    <w:rsid w:val="00AA3FA3"/>
    <w:rsid w:val="00AA50EB"/>
    <w:rsid w:val="00AB1425"/>
    <w:rsid w:val="00AB18E9"/>
    <w:rsid w:val="00AB1DA7"/>
    <w:rsid w:val="00AB22D2"/>
    <w:rsid w:val="00AB28B9"/>
    <w:rsid w:val="00AC0808"/>
    <w:rsid w:val="00AC1BF0"/>
    <w:rsid w:val="00AC3BA9"/>
    <w:rsid w:val="00AC5566"/>
    <w:rsid w:val="00AC6ABC"/>
    <w:rsid w:val="00AC6ACE"/>
    <w:rsid w:val="00AC7289"/>
    <w:rsid w:val="00AD1CBF"/>
    <w:rsid w:val="00AD5D31"/>
    <w:rsid w:val="00AD796A"/>
    <w:rsid w:val="00AD7DCB"/>
    <w:rsid w:val="00AE1E85"/>
    <w:rsid w:val="00AE1F97"/>
    <w:rsid w:val="00AE25DA"/>
    <w:rsid w:val="00AE34EF"/>
    <w:rsid w:val="00AE3F3C"/>
    <w:rsid w:val="00AE736A"/>
    <w:rsid w:val="00AE78A1"/>
    <w:rsid w:val="00AF146B"/>
    <w:rsid w:val="00AF301F"/>
    <w:rsid w:val="00AF41C8"/>
    <w:rsid w:val="00AF48A7"/>
    <w:rsid w:val="00AF5F33"/>
    <w:rsid w:val="00AF5F37"/>
    <w:rsid w:val="00AF6A49"/>
    <w:rsid w:val="00B0048F"/>
    <w:rsid w:val="00B0173F"/>
    <w:rsid w:val="00B022B7"/>
    <w:rsid w:val="00B0244E"/>
    <w:rsid w:val="00B029DC"/>
    <w:rsid w:val="00B02E0D"/>
    <w:rsid w:val="00B05733"/>
    <w:rsid w:val="00B06EFB"/>
    <w:rsid w:val="00B07113"/>
    <w:rsid w:val="00B07CE7"/>
    <w:rsid w:val="00B101EF"/>
    <w:rsid w:val="00B1040F"/>
    <w:rsid w:val="00B118BC"/>
    <w:rsid w:val="00B13ABF"/>
    <w:rsid w:val="00B13EC8"/>
    <w:rsid w:val="00B15E2A"/>
    <w:rsid w:val="00B20B3B"/>
    <w:rsid w:val="00B21399"/>
    <w:rsid w:val="00B232A5"/>
    <w:rsid w:val="00B25957"/>
    <w:rsid w:val="00B25CB9"/>
    <w:rsid w:val="00B27CC6"/>
    <w:rsid w:val="00B32939"/>
    <w:rsid w:val="00B33CCE"/>
    <w:rsid w:val="00B349F7"/>
    <w:rsid w:val="00B40C3E"/>
    <w:rsid w:val="00B41D43"/>
    <w:rsid w:val="00B43F89"/>
    <w:rsid w:val="00B44B7F"/>
    <w:rsid w:val="00B45B79"/>
    <w:rsid w:val="00B45C15"/>
    <w:rsid w:val="00B46E88"/>
    <w:rsid w:val="00B46E8A"/>
    <w:rsid w:val="00B50001"/>
    <w:rsid w:val="00B51505"/>
    <w:rsid w:val="00B5324F"/>
    <w:rsid w:val="00B561F9"/>
    <w:rsid w:val="00B57686"/>
    <w:rsid w:val="00B57811"/>
    <w:rsid w:val="00B60684"/>
    <w:rsid w:val="00B61C91"/>
    <w:rsid w:val="00B62088"/>
    <w:rsid w:val="00B65231"/>
    <w:rsid w:val="00B65F53"/>
    <w:rsid w:val="00B65F58"/>
    <w:rsid w:val="00B66F3C"/>
    <w:rsid w:val="00B67131"/>
    <w:rsid w:val="00B723F7"/>
    <w:rsid w:val="00B7439D"/>
    <w:rsid w:val="00B7498A"/>
    <w:rsid w:val="00B75E18"/>
    <w:rsid w:val="00B762A2"/>
    <w:rsid w:val="00B816DB"/>
    <w:rsid w:val="00B833A3"/>
    <w:rsid w:val="00B8468D"/>
    <w:rsid w:val="00B8633E"/>
    <w:rsid w:val="00B86CCC"/>
    <w:rsid w:val="00B875D3"/>
    <w:rsid w:val="00B87B5F"/>
    <w:rsid w:val="00B87CFB"/>
    <w:rsid w:val="00B90347"/>
    <w:rsid w:val="00B91064"/>
    <w:rsid w:val="00B912C8"/>
    <w:rsid w:val="00B91637"/>
    <w:rsid w:val="00B94EB6"/>
    <w:rsid w:val="00B96598"/>
    <w:rsid w:val="00B971B2"/>
    <w:rsid w:val="00B97629"/>
    <w:rsid w:val="00B97FFE"/>
    <w:rsid w:val="00BA0647"/>
    <w:rsid w:val="00BA25A5"/>
    <w:rsid w:val="00BA6367"/>
    <w:rsid w:val="00BA690A"/>
    <w:rsid w:val="00BA7550"/>
    <w:rsid w:val="00BA7DC8"/>
    <w:rsid w:val="00BB1EAD"/>
    <w:rsid w:val="00BB42C3"/>
    <w:rsid w:val="00BB53FB"/>
    <w:rsid w:val="00BB5AA3"/>
    <w:rsid w:val="00BB7F96"/>
    <w:rsid w:val="00BC0863"/>
    <w:rsid w:val="00BC0F6E"/>
    <w:rsid w:val="00BC243B"/>
    <w:rsid w:val="00BC32D9"/>
    <w:rsid w:val="00BC52CE"/>
    <w:rsid w:val="00BC70AC"/>
    <w:rsid w:val="00BD19A5"/>
    <w:rsid w:val="00BD5E9B"/>
    <w:rsid w:val="00BD7110"/>
    <w:rsid w:val="00BD7AE3"/>
    <w:rsid w:val="00BE3EFB"/>
    <w:rsid w:val="00BE40B3"/>
    <w:rsid w:val="00BE74D5"/>
    <w:rsid w:val="00BF1A15"/>
    <w:rsid w:val="00BF23A1"/>
    <w:rsid w:val="00BF2B65"/>
    <w:rsid w:val="00BF2F8F"/>
    <w:rsid w:val="00BF6579"/>
    <w:rsid w:val="00C00693"/>
    <w:rsid w:val="00C03010"/>
    <w:rsid w:val="00C03C18"/>
    <w:rsid w:val="00C04985"/>
    <w:rsid w:val="00C04D2F"/>
    <w:rsid w:val="00C078BD"/>
    <w:rsid w:val="00C101A5"/>
    <w:rsid w:val="00C108E4"/>
    <w:rsid w:val="00C116CC"/>
    <w:rsid w:val="00C1255E"/>
    <w:rsid w:val="00C132BA"/>
    <w:rsid w:val="00C13B4D"/>
    <w:rsid w:val="00C14250"/>
    <w:rsid w:val="00C1699C"/>
    <w:rsid w:val="00C16A52"/>
    <w:rsid w:val="00C2088D"/>
    <w:rsid w:val="00C219E9"/>
    <w:rsid w:val="00C22E38"/>
    <w:rsid w:val="00C232FB"/>
    <w:rsid w:val="00C26117"/>
    <w:rsid w:val="00C2647C"/>
    <w:rsid w:val="00C26C82"/>
    <w:rsid w:val="00C27225"/>
    <w:rsid w:val="00C2756E"/>
    <w:rsid w:val="00C32A3E"/>
    <w:rsid w:val="00C35023"/>
    <w:rsid w:val="00C35D61"/>
    <w:rsid w:val="00C36983"/>
    <w:rsid w:val="00C37C63"/>
    <w:rsid w:val="00C41E95"/>
    <w:rsid w:val="00C45AC8"/>
    <w:rsid w:val="00C47117"/>
    <w:rsid w:val="00C474AF"/>
    <w:rsid w:val="00C50BA1"/>
    <w:rsid w:val="00C5173F"/>
    <w:rsid w:val="00C51EFD"/>
    <w:rsid w:val="00C51F4E"/>
    <w:rsid w:val="00C51F60"/>
    <w:rsid w:val="00C54704"/>
    <w:rsid w:val="00C54A83"/>
    <w:rsid w:val="00C562BE"/>
    <w:rsid w:val="00C6091F"/>
    <w:rsid w:val="00C611A0"/>
    <w:rsid w:val="00C62210"/>
    <w:rsid w:val="00C622A3"/>
    <w:rsid w:val="00C6559C"/>
    <w:rsid w:val="00C65A9A"/>
    <w:rsid w:val="00C66694"/>
    <w:rsid w:val="00C67C69"/>
    <w:rsid w:val="00C67E33"/>
    <w:rsid w:val="00C72D30"/>
    <w:rsid w:val="00C73293"/>
    <w:rsid w:val="00C737C3"/>
    <w:rsid w:val="00C73B7B"/>
    <w:rsid w:val="00C74518"/>
    <w:rsid w:val="00C7511D"/>
    <w:rsid w:val="00C75993"/>
    <w:rsid w:val="00C75B3A"/>
    <w:rsid w:val="00C77E7A"/>
    <w:rsid w:val="00C81519"/>
    <w:rsid w:val="00C81D37"/>
    <w:rsid w:val="00C837D7"/>
    <w:rsid w:val="00C9024B"/>
    <w:rsid w:val="00C90D4A"/>
    <w:rsid w:val="00C913A8"/>
    <w:rsid w:val="00C91846"/>
    <w:rsid w:val="00C91EC6"/>
    <w:rsid w:val="00C92D6F"/>
    <w:rsid w:val="00C9322F"/>
    <w:rsid w:val="00C9413A"/>
    <w:rsid w:val="00C9644C"/>
    <w:rsid w:val="00CA0444"/>
    <w:rsid w:val="00CA3C02"/>
    <w:rsid w:val="00CA3DFC"/>
    <w:rsid w:val="00CA70CF"/>
    <w:rsid w:val="00CA76BE"/>
    <w:rsid w:val="00CA76C4"/>
    <w:rsid w:val="00CB18FD"/>
    <w:rsid w:val="00CB1E49"/>
    <w:rsid w:val="00CB28D1"/>
    <w:rsid w:val="00CB3686"/>
    <w:rsid w:val="00CB37B4"/>
    <w:rsid w:val="00CB518E"/>
    <w:rsid w:val="00CB593E"/>
    <w:rsid w:val="00CB5AEE"/>
    <w:rsid w:val="00CB62F1"/>
    <w:rsid w:val="00CB6972"/>
    <w:rsid w:val="00CC351A"/>
    <w:rsid w:val="00CC4696"/>
    <w:rsid w:val="00CC55C8"/>
    <w:rsid w:val="00CD11B2"/>
    <w:rsid w:val="00CD44C9"/>
    <w:rsid w:val="00CD6DEE"/>
    <w:rsid w:val="00CE0E50"/>
    <w:rsid w:val="00CE5282"/>
    <w:rsid w:val="00CF1334"/>
    <w:rsid w:val="00CF16C8"/>
    <w:rsid w:val="00CF29B8"/>
    <w:rsid w:val="00CF3697"/>
    <w:rsid w:val="00CF5275"/>
    <w:rsid w:val="00CF5EBD"/>
    <w:rsid w:val="00CF6F44"/>
    <w:rsid w:val="00CF7357"/>
    <w:rsid w:val="00D03D73"/>
    <w:rsid w:val="00D074B5"/>
    <w:rsid w:val="00D149CA"/>
    <w:rsid w:val="00D1698D"/>
    <w:rsid w:val="00D170D8"/>
    <w:rsid w:val="00D17659"/>
    <w:rsid w:val="00D17D95"/>
    <w:rsid w:val="00D2183B"/>
    <w:rsid w:val="00D21DEA"/>
    <w:rsid w:val="00D227D7"/>
    <w:rsid w:val="00D23EF7"/>
    <w:rsid w:val="00D26A71"/>
    <w:rsid w:val="00D27408"/>
    <w:rsid w:val="00D30B47"/>
    <w:rsid w:val="00D324A2"/>
    <w:rsid w:val="00D32865"/>
    <w:rsid w:val="00D340EF"/>
    <w:rsid w:val="00D341ED"/>
    <w:rsid w:val="00D353AC"/>
    <w:rsid w:val="00D356D2"/>
    <w:rsid w:val="00D369EF"/>
    <w:rsid w:val="00D37E25"/>
    <w:rsid w:val="00D419C6"/>
    <w:rsid w:val="00D42900"/>
    <w:rsid w:val="00D448A7"/>
    <w:rsid w:val="00D44CBB"/>
    <w:rsid w:val="00D47642"/>
    <w:rsid w:val="00D5166E"/>
    <w:rsid w:val="00D525B9"/>
    <w:rsid w:val="00D52A8A"/>
    <w:rsid w:val="00D540A3"/>
    <w:rsid w:val="00D54210"/>
    <w:rsid w:val="00D60A4A"/>
    <w:rsid w:val="00D62F67"/>
    <w:rsid w:val="00D67FDD"/>
    <w:rsid w:val="00D71536"/>
    <w:rsid w:val="00D72912"/>
    <w:rsid w:val="00D72BA5"/>
    <w:rsid w:val="00D738CD"/>
    <w:rsid w:val="00D738D0"/>
    <w:rsid w:val="00D7400E"/>
    <w:rsid w:val="00D7462C"/>
    <w:rsid w:val="00D7508B"/>
    <w:rsid w:val="00D75B3C"/>
    <w:rsid w:val="00D7636C"/>
    <w:rsid w:val="00D77159"/>
    <w:rsid w:val="00D77B1B"/>
    <w:rsid w:val="00D809D2"/>
    <w:rsid w:val="00D80A29"/>
    <w:rsid w:val="00D81C93"/>
    <w:rsid w:val="00D825D9"/>
    <w:rsid w:val="00D8374B"/>
    <w:rsid w:val="00D83D49"/>
    <w:rsid w:val="00D86904"/>
    <w:rsid w:val="00D86C6C"/>
    <w:rsid w:val="00D925FA"/>
    <w:rsid w:val="00D942C3"/>
    <w:rsid w:val="00DA0390"/>
    <w:rsid w:val="00DA19FC"/>
    <w:rsid w:val="00DA1F84"/>
    <w:rsid w:val="00DA29D8"/>
    <w:rsid w:val="00DA2BB5"/>
    <w:rsid w:val="00DA312D"/>
    <w:rsid w:val="00DA4800"/>
    <w:rsid w:val="00DA5871"/>
    <w:rsid w:val="00DB075A"/>
    <w:rsid w:val="00DB1E5F"/>
    <w:rsid w:val="00DB5947"/>
    <w:rsid w:val="00DB6591"/>
    <w:rsid w:val="00DB6B56"/>
    <w:rsid w:val="00DB7887"/>
    <w:rsid w:val="00DC00D1"/>
    <w:rsid w:val="00DC179F"/>
    <w:rsid w:val="00DC5506"/>
    <w:rsid w:val="00DD2CAA"/>
    <w:rsid w:val="00DD3314"/>
    <w:rsid w:val="00DD4128"/>
    <w:rsid w:val="00DD4ACC"/>
    <w:rsid w:val="00DD6A7C"/>
    <w:rsid w:val="00DE1012"/>
    <w:rsid w:val="00DE1238"/>
    <w:rsid w:val="00DE1CF0"/>
    <w:rsid w:val="00DE522E"/>
    <w:rsid w:val="00DE5409"/>
    <w:rsid w:val="00DE5FAA"/>
    <w:rsid w:val="00DE6306"/>
    <w:rsid w:val="00DE6B1D"/>
    <w:rsid w:val="00DF08ED"/>
    <w:rsid w:val="00DF2DF1"/>
    <w:rsid w:val="00DF4209"/>
    <w:rsid w:val="00E0021B"/>
    <w:rsid w:val="00E002CA"/>
    <w:rsid w:val="00E02868"/>
    <w:rsid w:val="00E064FC"/>
    <w:rsid w:val="00E07C2F"/>
    <w:rsid w:val="00E12063"/>
    <w:rsid w:val="00E1568A"/>
    <w:rsid w:val="00E177BB"/>
    <w:rsid w:val="00E17EE9"/>
    <w:rsid w:val="00E2001E"/>
    <w:rsid w:val="00E22CEC"/>
    <w:rsid w:val="00E243D7"/>
    <w:rsid w:val="00E248CD"/>
    <w:rsid w:val="00E26218"/>
    <w:rsid w:val="00E303B4"/>
    <w:rsid w:val="00E34030"/>
    <w:rsid w:val="00E3421A"/>
    <w:rsid w:val="00E343F8"/>
    <w:rsid w:val="00E425C2"/>
    <w:rsid w:val="00E42AF0"/>
    <w:rsid w:val="00E42B30"/>
    <w:rsid w:val="00E42C36"/>
    <w:rsid w:val="00E42FB0"/>
    <w:rsid w:val="00E43945"/>
    <w:rsid w:val="00E46B7C"/>
    <w:rsid w:val="00E46D4D"/>
    <w:rsid w:val="00E47305"/>
    <w:rsid w:val="00E4798C"/>
    <w:rsid w:val="00E50631"/>
    <w:rsid w:val="00E52290"/>
    <w:rsid w:val="00E54CF1"/>
    <w:rsid w:val="00E5551F"/>
    <w:rsid w:val="00E55712"/>
    <w:rsid w:val="00E56809"/>
    <w:rsid w:val="00E57832"/>
    <w:rsid w:val="00E60A0C"/>
    <w:rsid w:val="00E60E06"/>
    <w:rsid w:val="00E61854"/>
    <w:rsid w:val="00E620D0"/>
    <w:rsid w:val="00E6213C"/>
    <w:rsid w:val="00E64410"/>
    <w:rsid w:val="00E646CA"/>
    <w:rsid w:val="00E66FB6"/>
    <w:rsid w:val="00E6707D"/>
    <w:rsid w:val="00E67B89"/>
    <w:rsid w:val="00E70C25"/>
    <w:rsid w:val="00E73877"/>
    <w:rsid w:val="00E73D55"/>
    <w:rsid w:val="00E7438D"/>
    <w:rsid w:val="00E76168"/>
    <w:rsid w:val="00E80ECC"/>
    <w:rsid w:val="00E81C5F"/>
    <w:rsid w:val="00E8281E"/>
    <w:rsid w:val="00E837DA"/>
    <w:rsid w:val="00E83A44"/>
    <w:rsid w:val="00E85E1D"/>
    <w:rsid w:val="00E85F2C"/>
    <w:rsid w:val="00E87A17"/>
    <w:rsid w:val="00E90940"/>
    <w:rsid w:val="00E91420"/>
    <w:rsid w:val="00E915C9"/>
    <w:rsid w:val="00E91B19"/>
    <w:rsid w:val="00E920F0"/>
    <w:rsid w:val="00E93627"/>
    <w:rsid w:val="00E938AD"/>
    <w:rsid w:val="00E949C7"/>
    <w:rsid w:val="00E96593"/>
    <w:rsid w:val="00E97617"/>
    <w:rsid w:val="00EA086C"/>
    <w:rsid w:val="00EA1607"/>
    <w:rsid w:val="00EA16DA"/>
    <w:rsid w:val="00EA24ED"/>
    <w:rsid w:val="00EA2DF4"/>
    <w:rsid w:val="00EA4C62"/>
    <w:rsid w:val="00EB1FA8"/>
    <w:rsid w:val="00EB22FD"/>
    <w:rsid w:val="00EB32FF"/>
    <w:rsid w:val="00EB3FFC"/>
    <w:rsid w:val="00EC0157"/>
    <w:rsid w:val="00EC1316"/>
    <w:rsid w:val="00EC4D0F"/>
    <w:rsid w:val="00EC5715"/>
    <w:rsid w:val="00EC630D"/>
    <w:rsid w:val="00EC733D"/>
    <w:rsid w:val="00EC7565"/>
    <w:rsid w:val="00EC7841"/>
    <w:rsid w:val="00ED22D2"/>
    <w:rsid w:val="00ED2E83"/>
    <w:rsid w:val="00ED5E12"/>
    <w:rsid w:val="00ED7C67"/>
    <w:rsid w:val="00EE13DE"/>
    <w:rsid w:val="00EE1CE5"/>
    <w:rsid w:val="00EE5828"/>
    <w:rsid w:val="00EE5C99"/>
    <w:rsid w:val="00EE5E0B"/>
    <w:rsid w:val="00EE6119"/>
    <w:rsid w:val="00EF4BA7"/>
    <w:rsid w:val="00EF7E2A"/>
    <w:rsid w:val="00F02ECA"/>
    <w:rsid w:val="00F05078"/>
    <w:rsid w:val="00F10C99"/>
    <w:rsid w:val="00F12829"/>
    <w:rsid w:val="00F12953"/>
    <w:rsid w:val="00F136B8"/>
    <w:rsid w:val="00F13F7D"/>
    <w:rsid w:val="00F141EA"/>
    <w:rsid w:val="00F20F9D"/>
    <w:rsid w:val="00F22834"/>
    <w:rsid w:val="00F24DDB"/>
    <w:rsid w:val="00F31A81"/>
    <w:rsid w:val="00F31FE2"/>
    <w:rsid w:val="00F32CE8"/>
    <w:rsid w:val="00F3418F"/>
    <w:rsid w:val="00F34CFE"/>
    <w:rsid w:val="00F34D61"/>
    <w:rsid w:val="00F40D5C"/>
    <w:rsid w:val="00F44D26"/>
    <w:rsid w:val="00F44DEC"/>
    <w:rsid w:val="00F45023"/>
    <w:rsid w:val="00F45EF1"/>
    <w:rsid w:val="00F47060"/>
    <w:rsid w:val="00F47E5B"/>
    <w:rsid w:val="00F52F75"/>
    <w:rsid w:val="00F55E1B"/>
    <w:rsid w:val="00F56B5A"/>
    <w:rsid w:val="00F57BA3"/>
    <w:rsid w:val="00F63539"/>
    <w:rsid w:val="00F6501B"/>
    <w:rsid w:val="00F65D41"/>
    <w:rsid w:val="00F6668C"/>
    <w:rsid w:val="00F66C25"/>
    <w:rsid w:val="00F70802"/>
    <w:rsid w:val="00F74628"/>
    <w:rsid w:val="00F74E7F"/>
    <w:rsid w:val="00F762CB"/>
    <w:rsid w:val="00F76AEC"/>
    <w:rsid w:val="00F76D97"/>
    <w:rsid w:val="00F80592"/>
    <w:rsid w:val="00F805E5"/>
    <w:rsid w:val="00F82E86"/>
    <w:rsid w:val="00F866C5"/>
    <w:rsid w:val="00F8786F"/>
    <w:rsid w:val="00F87FC4"/>
    <w:rsid w:val="00F901FD"/>
    <w:rsid w:val="00F9531A"/>
    <w:rsid w:val="00F972F1"/>
    <w:rsid w:val="00F975C9"/>
    <w:rsid w:val="00F97DCF"/>
    <w:rsid w:val="00FA0F27"/>
    <w:rsid w:val="00FA10E4"/>
    <w:rsid w:val="00FA2EA6"/>
    <w:rsid w:val="00FA4C6C"/>
    <w:rsid w:val="00FA4D22"/>
    <w:rsid w:val="00FA4F68"/>
    <w:rsid w:val="00FA6290"/>
    <w:rsid w:val="00FA6F04"/>
    <w:rsid w:val="00FA7F88"/>
    <w:rsid w:val="00FB0186"/>
    <w:rsid w:val="00FB08A5"/>
    <w:rsid w:val="00FB1416"/>
    <w:rsid w:val="00FB1421"/>
    <w:rsid w:val="00FB30D4"/>
    <w:rsid w:val="00FB48C5"/>
    <w:rsid w:val="00FB4A2B"/>
    <w:rsid w:val="00FB57F6"/>
    <w:rsid w:val="00FB6805"/>
    <w:rsid w:val="00FB7CE5"/>
    <w:rsid w:val="00FC03FA"/>
    <w:rsid w:val="00FC0AF6"/>
    <w:rsid w:val="00FC1469"/>
    <w:rsid w:val="00FC452A"/>
    <w:rsid w:val="00FC4C42"/>
    <w:rsid w:val="00FC550C"/>
    <w:rsid w:val="00FC56CD"/>
    <w:rsid w:val="00FC57C3"/>
    <w:rsid w:val="00FD0B04"/>
    <w:rsid w:val="00FD6AB7"/>
    <w:rsid w:val="00FD7502"/>
    <w:rsid w:val="00FD755E"/>
    <w:rsid w:val="00FE0E5C"/>
    <w:rsid w:val="00FE4628"/>
    <w:rsid w:val="00FE619E"/>
    <w:rsid w:val="00FE6994"/>
    <w:rsid w:val="00FE6CD1"/>
    <w:rsid w:val="00FF00EB"/>
    <w:rsid w:val="00FF01A9"/>
    <w:rsid w:val="00FF0B06"/>
    <w:rsid w:val="00FF1CC9"/>
    <w:rsid w:val="00FF26FD"/>
    <w:rsid w:val="00FF30DE"/>
    <w:rsid w:val="00FF3A12"/>
    <w:rsid w:val="00FF3AB4"/>
    <w:rsid w:val="00FF5BB9"/>
    <w:rsid w:val="00FF5FC0"/>
    <w:rsid w:val="00FF6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rules v:ext="edit">
        <o:r id="V:Rule1" type="connector" idref="#Straight Arrow Connector 17"/>
        <o:r id="V:Rule2" type="connector" idref="#Straight Arrow Connector 17"/>
      </o:rules>
    </o:shapelayout>
  </w:shapeDefaults>
  <w:decimalSymbol w:val="."/>
  <w:listSeparator w:val=","/>
  <w14:docId w14:val="59BAF3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75529088">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13145671">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57940550">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61159114">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780954959">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9013879">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6359A4-32F8-49C0-8774-A02481E7A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2403</Words>
  <Characters>17794</Characters>
  <Application>Microsoft Office Word</Application>
  <DocSecurity>0</DocSecurity>
  <Lines>148</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20157</CharactersWithSpaces>
  <SharedDoc>false</SharedDoc>
  <HLinks>
    <vt:vector size="24" baseType="variant">
      <vt:variant>
        <vt:i4>1441847</vt:i4>
      </vt:variant>
      <vt:variant>
        <vt:i4>20</vt:i4>
      </vt:variant>
      <vt:variant>
        <vt:i4>0</vt:i4>
      </vt:variant>
      <vt:variant>
        <vt:i4>5</vt:i4>
      </vt:variant>
      <vt:variant>
        <vt:lpwstr/>
      </vt:variant>
      <vt:variant>
        <vt:lpwstr>_Toc113027776</vt:lpwstr>
      </vt:variant>
      <vt:variant>
        <vt:i4>1441847</vt:i4>
      </vt:variant>
      <vt:variant>
        <vt:i4>14</vt:i4>
      </vt:variant>
      <vt:variant>
        <vt:i4>0</vt:i4>
      </vt:variant>
      <vt:variant>
        <vt:i4>5</vt:i4>
      </vt:variant>
      <vt:variant>
        <vt:lpwstr/>
      </vt:variant>
      <vt:variant>
        <vt:lpwstr>_Toc113027775</vt:lpwstr>
      </vt:variant>
      <vt:variant>
        <vt:i4>1441847</vt:i4>
      </vt:variant>
      <vt:variant>
        <vt:i4>8</vt:i4>
      </vt:variant>
      <vt:variant>
        <vt:i4>0</vt:i4>
      </vt:variant>
      <vt:variant>
        <vt:i4>5</vt:i4>
      </vt:variant>
      <vt:variant>
        <vt:lpwstr/>
      </vt:variant>
      <vt:variant>
        <vt:lpwstr>_Toc113027774</vt:lpwstr>
      </vt:variant>
      <vt:variant>
        <vt:i4>1441847</vt:i4>
      </vt:variant>
      <vt:variant>
        <vt:i4>2</vt:i4>
      </vt:variant>
      <vt:variant>
        <vt:i4>0</vt:i4>
      </vt:variant>
      <vt:variant>
        <vt:i4>5</vt:i4>
      </vt:variant>
      <vt:variant>
        <vt:lpwstr/>
      </vt:variant>
      <vt:variant>
        <vt:lpwstr>_Toc113027773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2022-12-12T14:57:00Z</dcterms:created>
  <dcterms:modified xsi:type="dcterms:W3CDTF">2022-12-12T14:57:00Z</dcterms:modified>
</cp:coreProperties>
</file>