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6901" w14:textId="77777777" w:rsidR="00D72BA5" w:rsidRDefault="00D72BA5" w:rsidP="001A198F">
      <w:pPr>
        <w:pStyle w:val="NoSpacing"/>
      </w:pPr>
    </w:p>
    <w:p w14:paraId="0A4C47BF" w14:textId="22DA3092" w:rsidR="00D72BA5" w:rsidRPr="001C2D62" w:rsidRDefault="00975E12">
      <w:pPr>
        <w:pStyle w:val="FooterFirst"/>
        <w:keepLines w:val="0"/>
        <w:tabs>
          <w:tab w:val="clear" w:pos="4320"/>
        </w:tabs>
        <w:rPr>
          <w:rFonts w:ascii="Arial" w:hAnsi="Arial"/>
          <w:lang w:val="en-US"/>
        </w:rPr>
      </w:pPr>
      <w:r w:rsidRPr="00F30ACF">
        <w:rPr>
          <w:noProof/>
          <w:lang w:eastAsia="zh-CN"/>
        </w:rPr>
        <w:drawing>
          <wp:inline distT="0" distB="0" distL="0" distR="0" wp14:anchorId="300221FE" wp14:editId="31B5CB20">
            <wp:extent cx="3295650" cy="2047875"/>
            <wp:effectExtent l="0" t="0" r="0" b="0"/>
            <wp:docPr id="1" name="Picture 1" descr="VistA Dark Blue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B6931F2" w14:textId="77777777" w:rsidR="00D72BA5" w:rsidRDefault="00D72BA5"/>
    <w:p w14:paraId="7DADD64B" w14:textId="77777777" w:rsidR="00D72BA5" w:rsidRDefault="00D72BA5"/>
    <w:p w14:paraId="11030318" w14:textId="77777777" w:rsidR="00D72BA5" w:rsidRDefault="00D72BA5"/>
    <w:p w14:paraId="3B9A6F55" w14:textId="77777777" w:rsidR="00D72BA5" w:rsidRDefault="00D72BA5"/>
    <w:p w14:paraId="2EADF1E3" w14:textId="77777777" w:rsidR="00D72BA5" w:rsidRDefault="007C7DD2" w:rsidP="00CF1334">
      <w:pPr>
        <w:jc w:val="center"/>
        <w:rPr>
          <w:rFonts w:ascii="Arial" w:hAnsi="Arial"/>
          <w:b/>
          <w:sz w:val="28"/>
        </w:rPr>
      </w:pPr>
      <w:r>
        <w:rPr>
          <w:rFonts w:ascii="Arial" w:hAnsi="Arial"/>
          <w:b/>
          <w:sz w:val="28"/>
        </w:rPr>
        <w:t>Update _2_0_</w:t>
      </w:r>
      <w:r w:rsidR="00822464">
        <w:rPr>
          <w:rFonts w:ascii="Arial" w:hAnsi="Arial"/>
          <w:b/>
          <w:sz w:val="28"/>
        </w:rPr>
        <w:t>369</w:t>
      </w:r>
    </w:p>
    <w:p w14:paraId="62255B6B" w14:textId="77777777" w:rsidR="00D72BA5" w:rsidRDefault="00D72BA5">
      <w:pPr>
        <w:jc w:val="center"/>
        <w:rPr>
          <w:rFonts w:ascii="Arial" w:hAnsi="Arial"/>
          <w:b/>
        </w:rPr>
      </w:pPr>
    </w:p>
    <w:p w14:paraId="4E30FC6D" w14:textId="77777777" w:rsidR="00D72BA5" w:rsidRDefault="00D72BA5">
      <w:pPr>
        <w:jc w:val="center"/>
        <w:rPr>
          <w:rFonts w:ascii="Arial" w:hAnsi="Arial"/>
          <w:sz w:val="28"/>
        </w:rPr>
      </w:pPr>
    </w:p>
    <w:p w14:paraId="4850B24C" w14:textId="77777777" w:rsidR="00D72BA5" w:rsidRDefault="00D72BA5" w:rsidP="006B5DF3">
      <w:pPr>
        <w:pStyle w:val="PartTitle"/>
        <w:spacing w:before="0" w:after="0"/>
        <w:rPr>
          <w:kern w:val="0"/>
        </w:rPr>
      </w:pPr>
      <w:r>
        <w:rPr>
          <w:kern w:val="0"/>
        </w:rPr>
        <w:t>Clinical Reminders</w:t>
      </w:r>
    </w:p>
    <w:p w14:paraId="5AD4D923" w14:textId="77777777" w:rsidR="00747474" w:rsidRDefault="00747474" w:rsidP="006B5DF3">
      <w:pPr>
        <w:pStyle w:val="PartTitle"/>
        <w:spacing w:before="0" w:after="0"/>
        <w:rPr>
          <w:kern w:val="0"/>
        </w:rPr>
      </w:pPr>
    </w:p>
    <w:p w14:paraId="329AF127" w14:textId="77777777" w:rsidR="00F80592" w:rsidRPr="006B5DF3" w:rsidRDefault="00822464" w:rsidP="00F80592">
      <w:pPr>
        <w:pStyle w:val="PartTitle"/>
        <w:spacing w:before="0" w:after="0"/>
        <w:rPr>
          <w:kern w:val="0"/>
        </w:rPr>
      </w:pPr>
      <w:bookmarkStart w:id="0" w:name="_Hlk127369399"/>
      <w:r>
        <w:rPr>
          <w:kern w:val="0"/>
        </w:rPr>
        <w:t xml:space="preserve">VA-CSP CAREGIVER TELEMENTAL HEALTH INTAKE </w:t>
      </w:r>
    </w:p>
    <w:bookmarkEnd w:id="0"/>
    <w:p w14:paraId="7D222C0C" w14:textId="77777777" w:rsidR="00D72BA5" w:rsidRDefault="00D72BA5"/>
    <w:p w14:paraId="2300C21F" w14:textId="77777777" w:rsidR="00D72BA5" w:rsidRDefault="003A6013">
      <w:pPr>
        <w:pStyle w:val="PartTitle"/>
        <w:spacing w:before="0" w:after="0"/>
        <w:rPr>
          <w:kern w:val="0"/>
        </w:rPr>
      </w:pPr>
      <w:r>
        <w:rPr>
          <w:kern w:val="0"/>
        </w:rPr>
        <w:t>Install Guide</w:t>
      </w:r>
    </w:p>
    <w:p w14:paraId="6F23D92E" w14:textId="77777777" w:rsidR="00D72BA5" w:rsidRDefault="00D72BA5">
      <w:pPr>
        <w:jc w:val="center"/>
        <w:rPr>
          <w:rFonts w:ascii="Arial" w:hAnsi="Arial"/>
          <w:b/>
          <w:sz w:val="28"/>
        </w:rPr>
      </w:pPr>
    </w:p>
    <w:p w14:paraId="4D4FA336" w14:textId="77777777" w:rsidR="00D72BA5" w:rsidRDefault="008C7297">
      <w:pPr>
        <w:jc w:val="center"/>
        <w:rPr>
          <w:rFonts w:ascii="Arial" w:hAnsi="Arial"/>
          <w:b/>
          <w:sz w:val="28"/>
        </w:rPr>
      </w:pPr>
      <w:r>
        <w:rPr>
          <w:rFonts w:ascii="Arial" w:hAnsi="Arial"/>
          <w:b/>
          <w:sz w:val="28"/>
        </w:rPr>
        <w:t>June</w:t>
      </w:r>
      <w:r w:rsidR="0022629A">
        <w:rPr>
          <w:rFonts w:ascii="Arial" w:hAnsi="Arial"/>
          <w:b/>
          <w:sz w:val="28"/>
        </w:rPr>
        <w:t xml:space="preserve"> 2023</w:t>
      </w:r>
    </w:p>
    <w:p w14:paraId="03351EDF" w14:textId="77777777" w:rsidR="00D72BA5" w:rsidRDefault="00D72BA5" w:rsidP="00C913A8">
      <w:pPr>
        <w:rPr>
          <w:rFonts w:ascii="Arial" w:hAnsi="Arial"/>
          <w:b/>
          <w:sz w:val="28"/>
        </w:rPr>
      </w:pPr>
    </w:p>
    <w:p w14:paraId="27EDF2BB" w14:textId="77777777" w:rsidR="00D72BA5" w:rsidRDefault="00D72BA5" w:rsidP="00C913A8">
      <w:pPr>
        <w:rPr>
          <w:rFonts w:ascii="Arial" w:hAnsi="Arial"/>
          <w:b/>
          <w:sz w:val="28"/>
        </w:rPr>
      </w:pPr>
    </w:p>
    <w:p w14:paraId="6E85BFBB" w14:textId="77777777" w:rsidR="00D72BA5" w:rsidRDefault="00D72BA5">
      <w:pPr>
        <w:jc w:val="center"/>
        <w:rPr>
          <w:rFonts w:ascii="Arial" w:hAnsi="Arial"/>
          <w:b/>
          <w:sz w:val="28"/>
        </w:rPr>
      </w:pPr>
    </w:p>
    <w:p w14:paraId="1C196AF0" w14:textId="77777777" w:rsidR="00D72BA5" w:rsidRDefault="00D72BA5">
      <w:pPr>
        <w:jc w:val="center"/>
        <w:rPr>
          <w:rFonts w:ascii="Arial" w:hAnsi="Arial"/>
          <w:b/>
          <w:sz w:val="28"/>
        </w:rPr>
      </w:pPr>
    </w:p>
    <w:p w14:paraId="1628325C" w14:textId="77777777" w:rsidR="00D72BA5" w:rsidRDefault="00D72BA5">
      <w:pPr>
        <w:jc w:val="center"/>
        <w:rPr>
          <w:rFonts w:ascii="Arial" w:hAnsi="Arial"/>
          <w:b/>
          <w:sz w:val="28"/>
        </w:rPr>
      </w:pPr>
    </w:p>
    <w:p w14:paraId="1F20BD9A" w14:textId="77777777" w:rsidR="00C913A8" w:rsidRDefault="00C913A8" w:rsidP="003F11EA">
      <w:pPr>
        <w:spacing w:after="60"/>
        <w:jc w:val="center"/>
        <w:rPr>
          <w:rFonts w:ascii="Arial" w:hAnsi="Arial" w:cs="Arial"/>
          <w:color w:val="000000"/>
        </w:rPr>
      </w:pPr>
      <w:bookmarkStart w:id="1" w:name="_Toc363271339"/>
    </w:p>
    <w:p w14:paraId="4616900A" w14:textId="77777777" w:rsidR="00C913A8" w:rsidRDefault="00C913A8" w:rsidP="003F11EA">
      <w:pPr>
        <w:spacing w:after="60"/>
        <w:jc w:val="center"/>
        <w:rPr>
          <w:rFonts w:ascii="Arial" w:hAnsi="Arial" w:cs="Arial"/>
          <w:color w:val="000000"/>
        </w:rPr>
      </w:pPr>
    </w:p>
    <w:p w14:paraId="6AA0BA54"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33191B88"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5420346" w14:textId="77777777" w:rsidR="00D72BA5" w:rsidRDefault="00D72BA5" w:rsidP="0029632F">
      <w:pPr>
        <w:jc w:val="center"/>
        <w:rPr>
          <w:rFonts w:ascii="Arial" w:hAnsi="Arial"/>
        </w:rPr>
      </w:pPr>
      <w:r>
        <w:rPr>
          <w:rFonts w:ascii="Arial" w:hAnsi="Arial"/>
        </w:rPr>
        <w:t>Department of Veterans Affairs</w:t>
      </w:r>
      <w:bookmarkEnd w:id="1"/>
    </w:p>
    <w:p w14:paraId="30849096" w14:textId="77777777" w:rsidR="00D72BA5" w:rsidRDefault="00D72BA5">
      <w:pPr>
        <w:jc w:val="center"/>
        <w:rPr>
          <w:rFonts w:ascii="Arial" w:hAnsi="Arial"/>
        </w:rPr>
      </w:pPr>
    </w:p>
    <w:p w14:paraId="68ABA381" w14:textId="77777777" w:rsidR="00D72BA5" w:rsidRDefault="00D72BA5"/>
    <w:p w14:paraId="1BAC83FA" w14:textId="77777777" w:rsidR="00FD755E" w:rsidRDefault="00D72BA5" w:rsidP="00C37C63">
      <w:bookmarkStart w:id="2" w:name="_Toc306076454"/>
      <w:bookmarkStart w:id="3" w:name="_Toc306076489"/>
      <w:bookmarkStart w:id="4" w:name="_Toc306076581"/>
      <w:bookmarkStart w:id="5" w:name="_Toc315671194"/>
      <w:bookmarkStart w:id="6" w:name="_Toc481207928"/>
      <w:r>
        <w:rPr>
          <w:rFonts w:ascii="Arial" w:hAnsi="Arial"/>
          <w:sz w:val="36"/>
        </w:rPr>
        <w:br w:type="page"/>
      </w:r>
      <w:bookmarkStart w:id="7" w:name="_Toc326381259"/>
      <w:bookmarkEnd w:id="2"/>
      <w:bookmarkEnd w:id="3"/>
      <w:bookmarkEnd w:id="4"/>
      <w:bookmarkEnd w:id="5"/>
      <w:bookmarkEnd w:id="6"/>
      <w:r w:rsidR="00FD755E">
        <w:lastRenderedPageBreak/>
        <w:t>Table of Contents</w:t>
      </w:r>
    </w:p>
    <w:p w14:paraId="444FC7D1" w14:textId="0A487E9C"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F77F4E">
          <w:rPr>
            <w:webHidden/>
          </w:rPr>
          <w:t>1</w:t>
        </w:r>
        <w:r w:rsidR="00984A97">
          <w:rPr>
            <w:webHidden/>
          </w:rPr>
          <w:fldChar w:fldCharType="end"/>
        </w:r>
      </w:hyperlink>
    </w:p>
    <w:p w14:paraId="43B16708" w14:textId="7638EC48" w:rsidR="00984A97" w:rsidRPr="00105FB3" w:rsidRDefault="00F77F4E">
      <w:pPr>
        <w:pStyle w:val="TOC1"/>
        <w:rPr>
          <w:rFonts w:ascii="Calibri" w:hAnsi="Calibri"/>
          <w:b w:val="0"/>
          <w:bCs w:val="0"/>
          <w:smallCaps w:val="0"/>
          <w:sz w:val="22"/>
          <w:szCs w:val="22"/>
        </w:rPr>
      </w:pPr>
      <w:hyperlink w:anchor="_Toc84575370" w:history="1">
        <w:r w:rsidR="00984A97" w:rsidRPr="00FA5743">
          <w:rPr>
            <w:rStyle w:val="Hyperlink"/>
          </w:rPr>
          <w:t>Install Details</w:t>
        </w:r>
        <w:r w:rsidR="00984A97">
          <w:rPr>
            <w:webHidden/>
          </w:rPr>
          <w:tab/>
        </w:r>
        <w:r w:rsidR="00984A97">
          <w:rPr>
            <w:webHidden/>
          </w:rPr>
          <w:fldChar w:fldCharType="begin"/>
        </w:r>
        <w:r w:rsidR="00984A97">
          <w:rPr>
            <w:webHidden/>
          </w:rPr>
          <w:instrText xml:space="preserve"> PAGEREF _Toc84575370 \h </w:instrText>
        </w:r>
        <w:r w:rsidR="00984A97">
          <w:rPr>
            <w:webHidden/>
          </w:rPr>
        </w:r>
        <w:r w:rsidR="00984A97">
          <w:rPr>
            <w:webHidden/>
          </w:rPr>
          <w:fldChar w:fldCharType="separate"/>
        </w:r>
        <w:r>
          <w:rPr>
            <w:webHidden/>
          </w:rPr>
          <w:t>2</w:t>
        </w:r>
        <w:r w:rsidR="00984A97">
          <w:rPr>
            <w:webHidden/>
          </w:rPr>
          <w:fldChar w:fldCharType="end"/>
        </w:r>
      </w:hyperlink>
    </w:p>
    <w:p w14:paraId="07CA6A0A" w14:textId="65EABD23" w:rsidR="00984A97" w:rsidRPr="00105FB3" w:rsidRDefault="00F77F4E">
      <w:pPr>
        <w:pStyle w:val="TOC1"/>
        <w:rPr>
          <w:rFonts w:ascii="Calibri" w:hAnsi="Calibri"/>
          <w:b w:val="0"/>
          <w:bCs w:val="0"/>
          <w:smallCaps w:val="0"/>
          <w:sz w:val="22"/>
          <w:szCs w:val="22"/>
        </w:rPr>
      </w:pPr>
      <w:hyperlink w:anchor="_Toc84575371" w:history="1">
        <w:r w:rsidR="00984A97" w:rsidRPr="00FA5743">
          <w:rPr>
            <w:rStyle w:val="Hyperlink"/>
          </w:rPr>
          <w:t>Install Example</w:t>
        </w:r>
        <w:r w:rsidR="00984A97">
          <w:rPr>
            <w:webHidden/>
          </w:rPr>
          <w:tab/>
        </w:r>
        <w:r w:rsidR="00984A97">
          <w:rPr>
            <w:webHidden/>
          </w:rPr>
          <w:fldChar w:fldCharType="begin"/>
        </w:r>
        <w:r w:rsidR="00984A97">
          <w:rPr>
            <w:webHidden/>
          </w:rPr>
          <w:instrText xml:space="preserve"> PAGEREF _Toc84575371 \h </w:instrText>
        </w:r>
        <w:r w:rsidR="00984A97">
          <w:rPr>
            <w:webHidden/>
          </w:rPr>
        </w:r>
        <w:r w:rsidR="00984A97">
          <w:rPr>
            <w:webHidden/>
          </w:rPr>
          <w:fldChar w:fldCharType="separate"/>
        </w:r>
        <w:r>
          <w:rPr>
            <w:webHidden/>
          </w:rPr>
          <w:t>3</w:t>
        </w:r>
        <w:r w:rsidR="00984A97">
          <w:rPr>
            <w:webHidden/>
          </w:rPr>
          <w:fldChar w:fldCharType="end"/>
        </w:r>
      </w:hyperlink>
    </w:p>
    <w:p w14:paraId="7B52A3B9" w14:textId="79C8376E" w:rsidR="00984A97" w:rsidRPr="00105FB3" w:rsidRDefault="00F77F4E">
      <w:pPr>
        <w:pStyle w:val="TOC1"/>
        <w:rPr>
          <w:rFonts w:ascii="Calibri" w:hAnsi="Calibri"/>
          <w:b w:val="0"/>
          <w:bCs w:val="0"/>
          <w:smallCaps w:val="0"/>
          <w:sz w:val="22"/>
          <w:szCs w:val="22"/>
        </w:rPr>
      </w:pPr>
      <w:hyperlink w:anchor="_Toc84575372" w:history="1">
        <w:r w:rsidR="00984A97" w:rsidRPr="00FA5743">
          <w:rPr>
            <w:rStyle w:val="Hyperlink"/>
            <w:rFonts w:ascii="Arial" w:hAnsi="Arial" w:cs="Arial"/>
          </w:rPr>
          <w:t>Post Installation</w:t>
        </w:r>
        <w:r w:rsidR="00984A97">
          <w:rPr>
            <w:webHidden/>
          </w:rPr>
          <w:tab/>
        </w:r>
        <w:r w:rsidR="00984A97">
          <w:rPr>
            <w:webHidden/>
          </w:rPr>
          <w:fldChar w:fldCharType="begin"/>
        </w:r>
        <w:r w:rsidR="00984A97">
          <w:rPr>
            <w:webHidden/>
          </w:rPr>
          <w:instrText xml:space="preserve"> PAGEREF _Toc84575372 \h </w:instrText>
        </w:r>
        <w:r w:rsidR="00984A97">
          <w:rPr>
            <w:webHidden/>
          </w:rPr>
        </w:r>
        <w:r w:rsidR="00984A97">
          <w:rPr>
            <w:webHidden/>
          </w:rPr>
          <w:fldChar w:fldCharType="separate"/>
        </w:r>
        <w:r>
          <w:rPr>
            <w:webHidden/>
          </w:rPr>
          <w:t>6</w:t>
        </w:r>
        <w:r w:rsidR="00984A97">
          <w:rPr>
            <w:webHidden/>
          </w:rPr>
          <w:fldChar w:fldCharType="end"/>
        </w:r>
      </w:hyperlink>
    </w:p>
    <w:p w14:paraId="2C5FE2D9" w14:textId="77777777" w:rsidR="00FD755E" w:rsidRDefault="00FD755E">
      <w:r>
        <w:rPr>
          <w:b/>
          <w:bCs/>
          <w:noProof/>
        </w:rPr>
        <w:fldChar w:fldCharType="end"/>
      </w:r>
    </w:p>
    <w:p w14:paraId="758E755F" w14:textId="77777777" w:rsidR="00FD755E" w:rsidRDefault="00FD755E"/>
    <w:p w14:paraId="7539B5D8"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420214E2"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84575369"/>
      <w:bookmarkEnd w:id="7"/>
      <w:r w:rsidRPr="00FD755E">
        <w:rPr>
          <w:sz w:val="36"/>
          <w:szCs w:val="36"/>
        </w:rPr>
        <w:lastRenderedPageBreak/>
        <w:t>Introduction</w:t>
      </w:r>
      <w:bookmarkEnd w:id="8"/>
      <w:bookmarkEnd w:id="9"/>
      <w:bookmarkEnd w:id="10"/>
      <w:bookmarkEnd w:id="11"/>
      <w:bookmarkEnd w:id="12"/>
      <w:bookmarkEnd w:id="13"/>
    </w:p>
    <w:p w14:paraId="64E7EDDA" w14:textId="77777777" w:rsidR="00EB129E" w:rsidRPr="00EB129E" w:rsidRDefault="00EB129E" w:rsidP="00EB129E">
      <w:pPr>
        <w:autoSpaceDE w:val="0"/>
        <w:autoSpaceDN w:val="0"/>
        <w:adjustRightInd w:val="0"/>
        <w:rPr>
          <w:rFonts w:ascii="Arial" w:hAnsi="Arial" w:cs="Arial"/>
          <w:color w:val="000000"/>
        </w:rPr>
      </w:pPr>
      <w:bookmarkStart w:id="14" w:name="_Toc309378108"/>
      <w:bookmarkStart w:id="15" w:name="_Toc309800047"/>
      <w:bookmarkStart w:id="16" w:name="_Toc148832750"/>
      <w:bookmarkStart w:id="17" w:name="_Toc231107051"/>
    </w:p>
    <w:p w14:paraId="309CB68A" w14:textId="77777777" w:rsidR="00822464" w:rsidRPr="00822464" w:rsidRDefault="00822464" w:rsidP="00822464">
      <w:pPr>
        <w:shd w:val="clear" w:color="auto" w:fill="FFFFFF"/>
        <w:rPr>
          <w:rFonts w:ascii="Arial" w:hAnsi="Arial" w:cs="Arial"/>
          <w:color w:val="000000"/>
        </w:rPr>
      </w:pPr>
      <w:r w:rsidRPr="00822464">
        <w:rPr>
          <w:rFonts w:ascii="Arial" w:hAnsi="Arial" w:cs="Arial"/>
          <w:color w:val="000000"/>
        </w:rPr>
        <w:t xml:space="preserve">In support of the MISSION Act and Family Caregivers enrolled in the Program of Comprehensive Assistance for Family Caregivers (PCAFC), this Caregiver Support Program Mental Health Intake Template is a new template being developed in conjunction with the </w:t>
      </w:r>
      <w:proofErr w:type="spellStart"/>
      <w:r w:rsidRPr="00822464">
        <w:rPr>
          <w:rFonts w:ascii="Arial" w:hAnsi="Arial" w:cs="Arial"/>
          <w:color w:val="000000"/>
        </w:rPr>
        <w:t>TeleMental</w:t>
      </w:r>
      <w:proofErr w:type="spellEnd"/>
      <w:r w:rsidRPr="00822464">
        <w:rPr>
          <w:rFonts w:ascii="Arial" w:hAnsi="Arial" w:cs="Arial"/>
          <w:color w:val="000000"/>
        </w:rPr>
        <w:t xml:space="preserve"> Health Consult. This intake note will be completed by clinicians staffed at each Caregiver Support Program VISN in response to accepted referrals via the </w:t>
      </w:r>
      <w:proofErr w:type="spellStart"/>
      <w:r w:rsidRPr="00822464">
        <w:rPr>
          <w:rFonts w:ascii="Arial" w:hAnsi="Arial" w:cs="Arial"/>
          <w:color w:val="000000"/>
        </w:rPr>
        <w:t>TeleMental</w:t>
      </w:r>
      <w:proofErr w:type="spellEnd"/>
      <w:r w:rsidRPr="00822464">
        <w:rPr>
          <w:rFonts w:ascii="Arial" w:hAnsi="Arial" w:cs="Arial"/>
          <w:color w:val="000000"/>
        </w:rPr>
        <w:t xml:space="preserve"> Health Consult. </w:t>
      </w:r>
    </w:p>
    <w:p w14:paraId="071386A8" w14:textId="77777777" w:rsidR="00822464" w:rsidRPr="00822464" w:rsidRDefault="00822464" w:rsidP="00822464">
      <w:pPr>
        <w:shd w:val="clear" w:color="auto" w:fill="FFFFFF"/>
        <w:rPr>
          <w:rFonts w:ascii="Arial" w:hAnsi="Arial" w:cs="Arial"/>
          <w:color w:val="000000"/>
        </w:rPr>
      </w:pPr>
    </w:p>
    <w:p w14:paraId="13218931" w14:textId="77777777" w:rsidR="00822464" w:rsidRDefault="00822464" w:rsidP="00822464">
      <w:pPr>
        <w:shd w:val="clear" w:color="auto" w:fill="FFFFFF"/>
        <w:rPr>
          <w:rFonts w:ascii="Arial" w:hAnsi="Arial" w:cs="Arial"/>
          <w:color w:val="000000"/>
        </w:rPr>
      </w:pPr>
      <w:r w:rsidRPr="00822464">
        <w:rPr>
          <w:rFonts w:ascii="Arial" w:hAnsi="Arial" w:cs="Arial"/>
          <w:color w:val="000000"/>
        </w:rPr>
        <w:t xml:space="preserve">Local Caregiver Support Program staff at each site will submit the </w:t>
      </w:r>
      <w:proofErr w:type="spellStart"/>
      <w:r w:rsidRPr="00822464">
        <w:rPr>
          <w:rFonts w:ascii="Arial" w:hAnsi="Arial" w:cs="Arial"/>
          <w:color w:val="000000"/>
        </w:rPr>
        <w:t>TeleMental</w:t>
      </w:r>
      <w:proofErr w:type="spellEnd"/>
      <w:r w:rsidRPr="00822464">
        <w:rPr>
          <w:rFonts w:ascii="Arial" w:hAnsi="Arial" w:cs="Arial"/>
          <w:color w:val="000000"/>
        </w:rPr>
        <w:t xml:space="preserve"> Health Consult via the EHR after talking with caregivers enrolled in PCAFC who are requesting </w:t>
      </w:r>
      <w:proofErr w:type="spellStart"/>
      <w:r w:rsidRPr="00822464">
        <w:rPr>
          <w:rFonts w:ascii="Arial" w:hAnsi="Arial" w:cs="Arial"/>
          <w:color w:val="000000"/>
        </w:rPr>
        <w:t>telemental</w:t>
      </w:r>
      <w:proofErr w:type="spellEnd"/>
      <w:r w:rsidRPr="00822464">
        <w:rPr>
          <w:rFonts w:ascii="Arial" w:hAnsi="Arial" w:cs="Arial"/>
          <w:color w:val="000000"/>
        </w:rPr>
        <w:t xml:space="preserve"> health counseling services. The assigned clinical staff at the VISN will review the consult and determine if this Caregiver Mental Health Intake template will be completed based on the outcome of the consult. This template will be documented in the caregiver's collateral health record in the EHR. Per the national CSP Directive and 38 CFR, caregivers enrolled in PCAFC are entitled to counseling and support services offered by the VA. This template and associated consult will allow CSP staff to route referrals for Family Caregivers requesting to participate in </w:t>
      </w:r>
      <w:proofErr w:type="spellStart"/>
      <w:r w:rsidRPr="00822464">
        <w:rPr>
          <w:rFonts w:ascii="Arial" w:hAnsi="Arial" w:cs="Arial"/>
          <w:color w:val="000000"/>
        </w:rPr>
        <w:t>telepsychotherapy</w:t>
      </w:r>
      <w:proofErr w:type="spellEnd"/>
      <w:r w:rsidRPr="00822464">
        <w:rPr>
          <w:rFonts w:ascii="Arial" w:hAnsi="Arial" w:cs="Arial"/>
          <w:color w:val="000000"/>
        </w:rPr>
        <w:t xml:space="preserve"> for non-acute mental health services. Caregiver Support Program facility staff are authorized to submit referrals to the appropriate Clinical Resource Hub to address Family Caregivers' needs. </w:t>
      </w:r>
    </w:p>
    <w:p w14:paraId="0898CC16" w14:textId="77777777" w:rsidR="003B4430" w:rsidRDefault="003B4430" w:rsidP="00822464">
      <w:pPr>
        <w:shd w:val="clear" w:color="auto" w:fill="FFFFFF"/>
        <w:rPr>
          <w:rFonts w:ascii="Arial" w:hAnsi="Arial" w:cs="Arial"/>
          <w:color w:val="000000"/>
        </w:rPr>
      </w:pPr>
    </w:p>
    <w:p w14:paraId="68DA0CB4" w14:textId="77777777" w:rsidR="003B4430" w:rsidRPr="00975E12" w:rsidRDefault="003B4430" w:rsidP="003B4430">
      <w:pPr>
        <w:rPr>
          <w:rFonts w:ascii="Arial" w:hAnsi="Arial" w:cs="Arial"/>
          <w:b/>
          <w:bCs/>
          <w:color w:val="C00000"/>
          <w:sz w:val="36"/>
          <w:szCs w:val="36"/>
        </w:rPr>
      </w:pPr>
      <w:r w:rsidRPr="00975E12">
        <w:rPr>
          <w:rFonts w:ascii="Arial" w:hAnsi="Arial" w:cs="Arial"/>
          <w:b/>
          <w:bCs/>
          <w:color w:val="C00000"/>
          <w:sz w:val="36"/>
          <w:szCs w:val="36"/>
        </w:rPr>
        <w:t>***AT THE TIME OF THIS RELEASE, ONLY VISN 16 WILL NEED TO IMPLEMENT.  ALL SITES MUST INSTALL AND WAIT FOR YOUR VISN TO BE NOTIFIED WHEN IT IS TIME FOR YOU TO IMPLEMENT THIS RELEASE***</w:t>
      </w:r>
    </w:p>
    <w:p w14:paraId="102655BF" w14:textId="77777777" w:rsidR="003B4430" w:rsidRPr="00822464" w:rsidRDefault="003B4430" w:rsidP="00822464">
      <w:pPr>
        <w:shd w:val="clear" w:color="auto" w:fill="FFFFFF"/>
        <w:rPr>
          <w:rFonts w:ascii="Arial" w:hAnsi="Arial" w:cs="Arial"/>
          <w:color w:val="000000"/>
        </w:rPr>
      </w:pPr>
    </w:p>
    <w:p w14:paraId="29B439A2" w14:textId="77777777" w:rsidR="00DB66A5" w:rsidRPr="00822464" w:rsidRDefault="00DB66A5" w:rsidP="00DB66A5">
      <w:pPr>
        <w:spacing w:line="276" w:lineRule="auto"/>
        <w:ind w:left="720"/>
        <w:rPr>
          <w:rFonts w:ascii="Arial" w:hAnsi="Arial" w:cs="Arial"/>
        </w:rPr>
      </w:pPr>
    </w:p>
    <w:p w14:paraId="0213CD01" w14:textId="77777777" w:rsidR="00FE0E5C" w:rsidRPr="00822464" w:rsidRDefault="00E0021B" w:rsidP="007C7DD2">
      <w:pPr>
        <w:rPr>
          <w:rFonts w:ascii="Arial" w:hAnsi="Arial" w:cs="Arial"/>
        </w:rPr>
      </w:pPr>
      <w:r w:rsidRPr="00822464">
        <w:rPr>
          <w:rFonts w:ascii="Arial" w:hAnsi="Arial" w:cs="Arial"/>
        </w:rPr>
        <w:t>UPDATE_2_0_</w:t>
      </w:r>
      <w:r w:rsidR="00822464" w:rsidRPr="00822464">
        <w:rPr>
          <w:rFonts w:ascii="Arial" w:hAnsi="Arial" w:cs="Arial"/>
        </w:rPr>
        <w:t>369</w:t>
      </w:r>
      <w:r w:rsidR="00F141EA" w:rsidRPr="00822464">
        <w:rPr>
          <w:rFonts w:ascii="Arial" w:hAnsi="Arial" w:cs="Arial"/>
        </w:rPr>
        <w:t xml:space="preserve"> contains </w:t>
      </w:r>
      <w:r w:rsidR="007C7DD2" w:rsidRPr="00822464">
        <w:rPr>
          <w:rFonts w:ascii="Arial" w:hAnsi="Arial" w:cs="Arial"/>
        </w:rPr>
        <w:t>1 Reminder Exchange entry</w:t>
      </w:r>
      <w:r w:rsidR="00F141EA" w:rsidRPr="00822464">
        <w:rPr>
          <w:rFonts w:ascii="Arial" w:hAnsi="Arial" w:cs="Arial"/>
        </w:rPr>
        <w:t>:</w:t>
      </w:r>
      <w:r w:rsidR="007C7DD2" w:rsidRPr="00822464">
        <w:rPr>
          <w:rFonts w:ascii="Arial" w:hAnsi="Arial" w:cs="Arial"/>
        </w:rPr>
        <w:t xml:space="preserve"> </w:t>
      </w:r>
    </w:p>
    <w:bookmarkEnd w:id="14"/>
    <w:bookmarkEnd w:id="15"/>
    <w:p w14:paraId="4CAC47F9" w14:textId="77777777" w:rsidR="004C6465" w:rsidRPr="00822464" w:rsidRDefault="004C6465" w:rsidP="004C6465">
      <w:pPr>
        <w:rPr>
          <w:rFonts w:ascii="Arial" w:hAnsi="Arial" w:cs="Arial"/>
          <w:b/>
          <w:bCs/>
        </w:rPr>
      </w:pPr>
    </w:p>
    <w:p w14:paraId="08520689" w14:textId="77777777" w:rsidR="00186850" w:rsidRPr="00822464" w:rsidRDefault="00C37C63" w:rsidP="004C6465">
      <w:pPr>
        <w:rPr>
          <w:rFonts w:ascii="Arial" w:hAnsi="Arial" w:cs="Arial"/>
          <w:b/>
          <w:bCs/>
        </w:rPr>
      </w:pPr>
      <w:r w:rsidRPr="00822464">
        <w:rPr>
          <w:rFonts w:ascii="Arial" w:hAnsi="Arial" w:cs="Arial"/>
          <w:b/>
          <w:bCs/>
        </w:rPr>
        <w:t>UPDATE_2_0_</w:t>
      </w:r>
      <w:r w:rsidR="00822464" w:rsidRPr="00822464">
        <w:rPr>
          <w:rFonts w:ascii="Arial" w:hAnsi="Arial" w:cs="Arial"/>
          <w:b/>
          <w:bCs/>
        </w:rPr>
        <w:t>369</w:t>
      </w:r>
      <w:r w:rsidRPr="00822464">
        <w:rPr>
          <w:rFonts w:ascii="Arial" w:hAnsi="Arial" w:cs="Arial"/>
          <w:b/>
          <w:bCs/>
        </w:rPr>
        <w:t xml:space="preserve"> </w:t>
      </w:r>
      <w:r w:rsidR="00822464" w:rsidRPr="00822464">
        <w:rPr>
          <w:rFonts w:ascii="Arial" w:hAnsi="Arial" w:cs="Arial"/>
          <w:b/>
          <w:bCs/>
        </w:rPr>
        <w:t>VA-CSP CAREGIVER TELEMENTAL HEALTH INTAKE</w:t>
      </w:r>
    </w:p>
    <w:p w14:paraId="4DD16F8A" w14:textId="77777777" w:rsidR="00C37C63" w:rsidRPr="00822464" w:rsidRDefault="00C37C63" w:rsidP="004D7D32">
      <w:pPr>
        <w:rPr>
          <w:rFonts w:ascii="Arial" w:hAnsi="Arial" w:cs="Arial"/>
          <w:b/>
        </w:rPr>
      </w:pPr>
    </w:p>
    <w:p w14:paraId="76B0DCB1" w14:textId="77777777" w:rsidR="004D7D32" w:rsidRPr="00822464" w:rsidRDefault="00DC179F" w:rsidP="004D7D32">
      <w:pPr>
        <w:rPr>
          <w:rFonts w:ascii="Arial" w:hAnsi="Arial" w:cs="Arial"/>
          <w:b/>
        </w:rPr>
      </w:pPr>
      <w:r w:rsidRPr="00822464">
        <w:rPr>
          <w:rFonts w:ascii="Arial" w:hAnsi="Arial" w:cs="Arial"/>
          <w:b/>
        </w:rPr>
        <w:t>The exchange file contains the following components:</w:t>
      </w:r>
    </w:p>
    <w:p w14:paraId="7A0F7127" w14:textId="77777777" w:rsidR="003C6845" w:rsidRPr="00822464" w:rsidRDefault="003C6845" w:rsidP="004D7D32">
      <w:pPr>
        <w:rPr>
          <w:rFonts w:ascii="Arial" w:hAnsi="Arial" w:cs="Arial"/>
          <w:b/>
        </w:rPr>
      </w:pPr>
    </w:p>
    <w:p w14:paraId="3D74D2F0" w14:textId="77777777" w:rsidR="00FE4343" w:rsidRPr="00822464" w:rsidRDefault="00FE4343" w:rsidP="001E63F4">
      <w:pPr>
        <w:autoSpaceDE w:val="0"/>
        <w:autoSpaceDN w:val="0"/>
        <w:adjustRightInd w:val="0"/>
        <w:rPr>
          <w:rFonts w:ascii="Arial" w:hAnsi="Arial" w:cs="Arial"/>
          <w:b/>
          <w:bCs/>
        </w:rPr>
      </w:pPr>
      <w:r w:rsidRPr="00822464">
        <w:rPr>
          <w:rFonts w:ascii="Arial" w:hAnsi="Arial" w:cs="Arial"/>
          <w:b/>
          <w:bCs/>
        </w:rPr>
        <w:t xml:space="preserve">REMINDER </w:t>
      </w:r>
      <w:r w:rsidR="00822464" w:rsidRPr="00822464">
        <w:rPr>
          <w:rFonts w:ascii="Arial" w:hAnsi="Arial" w:cs="Arial"/>
          <w:b/>
          <w:bCs/>
        </w:rPr>
        <w:t>DIALOG LINK TYPE</w:t>
      </w:r>
    </w:p>
    <w:p w14:paraId="45CD1F13" w14:textId="77777777" w:rsidR="00D33B39" w:rsidRPr="00822464" w:rsidRDefault="00822464" w:rsidP="00822464">
      <w:pPr>
        <w:autoSpaceDE w:val="0"/>
        <w:autoSpaceDN w:val="0"/>
        <w:adjustRightInd w:val="0"/>
        <w:ind w:firstLine="720"/>
        <w:rPr>
          <w:rFonts w:ascii="Arial" w:hAnsi="Arial" w:cs="Arial"/>
          <w:b/>
          <w:bCs/>
        </w:rPr>
      </w:pPr>
      <w:r w:rsidRPr="00822464">
        <w:rPr>
          <w:rFonts w:ascii="Arial" w:hAnsi="Arial" w:cs="Arial"/>
        </w:rPr>
        <w:t>VA-ALCOHOL POSITIVE WARM HANDOFF CHECK</w:t>
      </w:r>
    </w:p>
    <w:p w14:paraId="692DE63B" w14:textId="77777777" w:rsidR="00822464" w:rsidRPr="00822464" w:rsidRDefault="00822464" w:rsidP="001E63F4">
      <w:pPr>
        <w:autoSpaceDE w:val="0"/>
        <w:autoSpaceDN w:val="0"/>
        <w:adjustRightInd w:val="0"/>
        <w:rPr>
          <w:rFonts w:ascii="Arial" w:hAnsi="Arial" w:cs="Arial"/>
          <w:b/>
          <w:bCs/>
        </w:rPr>
      </w:pPr>
    </w:p>
    <w:p w14:paraId="20E64678" w14:textId="77777777" w:rsidR="00DB66A5" w:rsidRPr="00822464" w:rsidRDefault="00DB66A5" w:rsidP="001E63F4">
      <w:pPr>
        <w:autoSpaceDE w:val="0"/>
        <w:autoSpaceDN w:val="0"/>
        <w:adjustRightInd w:val="0"/>
        <w:rPr>
          <w:rFonts w:ascii="Arial" w:hAnsi="Arial" w:cs="Arial"/>
          <w:b/>
          <w:bCs/>
        </w:rPr>
      </w:pPr>
      <w:r w:rsidRPr="00822464">
        <w:rPr>
          <w:rFonts w:ascii="Arial" w:hAnsi="Arial" w:cs="Arial"/>
          <w:b/>
          <w:bCs/>
        </w:rPr>
        <w:t>TIU TEMPLATE FIELD</w:t>
      </w:r>
    </w:p>
    <w:p w14:paraId="3D2A25B0" w14:textId="77777777" w:rsidR="00822464" w:rsidRPr="00822464" w:rsidRDefault="00DB66A5" w:rsidP="00822464">
      <w:pPr>
        <w:autoSpaceDE w:val="0"/>
        <w:autoSpaceDN w:val="0"/>
        <w:adjustRightInd w:val="0"/>
        <w:rPr>
          <w:rFonts w:ascii="Arial" w:hAnsi="Arial" w:cs="Arial"/>
        </w:rPr>
      </w:pPr>
      <w:r w:rsidRPr="00822464">
        <w:rPr>
          <w:rFonts w:ascii="Arial" w:hAnsi="Arial" w:cs="Arial"/>
          <w:b/>
          <w:bCs/>
        </w:rPr>
        <w:tab/>
      </w:r>
      <w:r w:rsidR="00822464" w:rsidRPr="00822464">
        <w:rPr>
          <w:rFonts w:ascii="Arial" w:hAnsi="Arial" w:cs="Arial"/>
        </w:rPr>
        <w:t xml:space="preserve">VA-CSP WP 4L        </w:t>
      </w:r>
    </w:p>
    <w:p w14:paraId="14F49E57"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VA*CG BLANK SPACE2  </w:t>
      </w:r>
    </w:p>
    <w:p w14:paraId="076B3B70"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VA-CSP CG STRENGTHS </w:t>
      </w:r>
    </w:p>
    <w:p w14:paraId="37D3E445"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lastRenderedPageBreak/>
        <w:t>VA-CSP CG NEEDS HELP</w:t>
      </w:r>
    </w:p>
    <w:p w14:paraId="56E907D4"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VA-CSP CG NEEDS     </w:t>
      </w:r>
    </w:p>
    <w:p w14:paraId="44DE24E9"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VA-CSP YES/NO R     </w:t>
      </w:r>
    </w:p>
    <w:p w14:paraId="193AD0C5"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VA-CSP ED3          </w:t>
      </w:r>
    </w:p>
    <w:p w14:paraId="0067CC0B" w14:textId="77777777" w:rsidR="00DB66A5"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DATE &amp; TIME (REQ)   </w:t>
      </w:r>
    </w:p>
    <w:p w14:paraId="290B777F" w14:textId="77777777" w:rsidR="00401BE4" w:rsidRPr="00822464" w:rsidRDefault="00401BE4" w:rsidP="00401BE4">
      <w:pPr>
        <w:autoSpaceDE w:val="0"/>
        <w:autoSpaceDN w:val="0"/>
        <w:adjustRightInd w:val="0"/>
        <w:ind w:firstLine="720"/>
        <w:rPr>
          <w:rFonts w:ascii="Arial" w:hAnsi="Arial" w:cs="Arial"/>
          <w:b/>
          <w:bCs/>
        </w:rPr>
      </w:pPr>
    </w:p>
    <w:p w14:paraId="37F41124" w14:textId="77777777" w:rsidR="001E63F4" w:rsidRPr="00822464" w:rsidRDefault="001E63F4" w:rsidP="001E63F4">
      <w:pPr>
        <w:autoSpaceDE w:val="0"/>
        <w:autoSpaceDN w:val="0"/>
        <w:adjustRightInd w:val="0"/>
        <w:rPr>
          <w:rFonts w:ascii="Arial" w:hAnsi="Arial" w:cs="Arial"/>
          <w:b/>
          <w:bCs/>
        </w:rPr>
      </w:pPr>
      <w:r w:rsidRPr="00822464">
        <w:rPr>
          <w:rFonts w:ascii="Arial" w:hAnsi="Arial" w:cs="Arial"/>
          <w:b/>
          <w:bCs/>
        </w:rPr>
        <w:t>HEALTH FACTORS</w:t>
      </w:r>
    </w:p>
    <w:p w14:paraId="29425750"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VA-REMINDER UPDATES [C]        </w:t>
      </w:r>
    </w:p>
    <w:p w14:paraId="711C6B9B"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VA-UPDATE_2_0_369              </w:t>
      </w:r>
    </w:p>
    <w:p w14:paraId="6A590773"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VA-CSP PCAFC [C]               </w:t>
      </w:r>
    </w:p>
    <w:p w14:paraId="747FC794"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VA-CSP PCAFC CG TMH VETERAN NO </w:t>
      </w:r>
    </w:p>
    <w:p w14:paraId="65185BD2" w14:textId="77777777" w:rsidR="001E63F4" w:rsidRPr="00822464" w:rsidRDefault="00822464" w:rsidP="00822464">
      <w:pPr>
        <w:autoSpaceDE w:val="0"/>
        <w:autoSpaceDN w:val="0"/>
        <w:adjustRightInd w:val="0"/>
        <w:ind w:left="720"/>
        <w:rPr>
          <w:rFonts w:ascii="Arial" w:hAnsi="Arial" w:cs="Arial"/>
        </w:rPr>
      </w:pPr>
      <w:r w:rsidRPr="00822464">
        <w:rPr>
          <w:rFonts w:ascii="Arial" w:hAnsi="Arial" w:cs="Arial"/>
        </w:rPr>
        <w:t>VA-CSP PCAFC CG TMH VETERAN YES</w:t>
      </w:r>
      <w:r w:rsidR="008D3CC8" w:rsidRPr="00822464">
        <w:rPr>
          <w:rFonts w:ascii="Arial" w:hAnsi="Arial" w:cs="Arial"/>
        </w:rPr>
        <w:t xml:space="preserve"> </w:t>
      </w:r>
    </w:p>
    <w:p w14:paraId="72876638" w14:textId="77777777" w:rsidR="00D73736" w:rsidRPr="00822464" w:rsidRDefault="00D73736" w:rsidP="001E63F4">
      <w:pPr>
        <w:autoSpaceDE w:val="0"/>
        <w:autoSpaceDN w:val="0"/>
        <w:adjustRightInd w:val="0"/>
        <w:rPr>
          <w:rFonts w:ascii="Arial" w:hAnsi="Arial" w:cs="Arial"/>
          <w:b/>
          <w:bCs/>
        </w:rPr>
      </w:pPr>
    </w:p>
    <w:p w14:paraId="4F6977DE" w14:textId="77777777" w:rsidR="00D33B39" w:rsidRPr="00822464" w:rsidRDefault="00D33B39" w:rsidP="001E63F4">
      <w:pPr>
        <w:autoSpaceDE w:val="0"/>
        <w:autoSpaceDN w:val="0"/>
        <w:adjustRightInd w:val="0"/>
        <w:rPr>
          <w:rFonts w:ascii="Arial" w:hAnsi="Arial" w:cs="Arial"/>
          <w:b/>
          <w:bCs/>
        </w:rPr>
      </w:pPr>
      <w:r w:rsidRPr="00822464">
        <w:rPr>
          <w:rFonts w:ascii="Arial" w:hAnsi="Arial" w:cs="Arial"/>
          <w:b/>
          <w:bCs/>
        </w:rPr>
        <w:t>REMINDER SPONSOR</w:t>
      </w:r>
    </w:p>
    <w:p w14:paraId="1C284D80" w14:textId="77777777" w:rsidR="00822464" w:rsidRPr="00822464" w:rsidRDefault="00D33B39" w:rsidP="00822464">
      <w:pPr>
        <w:autoSpaceDE w:val="0"/>
        <w:autoSpaceDN w:val="0"/>
        <w:adjustRightInd w:val="0"/>
        <w:rPr>
          <w:rFonts w:ascii="Arial" w:hAnsi="Arial" w:cs="Arial"/>
        </w:rPr>
      </w:pPr>
      <w:r w:rsidRPr="00822464">
        <w:rPr>
          <w:rFonts w:ascii="Arial" w:hAnsi="Arial" w:cs="Arial"/>
        </w:rPr>
        <w:tab/>
      </w:r>
      <w:r w:rsidR="00822464" w:rsidRPr="00822464">
        <w:rPr>
          <w:rFonts w:ascii="Arial" w:hAnsi="Arial" w:cs="Arial"/>
        </w:rPr>
        <w:t xml:space="preserve">CAREGIVER SUPPORT PROGRAM       </w:t>
      </w:r>
    </w:p>
    <w:p w14:paraId="5131F6C6" w14:textId="77777777" w:rsidR="00822464" w:rsidRPr="00822464" w:rsidRDefault="00822464" w:rsidP="00822464">
      <w:pPr>
        <w:autoSpaceDE w:val="0"/>
        <w:autoSpaceDN w:val="0"/>
        <w:adjustRightInd w:val="0"/>
        <w:ind w:left="720"/>
        <w:rPr>
          <w:rFonts w:ascii="Arial" w:hAnsi="Arial" w:cs="Arial"/>
        </w:rPr>
      </w:pPr>
      <w:r w:rsidRPr="00822464">
        <w:rPr>
          <w:rFonts w:ascii="Arial" w:hAnsi="Arial" w:cs="Arial"/>
        </w:rPr>
        <w:t xml:space="preserve">MENTAL HEALTH SERVICES          </w:t>
      </w:r>
    </w:p>
    <w:p w14:paraId="04D4EA84" w14:textId="77777777" w:rsidR="00D33B39" w:rsidRPr="00822464" w:rsidRDefault="00822464" w:rsidP="00822464">
      <w:pPr>
        <w:autoSpaceDE w:val="0"/>
        <w:autoSpaceDN w:val="0"/>
        <w:adjustRightInd w:val="0"/>
        <w:ind w:left="720"/>
        <w:rPr>
          <w:rFonts w:ascii="Arial" w:hAnsi="Arial" w:cs="Arial"/>
        </w:rPr>
      </w:pPr>
      <w:r w:rsidRPr="00822464">
        <w:rPr>
          <w:rFonts w:ascii="Arial" w:hAnsi="Arial" w:cs="Arial"/>
        </w:rPr>
        <w:t>OFFICE OF MENTAL HEALTH SERVICES</w:t>
      </w:r>
    </w:p>
    <w:p w14:paraId="77358299" w14:textId="77777777" w:rsidR="00822464" w:rsidRPr="00822464" w:rsidRDefault="00822464" w:rsidP="001E63F4">
      <w:pPr>
        <w:autoSpaceDE w:val="0"/>
        <w:autoSpaceDN w:val="0"/>
        <w:adjustRightInd w:val="0"/>
        <w:rPr>
          <w:rFonts w:ascii="Arial" w:hAnsi="Arial" w:cs="Arial"/>
          <w:b/>
          <w:bCs/>
        </w:rPr>
      </w:pPr>
    </w:p>
    <w:p w14:paraId="5AE00DB5" w14:textId="77777777" w:rsidR="001E63F4" w:rsidRPr="00822464" w:rsidRDefault="001E63F4" w:rsidP="001E63F4">
      <w:pPr>
        <w:autoSpaceDE w:val="0"/>
        <w:autoSpaceDN w:val="0"/>
        <w:adjustRightInd w:val="0"/>
        <w:rPr>
          <w:rFonts w:ascii="Arial" w:hAnsi="Arial" w:cs="Arial"/>
          <w:b/>
          <w:bCs/>
        </w:rPr>
      </w:pPr>
      <w:r w:rsidRPr="00822464">
        <w:rPr>
          <w:rFonts w:ascii="Arial" w:hAnsi="Arial" w:cs="Arial"/>
          <w:b/>
          <w:bCs/>
        </w:rPr>
        <w:t>REMINDER TERM</w:t>
      </w:r>
    </w:p>
    <w:p w14:paraId="607AC8C5" w14:textId="77777777" w:rsidR="00D33B39" w:rsidRPr="00822464" w:rsidRDefault="00D33B39" w:rsidP="00D33B39">
      <w:pPr>
        <w:autoSpaceDE w:val="0"/>
        <w:autoSpaceDN w:val="0"/>
        <w:adjustRightInd w:val="0"/>
        <w:ind w:left="720"/>
        <w:rPr>
          <w:rFonts w:ascii="Arial" w:hAnsi="Arial" w:cs="Arial"/>
        </w:rPr>
      </w:pPr>
      <w:r w:rsidRPr="00822464">
        <w:rPr>
          <w:rFonts w:ascii="Arial" w:hAnsi="Arial" w:cs="Arial"/>
        </w:rPr>
        <w:t>VA-REMINDER UPDATE_2_0_</w:t>
      </w:r>
      <w:r w:rsidR="00822464" w:rsidRPr="00822464">
        <w:rPr>
          <w:rFonts w:ascii="Arial" w:hAnsi="Arial" w:cs="Arial"/>
        </w:rPr>
        <w:t>369</w:t>
      </w:r>
    </w:p>
    <w:p w14:paraId="61751C9C" w14:textId="77777777" w:rsidR="001E63F4" w:rsidRPr="00822464" w:rsidRDefault="001E63F4" w:rsidP="00D33B39">
      <w:pPr>
        <w:autoSpaceDE w:val="0"/>
        <w:autoSpaceDN w:val="0"/>
        <w:adjustRightInd w:val="0"/>
        <w:rPr>
          <w:rFonts w:ascii="Arial" w:hAnsi="Arial" w:cs="Arial"/>
        </w:rPr>
      </w:pPr>
    </w:p>
    <w:p w14:paraId="64D76DDA" w14:textId="77777777" w:rsidR="007528F7" w:rsidRPr="00822464" w:rsidRDefault="007528F7" w:rsidP="007528F7">
      <w:pPr>
        <w:autoSpaceDE w:val="0"/>
        <w:autoSpaceDN w:val="0"/>
        <w:adjustRightInd w:val="0"/>
        <w:rPr>
          <w:rFonts w:ascii="Arial" w:hAnsi="Arial" w:cs="Arial"/>
          <w:b/>
          <w:bCs/>
        </w:rPr>
      </w:pPr>
      <w:r w:rsidRPr="00822464">
        <w:rPr>
          <w:rFonts w:ascii="Arial" w:hAnsi="Arial" w:cs="Arial"/>
          <w:b/>
          <w:bCs/>
        </w:rPr>
        <w:t>REMINDER DIALOG</w:t>
      </w:r>
    </w:p>
    <w:p w14:paraId="379E3497" w14:textId="77777777" w:rsidR="007528F7" w:rsidRPr="00822464" w:rsidRDefault="007528F7" w:rsidP="001E63F4">
      <w:pPr>
        <w:autoSpaceDE w:val="0"/>
        <w:autoSpaceDN w:val="0"/>
        <w:adjustRightInd w:val="0"/>
        <w:rPr>
          <w:rFonts w:ascii="Arial" w:hAnsi="Arial" w:cs="Arial"/>
          <w:b/>
          <w:bCs/>
        </w:rPr>
      </w:pPr>
      <w:r w:rsidRPr="00822464">
        <w:rPr>
          <w:rFonts w:ascii="Arial" w:hAnsi="Arial" w:cs="Arial"/>
          <w:b/>
          <w:bCs/>
        </w:rPr>
        <w:tab/>
      </w:r>
      <w:r w:rsidR="00822464" w:rsidRPr="00822464">
        <w:rPr>
          <w:rFonts w:ascii="Arial" w:hAnsi="Arial" w:cs="Arial"/>
        </w:rPr>
        <w:t>VA-CSP CAREGIVER TELEMENTAL HEALTH INTAKE NOTE</w:t>
      </w:r>
    </w:p>
    <w:bookmarkEnd w:id="16"/>
    <w:bookmarkEnd w:id="17"/>
    <w:p w14:paraId="4B544A04" w14:textId="77777777" w:rsidR="00FE4343" w:rsidRDefault="00FE4343" w:rsidP="00FE4343">
      <w:pPr>
        <w:autoSpaceDE w:val="0"/>
        <w:autoSpaceDN w:val="0"/>
        <w:adjustRightInd w:val="0"/>
        <w:ind w:firstLine="720"/>
        <w:rPr>
          <w:rFonts w:ascii="Arial" w:hAnsi="Arial" w:cs="Arial"/>
          <w:b/>
          <w:bCs/>
        </w:rPr>
      </w:pPr>
    </w:p>
    <w:p w14:paraId="01E026D0" w14:textId="4FF86D4B" w:rsidR="00A81008" w:rsidRPr="00F77F4E" w:rsidRDefault="00A00AEC" w:rsidP="00F77F4E">
      <w:pPr>
        <w:pStyle w:val="Heading1"/>
      </w:pPr>
      <w:bookmarkStart w:id="18" w:name="_Toc84575370"/>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8"/>
    </w:p>
    <w:p w14:paraId="0F3DAD31" w14:textId="7966BBBF"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9" w:name="_Hlk48732741"/>
      <w:r w:rsidR="00ED7C67" w:rsidRPr="00763608">
        <w:rPr>
          <w:rFonts w:ascii="Arial" w:hAnsi="Arial" w:cs="Arial"/>
        </w:rPr>
        <w:t>https://</w:t>
      </w:r>
      <w:r w:rsidR="00975E12">
        <w:rPr>
          <w:rFonts w:ascii="Arial" w:hAnsi="Arial" w:cs="Arial"/>
        </w:rPr>
        <w:t>Redacted</w:t>
      </w:r>
      <w:r w:rsidR="00975E12" w:rsidRPr="00763608">
        <w:rPr>
          <w:rFonts w:ascii="Arial" w:hAnsi="Arial" w:cs="Arial"/>
        </w:rPr>
        <w:t xml:space="preserve"> </w:t>
      </w:r>
      <w:r w:rsidR="00ED7C67" w:rsidRPr="00763608">
        <w:rPr>
          <w:rFonts w:ascii="Arial" w:hAnsi="Arial" w:cs="Arial"/>
        </w:rPr>
        <w:t>/UPDATE_2_0_</w:t>
      </w:r>
      <w:r w:rsidR="00822464">
        <w:rPr>
          <w:rFonts w:ascii="Arial" w:hAnsi="Arial" w:cs="Arial"/>
        </w:rPr>
        <w:t>369</w:t>
      </w:r>
      <w:r w:rsidR="00ED7C67" w:rsidRPr="00763608">
        <w:rPr>
          <w:rFonts w:ascii="Arial" w:hAnsi="Arial" w:cs="Arial"/>
        </w:rPr>
        <w:t>.PRD</w:t>
      </w:r>
      <w:bookmarkEnd w:id="19"/>
    </w:p>
    <w:p w14:paraId="4C29EA0C" w14:textId="77777777" w:rsidR="007C7DD2" w:rsidRPr="00763608" w:rsidRDefault="007C7DD2" w:rsidP="007C7DD2">
      <w:pPr>
        <w:rPr>
          <w:rFonts w:ascii="Arial" w:hAnsi="Arial" w:cs="Arial"/>
          <w:b/>
          <w:sz w:val="28"/>
          <w:szCs w:val="28"/>
        </w:rPr>
      </w:pPr>
    </w:p>
    <w:p w14:paraId="7F04B682" w14:textId="77777777" w:rsidR="00CA0444"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72DA857F" w14:textId="77777777" w:rsidR="00CB63B0" w:rsidRDefault="00CB63B0" w:rsidP="00CA0444">
      <w:pPr>
        <w:autoSpaceDE w:val="0"/>
        <w:autoSpaceDN w:val="0"/>
        <w:adjustRightInd w:val="0"/>
        <w:rPr>
          <w:rFonts w:ascii="Arial" w:hAnsi="Arial" w:cs="Arial"/>
        </w:rPr>
      </w:pPr>
    </w:p>
    <w:p w14:paraId="4440451C"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Installation:</w:t>
      </w:r>
    </w:p>
    <w:p w14:paraId="70A81344"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7AF81E92" w14:textId="77777777" w:rsidR="005C689E" w:rsidRDefault="00CA0444" w:rsidP="005C689E">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1BB9C572" w14:textId="77777777" w:rsidR="003E5F4B" w:rsidRPr="005C689E" w:rsidRDefault="00471474" w:rsidP="005C689E">
      <w:pPr>
        <w:pStyle w:val="Heading1"/>
        <w:rPr>
          <w:rFonts w:ascii="Arial" w:hAnsi="Arial" w:cs="Arial"/>
        </w:rPr>
      </w:pPr>
      <w:bookmarkStart w:id="20" w:name="_Toc84575371"/>
      <w:bookmarkStart w:id="21" w:name="_Toc79889715"/>
      <w:bookmarkStart w:id="22" w:name="Acronyms1"/>
      <w:bookmarkStart w:id="23" w:name="_Ref207529685"/>
      <w:bookmarkStart w:id="24" w:name="_Ref207529721"/>
      <w:bookmarkStart w:id="25" w:name="_Toc234302625"/>
      <w:bookmarkStart w:id="26" w:name="_Toc246121560"/>
      <w:bookmarkStart w:id="27" w:name="_Toc320274583"/>
      <w:bookmarkStart w:id="28" w:name="_Toc320279456"/>
      <w:bookmarkStart w:id="29" w:name="_Toc323533346"/>
      <w:r>
        <w:br w:type="page"/>
      </w:r>
      <w:r w:rsidR="00CA0444" w:rsidRPr="00534ADD">
        <w:lastRenderedPageBreak/>
        <w:t>Install Example</w:t>
      </w:r>
      <w:bookmarkEnd w:id="20"/>
    </w:p>
    <w:p w14:paraId="40D86A60" w14:textId="77777777" w:rsidR="005C689E" w:rsidRDefault="005C689E" w:rsidP="004F4B3F">
      <w:pPr>
        <w:rPr>
          <w:rFonts w:ascii="Arial" w:hAnsi="Arial" w:cs="Arial"/>
        </w:rPr>
      </w:pPr>
    </w:p>
    <w:p w14:paraId="4975B50C" w14:textId="77777777" w:rsidR="004F4B3F" w:rsidRPr="004F4B3F" w:rsidRDefault="004F4B3F" w:rsidP="004F4B3F">
      <w:pPr>
        <w:rPr>
          <w:rFonts w:ascii="Arial" w:hAnsi="Arial" w:cs="Arial"/>
        </w:rPr>
      </w:pPr>
      <w:r w:rsidRPr="004F4B3F">
        <w:rPr>
          <w:rFonts w:ascii="Arial" w:hAnsi="Arial" w:cs="Arial"/>
        </w:rPr>
        <w:t xml:space="preserve">Go to Reminder exchange in Vista. </w:t>
      </w:r>
    </w:p>
    <w:p w14:paraId="5D52DDCE" w14:textId="77777777" w:rsidR="00975E12" w:rsidRDefault="007C7DD2" w:rsidP="007C7DD2">
      <w:pPr>
        <w:rPr>
          <w:rFonts w:ascii="Arial" w:hAnsi="Arial" w:cs="Arial"/>
          <w:color w:val="000000"/>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t>
      </w:r>
      <w:r w:rsidR="00CB63B0">
        <w:rPr>
          <w:rFonts w:ascii="Arial" w:hAnsi="Arial" w:cs="Arial"/>
        </w:rPr>
        <w:t>W</w:t>
      </w:r>
      <w:r w:rsidR="00FC550C" w:rsidRPr="007145B8">
        <w:rPr>
          <w:rFonts w:ascii="Arial" w:hAnsi="Arial" w:cs="Arial"/>
        </w:rPr>
        <w:t>H</w:t>
      </w:r>
      <w:r w:rsidR="0070316B" w:rsidRPr="007145B8">
        <w:rPr>
          <w:rFonts w:ascii="Arial" w:hAnsi="Arial" w:cs="Arial"/>
        </w:rPr>
        <w:t xml:space="preserve">.  The </w:t>
      </w:r>
      <w:r w:rsidR="00A31E5C" w:rsidRPr="007145B8">
        <w:rPr>
          <w:rFonts w:ascii="Arial" w:hAnsi="Arial" w:cs="Arial"/>
          <w:color w:val="000000"/>
        </w:rPr>
        <w:t xml:space="preserve">URL </w:t>
      </w:r>
      <w:proofErr w:type="gramStart"/>
      <w:r w:rsidR="00A31E5C" w:rsidRPr="007145B8">
        <w:rPr>
          <w:rFonts w:ascii="Arial" w:hAnsi="Arial" w:cs="Arial"/>
          <w:color w:val="000000"/>
        </w:rPr>
        <w:t>is</w:t>
      </w:r>
      <w:proofErr w:type="gramEnd"/>
    </w:p>
    <w:p w14:paraId="43AF74D6" w14:textId="13AC8ABB" w:rsidR="007C7DD2" w:rsidRPr="007145B8" w:rsidRDefault="00994748" w:rsidP="007C7DD2">
      <w:pPr>
        <w:rPr>
          <w:rFonts w:ascii="Arial" w:hAnsi="Arial" w:cs="Arial"/>
        </w:rPr>
      </w:pPr>
      <w:r w:rsidRPr="007528F7">
        <w:rPr>
          <w:rFonts w:ascii="Arial" w:hAnsi="Arial" w:cs="Arial"/>
        </w:rPr>
        <w:t>https://</w:t>
      </w:r>
      <w:r w:rsidR="00975E12">
        <w:rPr>
          <w:rFonts w:ascii="Arial" w:hAnsi="Arial" w:cs="Arial"/>
        </w:rPr>
        <w:t>REDACTED</w:t>
      </w:r>
      <w:r w:rsidR="00975E12" w:rsidRPr="007528F7">
        <w:rPr>
          <w:rFonts w:ascii="Arial" w:hAnsi="Arial" w:cs="Arial"/>
        </w:rPr>
        <w:t xml:space="preserve"> </w:t>
      </w:r>
      <w:r w:rsidRPr="007528F7">
        <w:rPr>
          <w:rFonts w:ascii="Arial" w:hAnsi="Arial" w:cs="Arial"/>
        </w:rPr>
        <w:t>/UPDATE_2_0_</w:t>
      </w:r>
      <w:r w:rsidR="00822464">
        <w:rPr>
          <w:rFonts w:ascii="Arial" w:hAnsi="Arial" w:cs="Arial"/>
        </w:rPr>
        <w:t>369</w:t>
      </w:r>
      <w:r w:rsidRPr="007528F7">
        <w:rPr>
          <w:rFonts w:ascii="Arial" w:hAnsi="Arial" w:cs="Arial"/>
        </w:rPr>
        <w:t>.PRD</w:t>
      </w:r>
    </w:p>
    <w:p w14:paraId="3D2209AA" w14:textId="77777777" w:rsidR="00A107C8" w:rsidRPr="007145B8" w:rsidRDefault="00A107C8" w:rsidP="007C7DD2">
      <w:pPr>
        <w:rPr>
          <w:rFonts w:ascii="Arial" w:hAnsi="Arial" w:cs="Arial"/>
          <w:b/>
          <w:color w:val="000000"/>
        </w:rPr>
      </w:pPr>
    </w:p>
    <w:p w14:paraId="5DD98304" w14:textId="6905F964" w:rsidR="00A107C8" w:rsidRPr="007145B8" w:rsidRDefault="00975E12" w:rsidP="007C7DD2">
      <w:pPr>
        <w:rPr>
          <w:rFonts w:ascii="Arial" w:hAnsi="Arial" w:cs="Arial"/>
          <w:b/>
          <w:color w:val="000000"/>
        </w:rPr>
      </w:pPr>
      <w:r w:rsidRPr="00975E12">
        <w:rPr>
          <w:rFonts w:ascii="Arial" w:hAnsi="Arial" w:cs="Arial"/>
          <w:b/>
          <w:noProof/>
          <w:color w:val="000000"/>
        </w:rPr>
        <w:drawing>
          <wp:inline distT="0" distB="0" distL="0" distR="0" wp14:anchorId="253D5848" wp14:editId="730757DE">
            <wp:extent cx="5943600" cy="1840230"/>
            <wp:effectExtent l="0" t="0" r="0" b="7620"/>
            <wp:doc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pic:cNvPicPr/>
                  </pic:nvPicPr>
                  <pic:blipFill>
                    <a:blip r:embed="rId10"/>
                    <a:stretch>
                      <a:fillRect/>
                    </a:stretch>
                  </pic:blipFill>
                  <pic:spPr>
                    <a:xfrm>
                      <a:off x="0" y="0"/>
                      <a:ext cx="5943600" cy="1840230"/>
                    </a:xfrm>
                    <a:prstGeom prst="rect">
                      <a:avLst/>
                    </a:prstGeom>
                  </pic:spPr>
                </pic:pic>
              </a:graphicData>
            </a:graphic>
          </wp:inline>
        </w:drawing>
      </w:r>
    </w:p>
    <w:p w14:paraId="7C841C7F" w14:textId="77777777" w:rsidR="00A31E5C" w:rsidRPr="007145B8" w:rsidRDefault="00E21EDD" w:rsidP="007C7DD2">
      <w:pPr>
        <w:rPr>
          <w:rFonts w:ascii="Arial" w:hAnsi="Arial" w:cs="Arial"/>
          <w:color w:val="000000"/>
        </w:rPr>
      </w:pPr>
      <w:r>
        <w:rPr>
          <w:rFonts w:ascii="Arial" w:hAnsi="Arial" w:cs="Arial"/>
          <w:color w:val="000000"/>
        </w:rPr>
        <w:t>Y</w:t>
      </w:r>
      <w:r w:rsidR="00FB6805" w:rsidRPr="007145B8">
        <w:rPr>
          <w:rFonts w:ascii="Arial" w:hAnsi="Arial" w:cs="Arial"/>
          <w:color w:val="000000"/>
        </w:rPr>
        <w:t xml:space="preserve">ou will see </w:t>
      </w:r>
      <w:r>
        <w:rPr>
          <w:rFonts w:ascii="Arial" w:hAnsi="Arial" w:cs="Arial"/>
          <w:color w:val="000000"/>
        </w:rPr>
        <w:t xml:space="preserve">a message indicating the </w:t>
      </w:r>
      <w:r w:rsidR="00FB6805" w:rsidRPr="007145B8">
        <w:rPr>
          <w:rFonts w:ascii="Arial" w:hAnsi="Arial" w:cs="Arial"/>
          <w:color w:val="000000"/>
        </w:rPr>
        <w:t>file was loaded successfully.</w:t>
      </w:r>
    </w:p>
    <w:p w14:paraId="7346317D" w14:textId="77777777" w:rsidR="00A31E5C" w:rsidRPr="007145B8" w:rsidRDefault="00A31E5C" w:rsidP="007C7DD2">
      <w:pPr>
        <w:rPr>
          <w:rFonts w:ascii="Arial" w:hAnsi="Arial" w:cs="Arial"/>
        </w:rPr>
      </w:pPr>
    </w:p>
    <w:p w14:paraId="66E58444" w14:textId="77777777" w:rsidR="007C7DD2" w:rsidRDefault="00935610" w:rsidP="00C2088D">
      <w:pPr>
        <w:rPr>
          <w:rFonts w:ascii="Arial" w:hAnsi="Arial" w:cs="Arial"/>
        </w:rPr>
      </w:pPr>
      <w:r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822464">
        <w:rPr>
          <w:rFonts w:ascii="Arial" w:hAnsi="Arial" w:cs="Arial"/>
        </w:rPr>
        <w:t>369</w:t>
      </w:r>
      <w:r w:rsidR="00C2088D" w:rsidRPr="007145B8">
        <w:rPr>
          <w:rFonts w:ascii="Arial" w:hAnsi="Arial" w:cs="Arial"/>
        </w:rPr>
        <w:t xml:space="preserve"> </w:t>
      </w:r>
      <w:r w:rsidR="00822464">
        <w:rPr>
          <w:rFonts w:ascii="Arial" w:hAnsi="Arial" w:cs="Arial"/>
        </w:rPr>
        <w:t xml:space="preserve">VA-CSP CAREGIVER TELEMENTAL HEALTH INTAKE </w:t>
      </w:r>
      <w:r w:rsidR="007C7DD2" w:rsidRPr="007145B8">
        <w:rPr>
          <w:rFonts w:ascii="Arial" w:hAnsi="Arial" w:cs="Arial"/>
        </w:rPr>
        <w:t>in reminder exchange</w:t>
      </w:r>
      <w:r w:rsidR="00C6559C" w:rsidRPr="007145B8">
        <w:rPr>
          <w:rFonts w:ascii="Arial" w:hAnsi="Arial" w:cs="Arial"/>
        </w:rPr>
        <w:t xml:space="preserve">. </w:t>
      </w:r>
    </w:p>
    <w:p w14:paraId="0E100849" w14:textId="5A6FDC70" w:rsidR="00313DE1" w:rsidRPr="007145B8" w:rsidRDefault="006721CF" w:rsidP="007C7DD2">
      <w:pPr>
        <w:rPr>
          <w:rFonts w:ascii="Arial" w:hAnsi="Arial" w:cs="Arial"/>
        </w:rPr>
      </w:pPr>
      <w:r w:rsidRPr="006721CF">
        <w:rPr>
          <w:noProof/>
        </w:rPr>
        <w:t xml:space="preserve"> </w:t>
      </w:r>
      <w:r w:rsidR="00975E12" w:rsidRPr="007816DE">
        <w:rPr>
          <w:noProof/>
        </w:rPr>
        <w:drawing>
          <wp:inline distT="0" distB="0" distL="0" distR="0" wp14:anchorId="161AE005" wp14:editId="2F359D1E">
            <wp:extent cx="5943600" cy="2266950"/>
            <wp:effectExtent l="0" t="0" r="0" b="0"/>
            <wp:doc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66950"/>
                    </a:xfrm>
                    <a:prstGeom prst="rect">
                      <a:avLst/>
                    </a:prstGeom>
                    <a:noFill/>
                    <a:ln>
                      <a:noFill/>
                    </a:ln>
                  </pic:spPr>
                </pic:pic>
              </a:graphicData>
            </a:graphic>
          </wp:inline>
        </w:drawing>
      </w:r>
    </w:p>
    <w:p w14:paraId="181A9B5C"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4FC6CCCC" w14:textId="77777777" w:rsidR="007C7DD2"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822464">
        <w:rPr>
          <w:rFonts w:ascii="Arial" w:hAnsi="Arial" w:cs="Arial"/>
        </w:rPr>
        <w:t>369</w:t>
      </w:r>
      <w:r w:rsidR="00C2088D" w:rsidRPr="007145B8">
        <w:rPr>
          <w:rFonts w:ascii="Arial" w:hAnsi="Arial" w:cs="Arial"/>
        </w:rPr>
        <w:t xml:space="preserve"> </w:t>
      </w:r>
      <w:r w:rsidR="00822464">
        <w:rPr>
          <w:rFonts w:ascii="Arial" w:hAnsi="Arial" w:cs="Arial"/>
        </w:rPr>
        <w:t>VA-CSP CAREGIVER TELEMENTAL HEALTH INTAKE NOTE</w:t>
      </w:r>
      <w:r w:rsidR="00C2088D" w:rsidRPr="007145B8">
        <w:rPr>
          <w:rFonts w:ascii="Arial" w:hAnsi="Arial" w:cs="Arial"/>
          <w:i/>
        </w:rPr>
        <w:t xml:space="preserve"> </w:t>
      </w:r>
      <w:r w:rsidR="00C73293" w:rsidRPr="007145B8">
        <w:rPr>
          <w:rFonts w:ascii="Arial" w:hAnsi="Arial" w:cs="Arial"/>
          <w:i/>
        </w:rPr>
        <w:t xml:space="preserve">(in this example it is entry </w:t>
      </w:r>
      <w:r w:rsidR="00D73736">
        <w:rPr>
          <w:rFonts w:ascii="Arial" w:hAnsi="Arial" w:cs="Arial"/>
          <w:i/>
        </w:rPr>
        <w:t>5</w:t>
      </w:r>
      <w:r w:rsidR="00EC3082">
        <w:rPr>
          <w:rFonts w:ascii="Arial" w:hAnsi="Arial" w:cs="Arial"/>
          <w:i/>
        </w:rPr>
        <w:t>52</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370F6F">
        <w:rPr>
          <w:rFonts w:ascii="Arial" w:hAnsi="Arial" w:cs="Arial"/>
        </w:rPr>
        <w:t>0</w:t>
      </w:r>
      <w:r w:rsidR="003B212E">
        <w:rPr>
          <w:rFonts w:ascii="Arial" w:hAnsi="Arial" w:cs="Arial"/>
        </w:rPr>
        <w:t>6</w:t>
      </w:r>
      <w:r w:rsidR="00370F6F">
        <w:rPr>
          <w:rFonts w:ascii="Arial" w:hAnsi="Arial" w:cs="Arial"/>
        </w:rPr>
        <w:t>/</w:t>
      </w:r>
      <w:r w:rsidR="003B212E">
        <w:rPr>
          <w:rFonts w:ascii="Arial" w:hAnsi="Arial" w:cs="Arial"/>
        </w:rPr>
        <w:t>16</w:t>
      </w:r>
      <w:r w:rsidR="00D73736">
        <w:rPr>
          <w:rFonts w:ascii="Arial" w:hAnsi="Arial" w:cs="Arial"/>
        </w:rPr>
        <w:t>/2023</w:t>
      </w:r>
      <w:r w:rsidR="00472B74">
        <w:rPr>
          <w:rFonts w:ascii="Arial" w:hAnsi="Arial" w:cs="Arial"/>
        </w:rPr>
        <w:t>.</w:t>
      </w:r>
    </w:p>
    <w:p w14:paraId="18AB86AD" w14:textId="77777777" w:rsidR="00EB129E" w:rsidRPr="0069772F" w:rsidRDefault="00EB129E" w:rsidP="007C7DD2">
      <w:pPr>
        <w:rPr>
          <w:rFonts w:ascii="Arial" w:hAnsi="Arial" w:cs="Arial"/>
          <w:b/>
          <w:bCs/>
        </w:rPr>
      </w:pPr>
    </w:p>
    <w:p w14:paraId="075A6927" w14:textId="77777777" w:rsidR="00471474" w:rsidRDefault="00471474" w:rsidP="0069772F">
      <w:pPr>
        <w:rPr>
          <w:noProof/>
        </w:rPr>
      </w:pPr>
    </w:p>
    <w:p w14:paraId="3280A987" w14:textId="77777777" w:rsidR="00471474" w:rsidRDefault="00471474" w:rsidP="0069772F">
      <w:pPr>
        <w:rPr>
          <w:noProof/>
        </w:rPr>
      </w:pPr>
    </w:p>
    <w:p w14:paraId="0CF467E7" w14:textId="23536AF8" w:rsidR="00EA1143" w:rsidRPr="00563B5B" w:rsidRDefault="00975E12" w:rsidP="0069772F">
      <w:pPr>
        <w:rPr>
          <w:noProof/>
        </w:rPr>
      </w:pPr>
      <w:r w:rsidRPr="007816DE">
        <w:rPr>
          <w:noProof/>
        </w:rPr>
        <w:lastRenderedPageBreak/>
        <w:drawing>
          <wp:inline distT="0" distB="0" distL="0" distR="0" wp14:anchorId="2010DF22" wp14:editId="0AACBC05">
            <wp:extent cx="5943600" cy="1943100"/>
            <wp:effectExtent l="0" t="0" r="0" b="0"/>
            <wp:docPr id="4" name="Picture 1" descr="Screen shot of a list of the items that were selected by the reminder developers for packing to include with the selected reminder exchange item.  For the Select Action for Install Exchange File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a list of the items that were selected by the reminder developers for packing to include with the selected reminder exchange item.  For the Select Action for Install Exchange File IA for Install All is 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p w14:paraId="1742C3D0" w14:textId="77777777" w:rsidR="00415FA9" w:rsidRDefault="00415FA9" w:rsidP="0069772F">
      <w:pPr>
        <w:rPr>
          <w:rFonts w:ascii="Arial" w:hAnsi="Arial" w:cs="Arial"/>
        </w:rPr>
      </w:pPr>
    </w:p>
    <w:p w14:paraId="775ED38F"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0BE6FC5B"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w:t>
      </w:r>
      <w:proofErr w:type="gramStart"/>
      <w:r w:rsidRPr="007145B8">
        <w:rPr>
          <w:rFonts w:ascii="Arial" w:hAnsi="Arial" w:cs="Arial"/>
          <w:b/>
          <w:bCs/>
        </w:rPr>
        <w:t>category</w:t>
      </w:r>
      <w:proofErr w:type="gramEnd"/>
      <w:r w:rsidRPr="007145B8">
        <w:rPr>
          <w:rFonts w:ascii="Arial" w:hAnsi="Arial" w:cs="Arial"/>
          <w:b/>
          <w:bCs/>
        </w:rPr>
        <w:t xml:space="preserve"> you will choose </w:t>
      </w:r>
      <w:r w:rsidRPr="007145B8">
        <w:rPr>
          <w:rFonts w:ascii="Arial" w:hAnsi="Arial" w:cs="Arial"/>
          <w:b/>
          <w:bCs/>
          <w:highlight w:val="yellow"/>
        </w:rPr>
        <w:t>I to Install</w:t>
      </w:r>
    </w:p>
    <w:p w14:paraId="376BD5A6" w14:textId="77777777" w:rsidR="00D73736" w:rsidRDefault="008D3CC8" w:rsidP="007F1187">
      <w:pPr>
        <w:autoSpaceDE w:val="0"/>
        <w:autoSpaceDN w:val="0"/>
        <w:adjustRightInd w:val="0"/>
        <w:rPr>
          <w:rFonts w:ascii="Arial" w:hAnsi="Arial" w:cs="Arial"/>
          <w:b/>
          <w:bCs/>
        </w:rPr>
      </w:pPr>
      <w:r w:rsidRPr="008D3CC8">
        <w:rPr>
          <w:rFonts w:ascii="Arial" w:hAnsi="Arial" w:cs="Arial"/>
          <w:b/>
          <w:bCs/>
          <w:highlight w:val="cyan"/>
        </w:rPr>
        <w:t>SKIP</w:t>
      </w:r>
      <w:r w:rsidR="0069772F" w:rsidRPr="007145B8">
        <w:rPr>
          <w:rFonts w:ascii="Arial" w:hAnsi="Arial" w:cs="Arial"/>
          <w:b/>
          <w:bCs/>
        </w:rPr>
        <w:t xml:space="preserve"> </w:t>
      </w:r>
      <w:r w:rsidR="0069772F" w:rsidRPr="00533201">
        <w:rPr>
          <w:rFonts w:ascii="Arial" w:hAnsi="Arial" w:cs="Arial"/>
          <w:b/>
          <w:bCs/>
          <w:u w:val="single"/>
        </w:rPr>
        <w:t>any items</w:t>
      </w:r>
      <w:r w:rsidR="0069772F">
        <w:rPr>
          <w:rFonts w:ascii="Arial" w:hAnsi="Arial" w:cs="Arial"/>
          <w:b/>
          <w:bCs/>
        </w:rPr>
        <w:t xml:space="preserve"> in any category you are prompted to overwrite</w:t>
      </w:r>
      <w:r w:rsidR="00BF60C5">
        <w:rPr>
          <w:rFonts w:ascii="Arial" w:hAnsi="Arial" w:cs="Arial"/>
          <w:b/>
          <w:bCs/>
        </w:rPr>
        <w:t>.</w:t>
      </w:r>
    </w:p>
    <w:p w14:paraId="3EF009B0" w14:textId="77777777" w:rsidR="00D73736" w:rsidRDefault="00D73736" w:rsidP="007F1187">
      <w:pPr>
        <w:autoSpaceDE w:val="0"/>
        <w:autoSpaceDN w:val="0"/>
        <w:adjustRightInd w:val="0"/>
        <w:rPr>
          <w:rFonts w:ascii="Arial" w:hAnsi="Arial" w:cs="Arial"/>
          <w:b/>
          <w:bCs/>
        </w:rPr>
      </w:pPr>
    </w:p>
    <w:p w14:paraId="19B06A40"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dialog component.  </w:t>
      </w:r>
    </w:p>
    <w:p w14:paraId="1FE8CD67" w14:textId="0C9B99BE" w:rsidR="00360BAC" w:rsidRPr="007145B8" w:rsidRDefault="00975E12" w:rsidP="00360BAC">
      <w:pPr>
        <w:autoSpaceDE w:val="0"/>
        <w:autoSpaceDN w:val="0"/>
        <w:adjustRightInd w:val="0"/>
        <w:rPr>
          <w:rFonts w:ascii="Arial" w:hAnsi="Arial" w:cs="Arial"/>
          <w:noProof/>
        </w:rPr>
      </w:pPr>
      <w:r w:rsidRPr="007816DE">
        <w:rPr>
          <w:noProof/>
        </w:rPr>
        <w:drawing>
          <wp:inline distT="0" distB="0" distL="0" distR="0" wp14:anchorId="424CE17C" wp14:editId="13E35477">
            <wp:extent cx="5943600" cy="2543175"/>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43175"/>
                    </a:xfrm>
                    <a:prstGeom prst="rect">
                      <a:avLst/>
                    </a:prstGeom>
                    <a:noFill/>
                    <a:ln>
                      <a:noFill/>
                    </a:ln>
                  </pic:spPr>
                </pic:pic>
              </a:graphicData>
            </a:graphic>
          </wp:inline>
        </w:drawing>
      </w:r>
    </w:p>
    <w:p w14:paraId="411CAC14" w14:textId="77777777" w:rsidR="00EB129E"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822464">
        <w:rPr>
          <w:rFonts w:ascii="Arial" w:hAnsi="Arial" w:cs="Arial"/>
          <w:b/>
          <w:u w:val="single"/>
        </w:rPr>
        <w:t>VA-CSP CAREGIVER TELEMENTAL HEALTH INTAKE NOTE</w:t>
      </w:r>
    </w:p>
    <w:p w14:paraId="040255EF" w14:textId="77777777" w:rsidR="007F1187" w:rsidRPr="00472B74" w:rsidRDefault="00472B74" w:rsidP="00360BAC">
      <w:pPr>
        <w:autoSpaceDE w:val="0"/>
        <w:autoSpaceDN w:val="0"/>
        <w:adjustRightInd w:val="0"/>
        <w:rPr>
          <w:rFonts w:ascii="Arial" w:hAnsi="Arial" w:cs="Arial"/>
          <w:b/>
          <w:u w:val="single"/>
        </w:rPr>
      </w:pPr>
      <w:r w:rsidRPr="00EB129E">
        <w:rPr>
          <w:rFonts w:ascii="Arial" w:hAnsi="Arial" w:cs="Arial"/>
          <w:bCs/>
        </w:rPr>
        <w:t>Install reminder</w:t>
      </w:r>
      <w:r w:rsidRPr="00472B74">
        <w:rPr>
          <w:rFonts w:ascii="Arial" w:hAnsi="Arial" w:cs="Arial"/>
        </w:rPr>
        <w:t xml:space="preserve"> dialog and all components with no further changes: Y//ES</w:t>
      </w:r>
    </w:p>
    <w:p w14:paraId="68A75D0E" w14:textId="77777777" w:rsidR="007F1187" w:rsidRPr="007145B8" w:rsidRDefault="007F1187" w:rsidP="00360BAC">
      <w:pPr>
        <w:autoSpaceDE w:val="0"/>
        <w:autoSpaceDN w:val="0"/>
        <w:adjustRightInd w:val="0"/>
        <w:rPr>
          <w:rFonts w:ascii="Arial" w:hAnsi="Arial" w:cs="Arial"/>
          <w:b/>
          <w:u w:val="single"/>
        </w:rPr>
      </w:pPr>
    </w:p>
    <w:p w14:paraId="77A9DADE" w14:textId="3312FF26" w:rsidR="007F1187" w:rsidRPr="007145B8" w:rsidRDefault="00975E12" w:rsidP="00360BAC">
      <w:pPr>
        <w:autoSpaceDE w:val="0"/>
        <w:autoSpaceDN w:val="0"/>
        <w:adjustRightInd w:val="0"/>
        <w:rPr>
          <w:rFonts w:ascii="Arial" w:hAnsi="Arial" w:cs="Arial"/>
        </w:rPr>
      </w:pPr>
      <w:r w:rsidRPr="007816DE">
        <w:rPr>
          <w:noProof/>
        </w:rPr>
        <w:lastRenderedPageBreak/>
        <w:drawing>
          <wp:inline distT="0" distB="0" distL="0" distR="0" wp14:anchorId="1A732C7D" wp14:editId="17E5E477">
            <wp:extent cx="5943600" cy="2571750"/>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571750"/>
                    </a:xfrm>
                    <a:prstGeom prst="rect">
                      <a:avLst/>
                    </a:prstGeom>
                    <a:noFill/>
                    <a:ln>
                      <a:noFill/>
                    </a:ln>
                  </pic:spPr>
                </pic:pic>
              </a:graphicData>
            </a:graphic>
          </wp:inline>
        </w:drawing>
      </w:r>
    </w:p>
    <w:p w14:paraId="4A3E6F5C"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5842E7E0" w14:textId="77777777" w:rsidR="00884030" w:rsidRPr="007145B8" w:rsidRDefault="00884030" w:rsidP="00884030">
      <w:pPr>
        <w:autoSpaceDE w:val="0"/>
        <w:autoSpaceDN w:val="0"/>
        <w:adjustRightInd w:val="0"/>
        <w:rPr>
          <w:rFonts w:ascii="Arial" w:hAnsi="Arial" w:cs="Arial"/>
        </w:rPr>
      </w:pPr>
    </w:p>
    <w:p w14:paraId="19C652D8" w14:textId="57AEAB57" w:rsidR="00772AD0" w:rsidRPr="007145B8" w:rsidRDefault="00975E12" w:rsidP="00E93627">
      <w:pPr>
        <w:rPr>
          <w:rFonts w:ascii="Arial" w:hAnsi="Arial" w:cs="Arial"/>
          <w:noProof/>
        </w:rPr>
      </w:pPr>
      <w:r w:rsidRPr="007816DE">
        <w:rPr>
          <w:noProof/>
        </w:rPr>
        <w:drawing>
          <wp:inline distT="0" distB="0" distL="0" distR="0" wp14:anchorId="4F7E741A" wp14:editId="3737C149">
            <wp:extent cx="5943600" cy="1952625"/>
            <wp:effectExtent l="0" t="0" r="0" b="0"/>
            <wp:doc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p w14:paraId="6864F378"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03DD3BFB" w14:textId="77777777" w:rsidR="007F1187" w:rsidRPr="007145B8" w:rsidRDefault="007F1187" w:rsidP="007F1187">
      <w:pPr>
        <w:rPr>
          <w:rFonts w:ascii="Arial" w:hAnsi="Arial" w:cs="Arial"/>
        </w:rPr>
      </w:pPr>
    </w:p>
    <w:p w14:paraId="5952C98C" w14:textId="77777777" w:rsidR="007F1187" w:rsidRDefault="007F1187" w:rsidP="007F1187">
      <w:pPr>
        <w:rPr>
          <w:rFonts w:ascii="Arial" w:hAnsi="Arial" w:cs="Arial"/>
        </w:rPr>
      </w:pPr>
      <w:r w:rsidRPr="007145B8">
        <w:rPr>
          <w:rFonts w:ascii="Arial" w:hAnsi="Arial" w:cs="Arial"/>
        </w:rPr>
        <w:t>Install complete.</w:t>
      </w:r>
    </w:p>
    <w:p w14:paraId="580AF6FF" w14:textId="77777777" w:rsidR="00D20198" w:rsidRDefault="00D20198" w:rsidP="007F1187">
      <w:pPr>
        <w:rPr>
          <w:rFonts w:ascii="Arial" w:hAnsi="Arial" w:cs="Arial"/>
        </w:rPr>
      </w:pPr>
    </w:p>
    <w:p w14:paraId="37B26722" w14:textId="77777777" w:rsidR="00D20198" w:rsidRDefault="00D20198" w:rsidP="007F1187">
      <w:pPr>
        <w:rPr>
          <w:rFonts w:ascii="Arial" w:hAnsi="Arial" w:cs="Arial"/>
        </w:rPr>
      </w:pPr>
    </w:p>
    <w:p w14:paraId="522B5CAA" w14:textId="77777777" w:rsidR="00D73736" w:rsidRDefault="00D73736" w:rsidP="007F1187">
      <w:pPr>
        <w:rPr>
          <w:rFonts w:ascii="Arial" w:hAnsi="Arial" w:cs="Arial"/>
        </w:rPr>
      </w:pPr>
    </w:p>
    <w:p w14:paraId="648ED360" w14:textId="77777777" w:rsidR="00D73736" w:rsidRDefault="00D73736" w:rsidP="007F1187">
      <w:pPr>
        <w:rPr>
          <w:rFonts w:ascii="Arial" w:hAnsi="Arial" w:cs="Arial"/>
        </w:rPr>
      </w:pPr>
    </w:p>
    <w:p w14:paraId="5650001C" w14:textId="77777777" w:rsidR="00D73736" w:rsidRDefault="00D73736" w:rsidP="007F1187">
      <w:pPr>
        <w:rPr>
          <w:rFonts w:ascii="Arial" w:hAnsi="Arial" w:cs="Arial"/>
        </w:rPr>
      </w:pPr>
    </w:p>
    <w:p w14:paraId="56212423" w14:textId="77777777" w:rsidR="00D73736" w:rsidRDefault="00D73736" w:rsidP="007F1187">
      <w:pPr>
        <w:rPr>
          <w:rFonts w:ascii="Arial" w:hAnsi="Arial" w:cs="Arial"/>
        </w:rPr>
      </w:pPr>
    </w:p>
    <w:p w14:paraId="5074371E" w14:textId="77777777" w:rsidR="00D73736" w:rsidRDefault="00D73736" w:rsidP="007F1187">
      <w:pPr>
        <w:rPr>
          <w:rFonts w:ascii="Arial" w:hAnsi="Arial" w:cs="Arial"/>
        </w:rPr>
      </w:pPr>
    </w:p>
    <w:p w14:paraId="15736307" w14:textId="77777777" w:rsidR="00D73736" w:rsidRDefault="00D73736" w:rsidP="007F1187">
      <w:pPr>
        <w:rPr>
          <w:rFonts w:ascii="Arial" w:hAnsi="Arial" w:cs="Arial"/>
        </w:rPr>
      </w:pPr>
    </w:p>
    <w:p w14:paraId="06AAB0F4" w14:textId="77777777" w:rsidR="00D73736" w:rsidRDefault="00D73736" w:rsidP="007F1187">
      <w:pPr>
        <w:rPr>
          <w:rFonts w:ascii="Arial" w:hAnsi="Arial" w:cs="Arial"/>
        </w:rPr>
      </w:pPr>
    </w:p>
    <w:p w14:paraId="5D5336F6" w14:textId="77777777" w:rsidR="00D73736" w:rsidRDefault="00D73736" w:rsidP="007F1187">
      <w:pPr>
        <w:rPr>
          <w:rFonts w:ascii="Arial" w:hAnsi="Arial" w:cs="Arial"/>
        </w:rPr>
      </w:pPr>
    </w:p>
    <w:p w14:paraId="5C706FA8" w14:textId="77777777" w:rsidR="00471474" w:rsidRDefault="00471474" w:rsidP="007F1187">
      <w:pPr>
        <w:rPr>
          <w:rFonts w:ascii="Arial" w:hAnsi="Arial" w:cs="Arial"/>
        </w:rPr>
      </w:pPr>
    </w:p>
    <w:p w14:paraId="60785646" w14:textId="77777777" w:rsidR="00471474" w:rsidRDefault="00471474" w:rsidP="007F1187">
      <w:pPr>
        <w:rPr>
          <w:rFonts w:ascii="Arial" w:hAnsi="Arial" w:cs="Arial"/>
        </w:rPr>
      </w:pPr>
    </w:p>
    <w:p w14:paraId="039297E5" w14:textId="77777777" w:rsidR="00D73736" w:rsidRDefault="00D73736" w:rsidP="007F1187">
      <w:pPr>
        <w:rPr>
          <w:rFonts w:ascii="Arial" w:hAnsi="Arial" w:cs="Arial"/>
        </w:rPr>
      </w:pPr>
    </w:p>
    <w:p w14:paraId="29D9E537" w14:textId="77777777" w:rsidR="00D73736" w:rsidRDefault="00D73736" w:rsidP="007F1187">
      <w:pPr>
        <w:rPr>
          <w:rFonts w:ascii="Arial" w:hAnsi="Arial" w:cs="Arial"/>
        </w:rPr>
      </w:pPr>
    </w:p>
    <w:p w14:paraId="273B2B3A" w14:textId="77777777" w:rsidR="007145B8" w:rsidRPr="008D3CC8" w:rsidRDefault="007145B8" w:rsidP="007145B8">
      <w:pPr>
        <w:pStyle w:val="Heading1"/>
        <w:rPr>
          <w:rFonts w:ascii="Arial" w:hAnsi="Arial" w:cs="Arial"/>
          <w:sz w:val="36"/>
          <w:szCs w:val="36"/>
        </w:rPr>
      </w:pPr>
      <w:bookmarkStart w:id="30" w:name="_Toc81899981"/>
      <w:bookmarkStart w:id="31" w:name="_Toc84575372"/>
      <w:bookmarkEnd w:id="21"/>
      <w:bookmarkEnd w:id="22"/>
      <w:bookmarkEnd w:id="23"/>
      <w:bookmarkEnd w:id="24"/>
      <w:bookmarkEnd w:id="25"/>
      <w:bookmarkEnd w:id="26"/>
      <w:bookmarkEnd w:id="27"/>
      <w:bookmarkEnd w:id="28"/>
      <w:bookmarkEnd w:id="29"/>
      <w:r w:rsidRPr="008D3CC8">
        <w:rPr>
          <w:rFonts w:ascii="Arial" w:hAnsi="Arial" w:cs="Arial"/>
          <w:sz w:val="36"/>
          <w:szCs w:val="36"/>
        </w:rPr>
        <w:lastRenderedPageBreak/>
        <w:t>Post Installation</w:t>
      </w:r>
      <w:bookmarkEnd w:id="30"/>
      <w:bookmarkEnd w:id="31"/>
      <w:r w:rsidRPr="008D3CC8">
        <w:rPr>
          <w:rFonts w:ascii="Arial" w:hAnsi="Arial" w:cs="Arial"/>
          <w:sz w:val="36"/>
          <w:szCs w:val="36"/>
        </w:rPr>
        <w:t xml:space="preserve"> </w:t>
      </w:r>
    </w:p>
    <w:p w14:paraId="23F6050C" w14:textId="77777777" w:rsidR="003B4430" w:rsidRPr="00975E12" w:rsidRDefault="003B4430" w:rsidP="003B4430">
      <w:pPr>
        <w:rPr>
          <w:rFonts w:ascii="Arial" w:hAnsi="Arial" w:cs="Arial"/>
          <w:b/>
          <w:bCs/>
          <w:color w:val="C00000"/>
          <w:sz w:val="36"/>
          <w:szCs w:val="36"/>
        </w:rPr>
      </w:pPr>
      <w:r w:rsidRPr="00975E12">
        <w:rPr>
          <w:rFonts w:ascii="Arial" w:hAnsi="Arial" w:cs="Arial"/>
          <w:b/>
          <w:bCs/>
          <w:color w:val="C00000"/>
          <w:sz w:val="36"/>
          <w:szCs w:val="36"/>
        </w:rPr>
        <w:t>***AT THE TIME OF THIS RELEASE, ONLY VISN 16 WILL NEED TO COMPLETE THE POST INSTALL.***</w:t>
      </w:r>
    </w:p>
    <w:p w14:paraId="302C60F2" w14:textId="77777777" w:rsidR="003B4430" w:rsidRDefault="003B4430" w:rsidP="003B4430">
      <w:pPr>
        <w:pStyle w:val="NoSpacing"/>
        <w:ind w:left="450"/>
        <w:rPr>
          <w:rFonts w:ascii="Arial" w:hAnsi="Arial" w:cs="Arial"/>
          <w:b/>
          <w:bCs/>
          <w:sz w:val="24"/>
          <w:szCs w:val="24"/>
        </w:rPr>
      </w:pPr>
    </w:p>
    <w:p w14:paraId="318FF79C" w14:textId="77777777" w:rsidR="00D33B39" w:rsidRPr="007145B8" w:rsidRDefault="00D33B39" w:rsidP="00D33B39">
      <w:pPr>
        <w:pStyle w:val="NoSpacing"/>
        <w:numPr>
          <w:ilvl w:val="0"/>
          <w:numId w:val="4"/>
        </w:numPr>
        <w:ind w:left="450" w:hanging="450"/>
        <w:rPr>
          <w:rFonts w:ascii="Arial" w:hAnsi="Arial" w:cs="Arial"/>
          <w:b/>
          <w:bCs/>
          <w:sz w:val="24"/>
          <w:szCs w:val="24"/>
        </w:rPr>
      </w:pPr>
      <w:r w:rsidRPr="007145B8">
        <w:rPr>
          <w:rFonts w:ascii="Arial" w:hAnsi="Arial" w:cs="Arial"/>
          <w:b/>
          <w:bCs/>
          <w:sz w:val="24"/>
          <w:szCs w:val="24"/>
        </w:rPr>
        <w:t>Setup of Note Title.</w:t>
      </w:r>
    </w:p>
    <w:p w14:paraId="7B1AF163" w14:textId="77777777" w:rsidR="00D33B39" w:rsidRPr="007145B8" w:rsidRDefault="00D33B39" w:rsidP="00D33B39">
      <w:pPr>
        <w:pStyle w:val="NoSpacing"/>
        <w:ind w:left="450"/>
        <w:rPr>
          <w:rFonts w:ascii="Arial" w:hAnsi="Arial" w:cs="Arial"/>
          <w:b/>
          <w:bCs/>
          <w:sz w:val="24"/>
          <w:szCs w:val="24"/>
        </w:rPr>
      </w:pPr>
    </w:p>
    <w:p w14:paraId="53AB5B60" w14:textId="77777777" w:rsidR="00D33B39" w:rsidRPr="00DB445C" w:rsidRDefault="00D33B39" w:rsidP="00D33B39">
      <w:pPr>
        <w:pStyle w:val="NoSpacing"/>
        <w:ind w:left="720"/>
        <w:rPr>
          <w:rFonts w:ascii="Arial" w:hAnsi="Arial" w:cs="Arial"/>
          <w:sz w:val="24"/>
          <w:szCs w:val="24"/>
        </w:rPr>
      </w:pPr>
      <w:r w:rsidRPr="00DB445C">
        <w:rPr>
          <w:rFonts w:ascii="Arial" w:hAnsi="Arial" w:cs="Arial"/>
          <w:sz w:val="24"/>
          <w:szCs w:val="24"/>
        </w:rPr>
        <w:t xml:space="preserve">The </w:t>
      </w:r>
      <w:r>
        <w:rPr>
          <w:rFonts w:ascii="Arial" w:hAnsi="Arial" w:cs="Arial"/>
          <w:sz w:val="24"/>
          <w:szCs w:val="24"/>
        </w:rPr>
        <w:t xml:space="preserve">suggested </w:t>
      </w:r>
      <w:r w:rsidRPr="00DB445C">
        <w:rPr>
          <w:rFonts w:ascii="Arial" w:hAnsi="Arial" w:cs="Arial"/>
          <w:sz w:val="24"/>
          <w:szCs w:val="24"/>
        </w:rPr>
        <w:t xml:space="preserve">note title to create to associate with this template is: </w:t>
      </w:r>
    </w:p>
    <w:p w14:paraId="6FDD47D1" w14:textId="77777777" w:rsidR="00D33B39" w:rsidRDefault="00D33B39" w:rsidP="00D33B39">
      <w:pPr>
        <w:pStyle w:val="NoSpacing"/>
        <w:ind w:left="1440"/>
        <w:rPr>
          <w:rFonts w:ascii="r_ansi" w:hAnsi="r_ansi" w:cs="r_ansi"/>
          <w:sz w:val="20"/>
          <w:szCs w:val="20"/>
        </w:rPr>
      </w:pPr>
    </w:p>
    <w:p w14:paraId="171903E1" w14:textId="77777777" w:rsidR="00F67C06" w:rsidRPr="000E3D52" w:rsidRDefault="000E3D52" w:rsidP="00F67C06">
      <w:pPr>
        <w:pStyle w:val="NoSpacing"/>
        <w:ind w:left="1440" w:firstLine="720"/>
        <w:rPr>
          <w:rFonts w:ascii="Arial" w:hAnsi="Arial" w:cs="Arial"/>
          <w:sz w:val="24"/>
          <w:szCs w:val="24"/>
        </w:rPr>
      </w:pPr>
      <w:r w:rsidRPr="000E3D52">
        <w:rPr>
          <w:rFonts w:ascii="Arial" w:hAnsi="Arial" w:cs="Arial"/>
          <w:sz w:val="24"/>
          <w:szCs w:val="24"/>
        </w:rPr>
        <w:t>CSP TELEMENTAL HEALTH INTAKE NOTE</w:t>
      </w:r>
    </w:p>
    <w:p w14:paraId="35B69865" w14:textId="77777777" w:rsidR="000E3D52" w:rsidRPr="000E3D52" w:rsidRDefault="000E3D52" w:rsidP="00F67C06">
      <w:pPr>
        <w:pStyle w:val="NoSpacing"/>
        <w:ind w:left="1440" w:firstLine="720"/>
        <w:rPr>
          <w:rFonts w:ascii="Arial" w:hAnsi="Arial" w:cs="Arial"/>
          <w:sz w:val="24"/>
          <w:szCs w:val="24"/>
          <w:highlight w:val="green"/>
        </w:rPr>
      </w:pPr>
    </w:p>
    <w:p w14:paraId="3901235F" w14:textId="77777777" w:rsidR="00F67C06" w:rsidRPr="00370F6F" w:rsidRDefault="00F67C06" w:rsidP="00F67C06">
      <w:pPr>
        <w:pStyle w:val="NoSpacing"/>
        <w:ind w:left="720"/>
        <w:rPr>
          <w:rFonts w:ascii="Arial" w:hAnsi="Arial" w:cs="Arial"/>
          <w:sz w:val="24"/>
          <w:szCs w:val="24"/>
        </w:rPr>
      </w:pPr>
      <w:r w:rsidRPr="00370F6F">
        <w:rPr>
          <w:rFonts w:ascii="Arial" w:hAnsi="Arial" w:cs="Arial"/>
          <w:sz w:val="24"/>
          <w:szCs w:val="24"/>
        </w:rPr>
        <w:t xml:space="preserve">VHA Enterprise Standard Title: </w:t>
      </w:r>
      <w:r w:rsidR="00370F6F" w:rsidRPr="00370F6F">
        <w:rPr>
          <w:rFonts w:ascii="Arial" w:hAnsi="Arial" w:cs="Arial"/>
          <w:sz w:val="24"/>
          <w:szCs w:val="24"/>
        </w:rPr>
        <w:t>CAREGIVER CERTIFICATE</w:t>
      </w:r>
    </w:p>
    <w:p w14:paraId="7BB6D4B1" w14:textId="77777777" w:rsidR="00F67C06" w:rsidRDefault="00F67C06" w:rsidP="00F67C06">
      <w:pPr>
        <w:pStyle w:val="NoSpacing"/>
        <w:ind w:left="720"/>
        <w:rPr>
          <w:rFonts w:ascii="Arial" w:hAnsi="Arial" w:cs="Arial"/>
          <w:sz w:val="24"/>
          <w:szCs w:val="24"/>
        </w:rPr>
      </w:pPr>
      <w:r w:rsidRPr="00F67C06">
        <w:rPr>
          <w:rFonts w:ascii="Arial" w:hAnsi="Arial" w:cs="Arial"/>
          <w:sz w:val="24"/>
          <w:szCs w:val="24"/>
        </w:rPr>
        <w:t xml:space="preserve">You can add this to the document class where multidisciplinary notes are stored. </w:t>
      </w:r>
    </w:p>
    <w:p w14:paraId="300A7AB2" w14:textId="77777777" w:rsidR="00F67C06" w:rsidRDefault="00F67C06" w:rsidP="00F67C06">
      <w:pPr>
        <w:pStyle w:val="NoSpacing"/>
        <w:ind w:left="720"/>
        <w:rPr>
          <w:rFonts w:ascii="Arial" w:hAnsi="Arial" w:cs="Arial"/>
          <w:sz w:val="24"/>
          <w:szCs w:val="24"/>
        </w:rPr>
      </w:pPr>
    </w:p>
    <w:p w14:paraId="1D11C3D3" w14:textId="77777777" w:rsidR="00F67C06" w:rsidRPr="00F67C06" w:rsidRDefault="00F67C06" w:rsidP="00F67C06">
      <w:pPr>
        <w:pStyle w:val="NoSpacing"/>
        <w:ind w:left="720"/>
        <w:rPr>
          <w:rFonts w:ascii="Arial" w:hAnsi="Arial" w:cs="Arial"/>
          <w:sz w:val="24"/>
          <w:szCs w:val="24"/>
        </w:rPr>
      </w:pPr>
    </w:p>
    <w:p w14:paraId="4D92423B" w14:textId="77777777" w:rsidR="00D33B39" w:rsidRDefault="00D33B39" w:rsidP="00D33B39">
      <w:pPr>
        <w:pStyle w:val="NoSpacing"/>
        <w:ind w:left="720"/>
        <w:rPr>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6" w:history="1">
        <w:r w:rsidRPr="004754AE">
          <w:rPr>
            <w:rStyle w:val="Hyperlink"/>
            <w:rFonts w:ascii="Arial" w:hAnsi="Arial" w:cs="Arial"/>
            <w:i/>
            <w:iCs/>
            <w:sz w:val="24"/>
            <w:szCs w:val="24"/>
          </w:rPr>
          <w:t>http://www.va.gov/vdl/documents/Clinical/CPRS-Text_Integration_Utility_(TIU)/tiuim.pdf</w:t>
        </w:r>
      </w:hyperlink>
    </w:p>
    <w:p w14:paraId="7F039D55" w14:textId="77777777" w:rsidR="00D33B39" w:rsidRDefault="00D33B39" w:rsidP="00D33B39">
      <w:pPr>
        <w:pStyle w:val="NoSpacing"/>
        <w:ind w:left="720"/>
        <w:rPr>
          <w:rFonts w:ascii="Arial" w:hAnsi="Arial" w:cs="Arial"/>
          <w:i/>
          <w:iCs/>
          <w:sz w:val="24"/>
          <w:szCs w:val="24"/>
        </w:rPr>
      </w:pPr>
    </w:p>
    <w:p w14:paraId="48B7C628" w14:textId="77777777" w:rsidR="007145B8" w:rsidRPr="00D33B39" w:rsidRDefault="007145B8" w:rsidP="00D33B39">
      <w:pPr>
        <w:pStyle w:val="NoSpacing"/>
        <w:numPr>
          <w:ilvl w:val="0"/>
          <w:numId w:val="4"/>
        </w:numPr>
        <w:ind w:hanging="450"/>
        <w:rPr>
          <w:rFonts w:ascii="Arial" w:hAnsi="Arial" w:cs="Arial"/>
          <w:sz w:val="24"/>
          <w:szCs w:val="24"/>
        </w:rPr>
      </w:pPr>
      <w:r w:rsidRPr="00D33B39">
        <w:rPr>
          <w:rFonts w:ascii="Arial" w:hAnsi="Arial" w:cs="Arial"/>
          <w:b/>
          <w:bCs/>
          <w:sz w:val="24"/>
          <w:szCs w:val="24"/>
        </w:rPr>
        <w:t>Make the Dialog templates available to be attached to a Personal or Shared templates or to be able to attach the dialog to a progress note title.</w:t>
      </w:r>
    </w:p>
    <w:p w14:paraId="4D39C52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r w:rsidRPr="00313CC5">
        <w:rPr>
          <w:rFonts w:ascii="Arial" w:hAnsi="Arial" w:cs="Arial"/>
          <w:b/>
          <w:bCs/>
          <w:highlight w:val="yellow"/>
        </w:rPr>
        <w:t>CP</w:t>
      </w:r>
      <w:r w:rsidRPr="00313CC5">
        <w:rPr>
          <w:rFonts w:ascii="Arial" w:hAnsi="Arial" w:cs="Arial"/>
          <w:highlight w:val="yellow"/>
        </w:rPr>
        <w:t xml:space="preserve">  CPRS Reminder Configuration</w:t>
      </w:r>
    </w:p>
    <w:p w14:paraId="3C4DFE4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171FD23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3AD0503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64A2055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36B4307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39B3950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3969F56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30F9516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67B4D17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1ED444B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505C870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08B4147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7F830B8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615E072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6F44ECD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423E91C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756B566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31DFC3A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[choose from NEW PERSON]</w:t>
      </w:r>
    </w:p>
    <w:p w14:paraId="7062BEA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[choose from SERVICE/SECTION]</w:t>
      </w:r>
    </w:p>
    <w:p w14:paraId="173901B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[SALT LAKE CITY]</w:t>
      </w:r>
    </w:p>
    <w:p w14:paraId="01034C1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[NATREM.FO-SLC.MED.VA.GOV]</w:t>
      </w:r>
    </w:p>
    <w:p w14:paraId="768B68F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lastRenderedPageBreak/>
        <w:t xml:space="preserve">Enter selection: </w:t>
      </w:r>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 the appropriate number for your site.  Your site may do this by System or other levels.  The example below uses SYSTEM level.</w:t>
      </w:r>
    </w:p>
    <w:p w14:paraId="5D47D98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2870DBCC"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 xml:space="preserve">Select Display Sequence: </w:t>
      </w:r>
      <w:r w:rsidRPr="00313CC5">
        <w:rPr>
          <w:rFonts w:ascii="Arial" w:hAnsi="Arial" w:cs="Arial"/>
          <w:b/>
          <w:bCs/>
          <w:sz w:val="24"/>
          <w:szCs w:val="24"/>
          <w:highlight w:val="yellow"/>
        </w:rPr>
        <w:t>?</w:t>
      </w:r>
    </w:p>
    <w:p w14:paraId="0CACED1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611045D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485576E5"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11BF04D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682950D1"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140E624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06DD1D68"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822464">
        <w:rPr>
          <w:rFonts w:ascii="Arial" w:hAnsi="Arial" w:cs="Arial"/>
          <w:b/>
          <w:bCs/>
          <w:highlight w:val="yellow"/>
        </w:rPr>
        <w:t>VA-CSP CAREGIVER TELEMENTAL HEALTH INTAKE NOTE</w:t>
      </w:r>
      <w:r w:rsidR="00EB129E">
        <w:rPr>
          <w:rFonts w:ascii="r_ansi" w:hAnsi="r_ansi"/>
          <w:sz w:val="20"/>
          <w:szCs w:val="20"/>
        </w:rPr>
        <w:t xml:space="preserve"> </w:t>
      </w:r>
      <w:r w:rsidRPr="00313CC5">
        <w:rPr>
          <w:rFonts w:ascii="Arial" w:hAnsi="Arial" w:cs="Arial"/>
        </w:rPr>
        <w:t>reminder dialog     NATIONAL</w:t>
      </w:r>
    </w:p>
    <w:p w14:paraId="6BBDC990" w14:textId="77777777" w:rsidR="007145B8"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&lt;Enter&gt;</w:t>
      </w:r>
      <w:r w:rsidRPr="00313CC5">
        <w:rPr>
          <w:rFonts w:ascii="Arial" w:hAnsi="Arial" w:cs="Arial"/>
        </w:rPr>
        <w:t xml:space="preserve">  (Yes)</w:t>
      </w:r>
    </w:p>
    <w:p w14:paraId="6AEA8EA6" w14:textId="77777777" w:rsidR="00CA2F1B" w:rsidRDefault="00CA2F1B" w:rsidP="007145B8">
      <w:pPr>
        <w:autoSpaceDE w:val="0"/>
        <w:autoSpaceDN w:val="0"/>
        <w:adjustRightInd w:val="0"/>
        <w:ind w:left="540"/>
        <w:rPr>
          <w:rFonts w:ascii="Arial" w:hAnsi="Arial" w:cs="Arial"/>
        </w:rPr>
      </w:pPr>
    </w:p>
    <w:p w14:paraId="436F6187" w14:textId="77777777" w:rsidR="00472B74" w:rsidRPr="00313CC5" w:rsidRDefault="00472B74" w:rsidP="007145B8">
      <w:pPr>
        <w:pStyle w:val="NoSpacing"/>
        <w:rPr>
          <w:rFonts w:ascii="Arial" w:hAnsi="Arial" w:cs="Arial"/>
          <w:b/>
          <w:bCs/>
          <w:sz w:val="24"/>
          <w:szCs w:val="24"/>
        </w:rPr>
      </w:pPr>
    </w:p>
    <w:p w14:paraId="22FD4F30" w14:textId="77777777" w:rsidR="00CF5685" w:rsidRDefault="00EB129E" w:rsidP="00CF5685">
      <w:pPr>
        <w:pStyle w:val="NoSpacing"/>
        <w:numPr>
          <w:ilvl w:val="0"/>
          <w:numId w:val="4"/>
        </w:numPr>
        <w:rPr>
          <w:rFonts w:ascii="Arial" w:hAnsi="Arial" w:cs="Arial"/>
          <w:sz w:val="24"/>
          <w:szCs w:val="24"/>
        </w:rPr>
      </w:pPr>
      <w:r w:rsidRPr="00CF5685">
        <w:rPr>
          <w:rFonts w:ascii="Arial" w:hAnsi="Arial" w:cs="Arial"/>
          <w:b/>
          <w:bCs/>
          <w:sz w:val="24"/>
          <w:szCs w:val="24"/>
        </w:rPr>
        <w:t>Add the template to</w:t>
      </w:r>
      <w:r w:rsidRPr="00CF5685">
        <w:rPr>
          <w:rFonts w:ascii="Arial" w:hAnsi="Arial" w:cs="Arial"/>
          <w:sz w:val="24"/>
          <w:szCs w:val="24"/>
        </w:rPr>
        <w:t xml:space="preserve"> </w:t>
      </w:r>
      <w:r w:rsidR="005E09CF">
        <w:rPr>
          <w:rFonts w:ascii="Arial" w:hAnsi="Arial" w:cs="Arial"/>
          <w:sz w:val="24"/>
          <w:szCs w:val="24"/>
        </w:rPr>
        <w:t xml:space="preserve">the document </w:t>
      </w:r>
      <w:proofErr w:type="gramStart"/>
      <w:r w:rsidR="005E09CF">
        <w:rPr>
          <w:rFonts w:ascii="Arial" w:hAnsi="Arial" w:cs="Arial"/>
          <w:sz w:val="24"/>
          <w:szCs w:val="24"/>
        </w:rPr>
        <w:t>title</w:t>
      </w:r>
      <w:proofErr w:type="gramEnd"/>
    </w:p>
    <w:p w14:paraId="6AD3A16D" w14:textId="77777777" w:rsidR="00EB129E" w:rsidRPr="00CF5685" w:rsidRDefault="00EB129E" w:rsidP="00CF5685">
      <w:pPr>
        <w:pStyle w:val="NoSpacing"/>
        <w:numPr>
          <w:ilvl w:val="1"/>
          <w:numId w:val="4"/>
        </w:numPr>
        <w:ind w:hanging="360"/>
        <w:rPr>
          <w:rFonts w:ascii="Arial" w:hAnsi="Arial" w:cs="Arial"/>
          <w:sz w:val="24"/>
          <w:szCs w:val="24"/>
        </w:rPr>
      </w:pPr>
      <w:bookmarkStart w:id="32" w:name="_Hlk134686033"/>
      <w:r w:rsidRPr="00CF5685">
        <w:rPr>
          <w:rFonts w:ascii="Arial" w:hAnsi="Arial" w:cs="Arial"/>
          <w:sz w:val="24"/>
          <w:szCs w:val="24"/>
        </w:rPr>
        <w:t xml:space="preserve">In CPRS, open the Template Editor, expand </w:t>
      </w:r>
      <w:r w:rsidR="005E09CF">
        <w:rPr>
          <w:rFonts w:ascii="Arial" w:hAnsi="Arial" w:cs="Arial"/>
          <w:sz w:val="24"/>
          <w:szCs w:val="24"/>
        </w:rPr>
        <w:t>Document Titles</w:t>
      </w:r>
      <w:r w:rsidRPr="00CF5685">
        <w:rPr>
          <w:rFonts w:ascii="Arial" w:hAnsi="Arial" w:cs="Arial"/>
          <w:sz w:val="24"/>
          <w:szCs w:val="24"/>
        </w:rPr>
        <w:t>, select the appropriate folder (if applicable), then click New Template (top right-hand corner).</w:t>
      </w:r>
    </w:p>
    <w:bookmarkEnd w:id="32"/>
    <w:p w14:paraId="53E4CD41" w14:textId="40603974" w:rsidR="00EB129E" w:rsidRPr="00CF5685" w:rsidRDefault="00975E12" w:rsidP="00EB129E">
      <w:pPr>
        <w:pStyle w:val="NoSpacing"/>
        <w:ind w:left="360"/>
        <w:jc w:val="center"/>
        <w:rPr>
          <w:rFonts w:ascii="Arial" w:hAnsi="Arial" w:cs="Arial"/>
          <w:sz w:val="24"/>
          <w:szCs w:val="24"/>
        </w:rPr>
      </w:pPr>
      <w:r w:rsidRPr="00975E12">
        <w:rPr>
          <w:noProof/>
        </w:rPr>
        <w:drawing>
          <wp:inline distT="0" distB="0" distL="0" distR="0" wp14:anchorId="4688E90A" wp14:editId="0E5D0F06">
            <wp:extent cx="5943600" cy="2487295"/>
            <wp:effectExtent l="0" t="0" r="0" b="8255"/>
            <wp:docPr id="13" name="Picture 13" descr="Screen shot showing the CPRS Template Editor:&#10;Under Shared Templates, CSP TELEMENTAL HEALTH INTAKE NOTE is highlighted and CSP TELEMENTAL HEALTH INTAKE NOTE also is in the Associated Title.  On the right, under Shared Templates, the Name isCSP TELEMENTAL HEALTH INTAKE NOTE, the Type is Reminder Dialog and the Reminder Dialog is Va-Csp Caregiver Telemental Health Intake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showing the CPRS Template Editor:&#10;Under Shared Templates, CSP TELEMENTAL HEALTH INTAKE NOTE is highlighted and CSP TELEMENTAL HEALTH INTAKE NOTE also is in the Associated Title.  On the right, under Shared Templates, the Name isCSP TELEMENTAL HEALTH INTAKE NOTE, the Type is Reminder Dialog and the Reminder Dialog is Va-Csp Caregiver Telemental Health Intake Note"/>
                    <pic:cNvPicPr/>
                  </pic:nvPicPr>
                  <pic:blipFill>
                    <a:blip r:embed="rId17"/>
                    <a:stretch>
                      <a:fillRect/>
                    </a:stretch>
                  </pic:blipFill>
                  <pic:spPr>
                    <a:xfrm>
                      <a:off x="0" y="0"/>
                      <a:ext cx="5943600" cy="2487295"/>
                    </a:xfrm>
                    <a:prstGeom prst="rect">
                      <a:avLst/>
                    </a:prstGeom>
                  </pic:spPr>
                </pic:pic>
              </a:graphicData>
            </a:graphic>
          </wp:inline>
        </w:drawing>
      </w:r>
      <w:r w:rsidR="00A00D6F" w:rsidRPr="00A00D6F">
        <w:rPr>
          <w:noProof/>
        </w:rPr>
        <w:t xml:space="preserve"> </w:t>
      </w:r>
    </w:p>
    <w:p w14:paraId="0BA31DCB" w14:textId="77777777" w:rsidR="00EB129E" w:rsidRPr="00CF5685" w:rsidRDefault="00EB129E" w:rsidP="00EB129E">
      <w:pPr>
        <w:pStyle w:val="NoSpacing"/>
        <w:ind w:left="360"/>
        <w:rPr>
          <w:rFonts w:ascii="Arial" w:hAnsi="Arial" w:cs="Arial"/>
          <w:sz w:val="24"/>
          <w:szCs w:val="24"/>
        </w:rPr>
      </w:pPr>
    </w:p>
    <w:p w14:paraId="0BBAACCC"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Type in the following information:</w:t>
      </w:r>
    </w:p>
    <w:p w14:paraId="1383BC7E" w14:textId="77777777" w:rsidR="00F67C06" w:rsidRPr="00F67C06" w:rsidRDefault="00EB129E" w:rsidP="00F67C06">
      <w:pPr>
        <w:ind w:firstLine="360"/>
        <w:rPr>
          <w:rFonts w:ascii="Arial" w:hAnsi="Arial" w:cs="Arial"/>
          <w:b/>
          <w:bCs/>
          <w:highlight w:val="yellow"/>
        </w:rPr>
      </w:pPr>
      <w:r w:rsidRPr="00CF5685">
        <w:rPr>
          <w:rFonts w:ascii="Arial" w:hAnsi="Arial" w:cs="Arial"/>
        </w:rPr>
        <w:t xml:space="preserve">Name:  </w:t>
      </w:r>
      <w:r w:rsidR="000E3D52">
        <w:rPr>
          <w:rFonts w:ascii="Arial" w:hAnsi="Arial" w:cs="Arial"/>
          <w:b/>
          <w:bCs/>
          <w:highlight w:val="yellow"/>
        </w:rPr>
        <w:t>CSP</w:t>
      </w:r>
      <w:r w:rsidR="005E09CF" w:rsidRPr="005E09CF">
        <w:rPr>
          <w:rFonts w:ascii="Arial" w:hAnsi="Arial" w:cs="Arial"/>
          <w:b/>
          <w:bCs/>
          <w:highlight w:val="yellow"/>
        </w:rPr>
        <w:t xml:space="preserve"> TELEMENTAL HEALTH INTAKE NOTE</w:t>
      </w:r>
    </w:p>
    <w:p w14:paraId="3FE2F1F5" w14:textId="77777777" w:rsidR="00EB129E" w:rsidRPr="00CF5685" w:rsidRDefault="00EB129E" w:rsidP="00EB129E">
      <w:pPr>
        <w:ind w:left="360"/>
        <w:rPr>
          <w:rFonts w:ascii="Arial" w:hAnsi="Arial" w:cs="Arial"/>
        </w:rPr>
      </w:pPr>
      <w:r w:rsidRPr="00CF5685">
        <w:rPr>
          <w:rFonts w:ascii="Arial" w:hAnsi="Arial" w:cs="Arial"/>
        </w:rPr>
        <w:t xml:space="preserve">Template Type:  </w:t>
      </w:r>
      <w:r w:rsidRPr="00CF5685">
        <w:rPr>
          <w:rFonts w:ascii="Arial" w:hAnsi="Arial" w:cs="Arial"/>
          <w:b/>
          <w:bCs/>
          <w:highlight w:val="yellow"/>
        </w:rPr>
        <w:t>Reminder Dialog</w:t>
      </w:r>
    </w:p>
    <w:p w14:paraId="00692916" w14:textId="77777777" w:rsidR="00EB129E" w:rsidRDefault="00EB129E" w:rsidP="00EB129E">
      <w:pPr>
        <w:autoSpaceDE w:val="0"/>
        <w:autoSpaceDN w:val="0"/>
        <w:adjustRightInd w:val="0"/>
        <w:ind w:left="360"/>
        <w:rPr>
          <w:rFonts w:ascii="Arial" w:hAnsi="Arial" w:cs="Arial"/>
          <w:b/>
          <w:bCs/>
          <w:highlight w:val="yellow"/>
        </w:rPr>
      </w:pPr>
      <w:r w:rsidRPr="00CF5685">
        <w:rPr>
          <w:rFonts w:ascii="Arial" w:hAnsi="Arial" w:cs="Arial"/>
        </w:rPr>
        <w:t xml:space="preserve">Reminder Dialog:  </w:t>
      </w:r>
      <w:r w:rsidR="00822464">
        <w:rPr>
          <w:rFonts w:ascii="Arial" w:hAnsi="Arial" w:cs="Arial"/>
          <w:b/>
          <w:bCs/>
          <w:highlight w:val="yellow"/>
        </w:rPr>
        <w:t>VA-CSP CAREGIVER TELEMENTAL HEALTH INTAKE NOTE</w:t>
      </w:r>
    </w:p>
    <w:p w14:paraId="5D59E5BE" w14:textId="77777777" w:rsidR="00F67C06" w:rsidRPr="00F67C06" w:rsidRDefault="00F67C06" w:rsidP="00F67C06">
      <w:pPr>
        <w:rPr>
          <w:rFonts w:ascii="Arial" w:hAnsi="Arial" w:cs="Arial"/>
          <w:b/>
          <w:bCs/>
          <w:highlight w:val="yellow"/>
        </w:rPr>
      </w:pPr>
      <w:r w:rsidRPr="00F67C06">
        <w:rPr>
          <w:rFonts w:ascii="Arial" w:hAnsi="Arial" w:cs="Arial"/>
          <w:b/>
          <w:bCs/>
        </w:rPr>
        <w:t xml:space="preserve">    </w:t>
      </w:r>
      <w:r w:rsidRPr="00F67C06">
        <w:rPr>
          <w:rFonts w:ascii="Arial" w:hAnsi="Arial" w:cs="Arial"/>
        </w:rPr>
        <w:t xml:space="preserve"> Associated Title: </w:t>
      </w:r>
      <w:r w:rsidR="000E3D52">
        <w:rPr>
          <w:rFonts w:ascii="Arial" w:hAnsi="Arial" w:cs="Arial"/>
          <w:b/>
          <w:bCs/>
          <w:highlight w:val="yellow"/>
        </w:rPr>
        <w:t xml:space="preserve">CSP </w:t>
      </w:r>
      <w:r w:rsidR="005E09CF" w:rsidRPr="005E09CF">
        <w:rPr>
          <w:rFonts w:ascii="Arial" w:hAnsi="Arial" w:cs="Arial"/>
          <w:b/>
          <w:bCs/>
          <w:highlight w:val="yellow"/>
        </w:rPr>
        <w:t>TELEMENTAL HEALTH INTAKE NOTE</w:t>
      </w:r>
    </w:p>
    <w:p w14:paraId="5CCF7F11" w14:textId="77777777" w:rsidR="00F67C06" w:rsidRPr="00CF5685" w:rsidRDefault="00F67C06" w:rsidP="00EB129E">
      <w:pPr>
        <w:autoSpaceDE w:val="0"/>
        <w:autoSpaceDN w:val="0"/>
        <w:adjustRightInd w:val="0"/>
        <w:ind w:left="360"/>
        <w:rPr>
          <w:rFonts w:ascii="Arial" w:hAnsi="Arial" w:cs="Arial"/>
          <w:b/>
          <w:bCs/>
          <w:highlight w:val="yellow"/>
        </w:rPr>
      </w:pPr>
    </w:p>
    <w:p w14:paraId="1F4A9D9F"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 then click Apply.</w:t>
      </w:r>
    </w:p>
    <w:p w14:paraId="0C8DAC90" w14:textId="77777777" w:rsidR="00CF5685" w:rsidRPr="00CF5685" w:rsidRDefault="00CF5685" w:rsidP="00EB129E">
      <w:pPr>
        <w:pStyle w:val="NoSpacing"/>
        <w:ind w:left="360"/>
        <w:rPr>
          <w:rFonts w:ascii="Arial" w:hAnsi="Arial" w:cs="Arial"/>
          <w:sz w:val="24"/>
          <w:szCs w:val="24"/>
        </w:rPr>
      </w:pPr>
    </w:p>
    <w:p w14:paraId="3221D4F3" w14:textId="77777777" w:rsidR="00EB129E" w:rsidRDefault="00EB129E" w:rsidP="00EB129E">
      <w:pPr>
        <w:pStyle w:val="NoSpacing"/>
        <w:ind w:left="720"/>
        <w:rPr>
          <w:rFonts w:ascii="Arial" w:hAnsi="Arial" w:cs="Arial"/>
          <w:sz w:val="24"/>
          <w:szCs w:val="24"/>
        </w:rPr>
      </w:pPr>
    </w:p>
    <w:p w14:paraId="56F33070" w14:textId="77777777" w:rsidR="00EC3082" w:rsidRDefault="00EC3082" w:rsidP="00EB129E">
      <w:pPr>
        <w:pStyle w:val="NoSpacing"/>
        <w:ind w:left="720"/>
        <w:rPr>
          <w:rFonts w:ascii="Arial" w:hAnsi="Arial" w:cs="Arial"/>
          <w:sz w:val="24"/>
          <w:szCs w:val="24"/>
        </w:rPr>
      </w:pPr>
    </w:p>
    <w:p w14:paraId="4A962170" w14:textId="77777777" w:rsidR="00EC3082" w:rsidRDefault="00EC3082" w:rsidP="00EB129E">
      <w:pPr>
        <w:pStyle w:val="NoSpacing"/>
        <w:ind w:left="720"/>
        <w:rPr>
          <w:rFonts w:ascii="Arial" w:hAnsi="Arial" w:cs="Arial"/>
          <w:sz w:val="24"/>
          <w:szCs w:val="24"/>
        </w:rPr>
      </w:pPr>
    </w:p>
    <w:p w14:paraId="7C8D9CFA" w14:textId="77777777" w:rsidR="00EC3082" w:rsidRDefault="00EC3082" w:rsidP="00EB129E">
      <w:pPr>
        <w:pStyle w:val="NoSpacing"/>
        <w:ind w:left="720"/>
        <w:rPr>
          <w:rFonts w:ascii="Arial" w:hAnsi="Arial" w:cs="Arial"/>
          <w:sz w:val="24"/>
          <w:szCs w:val="24"/>
        </w:rPr>
      </w:pPr>
    </w:p>
    <w:p w14:paraId="5FCC141C" w14:textId="77777777" w:rsidR="00F67C06" w:rsidRDefault="00F67C06" w:rsidP="00EB129E">
      <w:pPr>
        <w:pStyle w:val="NoSpacing"/>
        <w:ind w:left="720"/>
        <w:rPr>
          <w:rFonts w:ascii="Arial" w:hAnsi="Arial" w:cs="Arial"/>
          <w:sz w:val="24"/>
          <w:szCs w:val="24"/>
        </w:rPr>
      </w:pPr>
    </w:p>
    <w:p w14:paraId="332C6897" w14:textId="77777777" w:rsidR="00F67C06" w:rsidRDefault="00F67C06" w:rsidP="00EB129E">
      <w:pPr>
        <w:pStyle w:val="NoSpacing"/>
        <w:ind w:left="720"/>
        <w:rPr>
          <w:rFonts w:ascii="Arial" w:hAnsi="Arial" w:cs="Arial"/>
          <w:sz w:val="24"/>
          <w:szCs w:val="24"/>
        </w:rPr>
      </w:pPr>
    </w:p>
    <w:p w14:paraId="49B52A58" w14:textId="77777777" w:rsidR="00822464" w:rsidRPr="00102FA2" w:rsidRDefault="00822464" w:rsidP="005E09CF">
      <w:pPr>
        <w:numPr>
          <w:ilvl w:val="0"/>
          <w:numId w:val="4"/>
        </w:numPr>
        <w:autoSpaceDE w:val="0"/>
        <w:autoSpaceDN w:val="0"/>
        <w:adjustRightInd w:val="0"/>
        <w:rPr>
          <w:rFonts w:ascii="Arial" w:hAnsi="Arial" w:cs="Arial"/>
          <w:b/>
          <w:bCs/>
        </w:rPr>
      </w:pPr>
      <w:r w:rsidRPr="00102FA2">
        <w:rPr>
          <w:rFonts w:ascii="Arial" w:hAnsi="Arial" w:cs="Arial"/>
          <w:b/>
          <w:bCs/>
        </w:rPr>
        <w:t>Update reminder dialog</w:t>
      </w:r>
    </w:p>
    <w:p w14:paraId="4626425E" w14:textId="77777777" w:rsidR="00822464" w:rsidRPr="00102FA2" w:rsidRDefault="00822464" w:rsidP="00822464">
      <w:pPr>
        <w:autoSpaceDE w:val="0"/>
        <w:autoSpaceDN w:val="0"/>
        <w:adjustRightInd w:val="0"/>
        <w:ind w:left="720"/>
        <w:rPr>
          <w:rFonts w:ascii="Arial" w:hAnsi="Arial" w:cs="Arial"/>
          <w:b/>
          <w:bCs/>
        </w:rPr>
      </w:pPr>
      <w:r w:rsidRPr="00102FA2">
        <w:rPr>
          <w:rFonts w:ascii="Arial" w:hAnsi="Arial" w:cs="Arial"/>
          <w:b/>
          <w:bCs/>
        </w:rPr>
        <w:t xml:space="preserve">Using the VistA menu reminder Dialog manager, Reminder Dialogs, change your view to element view.  </w:t>
      </w:r>
    </w:p>
    <w:p w14:paraId="44CCE62B" w14:textId="77777777" w:rsidR="00822464" w:rsidRDefault="00822464" w:rsidP="005E09CF">
      <w:pPr>
        <w:numPr>
          <w:ilvl w:val="0"/>
          <w:numId w:val="13"/>
        </w:numPr>
        <w:autoSpaceDE w:val="0"/>
        <w:autoSpaceDN w:val="0"/>
        <w:adjustRightInd w:val="0"/>
        <w:rPr>
          <w:rFonts w:ascii="Arial" w:hAnsi="Arial" w:cs="Arial"/>
        </w:rPr>
      </w:pPr>
      <w:r w:rsidRPr="005E09CF">
        <w:rPr>
          <w:rFonts w:ascii="Arial" w:hAnsi="Arial" w:cs="Arial"/>
          <w:b/>
          <w:bCs/>
        </w:rPr>
        <w:t xml:space="preserve">Locate and edit the reminder dialog element </w:t>
      </w:r>
      <w:r w:rsidR="005E09CF" w:rsidRPr="005E09CF">
        <w:rPr>
          <w:rFonts w:ascii="Arial" w:hAnsi="Arial" w:cs="Arial"/>
        </w:rPr>
        <w:t xml:space="preserve">VAL-CSP GP CG SUPP INTAKE CG IDENTIFIERS </w:t>
      </w:r>
      <w:r w:rsidRPr="005E09CF">
        <w:rPr>
          <w:rFonts w:ascii="Arial" w:hAnsi="Arial" w:cs="Arial"/>
        </w:rPr>
        <w:t xml:space="preserve">edit the DIALOG/PROGRESS NOTE TEXT </w:t>
      </w:r>
      <w:r w:rsidR="005E09CF" w:rsidRPr="005E09CF">
        <w:rPr>
          <w:rFonts w:ascii="Arial" w:hAnsi="Arial" w:cs="Arial"/>
        </w:rPr>
        <w:t xml:space="preserve">and </w:t>
      </w:r>
      <w:r w:rsidRPr="005E09CF">
        <w:rPr>
          <w:rFonts w:ascii="Arial" w:hAnsi="Arial" w:cs="Arial"/>
          <w:b/>
          <w:bCs/>
        </w:rPr>
        <w:t>Replace the text</w:t>
      </w:r>
      <w:r w:rsidRPr="005E09CF">
        <w:rPr>
          <w:rFonts w:ascii="Arial" w:hAnsi="Arial" w:cs="Arial"/>
        </w:rPr>
        <w:t xml:space="preserve"> |PATIENT NAME|, with your local object if you do not have the included object. </w:t>
      </w:r>
    </w:p>
    <w:p w14:paraId="03A6C72E" w14:textId="77777777" w:rsidR="005E09CF" w:rsidRPr="005E09CF" w:rsidRDefault="005E09CF" w:rsidP="005E09CF">
      <w:pPr>
        <w:numPr>
          <w:ilvl w:val="0"/>
          <w:numId w:val="13"/>
        </w:numPr>
        <w:autoSpaceDE w:val="0"/>
        <w:autoSpaceDN w:val="0"/>
        <w:adjustRightInd w:val="0"/>
        <w:rPr>
          <w:rFonts w:ascii="Arial" w:hAnsi="Arial" w:cs="Arial"/>
        </w:rPr>
      </w:pPr>
      <w:r w:rsidRPr="005E09CF">
        <w:rPr>
          <w:rFonts w:ascii="Arial" w:hAnsi="Arial" w:cs="Arial"/>
          <w:b/>
          <w:bCs/>
        </w:rPr>
        <w:t xml:space="preserve">Locate and edit the reminder dialog element </w:t>
      </w:r>
      <w:r w:rsidRPr="005E09CF">
        <w:rPr>
          <w:rFonts w:ascii="Arial" w:hAnsi="Arial" w:cs="Arial"/>
        </w:rPr>
        <w:t xml:space="preserve">VA-CSP INITIAL ASSESSMENT CAREGIVER SSN edit the DIALOG/PROGRESS NOTE TEXT and </w:t>
      </w:r>
      <w:r w:rsidRPr="005E09CF">
        <w:rPr>
          <w:rFonts w:ascii="Arial" w:hAnsi="Arial" w:cs="Arial"/>
          <w:b/>
          <w:bCs/>
        </w:rPr>
        <w:t>Replace the text</w:t>
      </w:r>
      <w:r w:rsidRPr="005E09CF">
        <w:rPr>
          <w:rFonts w:ascii="Arial" w:hAnsi="Arial" w:cs="Arial"/>
        </w:rPr>
        <w:t xml:space="preserve"> |PATIENT </w:t>
      </w:r>
      <w:r>
        <w:rPr>
          <w:rFonts w:ascii="Arial" w:hAnsi="Arial" w:cs="Arial"/>
        </w:rPr>
        <w:t>SSN</w:t>
      </w:r>
      <w:r w:rsidRPr="005E09CF">
        <w:rPr>
          <w:rFonts w:ascii="Arial" w:hAnsi="Arial" w:cs="Arial"/>
        </w:rPr>
        <w:t xml:space="preserve">|, with your local object if you do not have the included object. </w:t>
      </w:r>
    </w:p>
    <w:p w14:paraId="3033F519" w14:textId="77777777" w:rsidR="005E09CF" w:rsidRPr="005E09CF" w:rsidRDefault="005E09CF" w:rsidP="005E09CF">
      <w:pPr>
        <w:numPr>
          <w:ilvl w:val="0"/>
          <w:numId w:val="13"/>
        </w:numPr>
        <w:autoSpaceDE w:val="0"/>
        <w:autoSpaceDN w:val="0"/>
        <w:adjustRightInd w:val="0"/>
        <w:rPr>
          <w:rFonts w:ascii="Arial" w:hAnsi="Arial" w:cs="Arial"/>
        </w:rPr>
      </w:pPr>
      <w:r w:rsidRPr="005E09CF">
        <w:rPr>
          <w:rFonts w:ascii="Arial" w:hAnsi="Arial" w:cs="Arial"/>
          <w:b/>
          <w:bCs/>
        </w:rPr>
        <w:t>Locate and edit the reminder dialog element</w:t>
      </w:r>
      <w:r w:rsidRPr="005E09CF">
        <w:rPr>
          <w:rFonts w:ascii="Arial" w:hAnsi="Arial" w:cs="Arial"/>
        </w:rPr>
        <w:t xml:space="preserve"> VA-CSP INITIAL ASSESSMENT CAREGIVER DOB edit the DIALOG/PROGRESS NOTE TEXT and </w:t>
      </w:r>
      <w:r w:rsidRPr="005E09CF">
        <w:rPr>
          <w:rFonts w:ascii="Arial" w:hAnsi="Arial" w:cs="Arial"/>
          <w:b/>
          <w:bCs/>
        </w:rPr>
        <w:t>Replace the text</w:t>
      </w:r>
      <w:r w:rsidRPr="005E09CF">
        <w:rPr>
          <w:rFonts w:ascii="Arial" w:hAnsi="Arial" w:cs="Arial"/>
        </w:rPr>
        <w:t xml:space="preserve"> |PATIENT </w:t>
      </w:r>
      <w:r>
        <w:rPr>
          <w:rFonts w:ascii="Arial" w:hAnsi="Arial" w:cs="Arial"/>
        </w:rPr>
        <w:t>DATE OF BIRTH</w:t>
      </w:r>
      <w:r w:rsidRPr="005E09CF">
        <w:rPr>
          <w:rFonts w:ascii="Arial" w:hAnsi="Arial" w:cs="Arial"/>
        </w:rPr>
        <w:t xml:space="preserve">|, with your local object if you do not have the included object. </w:t>
      </w:r>
    </w:p>
    <w:p w14:paraId="544E7B33" w14:textId="77777777" w:rsidR="005E09CF" w:rsidRPr="005E09CF" w:rsidRDefault="005E09CF" w:rsidP="005E09CF">
      <w:pPr>
        <w:numPr>
          <w:ilvl w:val="0"/>
          <w:numId w:val="13"/>
        </w:numPr>
        <w:autoSpaceDE w:val="0"/>
        <w:autoSpaceDN w:val="0"/>
        <w:adjustRightInd w:val="0"/>
        <w:rPr>
          <w:rFonts w:ascii="Arial" w:hAnsi="Arial" w:cs="Arial"/>
        </w:rPr>
      </w:pPr>
      <w:r w:rsidRPr="005E09CF">
        <w:rPr>
          <w:rFonts w:ascii="Arial" w:hAnsi="Arial" w:cs="Arial"/>
          <w:b/>
          <w:bCs/>
        </w:rPr>
        <w:t xml:space="preserve">Locate and edit the reminder dialog element </w:t>
      </w:r>
      <w:r w:rsidRPr="005E09CF">
        <w:rPr>
          <w:rFonts w:ascii="Arial" w:hAnsi="Arial" w:cs="Arial"/>
        </w:rPr>
        <w:t xml:space="preserve">VA-CSP CG SUPP INTAKE CAREGIVER AGE edit the DIALOG/PROGRESS NOTE TEXT and </w:t>
      </w:r>
      <w:r w:rsidRPr="005E09CF">
        <w:rPr>
          <w:rFonts w:ascii="Arial" w:hAnsi="Arial" w:cs="Arial"/>
          <w:b/>
          <w:bCs/>
        </w:rPr>
        <w:t>Replace the text</w:t>
      </w:r>
      <w:r w:rsidRPr="005E09CF">
        <w:rPr>
          <w:rFonts w:ascii="Arial" w:hAnsi="Arial" w:cs="Arial"/>
        </w:rPr>
        <w:t xml:space="preserve"> |PATIENT </w:t>
      </w:r>
      <w:r>
        <w:rPr>
          <w:rFonts w:ascii="Arial" w:hAnsi="Arial" w:cs="Arial"/>
        </w:rPr>
        <w:t>AGE</w:t>
      </w:r>
      <w:r w:rsidRPr="005E09CF">
        <w:rPr>
          <w:rFonts w:ascii="Arial" w:hAnsi="Arial" w:cs="Arial"/>
        </w:rPr>
        <w:t xml:space="preserve">|, with your local object if you do not have the included object. </w:t>
      </w:r>
    </w:p>
    <w:p w14:paraId="61D9396E" w14:textId="77777777" w:rsidR="00822464" w:rsidRPr="005E09CF" w:rsidRDefault="00822464" w:rsidP="005E09CF">
      <w:pPr>
        <w:autoSpaceDE w:val="0"/>
        <w:autoSpaceDN w:val="0"/>
        <w:adjustRightInd w:val="0"/>
        <w:ind w:left="1440"/>
        <w:rPr>
          <w:rFonts w:ascii="Arial" w:hAnsi="Arial" w:cs="Arial"/>
        </w:rPr>
      </w:pPr>
    </w:p>
    <w:p w14:paraId="657D0BFF" w14:textId="77777777" w:rsidR="00822464" w:rsidRDefault="00822464" w:rsidP="00822464">
      <w:pPr>
        <w:pStyle w:val="NoSpacing"/>
        <w:rPr>
          <w:rFonts w:ascii="Arial" w:hAnsi="Arial" w:cs="Arial"/>
          <w:b/>
          <w:bCs/>
          <w:sz w:val="24"/>
          <w:szCs w:val="24"/>
        </w:rPr>
      </w:pPr>
    </w:p>
    <w:p w14:paraId="09422A14" w14:textId="77777777" w:rsidR="00822464" w:rsidRDefault="00822464" w:rsidP="00822464">
      <w:pPr>
        <w:pStyle w:val="NoSpacing"/>
        <w:rPr>
          <w:rFonts w:ascii="Arial" w:hAnsi="Arial" w:cs="Arial"/>
          <w:b/>
          <w:bCs/>
          <w:i/>
        </w:rPr>
      </w:pPr>
    </w:p>
    <w:p w14:paraId="579CA8BC" w14:textId="77777777" w:rsidR="00D448A7" w:rsidRDefault="00D448A7" w:rsidP="00240032">
      <w:pPr>
        <w:autoSpaceDE w:val="0"/>
        <w:autoSpaceDN w:val="0"/>
        <w:adjustRightInd w:val="0"/>
        <w:ind w:left="1080"/>
        <w:rPr>
          <w:rFonts w:cs="r_ansi"/>
        </w:rPr>
      </w:pPr>
    </w:p>
    <w:sectPr w:rsidR="00D448A7"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8EB9" w14:textId="77777777" w:rsidR="008F4E57" w:rsidRDefault="008F4E57">
      <w:r>
        <w:separator/>
      </w:r>
    </w:p>
  </w:endnote>
  <w:endnote w:type="continuationSeparator" w:id="0">
    <w:p w14:paraId="1932E497" w14:textId="77777777" w:rsidR="008F4E57" w:rsidRDefault="008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3500"/>
      <w:docPartObj>
        <w:docPartGallery w:val="Page Numbers (Bottom of Page)"/>
        <w:docPartUnique/>
      </w:docPartObj>
    </w:sdtPr>
    <w:sdtEndPr/>
    <w:sdtContent>
      <w:sdt>
        <w:sdtPr>
          <w:id w:val="1728636285"/>
          <w:docPartObj>
            <w:docPartGallery w:val="Page Numbers (Top of Page)"/>
            <w:docPartUnique/>
          </w:docPartObj>
        </w:sdtPr>
        <w:sdtEndPr/>
        <w:sdtContent>
          <w:p w14:paraId="174EA9B1" w14:textId="5DA76C0C" w:rsidR="0093647F" w:rsidRDefault="0093647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9C10C4F" w14:textId="77777777" w:rsidR="0093647F" w:rsidRDefault="0093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0EDF" w14:textId="2673278E" w:rsidR="00F805E5" w:rsidRPr="00975E12" w:rsidRDefault="00F805E5" w:rsidP="0097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6169" w14:textId="77777777" w:rsidR="008F4E57" w:rsidRDefault="008F4E57">
      <w:r>
        <w:separator/>
      </w:r>
    </w:p>
  </w:footnote>
  <w:footnote w:type="continuationSeparator" w:id="0">
    <w:p w14:paraId="34F0FB27" w14:textId="77777777" w:rsidR="008F4E57" w:rsidRDefault="008F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F57A"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1948"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AE4FCB"/>
    <w:multiLevelType w:val="hybridMultilevel"/>
    <w:tmpl w:val="35D44F10"/>
    <w:lvl w:ilvl="0" w:tplc="85F20B2A">
      <w:start w:val="1"/>
      <w:numFmt w:val="decimal"/>
      <w:lvlText w:val="%1."/>
      <w:lvlJc w:val="left"/>
      <w:pPr>
        <w:ind w:left="1440" w:hanging="360"/>
      </w:pPr>
      <w:rPr>
        <w:rFonts w:ascii="Arial" w:eastAsia="Times New Roman"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D57E10"/>
    <w:multiLevelType w:val="hybridMultilevel"/>
    <w:tmpl w:val="CDDACBA0"/>
    <w:lvl w:ilvl="0" w:tplc="6A9A2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1A5BDF"/>
    <w:multiLevelType w:val="hybridMultilevel"/>
    <w:tmpl w:val="1C6810CC"/>
    <w:lvl w:ilvl="0" w:tplc="48706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4A79"/>
    <w:multiLevelType w:val="hybridMultilevel"/>
    <w:tmpl w:val="58DEC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B003FDB"/>
    <w:multiLevelType w:val="hybridMultilevel"/>
    <w:tmpl w:val="4912C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480E5E"/>
    <w:multiLevelType w:val="hybridMultilevel"/>
    <w:tmpl w:val="16E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0534E2"/>
    <w:multiLevelType w:val="hybridMultilevel"/>
    <w:tmpl w:val="5720EF0E"/>
    <w:lvl w:ilvl="0" w:tplc="408001E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505529">
    <w:abstractNumId w:val="0"/>
  </w:num>
  <w:num w:numId="2" w16cid:durableId="1343969558">
    <w:abstractNumId w:val="6"/>
  </w:num>
  <w:num w:numId="3" w16cid:durableId="1997492337">
    <w:abstractNumId w:val="11"/>
  </w:num>
  <w:num w:numId="4" w16cid:durableId="1080637351">
    <w:abstractNumId w:val="1"/>
  </w:num>
  <w:num w:numId="5" w16cid:durableId="1329014211">
    <w:abstractNumId w:val="8"/>
  </w:num>
  <w:num w:numId="6" w16cid:durableId="1968973250">
    <w:abstractNumId w:val="2"/>
  </w:num>
  <w:num w:numId="7" w16cid:durableId="1201167041">
    <w:abstractNumId w:val="4"/>
  </w:num>
  <w:num w:numId="8" w16cid:durableId="1716856770">
    <w:abstractNumId w:val="7"/>
  </w:num>
  <w:num w:numId="9" w16cid:durableId="1946841001">
    <w:abstractNumId w:val="10"/>
  </w:num>
  <w:num w:numId="10" w16cid:durableId="601757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059501">
    <w:abstractNumId w:val="12"/>
  </w:num>
  <w:num w:numId="12" w16cid:durableId="792023950">
    <w:abstractNumId w:val="5"/>
  </w:num>
  <w:num w:numId="13" w16cid:durableId="91089284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3974"/>
    <w:rsid w:val="00027D7D"/>
    <w:rsid w:val="0003169C"/>
    <w:rsid w:val="0003282F"/>
    <w:rsid w:val="00033350"/>
    <w:rsid w:val="000338C8"/>
    <w:rsid w:val="0003506C"/>
    <w:rsid w:val="00036732"/>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6F13"/>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3D52"/>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638"/>
    <w:rsid w:val="002017A4"/>
    <w:rsid w:val="00203FA3"/>
    <w:rsid w:val="002045B2"/>
    <w:rsid w:val="0020749D"/>
    <w:rsid w:val="002102FA"/>
    <w:rsid w:val="00212304"/>
    <w:rsid w:val="00212355"/>
    <w:rsid w:val="00212DFF"/>
    <w:rsid w:val="002136FA"/>
    <w:rsid w:val="00214EFD"/>
    <w:rsid w:val="00221109"/>
    <w:rsid w:val="00222ADE"/>
    <w:rsid w:val="0022629A"/>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5732"/>
    <w:rsid w:val="002D607B"/>
    <w:rsid w:val="002E07CD"/>
    <w:rsid w:val="002E1BCC"/>
    <w:rsid w:val="002E3C96"/>
    <w:rsid w:val="002E42D6"/>
    <w:rsid w:val="002E4714"/>
    <w:rsid w:val="002E62A2"/>
    <w:rsid w:val="002E6D8E"/>
    <w:rsid w:val="002F1524"/>
    <w:rsid w:val="002F1D29"/>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3305"/>
    <w:rsid w:val="00326B3A"/>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296A"/>
    <w:rsid w:val="00362D7F"/>
    <w:rsid w:val="00363441"/>
    <w:rsid w:val="00363FDF"/>
    <w:rsid w:val="00364D4D"/>
    <w:rsid w:val="003656E4"/>
    <w:rsid w:val="00366467"/>
    <w:rsid w:val="00370243"/>
    <w:rsid w:val="00370F6F"/>
    <w:rsid w:val="0037159E"/>
    <w:rsid w:val="00372725"/>
    <w:rsid w:val="00373893"/>
    <w:rsid w:val="00374EA4"/>
    <w:rsid w:val="0037557D"/>
    <w:rsid w:val="0037717C"/>
    <w:rsid w:val="00380338"/>
    <w:rsid w:val="00382007"/>
    <w:rsid w:val="00383A63"/>
    <w:rsid w:val="00383F4E"/>
    <w:rsid w:val="003847A0"/>
    <w:rsid w:val="00391D6A"/>
    <w:rsid w:val="003962F6"/>
    <w:rsid w:val="00396332"/>
    <w:rsid w:val="003A099D"/>
    <w:rsid w:val="003A1C93"/>
    <w:rsid w:val="003A1E7B"/>
    <w:rsid w:val="003A2FEE"/>
    <w:rsid w:val="003A31E5"/>
    <w:rsid w:val="003A6013"/>
    <w:rsid w:val="003A67AF"/>
    <w:rsid w:val="003B129E"/>
    <w:rsid w:val="003B212E"/>
    <w:rsid w:val="003B377A"/>
    <w:rsid w:val="003B41CC"/>
    <w:rsid w:val="003B4430"/>
    <w:rsid w:val="003B5897"/>
    <w:rsid w:val="003B658A"/>
    <w:rsid w:val="003B7D23"/>
    <w:rsid w:val="003C097A"/>
    <w:rsid w:val="003C18BA"/>
    <w:rsid w:val="003C2576"/>
    <w:rsid w:val="003C291D"/>
    <w:rsid w:val="003C37DA"/>
    <w:rsid w:val="003C465E"/>
    <w:rsid w:val="003C60C3"/>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AB5"/>
    <w:rsid w:val="003E3B0D"/>
    <w:rsid w:val="003E41E1"/>
    <w:rsid w:val="003E4BEA"/>
    <w:rsid w:val="003E5F4B"/>
    <w:rsid w:val="003E696D"/>
    <w:rsid w:val="003E7BB9"/>
    <w:rsid w:val="003F009A"/>
    <w:rsid w:val="003F095F"/>
    <w:rsid w:val="003F11EA"/>
    <w:rsid w:val="003F2EDA"/>
    <w:rsid w:val="003F3BB1"/>
    <w:rsid w:val="003F66B0"/>
    <w:rsid w:val="003F6C17"/>
    <w:rsid w:val="00401BE4"/>
    <w:rsid w:val="004036E8"/>
    <w:rsid w:val="004047D6"/>
    <w:rsid w:val="0041278E"/>
    <w:rsid w:val="00412E82"/>
    <w:rsid w:val="004143EB"/>
    <w:rsid w:val="004150D1"/>
    <w:rsid w:val="004158E1"/>
    <w:rsid w:val="00415FA9"/>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1474"/>
    <w:rsid w:val="00472B74"/>
    <w:rsid w:val="004737F9"/>
    <w:rsid w:val="0047577E"/>
    <w:rsid w:val="00482792"/>
    <w:rsid w:val="004828EF"/>
    <w:rsid w:val="0048386C"/>
    <w:rsid w:val="004845EB"/>
    <w:rsid w:val="00486AA1"/>
    <w:rsid w:val="0049294E"/>
    <w:rsid w:val="00496AE7"/>
    <w:rsid w:val="00496D86"/>
    <w:rsid w:val="00497B98"/>
    <w:rsid w:val="004A683A"/>
    <w:rsid w:val="004A7BD6"/>
    <w:rsid w:val="004B19E5"/>
    <w:rsid w:val="004B2160"/>
    <w:rsid w:val="004B5046"/>
    <w:rsid w:val="004B780F"/>
    <w:rsid w:val="004C0F8B"/>
    <w:rsid w:val="004C6465"/>
    <w:rsid w:val="004C696A"/>
    <w:rsid w:val="004D2071"/>
    <w:rsid w:val="004D2E2B"/>
    <w:rsid w:val="004D3885"/>
    <w:rsid w:val="004D558A"/>
    <w:rsid w:val="004D710B"/>
    <w:rsid w:val="004D7954"/>
    <w:rsid w:val="004D7D32"/>
    <w:rsid w:val="004E02FE"/>
    <w:rsid w:val="004E2B40"/>
    <w:rsid w:val="004E443F"/>
    <w:rsid w:val="004E4E16"/>
    <w:rsid w:val="004E4F6A"/>
    <w:rsid w:val="004E5672"/>
    <w:rsid w:val="004E5C3D"/>
    <w:rsid w:val="004E689D"/>
    <w:rsid w:val="004E6A0B"/>
    <w:rsid w:val="004E6FA3"/>
    <w:rsid w:val="004F1A30"/>
    <w:rsid w:val="004F1E74"/>
    <w:rsid w:val="004F239A"/>
    <w:rsid w:val="004F4B3F"/>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4ADD"/>
    <w:rsid w:val="0054004F"/>
    <w:rsid w:val="00540292"/>
    <w:rsid w:val="00545AEA"/>
    <w:rsid w:val="00547AFD"/>
    <w:rsid w:val="005509CD"/>
    <w:rsid w:val="00550A8B"/>
    <w:rsid w:val="00551D5C"/>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89E"/>
    <w:rsid w:val="005C6EC0"/>
    <w:rsid w:val="005D1D59"/>
    <w:rsid w:val="005D3F74"/>
    <w:rsid w:val="005E00D0"/>
    <w:rsid w:val="005E09CF"/>
    <w:rsid w:val="005E16D9"/>
    <w:rsid w:val="005E2073"/>
    <w:rsid w:val="005E3C14"/>
    <w:rsid w:val="005E3C6C"/>
    <w:rsid w:val="005E41E3"/>
    <w:rsid w:val="005E6538"/>
    <w:rsid w:val="005E6D93"/>
    <w:rsid w:val="005F2B44"/>
    <w:rsid w:val="005F2D5D"/>
    <w:rsid w:val="005F41BA"/>
    <w:rsid w:val="005F4B7C"/>
    <w:rsid w:val="005F4D12"/>
    <w:rsid w:val="005F58EB"/>
    <w:rsid w:val="005F7333"/>
    <w:rsid w:val="00601D41"/>
    <w:rsid w:val="00602923"/>
    <w:rsid w:val="0060673E"/>
    <w:rsid w:val="006072FA"/>
    <w:rsid w:val="00607929"/>
    <w:rsid w:val="00607D5D"/>
    <w:rsid w:val="00610012"/>
    <w:rsid w:val="0061018C"/>
    <w:rsid w:val="006103FA"/>
    <w:rsid w:val="006112AA"/>
    <w:rsid w:val="00613DC5"/>
    <w:rsid w:val="006171D2"/>
    <w:rsid w:val="00620D74"/>
    <w:rsid w:val="00621989"/>
    <w:rsid w:val="00624F1F"/>
    <w:rsid w:val="00625194"/>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3CDE"/>
    <w:rsid w:val="00656E6C"/>
    <w:rsid w:val="00660FBC"/>
    <w:rsid w:val="006621B7"/>
    <w:rsid w:val="00663AC6"/>
    <w:rsid w:val="00663E92"/>
    <w:rsid w:val="0066473B"/>
    <w:rsid w:val="0066602B"/>
    <w:rsid w:val="006717B8"/>
    <w:rsid w:val="00671D34"/>
    <w:rsid w:val="006721CF"/>
    <w:rsid w:val="0067246C"/>
    <w:rsid w:val="0067478F"/>
    <w:rsid w:val="006774BE"/>
    <w:rsid w:val="00681588"/>
    <w:rsid w:val="006818CC"/>
    <w:rsid w:val="00681EC1"/>
    <w:rsid w:val="0068469F"/>
    <w:rsid w:val="00684809"/>
    <w:rsid w:val="00685FDC"/>
    <w:rsid w:val="00687BEA"/>
    <w:rsid w:val="00692144"/>
    <w:rsid w:val="00692BBD"/>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1BEE"/>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237B"/>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AAF"/>
    <w:rsid w:val="00736C2F"/>
    <w:rsid w:val="00737460"/>
    <w:rsid w:val="00737D77"/>
    <w:rsid w:val="00737FC2"/>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4DE7"/>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2464"/>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4EE4"/>
    <w:rsid w:val="00887257"/>
    <w:rsid w:val="00890923"/>
    <w:rsid w:val="00891988"/>
    <w:rsid w:val="00892659"/>
    <w:rsid w:val="008928BA"/>
    <w:rsid w:val="00892940"/>
    <w:rsid w:val="00892E3B"/>
    <w:rsid w:val="00896B8B"/>
    <w:rsid w:val="00897523"/>
    <w:rsid w:val="008A1A0D"/>
    <w:rsid w:val="008A2937"/>
    <w:rsid w:val="008A31E6"/>
    <w:rsid w:val="008A5493"/>
    <w:rsid w:val="008B08EB"/>
    <w:rsid w:val="008B3C7A"/>
    <w:rsid w:val="008B6702"/>
    <w:rsid w:val="008B7341"/>
    <w:rsid w:val="008B7C99"/>
    <w:rsid w:val="008B7D33"/>
    <w:rsid w:val="008C1126"/>
    <w:rsid w:val="008C23C7"/>
    <w:rsid w:val="008C3067"/>
    <w:rsid w:val="008C48C5"/>
    <w:rsid w:val="008C65F4"/>
    <w:rsid w:val="008C7297"/>
    <w:rsid w:val="008C7580"/>
    <w:rsid w:val="008D3CC8"/>
    <w:rsid w:val="008D3F16"/>
    <w:rsid w:val="008D41A7"/>
    <w:rsid w:val="008D63A7"/>
    <w:rsid w:val="008D7D96"/>
    <w:rsid w:val="008E22FA"/>
    <w:rsid w:val="008E348A"/>
    <w:rsid w:val="008E436B"/>
    <w:rsid w:val="008E44E9"/>
    <w:rsid w:val="008E5657"/>
    <w:rsid w:val="008E71A6"/>
    <w:rsid w:val="008F010D"/>
    <w:rsid w:val="008F1852"/>
    <w:rsid w:val="008F1C71"/>
    <w:rsid w:val="008F31CF"/>
    <w:rsid w:val="008F4E57"/>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16BD8"/>
    <w:rsid w:val="009207A1"/>
    <w:rsid w:val="00921AEC"/>
    <w:rsid w:val="00924396"/>
    <w:rsid w:val="0092654F"/>
    <w:rsid w:val="00931D0C"/>
    <w:rsid w:val="0093216A"/>
    <w:rsid w:val="0093343A"/>
    <w:rsid w:val="00935610"/>
    <w:rsid w:val="00935D1E"/>
    <w:rsid w:val="0093647F"/>
    <w:rsid w:val="00940364"/>
    <w:rsid w:val="00940E7C"/>
    <w:rsid w:val="00941B1A"/>
    <w:rsid w:val="00945821"/>
    <w:rsid w:val="009463D4"/>
    <w:rsid w:val="00947A51"/>
    <w:rsid w:val="00951497"/>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5E12"/>
    <w:rsid w:val="00976DE2"/>
    <w:rsid w:val="0097751A"/>
    <w:rsid w:val="00977B8B"/>
    <w:rsid w:val="009815DE"/>
    <w:rsid w:val="00984A97"/>
    <w:rsid w:val="00987A65"/>
    <w:rsid w:val="00994748"/>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964"/>
    <w:rsid w:val="009E6AF5"/>
    <w:rsid w:val="009F153E"/>
    <w:rsid w:val="009F2D73"/>
    <w:rsid w:val="009F372A"/>
    <w:rsid w:val="009F57F1"/>
    <w:rsid w:val="00A0081C"/>
    <w:rsid w:val="00A00AEC"/>
    <w:rsid w:val="00A00D6F"/>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270AE"/>
    <w:rsid w:val="00A31622"/>
    <w:rsid w:val="00A31E5C"/>
    <w:rsid w:val="00A325ED"/>
    <w:rsid w:val="00A333C9"/>
    <w:rsid w:val="00A359CD"/>
    <w:rsid w:val="00A40CDA"/>
    <w:rsid w:val="00A4218F"/>
    <w:rsid w:val="00A430B8"/>
    <w:rsid w:val="00A444E5"/>
    <w:rsid w:val="00A4498C"/>
    <w:rsid w:val="00A46676"/>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27AD"/>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A52A1"/>
    <w:rsid w:val="00AB1425"/>
    <w:rsid w:val="00AB18E9"/>
    <w:rsid w:val="00AB1DA7"/>
    <w:rsid w:val="00AB23CB"/>
    <w:rsid w:val="00AB28B9"/>
    <w:rsid w:val="00AC0808"/>
    <w:rsid w:val="00AC1620"/>
    <w:rsid w:val="00AC1BF0"/>
    <w:rsid w:val="00AC1DEF"/>
    <w:rsid w:val="00AC3BA9"/>
    <w:rsid w:val="00AC5566"/>
    <w:rsid w:val="00AC6ABC"/>
    <w:rsid w:val="00AC6ACE"/>
    <w:rsid w:val="00AC7289"/>
    <w:rsid w:val="00AD1CBF"/>
    <w:rsid w:val="00AD2B49"/>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1CA3"/>
    <w:rsid w:val="00B13EC8"/>
    <w:rsid w:val="00B15E2A"/>
    <w:rsid w:val="00B205C3"/>
    <w:rsid w:val="00B20B3B"/>
    <w:rsid w:val="00B21399"/>
    <w:rsid w:val="00B232A5"/>
    <w:rsid w:val="00B2343C"/>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800"/>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0C5"/>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1EA7"/>
    <w:rsid w:val="00C32A3E"/>
    <w:rsid w:val="00C34298"/>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2F1B"/>
    <w:rsid w:val="00CA3C02"/>
    <w:rsid w:val="00CA3D9D"/>
    <w:rsid w:val="00CA3DFC"/>
    <w:rsid w:val="00CA70CF"/>
    <w:rsid w:val="00CA76BE"/>
    <w:rsid w:val="00CB18FD"/>
    <w:rsid w:val="00CB1E49"/>
    <w:rsid w:val="00CB28D1"/>
    <w:rsid w:val="00CB3686"/>
    <w:rsid w:val="00CB37B4"/>
    <w:rsid w:val="00CB518E"/>
    <w:rsid w:val="00CB5AEE"/>
    <w:rsid w:val="00CB62F1"/>
    <w:rsid w:val="00CB63B0"/>
    <w:rsid w:val="00CB6972"/>
    <w:rsid w:val="00CC0246"/>
    <w:rsid w:val="00CC253F"/>
    <w:rsid w:val="00CC351A"/>
    <w:rsid w:val="00CC4696"/>
    <w:rsid w:val="00CC55C8"/>
    <w:rsid w:val="00CD11B2"/>
    <w:rsid w:val="00CD44C9"/>
    <w:rsid w:val="00CD6DEE"/>
    <w:rsid w:val="00CE0E50"/>
    <w:rsid w:val="00CE7E9A"/>
    <w:rsid w:val="00CF1334"/>
    <w:rsid w:val="00CF16C8"/>
    <w:rsid w:val="00CF1FBE"/>
    <w:rsid w:val="00CF29B8"/>
    <w:rsid w:val="00CF3697"/>
    <w:rsid w:val="00CF5275"/>
    <w:rsid w:val="00CF5685"/>
    <w:rsid w:val="00CF5EBD"/>
    <w:rsid w:val="00CF6F44"/>
    <w:rsid w:val="00CF7357"/>
    <w:rsid w:val="00D03D73"/>
    <w:rsid w:val="00D074B5"/>
    <w:rsid w:val="00D149CA"/>
    <w:rsid w:val="00D1698D"/>
    <w:rsid w:val="00D170D8"/>
    <w:rsid w:val="00D17D95"/>
    <w:rsid w:val="00D20198"/>
    <w:rsid w:val="00D2183B"/>
    <w:rsid w:val="00D21DEA"/>
    <w:rsid w:val="00D227D7"/>
    <w:rsid w:val="00D23EF7"/>
    <w:rsid w:val="00D26A71"/>
    <w:rsid w:val="00D27408"/>
    <w:rsid w:val="00D324A2"/>
    <w:rsid w:val="00D32865"/>
    <w:rsid w:val="00D33B39"/>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30A0"/>
    <w:rsid w:val="00D67FDD"/>
    <w:rsid w:val="00D71536"/>
    <w:rsid w:val="00D72BA5"/>
    <w:rsid w:val="00D73736"/>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6C6C"/>
    <w:rsid w:val="00D925FA"/>
    <w:rsid w:val="00D942C3"/>
    <w:rsid w:val="00DA0390"/>
    <w:rsid w:val="00DA19FC"/>
    <w:rsid w:val="00DA1A4B"/>
    <w:rsid w:val="00DA1F84"/>
    <w:rsid w:val="00DA2BB5"/>
    <w:rsid w:val="00DA4800"/>
    <w:rsid w:val="00DA5871"/>
    <w:rsid w:val="00DA7B93"/>
    <w:rsid w:val="00DB075A"/>
    <w:rsid w:val="00DB1E5F"/>
    <w:rsid w:val="00DB445C"/>
    <w:rsid w:val="00DB6591"/>
    <w:rsid w:val="00DB66A5"/>
    <w:rsid w:val="00DB6B56"/>
    <w:rsid w:val="00DB7887"/>
    <w:rsid w:val="00DC00D1"/>
    <w:rsid w:val="00DC179F"/>
    <w:rsid w:val="00DC5506"/>
    <w:rsid w:val="00DD2CAA"/>
    <w:rsid w:val="00DD3314"/>
    <w:rsid w:val="00DD4128"/>
    <w:rsid w:val="00DD4ACC"/>
    <w:rsid w:val="00DD6A7C"/>
    <w:rsid w:val="00DE1012"/>
    <w:rsid w:val="00DE1238"/>
    <w:rsid w:val="00DE1CF0"/>
    <w:rsid w:val="00DE2C5C"/>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EE9"/>
    <w:rsid w:val="00E2001E"/>
    <w:rsid w:val="00E21EDD"/>
    <w:rsid w:val="00E22CEC"/>
    <w:rsid w:val="00E248CD"/>
    <w:rsid w:val="00E26218"/>
    <w:rsid w:val="00E301AC"/>
    <w:rsid w:val="00E303B4"/>
    <w:rsid w:val="00E32E8A"/>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7DC"/>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143"/>
    <w:rsid w:val="00EA1607"/>
    <w:rsid w:val="00EA16DA"/>
    <w:rsid w:val="00EA24ED"/>
    <w:rsid w:val="00EA2DF4"/>
    <w:rsid w:val="00EA4730"/>
    <w:rsid w:val="00EA4C62"/>
    <w:rsid w:val="00EB129E"/>
    <w:rsid w:val="00EB1FA8"/>
    <w:rsid w:val="00EB32FF"/>
    <w:rsid w:val="00EB3FFC"/>
    <w:rsid w:val="00EB5E8F"/>
    <w:rsid w:val="00EC0157"/>
    <w:rsid w:val="00EC1316"/>
    <w:rsid w:val="00EC3082"/>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2D83"/>
    <w:rsid w:val="00F24DDB"/>
    <w:rsid w:val="00F31A81"/>
    <w:rsid w:val="00F31FE2"/>
    <w:rsid w:val="00F32CE8"/>
    <w:rsid w:val="00F3418F"/>
    <w:rsid w:val="00F40D5C"/>
    <w:rsid w:val="00F44D26"/>
    <w:rsid w:val="00F44DEC"/>
    <w:rsid w:val="00F45023"/>
    <w:rsid w:val="00F45EF1"/>
    <w:rsid w:val="00F45F1C"/>
    <w:rsid w:val="00F47060"/>
    <w:rsid w:val="00F52F75"/>
    <w:rsid w:val="00F55E1B"/>
    <w:rsid w:val="00F562A2"/>
    <w:rsid w:val="00F56B5A"/>
    <w:rsid w:val="00F57BA3"/>
    <w:rsid w:val="00F63539"/>
    <w:rsid w:val="00F6501B"/>
    <w:rsid w:val="00F65D41"/>
    <w:rsid w:val="00F6668C"/>
    <w:rsid w:val="00F66C25"/>
    <w:rsid w:val="00F67191"/>
    <w:rsid w:val="00F67C06"/>
    <w:rsid w:val="00F70802"/>
    <w:rsid w:val="00F74628"/>
    <w:rsid w:val="00F74E7F"/>
    <w:rsid w:val="00F762CB"/>
    <w:rsid w:val="00F76AEC"/>
    <w:rsid w:val="00F76D97"/>
    <w:rsid w:val="00F77F4E"/>
    <w:rsid w:val="00F80592"/>
    <w:rsid w:val="00F805E5"/>
    <w:rsid w:val="00F82E86"/>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202"/>
    <w:rsid w:val="00FC452A"/>
    <w:rsid w:val="00FC4C42"/>
    <w:rsid w:val="00FC550C"/>
    <w:rsid w:val="00FC56CD"/>
    <w:rsid w:val="00FC57C3"/>
    <w:rsid w:val="00FC74D6"/>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29D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39"/>
    </o:shapedefaults>
    <o:shapelayout v:ext="edit">
      <o:idmap v:ext="edit" data="2"/>
    </o:shapelayout>
  </w:shapeDefaults>
  <w:decimalSymbol w:val="."/>
  <w:listSeparator w:val=","/>
  <w14:docId w14:val="328DA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 w:type="character" w:customStyle="1" w:styleId="ui-provider">
    <w:name w:val="ui-provider"/>
    <w:basedOn w:val="DefaultParagraphFont"/>
    <w:rsid w:val="00B9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4908488">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31626377">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43439190">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3642920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36947806">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753355355">
      <w:bodyDiv w:val="1"/>
      <w:marLeft w:val="0"/>
      <w:marRight w:val="0"/>
      <w:marTop w:val="0"/>
      <w:marBottom w:val="0"/>
      <w:divBdr>
        <w:top w:val="none" w:sz="0" w:space="0" w:color="auto"/>
        <w:left w:val="none" w:sz="0" w:space="0" w:color="auto"/>
        <w:bottom w:val="none" w:sz="0" w:space="0" w:color="auto"/>
        <w:right w:val="none" w:sz="0" w:space="0" w:color="auto"/>
      </w:divBdr>
    </w:div>
    <w:div w:id="1758016108">
      <w:bodyDiv w:val="1"/>
      <w:marLeft w:val="0"/>
      <w:marRight w:val="0"/>
      <w:marTop w:val="0"/>
      <w:marBottom w:val="0"/>
      <w:divBdr>
        <w:top w:val="none" w:sz="0" w:space="0" w:color="auto"/>
        <w:left w:val="none" w:sz="0" w:space="0" w:color="auto"/>
        <w:bottom w:val="none" w:sz="0" w:space="0" w:color="auto"/>
        <w:right w:val="none" w:sz="0" w:space="0" w:color="auto"/>
      </w:divBdr>
    </w:div>
    <w:div w:id="1817337272">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613338">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93F15-C05B-4504-9B97-1116D3484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1244</Words>
  <Characters>7630</Characters>
  <Application>Microsoft Office Word</Application>
  <DocSecurity>0</DocSecurity>
  <Lines>63</Lines>
  <Paragraphs>17</Paragraphs>
  <ScaleCrop>false</ScaleCrop>
  <Company/>
  <LinksUpToDate>false</LinksUpToDate>
  <CharactersWithSpaces>8857</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2023-08-18T18:32:00Z</dcterms:created>
  <dcterms:modified xsi:type="dcterms:W3CDTF">2023-11-07T21:46:00Z</dcterms:modified>
</cp:coreProperties>
</file>