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E03D90" w14:textId="77777777" w:rsidR="00D72BA5" w:rsidRDefault="00D72BA5" w:rsidP="001A198F">
      <w:pPr>
        <w:pStyle w:val="NoSpacing"/>
      </w:pPr>
    </w:p>
    <w:p w14:paraId="7CA6BBCA" w14:textId="2CF8A883" w:rsidR="00D72BA5" w:rsidRDefault="006912DF">
      <w:pPr>
        <w:pStyle w:val="FooterFirst"/>
        <w:keepLines w:val="0"/>
        <w:tabs>
          <w:tab w:val="clear" w:pos="4320"/>
        </w:tabs>
        <w:rPr>
          <w:rFonts w:ascii="Arial" w:hAnsi="Arial"/>
        </w:rPr>
      </w:pPr>
      <w:r w:rsidRPr="00F30ACF">
        <w:rPr>
          <w:noProof/>
          <w:lang w:eastAsia="zh-CN"/>
        </w:rPr>
        <w:drawing>
          <wp:inline distT="0" distB="0" distL="0" distR="0" wp14:anchorId="47D931B1" wp14:editId="0839D04C">
            <wp:extent cx="3295650" cy="2047875"/>
            <wp:effectExtent l="0" t="0" r="0" b="0"/>
            <wp:docPr id="1" name="Picture 1" descr="VistA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237F259A" w14:textId="77777777" w:rsidR="00D72BA5" w:rsidRDefault="00D72BA5"/>
    <w:p w14:paraId="5FD24A1A" w14:textId="77777777" w:rsidR="00D72BA5" w:rsidRDefault="00D72BA5"/>
    <w:p w14:paraId="2171BA63" w14:textId="77777777" w:rsidR="00D72BA5" w:rsidRDefault="00D72BA5"/>
    <w:p w14:paraId="230833DF" w14:textId="77777777" w:rsidR="00D72BA5" w:rsidRDefault="00D72BA5"/>
    <w:p w14:paraId="0CBAA591" w14:textId="77777777" w:rsidR="00D72BA5" w:rsidRDefault="007C7DD2" w:rsidP="00CF1334">
      <w:pPr>
        <w:jc w:val="center"/>
        <w:rPr>
          <w:rFonts w:ascii="Arial" w:hAnsi="Arial"/>
          <w:b/>
          <w:sz w:val="28"/>
        </w:rPr>
      </w:pPr>
      <w:r>
        <w:rPr>
          <w:rFonts w:ascii="Arial" w:hAnsi="Arial"/>
          <w:b/>
          <w:sz w:val="28"/>
        </w:rPr>
        <w:t>Update _2_0_</w:t>
      </w:r>
      <w:r w:rsidR="00745C89">
        <w:rPr>
          <w:rFonts w:ascii="Arial" w:hAnsi="Arial"/>
          <w:b/>
          <w:sz w:val="28"/>
        </w:rPr>
        <w:t>106</w:t>
      </w:r>
    </w:p>
    <w:p w14:paraId="6F6E5DF3" w14:textId="77777777" w:rsidR="00D72BA5" w:rsidRDefault="00D72BA5">
      <w:pPr>
        <w:jc w:val="center"/>
        <w:rPr>
          <w:rFonts w:ascii="Arial" w:hAnsi="Arial"/>
          <w:b/>
        </w:rPr>
      </w:pPr>
    </w:p>
    <w:p w14:paraId="78172EE8" w14:textId="77777777" w:rsidR="00D72BA5" w:rsidRDefault="00D72BA5">
      <w:pPr>
        <w:jc w:val="center"/>
        <w:rPr>
          <w:rFonts w:ascii="Arial" w:hAnsi="Arial"/>
          <w:sz w:val="28"/>
        </w:rPr>
      </w:pPr>
    </w:p>
    <w:p w14:paraId="2C6F6F65" w14:textId="77777777" w:rsidR="00D72BA5" w:rsidRDefault="00D72BA5" w:rsidP="006B5DF3">
      <w:pPr>
        <w:pStyle w:val="PartTitle"/>
        <w:spacing w:before="0" w:after="0"/>
        <w:rPr>
          <w:kern w:val="0"/>
        </w:rPr>
      </w:pPr>
      <w:r>
        <w:rPr>
          <w:kern w:val="0"/>
        </w:rPr>
        <w:t>Clinical Reminders</w:t>
      </w:r>
    </w:p>
    <w:p w14:paraId="4A114BEF" w14:textId="77777777" w:rsidR="00747474" w:rsidRDefault="00747474" w:rsidP="006B5DF3">
      <w:pPr>
        <w:pStyle w:val="PartTitle"/>
        <w:spacing w:before="0" w:after="0"/>
        <w:rPr>
          <w:kern w:val="0"/>
        </w:rPr>
      </w:pPr>
    </w:p>
    <w:p w14:paraId="149AEC4A" w14:textId="77777777" w:rsidR="00F80592" w:rsidRPr="006B5DF3" w:rsidRDefault="00F80592" w:rsidP="00F80592">
      <w:pPr>
        <w:pStyle w:val="PartTitle"/>
        <w:spacing w:before="0" w:after="0"/>
        <w:rPr>
          <w:kern w:val="0"/>
        </w:rPr>
      </w:pPr>
      <w:r>
        <w:rPr>
          <w:kern w:val="0"/>
        </w:rPr>
        <w:t>VA-</w:t>
      </w:r>
      <w:r w:rsidR="00745C89">
        <w:rPr>
          <w:kern w:val="0"/>
        </w:rPr>
        <w:t>Oncology</w:t>
      </w:r>
      <w:r w:rsidR="009366CD">
        <w:rPr>
          <w:kern w:val="0"/>
        </w:rPr>
        <w:t xml:space="preserve"> Dialog Updates</w:t>
      </w:r>
    </w:p>
    <w:p w14:paraId="16678BE8" w14:textId="77777777" w:rsidR="00D72BA5" w:rsidRDefault="00D72BA5"/>
    <w:p w14:paraId="1D6EFF87" w14:textId="77777777" w:rsidR="00D72BA5" w:rsidRDefault="003A6013">
      <w:pPr>
        <w:pStyle w:val="PartTitle"/>
        <w:spacing w:before="0" w:after="0"/>
        <w:rPr>
          <w:kern w:val="0"/>
        </w:rPr>
      </w:pPr>
      <w:r>
        <w:rPr>
          <w:kern w:val="0"/>
        </w:rPr>
        <w:t>Install Guide</w:t>
      </w:r>
    </w:p>
    <w:p w14:paraId="464D9304" w14:textId="77777777" w:rsidR="00D72BA5" w:rsidRDefault="00D72BA5">
      <w:pPr>
        <w:jc w:val="center"/>
        <w:rPr>
          <w:rFonts w:ascii="Arial" w:hAnsi="Arial"/>
          <w:b/>
          <w:sz w:val="28"/>
        </w:rPr>
      </w:pPr>
    </w:p>
    <w:p w14:paraId="290DEA67" w14:textId="77777777" w:rsidR="00D72BA5" w:rsidRDefault="00CF4A94">
      <w:pPr>
        <w:jc w:val="center"/>
        <w:rPr>
          <w:rFonts w:ascii="Arial" w:hAnsi="Arial"/>
          <w:b/>
          <w:sz w:val="28"/>
        </w:rPr>
      </w:pPr>
      <w:r>
        <w:rPr>
          <w:rFonts w:ascii="Arial" w:hAnsi="Arial"/>
          <w:b/>
          <w:sz w:val="28"/>
        </w:rPr>
        <w:t xml:space="preserve">March </w:t>
      </w:r>
      <w:r w:rsidR="005A3C44">
        <w:rPr>
          <w:rFonts w:ascii="Arial" w:hAnsi="Arial"/>
          <w:b/>
          <w:sz w:val="28"/>
        </w:rPr>
        <w:t>20</w:t>
      </w:r>
      <w:r w:rsidR="00745C89">
        <w:rPr>
          <w:rFonts w:ascii="Arial" w:hAnsi="Arial"/>
          <w:b/>
          <w:sz w:val="28"/>
        </w:rPr>
        <w:t>20</w:t>
      </w:r>
    </w:p>
    <w:p w14:paraId="15E6451E" w14:textId="77777777" w:rsidR="00D72BA5" w:rsidRDefault="00D72BA5">
      <w:pPr>
        <w:jc w:val="center"/>
        <w:rPr>
          <w:rFonts w:ascii="Arial" w:hAnsi="Arial"/>
          <w:b/>
          <w:i/>
          <w:sz w:val="28"/>
        </w:rPr>
      </w:pPr>
    </w:p>
    <w:p w14:paraId="3DF63F41" w14:textId="77777777" w:rsidR="00D72BA5" w:rsidRDefault="00D72BA5">
      <w:pPr>
        <w:jc w:val="center"/>
        <w:rPr>
          <w:rFonts w:ascii="Arial" w:hAnsi="Arial"/>
          <w:b/>
          <w:sz w:val="28"/>
        </w:rPr>
      </w:pPr>
    </w:p>
    <w:p w14:paraId="2AE572A9" w14:textId="77777777" w:rsidR="00D72BA5" w:rsidRDefault="00D72BA5">
      <w:pPr>
        <w:jc w:val="center"/>
        <w:rPr>
          <w:rFonts w:ascii="Arial" w:hAnsi="Arial"/>
          <w:b/>
          <w:sz w:val="28"/>
        </w:rPr>
      </w:pPr>
    </w:p>
    <w:p w14:paraId="3F6C9343" w14:textId="77777777" w:rsidR="00D72BA5" w:rsidRDefault="00D72BA5">
      <w:pPr>
        <w:jc w:val="center"/>
        <w:rPr>
          <w:rFonts w:ascii="Arial" w:hAnsi="Arial"/>
          <w:b/>
          <w:sz w:val="28"/>
        </w:rPr>
      </w:pPr>
    </w:p>
    <w:p w14:paraId="435A5153" w14:textId="77777777" w:rsidR="00D72BA5" w:rsidRDefault="00D72BA5">
      <w:pPr>
        <w:jc w:val="center"/>
        <w:rPr>
          <w:rFonts w:ascii="Arial" w:hAnsi="Arial"/>
          <w:b/>
          <w:sz w:val="28"/>
        </w:rPr>
      </w:pPr>
    </w:p>
    <w:p w14:paraId="7AEEAAC6" w14:textId="77777777" w:rsidR="00D72BA5" w:rsidRDefault="00D72BA5">
      <w:pPr>
        <w:jc w:val="center"/>
        <w:rPr>
          <w:rFonts w:ascii="Arial" w:hAnsi="Arial"/>
          <w:b/>
          <w:sz w:val="28"/>
        </w:rPr>
      </w:pPr>
    </w:p>
    <w:p w14:paraId="311A7507" w14:textId="77777777" w:rsidR="00D72BA5" w:rsidRDefault="00D72BA5">
      <w:pPr>
        <w:jc w:val="center"/>
        <w:rPr>
          <w:rFonts w:ascii="Arial" w:hAnsi="Arial"/>
          <w:b/>
          <w:sz w:val="28"/>
        </w:rPr>
      </w:pPr>
    </w:p>
    <w:p w14:paraId="5F085433" w14:textId="77777777" w:rsidR="00D72BA5" w:rsidRDefault="006717B8" w:rsidP="003F11EA">
      <w:pPr>
        <w:spacing w:after="60"/>
        <w:jc w:val="center"/>
        <w:rPr>
          <w:rFonts w:ascii="Arial" w:hAnsi="Arial" w:cs="Arial"/>
          <w:color w:val="000000"/>
        </w:rPr>
      </w:pPr>
      <w:bookmarkStart w:id="0" w:name="_Toc363271339"/>
      <w:r>
        <w:rPr>
          <w:rFonts w:ascii="Arial" w:hAnsi="Arial" w:cs="Arial"/>
          <w:color w:val="000000"/>
        </w:rPr>
        <w:t>Product</w:t>
      </w:r>
      <w:r w:rsidR="00D72BA5" w:rsidRPr="003F11EA">
        <w:rPr>
          <w:rFonts w:ascii="Arial" w:hAnsi="Arial" w:cs="Arial"/>
          <w:color w:val="000000"/>
        </w:rPr>
        <w:t xml:space="preserve"> Development</w:t>
      </w:r>
    </w:p>
    <w:p w14:paraId="5D930D61"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6D752ECF" w14:textId="77777777" w:rsidR="00D72BA5" w:rsidRDefault="00D72BA5" w:rsidP="0029632F">
      <w:pPr>
        <w:jc w:val="center"/>
        <w:rPr>
          <w:rFonts w:ascii="Arial" w:hAnsi="Arial"/>
        </w:rPr>
      </w:pPr>
      <w:r>
        <w:rPr>
          <w:rFonts w:ascii="Arial" w:hAnsi="Arial"/>
        </w:rPr>
        <w:t>Department of Veterans Affairs</w:t>
      </w:r>
      <w:bookmarkEnd w:id="0"/>
    </w:p>
    <w:p w14:paraId="43919C9B" w14:textId="77777777" w:rsidR="00D72BA5" w:rsidRDefault="00D72BA5">
      <w:pPr>
        <w:jc w:val="center"/>
        <w:rPr>
          <w:rFonts w:ascii="Arial" w:hAnsi="Arial"/>
        </w:rPr>
      </w:pPr>
    </w:p>
    <w:p w14:paraId="4431C53E" w14:textId="77777777" w:rsidR="00D72BA5" w:rsidRDefault="00D72BA5"/>
    <w:p w14:paraId="4468BAAF" w14:textId="77777777" w:rsidR="00D72BA5" w:rsidRDefault="00D72BA5">
      <w:pPr>
        <w:rPr>
          <w:rFonts w:ascii="Arial" w:hAnsi="Arial"/>
          <w:sz w:val="36"/>
        </w:rPr>
      </w:pPr>
      <w:bookmarkStart w:id="1" w:name="_Toc306076454"/>
      <w:bookmarkStart w:id="2" w:name="_Toc306076489"/>
      <w:bookmarkStart w:id="3" w:name="_Toc306076581"/>
      <w:bookmarkStart w:id="4" w:name="_Toc315671194"/>
      <w:bookmarkStart w:id="5" w:name="_Toc481207928"/>
      <w:r>
        <w:rPr>
          <w:rFonts w:ascii="Arial" w:hAnsi="Arial"/>
          <w:sz w:val="36"/>
        </w:rPr>
        <w:br w:type="page"/>
      </w:r>
    </w:p>
    <w:p w14:paraId="00CE9947" w14:textId="77777777" w:rsidR="00FD755E" w:rsidRDefault="00FD755E">
      <w:pPr>
        <w:pStyle w:val="TOCHeading"/>
      </w:pPr>
      <w:bookmarkStart w:id="6" w:name="_Toc326381259"/>
      <w:bookmarkEnd w:id="1"/>
      <w:bookmarkEnd w:id="2"/>
      <w:bookmarkEnd w:id="3"/>
      <w:bookmarkEnd w:id="4"/>
      <w:bookmarkEnd w:id="5"/>
      <w:r>
        <w:lastRenderedPageBreak/>
        <w:t>Table of Contents</w:t>
      </w:r>
    </w:p>
    <w:p w14:paraId="10DAFA22" w14:textId="77777777" w:rsidR="00E70C6B" w:rsidRPr="000425FF"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511896614" w:history="1">
        <w:r w:rsidR="00E70C6B" w:rsidRPr="00572CB5">
          <w:rPr>
            <w:rStyle w:val="Hyperlink"/>
          </w:rPr>
          <w:t>Introduction</w:t>
        </w:r>
        <w:r w:rsidR="00E70C6B">
          <w:rPr>
            <w:webHidden/>
          </w:rPr>
          <w:tab/>
        </w:r>
        <w:r w:rsidR="00E70C6B">
          <w:rPr>
            <w:webHidden/>
          </w:rPr>
          <w:fldChar w:fldCharType="begin"/>
        </w:r>
        <w:r w:rsidR="00E70C6B">
          <w:rPr>
            <w:webHidden/>
          </w:rPr>
          <w:instrText xml:space="preserve"> PAGEREF _Toc511896614 \h </w:instrText>
        </w:r>
        <w:r w:rsidR="00E70C6B">
          <w:rPr>
            <w:webHidden/>
          </w:rPr>
        </w:r>
        <w:r w:rsidR="00E70C6B">
          <w:rPr>
            <w:webHidden/>
          </w:rPr>
          <w:fldChar w:fldCharType="separate"/>
        </w:r>
        <w:r w:rsidR="00003805">
          <w:rPr>
            <w:webHidden/>
          </w:rPr>
          <w:t>1</w:t>
        </w:r>
        <w:r w:rsidR="00E70C6B">
          <w:rPr>
            <w:webHidden/>
          </w:rPr>
          <w:fldChar w:fldCharType="end"/>
        </w:r>
      </w:hyperlink>
    </w:p>
    <w:p w14:paraId="3BBAACD1" w14:textId="77777777" w:rsidR="00E70C6B" w:rsidRPr="000425FF" w:rsidRDefault="00D2397D">
      <w:pPr>
        <w:pStyle w:val="TOC1"/>
        <w:rPr>
          <w:rFonts w:ascii="Calibri" w:hAnsi="Calibri"/>
          <w:b w:val="0"/>
          <w:bCs w:val="0"/>
          <w:smallCaps w:val="0"/>
          <w:sz w:val="22"/>
          <w:szCs w:val="22"/>
        </w:rPr>
      </w:pPr>
      <w:hyperlink w:anchor="_Toc511896615" w:history="1">
        <w:r w:rsidR="00E70C6B" w:rsidRPr="00572CB5">
          <w:rPr>
            <w:rStyle w:val="Hyperlink"/>
          </w:rPr>
          <w:t>Install Details</w:t>
        </w:r>
        <w:r w:rsidR="00E70C6B">
          <w:rPr>
            <w:webHidden/>
          </w:rPr>
          <w:tab/>
        </w:r>
        <w:r w:rsidR="00E70C6B">
          <w:rPr>
            <w:webHidden/>
          </w:rPr>
          <w:fldChar w:fldCharType="begin"/>
        </w:r>
        <w:r w:rsidR="00E70C6B">
          <w:rPr>
            <w:webHidden/>
          </w:rPr>
          <w:instrText xml:space="preserve"> PAGEREF _Toc511896615 \h </w:instrText>
        </w:r>
        <w:r w:rsidR="00E70C6B">
          <w:rPr>
            <w:webHidden/>
          </w:rPr>
        </w:r>
        <w:r w:rsidR="00E70C6B">
          <w:rPr>
            <w:webHidden/>
          </w:rPr>
          <w:fldChar w:fldCharType="separate"/>
        </w:r>
        <w:r w:rsidR="00003805">
          <w:rPr>
            <w:webHidden/>
          </w:rPr>
          <w:t>36</w:t>
        </w:r>
        <w:r w:rsidR="00E70C6B">
          <w:rPr>
            <w:webHidden/>
          </w:rPr>
          <w:fldChar w:fldCharType="end"/>
        </w:r>
      </w:hyperlink>
    </w:p>
    <w:p w14:paraId="03849154" w14:textId="77777777" w:rsidR="00E70C6B" w:rsidRPr="000425FF" w:rsidRDefault="00D2397D">
      <w:pPr>
        <w:pStyle w:val="TOC1"/>
        <w:rPr>
          <w:rFonts w:ascii="Calibri" w:hAnsi="Calibri"/>
          <w:b w:val="0"/>
          <w:bCs w:val="0"/>
          <w:smallCaps w:val="0"/>
          <w:sz w:val="22"/>
          <w:szCs w:val="22"/>
        </w:rPr>
      </w:pPr>
      <w:hyperlink w:anchor="_Toc511896616" w:history="1">
        <w:r w:rsidR="00E70C6B" w:rsidRPr="00572CB5">
          <w:rPr>
            <w:rStyle w:val="Hyperlink"/>
          </w:rPr>
          <w:t>Install Example</w:t>
        </w:r>
        <w:r w:rsidR="00E70C6B">
          <w:rPr>
            <w:webHidden/>
          </w:rPr>
          <w:tab/>
        </w:r>
        <w:r w:rsidR="00E70C6B">
          <w:rPr>
            <w:webHidden/>
          </w:rPr>
          <w:fldChar w:fldCharType="begin"/>
        </w:r>
        <w:r w:rsidR="00E70C6B">
          <w:rPr>
            <w:webHidden/>
          </w:rPr>
          <w:instrText xml:space="preserve"> PAGEREF _Toc511896616 \h </w:instrText>
        </w:r>
        <w:r w:rsidR="00E70C6B">
          <w:rPr>
            <w:webHidden/>
          </w:rPr>
        </w:r>
        <w:r w:rsidR="00E70C6B">
          <w:rPr>
            <w:webHidden/>
          </w:rPr>
          <w:fldChar w:fldCharType="separate"/>
        </w:r>
        <w:r w:rsidR="00003805">
          <w:rPr>
            <w:webHidden/>
          </w:rPr>
          <w:t>36</w:t>
        </w:r>
        <w:r w:rsidR="00E70C6B">
          <w:rPr>
            <w:webHidden/>
          </w:rPr>
          <w:fldChar w:fldCharType="end"/>
        </w:r>
      </w:hyperlink>
    </w:p>
    <w:p w14:paraId="0FC7F293" w14:textId="77777777" w:rsidR="00E70C6B" w:rsidRPr="000425FF" w:rsidRDefault="00D2397D">
      <w:pPr>
        <w:pStyle w:val="TOC1"/>
        <w:rPr>
          <w:rFonts w:ascii="Calibri" w:hAnsi="Calibri"/>
          <w:b w:val="0"/>
          <w:bCs w:val="0"/>
          <w:smallCaps w:val="0"/>
          <w:sz w:val="22"/>
          <w:szCs w:val="22"/>
        </w:rPr>
      </w:pPr>
      <w:hyperlink w:anchor="_Toc511896617" w:history="1">
        <w:r w:rsidR="00E70C6B" w:rsidRPr="00572CB5">
          <w:rPr>
            <w:rStyle w:val="Hyperlink"/>
          </w:rPr>
          <w:t>Post Installation</w:t>
        </w:r>
        <w:r w:rsidR="00E70C6B">
          <w:rPr>
            <w:webHidden/>
          </w:rPr>
          <w:tab/>
        </w:r>
        <w:r w:rsidR="00E70C6B">
          <w:rPr>
            <w:webHidden/>
          </w:rPr>
          <w:fldChar w:fldCharType="begin"/>
        </w:r>
        <w:r w:rsidR="00E70C6B">
          <w:rPr>
            <w:webHidden/>
          </w:rPr>
          <w:instrText xml:space="preserve"> PAGEREF _Toc511896617 \h </w:instrText>
        </w:r>
        <w:r w:rsidR="00E70C6B">
          <w:rPr>
            <w:webHidden/>
          </w:rPr>
        </w:r>
        <w:r w:rsidR="00E70C6B">
          <w:rPr>
            <w:webHidden/>
          </w:rPr>
          <w:fldChar w:fldCharType="separate"/>
        </w:r>
        <w:r w:rsidR="00003805">
          <w:rPr>
            <w:webHidden/>
          </w:rPr>
          <w:t>40</w:t>
        </w:r>
        <w:r w:rsidR="00E70C6B">
          <w:rPr>
            <w:webHidden/>
          </w:rPr>
          <w:fldChar w:fldCharType="end"/>
        </w:r>
      </w:hyperlink>
    </w:p>
    <w:p w14:paraId="04B1A794" w14:textId="77777777" w:rsidR="00FD755E" w:rsidRDefault="00FD755E">
      <w:r>
        <w:rPr>
          <w:b/>
          <w:bCs/>
          <w:noProof/>
        </w:rPr>
        <w:fldChar w:fldCharType="end"/>
      </w:r>
    </w:p>
    <w:p w14:paraId="2E7698C1" w14:textId="77777777" w:rsidR="00FD755E" w:rsidRDefault="00FD755E"/>
    <w:p w14:paraId="16CF029A" w14:textId="77777777" w:rsidR="00D72BA5" w:rsidRPr="004E2B40" w:rsidRDefault="00D72BA5" w:rsidP="00FD755E">
      <w:pPr>
        <w:pStyle w:val="TOC1"/>
        <w:rPr>
          <w:rStyle w:val="Hyperlink"/>
          <w:color w:val="auto"/>
          <w:u w:val="none"/>
        </w:rPr>
        <w:sectPr w:rsidR="00D72BA5" w:rsidRPr="004E2B40" w:rsidSect="00497B98">
          <w:footerReference w:type="default" r:id="rId9"/>
          <w:pgSz w:w="12240" w:h="15840"/>
          <w:pgMar w:top="1440" w:right="1440" w:bottom="1440" w:left="1440" w:header="720" w:footer="720" w:gutter="0"/>
          <w:pgNumType w:fmt="lowerRoman"/>
          <w:cols w:space="720"/>
          <w:titlePg/>
          <w:rtlGutter/>
        </w:sectPr>
      </w:pPr>
    </w:p>
    <w:p w14:paraId="1EA3834C" w14:textId="77777777" w:rsidR="00D72BA5" w:rsidRPr="00FD755E" w:rsidRDefault="00D72BA5" w:rsidP="00FD755E">
      <w:pPr>
        <w:pStyle w:val="Heading1"/>
        <w:rPr>
          <w:sz w:val="36"/>
          <w:szCs w:val="36"/>
        </w:rPr>
      </w:pPr>
      <w:bookmarkStart w:id="7" w:name="_Toc452969918"/>
      <w:bookmarkStart w:id="8" w:name="_Toc483268425"/>
      <w:bookmarkStart w:id="9" w:name="_Toc330275303"/>
      <w:bookmarkStart w:id="10" w:name="_Toc409690813"/>
      <w:bookmarkStart w:id="11" w:name="_Toc409690843"/>
      <w:bookmarkStart w:id="12" w:name="_Toc511896614"/>
      <w:bookmarkEnd w:id="6"/>
      <w:r w:rsidRPr="00FD755E">
        <w:rPr>
          <w:sz w:val="36"/>
          <w:szCs w:val="36"/>
        </w:rPr>
        <w:lastRenderedPageBreak/>
        <w:t>Introduction</w:t>
      </w:r>
      <w:bookmarkEnd w:id="7"/>
      <w:bookmarkEnd w:id="8"/>
      <w:bookmarkEnd w:id="9"/>
      <w:bookmarkEnd w:id="10"/>
      <w:bookmarkEnd w:id="11"/>
      <w:bookmarkEnd w:id="12"/>
    </w:p>
    <w:p w14:paraId="01F0BAAD" w14:textId="77777777" w:rsidR="00D72BA5" w:rsidRDefault="00D72BA5"/>
    <w:p w14:paraId="0B363DF1" w14:textId="77777777" w:rsidR="005001E5" w:rsidRDefault="005001E5" w:rsidP="005001E5">
      <w:pPr>
        <w:spacing w:after="120"/>
        <w:rPr>
          <w:b/>
          <w:bCs/>
        </w:rPr>
      </w:pPr>
      <w:bookmarkStart w:id="13" w:name="_Toc309378108"/>
      <w:bookmarkStart w:id="14" w:name="_Toc309800047"/>
      <w:bookmarkStart w:id="15" w:name="_Toc148832750"/>
      <w:bookmarkStart w:id="16" w:name="_Toc231107051"/>
      <w:r>
        <w:rPr>
          <w:b/>
          <w:bCs/>
        </w:rPr>
        <w:t>Description:</w:t>
      </w:r>
    </w:p>
    <w:p w14:paraId="3AF2F7C8" w14:textId="4FBD1852" w:rsidR="00745C89" w:rsidRDefault="00745C89" w:rsidP="00745C89">
      <w:pPr>
        <w:rPr>
          <w:sz w:val="22"/>
          <w:szCs w:val="22"/>
        </w:rPr>
      </w:pPr>
      <w:r>
        <w:t>The National Oncology CRC and Head/Neck reminder dialogs have been updated to reflect American Join</w:t>
      </w:r>
      <w:r w:rsidR="009D7CB4">
        <w:t>t</w:t>
      </w:r>
      <w:r>
        <w:t xml:space="preserve"> Cancer Committee (AJCC) 8</w:t>
      </w:r>
      <w:r>
        <w:rPr>
          <w:vertAlign w:val="superscript"/>
        </w:rPr>
        <w:t>th</w:t>
      </w:r>
      <w:r>
        <w:t xml:space="preserve"> edition staging elements/definitions. The previous dialogs contained AJCC 7</w:t>
      </w:r>
      <w:r>
        <w:rPr>
          <w:vertAlign w:val="superscript"/>
        </w:rPr>
        <w:t>th</w:t>
      </w:r>
      <w:r>
        <w:t xml:space="preserve"> edition. </w:t>
      </w:r>
      <w:r w:rsidR="006D771D">
        <w:t xml:space="preserve">Please contact </w:t>
      </w:r>
      <w:r w:rsidR="006912DF">
        <w:t>REDACTED.</w:t>
      </w:r>
    </w:p>
    <w:p w14:paraId="16188B17" w14:textId="77777777" w:rsidR="009B5BCA" w:rsidRPr="00745C89" w:rsidRDefault="009B5BCA" w:rsidP="00745C89"/>
    <w:p w14:paraId="469CBAEF" w14:textId="77777777" w:rsidR="00745C89" w:rsidRDefault="00745C89" w:rsidP="00745C89">
      <w:r>
        <w:t>Clinical CRC</w:t>
      </w:r>
      <w:r w:rsidR="00871AAE">
        <w:t xml:space="preserve"> (Reminder dialog: </w:t>
      </w:r>
      <w:r w:rsidR="00871AAE" w:rsidRPr="00871AAE">
        <w:t>VA-ONCOLOGY COLORECTAL)</w:t>
      </w:r>
    </w:p>
    <w:p w14:paraId="05BC4AE7" w14:textId="4A7FF7B2" w:rsidR="00871AAE" w:rsidRDefault="006912DF" w:rsidP="00745C89">
      <w:r w:rsidRPr="006912DF">
        <w:rPr>
          <w:noProof/>
        </w:rPr>
        <w:drawing>
          <wp:inline distT="0" distB="0" distL="0" distR="0" wp14:anchorId="7D088C87" wp14:editId="71EE1D6F">
            <wp:extent cx="6000750" cy="6321425"/>
            <wp:effectExtent l="0" t="0" r="0" b="3175"/>
            <wp:docPr id="95" name="Picture 95" descr="Screen shot showing changes to the VA-Oncoloby Coloectal Cancer Assessment Template including Staging being from the AHCC-Ameriacan Joint Committee on Cancer 8th edition.  This is discussed in the accompan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Screen shot showing changes to the VA-Oncoloby Coloectal Cancer Assessment Template including Staging being from the AHCC-Ameriacan Joint Committee on Cancer 8th edition.  This is discussed in the accompanying text."/>
                    <pic:cNvPicPr/>
                  </pic:nvPicPr>
                  <pic:blipFill>
                    <a:blip r:embed="rId10"/>
                    <a:stretch>
                      <a:fillRect/>
                    </a:stretch>
                  </pic:blipFill>
                  <pic:spPr>
                    <a:xfrm>
                      <a:off x="0" y="0"/>
                      <a:ext cx="6000750" cy="6321425"/>
                    </a:xfrm>
                    <a:prstGeom prst="rect">
                      <a:avLst/>
                    </a:prstGeom>
                  </pic:spPr>
                </pic:pic>
              </a:graphicData>
            </a:graphic>
          </wp:inline>
        </w:drawing>
      </w:r>
    </w:p>
    <w:p w14:paraId="2A4E4BC5" w14:textId="282455CC" w:rsidR="00852746" w:rsidRDefault="00852746" w:rsidP="00745C89">
      <w:r w:rsidRPr="00852746">
        <w:rPr>
          <w:noProof/>
        </w:rPr>
        <w:lastRenderedPageBreak/>
        <w:drawing>
          <wp:inline distT="0" distB="0" distL="0" distR="0" wp14:anchorId="14FC3DAA" wp14:editId="60F0FA46">
            <wp:extent cx="6000750" cy="6390640"/>
            <wp:effectExtent l="0" t="0" r="0" b="0"/>
            <wp:docPr id="96" name="Picture 96" descr="Screen shot showing the new N2 element under Regional Lymph Note Type, changes from showing 1-3 to the text, one to three, etc., and MX for distant metastasis to Mx removed and M1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Screen shot showing the new N2 element under Regional Lymph Note Type, changes from showing 1-3 to the text, one to three, etc., and MX for distant metastasis to Mx removed and M1 added."/>
                    <pic:cNvPicPr/>
                  </pic:nvPicPr>
                  <pic:blipFill>
                    <a:blip r:embed="rId11"/>
                    <a:stretch>
                      <a:fillRect/>
                    </a:stretch>
                  </pic:blipFill>
                  <pic:spPr>
                    <a:xfrm>
                      <a:off x="0" y="0"/>
                      <a:ext cx="6000750" cy="6390640"/>
                    </a:xfrm>
                    <a:prstGeom prst="rect">
                      <a:avLst/>
                    </a:prstGeom>
                  </pic:spPr>
                </pic:pic>
              </a:graphicData>
            </a:graphic>
          </wp:inline>
        </w:drawing>
      </w:r>
    </w:p>
    <w:p w14:paraId="3C824794" w14:textId="1EEED271" w:rsidR="00745C89" w:rsidRDefault="00745C89" w:rsidP="00745C89"/>
    <w:p w14:paraId="6D00C172" w14:textId="4B0C064D" w:rsidR="00745C89" w:rsidRDefault="00745C89" w:rsidP="00745C89"/>
    <w:p w14:paraId="510A1398" w14:textId="275A9C3B" w:rsidR="00745C89" w:rsidRDefault="00745C89" w:rsidP="00745C89">
      <w:pPr>
        <w:rPr>
          <w:noProof/>
        </w:rPr>
      </w:pPr>
    </w:p>
    <w:p w14:paraId="0A9E9EB1" w14:textId="77777777" w:rsidR="00644B04" w:rsidRDefault="00644B04" w:rsidP="00745C89">
      <w:pPr>
        <w:rPr>
          <w:noProof/>
        </w:rPr>
      </w:pPr>
    </w:p>
    <w:p w14:paraId="023A9212" w14:textId="6F789B1A" w:rsidR="00644B04" w:rsidRDefault="00644B04" w:rsidP="00745C89">
      <w:pPr>
        <w:rPr>
          <w:noProof/>
        </w:rPr>
      </w:pPr>
      <w:r>
        <w:rPr>
          <w:noProof/>
        </w:rPr>
        <w:br w:type="page"/>
      </w:r>
      <w:r>
        <w:rPr>
          <w:noProof/>
        </w:rPr>
        <w:lastRenderedPageBreak/>
        <w:t>Click open</w:t>
      </w:r>
      <w:r w:rsidR="006D771D">
        <w:rPr>
          <w:noProof/>
        </w:rPr>
        <w:t xml:space="preserve"> CRC</w:t>
      </w:r>
      <w:r>
        <w:rPr>
          <w:noProof/>
        </w:rPr>
        <w:t xml:space="preserve"> Pathological TNM stage section</w:t>
      </w:r>
    </w:p>
    <w:p w14:paraId="00E317A8" w14:textId="12E740FD" w:rsidR="00852746" w:rsidRDefault="00852746" w:rsidP="00745C89">
      <w:pPr>
        <w:rPr>
          <w:noProof/>
        </w:rPr>
      </w:pPr>
      <w:r w:rsidRPr="00852746">
        <w:rPr>
          <w:noProof/>
        </w:rPr>
        <w:drawing>
          <wp:inline distT="0" distB="0" distL="0" distR="0" wp14:anchorId="4CB4D345" wp14:editId="32986A6B">
            <wp:extent cx="6280119" cy="7910946"/>
            <wp:effectExtent l="0" t="0" r="6985" b="0"/>
            <wp:docPr id="97" name="Picture 97" descr="Screen shot showing under the CRC Pathological TNM stage Section that MX &amp; M0 removed and replaced with M1 and the text of the definitions were changed a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Screen shot showing under the CRC Pathological TNM stage Section that MX &amp; M0 removed and replaced with M1 and the text of the definitions were changed as well."/>
                    <pic:cNvPicPr/>
                  </pic:nvPicPr>
                  <pic:blipFill>
                    <a:blip r:embed="rId12"/>
                    <a:stretch>
                      <a:fillRect/>
                    </a:stretch>
                  </pic:blipFill>
                  <pic:spPr>
                    <a:xfrm>
                      <a:off x="0" y="0"/>
                      <a:ext cx="6330232" cy="7974072"/>
                    </a:xfrm>
                    <a:prstGeom prst="rect">
                      <a:avLst/>
                    </a:prstGeom>
                  </pic:spPr>
                </pic:pic>
              </a:graphicData>
            </a:graphic>
          </wp:inline>
        </w:drawing>
      </w:r>
    </w:p>
    <w:p w14:paraId="540317FD" w14:textId="19A4B7CB" w:rsidR="00852746" w:rsidRDefault="00852746" w:rsidP="00745C89"/>
    <w:p w14:paraId="1C025EA2" w14:textId="5F2BB51F" w:rsidR="00871AAE" w:rsidRDefault="00871AAE" w:rsidP="00745C89"/>
    <w:p w14:paraId="579D9462" w14:textId="2B833F82" w:rsidR="00745C89" w:rsidRDefault="00745C89" w:rsidP="00745C89">
      <w:r>
        <w:t>Path CRC Staging</w:t>
      </w:r>
      <w:r w:rsidR="00644B04">
        <w:t>---</w:t>
      </w:r>
      <w:proofErr w:type="spellStart"/>
      <w:r w:rsidR="00644B04">
        <w:t>cont</w:t>
      </w:r>
      <w:proofErr w:type="spellEnd"/>
    </w:p>
    <w:p w14:paraId="65282BB3" w14:textId="5769790D" w:rsidR="00852746" w:rsidRDefault="00852746" w:rsidP="00745C89">
      <w:r w:rsidRPr="00852746">
        <w:rPr>
          <w:noProof/>
        </w:rPr>
        <w:drawing>
          <wp:inline distT="0" distB="0" distL="0" distR="0" wp14:anchorId="678B925E" wp14:editId="4966AEE0">
            <wp:extent cx="5912801" cy="2660072"/>
            <wp:effectExtent l="0" t="0" r="0" b="6985"/>
            <wp:docPr id="98" name="Picture 98" descr="Under Pathologic CRC Staging, element N2 is added under regional lymph no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Under Pathologic CRC Staging, element N2 is added under regional lymph nodes. "/>
                    <pic:cNvPicPr/>
                  </pic:nvPicPr>
                  <pic:blipFill>
                    <a:blip r:embed="rId13"/>
                    <a:stretch>
                      <a:fillRect/>
                    </a:stretch>
                  </pic:blipFill>
                  <pic:spPr>
                    <a:xfrm>
                      <a:off x="0" y="0"/>
                      <a:ext cx="5945220" cy="2674657"/>
                    </a:xfrm>
                    <a:prstGeom prst="rect">
                      <a:avLst/>
                    </a:prstGeom>
                  </pic:spPr>
                </pic:pic>
              </a:graphicData>
            </a:graphic>
          </wp:inline>
        </w:drawing>
      </w:r>
    </w:p>
    <w:p w14:paraId="535254EF" w14:textId="68292BE8" w:rsidR="00745C89" w:rsidRDefault="00745C89" w:rsidP="00745C89"/>
    <w:p w14:paraId="18912CCB" w14:textId="4322E63D" w:rsidR="00745C89" w:rsidRDefault="00F561DF" w:rsidP="00745C89">
      <w:r w:rsidRPr="00F561DF">
        <w:rPr>
          <w:noProof/>
        </w:rPr>
        <w:drawing>
          <wp:inline distT="0" distB="0" distL="0" distR="0" wp14:anchorId="4002C48C" wp14:editId="32EDCC04">
            <wp:extent cx="5912485" cy="2683778"/>
            <wp:effectExtent l="0" t="0" r="0" b="2540"/>
            <wp:docPr id="99" name="Picture 99" descr="Under the section to review Staging Definitions, Digits, such as 1-3,  are replaced by  words such as one to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Under the section to review Staging Definitions, Digits, such as 1-3,  are replaced by  words such as one to three."/>
                    <pic:cNvPicPr/>
                  </pic:nvPicPr>
                  <pic:blipFill>
                    <a:blip r:embed="rId14"/>
                    <a:stretch>
                      <a:fillRect/>
                    </a:stretch>
                  </pic:blipFill>
                  <pic:spPr>
                    <a:xfrm>
                      <a:off x="0" y="0"/>
                      <a:ext cx="5959003" cy="2704893"/>
                    </a:xfrm>
                    <a:prstGeom prst="rect">
                      <a:avLst/>
                    </a:prstGeom>
                  </pic:spPr>
                </pic:pic>
              </a:graphicData>
            </a:graphic>
          </wp:inline>
        </w:drawing>
      </w:r>
    </w:p>
    <w:p w14:paraId="147024AA" w14:textId="76CF81BB" w:rsidR="00745C89" w:rsidRDefault="00745C89" w:rsidP="00745C89"/>
    <w:p w14:paraId="2D3B5B16" w14:textId="494075B1" w:rsidR="00745C89" w:rsidRDefault="00745C89" w:rsidP="00745C89"/>
    <w:p w14:paraId="59221FDA" w14:textId="77777777" w:rsidR="009B5BCA" w:rsidRDefault="009B5BCA" w:rsidP="009B5BCA"/>
    <w:p w14:paraId="0D2CC544" w14:textId="77777777" w:rsidR="00745C89" w:rsidRDefault="00745C89" w:rsidP="009B5BCA"/>
    <w:p w14:paraId="099877BB" w14:textId="77777777" w:rsidR="006171F1" w:rsidRDefault="006171F1" w:rsidP="00745C89"/>
    <w:p w14:paraId="3935F2FD" w14:textId="77777777" w:rsidR="006171F1" w:rsidRDefault="006171F1" w:rsidP="00745C89"/>
    <w:p w14:paraId="65B79446" w14:textId="77777777" w:rsidR="006171F1" w:rsidRDefault="006171F1" w:rsidP="00745C89"/>
    <w:p w14:paraId="4EC01C64" w14:textId="77777777" w:rsidR="006171F1" w:rsidRDefault="006171F1" w:rsidP="00745C89"/>
    <w:p w14:paraId="3B0E15CD" w14:textId="77777777" w:rsidR="006171F1" w:rsidRDefault="006171F1" w:rsidP="00745C89"/>
    <w:p w14:paraId="26671B69" w14:textId="77777777" w:rsidR="006171F1" w:rsidRDefault="006171F1" w:rsidP="00745C89"/>
    <w:p w14:paraId="5C935EFD" w14:textId="77777777" w:rsidR="006171F1" w:rsidRDefault="006171F1" w:rsidP="00745C89"/>
    <w:p w14:paraId="1CAFF391" w14:textId="77777777" w:rsidR="006171F1" w:rsidRDefault="006171F1" w:rsidP="00745C89"/>
    <w:p w14:paraId="251FCB7B" w14:textId="1CA96B56" w:rsidR="006171F1" w:rsidRDefault="006171F1" w:rsidP="00745C89"/>
    <w:p w14:paraId="4FCE044D" w14:textId="75F46C5E" w:rsidR="006171F1" w:rsidRDefault="006171F1" w:rsidP="00745C89"/>
    <w:p w14:paraId="2D87D6EA" w14:textId="0E2136A7" w:rsidR="006171F1" w:rsidRDefault="006171F1" w:rsidP="00745C89"/>
    <w:p w14:paraId="4F4C99C9" w14:textId="6B4B7C16" w:rsidR="006171F1" w:rsidRDefault="006171F1" w:rsidP="00745C89"/>
    <w:p w14:paraId="48B49880" w14:textId="294A0134" w:rsidR="00745C89" w:rsidRDefault="00644B04" w:rsidP="00745C89">
      <w:r>
        <w:t xml:space="preserve">Reminder Dialog: </w:t>
      </w:r>
      <w:r w:rsidRPr="00644B04">
        <w:t>VA-ONCOLOGY HEAD NECK</w:t>
      </w:r>
      <w:r w:rsidR="00745C89">
        <w:t>--</w:t>
      </w:r>
      <w:r w:rsidRPr="00644B04">
        <w:t xml:space="preserve"> </w:t>
      </w:r>
      <w:r>
        <w:t xml:space="preserve">Head &amp; Neck changes: </w:t>
      </w:r>
      <w:r w:rsidR="00745C89">
        <w:t>2 new elements and HFs. Remainder are text only changes.</w:t>
      </w:r>
      <w:r>
        <w:t xml:space="preserve"> **</w:t>
      </w:r>
      <w:r w:rsidR="006D771D">
        <w:t>Clinical staging change screen shots are pgs. 5-15 and pathological screen shot changes are 16-15.</w:t>
      </w:r>
    </w:p>
    <w:p w14:paraId="151301B2" w14:textId="2722C560" w:rsidR="00F561DF" w:rsidRDefault="00F561DF" w:rsidP="00745C89"/>
    <w:p w14:paraId="2237CC0A" w14:textId="633BED4E" w:rsidR="00F561DF" w:rsidRDefault="00F561DF" w:rsidP="00745C89">
      <w:r w:rsidRPr="00F561DF">
        <w:rPr>
          <w:noProof/>
        </w:rPr>
        <w:drawing>
          <wp:inline distT="0" distB="0" distL="0" distR="0" wp14:anchorId="1C200305" wp14:editId="183DCD57">
            <wp:extent cx="5943600" cy="1739257"/>
            <wp:effectExtent l="0" t="0" r="0" b="0"/>
            <wp:docPr id="100" name="Picture 100" descr="Screen shot showing that the VA-ONCOLOGY HEAD NECK Template has changed the Staging- American Joiint Committee on Cancer to the 9th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Screen shot showing that the VA-ONCOLOGY HEAD NECK Template has changed the Staging- American Joiint Committee on Cancer to the 9th edition."/>
                    <pic:cNvPicPr/>
                  </pic:nvPicPr>
                  <pic:blipFill>
                    <a:blip r:embed="rId15"/>
                    <a:stretch>
                      <a:fillRect/>
                    </a:stretch>
                  </pic:blipFill>
                  <pic:spPr>
                    <a:xfrm>
                      <a:off x="0" y="0"/>
                      <a:ext cx="6032024" cy="1765132"/>
                    </a:xfrm>
                    <a:prstGeom prst="rect">
                      <a:avLst/>
                    </a:prstGeom>
                  </pic:spPr>
                </pic:pic>
              </a:graphicData>
            </a:graphic>
          </wp:inline>
        </w:drawing>
      </w:r>
    </w:p>
    <w:p w14:paraId="2F2CF89C" w14:textId="3723C85F" w:rsidR="00F561DF" w:rsidRDefault="00F561DF" w:rsidP="00745C89"/>
    <w:p w14:paraId="534B303B" w14:textId="2A878169" w:rsidR="00745C89" w:rsidRDefault="00745C89" w:rsidP="00745C89">
      <w:pPr>
        <w:rPr>
          <w:noProof/>
        </w:rPr>
      </w:pPr>
    </w:p>
    <w:p w14:paraId="61305DB0" w14:textId="15FB3ACE" w:rsidR="00226E71" w:rsidRDefault="00644B04" w:rsidP="00745C89">
      <w:pPr>
        <w:rPr>
          <w:noProof/>
        </w:rPr>
      </w:pPr>
      <w:r>
        <w:rPr>
          <w:noProof/>
        </w:rPr>
        <w:t>Clinical Staging Definiton Section</w:t>
      </w:r>
    </w:p>
    <w:p w14:paraId="620BAD27" w14:textId="3D08C9CA" w:rsidR="00F561DF" w:rsidRDefault="00F561DF" w:rsidP="00745C89">
      <w:pPr>
        <w:rPr>
          <w:noProof/>
        </w:rPr>
      </w:pPr>
      <w:r w:rsidRPr="00F561DF">
        <w:rPr>
          <w:noProof/>
        </w:rPr>
        <w:drawing>
          <wp:inline distT="0" distB="0" distL="0" distR="0" wp14:anchorId="15320FFE" wp14:editId="7F11C9A5">
            <wp:extent cx="5832254" cy="4364181"/>
            <wp:effectExtent l="0" t="0" r="0" b="0"/>
            <wp:docPr id="101" name="Picture 101" descr="Screen shot showing that in the Clinical Summary Staging Definitions Section, the order has changes and HPV+ has changed to p16+ and another checkbox for Oropharynx (p16 negative) &amp; hypophary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Screen shot showing that in the Clinical Summary Staging Definitions Section, the order has changes and HPV+ has changed to p16+ and another checkbox for Oropharynx (p16 negative) &amp; hypopharynx."/>
                    <pic:cNvPicPr/>
                  </pic:nvPicPr>
                  <pic:blipFill>
                    <a:blip r:embed="rId16"/>
                    <a:stretch>
                      <a:fillRect/>
                    </a:stretch>
                  </pic:blipFill>
                  <pic:spPr>
                    <a:xfrm>
                      <a:off x="0" y="0"/>
                      <a:ext cx="5863646" cy="4387671"/>
                    </a:xfrm>
                    <a:prstGeom prst="rect">
                      <a:avLst/>
                    </a:prstGeom>
                  </pic:spPr>
                </pic:pic>
              </a:graphicData>
            </a:graphic>
          </wp:inline>
        </w:drawing>
      </w:r>
    </w:p>
    <w:p w14:paraId="178719B5" w14:textId="4D165BB5" w:rsidR="00226E71" w:rsidRDefault="00226E71" w:rsidP="00745C89">
      <w:pPr>
        <w:rPr>
          <w:noProof/>
        </w:rPr>
      </w:pPr>
    </w:p>
    <w:p w14:paraId="34F1F664" w14:textId="063E8466" w:rsidR="00644B04" w:rsidRDefault="00226E71" w:rsidP="00745C89">
      <w:pPr>
        <w:rPr>
          <w:noProof/>
        </w:rPr>
      </w:pPr>
      <w:r>
        <w:rPr>
          <w:noProof/>
        </w:rPr>
        <w:br w:type="page"/>
      </w:r>
      <w:r w:rsidR="00310964" w:rsidRPr="00310964">
        <w:rPr>
          <w:noProof/>
        </w:rPr>
        <w:lastRenderedPageBreak/>
        <w:drawing>
          <wp:inline distT="0" distB="0" distL="0" distR="0" wp14:anchorId="5F4BD2CB" wp14:editId="68B3370A">
            <wp:extent cx="5943600" cy="2834851"/>
            <wp:effectExtent l="0" t="0" r="0" b="3810"/>
            <wp:docPr id="102" name="Picture 102" descr="Screen shot showing that under salivary glands, Sage 0 and II now have T0, N1 and M0 which is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Screen shot showing that under salivary glands, Sage 0 and II now have T0, N1 and M0 which is new."/>
                    <pic:cNvPicPr/>
                  </pic:nvPicPr>
                  <pic:blipFill>
                    <a:blip r:embed="rId17"/>
                    <a:stretch>
                      <a:fillRect/>
                    </a:stretch>
                  </pic:blipFill>
                  <pic:spPr>
                    <a:xfrm>
                      <a:off x="0" y="0"/>
                      <a:ext cx="5995382" cy="2859549"/>
                    </a:xfrm>
                    <a:prstGeom prst="rect">
                      <a:avLst/>
                    </a:prstGeom>
                  </pic:spPr>
                </pic:pic>
              </a:graphicData>
            </a:graphic>
          </wp:inline>
        </w:drawing>
      </w:r>
      <w:r w:rsidR="00644B04">
        <w:rPr>
          <w:noProof/>
        </w:rPr>
        <w:t xml:space="preserve"> </w:t>
      </w:r>
    </w:p>
    <w:p w14:paraId="418638AA" w14:textId="622333A3" w:rsidR="00745C89" w:rsidRDefault="00745C89" w:rsidP="00745C89"/>
    <w:p w14:paraId="784D1312" w14:textId="77777777" w:rsidR="006171F1" w:rsidRDefault="006171F1" w:rsidP="00745C89"/>
    <w:p w14:paraId="3FE1A49B" w14:textId="4C385A22" w:rsidR="00745C89" w:rsidRDefault="00745C89" w:rsidP="00745C89"/>
    <w:p w14:paraId="28E6A7CA" w14:textId="57157589" w:rsidR="00310964" w:rsidRDefault="00310964" w:rsidP="00745C89">
      <w:r w:rsidRPr="00310964">
        <w:rPr>
          <w:noProof/>
        </w:rPr>
        <w:drawing>
          <wp:inline distT="0" distB="0" distL="0" distR="0" wp14:anchorId="6D4AEF6B" wp14:editId="627D0FA1">
            <wp:extent cx="6317673" cy="4593446"/>
            <wp:effectExtent l="0" t="0" r="6985" b="0"/>
            <wp:docPr id="103" name="Picture 103" descr="Screen shot showing that under Oropharynx p16+ the Pathological Summary Stages have all new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creen shot showing that under Oropharynx p16+ the Pathological Summary Stages have all new text."/>
                    <pic:cNvPicPr/>
                  </pic:nvPicPr>
                  <pic:blipFill>
                    <a:blip r:embed="rId18"/>
                    <a:stretch>
                      <a:fillRect/>
                    </a:stretch>
                  </pic:blipFill>
                  <pic:spPr>
                    <a:xfrm>
                      <a:off x="0" y="0"/>
                      <a:ext cx="6370394" cy="4631778"/>
                    </a:xfrm>
                    <a:prstGeom prst="rect">
                      <a:avLst/>
                    </a:prstGeom>
                  </pic:spPr>
                </pic:pic>
              </a:graphicData>
            </a:graphic>
          </wp:inline>
        </w:drawing>
      </w:r>
    </w:p>
    <w:p w14:paraId="4E74ACF1" w14:textId="5D2883C5" w:rsidR="00745C89" w:rsidRDefault="00745C89" w:rsidP="00745C89">
      <w:pPr>
        <w:rPr>
          <w:noProof/>
        </w:rPr>
      </w:pPr>
    </w:p>
    <w:p w14:paraId="538519B6" w14:textId="0D5239E4" w:rsidR="00226E71" w:rsidRDefault="00226E71" w:rsidP="00745C89"/>
    <w:p w14:paraId="34384165" w14:textId="77777777" w:rsidR="006171F1" w:rsidRDefault="006171F1" w:rsidP="00745C89">
      <w:pPr>
        <w:rPr>
          <w:noProof/>
        </w:rPr>
      </w:pPr>
    </w:p>
    <w:p w14:paraId="6D319735" w14:textId="3C0AC0AF" w:rsidR="00745C89" w:rsidRDefault="006912DF" w:rsidP="00745C89">
      <w:pPr>
        <w:rPr>
          <w:noProof/>
        </w:rPr>
      </w:pPr>
      <w:r w:rsidRPr="006220A0">
        <w:rPr>
          <w:noProof/>
        </w:rPr>
        <w:drawing>
          <wp:inline distT="0" distB="0" distL="0" distR="0" wp14:anchorId="23046371" wp14:editId="1FEBEF26">
            <wp:extent cx="5943600" cy="1752600"/>
            <wp:effectExtent l="0" t="0" r="0" b="0"/>
            <wp:docPr id="17" name="Picture 24" descr="Just a continuation of the immediately prior screen shot for p16+ Pathological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4" descr="Just a continuation of the immediately prior screen shot for p16+ Pathological Changes."/>
                    <pic:cNvPicPr>
                      <a:picLocks noChangeAspect="1" noChangeArrowheads="1"/>
                    </pic:cNvPicPr>
                  </pic:nvPicPr>
                  <pic:blipFill>
                    <a:blip r:embed="rId19">
                      <a:extLst>
                        <a:ext uri="{28A0092B-C50C-407E-A947-70E740481C1C}">
                          <a14:useLocalDpi xmlns:a14="http://schemas.microsoft.com/office/drawing/2010/main" val="0"/>
                        </a:ext>
                      </a:extLst>
                    </a:blip>
                    <a:srcRect t="5092" b="60809"/>
                    <a:stretch>
                      <a:fillRect/>
                    </a:stretch>
                  </pic:blipFill>
                  <pic:spPr bwMode="auto">
                    <a:xfrm>
                      <a:off x="0" y="0"/>
                      <a:ext cx="5943600" cy="1752600"/>
                    </a:xfrm>
                    <a:prstGeom prst="rect">
                      <a:avLst/>
                    </a:prstGeom>
                    <a:noFill/>
                    <a:ln>
                      <a:noFill/>
                    </a:ln>
                  </pic:spPr>
                </pic:pic>
              </a:graphicData>
            </a:graphic>
          </wp:inline>
        </w:drawing>
      </w:r>
    </w:p>
    <w:p w14:paraId="038EDB6F" w14:textId="1A84ED58" w:rsidR="00495A80" w:rsidRDefault="00495A80" w:rsidP="00745C89">
      <w:pPr>
        <w:rPr>
          <w:noProof/>
        </w:rPr>
      </w:pPr>
    </w:p>
    <w:p w14:paraId="78920F66" w14:textId="1B31D6E6" w:rsidR="00495A80" w:rsidRDefault="00495A80" w:rsidP="00745C89">
      <w:pPr>
        <w:rPr>
          <w:noProof/>
        </w:rPr>
      </w:pPr>
      <w:r w:rsidRPr="00495A80">
        <w:rPr>
          <w:noProof/>
        </w:rPr>
        <w:drawing>
          <wp:inline distT="0" distB="0" distL="0" distR="0" wp14:anchorId="0F609321" wp14:editId="36754544">
            <wp:extent cx="6062405" cy="1140177"/>
            <wp:effectExtent l="0" t="0" r="0" b="3175"/>
            <wp:docPr id="104" name="Picture 104" descr="Screen shot showing that the Larynx section of the template has Supraglottis, glottis and subglottis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creen shot showing that the Larynx section of the template has Supraglottis, glottis and subglottis added."/>
                    <pic:cNvPicPr/>
                  </pic:nvPicPr>
                  <pic:blipFill>
                    <a:blip r:embed="rId20"/>
                    <a:stretch>
                      <a:fillRect/>
                    </a:stretch>
                  </pic:blipFill>
                  <pic:spPr>
                    <a:xfrm>
                      <a:off x="0" y="0"/>
                      <a:ext cx="6162227" cy="1158951"/>
                    </a:xfrm>
                    <a:prstGeom prst="rect">
                      <a:avLst/>
                    </a:prstGeom>
                  </pic:spPr>
                </pic:pic>
              </a:graphicData>
            </a:graphic>
          </wp:inline>
        </w:drawing>
      </w:r>
    </w:p>
    <w:p w14:paraId="2282AC17" w14:textId="2CC82FA7" w:rsidR="006171F1" w:rsidRDefault="006171F1" w:rsidP="00745C89"/>
    <w:p w14:paraId="0A10AE20" w14:textId="4090A962" w:rsidR="00745C89" w:rsidRDefault="00745C89" w:rsidP="00745C89"/>
    <w:p w14:paraId="3CF4A4D8" w14:textId="77777777" w:rsidR="006171F1" w:rsidRDefault="006171F1" w:rsidP="00745C89"/>
    <w:p w14:paraId="1064B42F" w14:textId="77777777" w:rsidR="006171F1" w:rsidRDefault="006171F1" w:rsidP="00745C89"/>
    <w:p w14:paraId="02612E05" w14:textId="77777777" w:rsidR="006171F1" w:rsidRDefault="006171F1" w:rsidP="00745C89"/>
    <w:p w14:paraId="652F191B" w14:textId="77777777" w:rsidR="006171F1" w:rsidRDefault="006171F1" w:rsidP="00745C89"/>
    <w:p w14:paraId="5AE30FDA" w14:textId="77777777" w:rsidR="006171F1" w:rsidRDefault="006171F1" w:rsidP="00745C89"/>
    <w:p w14:paraId="53E41661" w14:textId="77777777" w:rsidR="006171F1" w:rsidRDefault="006171F1" w:rsidP="00745C89"/>
    <w:p w14:paraId="703B6E90" w14:textId="77777777" w:rsidR="006171F1" w:rsidRDefault="006171F1" w:rsidP="00745C89"/>
    <w:p w14:paraId="330D76A9" w14:textId="77777777" w:rsidR="006171F1" w:rsidRDefault="006171F1" w:rsidP="00745C89"/>
    <w:p w14:paraId="268DFE0C" w14:textId="77777777" w:rsidR="006171F1" w:rsidRDefault="006171F1" w:rsidP="00745C89"/>
    <w:p w14:paraId="3057E53B" w14:textId="77777777" w:rsidR="006171F1" w:rsidRDefault="006171F1" w:rsidP="00745C89"/>
    <w:p w14:paraId="3701DE3A" w14:textId="77777777" w:rsidR="006171F1" w:rsidRDefault="006171F1" w:rsidP="00745C89"/>
    <w:p w14:paraId="5DB73015" w14:textId="77777777" w:rsidR="006171F1" w:rsidRDefault="006171F1" w:rsidP="00745C89"/>
    <w:p w14:paraId="57BC8DBD" w14:textId="08BEDA97" w:rsidR="00745C89" w:rsidRDefault="00226E71" w:rsidP="00745C89">
      <w:bookmarkStart w:id="17" w:name="_Hlk29283537"/>
      <w:r>
        <w:br w:type="page"/>
      </w:r>
      <w:r w:rsidR="00745C89">
        <w:lastRenderedPageBreak/>
        <w:t>Clinical TNM Staging</w:t>
      </w:r>
      <w:r w:rsidR="00644B04">
        <w:t xml:space="preserve"> </w:t>
      </w:r>
      <w:proofErr w:type="spellStart"/>
      <w:r w:rsidR="00644B04">
        <w:t>Con’t</w:t>
      </w:r>
      <w:proofErr w:type="spellEnd"/>
    </w:p>
    <w:p w14:paraId="1CD478FF" w14:textId="2F152F9C" w:rsidR="00495A80" w:rsidRDefault="00495A80" w:rsidP="00745C89">
      <w:r w:rsidRPr="00495A80">
        <w:rPr>
          <w:noProof/>
        </w:rPr>
        <w:drawing>
          <wp:inline distT="0" distB="0" distL="0" distR="0" wp14:anchorId="5AD0323C" wp14:editId="3AC12837">
            <wp:extent cx="5933670" cy="7689273"/>
            <wp:effectExtent l="0" t="0" r="0" b="6985"/>
            <wp:docPr id="105" name="Picture 105" descr="Screen shot showing there ae text changes from less that to smaller than d and more than to larger than in both the oral cavity  and salivary glands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Screen shot showing there ae text changes from less that to smaller than d and more than to larger than in both the oral cavity  and salivary glands sections."/>
                    <pic:cNvPicPr/>
                  </pic:nvPicPr>
                  <pic:blipFill>
                    <a:blip r:embed="rId21"/>
                    <a:stretch>
                      <a:fillRect/>
                    </a:stretch>
                  </pic:blipFill>
                  <pic:spPr>
                    <a:xfrm>
                      <a:off x="0" y="0"/>
                      <a:ext cx="5975980" cy="7744101"/>
                    </a:xfrm>
                    <a:prstGeom prst="rect">
                      <a:avLst/>
                    </a:prstGeom>
                  </pic:spPr>
                </pic:pic>
              </a:graphicData>
            </a:graphic>
          </wp:inline>
        </w:drawing>
      </w:r>
    </w:p>
    <w:bookmarkEnd w:id="17"/>
    <w:p w14:paraId="77966C04" w14:textId="0BA117C4" w:rsidR="006171F1" w:rsidRDefault="006171F1" w:rsidP="00745C89">
      <w:pPr>
        <w:rPr>
          <w:noProof/>
        </w:rPr>
      </w:pPr>
    </w:p>
    <w:p w14:paraId="60BAC5EB" w14:textId="3E197ED6" w:rsidR="00745C89" w:rsidRDefault="00745C89" w:rsidP="00745C89">
      <w:pPr>
        <w:rPr>
          <w:noProof/>
        </w:rPr>
      </w:pPr>
    </w:p>
    <w:p w14:paraId="7847BAEF" w14:textId="77777777" w:rsidR="006171F1" w:rsidRDefault="006171F1" w:rsidP="00745C89"/>
    <w:p w14:paraId="72DB589C" w14:textId="2EDC00DF" w:rsidR="00644B04" w:rsidRDefault="00644B04" w:rsidP="00644B04">
      <w:r>
        <w:t xml:space="preserve">Clinical TNM Staging </w:t>
      </w:r>
      <w:proofErr w:type="spellStart"/>
      <w:r>
        <w:t>Con’t</w:t>
      </w:r>
      <w:proofErr w:type="spellEnd"/>
    </w:p>
    <w:p w14:paraId="491A29F4" w14:textId="49AD3A86" w:rsidR="00495A80" w:rsidRDefault="00495A80" w:rsidP="00644B04">
      <w:r w:rsidRPr="00495A80">
        <w:rPr>
          <w:noProof/>
        </w:rPr>
        <w:drawing>
          <wp:inline distT="0" distB="0" distL="0" distR="0" wp14:anchorId="2F02783B" wp14:editId="1899375C">
            <wp:extent cx="5874327" cy="3489564"/>
            <wp:effectExtent l="0" t="0" r="0" b="0"/>
            <wp:docPr id="106" name="Picture 106" descr="Screen shot showing that under Nasopharynx, there are text changes from less that to smaller than &amp; more than changed to larger 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Screen shot showing that under Nasopharynx, there are text changes from less that to smaller than &amp; more than changed to larger than"/>
                    <pic:cNvPicPr/>
                  </pic:nvPicPr>
                  <pic:blipFill>
                    <a:blip r:embed="rId22"/>
                    <a:stretch>
                      <a:fillRect/>
                    </a:stretch>
                  </pic:blipFill>
                  <pic:spPr>
                    <a:xfrm>
                      <a:off x="0" y="0"/>
                      <a:ext cx="5942988" cy="3530351"/>
                    </a:xfrm>
                    <a:prstGeom prst="rect">
                      <a:avLst/>
                    </a:prstGeom>
                  </pic:spPr>
                </pic:pic>
              </a:graphicData>
            </a:graphic>
          </wp:inline>
        </w:drawing>
      </w:r>
    </w:p>
    <w:p w14:paraId="1C310F4B" w14:textId="53924462" w:rsidR="00495A80" w:rsidRDefault="00495A80" w:rsidP="00644B04"/>
    <w:p w14:paraId="1771D507" w14:textId="4BC8E8C8" w:rsidR="00495A80" w:rsidRDefault="00495A80" w:rsidP="00644B04"/>
    <w:p w14:paraId="212EF9A5" w14:textId="2F6033A4" w:rsidR="00226E71" w:rsidRDefault="00065148" w:rsidP="00745C89">
      <w:pPr>
        <w:rPr>
          <w:noProof/>
        </w:rPr>
      </w:pPr>
      <w:r w:rsidRPr="00065148">
        <w:rPr>
          <w:noProof/>
        </w:rPr>
        <w:drawing>
          <wp:inline distT="0" distB="0" distL="0" distR="0" wp14:anchorId="18A9EB0E" wp14:editId="39A5068D">
            <wp:extent cx="5058481" cy="3905795"/>
            <wp:effectExtent l="0" t="0" r="8890" b="0"/>
            <wp:docPr id="21" name="Picture 21" descr="Screen shot showing that Oropharynx under Anatomic Stage/Prognostic Groups has N1, N2 and N3 that are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 shot showing that Oropharynx under Anatomic Stage/Prognostic Groups has N1, N2 and N3 that are new."/>
                    <pic:cNvPicPr/>
                  </pic:nvPicPr>
                  <pic:blipFill>
                    <a:blip r:embed="rId23"/>
                    <a:stretch>
                      <a:fillRect/>
                    </a:stretch>
                  </pic:blipFill>
                  <pic:spPr>
                    <a:xfrm>
                      <a:off x="0" y="0"/>
                      <a:ext cx="5058481" cy="3905795"/>
                    </a:xfrm>
                    <a:prstGeom prst="rect">
                      <a:avLst/>
                    </a:prstGeom>
                  </pic:spPr>
                </pic:pic>
              </a:graphicData>
            </a:graphic>
          </wp:inline>
        </w:drawing>
      </w:r>
    </w:p>
    <w:p w14:paraId="2DC35C2B" w14:textId="77777777" w:rsidR="00B13FD0" w:rsidRDefault="00B13FD0" w:rsidP="00745C89">
      <w:pPr>
        <w:rPr>
          <w:noProof/>
        </w:rPr>
      </w:pPr>
      <w:r w:rsidRPr="00B13FD0">
        <w:rPr>
          <w:noProof/>
        </w:rPr>
        <w:lastRenderedPageBreak/>
        <w:drawing>
          <wp:inline distT="0" distB="0" distL="0" distR="0" wp14:anchorId="60E7EC4A" wp14:editId="4F9A538C">
            <wp:extent cx="5943600" cy="4280481"/>
            <wp:effectExtent l="0" t="0" r="0" b="6350"/>
            <wp:docPr id="108" name="Picture 108" descr="Screen shots in the Oropharynx p16 negative section showing less than changed to smaller than and more than changed to larger 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Screen shots in the Oropharynx p16 negative section showing less than changed to smaller than and more than changed to larger than."/>
                    <pic:cNvPicPr/>
                  </pic:nvPicPr>
                  <pic:blipFill>
                    <a:blip r:embed="rId24"/>
                    <a:stretch>
                      <a:fillRect/>
                    </a:stretch>
                  </pic:blipFill>
                  <pic:spPr>
                    <a:xfrm>
                      <a:off x="0" y="0"/>
                      <a:ext cx="5980848" cy="4307307"/>
                    </a:xfrm>
                    <a:prstGeom prst="rect">
                      <a:avLst/>
                    </a:prstGeom>
                  </pic:spPr>
                </pic:pic>
              </a:graphicData>
            </a:graphic>
          </wp:inline>
        </w:drawing>
      </w:r>
    </w:p>
    <w:p w14:paraId="16A9D40F" w14:textId="77777777" w:rsidR="00B13FD0" w:rsidRDefault="00B13FD0" w:rsidP="00745C89">
      <w:pPr>
        <w:rPr>
          <w:noProof/>
        </w:rPr>
      </w:pPr>
    </w:p>
    <w:p w14:paraId="222BF66D" w14:textId="2830F5C2" w:rsidR="00226E71" w:rsidRDefault="00B13FD0" w:rsidP="00745C89">
      <w:pPr>
        <w:rPr>
          <w:noProof/>
        </w:rPr>
      </w:pPr>
      <w:r w:rsidRPr="00B13FD0">
        <w:rPr>
          <w:noProof/>
        </w:rPr>
        <w:lastRenderedPageBreak/>
        <w:drawing>
          <wp:inline distT="0" distB="0" distL="0" distR="0" wp14:anchorId="7950E30C" wp14:editId="4C157192">
            <wp:extent cx="5943600" cy="4181016"/>
            <wp:effectExtent l="0" t="0" r="0" b="0"/>
            <wp:docPr id="109" name="Picture 109" descr="Screen shot from the template in the hypopharynx section showing text changes less that to smaller than &amp; more than to larger than.  N3a and N3b are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Screen shot from the template in the hypopharynx section showing text changes less that to smaller than &amp; more than to larger than.  N3a and N3b are new."/>
                    <pic:cNvPicPr/>
                  </pic:nvPicPr>
                  <pic:blipFill>
                    <a:blip r:embed="rId25"/>
                    <a:stretch>
                      <a:fillRect/>
                    </a:stretch>
                  </pic:blipFill>
                  <pic:spPr>
                    <a:xfrm>
                      <a:off x="0" y="0"/>
                      <a:ext cx="5981010" cy="4207332"/>
                    </a:xfrm>
                    <a:prstGeom prst="rect">
                      <a:avLst/>
                    </a:prstGeom>
                  </pic:spPr>
                </pic:pic>
              </a:graphicData>
            </a:graphic>
          </wp:inline>
        </w:drawing>
      </w:r>
      <w:r w:rsidR="00226E71">
        <w:rPr>
          <w:noProof/>
        </w:rPr>
        <w:br w:type="page"/>
      </w:r>
    </w:p>
    <w:p w14:paraId="0B997204" w14:textId="479300FB" w:rsidR="006171F1" w:rsidRDefault="006171F1" w:rsidP="00745C89"/>
    <w:p w14:paraId="18B7C2B2" w14:textId="41725D8A" w:rsidR="00745C89" w:rsidRDefault="00745C89" w:rsidP="00745C89"/>
    <w:p w14:paraId="5CB4E5D4" w14:textId="6D996856" w:rsidR="00745C89" w:rsidRDefault="00745C89" w:rsidP="00745C89"/>
    <w:p w14:paraId="22E1D494" w14:textId="77777777" w:rsidR="00745C89" w:rsidRDefault="00745C89" w:rsidP="00745C89"/>
    <w:p w14:paraId="4CA4EE15" w14:textId="12F106B7" w:rsidR="00745C89" w:rsidRDefault="00B13FD0" w:rsidP="00745C89">
      <w:pPr>
        <w:rPr>
          <w:noProof/>
        </w:rPr>
      </w:pPr>
      <w:r w:rsidRPr="00B13FD0">
        <w:rPr>
          <w:noProof/>
        </w:rPr>
        <w:drawing>
          <wp:inline distT="0" distB="0" distL="0" distR="0" wp14:anchorId="439B49C3" wp14:editId="01361928">
            <wp:extent cx="6131141" cy="3990109"/>
            <wp:effectExtent l="0" t="0" r="3175" b="0"/>
            <wp:docPr id="110" name="Picture 110" descr="Screen shot showing the entirely new Nasal Cavity and Paranasal Sinus section of th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Screen shot showing the entirely new Nasal Cavity and Paranasal Sinus section of the template."/>
                    <pic:cNvPicPr/>
                  </pic:nvPicPr>
                  <pic:blipFill>
                    <a:blip r:embed="rId26"/>
                    <a:stretch>
                      <a:fillRect/>
                    </a:stretch>
                  </pic:blipFill>
                  <pic:spPr>
                    <a:xfrm>
                      <a:off x="0" y="0"/>
                      <a:ext cx="6191427" cy="4029343"/>
                    </a:xfrm>
                    <a:prstGeom prst="rect">
                      <a:avLst/>
                    </a:prstGeom>
                  </pic:spPr>
                </pic:pic>
              </a:graphicData>
            </a:graphic>
          </wp:inline>
        </w:drawing>
      </w:r>
    </w:p>
    <w:p w14:paraId="6E4E7DEF" w14:textId="77777777" w:rsidR="006171F1" w:rsidRDefault="006171F1" w:rsidP="00745C89"/>
    <w:p w14:paraId="54421FA7" w14:textId="3EFB52A2" w:rsidR="00745C89" w:rsidRDefault="00F00A89" w:rsidP="00745C89">
      <w:r w:rsidRPr="00F00A89">
        <w:rPr>
          <w:noProof/>
        </w:rPr>
        <w:lastRenderedPageBreak/>
        <w:drawing>
          <wp:inline distT="0" distB="0" distL="0" distR="0" wp14:anchorId="79BA08DA" wp14:editId="0465659C">
            <wp:extent cx="6065862" cy="4294909"/>
            <wp:effectExtent l="0" t="0" r="0" b="0"/>
            <wp:docPr id="111" name="Picture 111" descr="Screen shot showing that all of the text has changed for Nasal Cavity and Ethmoid S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Screen shot showing that all of the text has changed for Nasal Cavity and Ethmoid Sinus"/>
                    <pic:cNvPicPr/>
                  </pic:nvPicPr>
                  <pic:blipFill>
                    <a:blip r:embed="rId27"/>
                    <a:stretch>
                      <a:fillRect/>
                    </a:stretch>
                  </pic:blipFill>
                  <pic:spPr>
                    <a:xfrm>
                      <a:off x="0" y="0"/>
                      <a:ext cx="6110442" cy="4326474"/>
                    </a:xfrm>
                    <a:prstGeom prst="rect">
                      <a:avLst/>
                    </a:prstGeom>
                  </pic:spPr>
                </pic:pic>
              </a:graphicData>
            </a:graphic>
          </wp:inline>
        </w:drawing>
      </w:r>
    </w:p>
    <w:p w14:paraId="07C51DD1" w14:textId="24AC37B8" w:rsidR="00745C89" w:rsidRDefault="00745C89" w:rsidP="00745C89"/>
    <w:p w14:paraId="41945083" w14:textId="33956E3E" w:rsidR="00F00A89" w:rsidRDefault="00F00A89" w:rsidP="00745C89">
      <w:pPr>
        <w:rPr>
          <w:noProof/>
        </w:rPr>
      </w:pPr>
    </w:p>
    <w:p w14:paraId="75CFAF98" w14:textId="0322B309" w:rsidR="00F00A89" w:rsidRDefault="00F00A89" w:rsidP="00745C89">
      <w:pPr>
        <w:rPr>
          <w:noProof/>
        </w:rPr>
      </w:pPr>
      <w:r w:rsidRPr="00F00A89">
        <w:rPr>
          <w:noProof/>
        </w:rPr>
        <w:lastRenderedPageBreak/>
        <w:drawing>
          <wp:inline distT="0" distB="0" distL="0" distR="0" wp14:anchorId="71991CC1" wp14:editId="0F4C5B6A">
            <wp:extent cx="6179127" cy="4484850"/>
            <wp:effectExtent l="0" t="0" r="0" b="0"/>
            <wp:docPr id="112" name="Picture 112" descr="Screen shot showing the all new text for Supraglot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Screen shot showing the all new text for Supraglottis."/>
                    <pic:cNvPicPr/>
                  </pic:nvPicPr>
                  <pic:blipFill>
                    <a:blip r:embed="rId28"/>
                    <a:stretch>
                      <a:fillRect/>
                    </a:stretch>
                  </pic:blipFill>
                  <pic:spPr>
                    <a:xfrm>
                      <a:off x="0" y="0"/>
                      <a:ext cx="6222149" cy="4516075"/>
                    </a:xfrm>
                    <a:prstGeom prst="rect">
                      <a:avLst/>
                    </a:prstGeom>
                  </pic:spPr>
                </pic:pic>
              </a:graphicData>
            </a:graphic>
          </wp:inline>
        </w:drawing>
      </w:r>
    </w:p>
    <w:p w14:paraId="30158DBA" w14:textId="06B30A7B" w:rsidR="00745C89" w:rsidRDefault="00745C89" w:rsidP="00745C89"/>
    <w:p w14:paraId="45EAF841" w14:textId="77777777" w:rsidR="00745C89" w:rsidRDefault="00745C89" w:rsidP="00745C89"/>
    <w:p w14:paraId="6242ADBA" w14:textId="035383C7" w:rsidR="00745C89" w:rsidRDefault="00F00A89" w:rsidP="00745C89">
      <w:r w:rsidRPr="00F00A89">
        <w:rPr>
          <w:noProof/>
        </w:rPr>
        <w:lastRenderedPageBreak/>
        <w:drawing>
          <wp:inline distT="0" distB="0" distL="0" distR="0" wp14:anchorId="35F3174D" wp14:editId="52984CC0">
            <wp:extent cx="6068291" cy="4054914"/>
            <wp:effectExtent l="0" t="0" r="8890" b="3175"/>
            <wp:docPr id="113" name="Picture 113" descr="Screen shot showing a continuation of the text changes for Supraglottis with all new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Screen shot showing a continuation of the text changes for Supraglottis with all new text."/>
                    <pic:cNvPicPr/>
                  </pic:nvPicPr>
                  <pic:blipFill>
                    <a:blip r:embed="rId29"/>
                    <a:stretch>
                      <a:fillRect/>
                    </a:stretch>
                  </pic:blipFill>
                  <pic:spPr>
                    <a:xfrm>
                      <a:off x="0" y="0"/>
                      <a:ext cx="6116094" cy="4086856"/>
                    </a:xfrm>
                    <a:prstGeom prst="rect">
                      <a:avLst/>
                    </a:prstGeom>
                  </pic:spPr>
                </pic:pic>
              </a:graphicData>
            </a:graphic>
          </wp:inline>
        </w:drawing>
      </w:r>
    </w:p>
    <w:p w14:paraId="330FA9CA" w14:textId="22124AC2" w:rsidR="00745C89" w:rsidRDefault="00745C89" w:rsidP="00745C89"/>
    <w:p w14:paraId="7AF16F77" w14:textId="2297405D" w:rsidR="00745C89" w:rsidRDefault="0073448A" w:rsidP="00745C89">
      <w:r w:rsidRPr="0073448A">
        <w:rPr>
          <w:noProof/>
        </w:rPr>
        <w:lastRenderedPageBreak/>
        <w:drawing>
          <wp:inline distT="0" distB="0" distL="0" distR="0" wp14:anchorId="77713C61" wp14:editId="119BEDC2">
            <wp:extent cx="5832764" cy="4530807"/>
            <wp:effectExtent l="0" t="0" r="0" b="3175"/>
            <wp:docPr id="115" name="Picture 115" descr="Screen shot of the templae showing addition of a new section, Cutaneous Carci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Screen shot of the templae showing addition of a new section, Cutaneous Carcinoma."/>
                    <pic:cNvPicPr/>
                  </pic:nvPicPr>
                  <pic:blipFill>
                    <a:blip r:embed="rId30"/>
                    <a:stretch>
                      <a:fillRect/>
                    </a:stretch>
                  </pic:blipFill>
                  <pic:spPr>
                    <a:xfrm>
                      <a:off x="0" y="0"/>
                      <a:ext cx="5873419" cy="4562387"/>
                    </a:xfrm>
                    <a:prstGeom prst="rect">
                      <a:avLst/>
                    </a:prstGeom>
                  </pic:spPr>
                </pic:pic>
              </a:graphicData>
            </a:graphic>
          </wp:inline>
        </w:drawing>
      </w:r>
    </w:p>
    <w:p w14:paraId="1B4E1434" w14:textId="77D87D48" w:rsidR="00745C89" w:rsidRDefault="00745C89" w:rsidP="00745C89"/>
    <w:p w14:paraId="101FA223" w14:textId="289BCE71" w:rsidR="0073448A" w:rsidRDefault="0073448A" w:rsidP="00745C89"/>
    <w:p w14:paraId="7C4B8197" w14:textId="77777777" w:rsidR="0073448A" w:rsidRDefault="0073448A" w:rsidP="00745C89"/>
    <w:p w14:paraId="1D69DEFE" w14:textId="386807E9" w:rsidR="00745C89" w:rsidRDefault="00745C89" w:rsidP="00745C89">
      <w:pPr>
        <w:rPr>
          <w:noProof/>
        </w:rPr>
      </w:pPr>
    </w:p>
    <w:p w14:paraId="0A04376F" w14:textId="77777777" w:rsidR="0073448A" w:rsidRDefault="0073448A" w:rsidP="00745C89">
      <w:pPr>
        <w:rPr>
          <w:noProof/>
        </w:rPr>
      </w:pPr>
    </w:p>
    <w:p w14:paraId="019C706C" w14:textId="77777777" w:rsidR="006171F1" w:rsidRDefault="006171F1" w:rsidP="00745C89"/>
    <w:p w14:paraId="699190E9" w14:textId="041F1B54" w:rsidR="00745C89" w:rsidRDefault="006912DF" w:rsidP="00745C89">
      <w:r w:rsidRPr="006220A0">
        <w:rPr>
          <w:noProof/>
        </w:rPr>
        <w:drawing>
          <wp:inline distT="0" distB="0" distL="0" distR="0" wp14:anchorId="3F03C39A" wp14:editId="39A17715">
            <wp:extent cx="5943600" cy="2590800"/>
            <wp:effectExtent l="0" t="0" r="0" b="0"/>
            <wp:docPr id="30" name="Picture 38" descr="Screen shot showing more of the same new section on Cutaneous Carci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8" descr="Screen shot showing more of the same new section on Cutaneous Carcinoma."/>
                    <pic:cNvPicPr>
                      <a:picLocks noChangeAspect="1" noChangeArrowheads="1"/>
                    </pic:cNvPicPr>
                  </pic:nvPicPr>
                  <pic:blipFill>
                    <a:blip r:embed="rId31">
                      <a:extLst>
                        <a:ext uri="{28A0092B-C50C-407E-A947-70E740481C1C}">
                          <a14:useLocalDpi xmlns:a14="http://schemas.microsoft.com/office/drawing/2010/main" val="0"/>
                        </a:ext>
                      </a:extLst>
                    </a:blip>
                    <a:srcRect t="2777" b="55257"/>
                    <a:stretch>
                      <a:fillRect/>
                    </a:stretch>
                  </pic:blipFill>
                  <pic:spPr bwMode="auto">
                    <a:xfrm>
                      <a:off x="0" y="0"/>
                      <a:ext cx="5943600" cy="2590800"/>
                    </a:xfrm>
                    <a:prstGeom prst="rect">
                      <a:avLst/>
                    </a:prstGeom>
                    <a:noFill/>
                    <a:ln>
                      <a:noFill/>
                    </a:ln>
                  </pic:spPr>
                </pic:pic>
              </a:graphicData>
            </a:graphic>
          </wp:inline>
        </w:drawing>
      </w:r>
    </w:p>
    <w:p w14:paraId="107124E6" w14:textId="77777777" w:rsidR="00745C89" w:rsidRDefault="00745C89" w:rsidP="00745C89"/>
    <w:p w14:paraId="5FA139DC" w14:textId="77777777" w:rsidR="00745C89" w:rsidRDefault="00745C89" w:rsidP="00745C89"/>
    <w:p w14:paraId="47359080" w14:textId="77777777" w:rsidR="00745C89" w:rsidRDefault="00745C89" w:rsidP="00745C89"/>
    <w:p w14:paraId="6CF567B2" w14:textId="77777777" w:rsidR="00745C89" w:rsidRDefault="00745C89" w:rsidP="00745C89"/>
    <w:p w14:paraId="1D9818C5" w14:textId="77777777" w:rsidR="00745C89" w:rsidRDefault="00745C89" w:rsidP="00745C89"/>
    <w:p w14:paraId="5B6265E9" w14:textId="77777777" w:rsidR="00B83C18" w:rsidRDefault="00745C89" w:rsidP="00745C89">
      <w:r>
        <w:t>Pathological TNM stage</w:t>
      </w:r>
      <w:r w:rsidR="00B83C18">
        <w:t xml:space="preserve"> for next 10 pages</w:t>
      </w:r>
    </w:p>
    <w:p w14:paraId="2BD006BD" w14:textId="38D19588" w:rsidR="00745C89" w:rsidRDefault="00745C89" w:rsidP="00745C89">
      <w:r>
        <w:t>Region Lymph Nodes</w:t>
      </w:r>
      <w:r w:rsidR="00395CE9">
        <w:t>, Oral cavity</w:t>
      </w:r>
    </w:p>
    <w:p w14:paraId="669F4F68" w14:textId="4D98D16C" w:rsidR="00745C89" w:rsidRDefault="006912DF" w:rsidP="00745C89">
      <w:r w:rsidRPr="006220A0">
        <w:rPr>
          <w:noProof/>
        </w:rPr>
        <w:drawing>
          <wp:inline distT="0" distB="0" distL="0" distR="0" wp14:anchorId="0E73B3DB" wp14:editId="2B557918">
            <wp:extent cx="5943600" cy="4591050"/>
            <wp:effectExtent l="0" t="0" r="0" b="0"/>
            <wp:docPr id="31" name="Picture 39" descr="The next 10 pages are screen shots of the corresponding changes from the clinical template changes that are in the Pathological TNM section beginning with Regional Lymph nodes.  This is page 1 of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9" descr="The next 10 pages are screen shots of the corresponding changes from the clinical template changes that are in the Pathological TNM section beginning with Regional Lymph nodes.  This is page 1 of 10."/>
                    <pic:cNvPicPr>
                      <a:picLocks noChangeAspect="1" noChangeArrowheads="1"/>
                    </pic:cNvPicPr>
                  </pic:nvPicPr>
                  <pic:blipFill>
                    <a:blip r:embed="rId32">
                      <a:extLst>
                        <a:ext uri="{28A0092B-C50C-407E-A947-70E740481C1C}">
                          <a14:useLocalDpi xmlns:a14="http://schemas.microsoft.com/office/drawing/2010/main" val="0"/>
                        </a:ext>
                      </a:extLst>
                    </a:blip>
                    <a:srcRect t="4167" b="21466"/>
                    <a:stretch>
                      <a:fillRect/>
                    </a:stretch>
                  </pic:blipFill>
                  <pic:spPr bwMode="auto">
                    <a:xfrm>
                      <a:off x="0" y="0"/>
                      <a:ext cx="5943600" cy="4591050"/>
                    </a:xfrm>
                    <a:prstGeom prst="rect">
                      <a:avLst/>
                    </a:prstGeom>
                    <a:noFill/>
                    <a:ln>
                      <a:noFill/>
                    </a:ln>
                  </pic:spPr>
                </pic:pic>
              </a:graphicData>
            </a:graphic>
          </wp:inline>
        </w:drawing>
      </w:r>
    </w:p>
    <w:p w14:paraId="08B64551" w14:textId="207AF065" w:rsidR="00745C89" w:rsidRDefault="006912DF" w:rsidP="00745C89">
      <w:pPr>
        <w:rPr>
          <w:noProof/>
        </w:rPr>
      </w:pPr>
      <w:r w:rsidRPr="006220A0">
        <w:rPr>
          <w:noProof/>
        </w:rPr>
        <w:lastRenderedPageBreak/>
        <w:drawing>
          <wp:inline distT="0" distB="0" distL="0" distR="0" wp14:anchorId="07C781EC" wp14:editId="478874AB">
            <wp:extent cx="5943600" cy="4343400"/>
            <wp:effectExtent l="0" t="0" r="0" b="0"/>
            <wp:docPr id="32" name="Picture 40" descr=" This is page 2 of 10 showing &#10;screen shots of the corresponding changes from the clinical template changes that are in the Pathological  section beginning with Regional Lymph no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0" descr=" This is page 2 of 10 showing &#10;screen shots of the corresponding changes from the clinical template changes that are in the Pathological  section beginning with Regional Lymph nodes. "/>
                    <pic:cNvPicPr>
                      <a:picLocks noChangeAspect="1" noChangeArrowheads="1"/>
                    </pic:cNvPicPr>
                  </pic:nvPicPr>
                  <pic:blipFill>
                    <a:blip r:embed="rId33">
                      <a:extLst>
                        <a:ext uri="{28A0092B-C50C-407E-A947-70E740481C1C}">
                          <a14:useLocalDpi xmlns:a14="http://schemas.microsoft.com/office/drawing/2010/main" val="0"/>
                        </a:ext>
                      </a:extLst>
                    </a:blip>
                    <a:srcRect t="7550" b="22075"/>
                    <a:stretch>
                      <a:fillRect/>
                    </a:stretch>
                  </pic:blipFill>
                  <pic:spPr bwMode="auto">
                    <a:xfrm>
                      <a:off x="0" y="0"/>
                      <a:ext cx="5943600" cy="4343400"/>
                    </a:xfrm>
                    <a:prstGeom prst="rect">
                      <a:avLst/>
                    </a:prstGeom>
                    <a:noFill/>
                    <a:ln>
                      <a:noFill/>
                    </a:ln>
                  </pic:spPr>
                </pic:pic>
              </a:graphicData>
            </a:graphic>
          </wp:inline>
        </w:drawing>
      </w:r>
    </w:p>
    <w:p w14:paraId="538DE38E" w14:textId="77777777" w:rsidR="006171F1" w:rsidRDefault="006171F1" w:rsidP="00745C89"/>
    <w:p w14:paraId="055FA218" w14:textId="6B2E4987" w:rsidR="00745C89" w:rsidRDefault="006912DF" w:rsidP="00745C89">
      <w:r w:rsidRPr="006220A0">
        <w:rPr>
          <w:noProof/>
        </w:rPr>
        <w:lastRenderedPageBreak/>
        <w:drawing>
          <wp:inline distT="0" distB="0" distL="0" distR="0" wp14:anchorId="0BCFF867" wp14:editId="100D597A">
            <wp:extent cx="5943600" cy="3781425"/>
            <wp:effectExtent l="0" t="0" r="0" b="0"/>
            <wp:docPr id="33" name="Picture 41" descr=" This is page 3 of 10 showing &#10;screen shots of the corresponding changes from the clinical template changes that are in the Pathological  section beginning with Regional Lymph no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1" descr=" This is page 3 of 10 showing &#10;screen shots of the corresponding changes from the clinical template changes that are in the Pathological  section beginning with Regional Lymph nodes. "/>
                    <pic:cNvPicPr>
                      <a:picLocks noChangeAspect="1" noChangeArrowheads="1"/>
                    </pic:cNvPicPr>
                  </pic:nvPicPr>
                  <pic:blipFill>
                    <a:blip r:embed="rId34">
                      <a:extLst>
                        <a:ext uri="{28A0092B-C50C-407E-A947-70E740481C1C}">
                          <a14:useLocalDpi xmlns:a14="http://schemas.microsoft.com/office/drawing/2010/main" val="0"/>
                        </a:ext>
                      </a:extLst>
                    </a:blip>
                    <a:srcRect t="16817" b="21930"/>
                    <a:stretch>
                      <a:fillRect/>
                    </a:stretch>
                  </pic:blipFill>
                  <pic:spPr bwMode="auto">
                    <a:xfrm>
                      <a:off x="0" y="0"/>
                      <a:ext cx="5943600" cy="3781425"/>
                    </a:xfrm>
                    <a:prstGeom prst="rect">
                      <a:avLst/>
                    </a:prstGeom>
                    <a:noFill/>
                    <a:ln>
                      <a:noFill/>
                    </a:ln>
                  </pic:spPr>
                </pic:pic>
              </a:graphicData>
            </a:graphic>
          </wp:inline>
        </w:drawing>
      </w:r>
    </w:p>
    <w:p w14:paraId="69C7A053" w14:textId="4E7B2858" w:rsidR="001A3004" w:rsidRDefault="001A3004" w:rsidP="00745C89"/>
    <w:p w14:paraId="65C78824" w14:textId="10CAF409" w:rsidR="001A3004" w:rsidRDefault="001A3004" w:rsidP="00745C89">
      <w:r w:rsidRPr="001A3004">
        <w:rPr>
          <w:noProof/>
        </w:rPr>
        <w:lastRenderedPageBreak/>
        <w:drawing>
          <wp:inline distT="0" distB="0" distL="0" distR="0" wp14:anchorId="5500ABA6" wp14:editId="2B7C9ED3">
            <wp:extent cx="5943600" cy="4653303"/>
            <wp:effectExtent l="0" t="0" r="0" b="0"/>
            <wp:docPr id="2" name="Picture 2" descr="This is page 4 of 10 showing &#10;screen shots of the corresponding changes from the clinical template changes that are in the Pathological  section beginning with Regional Lymph no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s page 4 of 10 showing &#10;screen shots of the corresponding changes from the clinical template changes that are in the Pathological  section beginning with Regional Lymph nodes. "/>
                    <pic:cNvPicPr/>
                  </pic:nvPicPr>
                  <pic:blipFill>
                    <a:blip r:embed="rId35"/>
                    <a:stretch>
                      <a:fillRect/>
                    </a:stretch>
                  </pic:blipFill>
                  <pic:spPr>
                    <a:xfrm>
                      <a:off x="0" y="0"/>
                      <a:ext cx="5968254" cy="4672605"/>
                    </a:xfrm>
                    <a:prstGeom prst="rect">
                      <a:avLst/>
                    </a:prstGeom>
                  </pic:spPr>
                </pic:pic>
              </a:graphicData>
            </a:graphic>
          </wp:inline>
        </w:drawing>
      </w:r>
    </w:p>
    <w:p w14:paraId="40DA2E96" w14:textId="42979B2C" w:rsidR="00745C89" w:rsidRDefault="001A3004" w:rsidP="00745C89">
      <w:r w:rsidRPr="001A3004">
        <w:rPr>
          <w:noProof/>
        </w:rPr>
        <w:lastRenderedPageBreak/>
        <w:drawing>
          <wp:inline distT="0" distB="0" distL="0" distR="0" wp14:anchorId="4D28B6DC" wp14:editId="575F2BD3">
            <wp:extent cx="6179127" cy="4570276"/>
            <wp:effectExtent l="0" t="0" r="0" b="1905"/>
            <wp:docPr id="3" name="Picture 3" descr="This is page 5 of 10 showing &#10;screen shots of the corresponding changes from the clinical template changes that are in the Pathological  section beginning with Regional Lymph no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s page 5 of 10 showing &#10;screen shots of the corresponding changes from the clinical template changes that are in the Pathological  section beginning with Regional Lymph nodes. "/>
                    <pic:cNvPicPr/>
                  </pic:nvPicPr>
                  <pic:blipFill>
                    <a:blip r:embed="rId36"/>
                    <a:stretch>
                      <a:fillRect/>
                    </a:stretch>
                  </pic:blipFill>
                  <pic:spPr>
                    <a:xfrm>
                      <a:off x="0" y="0"/>
                      <a:ext cx="6214454" cy="4596405"/>
                    </a:xfrm>
                    <a:prstGeom prst="rect">
                      <a:avLst/>
                    </a:prstGeom>
                  </pic:spPr>
                </pic:pic>
              </a:graphicData>
            </a:graphic>
          </wp:inline>
        </w:drawing>
      </w:r>
    </w:p>
    <w:p w14:paraId="0D3A0F5B" w14:textId="093B0CD4" w:rsidR="00745C89" w:rsidRDefault="001A3004" w:rsidP="00745C89">
      <w:r w:rsidRPr="001A3004">
        <w:rPr>
          <w:noProof/>
        </w:rPr>
        <w:lastRenderedPageBreak/>
        <w:drawing>
          <wp:inline distT="0" distB="0" distL="0" distR="0" wp14:anchorId="3967C73B" wp14:editId="315B9D1B">
            <wp:extent cx="6119345" cy="4558145"/>
            <wp:effectExtent l="0" t="0" r="0" b="0"/>
            <wp:docPr id="4" name="Picture 4" descr="This is page 6 of 10 showing &#10;screen shots of the corresponding changes from the clinical template changes that are in the Pathological  section beginning with Regional Lymph no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s page 6 of 10 showing &#10;screen shots of the corresponding changes from the clinical template changes that are in the Pathological  section beginning with Regional Lymph nodes. "/>
                    <pic:cNvPicPr/>
                  </pic:nvPicPr>
                  <pic:blipFill>
                    <a:blip r:embed="rId37"/>
                    <a:stretch>
                      <a:fillRect/>
                    </a:stretch>
                  </pic:blipFill>
                  <pic:spPr>
                    <a:xfrm>
                      <a:off x="0" y="0"/>
                      <a:ext cx="6142864" cy="4575664"/>
                    </a:xfrm>
                    <a:prstGeom prst="rect">
                      <a:avLst/>
                    </a:prstGeom>
                  </pic:spPr>
                </pic:pic>
              </a:graphicData>
            </a:graphic>
          </wp:inline>
        </w:drawing>
      </w:r>
    </w:p>
    <w:p w14:paraId="076BC7E4" w14:textId="7BD817BC" w:rsidR="00745C89" w:rsidRDefault="001A3004" w:rsidP="00745C89">
      <w:r w:rsidRPr="001A3004">
        <w:rPr>
          <w:noProof/>
        </w:rPr>
        <w:lastRenderedPageBreak/>
        <w:drawing>
          <wp:inline distT="0" distB="0" distL="0" distR="0" wp14:anchorId="2C13881A" wp14:editId="25969659">
            <wp:extent cx="6119297" cy="4641273"/>
            <wp:effectExtent l="0" t="0" r="0" b="6985"/>
            <wp:docPr id="5" name="Picture 5" descr="This is page 7 of 10 showing &#10;screen shots of the corresponding changes from the clinical template changes that are in the Pathological  section beginning with Regional Lymph no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s page 7 of 10 showing &#10;screen shots of the corresponding changes from the clinical template changes that are in the Pathological  section beginning with Regional Lymph nodes. "/>
                    <pic:cNvPicPr/>
                  </pic:nvPicPr>
                  <pic:blipFill>
                    <a:blip r:embed="rId38"/>
                    <a:stretch>
                      <a:fillRect/>
                    </a:stretch>
                  </pic:blipFill>
                  <pic:spPr>
                    <a:xfrm>
                      <a:off x="0" y="0"/>
                      <a:ext cx="6165204" cy="4676092"/>
                    </a:xfrm>
                    <a:prstGeom prst="rect">
                      <a:avLst/>
                    </a:prstGeom>
                  </pic:spPr>
                </pic:pic>
              </a:graphicData>
            </a:graphic>
          </wp:inline>
        </w:drawing>
      </w:r>
    </w:p>
    <w:p w14:paraId="4CE02149" w14:textId="04B72C82" w:rsidR="00745C89" w:rsidRDefault="001A3004" w:rsidP="00745C89">
      <w:r w:rsidRPr="001A3004">
        <w:rPr>
          <w:noProof/>
        </w:rPr>
        <w:lastRenderedPageBreak/>
        <w:drawing>
          <wp:inline distT="0" distB="0" distL="0" distR="0" wp14:anchorId="02332B61" wp14:editId="7B7570A5">
            <wp:extent cx="6118860" cy="4690659"/>
            <wp:effectExtent l="0" t="0" r="0" b="0"/>
            <wp:docPr id="6" name="Picture 6" descr="This is page 8 of 10 showing &#10;screen shots of the corresponding changes from the clinical template changes that are in the Pathological  section beginning with Regional Lymph no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s page 8 of 10 showing &#10;screen shots of the corresponding changes from the clinical template changes that are in the Pathological  section beginning with Regional Lymph nodes. "/>
                    <pic:cNvPicPr/>
                  </pic:nvPicPr>
                  <pic:blipFill>
                    <a:blip r:embed="rId39"/>
                    <a:stretch>
                      <a:fillRect/>
                    </a:stretch>
                  </pic:blipFill>
                  <pic:spPr>
                    <a:xfrm>
                      <a:off x="0" y="0"/>
                      <a:ext cx="6139844" cy="4706745"/>
                    </a:xfrm>
                    <a:prstGeom prst="rect">
                      <a:avLst/>
                    </a:prstGeom>
                  </pic:spPr>
                </pic:pic>
              </a:graphicData>
            </a:graphic>
          </wp:inline>
        </w:drawing>
      </w:r>
    </w:p>
    <w:p w14:paraId="4D69D4D8" w14:textId="053547DB" w:rsidR="00745C89" w:rsidRDefault="00B83C18" w:rsidP="00745C89">
      <w:r w:rsidRPr="00B83C18">
        <w:rPr>
          <w:noProof/>
        </w:rPr>
        <w:lastRenderedPageBreak/>
        <w:drawing>
          <wp:inline distT="0" distB="0" distL="0" distR="0" wp14:anchorId="68125341" wp14:editId="4F50586B">
            <wp:extent cx="6409725" cy="7107382"/>
            <wp:effectExtent l="0" t="0" r="0" b="0"/>
            <wp:docPr id="7" name="Picture 7" descr="This is page 9 of 10 showing &#10;screen shots of the corresponding changes from the clinical template changes that are in the Pathological  section beginning with Regional Lymph no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s page 9 of 10 showing &#10;screen shots of the corresponding changes from the clinical template changes that are in the Pathological  section beginning with Regional Lymph nodes. "/>
                    <pic:cNvPicPr/>
                  </pic:nvPicPr>
                  <pic:blipFill>
                    <a:blip r:embed="rId40"/>
                    <a:stretch>
                      <a:fillRect/>
                    </a:stretch>
                  </pic:blipFill>
                  <pic:spPr>
                    <a:xfrm>
                      <a:off x="0" y="0"/>
                      <a:ext cx="6450069" cy="7152117"/>
                    </a:xfrm>
                    <a:prstGeom prst="rect">
                      <a:avLst/>
                    </a:prstGeom>
                  </pic:spPr>
                </pic:pic>
              </a:graphicData>
            </a:graphic>
          </wp:inline>
        </w:drawing>
      </w:r>
    </w:p>
    <w:p w14:paraId="70174ED0" w14:textId="701F71FC" w:rsidR="00745C89" w:rsidRDefault="00745C89" w:rsidP="00745C89"/>
    <w:p w14:paraId="4937746D" w14:textId="73C25D87" w:rsidR="00745C89" w:rsidRDefault="00B83C18" w:rsidP="00745C89">
      <w:r w:rsidRPr="00B83C18">
        <w:rPr>
          <w:noProof/>
        </w:rPr>
        <w:lastRenderedPageBreak/>
        <w:drawing>
          <wp:inline distT="0" distB="0" distL="0" distR="0" wp14:anchorId="028AF3D7" wp14:editId="046A5936">
            <wp:extent cx="6068291" cy="5627963"/>
            <wp:effectExtent l="0" t="0" r="8890" b="0"/>
            <wp:docPr id="8" name="Picture 8" descr="This is page 10 of 10 showing &#10;screen shots of the corresponding changes from the clinical template changes that are in the Pathological  section beginning with Regional Lymph no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is page 10 of 10 showing &#10;screen shots of the corresponding changes from the clinical template changes that are in the Pathological  section beginning with Regional Lymph nodes. "/>
                    <pic:cNvPicPr/>
                  </pic:nvPicPr>
                  <pic:blipFill>
                    <a:blip r:embed="rId41"/>
                    <a:stretch>
                      <a:fillRect/>
                    </a:stretch>
                  </pic:blipFill>
                  <pic:spPr>
                    <a:xfrm>
                      <a:off x="0" y="0"/>
                      <a:ext cx="6094922" cy="5652662"/>
                    </a:xfrm>
                    <a:prstGeom prst="rect">
                      <a:avLst/>
                    </a:prstGeom>
                  </pic:spPr>
                </pic:pic>
              </a:graphicData>
            </a:graphic>
          </wp:inline>
        </w:drawing>
      </w:r>
    </w:p>
    <w:p w14:paraId="6F7A64F8" w14:textId="7C8B943E" w:rsidR="006171F1" w:rsidRDefault="001E5913" w:rsidP="00745C89">
      <w:pPr>
        <w:rPr>
          <w:noProof/>
        </w:rPr>
      </w:pPr>
      <w:r w:rsidRPr="001E5913">
        <w:rPr>
          <w:noProof/>
        </w:rPr>
        <w:t xml:space="preserve"> </w:t>
      </w:r>
    </w:p>
    <w:p w14:paraId="45806319" w14:textId="14FFA9C8" w:rsidR="00745C89" w:rsidRDefault="00745C89" w:rsidP="00745C89"/>
    <w:p w14:paraId="69668A39" w14:textId="77777777" w:rsidR="00745C89" w:rsidRDefault="00745C89" w:rsidP="00745C89"/>
    <w:p w14:paraId="1DD1AC3D" w14:textId="77777777" w:rsidR="00745C89" w:rsidRDefault="00745C89" w:rsidP="00745C89"/>
    <w:p w14:paraId="0FC9597C" w14:textId="77777777" w:rsidR="00745C89" w:rsidRDefault="00745C89" w:rsidP="00745C89"/>
    <w:p w14:paraId="3A7A9BCD" w14:textId="77777777" w:rsidR="00745C89" w:rsidRPr="006A712D" w:rsidRDefault="00745C89" w:rsidP="009B5BCA"/>
    <w:p w14:paraId="0CB7D254" w14:textId="77777777" w:rsidR="005001E5" w:rsidRPr="00DF2DF1" w:rsidRDefault="005001E5" w:rsidP="005001E5">
      <w:r w:rsidRPr="00534ADD">
        <w:t>UPDATE_2_0</w:t>
      </w:r>
      <w:r w:rsidRPr="00DF2DF1">
        <w:t>_</w:t>
      </w:r>
      <w:r w:rsidR="00745C89">
        <w:t>106</w:t>
      </w:r>
      <w:r w:rsidRPr="00DF2DF1">
        <w:t xml:space="preserve"> contains 1 Reminder Exchange entry: </w:t>
      </w:r>
    </w:p>
    <w:p w14:paraId="030CA59B" w14:textId="1FE26949" w:rsidR="002A0647" w:rsidRPr="002A0647" w:rsidRDefault="002A0647" w:rsidP="002A0647">
      <w:pPr>
        <w:pStyle w:val="PartTitle"/>
        <w:spacing w:before="0" w:after="0"/>
        <w:ind w:firstLine="720"/>
        <w:jc w:val="left"/>
        <w:rPr>
          <w:rFonts w:ascii="Times New Roman" w:hAnsi="Times New Roman"/>
          <w:kern w:val="0"/>
          <w:sz w:val="24"/>
        </w:rPr>
      </w:pPr>
      <w:r w:rsidRPr="002A0647">
        <w:rPr>
          <w:rFonts w:ascii="Times New Roman" w:hAnsi="Times New Roman"/>
          <w:kern w:val="0"/>
          <w:sz w:val="24"/>
        </w:rPr>
        <w:t>UPDATE_2_0_</w:t>
      </w:r>
      <w:r w:rsidR="00745C89">
        <w:rPr>
          <w:rFonts w:ascii="Times New Roman" w:hAnsi="Times New Roman"/>
          <w:kern w:val="0"/>
          <w:sz w:val="24"/>
        </w:rPr>
        <w:t>106</w:t>
      </w:r>
      <w:r w:rsidRPr="002A0647">
        <w:rPr>
          <w:rFonts w:ascii="Times New Roman" w:hAnsi="Times New Roman"/>
          <w:kern w:val="0"/>
          <w:sz w:val="24"/>
        </w:rPr>
        <w:t xml:space="preserve"> </w:t>
      </w:r>
      <w:r w:rsidR="009366CD">
        <w:rPr>
          <w:rFonts w:ascii="Times New Roman" w:hAnsi="Times New Roman"/>
          <w:kern w:val="0"/>
          <w:sz w:val="24"/>
        </w:rPr>
        <w:t>VA-</w:t>
      </w:r>
      <w:r w:rsidR="00745C89">
        <w:rPr>
          <w:rFonts w:ascii="Times New Roman" w:hAnsi="Times New Roman"/>
          <w:kern w:val="0"/>
          <w:sz w:val="24"/>
        </w:rPr>
        <w:t>ONCOLOGY</w:t>
      </w:r>
      <w:r w:rsidR="009366CD">
        <w:rPr>
          <w:rFonts w:ascii="Times New Roman" w:hAnsi="Times New Roman"/>
          <w:kern w:val="0"/>
          <w:sz w:val="24"/>
        </w:rPr>
        <w:t xml:space="preserve"> DIALOG UPDATES</w:t>
      </w:r>
    </w:p>
    <w:p w14:paraId="1739CA8E" w14:textId="6FF768ED" w:rsidR="002A0647" w:rsidRDefault="002A0647" w:rsidP="005001E5">
      <w:pPr>
        <w:ind w:firstLine="720"/>
        <w:rPr>
          <w:rFonts w:ascii="r_ansi" w:hAnsi="r_ansi" w:cs="r_ansi"/>
          <w:sz w:val="20"/>
          <w:szCs w:val="20"/>
        </w:rPr>
      </w:pPr>
    </w:p>
    <w:bookmarkEnd w:id="13"/>
    <w:bookmarkEnd w:id="14"/>
    <w:p w14:paraId="1F1C799D" w14:textId="2DE61DB3" w:rsidR="005001E5" w:rsidRDefault="005001E5" w:rsidP="005001E5">
      <w:pPr>
        <w:rPr>
          <w:b/>
        </w:rPr>
      </w:pPr>
      <w:r w:rsidRPr="00534ADD">
        <w:rPr>
          <w:b/>
        </w:rPr>
        <w:t>The exchange file contains the following components:</w:t>
      </w:r>
    </w:p>
    <w:p w14:paraId="22724637" w14:textId="00F69FE5" w:rsidR="005001E5" w:rsidRPr="00534ADD" w:rsidRDefault="005001E5" w:rsidP="005001E5">
      <w:pPr>
        <w:ind w:left="720"/>
      </w:pPr>
      <w:r w:rsidRPr="00534ADD">
        <w:t xml:space="preserve">                </w:t>
      </w:r>
    </w:p>
    <w:p w14:paraId="14FC7F14" w14:textId="77777777" w:rsidR="005001E5" w:rsidRDefault="005001E5" w:rsidP="005001E5">
      <w:pPr>
        <w:autoSpaceDE w:val="0"/>
        <w:autoSpaceDN w:val="0"/>
        <w:adjustRightInd w:val="0"/>
        <w:rPr>
          <w:b/>
        </w:rPr>
      </w:pPr>
      <w:r w:rsidRPr="00534ADD">
        <w:rPr>
          <w:b/>
        </w:rPr>
        <w:t xml:space="preserve">HEALTH FACTORS  </w:t>
      </w:r>
    </w:p>
    <w:p w14:paraId="35A3E69A" w14:textId="77777777" w:rsidR="00BE534C" w:rsidRDefault="00BE534C" w:rsidP="00BE534C">
      <w:pPr>
        <w:autoSpaceDE w:val="0"/>
        <w:autoSpaceDN w:val="0"/>
        <w:adjustRightInd w:val="0"/>
        <w:ind w:left="720"/>
        <w:rPr>
          <w:rFonts w:ascii="r_ansi" w:hAnsi="r_ansi" w:cs="r_ansi"/>
          <w:sz w:val="20"/>
          <w:szCs w:val="20"/>
        </w:rPr>
      </w:pPr>
      <w:r w:rsidRPr="00BE534C">
        <w:rPr>
          <w:sz w:val="22"/>
          <w:szCs w:val="22"/>
        </w:rPr>
        <w:t>VA-REMINDER UPDATES</w:t>
      </w:r>
      <w:r>
        <w:rPr>
          <w:rFonts w:ascii="r_ansi" w:hAnsi="r_ansi" w:cs="r_ansi"/>
          <w:sz w:val="20"/>
          <w:szCs w:val="20"/>
        </w:rPr>
        <w:t xml:space="preserve">                     </w:t>
      </w:r>
    </w:p>
    <w:p w14:paraId="6BD26E98" w14:textId="77777777" w:rsidR="00BE534C" w:rsidRPr="00BE534C" w:rsidRDefault="00BE534C" w:rsidP="00BE534C">
      <w:pPr>
        <w:autoSpaceDE w:val="0"/>
        <w:autoSpaceDN w:val="0"/>
        <w:adjustRightInd w:val="0"/>
        <w:ind w:left="720"/>
        <w:rPr>
          <w:sz w:val="22"/>
          <w:szCs w:val="22"/>
        </w:rPr>
      </w:pPr>
      <w:r w:rsidRPr="00BE534C">
        <w:rPr>
          <w:sz w:val="22"/>
          <w:szCs w:val="22"/>
        </w:rPr>
        <w:t xml:space="preserve">VA-UPDATE_2_0_106                       </w:t>
      </w:r>
    </w:p>
    <w:p w14:paraId="02E9B675" w14:textId="77777777" w:rsidR="00BE534C" w:rsidRPr="00BE534C" w:rsidRDefault="00BE534C" w:rsidP="00BE534C">
      <w:pPr>
        <w:autoSpaceDE w:val="0"/>
        <w:autoSpaceDN w:val="0"/>
        <w:adjustRightInd w:val="0"/>
        <w:ind w:left="720"/>
        <w:rPr>
          <w:sz w:val="22"/>
          <w:szCs w:val="22"/>
        </w:rPr>
      </w:pPr>
      <w:r w:rsidRPr="00BE534C">
        <w:rPr>
          <w:sz w:val="22"/>
          <w:szCs w:val="22"/>
        </w:rPr>
        <w:t xml:space="preserve">Head &amp; Neck Cancer Diagnosis            </w:t>
      </w:r>
    </w:p>
    <w:p w14:paraId="5B095615" w14:textId="77777777" w:rsidR="00BE534C" w:rsidRPr="00BE534C" w:rsidRDefault="00BE534C" w:rsidP="00BE534C">
      <w:pPr>
        <w:autoSpaceDE w:val="0"/>
        <w:autoSpaceDN w:val="0"/>
        <w:adjustRightInd w:val="0"/>
        <w:ind w:left="720"/>
        <w:rPr>
          <w:sz w:val="22"/>
          <w:szCs w:val="22"/>
        </w:rPr>
      </w:pPr>
      <w:r w:rsidRPr="00BE534C">
        <w:rPr>
          <w:sz w:val="22"/>
          <w:szCs w:val="22"/>
        </w:rPr>
        <w:lastRenderedPageBreak/>
        <w:t xml:space="preserve">ONC Head Neck Tissue Sample Sent:       </w:t>
      </w:r>
    </w:p>
    <w:p w14:paraId="10384A96"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Tissue Sample Sent to POP </w:t>
      </w:r>
    </w:p>
    <w:p w14:paraId="5A9216A3"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Testing Other             </w:t>
      </w:r>
    </w:p>
    <w:p w14:paraId="317B4342"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p16 Test-Results Pending  </w:t>
      </w:r>
    </w:p>
    <w:p w14:paraId="60CFFEDC"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p16 Test Not Done         </w:t>
      </w:r>
    </w:p>
    <w:p w14:paraId="26712D7E"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p16-                      </w:t>
      </w:r>
    </w:p>
    <w:p w14:paraId="5EEB000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p16+                      </w:t>
      </w:r>
    </w:p>
    <w:p w14:paraId="786C2045"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HPV Negative              </w:t>
      </w:r>
    </w:p>
    <w:p w14:paraId="671EE535"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Primary Site Larynx       </w:t>
      </w:r>
    </w:p>
    <w:p w14:paraId="274C230F"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Site Oropharynx (p16-)    </w:t>
      </w:r>
    </w:p>
    <w:p w14:paraId="2EE9B324"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Primary Site Nasal Cavity </w:t>
      </w:r>
    </w:p>
    <w:p w14:paraId="568A4ADD"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Primary Site Nasopharynx  </w:t>
      </w:r>
    </w:p>
    <w:p w14:paraId="1266D183"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Site Oropharynx (HPV+)    </w:t>
      </w:r>
    </w:p>
    <w:p w14:paraId="0D803E2C"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Site Paranasal Sinuses    </w:t>
      </w:r>
    </w:p>
    <w:p w14:paraId="0BDDDE93"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Site Salivary Glands      </w:t>
      </w:r>
    </w:p>
    <w:p w14:paraId="59B076E8"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Primary Site Hypopharynx  </w:t>
      </w:r>
    </w:p>
    <w:p w14:paraId="61CE8363"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Primary Site:             </w:t>
      </w:r>
    </w:p>
    <w:p w14:paraId="4A935663"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Primary Site Oral Cavity  </w:t>
      </w:r>
    </w:p>
    <w:p w14:paraId="1166039C"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Primary Site Oropharynx   </w:t>
      </w:r>
    </w:p>
    <w:p w14:paraId="11A543E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Histologic Grade-G4       </w:t>
      </w:r>
    </w:p>
    <w:p w14:paraId="0C29B7CD"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Histologic Grade-G3       </w:t>
      </w:r>
    </w:p>
    <w:p w14:paraId="377CFBA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Histologic Grade-G2       </w:t>
      </w:r>
    </w:p>
    <w:p w14:paraId="50CE264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Histologic Grade-G1       </w:t>
      </w:r>
    </w:p>
    <w:p w14:paraId="0F9E727E"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Histologic Grade-GX       </w:t>
      </w:r>
    </w:p>
    <w:p w14:paraId="4C9B0E4F"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Histologic Grade-Unknown  </w:t>
      </w:r>
    </w:p>
    <w:p w14:paraId="7380D1ED"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Path TNM Staging Date:    </w:t>
      </w:r>
    </w:p>
    <w:p w14:paraId="30025A26"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Pathological Stage-M1     </w:t>
      </w:r>
    </w:p>
    <w:p w14:paraId="654930C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Pathological Stage-N3c    </w:t>
      </w:r>
    </w:p>
    <w:p w14:paraId="43E04ADB"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Pathological Stage-N3b    </w:t>
      </w:r>
    </w:p>
    <w:p w14:paraId="0EA49F3C"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Pathological Stage-N3a    </w:t>
      </w:r>
    </w:p>
    <w:p w14:paraId="5C7D74F2"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Pathological Stage-N2c    </w:t>
      </w:r>
    </w:p>
    <w:p w14:paraId="53FC51F0"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Pathological Stage-N2b    </w:t>
      </w:r>
    </w:p>
    <w:p w14:paraId="11E03EDB"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Pathological Stage-N2a    </w:t>
      </w:r>
    </w:p>
    <w:p w14:paraId="62D802CA"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Pathological Stage-N2     </w:t>
      </w:r>
    </w:p>
    <w:p w14:paraId="13EFF82C"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Pathological Stage-N3     </w:t>
      </w:r>
    </w:p>
    <w:p w14:paraId="78105BF7"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Pathological Stage-N1     </w:t>
      </w:r>
    </w:p>
    <w:p w14:paraId="26A50479"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Pathological Stage-N0     </w:t>
      </w:r>
    </w:p>
    <w:p w14:paraId="23A9659C"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Pathological Stage-NX     </w:t>
      </w:r>
    </w:p>
    <w:p w14:paraId="34ABC85F"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Pathological Stage-T0     </w:t>
      </w:r>
    </w:p>
    <w:p w14:paraId="3D32AEEA"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Pathological Stage-T4     </w:t>
      </w:r>
    </w:p>
    <w:p w14:paraId="5C6D2F02"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Pathological Stage-T4b    </w:t>
      </w:r>
    </w:p>
    <w:p w14:paraId="63B13E0F"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Pathological Stage-T4a    </w:t>
      </w:r>
    </w:p>
    <w:p w14:paraId="21A6B997"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Pathological Stage-T3     </w:t>
      </w:r>
    </w:p>
    <w:p w14:paraId="142A9E2A"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Pathological Stage-T2     </w:t>
      </w:r>
    </w:p>
    <w:p w14:paraId="42026F99"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Pathological Stage-T1     </w:t>
      </w:r>
    </w:p>
    <w:p w14:paraId="72801F37"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Pathological Stage-Tis    </w:t>
      </w:r>
    </w:p>
    <w:p w14:paraId="383A6AA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Pathological Stage-TX     </w:t>
      </w:r>
    </w:p>
    <w:p w14:paraId="341980D3"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Clinical Stage-N2c        </w:t>
      </w:r>
    </w:p>
    <w:p w14:paraId="516FEC6D"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Clinical Stage-N3b        </w:t>
      </w:r>
    </w:p>
    <w:p w14:paraId="4DCE0044"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Clinical Stage-N3a        </w:t>
      </w:r>
    </w:p>
    <w:p w14:paraId="72ED1567"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Clinical Stage-N2b        </w:t>
      </w:r>
    </w:p>
    <w:p w14:paraId="0C5B156B" w14:textId="77777777" w:rsidR="00BE534C" w:rsidRPr="00BE534C" w:rsidRDefault="00BE534C" w:rsidP="00BE534C">
      <w:pPr>
        <w:autoSpaceDE w:val="0"/>
        <w:autoSpaceDN w:val="0"/>
        <w:adjustRightInd w:val="0"/>
        <w:ind w:left="720"/>
        <w:rPr>
          <w:sz w:val="22"/>
          <w:szCs w:val="22"/>
        </w:rPr>
      </w:pPr>
      <w:r w:rsidRPr="00BE534C">
        <w:rPr>
          <w:sz w:val="22"/>
          <w:szCs w:val="22"/>
        </w:rPr>
        <w:lastRenderedPageBreak/>
        <w:t xml:space="preserve">ONC Head Neck Clinical Stage-N2a        </w:t>
      </w:r>
    </w:p>
    <w:p w14:paraId="1D516D3C"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Clinical Stage-N2         </w:t>
      </w:r>
    </w:p>
    <w:p w14:paraId="57D85596"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Clinical Stage-N3         </w:t>
      </w:r>
    </w:p>
    <w:p w14:paraId="21583D93"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Clinical Stage-N1         </w:t>
      </w:r>
    </w:p>
    <w:p w14:paraId="513F0153"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Clinical Stage-N0         </w:t>
      </w:r>
    </w:p>
    <w:p w14:paraId="7922AD95"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Clinical Stage-NX         </w:t>
      </w:r>
    </w:p>
    <w:p w14:paraId="426A249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Clinical Stage-M1         </w:t>
      </w:r>
    </w:p>
    <w:p w14:paraId="7D0996D4"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Clinical Stage-M0         </w:t>
      </w:r>
    </w:p>
    <w:p w14:paraId="73EC4025"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Clinical Stage-T0         </w:t>
      </w:r>
    </w:p>
    <w:p w14:paraId="4965B278"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Clinical Stage-T4         </w:t>
      </w:r>
    </w:p>
    <w:p w14:paraId="5D7C7624"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Clinical Stage-T4b        </w:t>
      </w:r>
    </w:p>
    <w:p w14:paraId="0ACD2709"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Clinical Stage-T4a        </w:t>
      </w:r>
    </w:p>
    <w:p w14:paraId="7B5F4395"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Clinical Stage-T3         </w:t>
      </w:r>
    </w:p>
    <w:p w14:paraId="10B097A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Clinical Stage-T2         </w:t>
      </w:r>
    </w:p>
    <w:p w14:paraId="61B5AF90"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Clinical Stage-T1         </w:t>
      </w:r>
    </w:p>
    <w:p w14:paraId="121D0A5F"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Clinical Stage-Tis        </w:t>
      </w:r>
    </w:p>
    <w:p w14:paraId="7F2396EE"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Clinical Stage-TX         </w:t>
      </w:r>
    </w:p>
    <w:p w14:paraId="1362200D"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Clin TNM Staging Date:    </w:t>
      </w:r>
    </w:p>
    <w:p w14:paraId="3674424E"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Path Summary Stage-IVC    </w:t>
      </w:r>
    </w:p>
    <w:p w14:paraId="25206AED" w14:textId="77777777" w:rsidR="00BE534C" w:rsidRPr="00BE534C" w:rsidRDefault="00BE534C" w:rsidP="00BE534C">
      <w:pPr>
        <w:autoSpaceDE w:val="0"/>
        <w:autoSpaceDN w:val="0"/>
        <w:adjustRightInd w:val="0"/>
        <w:ind w:left="720"/>
        <w:rPr>
          <w:sz w:val="22"/>
          <w:szCs w:val="22"/>
        </w:rPr>
      </w:pPr>
      <w:r w:rsidRPr="00BE534C">
        <w:rPr>
          <w:sz w:val="22"/>
          <w:szCs w:val="22"/>
        </w:rPr>
        <w:t>ONC Head Neck Path Summary Stage-Unknown</w:t>
      </w:r>
    </w:p>
    <w:p w14:paraId="67B2CF9A"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Path Summary Stage-IVB    </w:t>
      </w:r>
    </w:p>
    <w:p w14:paraId="51D3280D"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Path Summary Stage-IVA    </w:t>
      </w:r>
    </w:p>
    <w:p w14:paraId="2CB46426" w14:textId="77777777" w:rsidR="00BE534C" w:rsidRPr="00BE534C" w:rsidRDefault="00BE534C" w:rsidP="00BE534C">
      <w:pPr>
        <w:autoSpaceDE w:val="0"/>
        <w:autoSpaceDN w:val="0"/>
        <w:adjustRightInd w:val="0"/>
        <w:ind w:left="720"/>
        <w:rPr>
          <w:sz w:val="22"/>
          <w:szCs w:val="22"/>
        </w:rPr>
      </w:pPr>
      <w:r w:rsidRPr="00BE534C">
        <w:rPr>
          <w:sz w:val="22"/>
          <w:szCs w:val="22"/>
        </w:rPr>
        <w:t>ONC Head Neck Clinical Summary Stage-III</w:t>
      </w:r>
    </w:p>
    <w:p w14:paraId="1F72CF16"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Path Summary Stage-II     </w:t>
      </w:r>
    </w:p>
    <w:p w14:paraId="127F4B33"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Path Summary Stage-I      </w:t>
      </w:r>
    </w:p>
    <w:p w14:paraId="38748C97"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Path Summary Stage-0      </w:t>
      </w:r>
    </w:p>
    <w:p w14:paraId="6A424502" w14:textId="77777777" w:rsidR="00BE534C" w:rsidRPr="00BE534C" w:rsidRDefault="00BE534C" w:rsidP="00BE534C">
      <w:pPr>
        <w:autoSpaceDE w:val="0"/>
        <w:autoSpaceDN w:val="0"/>
        <w:adjustRightInd w:val="0"/>
        <w:ind w:left="720"/>
        <w:rPr>
          <w:sz w:val="22"/>
          <w:szCs w:val="22"/>
        </w:rPr>
      </w:pPr>
      <w:r w:rsidRPr="00BE534C">
        <w:rPr>
          <w:sz w:val="22"/>
          <w:szCs w:val="22"/>
        </w:rPr>
        <w:t>ONC Head Neck Path Summary Staging Date:</w:t>
      </w:r>
    </w:p>
    <w:p w14:paraId="0B5E5ADC" w14:textId="77777777" w:rsidR="00BE534C" w:rsidRPr="00BE534C" w:rsidRDefault="00BE534C" w:rsidP="00BE534C">
      <w:pPr>
        <w:autoSpaceDE w:val="0"/>
        <w:autoSpaceDN w:val="0"/>
        <w:adjustRightInd w:val="0"/>
        <w:ind w:left="720"/>
        <w:rPr>
          <w:sz w:val="22"/>
          <w:szCs w:val="22"/>
        </w:rPr>
      </w:pPr>
      <w:r w:rsidRPr="00BE534C">
        <w:rPr>
          <w:sz w:val="22"/>
          <w:szCs w:val="22"/>
        </w:rPr>
        <w:t>ONC Head Neck Clinical Summary Stage-IVC</w:t>
      </w:r>
    </w:p>
    <w:p w14:paraId="3DD06A70" w14:textId="77777777" w:rsidR="00BE534C" w:rsidRPr="00BE534C" w:rsidRDefault="00BE534C" w:rsidP="00BE534C">
      <w:pPr>
        <w:autoSpaceDE w:val="0"/>
        <w:autoSpaceDN w:val="0"/>
        <w:adjustRightInd w:val="0"/>
        <w:ind w:left="720"/>
        <w:rPr>
          <w:sz w:val="22"/>
          <w:szCs w:val="22"/>
        </w:rPr>
      </w:pPr>
      <w:r w:rsidRPr="00BE534C">
        <w:rPr>
          <w:sz w:val="22"/>
          <w:szCs w:val="22"/>
        </w:rPr>
        <w:t>ONC Head Neck Clin Summary Stage-Unknown</w:t>
      </w:r>
    </w:p>
    <w:p w14:paraId="7F900D38" w14:textId="77777777" w:rsidR="00BE534C" w:rsidRPr="00BE534C" w:rsidRDefault="00BE534C" w:rsidP="00BE534C">
      <w:pPr>
        <w:autoSpaceDE w:val="0"/>
        <w:autoSpaceDN w:val="0"/>
        <w:adjustRightInd w:val="0"/>
        <w:ind w:left="720"/>
        <w:rPr>
          <w:sz w:val="22"/>
          <w:szCs w:val="22"/>
        </w:rPr>
      </w:pPr>
      <w:r w:rsidRPr="00BE534C">
        <w:rPr>
          <w:sz w:val="22"/>
          <w:szCs w:val="22"/>
        </w:rPr>
        <w:t>ONC Head Neck Clinical Summary Stage-IVB</w:t>
      </w:r>
    </w:p>
    <w:p w14:paraId="545828EF" w14:textId="77777777" w:rsidR="00BE534C" w:rsidRPr="00BE534C" w:rsidRDefault="00BE534C" w:rsidP="00BE534C">
      <w:pPr>
        <w:autoSpaceDE w:val="0"/>
        <w:autoSpaceDN w:val="0"/>
        <w:adjustRightInd w:val="0"/>
        <w:ind w:left="720"/>
        <w:rPr>
          <w:sz w:val="22"/>
          <w:szCs w:val="22"/>
        </w:rPr>
      </w:pPr>
      <w:r w:rsidRPr="00BE534C">
        <w:rPr>
          <w:sz w:val="22"/>
          <w:szCs w:val="22"/>
        </w:rPr>
        <w:t>ONC Head Neck Clinical Summary Stage-IVA</w:t>
      </w:r>
    </w:p>
    <w:p w14:paraId="552741F3"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Clinical Summary Stage-II </w:t>
      </w:r>
    </w:p>
    <w:p w14:paraId="5E19DB0C"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Clinical Summary Stage-I  </w:t>
      </w:r>
    </w:p>
    <w:p w14:paraId="20F5380C"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Clinical Summary Stage-0  </w:t>
      </w:r>
    </w:p>
    <w:p w14:paraId="7A73F248" w14:textId="77777777" w:rsidR="00BE534C" w:rsidRPr="00BE534C" w:rsidRDefault="00BE534C" w:rsidP="00BE534C">
      <w:pPr>
        <w:autoSpaceDE w:val="0"/>
        <w:autoSpaceDN w:val="0"/>
        <w:adjustRightInd w:val="0"/>
        <w:ind w:left="720"/>
        <w:rPr>
          <w:sz w:val="22"/>
          <w:szCs w:val="22"/>
        </w:rPr>
      </w:pPr>
      <w:r w:rsidRPr="00BE534C">
        <w:rPr>
          <w:sz w:val="22"/>
          <w:szCs w:val="22"/>
        </w:rPr>
        <w:t>ONC Head Neck Clin Summary Staging Date:</w:t>
      </w:r>
    </w:p>
    <w:p w14:paraId="4D22B0C3"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Pathological Stage-M0     </w:t>
      </w:r>
    </w:p>
    <w:p w14:paraId="46E40560"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Pathological Stage-MX     </w:t>
      </w:r>
    </w:p>
    <w:p w14:paraId="34AF1A3A"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Path Summary Stage-III    </w:t>
      </w:r>
    </w:p>
    <w:p w14:paraId="3C8E018E"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Clinical Stage-MX         </w:t>
      </w:r>
    </w:p>
    <w:p w14:paraId="2EDE804D" w14:textId="77777777" w:rsidR="00BE534C" w:rsidRPr="00BE534C" w:rsidRDefault="00BE534C" w:rsidP="00BE534C">
      <w:pPr>
        <w:autoSpaceDE w:val="0"/>
        <w:autoSpaceDN w:val="0"/>
        <w:adjustRightInd w:val="0"/>
        <w:ind w:left="720"/>
        <w:rPr>
          <w:sz w:val="22"/>
          <w:szCs w:val="22"/>
        </w:rPr>
      </w:pPr>
      <w:r w:rsidRPr="00BE534C">
        <w:rPr>
          <w:sz w:val="22"/>
          <w:szCs w:val="22"/>
        </w:rPr>
        <w:t xml:space="preserve">Head &amp; Neck Cancer Post-Treatment       </w:t>
      </w:r>
    </w:p>
    <w:p w14:paraId="28ECCA0A"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Neck-Response Not Determined   </w:t>
      </w:r>
    </w:p>
    <w:p w14:paraId="1F0FA0BA"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Neck-Progression of Disease    </w:t>
      </w:r>
    </w:p>
    <w:p w14:paraId="3595B0CD"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Neck-No Recurrence of Disease  </w:t>
      </w:r>
    </w:p>
    <w:p w14:paraId="4AAC68E9"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Neck-Recurrence of Disease     </w:t>
      </w:r>
    </w:p>
    <w:p w14:paraId="53419493"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Neck-Stable Disease            </w:t>
      </w:r>
    </w:p>
    <w:p w14:paraId="15EDB4C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Neck-Partial Response          </w:t>
      </w:r>
    </w:p>
    <w:p w14:paraId="5B3C126C"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Neck-Complete Response         </w:t>
      </w:r>
    </w:p>
    <w:p w14:paraId="2A9BAFEC" w14:textId="77777777" w:rsidR="00BE534C" w:rsidRPr="00BE534C" w:rsidRDefault="00BE534C" w:rsidP="00BE534C">
      <w:pPr>
        <w:autoSpaceDE w:val="0"/>
        <w:autoSpaceDN w:val="0"/>
        <w:adjustRightInd w:val="0"/>
        <w:ind w:left="720"/>
        <w:rPr>
          <w:sz w:val="22"/>
          <w:szCs w:val="22"/>
        </w:rPr>
      </w:pPr>
      <w:r w:rsidRPr="00BE534C">
        <w:rPr>
          <w:sz w:val="22"/>
          <w:szCs w:val="22"/>
        </w:rPr>
        <w:t xml:space="preserve">Head &amp; Neck Cancer Treatment            </w:t>
      </w:r>
    </w:p>
    <w:p w14:paraId="31B8BFC9"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RT Stopped:               </w:t>
      </w:r>
    </w:p>
    <w:p w14:paraId="17A24DB3"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RT Stopped-Pt Request     </w:t>
      </w:r>
    </w:p>
    <w:p w14:paraId="488B9109"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RT Stopped-Progression    </w:t>
      </w:r>
    </w:p>
    <w:p w14:paraId="2D47EB46" w14:textId="77777777" w:rsidR="00BE534C" w:rsidRPr="00BE534C" w:rsidRDefault="00BE534C" w:rsidP="00BE534C">
      <w:pPr>
        <w:autoSpaceDE w:val="0"/>
        <w:autoSpaceDN w:val="0"/>
        <w:adjustRightInd w:val="0"/>
        <w:ind w:left="720"/>
        <w:rPr>
          <w:sz w:val="22"/>
          <w:szCs w:val="22"/>
        </w:rPr>
      </w:pPr>
      <w:r w:rsidRPr="00BE534C">
        <w:rPr>
          <w:sz w:val="22"/>
          <w:szCs w:val="22"/>
        </w:rPr>
        <w:lastRenderedPageBreak/>
        <w:t xml:space="preserve">ONC Head Neck RT Stopped-Toxicity       </w:t>
      </w:r>
    </w:p>
    <w:p w14:paraId="3B19B093"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RT Stopped-Plan Complete  </w:t>
      </w:r>
    </w:p>
    <w:p w14:paraId="6397D09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Chemo Stopped:            </w:t>
      </w:r>
    </w:p>
    <w:p w14:paraId="52292A5C"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Chemo Stopped-Pt Request  </w:t>
      </w:r>
    </w:p>
    <w:p w14:paraId="104AE38A"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Chemo Stopped-Progression </w:t>
      </w:r>
    </w:p>
    <w:p w14:paraId="2407EFFD"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Chemo Stopped-Toxicity    </w:t>
      </w:r>
    </w:p>
    <w:p w14:paraId="5F8E81FE"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Chemo-Plan Complete       </w:t>
      </w:r>
    </w:p>
    <w:p w14:paraId="791DD93E"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Referral:                 </w:t>
      </w:r>
    </w:p>
    <w:p w14:paraId="092415EA"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Referral Service </w:t>
      </w:r>
      <w:proofErr w:type="spellStart"/>
      <w:r w:rsidRPr="00BE534C">
        <w:rPr>
          <w:sz w:val="22"/>
          <w:szCs w:val="22"/>
        </w:rPr>
        <w:t>Unavail</w:t>
      </w:r>
      <w:proofErr w:type="spellEnd"/>
      <w:r w:rsidRPr="00BE534C">
        <w:rPr>
          <w:sz w:val="22"/>
          <w:szCs w:val="22"/>
        </w:rPr>
        <w:t xml:space="preserve">  </w:t>
      </w:r>
    </w:p>
    <w:p w14:paraId="4869652F"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Referral Not Appropriate  </w:t>
      </w:r>
    </w:p>
    <w:p w14:paraId="0E5B983D"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Pt Declined Referral      </w:t>
      </w:r>
    </w:p>
    <w:p w14:paraId="6AEC1FAB"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Palliative Referral       </w:t>
      </w:r>
    </w:p>
    <w:p w14:paraId="7F87D635"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Hospice Referral          </w:t>
      </w:r>
    </w:p>
    <w:p w14:paraId="1931AF75"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Clinical Trial:           </w:t>
      </w:r>
    </w:p>
    <w:p w14:paraId="2224ED4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Clinical Trial Stop Date  </w:t>
      </w:r>
    </w:p>
    <w:p w14:paraId="7DAE909B"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Clinical Trial Start Date </w:t>
      </w:r>
    </w:p>
    <w:p w14:paraId="2CEE7AC7"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RT Dose Fraction          </w:t>
      </w:r>
    </w:p>
    <w:p w14:paraId="53E8F07F"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RT Total Dose             </w:t>
      </w:r>
    </w:p>
    <w:p w14:paraId="2A5F0790"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RT Stop Date              </w:t>
      </w:r>
    </w:p>
    <w:p w14:paraId="1AB1E779"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RT Start Date             </w:t>
      </w:r>
    </w:p>
    <w:p w14:paraId="3609BD5D"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RT Chest Dose Fraction    </w:t>
      </w:r>
    </w:p>
    <w:p w14:paraId="2EB2594D"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RT Chest Total Dose       </w:t>
      </w:r>
    </w:p>
    <w:p w14:paraId="0B18A183"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RT-Chest Stop Date        </w:t>
      </w:r>
    </w:p>
    <w:p w14:paraId="4AF8DD74"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RT-Chest Start Date       </w:t>
      </w:r>
    </w:p>
    <w:p w14:paraId="4854943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RT Brain Dose Fraction    </w:t>
      </w:r>
    </w:p>
    <w:p w14:paraId="6FC5E89A"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RT Brain Total Dose       </w:t>
      </w:r>
    </w:p>
    <w:p w14:paraId="16793CC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RT-Brain Stop Date        </w:t>
      </w:r>
    </w:p>
    <w:p w14:paraId="441C85AA"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RT-Brain Start Date       </w:t>
      </w:r>
    </w:p>
    <w:p w14:paraId="1540A486"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RT Axillary Dose Fraction </w:t>
      </w:r>
    </w:p>
    <w:p w14:paraId="6BF4736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RT Axillary Total Dose    </w:t>
      </w:r>
    </w:p>
    <w:p w14:paraId="1BFB541D"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RT-Axillary Stop Date     </w:t>
      </w:r>
    </w:p>
    <w:p w14:paraId="13D6AA64"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RT-Axillary Start Date    </w:t>
      </w:r>
    </w:p>
    <w:p w14:paraId="2D53673E"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RT Neck Dose Fraction     </w:t>
      </w:r>
    </w:p>
    <w:p w14:paraId="73AC6FBD"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RT Neck Total Dose        </w:t>
      </w:r>
    </w:p>
    <w:p w14:paraId="3947AB09"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RT-Neck Stop Date         </w:t>
      </w:r>
    </w:p>
    <w:p w14:paraId="0D793809"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RT-Neck Start Date        </w:t>
      </w:r>
    </w:p>
    <w:p w14:paraId="7E677AD8"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RT Pt Declined            </w:t>
      </w:r>
    </w:p>
    <w:p w14:paraId="62E0BEE8"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RT Not Administered       </w:t>
      </w:r>
    </w:p>
    <w:p w14:paraId="6308AFA8"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RT Not Recommended        </w:t>
      </w:r>
    </w:p>
    <w:p w14:paraId="5F47B704"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Chemo Stop Date           </w:t>
      </w:r>
    </w:p>
    <w:p w14:paraId="5D44FF60"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Chemo Start Date          </w:t>
      </w:r>
    </w:p>
    <w:p w14:paraId="3B05E76F"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Doxorubicin Stop Date     </w:t>
      </w:r>
    </w:p>
    <w:p w14:paraId="6C8C53D4"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Doxorubicin Start Date    </w:t>
      </w:r>
    </w:p>
    <w:p w14:paraId="5E78E94B"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Adriamycin Stop Date      </w:t>
      </w:r>
    </w:p>
    <w:p w14:paraId="5F9AD70F"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Adriamycin Start Date     </w:t>
      </w:r>
    </w:p>
    <w:p w14:paraId="52393B1B"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w:t>
      </w:r>
      <w:proofErr w:type="spellStart"/>
      <w:r w:rsidRPr="00BE534C">
        <w:rPr>
          <w:sz w:val="22"/>
          <w:szCs w:val="22"/>
        </w:rPr>
        <w:t>Epirubicin</w:t>
      </w:r>
      <w:proofErr w:type="spellEnd"/>
      <w:r w:rsidRPr="00BE534C">
        <w:rPr>
          <w:sz w:val="22"/>
          <w:szCs w:val="22"/>
        </w:rPr>
        <w:t xml:space="preserve"> Stop Date      </w:t>
      </w:r>
    </w:p>
    <w:p w14:paraId="789D60C8"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w:t>
      </w:r>
      <w:proofErr w:type="spellStart"/>
      <w:r w:rsidRPr="00BE534C">
        <w:rPr>
          <w:sz w:val="22"/>
          <w:szCs w:val="22"/>
        </w:rPr>
        <w:t>Epirubicin</w:t>
      </w:r>
      <w:proofErr w:type="spellEnd"/>
      <w:r w:rsidRPr="00BE534C">
        <w:rPr>
          <w:sz w:val="22"/>
          <w:szCs w:val="22"/>
        </w:rPr>
        <w:t xml:space="preserve"> Start Date     </w:t>
      </w:r>
    </w:p>
    <w:p w14:paraId="4896E107"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Nivolumab Stop Date       </w:t>
      </w:r>
    </w:p>
    <w:p w14:paraId="5F43937F"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Nivolumab Start Date      </w:t>
      </w:r>
    </w:p>
    <w:p w14:paraId="3E7E53B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Pembrolizumab Stop Date   </w:t>
      </w:r>
    </w:p>
    <w:p w14:paraId="0F5D7E00"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Pembrolizumab Start Date  </w:t>
      </w:r>
    </w:p>
    <w:p w14:paraId="10B79188" w14:textId="77777777" w:rsidR="00BE534C" w:rsidRPr="00BE534C" w:rsidRDefault="00BE534C" w:rsidP="00BE534C">
      <w:pPr>
        <w:autoSpaceDE w:val="0"/>
        <w:autoSpaceDN w:val="0"/>
        <w:adjustRightInd w:val="0"/>
        <w:ind w:left="720"/>
        <w:rPr>
          <w:sz w:val="22"/>
          <w:szCs w:val="22"/>
        </w:rPr>
      </w:pPr>
      <w:r w:rsidRPr="00BE534C">
        <w:rPr>
          <w:sz w:val="22"/>
          <w:szCs w:val="22"/>
        </w:rPr>
        <w:lastRenderedPageBreak/>
        <w:t xml:space="preserve">ONC Head Neck </w:t>
      </w:r>
      <w:proofErr w:type="spellStart"/>
      <w:r w:rsidRPr="00BE534C">
        <w:rPr>
          <w:sz w:val="22"/>
          <w:szCs w:val="22"/>
        </w:rPr>
        <w:t>Afatinib</w:t>
      </w:r>
      <w:proofErr w:type="spellEnd"/>
      <w:r w:rsidRPr="00BE534C">
        <w:rPr>
          <w:sz w:val="22"/>
          <w:szCs w:val="22"/>
        </w:rPr>
        <w:t xml:space="preserve"> Stop Date        </w:t>
      </w:r>
    </w:p>
    <w:p w14:paraId="6D56C57A"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w:t>
      </w:r>
      <w:proofErr w:type="spellStart"/>
      <w:r w:rsidRPr="00BE534C">
        <w:rPr>
          <w:sz w:val="22"/>
          <w:szCs w:val="22"/>
        </w:rPr>
        <w:t>Afatinib</w:t>
      </w:r>
      <w:proofErr w:type="spellEnd"/>
      <w:r w:rsidRPr="00BE534C">
        <w:rPr>
          <w:sz w:val="22"/>
          <w:szCs w:val="22"/>
        </w:rPr>
        <w:t xml:space="preserve"> Start Date       </w:t>
      </w:r>
    </w:p>
    <w:p w14:paraId="34E2C69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Gemcitabine Stop Date     </w:t>
      </w:r>
    </w:p>
    <w:p w14:paraId="7AE87C38"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Gemcitabine Start Date    </w:t>
      </w:r>
    </w:p>
    <w:p w14:paraId="43F25E7D"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Hydroxyurea Stop Date     </w:t>
      </w:r>
    </w:p>
    <w:p w14:paraId="441FBBD9"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Hydroxyurea Start Date    </w:t>
      </w:r>
    </w:p>
    <w:p w14:paraId="107656E4"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Methotrexate Stop Date    </w:t>
      </w:r>
    </w:p>
    <w:p w14:paraId="26F02140"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Methotrexate Start Date   </w:t>
      </w:r>
    </w:p>
    <w:p w14:paraId="65386578"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Vinorelbine Stop Date     </w:t>
      </w:r>
    </w:p>
    <w:p w14:paraId="3F99A8E6"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Vinorelbine Start Date    </w:t>
      </w:r>
    </w:p>
    <w:p w14:paraId="04F16683"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Docetaxel Stop Date       </w:t>
      </w:r>
    </w:p>
    <w:p w14:paraId="3BF652BB"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Docetaxel Start Date      </w:t>
      </w:r>
    </w:p>
    <w:p w14:paraId="73D0B10A"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Paclitaxel Stop Date      </w:t>
      </w:r>
    </w:p>
    <w:p w14:paraId="2824B60F"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Paclitaxel Start Date     </w:t>
      </w:r>
    </w:p>
    <w:p w14:paraId="236926CE"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Cetuximab Stop Date       </w:t>
      </w:r>
    </w:p>
    <w:p w14:paraId="14028002"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Cetuximab Start Date      </w:t>
      </w:r>
    </w:p>
    <w:p w14:paraId="3EF59808"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Capecitabine Stop Date    </w:t>
      </w:r>
    </w:p>
    <w:p w14:paraId="6ED6336F"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Capecitabine Start Date   </w:t>
      </w:r>
    </w:p>
    <w:p w14:paraId="2A8022EF"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Carboplatin Stop Date     </w:t>
      </w:r>
    </w:p>
    <w:p w14:paraId="10C8FD2C"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Carboplatin Start Date    </w:t>
      </w:r>
    </w:p>
    <w:p w14:paraId="09A54C5E"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Cisplatin High Stop       </w:t>
      </w:r>
    </w:p>
    <w:p w14:paraId="256F5B49"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Cisplatin High Start      </w:t>
      </w:r>
    </w:p>
    <w:p w14:paraId="3C0DCEA5"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Cisplatin Stop Date       </w:t>
      </w:r>
    </w:p>
    <w:p w14:paraId="78BD6296"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Cisplatin Start Date      </w:t>
      </w:r>
    </w:p>
    <w:p w14:paraId="147BFBBF"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5-FU Stop Date            </w:t>
      </w:r>
    </w:p>
    <w:p w14:paraId="73758D8C"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5-FU Start Date           </w:t>
      </w:r>
    </w:p>
    <w:p w14:paraId="7FC438C7"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Chemo Not Admin:          </w:t>
      </w:r>
    </w:p>
    <w:p w14:paraId="25C3337D"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Chemo-Pt Declined         </w:t>
      </w:r>
    </w:p>
    <w:p w14:paraId="4C9B0C5D"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Chemo Not Recommended     </w:t>
      </w:r>
    </w:p>
    <w:p w14:paraId="73363056"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Surgery Results-Unknown   </w:t>
      </w:r>
    </w:p>
    <w:p w14:paraId="00E94A4F"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Surgery-Results Pending   </w:t>
      </w:r>
    </w:p>
    <w:p w14:paraId="10D45DF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Neck-Tumor Not </w:t>
      </w:r>
      <w:proofErr w:type="spellStart"/>
      <w:r w:rsidRPr="00BE534C">
        <w:rPr>
          <w:sz w:val="22"/>
          <w:szCs w:val="22"/>
        </w:rPr>
        <w:t>Resectable</w:t>
      </w:r>
      <w:proofErr w:type="spellEnd"/>
      <w:r w:rsidRPr="00BE534C">
        <w:rPr>
          <w:sz w:val="22"/>
          <w:szCs w:val="22"/>
        </w:rPr>
        <w:t xml:space="preserve">      </w:t>
      </w:r>
    </w:p>
    <w:p w14:paraId="3E24A498"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Surgery Outcome-+ Margins </w:t>
      </w:r>
    </w:p>
    <w:p w14:paraId="1ECB297C"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Surgery-Clear Margins     </w:t>
      </w:r>
    </w:p>
    <w:p w14:paraId="73033623"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Surgery:                  </w:t>
      </w:r>
    </w:p>
    <w:p w14:paraId="5D40D07A" w14:textId="77777777" w:rsidR="00BE534C" w:rsidRPr="00BE534C" w:rsidRDefault="00BE534C" w:rsidP="00BE534C">
      <w:pPr>
        <w:autoSpaceDE w:val="0"/>
        <w:autoSpaceDN w:val="0"/>
        <w:adjustRightInd w:val="0"/>
        <w:ind w:left="720"/>
        <w:rPr>
          <w:sz w:val="22"/>
          <w:szCs w:val="22"/>
        </w:rPr>
      </w:pPr>
      <w:r w:rsidRPr="00BE534C">
        <w:rPr>
          <w:sz w:val="22"/>
          <w:szCs w:val="22"/>
        </w:rPr>
        <w:t>ONC Head Neck Sublingual Gland Resection</w:t>
      </w:r>
    </w:p>
    <w:p w14:paraId="1A8ACA97" w14:textId="77777777" w:rsidR="00BE534C" w:rsidRPr="00BE534C" w:rsidRDefault="00BE534C" w:rsidP="00BE534C">
      <w:pPr>
        <w:autoSpaceDE w:val="0"/>
        <w:autoSpaceDN w:val="0"/>
        <w:adjustRightInd w:val="0"/>
        <w:ind w:left="720"/>
        <w:rPr>
          <w:sz w:val="22"/>
          <w:szCs w:val="22"/>
        </w:rPr>
      </w:pPr>
      <w:r w:rsidRPr="00BE534C">
        <w:rPr>
          <w:sz w:val="22"/>
          <w:szCs w:val="22"/>
        </w:rPr>
        <w:t>ONC Head Neck Submandibular Gland Resect</w:t>
      </w:r>
    </w:p>
    <w:p w14:paraId="598AB668"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Neck-Total Parotidectomy       </w:t>
      </w:r>
    </w:p>
    <w:p w14:paraId="39848C6C"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Radical Maxillectomy      </w:t>
      </w:r>
    </w:p>
    <w:p w14:paraId="2D0BE08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Partial Maxillectomy      </w:t>
      </w:r>
    </w:p>
    <w:p w14:paraId="3BB08377"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Total Laryngectomy        </w:t>
      </w:r>
    </w:p>
    <w:p w14:paraId="7DB03475"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Partial Laryngectomy      </w:t>
      </w:r>
    </w:p>
    <w:p w14:paraId="6BD9709A" w14:textId="77777777" w:rsidR="00BE534C" w:rsidRPr="00BE534C" w:rsidRDefault="00BE534C" w:rsidP="00BE534C">
      <w:pPr>
        <w:autoSpaceDE w:val="0"/>
        <w:autoSpaceDN w:val="0"/>
        <w:adjustRightInd w:val="0"/>
        <w:ind w:left="720"/>
        <w:rPr>
          <w:sz w:val="22"/>
          <w:szCs w:val="22"/>
        </w:rPr>
      </w:pPr>
      <w:r w:rsidRPr="00BE534C">
        <w:rPr>
          <w:sz w:val="22"/>
          <w:szCs w:val="22"/>
        </w:rPr>
        <w:t>ONC Head Neck-</w:t>
      </w:r>
      <w:proofErr w:type="spellStart"/>
      <w:r w:rsidRPr="00BE534C">
        <w:rPr>
          <w:sz w:val="22"/>
          <w:szCs w:val="22"/>
        </w:rPr>
        <w:t>Laryngopharyngectomy</w:t>
      </w:r>
      <w:proofErr w:type="spellEnd"/>
      <w:r w:rsidRPr="00BE534C">
        <w:rPr>
          <w:sz w:val="22"/>
          <w:szCs w:val="22"/>
        </w:rPr>
        <w:t xml:space="preserve">      </w:t>
      </w:r>
    </w:p>
    <w:p w14:paraId="0FC1A6C7"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Surgery-Tonsillectomy     </w:t>
      </w:r>
    </w:p>
    <w:p w14:paraId="1327EA40" w14:textId="77777777" w:rsidR="00BE534C" w:rsidRPr="00BE534C" w:rsidRDefault="00BE534C" w:rsidP="00BE534C">
      <w:pPr>
        <w:autoSpaceDE w:val="0"/>
        <w:autoSpaceDN w:val="0"/>
        <w:adjustRightInd w:val="0"/>
        <w:ind w:left="720"/>
        <w:rPr>
          <w:sz w:val="22"/>
          <w:szCs w:val="22"/>
        </w:rPr>
      </w:pPr>
      <w:r w:rsidRPr="00BE534C">
        <w:rPr>
          <w:sz w:val="22"/>
          <w:szCs w:val="22"/>
        </w:rPr>
        <w:t>ONC Head Neck Surgery-</w:t>
      </w:r>
      <w:proofErr w:type="spellStart"/>
      <w:r w:rsidRPr="00BE534C">
        <w:rPr>
          <w:sz w:val="22"/>
          <w:szCs w:val="22"/>
        </w:rPr>
        <w:t>Palatectomy</w:t>
      </w:r>
      <w:proofErr w:type="spellEnd"/>
      <w:r w:rsidRPr="00BE534C">
        <w:rPr>
          <w:sz w:val="22"/>
          <w:szCs w:val="22"/>
        </w:rPr>
        <w:t xml:space="preserve">       </w:t>
      </w:r>
    </w:p>
    <w:p w14:paraId="7D525770"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Surgery-Maxillectomy      </w:t>
      </w:r>
    </w:p>
    <w:p w14:paraId="5AF15ABF"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Surgery-Mandibulectomy    </w:t>
      </w:r>
    </w:p>
    <w:p w14:paraId="78334359"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Surgery Glossectomy       </w:t>
      </w:r>
    </w:p>
    <w:p w14:paraId="61ABB819"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Surgery Not Performed:    </w:t>
      </w:r>
    </w:p>
    <w:p w14:paraId="13C28036"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Surgery-Pt Declined       </w:t>
      </w:r>
    </w:p>
    <w:p w14:paraId="27BD4507"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Surgery Not Recommended   </w:t>
      </w:r>
    </w:p>
    <w:p w14:paraId="230DD3DE" w14:textId="77777777" w:rsidR="00BE534C" w:rsidRPr="00BE534C" w:rsidRDefault="00BE534C" w:rsidP="00BE534C">
      <w:pPr>
        <w:autoSpaceDE w:val="0"/>
        <w:autoSpaceDN w:val="0"/>
        <w:adjustRightInd w:val="0"/>
        <w:ind w:left="720"/>
        <w:rPr>
          <w:sz w:val="22"/>
          <w:szCs w:val="22"/>
        </w:rPr>
      </w:pPr>
      <w:r w:rsidRPr="00BE534C">
        <w:rPr>
          <w:sz w:val="22"/>
          <w:szCs w:val="22"/>
        </w:rPr>
        <w:lastRenderedPageBreak/>
        <w:t xml:space="preserve">ONC Head Neck Treatment Discuss Unknown </w:t>
      </w:r>
    </w:p>
    <w:p w14:paraId="6485B992"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Intent Not Discussed      </w:t>
      </w:r>
    </w:p>
    <w:p w14:paraId="792D12A4" w14:textId="77777777" w:rsidR="00BE534C" w:rsidRPr="00BE534C" w:rsidRDefault="00BE534C" w:rsidP="00BE534C">
      <w:pPr>
        <w:autoSpaceDE w:val="0"/>
        <w:autoSpaceDN w:val="0"/>
        <w:adjustRightInd w:val="0"/>
        <w:ind w:left="720"/>
        <w:rPr>
          <w:sz w:val="22"/>
          <w:szCs w:val="22"/>
        </w:rPr>
      </w:pPr>
      <w:r w:rsidRPr="00BE534C">
        <w:rPr>
          <w:sz w:val="22"/>
          <w:szCs w:val="22"/>
        </w:rPr>
        <w:t>ONC Head Neck Intent Treatment Discussed</w:t>
      </w:r>
    </w:p>
    <w:p w14:paraId="51312067"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Treatment Intent-Unknown  </w:t>
      </w:r>
    </w:p>
    <w:p w14:paraId="64B4EEF3"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Treatment-Palliative      </w:t>
      </w:r>
    </w:p>
    <w:p w14:paraId="0C3FD0D3"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Treatment Intent-Curative </w:t>
      </w:r>
    </w:p>
    <w:p w14:paraId="073ADB63"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Tumor Board-N/A           </w:t>
      </w:r>
    </w:p>
    <w:p w14:paraId="77FF294C"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Tumor Board-No            </w:t>
      </w:r>
    </w:p>
    <w:p w14:paraId="12E03BA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Tumor Board-Yes           </w:t>
      </w:r>
    </w:p>
    <w:p w14:paraId="3F5C3C12"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LN Laterality-Unknown     </w:t>
      </w:r>
    </w:p>
    <w:p w14:paraId="50795B4D"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ECOG PS-Unknown           </w:t>
      </w:r>
    </w:p>
    <w:p w14:paraId="5AB06DDD"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ECOG PS-5                 </w:t>
      </w:r>
    </w:p>
    <w:p w14:paraId="3D73AFC5"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ECOG PS-4                 </w:t>
      </w:r>
    </w:p>
    <w:p w14:paraId="1A2AF568"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ECOG PS-3                 </w:t>
      </w:r>
    </w:p>
    <w:p w14:paraId="7D154C47"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ECOG PS-2                 </w:t>
      </w:r>
    </w:p>
    <w:p w14:paraId="351C3428"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ECOG PS-1                 </w:t>
      </w:r>
    </w:p>
    <w:p w14:paraId="1609BFD2"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ECOG PS-0                 </w:t>
      </w:r>
    </w:p>
    <w:p w14:paraId="0F10943D"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No. Lymph Nodes Examined  </w:t>
      </w:r>
    </w:p>
    <w:p w14:paraId="0A139D70"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No. Lymph Nodes w/Cancer  </w:t>
      </w:r>
    </w:p>
    <w:p w14:paraId="2D8B8AC9"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LN Laterality-Midline     </w:t>
      </w:r>
    </w:p>
    <w:p w14:paraId="5D58043B"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LN Laterality-Left        </w:t>
      </w:r>
    </w:p>
    <w:p w14:paraId="14A722A7"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LN Laterality-Right       </w:t>
      </w:r>
    </w:p>
    <w:p w14:paraId="6AE924A0"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Histology:                </w:t>
      </w:r>
    </w:p>
    <w:p w14:paraId="0D2F04AA"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Histology Adenocarcinoma  </w:t>
      </w:r>
    </w:p>
    <w:p w14:paraId="5FD2AF05"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Histology Squamous Cell   </w:t>
      </w:r>
    </w:p>
    <w:p w14:paraId="309134AD"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Date of Diagnosis         </w:t>
      </w:r>
    </w:p>
    <w:p w14:paraId="4D9E8CDD"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Head Neck Superficial Parotidectomy </w:t>
      </w:r>
    </w:p>
    <w:p w14:paraId="568EE714"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Oncology (ONC) Colorectal (CRC) Workup  </w:t>
      </w:r>
    </w:p>
    <w:p w14:paraId="4343E094"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Path Regional Lymph Nodes-N2    </w:t>
      </w:r>
    </w:p>
    <w:p w14:paraId="1E0B6057"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Path Regional Lymph Nodes-N1    </w:t>
      </w:r>
    </w:p>
    <w:p w14:paraId="357BA387"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Path Regional Lymph Nodes-N2b   </w:t>
      </w:r>
    </w:p>
    <w:p w14:paraId="633D352D"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Path Regional Lymph Nodes-N2a   </w:t>
      </w:r>
    </w:p>
    <w:p w14:paraId="3E2DF5F6"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Path Regional Lymph Nodes-N1c   </w:t>
      </w:r>
    </w:p>
    <w:p w14:paraId="0441A674"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Path Regional Lymph Nodes-N1b   </w:t>
      </w:r>
    </w:p>
    <w:p w14:paraId="659B5993"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Path Regional Lymph Nodes-N1a   </w:t>
      </w:r>
    </w:p>
    <w:p w14:paraId="13C84767"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Path Regional Lymph Nodes-N0    </w:t>
      </w:r>
    </w:p>
    <w:p w14:paraId="0567FC95"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Path Regional Lymph Nodes-NX    </w:t>
      </w:r>
    </w:p>
    <w:p w14:paraId="0151A285"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Path Distant Metastasis-M1      </w:t>
      </w:r>
    </w:p>
    <w:p w14:paraId="33D4793F"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Path Distant Metastasis-M1c     </w:t>
      </w:r>
    </w:p>
    <w:p w14:paraId="793C30D0"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Path Distant Metastasis-M1b     </w:t>
      </w:r>
    </w:p>
    <w:p w14:paraId="1529997C"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Path Distant Metastasis-M1a     </w:t>
      </w:r>
    </w:p>
    <w:p w14:paraId="77F1D3EE"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Pathological Primary Tumor-T3   </w:t>
      </w:r>
    </w:p>
    <w:p w14:paraId="135C3FE9"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Pathological Primary Tumor-T4   </w:t>
      </w:r>
    </w:p>
    <w:p w14:paraId="550C773B"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Pathological Primary Tumor-T4b  </w:t>
      </w:r>
    </w:p>
    <w:p w14:paraId="5A46E50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Pathological Primary Tumor-T4a  </w:t>
      </w:r>
    </w:p>
    <w:p w14:paraId="6CCC37A5"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Pathological Primary Tumor-T2   </w:t>
      </w:r>
    </w:p>
    <w:p w14:paraId="717F9E70"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Pathological Primary Tumor-T1   </w:t>
      </w:r>
    </w:p>
    <w:p w14:paraId="47EE254D"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Pathological Primary Tumor-Tis  </w:t>
      </w:r>
    </w:p>
    <w:p w14:paraId="1619C322"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Pathological Primary Tumor-T0   </w:t>
      </w:r>
    </w:p>
    <w:p w14:paraId="755F9FC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Pathological Primary Tumor-TX   </w:t>
      </w:r>
    </w:p>
    <w:p w14:paraId="708095FD"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Pathological TNM Stage Date-    </w:t>
      </w:r>
    </w:p>
    <w:p w14:paraId="1006F3E3" w14:textId="77777777" w:rsidR="00BE534C" w:rsidRPr="00BE534C" w:rsidRDefault="00BE534C" w:rsidP="00BE534C">
      <w:pPr>
        <w:autoSpaceDE w:val="0"/>
        <w:autoSpaceDN w:val="0"/>
        <w:adjustRightInd w:val="0"/>
        <w:ind w:left="720"/>
        <w:rPr>
          <w:sz w:val="22"/>
          <w:szCs w:val="22"/>
        </w:rPr>
      </w:pPr>
      <w:r w:rsidRPr="00BE534C">
        <w:rPr>
          <w:sz w:val="22"/>
          <w:szCs w:val="22"/>
        </w:rPr>
        <w:lastRenderedPageBreak/>
        <w:t xml:space="preserve">ONC CRC Clin Regional Lymph Nodes-N2    </w:t>
      </w:r>
    </w:p>
    <w:p w14:paraId="75C7115F"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Clin Regional Lymph Nodes-N1    </w:t>
      </w:r>
    </w:p>
    <w:p w14:paraId="70F25568"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Clin Regional Lymph Nodes-N2b   </w:t>
      </w:r>
    </w:p>
    <w:p w14:paraId="1BC36634"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Clin Regional Lymph Nodes-N2a   </w:t>
      </w:r>
    </w:p>
    <w:p w14:paraId="32349044"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Clin Regional Lymph Nodes-N1c   </w:t>
      </w:r>
    </w:p>
    <w:p w14:paraId="258F3D19"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Clin Regional Lymph Nodes-N1b   </w:t>
      </w:r>
    </w:p>
    <w:p w14:paraId="0327AAFF"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Clin Regional Lymph Nodes-N1a   </w:t>
      </w:r>
    </w:p>
    <w:p w14:paraId="23D7B3FB" w14:textId="77777777" w:rsidR="00BE534C" w:rsidRPr="00BE534C" w:rsidRDefault="00BE534C" w:rsidP="00BE534C">
      <w:pPr>
        <w:autoSpaceDE w:val="0"/>
        <w:autoSpaceDN w:val="0"/>
        <w:adjustRightInd w:val="0"/>
        <w:ind w:left="720"/>
        <w:rPr>
          <w:sz w:val="22"/>
          <w:szCs w:val="22"/>
        </w:rPr>
      </w:pPr>
      <w:r w:rsidRPr="00BE534C">
        <w:rPr>
          <w:sz w:val="22"/>
          <w:szCs w:val="22"/>
        </w:rPr>
        <w:t>ONC CRC Clinical Regional Lymph Nodes-N0</w:t>
      </w:r>
    </w:p>
    <w:p w14:paraId="252078A2" w14:textId="77777777" w:rsidR="00BE534C" w:rsidRPr="00BE534C" w:rsidRDefault="00BE534C" w:rsidP="00BE534C">
      <w:pPr>
        <w:autoSpaceDE w:val="0"/>
        <w:autoSpaceDN w:val="0"/>
        <w:adjustRightInd w:val="0"/>
        <w:ind w:left="720"/>
        <w:rPr>
          <w:sz w:val="22"/>
          <w:szCs w:val="22"/>
        </w:rPr>
      </w:pPr>
      <w:r w:rsidRPr="00BE534C">
        <w:rPr>
          <w:sz w:val="22"/>
          <w:szCs w:val="22"/>
        </w:rPr>
        <w:t>ONC CRC Clinical Regional Lymph Nodes-NX</w:t>
      </w:r>
    </w:p>
    <w:p w14:paraId="69C09E2A"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Clinical Distant Metastasis-M1  </w:t>
      </w:r>
    </w:p>
    <w:p w14:paraId="1D809DC2"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Clin Distant Metastasis-M1c     </w:t>
      </w:r>
    </w:p>
    <w:p w14:paraId="6A30CF8D"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Clin Distant Metastasis-M1b     </w:t>
      </w:r>
    </w:p>
    <w:p w14:paraId="6D973747"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Clin Distant Metastasis-M1a     </w:t>
      </w:r>
    </w:p>
    <w:p w14:paraId="5D307D93"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Clinical Primary Tumor-T4       </w:t>
      </w:r>
    </w:p>
    <w:p w14:paraId="284E681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Clinical Primary Tumor-T4b      </w:t>
      </w:r>
    </w:p>
    <w:p w14:paraId="62FB0AB9"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Clinical Primary Tumor-T4a      </w:t>
      </w:r>
    </w:p>
    <w:p w14:paraId="53D73E09"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Clinical Primary Tumor-T3       </w:t>
      </w:r>
    </w:p>
    <w:p w14:paraId="0373CF84"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Clinical Primary Tumor-T2       </w:t>
      </w:r>
    </w:p>
    <w:p w14:paraId="0CECB22E"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Clinical Primary Tumor-T1       </w:t>
      </w:r>
    </w:p>
    <w:p w14:paraId="6F7C3D2A"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Clinical Primary Tumor-Tis      </w:t>
      </w:r>
    </w:p>
    <w:p w14:paraId="0C4365C7"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Clinical Primary Tumor-T0       </w:t>
      </w:r>
    </w:p>
    <w:p w14:paraId="10A43DF7"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Clinical Primary Tumor-TX       </w:t>
      </w:r>
    </w:p>
    <w:p w14:paraId="07E9E8D4"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Clinical TNM Stage Date-        </w:t>
      </w:r>
    </w:p>
    <w:p w14:paraId="3395B40E" w14:textId="77777777" w:rsidR="00BE534C" w:rsidRPr="00BE534C" w:rsidRDefault="00BE534C" w:rsidP="00BE534C">
      <w:pPr>
        <w:autoSpaceDE w:val="0"/>
        <w:autoSpaceDN w:val="0"/>
        <w:adjustRightInd w:val="0"/>
        <w:ind w:left="720"/>
        <w:rPr>
          <w:sz w:val="22"/>
          <w:szCs w:val="22"/>
        </w:rPr>
      </w:pPr>
      <w:r w:rsidRPr="00BE534C">
        <w:rPr>
          <w:sz w:val="22"/>
          <w:szCs w:val="22"/>
        </w:rPr>
        <w:t>ONC CRC Pathological Summary Stage-</w:t>
      </w:r>
      <w:proofErr w:type="spellStart"/>
      <w:r w:rsidRPr="00BE534C">
        <w:rPr>
          <w:sz w:val="22"/>
          <w:szCs w:val="22"/>
        </w:rPr>
        <w:t>IVc</w:t>
      </w:r>
      <w:proofErr w:type="spellEnd"/>
      <w:r w:rsidRPr="00BE534C">
        <w:rPr>
          <w:sz w:val="22"/>
          <w:szCs w:val="22"/>
        </w:rPr>
        <w:t xml:space="preserve">  </w:t>
      </w:r>
    </w:p>
    <w:p w14:paraId="112948EB"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Pathological Summary Stage-IIIc </w:t>
      </w:r>
    </w:p>
    <w:p w14:paraId="77DF0BF3"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Path Summary Stage-Unknown      </w:t>
      </w:r>
    </w:p>
    <w:p w14:paraId="42DA6C67" w14:textId="77777777" w:rsidR="00BE534C" w:rsidRPr="00BE534C" w:rsidRDefault="00BE534C" w:rsidP="00BE534C">
      <w:pPr>
        <w:autoSpaceDE w:val="0"/>
        <w:autoSpaceDN w:val="0"/>
        <w:adjustRightInd w:val="0"/>
        <w:ind w:left="720"/>
        <w:rPr>
          <w:sz w:val="22"/>
          <w:szCs w:val="22"/>
        </w:rPr>
      </w:pPr>
      <w:r w:rsidRPr="00BE534C">
        <w:rPr>
          <w:sz w:val="22"/>
          <w:szCs w:val="22"/>
        </w:rPr>
        <w:t>ONC CRC Pathological Summary Stage-</w:t>
      </w:r>
      <w:proofErr w:type="spellStart"/>
      <w:r w:rsidRPr="00BE534C">
        <w:rPr>
          <w:sz w:val="22"/>
          <w:szCs w:val="22"/>
        </w:rPr>
        <w:t>IVb</w:t>
      </w:r>
      <w:proofErr w:type="spellEnd"/>
      <w:r w:rsidRPr="00BE534C">
        <w:rPr>
          <w:sz w:val="22"/>
          <w:szCs w:val="22"/>
        </w:rPr>
        <w:t xml:space="preserve">  </w:t>
      </w:r>
    </w:p>
    <w:p w14:paraId="507D8076" w14:textId="77777777" w:rsidR="00BE534C" w:rsidRPr="00BE534C" w:rsidRDefault="00BE534C" w:rsidP="00BE534C">
      <w:pPr>
        <w:autoSpaceDE w:val="0"/>
        <w:autoSpaceDN w:val="0"/>
        <w:adjustRightInd w:val="0"/>
        <w:ind w:left="720"/>
        <w:rPr>
          <w:sz w:val="22"/>
          <w:szCs w:val="22"/>
        </w:rPr>
      </w:pPr>
      <w:r w:rsidRPr="00BE534C">
        <w:rPr>
          <w:sz w:val="22"/>
          <w:szCs w:val="22"/>
        </w:rPr>
        <w:t>ONC CRC Pathological Summary Stage-</w:t>
      </w:r>
      <w:proofErr w:type="spellStart"/>
      <w:r w:rsidRPr="00BE534C">
        <w:rPr>
          <w:sz w:val="22"/>
          <w:szCs w:val="22"/>
        </w:rPr>
        <w:t>IVa</w:t>
      </w:r>
      <w:proofErr w:type="spellEnd"/>
      <w:r w:rsidRPr="00BE534C">
        <w:rPr>
          <w:sz w:val="22"/>
          <w:szCs w:val="22"/>
        </w:rPr>
        <w:t xml:space="preserve">  </w:t>
      </w:r>
    </w:p>
    <w:p w14:paraId="79B60EEC" w14:textId="77777777" w:rsidR="00BE534C" w:rsidRPr="00BE534C" w:rsidRDefault="00BE534C" w:rsidP="00BE534C">
      <w:pPr>
        <w:autoSpaceDE w:val="0"/>
        <w:autoSpaceDN w:val="0"/>
        <w:adjustRightInd w:val="0"/>
        <w:ind w:left="720"/>
        <w:rPr>
          <w:sz w:val="22"/>
          <w:szCs w:val="22"/>
        </w:rPr>
      </w:pPr>
      <w:r w:rsidRPr="00BE534C">
        <w:rPr>
          <w:sz w:val="22"/>
          <w:szCs w:val="22"/>
        </w:rPr>
        <w:t>ONC CRC Pathological Summary Stage-</w:t>
      </w:r>
      <w:proofErr w:type="spellStart"/>
      <w:r w:rsidRPr="00BE534C">
        <w:rPr>
          <w:sz w:val="22"/>
          <w:szCs w:val="22"/>
        </w:rPr>
        <w:t>IIIb</w:t>
      </w:r>
      <w:proofErr w:type="spellEnd"/>
      <w:r w:rsidRPr="00BE534C">
        <w:rPr>
          <w:sz w:val="22"/>
          <w:szCs w:val="22"/>
        </w:rPr>
        <w:t xml:space="preserve"> </w:t>
      </w:r>
    </w:p>
    <w:p w14:paraId="58676EB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Pathological Summary Stage-IIIa </w:t>
      </w:r>
    </w:p>
    <w:p w14:paraId="130E58FD" w14:textId="77777777" w:rsidR="00BE534C" w:rsidRPr="00BE534C" w:rsidRDefault="00BE534C" w:rsidP="00BE534C">
      <w:pPr>
        <w:autoSpaceDE w:val="0"/>
        <w:autoSpaceDN w:val="0"/>
        <w:adjustRightInd w:val="0"/>
        <w:ind w:left="720"/>
        <w:rPr>
          <w:sz w:val="22"/>
          <w:szCs w:val="22"/>
        </w:rPr>
      </w:pPr>
      <w:r w:rsidRPr="00BE534C">
        <w:rPr>
          <w:sz w:val="22"/>
          <w:szCs w:val="22"/>
        </w:rPr>
        <w:t>ONC CRC Pathological Summary Stage-</w:t>
      </w:r>
      <w:proofErr w:type="spellStart"/>
      <w:r w:rsidRPr="00BE534C">
        <w:rPr>
          <w:sz w:val="22"/>
          <w:szCs w:val="22"/>
        </w:rPr>
        <w:t>IIc</w:t>
      </w:r>
      <w:proofErr w:type="spellEnd"/>
      <w:r w:rsidRPr="00BE534C">
        <w:rPr>
          <w:sz w:val="22"/>
          <w:szCs w:val="22"/>
        </w:rPr>
        <w:t xml:space="preserve">  </w:t>
      </w:r>
    </w:p>
    <w:p w14:paraId="2878AFD6"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Pathological Summary Stage-IIb  </w:t>
      </w:r>
    </w:p>
    <w:p w14:paraId="38FE7AFC" w14:textId="77777777" w:rsidR="00BE534C" w:rsidRPr="00BE534C" w:rsidRDefault="00BE534C" w:rsidP="00BE534C">
      <w:pPr>
        <w:autoSpaceDE w:val="0"/>
        <w:autoSpaceDN w:val="0"/>
        <w:adjustRightInd w:val="0"/>
        <w:ind w:left="720"/>
        <w:rPr>
          <w:sz w:val="22"/>
          <w:szCs w:val="22"/>
        </w:rPr>
      </w:pPr>
      <w:r w:rsidRPr="00BE534C">
        <w:rPr>
          <w:sz w:val="22"/>
          <w:szCs w:val="22"/>
        </w:rPr>
        <w:t>ONC CRC Pathological Summary Stage-</w:t>
      </w:r>
      <w:proofErr w:type="spellStart"/>
      <w:r w:rsidRPr="00BE534C">
        <w:rPr>
          <w:sz w:val="22"/>
          <w:szCs w:val="22"/>
        </w:rPr>
        <w:t>IIa</w:t>
      </w:r>
      <w:proofErr w:type="spellEnd"/>
      <w:r w:rsidRPr="00BE534C">
        <w:rPr>
          <w:sz w:val="22"/>
          <w:szCs w:val="22"/>
        </w:rPr>
        <w:t xml:space="preserve">  </w:t>
      </w:r>
    </w:p>
    <w:p w14:paraId="15C0F203"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Pathological Summary Stage-I    </w:t>
      </w:r>
    </w:p>
    <w:p w14:paraId="2611161D"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Pathological Summary Stage-0    </w:t>
      </w:r>
    </w:p>
    <w:p w14:paraId="788A12C6"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Path Summary Stage Date-        </w:t>
      </w:r>
    </w:p>
    <w:p w14:paraId="63FF37A1" w14:textId="77777777" w:rsidR="00BE534C" w:rsidRPr="00BE534C" w:rsidRDefault="00BE534C" w:rsidP="00BE534C">
      <w:pPr>
        <w:autoSpaceDE w:val="0"/>
        <w:autoSpaceDN w:val="0"/>
        <w:adjustRightInd w:val="0"/>
        <w:ind w:left="720"/>
        <w:rPr>
          <w:sz w:val="22"/>
          <w:szCs w:val="22"/>
        </w:rPr>
      </w:pPr>
      <w:r w:rsidRPr="00BE534C">
        <w:rPr>
          <w:sz w:val="22"/>
          <w:szCs w:val="22"/>
        </w:rPr>
        <w:t>ONC CRC Clinical Summary Stage-</w:t>
      </w:r>
      <w:proofErr w:type="spellStart"/>
      <w:r w:rsidRPr="00BE534C">
        <w:rPr>
          <w:sz w:val="22"/>
          <w:szCs w:val="22"/>
        </w:rPr>
        <w:t>IVc</w:t>
      </w:r>
      <w:proofErr w:type="spellEnd"/>
      <w:r w:rsidRPr="00BE534C">
        <w:rPr>
          <w:sz w:val="22"/>
          <w:szCs w:val="22"/>
        </w:rPr>
        <w:t xml:space="preserve">      </w:t>
      </w:r>
    </w:p>
    <w:p w14:paraId="51060583"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Clinical Summary Stage-IIIc     </w:t>
      </w:r>
    </w:p>
    <w:p w14:paraId="6F0E4D40"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Clinical Summary Stage-Unknown  </w:t>
      </w:r>
    </w:p>
    <w:p w14:paraId="12B68837" w14:textId="77777777" w:rsidR="00BE534C" w:rsidRPr="00BE534C" w:rsidRDefault="00BE534C" w:rsidP="00BE534C">
      <w:pPr>
        <w:autoSpaceDE w:val="0"/>
        <w:autoSpaceDN w:val="0"/>
        <w:adjustRightInd w:val="0"/>
        <w:ind w:left="720"/>
        <w:rPr>
          <w:sz w:val="22"/>
          <w:szCs w:val="22"/>
        </w:rPr>
      </w:pPr>
      <w:r w:rsidRPr="00BE534C">
        <w:rPr>
          <w:sz w:val="22"/>
          <w:szCs w:val="22"/>
        </w:rPr>
        <w:t>ONC CRC Clinical Summary Stage-</w:t>
      </w:r>
      <w:proofErr w:type="spellStart"/>
      <w:r w:rsidRPr="00BE534C">
        <w:rPr>
          <w:sz w:val="22"/>
          <w:szCs w:val="22"/>
        </w:rPr>
        <w:t>IVb</w:t>
      </w:r>
      <w:proofErr w:type="spellEnd"/>
      <w:r w:rsidRPr="00BE534C">
        <w:rPr>
          <w:sz w:val="22"/>
          <w:szCs w:val="22"/>
        </w:rPr>
        <w:t xml:space="preserve">      </w:t>
      </w:r>
    </w:p>
    <w:p w14:paraId="7F94521C" w14:textId="77777777" w:rsidR="00BE534C" w:rsidRPr="00BE534C" w:rsidRDefault="00BE534C" w:rsidP="00BE534C">
      <w:pPr>
        <w:autoSpaceDE w:val="0"/>
        <w:autoSpaceDN w:val="0"/>
        <w:adjustRightInd w:val="0"/>
        <w:ind w:left="720"/>
        <w:rPr>
          <w:sz w:val="22"/>
          <w:szCs w:val="22"/>
        </w:rPr>
      </w:pPr>
      <w:r w:rsidRPr="00BE534C">
        <w:rPr>
          <w:sz w:val="22"/>
          <w:szCs w:val="22"/>
        </w:rPr>
        <w:t>ONC CRC Clinical Summary Stage-</w:t>
      </w:r>
      <w:proofErr w:type="spellStart"/>
      <w:r w:rsidRPr="00BE534C">
        <w:rPr>
          <w:sz w:val="22"/>
          <w:szCs w:val="22"/>
        </w:rPr>
        <w:t>IVa</w:t>
      </w:r>
      <w:proofErr w:type="spellEnd"/>
      <w:r w:rsidRPr="00BE534C">
        <w:rPr>
          <w:sz w:val="22"/>
          <w:szCs w:val="22"/>
        </w:rPr>
        <w:t xml:space="preserve">      </w:t>
      </w:r>
    </w:p>
    <w:p w14:paraId="781EFBD9" w14:textId="77777777" w:rsidR="00BE534C" w:rsidRPr="00BE534C" w:rsidRDefault="00BE534C" w:rsidP="00BE534C">
      <w:pPr>
        <w:autoSpaceDE w:val="0"/>
        <w:autoSpaceDN w:val="0"/>
        <w:adjustRightInd w:val="0"/>
        <w:ind w:left="720"/>
        <w:rPr>
          <w:sz w:val="22"/>
          <w:szCs w:val="22"/>
        </w:rPr>
      </w:pPr>
      <w:r w:rsidRPr="00BE534C">
        <w:rPr>
          <w:sz w:val="22"/>
          <w:szCs w:val="22"/>
        </w:rPr>
        <w:t>ONC CRC Clinical Summary Stage-</w:t>
      </w:r>
      <w:proofErr w:type="spellStart"/>
      <w:r w:rsidRPr="00BE534C">
        <w:rPr>
          <w:sz w:val="22"/>
          <w:szCs w:val="22"/>
        </w:rPr>
        <w:t>IIIb</w:t>
      </w:r>
      <w:proofErr w:type="spellEnd"/>
      <w:r w:rsidRPr="00BE534C">
        <w:rPr>
          <w:sz w:val="22"/>
          <w:szCs w:val="22"/>
        </w:rPr>
        <w:t xml:space="preserve">     </w:t>
      </w:r>
    </w:p>
    <w:p w14:paraId="57B0A173"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Clinical Summary Stage-IIIa     </w:t>
      </w:r>
    </w:p>
    <w:p w14:paraId="2E2EAF17" w14:textId="77777777" w:rsidR="00BE534C" w:rsidRPr="00BE534C" w:rsidRDefault="00BE534C" w:rsidP="00BE534C">
      <w:pPr>
        <w:autoSpaceDE w:val="0"/>
        <w:autoSpaceDN w:val="0"/>
        <w:adjustRightInd w:val="0"/>
        <w:ind w:left="720"/>
        <w:rPr>
          <w:sz w:val="22"/>
          <w:szCs w:val="22"/>
        </w:rPr>
      </w:pPr>
      <w:r w:rsidRPr="00BE534C">
        <w:rPr>
          <w:sz w:val="22"/>
          <w:szCs w:val="22"/>
        </w:rPr>
        <w:t>ONC CRC Clinical Summary Stage-</w:t>
      </w:r>
      <w:proofErr w:type="spellStart"/>
      <w:r w:rsidRPr="00BE534C">
        <w:rPr>
          <w:sz w:val="22"/>
          <w:szCs w:val="22"/>
        </w:rPr>
        <w:t>IIc</w:t>
      </w:r>
      <w:proofErr w:type="spellEnd"/>
      <w:r w:rsidRPr="00BE534C">
        <w:rPr>
          <w:sz w:val="22"/>
          <w:szCs w:val="22"/>
        </w:rPr>
        <w:t xml:space="preserve">      </w:t>
      </w:r>
    </w:p>
    <w:p w14:paraId="4FFFD7ED"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Clinical Summary Stage-IIb      </w:t>
      </w:r>
    </w:p>
    <w:p w14:paraId="250B7F62" w14:textId="77777777" w:rsidR="00BE534C" w:rsidRPr="00BE534C" w:rsidRDefault="00BE534C" w:rsidP="00BE534C">
      <w:pPr>
        <w:autoSpaceDE w:val="0"/>
        <w:autoSpaceDN w:val="0"/>
        <w:adjustRightInd w:val="0"/>
        <w:ind w:left="720"/>
        <w:rPr>
          <w:sz w:val="22"/>
          <w:szCs w:val="22"/>
        </w:rPr>
      </w:pPr>
      <w:r w:rsidRPr="00BE534C">
        <w:rPr>
          <w:sz w:val="22"/>
          <w:szCs w:val="22"/>
        </w:rPr>
        <w:t>ONC CRC Clinical Summary Stage-</w:t>
      </w:r>
      <w:proofErr w:type="spellStart"/>
      <w:r w:rsidRPr="00BE534C">
        <w:rPr>
          <w:sz w:val="22"/>
          <w:szCs w:val="22"/>
        </w:rPr>
        <w:t>IIa</w:t>
      </w:r>
      <w:proofErr w:type="spellEnd"/>
      <w:r w:rsidRPr="00BE534C">
        <w:rPr>
          <w:sz w:val="22"/>
          <w:szCs w:val="22"/>
        </w:rPr>
        <w:t xml:space="preserve">      </w:t>
      </w:r>
    </w:p>
    <w:p w14:paraId="452295BD"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Clinical Summary Stage-I        </w:t>
      </w:r>
    </w:p>
    <w:p w14:paraId="5AD743E8"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Clinical Summary Stage-0        </w:t>
      </w:r>
    </w:p>
    <w:p w14:paraId="0F5509BB"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Clinical Summary Stage Date-    </w:t>
      </w:r>
    </w:p>
    <w:p w14:paraId="4C62F45E"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Clinical Distant Metastasis-M0  </w:t>
      </w:r>
    </w:p>
    <w:p w14:paraId="0B45A526"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Clinical Distant Metastasis-MX  </w:t>
      </w:r>
    </w:p>
    <w:p w14:paraId="09DD64F8" w14:textId="77777777" w:rsidR="00BE534C" w:rsidRPr="00BE534C" w:rsidRDefault="00BE534C" w:rsidP="00BE534C">
      <w:pPr>
        <w:autoSpaceDE w:val="0"/>
        <w:autoSpaceDN w:val="0"/>
        <w:adjustRightInd w:val="0"/>
        <w:ind w:left="720"/>
        <w:rPr>
          <w:sz w:val="22"/>
          <w:szCs w:val="22"/>
        </w:rPr>
      </w:pPr>
      <w:r w:rsidRPr="00BE534C">
        <w:rPr>
          <w:sz w:val="22"/>
          <w:szCs w:val="22"/>
        </w:rPr>
        <w:lastRenderedPageBreak/>
        <w:t xml:space="preserve">ONC CRC Path Distant Metastasis-M0      </w:t>
      </w:r>
    </w:p>
    <w:p w14:paraId="0D77407C"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Path Distant Metastasis-MX      </w:t>
      </w:r>
    </w:p>
    <w:p w14:paraId="32F185FA"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Oncology (ONC) Colorectal (CRC) </w:t>
      </w:r>
      <w:proofErr w:type="spellStart"/>
      <w:r w:rsidRPr="00BE534C">
        <w:rPr>
          <w:sz w:val="22"/>
          <w:szCs w:val="22"/>
        </w:rPr>
        <w:t>FollowUp</w:t>
      </w:r>
      <w:proofErr w:type="spellEnd"/>
    </w:p>
    <w:p w14:paraId="76AD92BF"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CRC-Response Not Determined         </w:t>
      </w:r>
    </w:p>
    <w:p w14:paraId="7BE39BCD"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CRC-No Recurrence of Disease        </w:t>
      </w:r>
    </w:p>
    <w:p w14:paraId="65DCEF65"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CRC-Recurrence of Disease           </w:t>
      </w:r>
    </w:p>
    <w:p w14:paraId="67D8F37E"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CRC-Stable Disease                  </w:t>
      </w:r>
    </w:p>
    <w:p w14:paraId="0902280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CRC-Partial Response                </w:t>
      </w:r>
    </w:p>
    <w:p w14:paraId="32C5722D"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CRC-Complete Response               </w:t>
      </w:r>
    </w:p>
    <w:p w14:paraId="5BB9EA95"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Oncology (ONC) Colorectal (CRC) </w:t>
      </w:r>
      <w:proofErr w:type="spellStart"/>
      <w:r w:rsidRPr="00BE534C">
        <w:rPr>
          <w:sz w:val="22"/>
          <w:szCs w:val="22"/>
        </w:rPr>
        <w:t>Treatmnt</w:t>
      </w:r>
      <w:proofErr w:type="spellEnd"/>
    </w:p>
    <w:p w14:paraId="066945DA"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Referral                        </w:t>
      </w:r>
    </w:p>
    <w:p w14:paraId="0FA9690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Referral Service Unavailable    </w:t>
      </w:r>
    </w:p>
    <w:p w14:paraId="712E16AA"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Referral Not Appropriate        </w:t>
      </w:r>
    </w:p>
    <w:p w14:paraId="102866A8"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Pt Declined Referral            </w:t>
      </w:r>
    </w:p>
    <w:p w14:paraId="78F6E7E9"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Palliative Referral             </w:t>
      </w:r>
    </w:p>
    <w:p w14:paraId="332BCE48"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Hospice Referral                </w:t>
      </w:r>
    </w:p>
    <w:p w14:paraId="329564B7"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Clinical Trial Stop Date-       </w:t>
      </w:r>
    </w:p>
    <w:p w14:paraId="2845A20A"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Clinical Trial Start Date-      </w:t>
      </w:r>
    </w:p>
    <w:p w14:paraId="12662025"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Clinical Trial                  </w:t>
      </w:r>
    </w:p>
    <w:p w14:paraId="72EBDBFE"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Chemo Stop Date-                </w:t>
      </w:r>
    </w:p>
    <w:p w14:paraId="5D639416"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Chemo Start Date-               </w:t>
      </w:r>
    </w:p>
    <w:p w14:paraId="5034F0B9"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Chemotherapy                    </w:t>
      </w:r>
    </w:p>
    <w:p w14:paraId="1A03D628" w14:textId="77777777" w:rsidR="00BE534C" w:rsidRPr="00BE534C" w:rsidRDefault="00BE534C" w:rsidP="00BE534C">
      <w:pPr>
        <w:autoSpaceDE w:val="0"/>
        <w:autoSpaceDN w:val="0"/>
        <w:adjustRightInd w:val="0"/>
        <w:ind w:left="720"/>
        <w:rPr>
          <w:sz w:val="22"/>
          <w:szCs w:val="22"/>
        </w:rPr>
      </w:pPr>
      <w:r w:rsidRPr="00BE534C">
        <w:rPr>
          <w:sz w:val="22"/>
          <w:szCs w:val="22"/>
        </w:rPr>
        <w:t>ONC CRC Trifluridine/</w:t>
      </w:r>
      <w:proofErr w:type="spellStart"/>
      <w:r w:rsidRPr="00BE534C">
        <w:rPr>
          <w:sz w:val="22"/>
          <w:szCs w:val="22"/>
        </w:rPr>
        <w:t>Tipiracil</w:t>
      </w:r>
      <w:proofErr w:type="spellEnd"/>
      <w:r w:rsidRPr="00BE534C">
        <w:rPr>
          <w:sz w:val="22"/>
          <w:szCs w:val="22"/>
        </w:rPr>
        <w:t xml:space="preserve"> Stop-    </w:t>
      </w:r>
    </w:p>
    <w:p w14:paraId="203B740E" w14:textId="77777777" w:rsidR="00BE534C" w:rsidRPr="00BE534C" w:rsidRDefault="00BE534C" w:rsidP="00BE534C">
      <w:pPr>
        <w:autoSpaceDE w:val="0"/>
        <w:autoSpaceDN w:val="0"/>
        <w:adjustRightInd w:val="0"/>
        <w:ind w:left="720"/>
        <w:rPr>
          <w:sz w:val="22"/>
          <w:szCs w:val="22"/>
        </w:rPr>
      </w:pPr>
      <w:r w:rsidRPr="00BE534C">
        <w:rPr>
          <w:sz w:val="22"/>
          <w:szCs w:val="22"/>
        </w:rPr>
        <w:t>ONC CRC Trifluridine/</w:t>
      </w:r>
      <w:proofErr w:type="spellStart"/>
      <w:r w:rsidRPr="00BE534C">
        <w:rPr>
          <w:sz w:val="22"/>
          <w:szCs w:val="22"/>
        </w:rPr>
        <w:t>Tipiracil</w:t>
      </w:r>
      <w:proofErr w:type="spellEnd"/>
      <w:r w:rsidRPr="00BE534C">
        <w:rPr>
          <w:sz w:val="22"/>
          <w:szCs w:val="22"/>
        </w:rPr>
        <w:t xml:space="preserve"> Start-   </w:t>
      </w:r>
    </w:p>
    <w:p w14:paraId="23E0076B"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Chemo Regorafenib Stop Date-    </w:t>
      </w:r>
    </w:p>
    <w:p w14:paraId="64894E8A"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Chemo Regorafenib Start Date-   </w:t>
      </w:r>
    </w:p>
    <w:p w14:paraId="0296E698"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Chemo </w:t>
      </w:r>
      <w:proofErr w:type="spellStart"/>
      <w:r w:rsidRPr="00BE534C">
        <w:rPr>
          <w:sz w:val="22"/>
          <w:szCs w:val="22"/>
        </w:rPr>
        <w:t>Ziv</w:t>
      </w:r>
      <w:proofErr w:type="spellEnd"/>
      <w:r w:rsidRPr="00BE534C">
        <w:rPr>
          <w:sz w:val="22"/>
          <w:szCs w:val="22"/>
        </w:rPr>
        <w:t xml:space="preserve">-aflibercept Stop-     </w:t>
      </w:r>
    </w:p>
    <w:p w14:paraId="7218FC4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Chemo </w:t>
      </w:r>
      <w:proofErr w:type="spellStart"/>
      <w:r w:rsidRPr="00BE534C">
        <w:rPr>
          <w:sz w:val="22"/>
          <w:szCs w:val="22"/>
        </w:rPr>
        <w:t>Ziv</w:t>
      </w:r>
      <w:proofErr w:type="spellEnd"/>
      <w:r w:rsidRPr="00BE534C">
        <w:rPr>
          <w:sz w:val="22"/>
          <w:szCs w:val="22"/>
        </w:rPr>
        <w:t xml:space="preserve">-aflibercept Start-    </w:t>
      </w:r>
    </w:p>
    <w:p w14:paraId="43923BCE"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Chemo Ramucirumab Stop Date-    </w:t>
      </w:r>
    </w:p>
    <w:p w14:paraId="5C0D37DC"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Chemo Ramucirumab Start Date-   </w:t>
      </w:r>
    </w:p>
    <w:p w14:paraId="0224CD97"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Chemo Panitumumab Stop Date-    </w:t>
      </w:r>
    </w:p>
    <w:p w14:paraId="58EFC517"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Chemo Panitumumab Start Date-   </w:t>
      </w:r>
    </w:p>
    <w:p w14:paraId="0168D5C8"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Chemo Cetuximab Start Date-     </w:t>
      </w:r>
    </w:p>
    <w:p w14:paraId="2DDE1CA5"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Chemo Capecitabine Stop Date-   </w:t>
      </w:r>
    </w:p>
    <w:p w14:paraId="3CFDA84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Chemo Capecitabine Start Date-  </w:t>
      </w:r>
    </w:p>
    <w:p w14:paraId="6A2CA170"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Chemo Bevacizumab Stop Date-    </w:t>
      </w:r>
    </w:p>
    <w:p w14:paraId="4D3A2359"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Chemo Bevacizumab Start Date-   </w:t>
      </w:r>
    </w:p>
    <w:p w14:paraId="4A6AE91E"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Chemo Leucovorin Stop Date-     </w:t>
      </w:r>
    </w:p>
    <w:p w14:paraId="027E114C"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Chemo Leucovorin Start Date-    </w:t>
      </w:r>
    </w:p>
    <w:p w14:paraId="396A4B94"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Chemo Oxaliplatin Stop Date-    </w:t>
      </w:r>
    </w:p>
    <w:p w14:paraId="3DE244BC"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Chemo Oxaliplatin Start Date-   </w:t>
      </w:r>
    </w:p>
    <w:p w14:paraId="2C73B438"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Chemo 5-Fluorouracil Stop Date- </w:t>
      </w:r>
    </w:p>
    <w:p w14:paraId="6DD58C9A" w14:textId="77777777" w:rsidR="00BE534C" w:rsidRPr="00BE534C" w:rsidRDefault="00BE534C" w:rsidP="00BE534C">
      <w:pPr>
        <w:autoSpaceDE w:val="0"/>
        <w:autoSpaceDN w:val="0"/>
        <w:adjustRightInd w:val="0"/>
        <w:ind w:left="720"/>
        <w:rPr>
          <w:sz w:val="22"/>
          <w:szCs w:val="22"/>
        </w:rPr>
      </w:pPr>
      <w:r w:rsidRPr="00BE534C">
        <w:rPr>
          <w:sz w:val="22"/>
          <w:szCs w:val="22"/>
        </w:rPr>
        <w:t>ONC CRC Chemo 5-Fluorouracil Start Date-</w:t>
      </w:r>
    </w:p>
    <w:p w14:paraId="347FDBFE"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Chemotherapy Not Admin          </w:t>
      </w:r>
    </w:p>
    <w:p w14:paraId="2827766B"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Chemotherapy Pt Declined        </w:t>
      </w:r>
    </w:p>
    <w:p w14:paraId="0CF6A3DE"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Chemo Not Recommended           </w:t>
      </w:r>
    </w:p>
    <w:p w14:paraId="6CF92994"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Radiation Stop Date-            </w:t>
      </w:r>
    </w:p>
    <w:p w14:paraId="2DBCF9DE"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Radiation Start Date-           </w:t>
      </w:r>
    </w:p>
    <w:p w14:paraId="45CA9117"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Radiation Site-                 </w:t>
      </w:r>
    </w:p>
    <w:p w14:paraId="072CF839"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Radiation Chest Stop Date-      </w:t>
      </w:r>
    </w:p>
    <w:p w14:paraId="633B6684"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Radiation Chest Start Date-     </w:t>
      </w:r>
    </w:p>
    <w:p w14:paraId="78D8BE8D" w14:textId="77777777" w:rsidR="00BE534C" w:rsidRPr="00BE534C" w:rsidRDefault="00BE534C" w:rsidP="00BE534C">
      <w:pPr>
        <w:autoSpaceDE w:val="0"/>
        <w:autoSpaceDN w:val="0"/>
        <w:adjustRightInd w:val="0"/>
        <w:ind w:left="720"/>
        <w:rPr>
          <w:sz w:val="22"/>
          <w:szCs w:val="22"/>
        </w:rPr>
      </w:pPr>
      <w:r w:rsidRPr="00BE534C">
        <w:rPr>
          <w:sz w:val="22"/>
          <w:szCs w:val="22"/>
        </w:rPr>
        <w:lastRenderedPageBreak/>
        <w:t xml:space="preserve">ONC CRC Radiation Liver Stop Date-      </w:t>
      </w:r>
    </w:p>
    <w:p w14:paraId="2E1316F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Radiation Liver Start Date-     </w:t>
      </w:r>
    </w:p>
    <w:p w14:paraId="2D63EECC"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Radiation Rectum Stop Date-     </w:t>
      </w:r>
    </w:p>
    <w:p w14:paraId="6DCCDA6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Radiation Rectum Start Date-    </w:t>
      </w:r>
    </w:p>
    <w:p w14:paraId="66E2A602"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Radiation Colon Stop Date-      </w:t>
      </w:r>
    </w:p>
    <w:p w14:paraId="200794C9"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Radiation Colon Start Date-     </w:t>
      </w:r>
    </w:p>
    <w:p w14:paraId="5DE3B8BC"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No Radiation Therapy            </w:t>
      </w:r>
    </w:p>
    <w:p w14:paraId="0432FCB6"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Pt Declined Radiation Therapy   </w:t>
      </w:r>
    </w:p>
    <w:p w14:paraId="3315819F"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Radiation Not Recommended       </w:t>
      </w:r>
    </w:p>
    <w:p w14:paraId="5B1A90BE"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Surgery-                        </w:t>
      </w:r>
    </w:p>
    <w:p w14:paraId="252FBD04"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Surgery-Diverting Ostomy        </w:t>
      </w:r>
    </w:p>
    <w:p w14:paraId="3372FCD3"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Abdominal Perineal Resection    </w:t>
      </w:r>
    </w:p>
    <w:p w14:paraId="5D59F13C"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Surgery-Low Anterior Resection  </w:t>
      </w:r>
    </w:p>
    <w:p w14:paraId="5E8868AE"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Surgery-Subtotal Colectomy      </w:t>
      </w:r>
    </w:p>
    <w:p w14:paraId="3224CBE7" w14:textId="77777777" w:rsidR="00BE534C" w:rsidRPr="00BE534C" w:rsidRDefault="00BE534C" w:rsidP="00BE534C">
      <w:pPr>
        <w:autoSpaceDE w:val="0"/>
        <w:autoSpaceDN w:val="0"/>
        <w:adjustRightInd w:val="0"/>
        <w:ind w:left="720"/>
        <w:rPr>
          <w:sz w:val="22"/>
          <w:szCs w:val="22"/>
        </w:rPr>
      </w:pPr>
      <w:r w:rsidRPr="00BE534C">
        <w:rPr>
          <w:sz w:val="22"/>
          <w:szCs w:val="22"/>
        </w:rPr>
        <w:t>ONC CRC Surgery-</w:t>
      </w:r>
      <w:proofErr w:type="spellStart"/>
      <w:r w:rsidRPr="00BE534C">
        <w:rPr>
          <w:sz w:val="22"/>
          <w:szCs w:val="22"/>
        </w:rPr>
        <w:t>Sigmoidectomy</w:t>
      </w:r>
      <w:proofErr w:type="spellEnd"/>
      <w:r w:rsidRPr="00BE534C">
        <w:rPr>
          <w:sz w:val="22"/>
          <w:szCs w:val="22"/>
        </w:rPr>
        <w:t xml:space="preserve">           </w:t>
      </w:r>
    </w:p>
    <w:p w14:paraId="48AF3DF3"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Surgery-Transverse Colectomy    </w:t>
      </w:r>
    </w:p>
    <w:p w14:paraId="05E875BD"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Surgery-Left Hemicolectomy      </w:t>
      </w:r>
    </w:p>
    <w:p w14:paraId="41F97AB3"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Surgery-Right Hemicolectomy     </w:t>
      </w:r>
    </w:p>
    <w:p w14:paraId="1AE4F0DB"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Surgery-Ileocecectomy           </w:t>
      </w:r>
    </w:p>
    <w:p w14:paraId="5BF8D48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Surgery-Colectomy               </w:t>
      </w:r>
    </w:p>
    <w:p w14:paraId="73FD359F"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Surgery Not Performed Other-    </w:t>
      </w:r>
    </w:p>
    <w:p w14:paraId="53FF1005"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Surgery-Not Recommended         </w:t>
      </w:r>
    </w:p>
    <w:p w14:paraId="7B166202"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Intent Treatment Not Discussed  </w:t>
      </w:r>
    </w:p>
    <w:p w14:paraId="24BAF0E5"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Intent of Treatment Discussed   </w:t>
      </w:r>
    </w:p>
    <w:p w14:paraId="32B858EF"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Treatment-Not Determined        </w:t>
      </w:r>
    </w:p>
    <w:p w14:paraId="65389733"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Treatment-Palliative            </w:t>
      </w:r>
    </w:p>
    <w:p w14:paraId="470D5937"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Treatment-Curative              </w:t>
      </w:r>
    </w:p>
    <w:p w14:paraId="66247D14"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Other Lab Test                  </w:t>
      </w:r>
    </w:p>
    <w:p w14:paraId="20DF49E6"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ECOG PS-5                       </w:t>
      </w:r>
    </w:p>
    <w:p w14:paraId="3122CA08"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ECOG PS-4                       </w:t>
      </w:r>
    </w:p>
    <w:p w14:paraId="1EAD67B4"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ECOG PS-3                       </w:t>
      </w:r>
    </w:p>
    <w:p w14:paraId="7D703336"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ECOG PS-2                       </w:t>
      </w:r>
    </w:p>
    <w:p w14:paraId="5469A21E"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ECOG PS-1                       </w:t>
      </w:r>
    </w:p>
    <w:p w14:paraId="737D2A58"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ECOG PS-0                       </w:t>
      </w:r>
    </w:p>
    <w:p w14:paraId="23CE5CD2"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Most Recent Colonoscopy Date-   </w:t>
      </w:r>
    </w:p>
    <w:p w14:paraId="3ECB98AA"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Precision Oncology              </w:t>
      </w:r>
    </w:p>
    <w:p w14:paraId="23AC8A53"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HER2 FISH                       </w:t>
      </w:r>
    </w:p>
    <w:p w14:paraId="2D436074"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HER2 IHC                        </w:t>
      </w:r>
    </w:p>
    <w:p w14:paraId="0CD814DD"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CDX2 Negative                   </w:t>
      </w:r>
    </w:p>
    <w:p w14:paraId="58A52A24"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CDX2 Positive                   </w:t>
      </w:r>
    </w:p>
    <w:p w14:paraId="534E8856"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MSI Low                         </w:t>
      </w:r>
    </w:p>
    <w:p w14:paraId="06D11C3E"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MSI High                        </w:t>
      </w:r>
    </w:p>
    <w:p w14:paraId="1F353790"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BRAF Mutant Type                </w:t>
      </w:r>
    </w:p>
    <w:p w14:paraId="57A15C43"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BRAF Wild Type                  </w:t>
      </w:r>
    </w:p>
    <w:p w14:paraId="645D6515"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NRAS Mutant Type                </w:t>
      </w:r>
    </w:p>
    <w:p w14:paraId="6DFBC24C"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NRAS Wild Type                  </w:t>
      </w:r>
    </w:p>
    <w:p w14:paraId="6E59DE7C"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KRAS Mutant Type                </w:t>
      </w:r>
    </w:p>
    <w:p w14:paraId="08B92513"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KRAS Wild Type                  </w:t>
      </w:r>
    </w:p>
    <w:p w14:paraId="41CFFE47"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No. of Lymph Nodes Examined     </w:t>
      </w:r>
    </w:p>
    <w:p w14:paraId="635AC25B"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No. of Lymph Nodes W/Cancer     </w:t>
      </w:r>
    </w:p>
    <w:p w14:paraId="2BDF11B9"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Histology                       </w:t>
      </w:r>
    </w:p>
    <w:p w14:paraId="27B7B8EE" w14:textId="77777777" w:rsidR="00BE534C" w:rsidRPr="00BE534C" w:rsidRDefault="00BE534C" w:rsidP="00BE534C">
      <w:pPr>
        <w:autoSpaceDE w:val="0"/>
        <w:autoSpaceDN w:val="0"/>
        <w:adjustRightInd w:val="0"/>
        <w:ind w:left="720"/>
        <w:rPr>
          <w:sz w:val="22"/>
          <w:szCs w:val="22"/>
        </w:rPr>
      </w:pPr>
      <w:r w:rsidRPr="00BE534C">
        <w:rPr>
          <w:sz w:val="22"/>
          <w:szCs w:val="22"/>
        </w:rPr>
        <w:lastRenderedPageBreak/>
        <w:t xml:space="preserve">ONC CRC Histology Adenocarcinoma        </w:t>
      </w:r>
    </w:p>
    <w:p w14:paraId="4E3E4A5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Primary Site-                   </w:t>
      </w:r>
    </w:p>
    <w:p w14:paraId="46B5E6AF"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Primary Site-Rectum             </w:t>
      </w:r>
    </w:p>
    <w:p w14:paraId="4B5F9892"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Primary Site-Colon              </w:t>
      </w:r>
    </w:p>
    <w:p w14:paraId="2D6D007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Date of Diagnosis               </w:t>
      </w:r>
    </w:p>
    <w:p w14:paraId="49B6BC00"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No Tumor Board Available        </w:t>
      </w:r>
    </w:p>
    <w:p w14:paraId="02573AC0"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Chemo Cetuximab Stop Date-      </w:t>
      </w:r>
    </w:p>
    <w:p w14:paraId="677576B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Case Presented to Tumor Board   </w:t>
      </w:r>
    </w:p>
    <w:p w14:paraId="2057652F" w14:textId="77777777" w:rsidR="00BE534C" w:rsidRPr="00BE534C" w:rsidRDefault="00BE534C" w:rsidP="00BE534C">
      <w:pPr>
        <w:autoSpaceDE w:val="0"/>
        <w:autoSpaceDN w:val="0"/>
        <w:adjustRightInd w:val="0"/>
        <w:ind w:left="720"/>
        <w:rPr>
          <w:sz w:val="22"/>
          <w:szCs w:val="22"/>
        </w:rPr>
      </w:pPr>
      <w:r w:rsidRPr="00BE534C">
        <w:rPr>
          <w:sz w:val="22"/>
          <w:szCs w:val="22"/>
        </w:rPr>
        <w:t xml:space="preserve">ONC CRC Case Not Presented Tumor Board  </w:t>
      </w:r>
    </w:p>
    <w:p w14:paraId="53D17060" w14:textId="77777777" w:rsidR="00BE534C" w:rsidRPr="006A5A2B" w:rsidRDefault="00BE534C" w:rsidP="00BE534C">
      <w:pPr>
        <w:autoSpaceDE w:val="0"/>
        <w:autoSpaceDN w:val="0"/>
        <w:adjustRightInd w:val="0"/>
        <w:ind w:left="720"/>
        <w:rPr>
          <w:sz w:val="22"/>
          <w:szCs w:val="22"/>
        </w:rPr>
      </w:pPr>
      <w:r w:rsidRPr="00BE534C">
        <w:rPr>
          <w:sz w:val="22"/>
          <w:szCs w:val="22"/>
        </w:rPr>
        <w:t xml:space="preserve">ONC CRC Response-Progression            </w:t>
      </w:r>
    </w:p>
    <w:p w14:paraId="24D0E479" w14:textId="77777777" w:rsidR="0000148B" w:rsidRPr="006A5A2B" w:rsidRDefault="0000148B" w:rsidP="006A5A2B">
      <w:pPr>
        <w:autoSpaceDE w:val="0"/>
        <w:autoSpaceDN w:val="0"/>
        <w:adjustRightInd w:val="0"/>
        <w:ind w:left="720"/>
        <w:rPr>
          <w:sz w:val="22"/>
          <w:szCs w:val="22"/>
        </w:rPr>
      </w:pPr>
      <w:r w:rsidRPr="006A5A2B">
        <w:rPr>
          <w:sz w:val="22"/>
          <w:szCs w:val="22"/>
        </w:rPr>
        <w:t xml:space="preserve"> </w:t>
      </w:r>
    </w:p>
    <w:p w14:paraId="7CD9C860" w14:textId="77777777" w:rsidR="005001E5" w:rsidRPr="005342EF" w:rsidRDefault="005001E5" w:rsidP="005001E5">
      <w:pPr>
        <w:autoSpaceDE w:val="0"/>
        <w:autoSpaceDN w:val="0"/>
        <w:adjustRightInd w:val="0"/>
        <w:rPr>
          <w:b/>
        </w:rPr>
      </w:pPr>
      <w:r w:rsidRPr="006A5A2B">
        <w:rPr>
          <w:b/>
          <w:sz w:val="22"/>
          <w:szCs w:val="22"/>
        </w:rPr>
        <w:br/>
      </w:r>
      <w:r w:rsidRPr="005342EF">
        <w:rPr>
          <w:b/>
        </w:rPr>
        <w:t xml:space="preserve">REMINDER SPONSOR                                                         </w:t>
      </w:r>
    </w:p>
    <w:p w14:paraId="49E90396" w14:textId="77777777" w:rsidR="0000148B" w:rsidRPr="005342EF" w:rsidRDefault="0000148B" w:rsidP="0000148B">
      <w:pPr>
        <w:autoSpaceDE w:val="0"/>
        <w:autoSpaceDN w:val="0"/>
        <w:adjustRightInd w:val="0"/>
        <w:ind w:left="720"/>
      </w:pPr>
      <w:r w:rsidRPr="005342EF">
        <w:t xml:space="preserve">VHA ONCOLOGY                    </w:t>
      </w:r>
    </w:p>
    <w:p w14:paraId="0B3B5CF3" w14:textId="77777777" w:rsidR="0000148B" w:rsidRDefault="0000148B" w:rsidP="005001E5">
      <w:pPr>
        <w:autoSpaceDE w:val="0"/>
        <w:autoSpaceDN w:val="0"/>
        <w:adjustRightInd w:val="0"/>
        <w:rPr>
          <w:b/>
        </w:rPr>
      </w:pPr>
    </w:p>
    <w:p w14:paraId="7F698661" w14:textId="77777777" w:rsidR="002A0647" w:rsidRDefault="005001E5" w:rsidP="005001E5">
      <w:pPr>
        <w:autoSpaceDE w:val="0"/>
        <w:autoSpaceDN w:val="0"/>
        <w:adjustRightInd w:val="0"/>
        <w:rPr>
          <w:b/>
        </w:rPr>
      </w:pPr>
      <w:r>
        <w:rPr>
          <w:b/>
        </w:rPr>
        <w:t>REMINDER TERM</w:t>
      </w:r>
      <w:r w:rsidRPr="00534ADD">
        <w:rPr>
          <w:b/>
        </w:rPr>
        <w:t xml:space="preserve">   </w:t>
      </w:r>
    </w:p>
    <w:p w14:paraId="0E55289C" w14:textId="77777777" w:rsidR="00BE534C" w:rsidRPr="00BE534C" w:rsidRDefault="00BE534C" w:rsidP="00BE534C">
      <w:pPr>
        <w:autoSpaceDE w:val="0"/>
        <w:autoSpaceDN w:val="0"/>
        <w:adjustRightInd w:val="0"/>
        <w:ind w:left="720"/>
        <w:rPr>
          <w:sz w:val="22"/>
          <w:szCs w:val="22"/>
        </w:rPr>
      </w:pPr>
      <w:r w:rsidRPr="00BE534C">
        <w:rPr>
          <w:sz w:val="22"/>
          <w:szCs w:val="22"/>
        </w:rPr>
        <w:t xml:space="preserve">VA-REMINDER UPDATE_2_0_106      </w:t>
      </w:r>
    </w:p>
    <w:p w14:paraId="74039567" w14:textId="77777777" w:rsidR="00BE534C" w:rsidRPr="00BE534C" w:rsidRDefault="00BE534C" w:rsidP="00BE534C">
      <w:pPr>
        <w:autoSpaceDE w:val="0"/>
        <w:autoSpaceDN w:val="0"/>
        <w:adjustRightInd w:val="0"/>
        <w:ind w:left="720"/>
        <w:rPr>
          <w:sz w:val="22"/>
          <w:szCs w:val="22"/>
        </w:rPr>
      </w:pPr>
      <w:r w:rsidRPr="00BE534C">
        <w:rPr>
          <w:sz w:val="22"/>
          <w:szCs w:val="22"/>
        </w:rPr>
        <w:t xml:space="preserve">VA-ONC HEAD NECK LAB RT         </w:t>
      </w:r>
    </w:p>
    <w:p w14:paraId="48877B1E" w14:textId="77777777" w:rsidR="00BE534C" w:rsidRPr="00BE534C" w:rsidRDefault="00BE534C" w:rsidP="00BE534C">
      <w:pPr>
        <w:autoSpaceDE w:val="0"/>
        <w:autoSpaceDN w:val="0"/>
        <w:adjustRightInd w:val="0"/>
        <w:ind w:left="720"/>
        <w:rPr>
          <w:sz w:val="22"/>
          <w:szCs w:val="22"/>
        </w:rPr>
      </w:pPr>
      <w:r w:rsidRPr="00BE534C">
        <w:rPr>
          <w:sz w:val="22"/>
          <w:szCs w:val="22"/>
        </w:rPr>
        <w:t>VA-ONC HEAD NECK PRIMARY SITE RT</w:t>
      </w:r>
    </w:p>
    <w:p w14:paraId="108AFA8E" w14:textId="77777777" w:rsidR="00BE534C" w:rsidRPr="00BE534C" w:rsidRDefault="00BE534C" w:rsidP="00BE534C">
      <w:pPr>
        <w:autoSpaceDE w:val="0"/>
        <w:autoSpaceDN w:val="0"/>
        <w:adjustRightInd w:val="0"/>
        <w:ind w:left="720"/>
        <w:rPr>
          <w:sz w:val="22"/>
          <w:szCs w:val="22"/>
        </w:rPr>
      </w:pPr>
      <w:r w:rsidRPr="00BE534C">
        <w:rPr>
          <w:sz w:val="22"/>
          <w:szCs w:val="22"/>
        </w:rPr>
        <w:t xml:space="preserve">VA-ONC HEAD NECK STAGING RT     </w:t>
      </w:r>
    </w:p>
    <w:p w14:paraId="3EBAC618" w14:textId="77777777" w:rsidR="00BE534C" w:rsidRPr="00BE534C" w:rsidRDefault="00BE534C" w:rsidP="00BE534C">
      <w:pPr>
        <w:autoSpaceDE w:val="0"/>
        <w:autoSpaceDN w:val="0"/>
        <w:adjustRightInd w:val="0"/>
        <w:ind w:left="720"/>
        <w:rPr>
          <w:sz w:val="22"/>
          <w:szCs w:val="22"/>
        </w:rPr>
      </w:pPr>
      <w:r w:rsidRPr="00BE534C">
        <w:rPr>
          <w:sz w:val="22"/>
          <w:szCs w:val="22"/>
        </w:rPr>
        <w:t xml:space="preserve">VA-ONC HEAD NECK TITLE RT       </w:t>
      </w:r>
    </w:p>
    <w:p w14:paraId="1E4E5C84" w14:textId="77777777" w:rsidR="00BE534C" w:rsidRPr="00BE534C" w:rsidRDefault="00BE534C" w:rsidP="00BE534C">
      <w:pPr>
        <w:autoSpaceDE w:val="0"/>
        <w:autoSpaceDN w:val="0"/>
        <w:adjustRightInd w:val="0"/>
        <w:ind w:left="720"/>
        <w:rPr>
          <w:sz w:val="22"/>
          <w:szCs w:val="22"/>
        </w:rPr>
      </w:pPr>
      <w:r w:rsidRPr="00BE534C">
        <w:rPr>
          <w:sz w:val="22"/>
          <w:szCs w:val="22"/>
        </w:rPr>
        <w:t xml:space="preserve">VA-ONC CRC STAGING RT           </w:t>
      </w:r>
    </w:p>
    <w:p w14:paraId="3F3FE69B" w14:textId="77777777" w:rsidR="006A5A2B" w:rsidRDefault="00BE534C" w:rsidP="00BE534C">
      <w:pPr>
        <w:autoSpaceDE w:val="0"/>
        <w:autoSpaceDN w:val="0"/>
        <w:adjustRightInd w:val="0"/>
        <w:ind w:left="720"/>
        <w:rPr>
          <w:b/>
        </w:rPr>
      </w:pPr>
      <w:r w:rsidRPr="00BE534C">
        <w:rPr>
          <w:sz w:val="22"/>
          <w:szCs w:val="22"/>
        </w:rPr>
        <w:t xml:space="preserve">VA-ONC CRC TITLE RT             </w:t>
      </w:r>
    </w:p>
    <w:p w14:paraId="117E9A0F" w14:textId="77777777" w:rsidR="00BE534C" w:rsidRDefault="00BE534C" w:rsidP="0000148B">
      <w:pPr>
        <w:autoSpaceDE w:val="0"/>
        <w:autoSpaceDN w:val="0"/>
        <w:adjustRightInd w:val="0"/>
        <w:rPr>
          <w:b/>
        </w:rPr>
      </w:pPr>
    </w:p>
    <w:p w14:paraId="40E8EB72" w14:textId="77777777" w:rsidR="0000148B" w:rsidRDefault="0000148B" w:rsidP="0000148B">
      <w:pPr>
        <w:autoSpaceDE w:val="0"/>
        <w:autoSpaceDN w:val="0"/>
        <w:adjustRightInd w:val="0"/>
        <w:rPr>
          <w:b/>
        </w:rPr>
      </w:pPr>
      <w:r w:rsidRPr="002A0647">
        <w:rPr>
          <w:b/>
        </w:rPr>
        <w:t>REMINDER DIALOG</w:t>
      </w:r>
    </w:p>
    <w:p w14:paraId="429D3E85" w14:textId="77777777" w:rsidR="006A5A2B" w:rsidRPr="006A5A2B" w:rsidRDefault="006A5A2B" w:rsidP="006A5A2B">
      <w:pPr>
        <w:autoSpaceDE w:val="0"/>
        <w:autoSpaceDN w:val="0"/>
        <w:adjustRightInd w:val="0"/>
        <w:ind w:firstLine="720"/>
      </w:pPr>
      <w:r w:rsidRPr="006A5A2B">
        <w:t>VA-GP ONCOLOGY DIALOG UPDATES</w:t>
      </w:r>
    </w:p>
    <w:p w14:paraId="25744072" w14:textId="77777777" w:rsidR="009D3DD2" w:rsidRDefault="009D3DD2" w:rsidP="009D3DD2">
      <w:pPr>
        <w:autoSpaceDE w:val="0"/>
        <w:autoSpaceDN w:val="0"/>
        <w:adjustRightInd w:val="0"/>
        <w:rPr>
          <w:rFonts w:ascii="r_ansi" w:hAnsi="r_ansi" w:cs="r_ansi"/>
          <w:sz w:val="20"/>
          <w:szCs w:val="20"/>
        </w:rPr>
      </w:pPr>
    </w:p>
    <w:p w14:paraId="77D91DDE" w14:textId="77777777" w:rsidR="009D3DD2" w:rsidRPr="009D3DD2" w:rsidRDefault="009D3DD2" w:rsidP="009D3DD2">
      <w:pPr>
        <w:autoSpaceDE w:val="0"/>
        <w:autoSpaceDN w:val="0"/>
        <w:adjustRightInd w:val="0"/>
        <w:rPr>
          <w:b/>
        </w:rPr>
      </w:pPr>
      <w:r w:rsidRPr="009D3DD2">
        <w:rPr>
          <w:b/>
        </w:rPr>
        <w:t>HEALTH SUMMARY TYPE</w:t>
      </w:r>
    </w:p>
    <w:p w14:paraId="5F5BC04A" w14:textId="77777777" w:rsidR="00BE534C" w:rsidRPr="00BE534C" w:rsidRDefault="00BE534C" w:rsidP="00BE534C">
      <w:pPr>
        <w:autoSpaceDE w:val="0"/>
        <w:autoSpaceDN w:val="0"/>
        <w:adjustRightInd w:val="0"/>
        <w:ind w:left="720"/>
        <w:rPr>
          <w:sz w:val="22"/>
          <w:szCs w:val="22"/>
        </w:rPr>
      </w:pPr>
      <w:r w:rsidRPr="00BE534C">
        <w:rPr>
          <w:sz w:val="22"/>
          <w:szCs w:val="22"/>
        </w:rPr>
        <w:t xml:space="preserve">VA-ONC HEAD NECK LAB         </w:t>
      </w:r>
    </w:p>
    <w:p w14:paraId="5DECAD6C" w14:textId="77777777" w:rsidR="00BE534C" w:rsidRPr="00BE534C" w:rsidRDefault="00BE534C" w:rsidP="00BE534C">
      <w:pPr>
        <w:autoSpaceDE w:val="0"/>
        <w:autoSpaceDN w:val="0"/>
        <w:adjustRightInd w:val="0"/>
        <w:ind w:left="720"/>
        <w:rPr>
          <w:sz w:val="22"/>
          <w:szCs w:val="22"/>
        </w:rPr>
      </w:pPr>
      <w:r w:rsidRPr="00BE534C">
        <w:rPr>
          <w:sz w:val="22"/>
          <w:szCs w:val="22"/>
        </w:rPr>
        <w:t>VA-ONC HEAD NECK PRIMARY SITE</w:t>
      </w:r>
    </w:p>
    <w:p w14:paraId="5BC6009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VA-ONC HEAD NECK STAGING     </w:t>
      </w:r>
    </w:p>
    <w:p w14:paraId="5610AFF0" w14:textId="77777777" w:rsidR="00BE534C" w:rsidRPr="00BE534C" w:rsidRDefault="00BE534C" w:rsidP="00BE534C">
      <w:pPr>
        <w:autoSpaceDE w:val="0"/>
        <w:autoSpaceDN w:val="0"/>
        <w:adjustRightInd w:val="0"/>
        <w:ind w:left="720"/>
        <w:rPr>
          <w:sz w:val="22"/>
          <w:szCs w:val="22"/>
        </w:rPr>
      </w:pPr>
      <w:r w:rsidRPr="00BE534C">
        <w:rPr>
          <w:sz w:val="22"/>
          <w:szCs w:val="22"/>
        </w:rPr>
        <w:t xml:space="preserve">VA-ONC HEAD NECK HEADER 3    </w:t>
      </w:r>
    </w:p>
    <w:p w14:paraId="593A6E4A" w14:textId="77777777" w:rsidR="00BE534C" w:rsidRPr="00BE534C" w:rsidRDefault="00BE534C" w:rsidP="00BE534C">
      <w:pPr>
        <w:autoSpaceDE w:val="0"/>
        <w:autoSpaceDN w:val="0"/>
        <w:adjustRightInd w:val="0"/>
        <w:ind w:left="720"/>
        <w:rPr>
          <w:sz w:val="22"/>
          <w:szCs w:val="22"/>
        </w:rPr>
      </w:pPr>
      <w:r w:rsidRPr="00BE534C">
        <w:rPr>
          <w:sz w:val="22"/>
          <w:szCs w:val="22"/>
        </w:rPr>
        <w:t xml:space="preserve">VA-ONC HEAD NECK HEADER 2    </w:t>
      </w:r>
    </w:p>
    <w:p w14:paraId="31A60080" w14:textId="77777777" w:rsidR="00BE534C" w:rsidRPr="00BE534C" w:rsidRDefault="00BE534C" w:rsidP="00BE534C">
      <w:pPr>
        <w:autoSpaceDE w:val="0"/>
        <w:autoSpaceDN w:val="0"/>
        <w:adjustRightInd w:val="0"/>
        <w:ind w:left="720"/>
        <w:rPr>
          <w:sz w:val="22"/>
          <w:szCs w:val="22"/>
        </w:rPr>
      </w:pPr>
      <w:r w:rsidRPr="00BE534C">
        <w:rPr>
          <w:sz w:val="22"/>
          <w:szCs w:val="22"/>
        </w:rPr>
        <w:t xml:space="preserve">VA-ONC HEAD NECK HEADER 1    </w:t>
      </w:r>
    </w:p>
    <w:p w14:paraId="486DEC64" w14:textId="77777777" w:rsidR="00BE534C" w:rsidRPr="00BE534C" w:rsidRDefault="00BE534C" w:rsidP="00BE534C">
      <w:pPr>
        <w:autoSpaceDE w:val="0"/>
        <w:autoSpaceDN w:val="0"/>
        <w:adjustRightInd w:val="0"/>
        <w:ind w:left="720"/>
        <w:rPr>
          <w:sz w:val="22"/>
          <w:szCs w:val="22"/>
        </w:rPr>
      </w:pPr>
      <w:r w:rsidRPr="00BE534C">
        <w:rPr>
          <w:sz w:val="22"/>
          <w:szCs w:val="22"/>
        </w:rPr>
        <w:t xml:space="preserve">VA-ONC CRC STAGING           </w:t>
      </w:r>
    </w:p>
    <w:p w14:paraId="3C129384" w14:textId="77777777" w:rsidR="00BE534C" w:rsidRPr="00BE534C" w:rsidRDefault="00BE534C" w:rsidP="00BE534C">
      <w:pPr>
        <w:autoSpaceDE w:val="0"/>
        <w:autoSpaceDN w:val="0"/>
        <w:adjustRightInd w:val="0"/>
        <w:ind w:left="720"/>
        <w:rPr>
          <w:sz w:val="22"/>
          <w:szCs w:val="22"/>
        </w:rPr>
      </w:pPr>
      <w:r w:rsidRPr="00BE534C">
        <w:rPr>
          <w:sz w:val="22"/>
          <w:szCs w:val="22"/>
        </w:rPr>
        <w:t xml:space="preserve">VA-ONC CRC HEADER 3          </w:t>
      </w:r>
    </w:p>
    <w:p w14:paraId="2FB20AF7" w14:textId="77777777" w:rsidR="00BE534C" w:rsidRPr="00BE534C" w:rsidRDefault="00BE534C" w:rsidP="00BE534C">
      <w:pPr>
        <w:autoSpaceDE w:val="0"/>
        <w:autoSpaceDN w:val="0"/>
        <w:adjustRightInd w:val="0"/>
        <w:ind w:left="720"/>
        <w:rPr>
          <w:sz w:val="22"/>
          <w:szCs w:val="22"/>
        </w:rPr>
      </w:pPr>
      <w:r w:rsidRPr="00BE534C">
        <w:rPr>
          <w:sz w:val="22"/>
          <w:szCs w:val="22"/>
        </w:rPr>
        <w:t xml:space="preserve">VA-ONC CRC HEADER 2          </w:t>
      </w:r>
    </w:p>
    <w:p w14:paraId="5C5B81AB" w14:textId="77777777" w:rsidR="00BE534C" w:rsidRDefault="00BE534C" w:rsidP="00BE534C">
      <w:pPr>
        <w:autoSpaceDE w:val="0"/>
        <w:autoSpaceDN w:val="0"/>
        <w:adjustRightInd w:val="0"/>
        <w:ind w:left="720"/>
        <w:rPr>
          <w:rFonts w:ascii="r_ansi" w:hAnsi="r_ansi" w:cs="r_ansi"/>
          <w:sz w:val="20"/>
          <w:szCs w:val="20"/>
        </w:rPr>
      </w:pPr>
      <w:r w:rsidRPr="00BE534C">
        <w:rPr>
          <w:sz w:val="22"/>
          <w:szCs w:val="22"/>
        </w:rPr>
        <w:t>VA-ONC CRC HEADER 1</w:t>
      </w:r>
      <w:r>
        <w:rPr>
          <w:rFonts w:ascii="r_ansi" w:hAnsi="r_ansi" w:cs="r_ansi"/>
          <w:sz w:val="20"/>
          <w:szCs w:val="20"/>
        </w:rPr>
        <w:t xml:space="preserve">  </w:t>
      </w:r>
    </w:p>
    <w:p w14:paraId="3D8A5217" w14:textId="77777777" w:rsidR="009D3DD2" w:rsidRPr="006A5A2B" w:rsidRDefault="00BE534C" w:rsidP="00BE534C">
      <w:pPr>
        <w:autoSpaceDE w:val="0"/>
        <w:autoSpaceDN w:val="0"/>
        <w:adjustRightInd w:val="0"/>
        <w:ind w:left="720"/>
      </w:pPr>
      <w:r>
        <w:rPr>
          <w:rFonts w:ascii="r_ansi" w:hAnsi="r_ansi" w:cs="r_ansi"/>
          <w:sz w:val="20"/>
          <w:szCs w:val="20"/>
        </w:rPr>
        <w:t xml:space="preserve">        </w:t>
      </w:r>
    </w:p>
    <w:p w14:paraId="7E7C1571" w14:textId="77777777" w:rsidR="009D3DD2" w:rsidRDefault="009D3DD2" w:rsidP="009D3DD2">
      <w:pPr>
        <w:autoSpaceDE w:val="0"/>
        <w:autoSpaceDN w:val="0"/>
        <w:adjustRightInd w:val="0"/>
        <w:rPr>
          <w:b/>
        </w:rPr>
      </w:pPr>
      <w:r w:rsidRPr="009D3DD2">
        <w:rPr>
          <w:b/>
        </w:rPr>
        <w:t>HEALTH SUMMARY OBJECTS</w:t>
      </w:r>
    </w:p>
    <w:p w14:paraId="794F8F20" w14:textId="77777777" w:rsidR="00BE534C" w:rsidRPr="00BE534C" w:rsidRDefault="00BE534C" w:rsidP="00BE534C">
      <w:pPr>
        <w:autoSpaceDE w:val="0"/>
        <w:autoSpaceDN w:val="0"/>
        <w:adjustRightInd w:val="0"/>
        <w:ind w:left="720"/>
        <w:rPr>
          <w:sz w:val="22"/>
          <w:szCs w:val="22"/>
        </w:rPr>
      </w:pPr>
      <w:r w:rsidRPr="00BE534C">
        <w:rPr>
          <w:sz w:val="22"/>
          <w:szCs w:val="22"/>
        </w:rPr>
        <w:t xml:space="preserve">VA-ONC HEAD NECK LAB         </w:t>
      </w:r>
    </w:p>
    <w:p w14:paraId="7C32C139" w14:textId="77777777" w:rsidR="00BE534C" w:rsidRPr="00BE534C" w:rsidRDefault="00BE534C" w:rsidP="00BE534C">
      <w:pPr>
        <w:autoSpaceDE w:val="0"/>
        <w:autoSpaceDN w:val="0"/>
        <w:adjustRightInd w:val="0"/>
        <w:ind w:left="720"/>
        <w:rPr>
          <w:sz w:val="22"/>
          <w:szCs w:val="22"/>
        </w:rPr>
      </w:pPr>
      <w:r w:rsidRPr="00BE534C">
        <w:rPr>
          <w:sz w:val="22"/>
          <w:szCs w:val="22"/>
        </w:rPr>
        <w:t>VA-ONC HEAD NECK PRIMARY SITE</w:t>
      </w:r>
    </w:p>
    <w:p w14:paraId="422B98A0" w14:textId="77777777" w:rsidR="00BE534C" w:rsidRPr="00BE534C" w:rsidRDefault="00BE534C" w:rsidP="00BE534C">
      <w:pPr>
        <w:autoSpaceDE w:val="0"/>
        <w:autoSpaceDN w:val="0"/>
        <w:adjustRightInd w:val="0"/>
        <w:ind w:left="720"/>
        <w:rPr>
          <w:sz w:val="22"/>
          <w:szCs w:val="22"/>
        </w:rPr>
      </w:pPr>
      <w:r w:rsidRPr="00BE534C">
        <w:rPr>
          <w:sz w:val="22"/>
          <w:szCs w:val="22"/>
        </w:rPr>
        <w:t xml:space="preserve">VA-ONC HEAD NECK STAGING     </w:t>
      </w:r>
    </w:p>
    <w:p w14:paraId="1D8B01C7" w14:textId="77777777" w:rsidR="00BE534C" w:rsidRPr="00BE534C" w:rsidRDefault="00BE534C" w:rsidP="00BE534C">
      <w:pPr>
        <w:autoSpaceDE w:val="0"/>
        <w:autoSpaceDN w:val="0"/>
        <w:adjustRightInd w:val="0"/>
        <w:ind w:left="720"/>
        <w:rPr>
          <w:sz w:val="22"/>
          <w:szCs w:val="22"/>
        </w:rPr>
      </w:pPr>
      <w:r w:rsidRPr="00BE534C">
        <w:rPr>
          <w:sz w:val="22"/>
          <w:szCs w:val="22"/>
        </w:rPr>
        <w:t xml:space="preserve">VA-ONC HEAD NECK HEADER 3    </w:t>
      </w:r>
    </w:p>
    <w:p w14:paraId="78CFE5FD" w14:textId="77777777" w:rsidR="00BE534C" w:rsidRPr="00BE534C" w:rsidRDefault="00BE534C" w:rsidP="00BE534C">
      <w:pPr>
        <w:autoSpaceDE w:val="0"/>
        <w:autoSpaceDN w:val="0"/>
        <w:adjustRightInd w:val="0"/>
        <w:ind w:left="720"/>
        <w:rPr>
          <w:sz w:val="22"/>
          <w:szCs w:val="22"/>
        </w:rPr>
      </w:pPr>
      <w:r w:rsidRPr="00BE534C">
        <w:rPr>
          <w:sz w:val="22"/>
          <w:szCs w:val="22"/>
        </w:rPr>
        <w:t xml:space="preserve">VA-ONC HEAD NECK HEADER 2    </w:t>
      </w:r>
    </w:p>
    <w:p w14:paraId="5AB70BAD" w14:textId="77777777" w:rsidR="00BE534C" w:rsidRPr="00BE534C" w:rsidRDefault="00BE534C" w:rsidP="00BE534C">
      <w:pPr>
        <w:autoSpaceDE w:val="0"/>
        <w:autoSpaceDN w:val="0"/>
        <w:adjustRightInd w:val="0"/>
        <w:ind w:left="720"/>
        <w:rPr>
          <w:sz w:val="22"/>
          <w:szCs w:val="22"/>
        </w:rPr>
      </w:pPr>
      <w:r w:rsidRPr="00BE534C">
        <w:rPr>
          <w:sz w:val="22"/>
          <w:szCs w:val="22"/>
        </w:rPr>
        <w:t xml:space="preserve">VA-ONC HEAD NECK HEADER 1    </w:t>
      </w:r>
    </w:p>
    <w:p w14:paraId="3B47D3EC" w14:textId="77777777" w:rsidR="00BE534C" w:rsidRPr="00BE534C" w:rsidRDefault="00BE534C" w:rsidP="00BE534C">
      <w:pPr>
        <w:autoSpaceDE w:val="0"/>
        <w:autoSpaceDN w:val="0"/>
        <w:adjustRightInd w:val="0"/>
        <w:ind w:left="720"/>
        <w:rPr>
          <w:sz w:val="22"/>
          <w:szCs w:val="22"/>
        </w:rPr>
      </w:pPr>
      <w:r w:rsidRPr="00BE534C">
        <w:rPr>
          <w:sz w:val="22"/>
          <w:szCs w:val="22"/>
        </w:rPr>
        <w:t xml:space="preserve">VA-ONC CRC STAGING           </w:t>
      </w:r>
    </w:p>
    <w:p w14:paraId="4D99EA09" w14:textId="77777777" w:rsidR="00BE534C" w:rsidRPr="00BE534C" w:rsidRDefault="00BE534C" w:rsidP="00BE534C">
      <w:pPr>
        <w:autoSpaceDE w:val="0"/>
        <w:autoSpaceDN w:val="0"/>
        <w:adjustRightInd w:val="0"/>
        <w:ind w:left="720"/>
        <w:rPr>
          <w:sz w:val="22"/>
          <w:szCs w:val="22"/>
        </w:rPr>
      </w:pPr>
      <w:r w:rsidRPr="00BE534C">
        <w:rPr>
          <w:sz w:val="22"/>
          <w:szCs w:val="22"/>
        </w:rPr>
        <w:t xml:space="preserve">VA-ONC CRC HEADER 3          </w:t>
      </w:r>
    </w:p>
    <w:p w14:paraId="24B44B4A" w14:textId="77777777" w:rsidR="00BE534C" w:rsidRPr="00BE534C" w:rsidRDefault="00BE534C" w:rsidP="00BE534C">
      <w:pPr>
        <w:autoSpaceDE w:val="0"/>
        <w:autoSpaceDN w:val="0"/>
        <w:adjustRightInd w:val="0"/>
        <w:ind w:left="720"/>
        <w:rPr>
          <w:sz w:val="22"/>
          <w:szCs w:val="22"/>
        </w:rPr>
      </w:pPr>
      <w:r w:rsidRPr="00BE534C">
        <w:rPr>
          <w:sz w:val="22"/>
          <w:szCs w:val="22"/>
        </w:rPr>
        <w:t xml:space="preserve">VA-ONC CRC HEADER 2          </w:t>
      </w:r>
    </w:p>
    <w:p w14:paraId="33B91E90" w14:textId="77777777" w:rsidR="006A5A2B" w:rsidRPr="00BE534C" w:rsidRDefault="00BE534C" w:rsidP="00BE534C">
      <w:pPr>
        <w:autoSpaceDE w:val="0"/>
        <w:autoSpaceDN w:val="0"/>
        <w:adjustRightInd w:val="0"/>
        <w:ind w:left="720"/>
        <w:rPr>
          <w:sz w:val="22"/>
          <w:szCs w:val="22"/>
        </w:rPr>
      </w:pPr>
      <w:r w:rsidRPr="00BE534C">
        <w:rPr>
          <w:sz w:val="22"/>
          <w:szCs w:val="22"/>
        </w:rPr>
        <w:t xml:space="preserve">VA-ONC CRC HEADER 1          </w:t>
      </w:r>
    </w:p>
    <w:p w14:paraId="5FD65B7E" w14:textId="77777777" w:rsidR="006A5A2B" w:rsidRPr="00BE534C" w:rsidRDefault="006A5A2B" w:rsidP="00BE534C">
      <w:pPr>
        <w:autoSpaceDE w:val="0"/>
        <w:autoSpaceDN w:val="0"/>
        <w:adjustRightInd w:val="0"/>
        <w:ind w:left="720"/>
        <w:rPr>
          <w:sz w:val="22"/>
          <w:szCs w:val="22"/>
        </w:rPr>
      </w:pPr>
    </w:p>
    <w:p w14:paraId="3D80E12B" w14:textId="77777777" w:rsidR="006A5A2B" w:rsidRDefault="009D3DD2" w:rsidP="009D3DD2">
      <w:pPr>
        <w:autoSpaceDE w:val="0"/>
        <w:autoSpaceDN w:val="0"/>
        <w:adjustRightInd w:val="0"/>
        <w:rPr>
          <w:b/>
        </w:rPr>
      </w:pPr>
      <w:r w:rsidRPr="009D3DD2">
        <w:rPr>
          <w:b/>
        </w:rPr>
        <w:t>TIU DOCUMENT DEFNITION</w:t>
      </w:r>
      <w:r w:rsidR="0000148B" w:rsidRPr="009D3DD2">
        <w:rPr>
          <w:b/>
        </w:rPr>
        <w:t xml:space="preserve">          </w:t>
      </w:r>
    </w:p>
    <w:p w14:paraId="144AF3C8" w14:textId="77777777" w:rsidR="00BE534C" w:rsidRPr="00BE534C" w:rsidRDefault="00BE534C" w:rsidP="00BE534C">
      <w:pPr>
        <w:autoSpaceDE w:val="0"/>
        <w:autoSpaceDN w:val="0"/>
        <w:adjustRightInd w:val="0"/>
        <w:ind w:left="720"/>
        <w:rPr>
          <w:sz w:val="22"/>
          <w:szCs w:val="22"/>
        </w:rPr>
      </w:pPr>
      <w:r w:rsidRPr="00BE534C">
        <w:rPr>
          <w:sz w:val="22"/>
          <w:szCs w:val="22"/>
        </w:rPr>
        <w:t xml:space="preserve">VA-ONC HEAD NECK LAB         </w:t>
      </w:r>
    </w:p>
    <w:p w14:paraId="1A770C3C" w14:textId="77777777" w:rsidR="00BE534C" w:rsidRPr="00BE534C" w:rsidRDefault="00BE534C" w:rsidP="00BE534C">
      <w:pPr>
        <w:autoSpaceDE w:val="0"/>
        <w:autoSpaceDN w:val="0"/>
        <w:adjustRightInd w:val="0"/>
        <w:ind w:left="720"/>
        <w:rPr>
          <w:sz w:val="22"/>
          <w:szCs w:val="22"/>
        </w:rPr>
      </w:pPr>
      <w:r w:rsidRPr="00BE534C">
        <w:rPr>
          <w:sz w:val="22"/>
          <w:szCs w:val="22"/>
        </w:rPr>
        <w:t>VA-ONC HEAD NECK PRIMARY SITE</w:t>
      </w:r>
    </w:p>
    <w:p w14:paraId="641D25B3" w14:textId="77777777" w:rsidR="00BE534C" w:rsidRPr="00BE534C" w:rsidRDefault="00BE534C" w:rsidP="00BE534C">
      <w:pPr>
        <w:autoSpaceDE w:val="0"/>
        <w:autoSpaceDN w:val="0"/>
        <w:adjustRightInd w:val="0"/>
        <w:ind w:left="720"/>
        <w:rPr>
          <w:sz w:val="22"/>
          <w:szCs w:val="22"/>
        </w:rPr>
      </w:pPr>
      <w:r w:rsidRPr="00BE534C">
        <w:rPr>
          <w:sz w:val="22"/>
          <w:szCs w:val="22"/>
        </w:rPr>
        <w:t xml:space="preserve">VA-ONC HEAD NECK STAGING     </w:t>
      </w:r>
    </w:p>
    <w:p w14:paraId="4D3C1DF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VA-ONC HEAD NECK HEADER 3    </w:t>
      </w:r>
    </w:p>
    <w:p w14:paraId="16557F32" w14:textId="77777777" w:rsidR="00BE534C" w:rsidRPr="00BE534C" w:rsidRDefault="00BE534C" w:rsidP="00BE534C">
      <w:pPr>
        <w:autoSpaceDE w:val="0"/>
        <w:autoSpaceDN w:val="0"/>
        <w:adjustRightInd w:val="0"/>
        <w:ind w:left="720"/>
        <w:rPr>
          <w:sz w:val="22"/>
          <w:szCs w:val="22"/>
        </w:rPr>
      </w:pPr>
      <w:r w:rsidRPr="00BE534C">
        <w:rPr>
          <w:sz w:val="22"/>
          <w:szCs w:val="22"/>
        </w:rPr>
        <w:t xml:space="preserve">VA-ONC HEAD NECK HEADER 2    </w:t>
      </w:r>
    </w:p>
    <w:p w14:paraId="68FD5011" w14:textId="77777777" w:rsidR="00BE534C" w:rsidRPr="00BE534C" w:rsidRDefault="00BE534C" w:rsidP="00BE534C">
      <w:pPr>
        <w:autoSpaceDE w:val="0"/>
        <w:autoSpaceDN w:val="0"/>
        <w:adjustRightInd w:val="0"/>
        <w:ind w:left="720"/>
        <w:rPr>
          <w:sz w:val="22"/>
          <w:szCs w:val="22"/>
        </w:rPr>
      </w:pPr>
      <w:r w:rsidRPr="00BE534C">
        <w:rPr>
          <w:sz w:val="22"/>
          <w:szCs w:val="22"/>
        </w:rPr>
        <w:t xml:space="preserve">VA-ONC HEAD NECK HEADER 1    </w:t>
      </w:r>
    </w:p>
    <w:p w14:paraId="58F59123" w14:textId="77777777" w:rsidR="00BE534C" w:rsidRPr="00BE534C" w:rsidRDefault="00BE534C" w:rsidP="00BE534C">
      <w:pPr>
        <w:autoSpaceDE w:val="0"/>
        <w:autoSpaceDN w:val="0"/>
        <w:adjustRightInd w:val="0"/>
        <w:ind w:left="720"/>
        <w:rPr>
          <w:sz w:val="22"/>
          <w:szCs w:val="22"/>
        </w:rPr>
      </w:pPr>
      <w:r w:rsidRPr="00BE534C">
        <w:rPr>
          <w:sz w:val="22"/>
          <w:szCs w:val="22"/>
        </w:rPr>
        <w:t xml:space="preserve">VA-ONC CRC STAGING           </w:t>
      </w:r>
    </w:p>
    <w:p w14:paraId="5FCDDA4F" w14:textId="77777777" w:rsidR="00BE534C" w:rsidRPr="00BE534C" w:rsidRDefault="00BE534C" w:rsidP="00BE534C">
      <w:pPr>
        <w:autoSpaceDE w:val="0"/>
        <w:autoSpaceDN w:val="0"/>
        <w:adjustRightInd w:val="0"/>
        <w:ind w:left="720"/>
        <w:rPr>
          <w:sz w:val="22"/>
          <w:szCs w:val="22"/>
        </w:rPr>
      </w:pPr>
      <w:r w:rsidRPr="00BE534C">
        <w:rPr>
          <w:sz w:val="22"/>
          <w:szCs w:val="22"/>
        </w:rPr>
        <w:t xml:space="preserve">VA-ONC CRC HEADER 3          </w:t>
      </w:r>
    </w:p>
    <w:p w14:paraId="773CE66E" w14:textId="77777777" w:rsidR="00BE534C" w:rsidRPr="00BE534C" w:rsidRDefault="00BE534C" w:rsidP="00BE534C">
      <w:pPr>
        <w:autoSpaceDE w:val="0"/>
        <w:autoSpaceDN w:val="0"/>
        <w:adjustRightInd w:val="0"/>
        <w:ind w:left="720"/>
        <w:rPr>
          <w:sz w:val="22"/>
          <w:szCs w:val="22"/>
        </w:rPr>
      </w:pPr>
      <w:r w:rsidRPr="00BE534C">
        <w:rPr>
          <w:sz w:val="22"/>
          <w:szCs w:val="22"/>
        </w:rPr>
        <w:t xml:space="preserve">VA-ONC CRC HEADER 2          </w:t>
      </w:r>
    </w:p>
    <w:p w14:paraId="76611314" w14:textId="77777777" w:rsidR="006A5A2B" w:rsidRPr="00BE534C" w:rsidRDefault="00BE534C" w:rsidP="00BE534C">
      <w:pPr>
        <w:autoSpaceDE w:val="0"/>
        <w:autoSpaceDN w:val="0"/>
        <w:adjustRightInd w:val="0"/>
        <w:ind w:left="720"/>
        <w:rPr>
          <w:sz w:val="22"/>
          <w:szCs w:val="22"/>
        </w:rPr>
      </w:pPr>
      <w:r w:rsidRPr="00BE534C">
        <w:rPr>
          <w:sz w:val="22"/>
          <w:szCs w:val="22"/>
        </w:rPr>
        <w:t xml:space="preserve">VA-ONC CRC HEADER 1          </w:t>
      </w:r>
    </w:p>
    <w:p w14:paraId="0525CFB2" w14:textId="77777777" w:rsidR="005001E5" w:rsidRPr="00534ADD" w:rsidRDefault="005001E5" w:rsidP="005001E5">
      <w:pPr>
        <w:pStyle w:val="Heading1"/>
      </w:pPr>
      <w:bookmarkStart w:id="18" w:name="_Toc511896615"/>
      <w:bookmarkEnd w:id="15"/>
      <w:bookmarkEnd w:id="16"/>
      <w:r w:rsidRPr="00534ADD">
        <w:rPr>
          <w:sz w:val="36"/>
          <w:szCs w:val="36"/>
        </w:rPr>
        <w:t>Install Details</w:t>
      </w:r>
      <w:bookmarkEnd w:id="18"/>
    </w:p>
    <w:p w14:paraId="169D82A9" w14:textId="77777777" w:rsidR="005001E5" w:rsidRPr="00534ADD" w:rsidRDefault="005001E5" w:rsidP="005001E5">
      <w:pPr>
        <w:pStyle w:val="Heading3"/>
        <w:rPr>
          <w:rFonts w:ascii="Times" w:hAnsi="Times"/>
          <w:b w:val="0"/>
          <w:lang w:val="en-US"/>
        </w:rPr>
      </w:pPr>
    </w:p>
    <w:p w14:paraId="33AA3A34" w14:textId="77777777" w:rsidR="005001E5" w:rsidRPr="00534ADD" w:rsidRDefault="005001E5" w:rsidP="005001E5">
      <w:pPr>
        <w:rPr>
          <w:b/>
        </w:rPr>
      </w:pPr>
      <w:r w:rsidRPr="00534ADD">
        <w:t xml:space="preserve">This update is being distributed as a web host file.  The address for the host file is: </w:t>
      </w:r>
      <w:r w:rsidR="00CF4A94" w:rsidRPr="007C4211">
        <w:rPr>
          <w:b/>
          <w:sz w:val="28"/>
          <w:szCs w:val="28"/>
        </w:rPr>
        <w:t>https://vaww.va.gov/reminders/docs</w:t>
      </w:r>
      <w:r w:rsidR="00CF4A94" w:rsidRPr="00F5277C">
        <w:rPr>
          <w:b/>
          <w:sz w:val="28"/>
          <w:szCs w:val="28"/>
        </w:rPr>
        <w:t>/</w:t>
      </w:r>
      <w:r w:rsidRPr="00534ADD">
        <w:rPr>
          <w:b/>
          <w:sz w:val="28"/>
          <w:szCs w:val="28"/>
        </w:rPr>
        <w:t>UPDATE_2_0_</w:t>
      </w:r>
      <w:r w:rsidR="00745C89">
        <w:rPr>
          <w:b/>
          <w:sz w:val="28"/>
          <w:szCs w:val="28"/>
        </w:rPr>
        <w:t>106</w:t>
      </w:r>
      <w:r w:rsidRPr="00534ADD">
        <w:rPr>
          <w:b/>
          <w:sz w:val="28"/>
          <w:szCs w:val="28"/>
        </w:rPr>
        <w:t>.PRD</w:t>
      </w:r>
    </w:p>
    <w:p w14:paraId="2487A832" w14:textId="77777777" w:rsidR="005001E5" w:rsidRPr="00534ADD" w:rsidRDefault="005001E5" w:rsidP="005001E5">
      <w:pPr>
        <w:autoSpaceDE w:val="0"/>
        <w:autoSpaceDN w:val="0"/>
        <w:adjustRightInd w:val="0"/>
      </w:pPr>
    </w:p>
    <w:p w14:paraId="034C4EB3" w14:textId="77777777" w:rsidR="00AD4C42" w:rsidRPr="00BB7F96" w:rsidRDefault="00AD4C42" w:rsidP="00AD4C42">
      <w:pPr>
        <w:rPr>
          <w:b/>
          <w:sz w:val="28"/>
          <w:szCs w:val="28"/>
        </w:rPr>
      </w:pPr>
      <w:r>
        <w:rPr>
          <w:b/>
          <w:sz w:val="28"/>
          <w:szCs w:val="28"/>
        </w:rPr>
        <w:t xml:space="preserve">If your site is unable to use LWH, you will have a vista mail message with subject of UPDATE 106.  </w:t>
      </w:r>
    </w:p>
    <w:p w14:paraId="2173D5E9" w14:textId="77777777" w:rsidR="00AD4C42" w:rsidRPr="00534ADD" w:rsidRDefault="00AD4C42" w:rsidP="00AD4C42">
      <w:pPr>
        <w:rPr>
          <w:b/>
        </w:rPr>
      </w:pPr>
    </w:p>
    <w:p w14:paraId="73E21DEA" w14:textId="77777777" w:rsidR="00AD4C42" w:rsidRPr="00534ADD" w:rsidRDefault="00AD4C42" w:rsidP="00AD4C42">
      <w:pPr>
        <w:autoSpaceDE w:val="0"/>
        <w:autoSpaceDN w:val="0"/>
        <w:adjustRightInd w:val="0"/>
      </w:pPr>
      <w:r w:rsidRPr="00534ADD">
        <w:t>The file will be installed using Reminder Exchange, programmer access is not required.</w:t>
      </w:r>
    </w:p>
    <w:p w14:paraId="44A29BC9" w14:textId="77777777" w:rsidR="00AD4C42" w:rsidRPr="00534ADD" w:rsidRDefault="00AD4C42" w:rsidP="00AD4C42">
      <w:pPr>
        <w:autoSpaceDE w:val="0"/>
        <w:autoSpaceDN w:val="0"/>
        <w:adjustRightInd w:val="0"/>
      </w:pPr>
      <w:r w:rsidRPr="00534ADD">
        <w:t xml:space="preserve">   </w:t>
      </w:r>
    </w:p>
    <w:p w14:paraId="2D3F3893" w14:textId="77777777" w:rsidR="00AD4C42" w:rsidRPr="00534ADD" w:rsidRDefault="00AD4C42" w:rsidP="00AD4C42">
      <w:pPr>
        <w:autoSpaceDE w:val="0"/>
        <w:autoSpaceDN w:val="0"/>
        <w:adjustRightInd w:val="0"/>
      </w:pPr>
      <w:r w:rsidRPr="00534ADD">
        <w:t>Installation:</w:t>
      </w:r>
    </w:p>
    <w:p w14:paraId="6D6A2EF9" w14:textId="77777777" w:rsidR="00AD4C42" w:rsidRPr="00534ADD" w:rsidRDefault="00AD4C42" w:rsidP="00AD4C42">
      <w:pPr>
        <w:autoSpaceDE w:val="0"/>
        <w:autoSpaceDN w:val="0"/>
        <w:adjustRightInd w:val="0"/>
      </w:pPr>
      <w:r w:rsidRPr="00534ADD">
        <w:t>=============</w:t>
      </w:r>
    </w:p>
    <w:p w14:paraId="1D9902EA" w14:textId="77777777" w:rsidR="00AD4C42" w:rsidRDefault="00AD4C42" w:rsidP="00AD4C42">
      <w:pPr>
        <w:autoSpaceDE w:val="0"/>
        <w:autoSpaceDN w:val="0"/>
        <w:adjustRightInd w:val="0"/>
      </w:pPr>
      <w:r w:rsidRPr="00534ADD">
        <w:t>This update can be loaded with users on the system. Installation will take</w:t>
      </w:r>
      <w:r>
        <w:t xml:space="preserve"> between 30 minutes to one hour.</w:t>
      </w:r>
    </w:p>
    <w:p w14:paraId="1211999C" w14:textId="77777777" w:rsidR="001C6DB6" w:rsidRPr="00534ADD" w:rsidRDefault="001C6DB6" w:rsidP="005001E5">
      <w:pPr>
        <w:autoSpaceDE w:val="0"/>
        <w:autoSpaceDN w:val="0"/>
        <w:adjustRightInd w:val="0"/>
      </w:pPr>
    </w:p>
    <w:p w14:paraId="483EBDE7" w14:textId="77777777" w:rsidR="00CF52A8" w:rsidRPr="00CF52A8" w:rsidRDefault="00CF52A8" w:rsidP="00CF52A8">
      <w:pPr>
        <w:pStyle w:val="Heading1"/>
        <w:rPr>
          <w:lang w:val="en-US"/>
        </w:rPr>
      </w:pPr>
      <w:bookmarkStart w:id="19" w:name="_Toc511896616"/>
      <w:r>
        <w:rPr>
          <w:sz w:val="36"/>
          <w:szCs w:val="36"/>
          <w:lang w:val="en-US"/>
        </w:rPr>
        <w:t>Pre-Install</w:t>
      </w:r>
    </w:p>
    <w:p w14:paraId="2A0824A8" w14:textId="77777777" w:rsidR="00CF52A8" w:rsidRPr="00534ADD" w:rsidRDefault="00CF52A8" w:rsidP="00CF52A8">
      <w:pPr>
        <w:pStyle w:val="Heading3"/>
        <w:rPr>
          <w:rFonts w:ascii="Times" w:hAnsi="Times"/>
          <w:b w:val="0"/>
          <w:lang w:val="en-US"/>
        </w:rPr>
      </w:pPr>
    </w:p>
    <w:p w14:paraId="1572FD6D" w14:textId="77777777" w:rsidR="00CF52A8" w:rsidRDefault="00CF52A8" w:rsidP="00CF52A8">
      <w:r>
        <w:t xml:space="preserve">You should have installed </w:t>
      </w:r>
      <w:r w:rsidRPr="00CF52A8">
        <w:t xml:space="preserve">UPDATE_2_0_20 </w:t>
      </w:r>
      <w:r w:rsidR="00F03A06" w:rsidRPr="00F03A06">
        <w:t>COLON CANCER</w:t>
      </w:r>
      <w:r w:rsidR="00F03A06">
        <w:t xml:space="preserve"> </w:t>
      </w:r>
      <w:r w:rsidRPr="00CF52A8">
        <w:t>DIALOGS prior to installation of this update</w:t>
      </w:r>
      <w:r w:rsidR="00F03A06">
        <w:t xml:space="preserve"> and </w:t>
      </w:r>
      <w:r w:rsidR="00F03A06" w:rsidRPr="00AD4C42">
        <w:t>UPDATE_2_0_26 VA-HEAD AND NECK CANCER DIALOGS</w:t>
      </w:r>
      <w:r w:rsidRPr="00CF52A8">
        <w:t xml:space="preserve"> </w:t>
      </w:r>
    </w:p>
    <w:p w14:paraId="77710181" w14:textId="77777777" w:rsidR="00CF52A8" w:rsidRDefault="00CF52A8" w:rsidP="00AD4C42"/>
    <w:p w14:paraId="4553B9EF" w14:textId="77777777" w:rsidR="00CF52A8" w:rsidRDefault="00D2397D" w:rsidP="00CF52A8">
      <w:pPr>
        <w:autoSpaceDE w:val="0"/>
        <w:autoSpaceDN w:val="0"/>
        <w:adjustRightInd w:val="0"/>
      </w:pPr>
      <w:hyperlink r:id="rId42" w:history="1">
        <w:r w:rsidR="00CF52A8" w:rsidRPr="002F341F">
          <w:rPr>
            <w:rStyle w:val="Hyperlink"/>
          </w:rPr>
          <w:t>https://www.va.gov/vdl/documents/Clinical/CPRS-Clinical_Reminders/update_2_0_20_ig.pdf</w:t>
        </w:r>
      </w:hyperlink>
    </w:p>
    <w:p w14:paraId="3810DA45" w14:textId="77777777" w:rsidR="00F03A06" w:rsidRDefault="00F03A06" w:rsidP="00CF52A8">
      <w:pPr>
        <w:autoSpaceDE w:val="0"/>
        <w:autoSpaceDN w:val="0"/>
        <w:adjustRightInd w:val="0"/>
      </w:pPr>
    </w:p>
    <w:p w14:paraId="799257BD" w14:textId="77777777" w:rsidR="00F03A06" w:rsidRDefault="00D2397D" w:rsidP="00F03A06">
      <w:pPr>
        <w:autoSpaceDE w:val="0"/>
        <w:autoSpaceDN w:val="0"/>
        <w:adjustRightInd w:val="0"/>
      </w:pPr>
      <w:hyperlink r:id="rId43" w:history="1">
        <w:r w:rsidR="00F03A06" w:rsidRPr="00191CC8">
          <w:rPr>
            <w:rStyle w:val="Hyperlink"/>
          </w:rPr>
          <w:t>https://www.va.gov/vdl/documents/Clinical/CPRS-Clinical_Reminders/update_2_0_26_ig.pdf</w:t>
        </w:r>
      </w:hyperlink>
    </w:p>
    <w:p w14:paraId="7E3CE338" w14:textId="77777777" w:rsidR="00F03A06" w:rsidRDefault="00F03A06" w:rsidP="00CF52A8">
      <w:pPr>
        <w:autoSpaceDE w:val="0"/>
        <w:autoSpaceDN w:val="0"/>
        <w:adjustRightInd w:val="0"/>
      </w:pPr>
    </w:p>
    <w:p w14:paraId="00E5DB66" w14:textId="77777777" w:rsidR="005001E5" w:rsidRPr="00534ADD" w:rsidRDefault="00CF52A8" w:rsidP="005001E5">
      <w:pPr>
        <w:pStyle w:val="Heading1"/>
      </w:pPr>
      <w:r>
        <w:rPr>
          <w:sz w:val="36"/>
          <w:szCs w:val="36"/>
          <w:lang w:val="en-US"/>
        </w:rPr>
        <w:t>I</w:t>
      </w:r>
      <w:proofErr w:type="spellStart"/>
      <w:r w:rsidR="005001E5" w:rsidRPr="00534ADD">
        <w:rPr>
          <w:sz w:val="36"/>
          <w:szCs w:val="36"/>
        </w:rPr>
        <w:t>nstall</w:t>
      </w:r>
      <w:proofErr w:type="spellEnd"/>
      <w:r w:rsidR="005001E5" w:rsidRPr="00534ADD">
        <w:rPr>
          <w:sz w:val="36"/>
          <w:szCs w:val="36"/>
        </w:rPr>
        <w:t xml:space="preserve"> Example</w:t>
      </w:r>
      <w:bookmarkEnd w:id="19"/>
    </w:p>
    <w:p w14:paraId="0D1E9BDE" w14:textId="77777777" w:rsidR="005001E5" w:rsidRPr="00534ADD" w:rsidRDefault="005001E5" w:rsidP="005001E5">
      <w:r w:rsidRPr="00534ADD">
        <w:t>To Load the Web Host File. Navigate to Reminder exchange in Vista</w:t>
      </w:r>
    </w:p>
    <w:p w14:paraId="16EE3D54" w14:textId="53B0B9FB" w:rsidR="00E14FAA" w:rsidRDefault="00E14FAA" w:rsidP="005001E5">
      <w:pPr>
        <w:rPr>
          <w:noProof/>
        </w:rPr>
      </w:pPr>
      <w:r w:rsidRPr="00E14FAA">
        <w:rPr>
          <w:noProof/>
        </w:rPr>
        <w:lastRenderedPageBreak/>
        <w:drawing>
          <wp:inline distT="0" distB="0" distL="0" distR="0" wp14:anchorId="3DDBAB59" wp14:editId="05884F32">
            <wp:extent cx="5915891" cy="1172398"/>
            <wp:effectExtent l="0" t="0" r="0" b="8890"/>
            <wp:docPr id="11" name="Picture 11"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pic:nvPicPr>
                  <pic:blipFill>
                    <a:blip r:embed="rId44"/>
                    <a:stretch>
                      <a:fillRect/>
                    </a:stretch>
                  </pic:blipFill>
                  <pic:spPr>
                    <a:xfrm>
                      <a:off x="0" y="0"/>
                      <a:ext cx="6087174" cy="1206342"/>
                    </a:xfrm>
                    <a:prstGeom prst="rect">
                      <a:avLst/>
                    </a:prstGeom>
                  </pic:spPr>
                </pic:pic>
              </a:graphicData>
            </a:graphic>
          </wp:inline>
        </w:drawing>
      </w:r>
    </w:p>
    <w:p w14:paraId="6A4E55E2" w14:textId="2AC14982" w:rsidR="005001E5" w:rsidRPr="009B0908" w:rsidRDefault="005001E5" w:rsidP="005001E5">
      <w:r w:rsidRPr="00534ADD">
        <w:rPr>
          <w:noProof/>
        </w:rPr>
        <w:t xml:space="preserve"> </w:t>
      </w:r>
    </w:p>
    <w:p w14:paraId="5A41BA52" w14:textId="77777777" w:rsidR="005001E5" w:rsidRPr="00534ADD" w:rsidRDefault="005001E5" w:rsidP="005001E5">
      <w:r w:rsidRPr="00534ADD">
        <w:t xml:space="preserve">At the </w:t>
      </w:r>
      <w:r w:rsidRPr="00534ADD">
        <w:rPr>
          <w:b/>
          <w:u w:val="single"/>
        </w:rPr>
        <w:t>Select Action:</w:t>
      </w:r>
      <w:r w:rsidRPr="00534ADD">
        <w:t xml:space="preserve"> prompt, enter </w:t>
      </w:r>
      <w:r w:rsidRPr="00FC57C3">
        <w:rPr>
          <w:b/>
          <w:highlight w:val="yellow"/>
          <w:u w:val="single"/>
        </w:rPr>
        <w:t>LWH</w:t>
      </w:r>
      <w:r w:rsidRPr="00534ADD">
        <w:t xml:space="preserve"> for Load Web Host File </w:t>
      </w:r>
    </w:p>
    <w:p w14:paraId="2695BDA6" w14:textId="77777777" w:rsidR="005001E5" w:rsidRPr="00534ADD" w:rsidRDefault="005001E5" w:rsidP="005001E5">
      <w:r w:rsidRPr="00534ADD">
        <w:t xml:space="preserve">At the </w:t>
      </w:r>
      <w:r w:rsidRPr="00534ADD">
        <w:rPr>
          <w:b/>
          <w:u w:val="single"/>
        </w:rPr>
        <w:t xml:space="preserve">Input the </w:t>
      </w:r>
      <w:proofErr w:type="spellStart"/>
      <w:r w:rsidRPr="00534ADD">
        <w:rPr>
          <w:b/>
          <w:u w:val="single"/>
        </w:rPr>
        <w:t>url</w:t>
      </w:r>
      <w:proofErr w:type="spellEnd"/>
      <w:r w:rsidRPr="00534ADD">
        <w:rPr>
          <w:b/>
          <w:u w:val="single"/>
        </w:rPr>
        <w:t xml:space="preserve"> for the .</w:t>
      </w:r>
      <w:proofErr w:type="spellStart"/>
      <w:r w:rsidRPr="00534ADD">
        <w:rPr>
          <w:b/>
          <w:u w:val="single"/>
        </w:rPr>
        <w:t>prd</w:t>
      </w:r>
      <w:proofErr w:type="spellEnd"/>
      <w:r w:rsidRPr="00534ADD">
        <w:rPr>
          <w:b/>
          <w:u w:val="single"/>
        </w:rPr>
        <w:t xml:space="preserve"> file: </w:t>
      </w:r>
      <w:r w:rsidRPr="00534ADD">
        <w:t xml:space="preserve">prompt, type the following web address: </w:t>
      </w:r>
    </w:p>
    <w:p w14:paraId="59994552" w14:textId="77777777" w:rsidR="005001E5" w:rsidRPr="00534ADD" w:rsidRDefault="00CF4A94" w:rsidP="005001E5">
      <w:pPr>
        <w:rPr>
          <w:noProof/>
        </w:rPr>
      </w:pPr>
      <w:bookmarkStart w:id="20" w:name="_Hlk34723651"/>
      <w:bookmarkStart w:id="21" w:name="_Hlk33175294"/>
      <w:r w:rsidRPr="007C4211">
        <w:rPr>
          <w:b/>
          <w:sz w:val="28"/>
          <w:szCs w:val="28"/>
        </w:rPr>
        <w:t>https://vaww.va.gov/reminders/docs</w:t>
      </w:r>
      <w:r w:rsidRPr="00F5277C">
        <w:rPr>
          <w:b/>
          <w:sz w:val="28"/>
          <w:szCs w:val="28"/>
        </w:rPr>
        <w:t>/</w:t>
      </w:r>
      <w:bookmarkEnd w:id="20"/>
      <w:r w:rsidR="005001E5" w:rsidRPr="00534ADD">
        <w:rPr>
          <w:b/>
          <w:sz w:val="28"/>
          <w:szCs w:val="28"/>
        </w:rPr>
        <w:t>UPDATE_2_0_</w:t>
      </w:r>
      <w:r w:rsidR="00F03A06">
        <w:rPr>
          <w:b/>
          <w:sz w:val="28"/>
          <w:szCs w:val="28"/>
        </w:rPr>
        <w:t>106</w:t>
      </w:r>
      <w:r w:rsidR="005001E5" w:rsidRPr="00534ADD">
        <w:rPr>
          <w:b/>
          <w:sz w:val="28"/>
          <w:szCs w:val="28"/>
        </w:rPr>
        <w:t>.PRD</w:t>
      </w:r>
    </w:p>
    <w:bookmarkEnd w:id="21"/>
    <w:p w14:paraId="68054795" w14:textId="77777777" w:rsidR="005001E5" w:rsidRPr="00D32C2E" w:rsidRDefault="005001E5" w:rsidP="005001E5">
      <w:pPr>
        <w:rPr>
          <w:b/>
          <w:bCs/>
          <w:noProof/>
        </w:rPr>
      </w:pPr>
      <w:r w:rsidRPr="00534ADD">
        <w:rPr>
          <w:noProof/>
        </w:rPr>
        <w:t xml:space="preserve"> </w:t>
      </w:r>
    </w:p>
    <w:p w14:paraId="2D981571" w14:textId="17AB7DC3" w:rsidR="005001E5" w:rsidRDefault="005001E5" w:rsidP="005001E5">
      <w:r w:rsidRPr="00534ADD">
        <w:t>You should see a message at the top of your screen that the file successfully loaded.</w:t>
      </w:r>
    </w:p>
    <w:p w14:paraId="290472B0" w14:textId="2AB0A367" w:rsidR="00E14FAA" w:rsidRDefault="00E14FAA" w:rsidP="005001E5"/>
    <w:p w14:paraId="1E834E0C" w14:textId="1AD99A30" w:rsidR="005001E5" w:rsidRPr="00534ADD" w:rsidRDefault="00E14FAA" w:rsidP="00E14FAA">
      <w:r w:rsidRPr="00E14FAA">
        <w:rPr>
          <w:noProof/>
        </w:rPr>
        <w:drawing>
          <wp:inline distT="0" distB="0" distL="0" distR="0" wp14:anchorId="7E36F5F3" wp14:editId="7936B8E5">
            <wp:extent cx="5915660" cy="2870638"/>
            <wp:effectExtent l="0" t="0" r="0" b="6350"/>
            <wp:docPr id="15" name="Picture 15" descr="Screen shot of the terminal window with IFE for the Select Action for Install Exchange File Entry and a red arrow pointing at the correct name of the Reminder Exchange File entry and the number of that entry entered at the &quot;Enter a list or range of numbers&quot; Prompt.  This number vari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 shot of the terminal window with IFE for the Select Action for Install Exchange File Entry and a red arrow pointing at the correct name of the Reminder Exchange File entry and the number of that entry entered at the &quot;Enter a list or range of numbers&quot; Prompt.  This number varies by site."/>
                    <pic:cNvPicPr/>
                  </pic:nvPicPr>
                  <pic:blipFill>
                    <a:blip r:embed="rId45"/>
                    <a:stretch>
                      <a:fillRect/>
                    </a:stretch>
                  </pic:blipFill>
                  <pic:spPr>
                    <a:xfrm>
                      <a:off x="0" y="0"/>
                      <a:ext cx="5962129" cy="2893187"/>
                    </a:xfrm>
                    <a:prstGeom prst="rect">
                      <a:avLst/>
                    </a:prstGeom>
                  </pic:spPr>
                </pic:pic>
              </a:graphicData>
            </a:graphic>
          </wp:inline>
        </w:drawing>
      </w:r>
      <w:r>
        <w:rPr>
          <w:b/>
        </w:rPr>
        <w:t>S</w:t>
      </w:r>
      <w:r w:rsidR="005001E5" w:rsidRPr="00EC5A34">
        <w:rPr>
          <w:b/>
        </w:rPr>
        <w:t xml:space="preserve">earch and locate an entry titled </w:t>
      </w:r>
      <w:r w:rsidR="009366CD">
        <w:t>UPDATE_2_0_</w:t>
      </w:r>
      <w:r w:rsidR="00F03A06">
        <w:t xml:space="preserve">106 </w:t>
      </w:r>
      <w:r w:rsidR="002A0647" w:rsidRPr="00EC5A34">
        <w:t>VA-</w:t>
      </w:r>
      <w:r w:rsidR="00F03A06">
        <w:t>ONCOLOGY</w:t>
      </w:r>
      <w:r w:rsidR="009366CD">
        <w:t xml:space="preserve"> DIALOG UPDATES</w:t>
      </w:r>
      <w:r w:rsidR="002A0647" w:rsidRPr="00EC5A34">
        <w:t xml:space="preserve"> NOTE</w:t>
      </w:r>
      <w:r w:rsidR="00EC5A34" w:rsidRPr="00EC5A34">
        <w:rPr>
          <w:b/>
        </w:rPr>
        <w:t xml:space="preserve"> in</w:t>
      </w:r>
      <w:r w:rsidR="005001E5" w:rsidRPr="00EC5A34">
        <w:rPr>
          <w:b/>
        </w:rPr>
        <w:t xml:space="preserve"> reminder exchange</w:t>
      </w:r>
      <w:r w:rsidR="00EC6690">
        <w:rPr>
          <w:b/>
        </w:rPr>
        <w:t>.</w:t>
      </w:r>
    </w:p>
    <w:p w14:paraId="2E55E57F" w14:textId="77777777" w:rsidR="005001E5" w:rsidRPr="00534ADD" w:rsidRDefault="005001E5" w:rsidP="005001E5"/>
    <w:p w14:paraId="30520963" w14:textId="77777777" w:rsidR="005001E5" w:rsidRPr="00534ADD" w:rsidRDefault="005001E5" w:rsidP="005001E5">
      <w:r w:rsidRPr="00534ADD">
        <w:t xml:space="preserve">At the </w:t>
      </w:r>
      <w:r w:rsidRPr="00534ADD">
        <w:rPr>
          <w:b/>
          <w:u w:val="single"/>
        </w:rPr>
        <w:t>Select Action</w:t>
      </w:r>
      <w:r w:rsidRPr="00534ADD">
        <w:t xml:space="preserve"> prompt, enter </w:t>
      </w:r>
      <w:r w:rsidRPr="00FC57C3">
        <w:rPr>
          <w:b/>
          <w:highlight w:val="yellow"/>
          <w:u w:val="single"/>
        </w:rPr>
        <w:t>IFE</w:t>
      </w:r>
      <w:r w:rsidRPr="00534ADD">
        <w:t xml:space="preserve"> for Install Exchange File Entry</w:t>
      </w:r>
    </w:p>
    <w:p w14:paraId="563EE30B" w14:textId="77777777" w:rsidR="005001E5" w:rsidRPr="00CF4A94" w:rsidRDefault="005001E5" w:rsidP="005001E5">
      <w:pPr>
        <w:rPr>
          <w:iCs/>
        </w:rPr>
      </w:pPr>
      <w:r w:rsidRPr="00534ADD">
        <w:t>Enter the number that corresponds with your entry titled</w:t>
      </w:r>
      <w:r w:rsidR="00EC5A34" w:rsidRPr="00EC5A34">
        <w:t xml:space="preserve"> </w:t>
      </w:r>
      <w:r w:rsidR="00172D98">
        <w:t>UPDATE_2_0_</w:t>
      </w:r>
      <w:r w:rsidR="006171F1">
        <w:t>106</w:t>
      </w:r>
      <w:r w:rsidR="00172D98" w:rsidRPr="00EC5A34">
        <w:t xml:space="preserve"> VA-</w:t>
      </w:r>
      <w:r w:rsidR="006171F1">
        <w:t>ONCOLOGY</w:t>
      </w:r>
      <w:r w:rsidR="00172D98">
        <w:t xml:space="preserve"> DIALOG UPDATES</w:t>
      </w:r>
      <w:r w:rsidR="00BB5358">
        <w:t xml:space="preserve"> </w:t>
      </w:r>
      <w:r w:rsidR="00BB5358" w:rsidRPr="00534ADD">
        <w:rPr>
          <w:i/>
        </w:rPr>
        <w:t>(</w:t>
      </w:r>
      <w:r w:rsidRPr="00534ADD">
        <w:rPr>
          <w:i/>
        </w:rPr>
        <w:t>in this example it is entry</w:t>
      </w:r>
      <w:r w:rsidR="0049629D">
        <w:rPr>
          <w:i/>
        </w:rPr>
        <w:t xml:space="preserve"> </w:t>
      </w:r>
      <w:r w:rsidR="00CF4A94">
        <w:rPr>
          <w:i/>
        </w:rPr>
        <w:t>99</w:t>
      </w:r>
      <w:r w:rsidRPr="00534ADD">
        <w:rPr>
          <w:i/>
        </w:rPr>
        <w:t xml:space="preserve"> it will vary by site)</w:t>
      </w:r>
      <w:r w:rsidR="00CF4A94">
        <w:rPr>
          <w:i/>
        </w:rPr>
        <w:t xml:space="preserve">. </w:t>
      </w:r>
      <w:r w:rsidR="00CF4A94" w:rsidRPr="00CF4A94">
        <w:rPr>
          <w:iCs/>
        </w:rPr>
        <w:t>The exchange file date should be 03/04/2020.</w:t>
      </w:r>
    </w:p>
    <w:p w14:paraId="45991328" w14:textId="28D07FA9" w:rsidR="005001E5" w:rsidRDefault="005001E5" w:rsidP="005001E5">
      <w:pPr>
        <w:rPr>
          <w:noProof/>
        </w:rPr>
      </w:pPr>
      <w:r w:rsidRPr="00534ADD">
        <w:rPr>
          <w:noProof/>
        </w:rPr>
        <w:lastRenderedPageBreak/>
        <w:t xml:space="preserve"> </w:t>
      </w:r>
      <w:r w:rsidR="00850051" w:rsidRPr="00850051">
        <w:rPr>
          <w:noProof/>
        </w:rPr>
        <w:drawing>
          <wp:inline distT="0" distB="0" distL="0" distR="0" wp14:anchorId="52197DB7" wp14:editId="67686B76">
            <wp:extent cx="5832763" cy="2863595"/>
            <wp:effectExtent l="0" t="0" r="0" b="0"/>
            <wp:docPr id="18" name="Picture 18" descr="Terminal screen shot of the first terminal window in Reminder Exchange listing the Clinical Reminder Items that were selected for packing.  It shows IA for &quot;Install All&qu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rminal screen shot of the first terminal window in Reminder Exchange listing the Clinical Reminder Items that were selected for packing.  It shows IA for &quot;Install All&quot; entered at the prompt."/>
                    <pic:cNvPicPr/>
                  </pic:nvPicPr>
                  <pic:blipFill>
                    <a:blip r:embed="rId46"/>
                    <a:stretch>
                      <a:fillRect/>
                    </a:stretch>
                  </pic:blipFill>
                  <pic:spPr>
                    <a:xfrm>
                      <a:off x="0" y="0"/>
                      <a:ext cx="5894590" cy="2893949"/>
                    </a:xfrm>
                    <a:prstGeom prst="rect">
                      <a:avLst/>
                    </a:prstGeom>
                  </pic:spPr>
                </pic:pic>
              </a:graphicData>
            </a:graphic>
          </wp:inline>
        </w:drawing>
      </w:r>
    </w:p>
    <w:p w14:paraId="61BE4CC9" w14:textId="77777777" w:rsidR="00850051" w:rsidRPr="00534ADD" w:rsidRDefault="00850051" w:rsidP="005001E5"/>
    <w:p w14:paraId="1C80D088" w14:textId="77777777" w:rsidR="005001E5" w:rsidRPr="00534ADD" w:rsidRDefault="005001E5" w:rsidP="005001E5">
      <w:r w:rsidRPr="00534ADD">
        <w:t xml:space="preserve">At the </w:t>
      </w:r>
      <w:r w:rsidRPr="00534ADD">
        <w:rPr>
          <w:b/>
          <w:u w:val="single"/>
        </w:rPr>
        <w:t>Select Action</w:t>
      </w:r>
      <w:r w:rsidRPr="00534ADD">
        <w:t xml:space="preserve"> prompt, type </w:t>
      </w:r>
      <w:r w:rsidRPr="00FC57C3">
        <w:rPr>
          <w:b/>
          <w:highlight w:val="yellow"/>
          <w:u w:val="single"/>
        </w:rPr>
        <w:t>IA</w:t>
      </w:r>
      <w:r w:rsidRPr="00534ADD">
        <w:t xml:space="preserve"> for Install all Components and hit enter.</w:t>
      </w:r>
    </w:p>
    <w:p w14:paraId="14CCB392" w14:textId="77777777" w:rsidR="002E5F6D" w:rsidRPr="002B7CD8" w:rsidRDefault="002E5F6D" w:rsidP="002E5F6D">
      <w:pPr>
        <w:autoSpaceDE w:val="0"/>
        <w:autoSpaceDN w:val="0"/>
        <w:adjustRightInd w:val="0"/>
      </w:pPr>
      <w:r w:rsidRPr="002B7CD8">
        <w:t xml:space="preserve">Select Action: Next Screen// </w:t>
      </w:r>
      <w:r w:rsidRPr="00FC57C3">
        <w:rPr>
          <w:highlight w:val="yellow"/>
        </w:rPr>
        <w:t>IA   Install all Components</w:t>
      </w:r>
      <w:r w:rsidRPr="002B7CD8">
        <w:t xml:space="preserve">  </w:t>
      </w:r>
    </w:p>
    <w:p w14:paraId="0C11AA6E" w14:textId="77777777" w:rsidR="00EC5A34" w:rsidRPr="00EC5A34" w:rsidRDefault="005001E5" w:rsidP="005001E5">
      <w:pPr>
        <w:autoSpaceDE w:val="0"/>
        <w:autoSpaceDN w:val="0"/>
        <w:adjustRightInd w:val="0"/>
        <w:rPr>
          <w:b/>
        </w:rPr>
      </w:pPr>
      <w:r w:rsidRPr="00E70C6B">
        <w:t>You will see several prompts, for all new entries you will choose</w:t>
      </w:r>
      <w:r w:rsidRPr="00EC5A34">
        <w:rPr>
          <w:b/>
        </w:rPr>
        <w:t xml:space="preserve"> </w:t>
      </w:r>
      <w:proofErr w:type="gramStart"/>
      <w:r w:rsidRPr="00EC5A34">
        <w:rPr>
          <w:b/>
          <w:highlight w:val="yellow"/>
        </w:rPr>
        <w:t>I</w:t>
      </w:r>
      <w:proofErr w:type="gramEnd"/>
      <w:r w:rsidRPr="00EC5A34">
        <w:rPr>
          <w:b/>
          <w:highlight w:val="yellow"/>
        </w:rPr>
        <w:t xml:space="preserve"> to Install</w:t>
      </w:r>
    </w:p>
    <w:p w14:paraId="1CC3EEE4" w14:textId="77777777" w:rsidR="005001E5" w:rsidRPr="00EC5A34" w:rsidRDefault="00EC5A34" w:rsidP="00EC5A34">
      <w:pPr>
        <w:autoSpaceDE w:val="0"/>
        <w:autoSpaceDN w:val="0"/>
        <w:adjustRightInd w:val="0"/>
        <w:rPr>
          <w:b/>
        </w:rPr>
      </w:pPr>
      <w:r w:rsidRPr="00E70C6B">
        <w:t>For components that already exists but the packed component is different,</w:t>
      </w:r>
      <w:r w:rsidR="002E5F6D" w:rsidRPr="00E70C6B">
        <w:t xml:space="preserve"> </w:t>
      </w:r>
      <w:r w:rsidRPr="00E70C6B">
        <w:t xml:space="preserve">you will </w:t>
      </w:r>
      <w:r w:rsidR="00E70C6B" w:rsidRPr="00E70C6B">
        <w:t>choose</w:t>
      </w:r>
      <w:r w:rsidRPr="00EC5A34">
        <w:rPr>
          <w:b/>
        </w:rPr>
        <w:t xml:space="preserve"> </w:t>
      </w:r>
      <w:r w:rsidRPr="00E70C6B">
        <w:rPr>
          <w:b/>
          <w:highlight w:val="green"/>
        </w:rPr>
        <w:t>O to Overwrite.</w:t>
      </w:r>
    </w:p>
    <w:p w14:paraId="23B06BC2" w14:textId="77777777" w:rsidR="005001E5" w:rsidRPr="00534ADD" w:rsidRDefault="005001E5" w:rsidP="005001E5">
      <w:pPr>
        <w:autoSpaceDE w:val="0"/>
        <w:autoSpaceDN w:val="0"/>
        <w:adjustRightInd w:val="0"/>
        <w:rPr>
          <w:b/>
          <w:noProof/>
          <w:sz w:val="28"/>
          <w:szCs w:val="28"/>
        </w:rPr>
      </w:pPr>
      <w:r>
        <w:rPr>
          <w:b/>
          <w:noProof/>
          <w:sz w:val="28"/>
          <w:szCs w:val="28"/>
        </w:rPr>
        <w:t>You</w:t>
      </w:r>
      <w:r w:rsidRPr="00534ADD">
        <w:rPr>
          <w:b/>
          <w:noProof/>
          <w:sz w:val="28"/>
          <w:szCs w:val="28"/>
        </w:rPr>
        <w:t xml:space="preserve"> will be promped to install the</w:t>
      </w:r>
      <w:r w:rsidR="009366CD">
        <w:rPr>
          <w:b/>
          <w:noProof/>
          <w:sz w:val="28"/>
          <w:szCs w:val="28"/>
        </w:rPr>
        <w:t xml:space="preserve"> </w:t>
      </w:r>
      <w:r>
        <w:rPr>
          <w:b/>
          <w:noProof/>
          <w:sz w:val="28"/>
          <w:szCs w:val="28"/>
        </w:rPr>
        <w:t xml:space="preserve">reminder </w:t>
      </w:r>
      <w:r w:rsidRPr="00534ADD">
        <w:rPr>
          <w:b/>
          <w:noProof/>
          <w:sz w:val="28"/>
          <w:szCs w:val="28"/>
        </w:rPr>
        <w:t>dia</w:t>
      </w:r>
      <w:r>
        <w:rPr>
          <w:b/>
          <w:noProof/>
          <w:sz w:val="28"/>
          <w:szCs w:val="28"/>
        </w:rPr>
        <w:t>log component</w:t>
      </w:r>
      <w:r w:rsidR="005C785E">
        <w:rPr>
          <w:b/>
          <w:noProof/>
          <w:sz w:val="28"/>
          <w:szCs w:val="28"/>
        </w:rPr>
        <w:t xml:space="preserve"> – you should install even if there is an x that shows the item exists – this is an update and therefore you want to install to update your existing components</w:t>
      </w:r>
      <w:r>
        <w:rPr>
          <w:b/>
          <w:noProof/>
          <w:sz w:val="28"/>
          <w:szCs w:val="28"/>
        </w:rPr>
        <w:t>:</w:t>
      </w:r>
    </w:p>
    <w:p w14:paraId="4222BD87" w14:textId="453F144C" w:rsidR="005001E5" w:rsidRPr="00534ADD" w:rsidRDefault="006912DF" w:rsidP="005001E5">
      <w:pPr>
        <w:autoSpaceDE w:val="0"/>
        <w:autoSpaceDN w:val="0"/>
        <w:adjustRightInd w:val="0"/>
        <w:rPr>
          <w:noProof/>
        </w:rPr>
      </w:pPr>
      <w:r w:rsidRPr="00BA3B59">
        <w:rPr>
          <w:noProof/>
        </w:rPr>
        <w:drawing>
          <wp:inline distT="0" distB="0" distL="0" distR="0" wp14:anchorId="19BFBA98" wp14:editId="0E3D8BAD">
            <wp:extent cx="5874039" cy="3109238"/>
            <wp:effectExtent l="0" t="0" r="0" b="0"/>
            <wp:docPr id="46" name="Picture 1" descr="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 descr="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78241" cy="3111462"/>
                    </a:xfrm>
                    <a:prstGeom prst="rect">
                      <a:avLst/>
                    </a:prstGeom>
                    <a:noFill/>
                    <a:ln>
                      <a:noFill/>
                    </a:ln>
                  </pic:spPr>
                </pic:pic>
              </a:graphicData>
            </a:graphic>
          </wp:inline>
        </w:drawing>
      </w:r>
    </w:p>
    <w:p w14:paraId="49CDCBE5" w14:textId="77777777" w:rsidR="006A5A2B" w:rsidRPr="006A5A2B" w:rsidRDefault="005001E5" w:rsidP="005001E5">
      <w:pPr>
        <w:autoSpaceDE w:val="0"/>
        <w:autoSpaceDN w:val="0"/>
        <w:adjustRightInd w:val="0"/>
        <w:rPr>
          <w:rFonts w:ascii="r_ansi" w:hAnsi="r_ansi" w:cs="r_ansi"/>
          <w:b/>
          <w:sz w:val="20"/>
          <w:szCs w:val="20"/>
        </w:rPr>
      </w:pPr>
      <w:r w:rsidRPr="002B7CD8">
        <w:t xml:space="preserve">At the </w:t>
      </w:r>
      <w:r w:rsidRPr="002B7CD8">
        <w:rPr>
          <w:b/>
          <w:u w:val="single"/>
        </w:rPr>
        <w:t>Select Action</w:t>
      </w:r>
      <w:r w:rsidRPr="002B7CD8">
        <w:t xml:space="preserve"> prompt, type </w:t>
      </w:r>
      <w:r w:rsidRPr="002B7CD8">
        <w:rPr>
          <w:b/>
          <w:u w:val="single"/>
        </w:rPr>
        <w:t>IA</w:t>
      </w:r>
      <w:r w:rsidRPr="002B7CD8">
        <w:t xml:space="preserve"> to install the dialog </w:t>
      </w:r>
      <w:r w:rsidRPr="009D4C04">
        <w:t xml:space="preserve">– </w:t>
      </w:r>
      <w:r w:rsidR="00172D98" w:rsidRPr="006A5A2B">
        <w:rPr>
          <w:b/>
        </w:rPr>
        <w:t>VA-</w:t>
      </w:r>
      <w:r w:rsidR="006A5A2B" w:rsidRPr="006A5A2B">
        <w:rPr>
          <w:b/>
        </w:rPr>
        <w:t>GP ONCOLOGY DIALOG UPDATES</w:t>
      </w:r>
      <w:r w:rsidR="00BD3604" w:rsidRPr="006A5A2B">
        <w:rPr>
          <w:rFonts w:ascii="r_ansi" w:hAnsi="r_ansi" w:cs="r_ansi"/>
          <w:b/>
          <w:sz w:val="20"/>
          <w:szCs w:val="20"/>
        </w:rPr>
        <w:t xml:space="preserve"> </w:t>
      </w:r>
    </w:p>
    <w:p w14:paraId="7713E096" w14:textId="77777777" w:rsidR="005001E5" w:rsidRPr="009D4C04" w:rsidRDefault="005001E5" w:rsidP="005001E5">
      <w:pPr>
        <w:autoSpaceDE w:val="0"/>
        <w:autoSpaceDN w:val="0"/>
        <w:adjustRightInd w:val="0"/>
      </w:pPr>
      <w:r w:rsidRPr="009D4C04">
        <w:t xml:space="preserve">Select Action: Next Screen// </w:t>
      </w:r>
      <w:r w:rsidRPr="009D4C04">
        <w:rPr>
          <w:highlight w:val="yellow"/>
        </w:rPr>
        <w:t>IA   Install All</w:t>
      </w:r>
      <w:r w:rsidRPr="009D4C04">
        <w:t xml:space="preserve">  </w:t>
      </w:r>
    </w:p>
    <w:p w14:paraId="509BD6DF" w14:textId="77777777" w:rsidR="001C6DB6" w:rsidRPr="009D4C04" w:rsidRDefault="005001E5" w:rsidP="002A0647">
      <w:pPr>
        <w:autoSpaceDE w:val="0"/>
        <w:autoSpaceDN w:val="0"/>
        <w:adjustRightInd w:val="0"/>
      </w:pPr>
      <w:r w:rsidRPr="009D4C04">
        <w:lastRenderedPageBreak/>
        <w:t>Install reminder dialog and all components with no further changes: Y//</w:t>
      </w:r>
      <w:r>
        <w:t xml:space="preserve"> </w:t>
      </w:r>
      <w:r w:rsidRPr="009D4C04">
        <w:rPr>
          <w:highlight w:val="yellow"/>
        </w:rPr>
        <w:t>Yes</w:t>
      </w:r>
    </w:p>
    <w:p w14:paraId="058F16EF" w14:textId="5A48FE23" w:rsidR="005001E5" w:rsidRPr="00534ADD" w:rsidRDefault="006912DF" w:rsidP="005001E5">
      <w:pPr>
        <w:autoSpaceDE w:val="0"/>
        <w:autoSpaceDN w:val="0"/>
        <w:adjustRightInd w:val="0"/>
      </w:pPr>
      <w:r w:rsidRPr="00BA3B59">
        <w:rPr>
          <w:noProof/>
        </w:rPr>
        <w:drawing>
          <wp:inline distT="0" distB="0" distL="0" distR="0" wp14:anchorId="6B660A4B" wp14:editId="5BE5A8C0">
            <wp:extent cx="6000750" cy="3209925"/>
            <wp:effectExtent l="0" t="0" r="0" b="0"/>
            <wp:docPr id="47" name="Picture 1" descr="Screen shot of the last of the list of elements, groups and dialogs that needed to be installed with a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descr="Screen shot of the last of the list of elements, groups and dialogs that needed to be installed with a quit entered at the &quot;Select Action:&quot; prompt because they now all exist.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0750" cy="3209925"/>
                    </a:xfrm>
                    <a:prstGeom prst="rect">
                      <a:avLst/>
                    </a:prstGeom>
                    <a:noFill/>
                    <a:ln>
                      <a:noFill/>
                    </a:ln>
                  </pic:spPr>
                </pic:pic>
              </a:graphicData>
            </a:graphic>
          </wp:inline>
        </w:drawing>
      </w:r>
    </w:p>
    <w:p w14:paraId="5D6F9435" w14:textId="77777777" w:rsidR="005001E5" w:rsidRDefault="005001E5" w:rsidP="005001E5">
      <w:pPr>
        <w:rPr>
          <w:b/>
          <w:u w:val="single"/>
        </w:rPr>
      </w:pPr>
      <w:r>
        <w:t>When the dialog has completed installation, y</w:t>
      </w:r>
      <w:r w:rsidRPr="00534ADD">
        <w:t xml:space="preserve">ou will then be returned to this screen. At the </w:t>
      </w:r>
      <w:r w:rsidRPr="00534ADD">
        <w:rPr>
          <w:b/>
          <w:u w:val="single"/>
        </w:rPr>
        <w:t>Select Action</w:t>
      </w:r>
      <w:r w:rsidRPr="00534ADD">
        <w:t xml:space="preserve"> prompt, type </w:t>
      </w:r>
      <w:r w:rsidRPr="00FC57C3">
        <w:rPr>
          <w:b/>
          <w:highlight w:val="yellow"/>
          <w:u w:val="single"/>
        </w:rPr>
        <w:t>Q.</w:t>
      </w:r>
    </w:p>
    <w:p w14:paraId="1C9596BD" w14:textId="77777777" w:rsidR="009366CD" w:rsidRDefault="009366CD" w:rsidP="005001E5">
      <w:pPr>
        <w:rPr>
          <w:b/>
          <w:u w:val="single"/>
        </w:rPr>
      </w:pPr>
    </w:p>
    <w:p w14:paraId="31C49033" w14:textId="212A2CDF" w:rsidR="005001E5" w:rsidRPr="00534ADD" w:rsidRDefault="00850051" w:rsidP="005001E5">
      <w:r w:rsidRPr="00850051">
        <w:rPr>
          <w:noProof/>
        </w:rPr>
        <w:drawing>
          <wp:inline distT="0" distB="0" distL="0" distR="0" wp14:anchorId="6A0823ED" wp14:editId="49AAFF90">
            <wp:extent cx="6000750" cy="2921000"/>
            <wp:effectExtent l="0" t="0" r="0" b="0"/>
            <wp:docPr id="20" name="Picture 20" descr="Screen shot of the terminal window showing that after all of the groups, elements and dialogs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 shot of the terminal window showing that after all of the groups, elements and dialogs have been installed, the reminder that was installed with Q entered for quit to finish. The name of the VA employee at the Source line label has been redacted."/>
                    <pic:cNvPicPr/>
                  </pic:nvPicPr>
                  <pic:blipFill>
                    <a:blip r:embed="rId49"/>
                    <a:stretch>
                      <a:fillRect/>
                    </a:stretch>
                  </pic:blipFill>
                  <pic:spPr>
                    <a:xfrm>
                      <a:off x="0" y="0"/>
                      <a:ext cx="6000750" cy="2921000"/>
                    </a:xfrm>
                    <a:prstGeom prst="rect">
                      <a:avLst/>
                    </a:prstGeom>
                  </pic:spPr>
                </pic:pic>
              </a:graphicData>
            </a:graphic>
          </wp:inline>
        </w:drawing>
      </w:r>
    </w:p>
    <w:p w14:paraId="5CDCCF90" w14:textId="77777777" w:rsidR="005001E5" w:rsidRDefault="005001E5" w:rsidP="005001E5">
      <w:r w:rsidRPr="00534ADD">
        <w:t xml:space="preserve">You will then be returned to this screen. At the </w:t>
      </w:r>
      <w:r w:rsidRPr="00534ADD">
        <w:rPr>
          <w:b/>
          <w:u w:val="single"/>
        </w:rPr>
        <w:t>Select Action</w:t>
      </w:r>
      <w:r w:rsidRPr="00534ADD">
        <w:t xml:space="preserve"> prompt, type </w:t>
      </w:r>
      <w:r w:rsidRPr="00FC57C3">
        <w:rPr>
          <w:b/>
          <w:highlight w:val="yellow"/>
          <w:u w:val="single"/>
        </w:rPr>
        <w:t>Q.</w:t>
      </w:r>
      <w:r>
        <w:rPr>
          <w:b/>
          <w:u w:val="single"/>
        </w:rPr>
        <w:t xml:space="preserve"> </w:t>
      </w:r>
      <w:r>
        <w:t xml:space="preserve"> </w:t>
      </w:r>
    </w:p>
    <w:p w14:paraId="1E13BBC1" w14:textId="77777777" w:rsidR="005001E5" w:rsidRDefault="005001E5" w:rsidP="005001E5"/>
    <w:p w14:paraId="761698ED" w14:textId="77777777" w:rsidR="005A3C44" w:rsidRDefault="005001E5" w:rsidP="005001E5">
      <w:r>
        <w:t>Install complete.</w:t>
      </w:r>
    </w:p>
    <w:p w14:paraId="5BF5B6AE" w14:textId="77777777" w:rsidR="005C785E" w:rsidRDefault="005C785E" w:rsidP="005001E5"/>
    <w:p w14:paraId="7C6E1157" w14:textId="77777777" w:rsidR="005C785E" w:rsidRDefault="005C785E" w:rsidP="005001E5"/>
    <w:p w14:paraId="259C3888" w14:textId="77777777" w:rsidR="005C785E" w:rsidRDefault="005C785E" w:rsidP="005001E5"/>
    <w:p w14:paraId="7531920B" w14:textId="77777777" w:rsidR="00F141EA" w:rsidRPr="00240032" w:rsidRDefault="00975BB6" w:rsidP="007C7DD2">
      <w:pPr>
        <w:pStyle w:val="Heading1"/>
        <w:rPr>
          <w:rFonts w:ascii="Times New Roman" w:hAnsi="Times New Roman"/>
          <w:bCs w:val="0"/>
          <w:kern w:val="0"/>
          <w:sz w:val="36"/>
          <w:szCs w:val="36"/>
          <w:lang w:val="en-US" w:eastAsia="en-US"/>
        </w:rPr>
      </w:pPr>
      <w:bookmarkStart w:id="22" w:name="_Toc511896617"/>
      <w:r w:rsidRPr="00240032">
        <w:rPr>
          <w:rFonts w:ascii="Times New Roman" w:hAnsi="Times New Roman"/>
          <w:bCs w:val="0"/>
          <w:kern w:val="0"/>
          <w:sz w:val="36"/>
          <w:szCs w:val="36"/>
          <w:lang w:val="en-US" w:eastAsia="en-US"/>
        </w:rPr>
        <w:lastRenderedPageBreak/>
        <w:t>Post Installation</w:t>
      </w:r>
      <w:bookmarkEnd w:id="22"/>
    </w:p>
    <w:p w14:paraId="09BCABA2" w14:textId="77777777" w:rsidR="00574CEF" w:rsidRPr="00574CEF" w:rsidRDefault="00574CEF" w:rsidP="00574CEF"/>
    <w:p w14:paraId="26110E3D" w14:textId="77777777" w:rsidR="00A91B92" w:rsidRDefault="00A91B92" w:rsidP="0001112A">
      <w:pPr>
        <w:ind w:left="1200" w:hanging="480"/>
      </w:pPr>
    </w:p>
    <w:p w14:paraId="775C1053" w14:textId="77777777" w:rsidR="00360BAC" w:rsidRPr="0013640D" w:rsidRDefault="00206296" w:rsidP="00FC315C">
      <w:pPr>
        <w:ind w:left="540"/>
      </w:pPr>
      <w:r>
        <w:t xml:space="preserve">Let your oncology staff that use these notes know that the updated templates for colorectal cancer and head and neck cancer have been installed.  </w:t>
      </w:r>
      <w:r w:rsidR="00DA6640">
        <w:t xml:space="preserve">This is an update to existing reminder </w:t>
      </w:r>
      <w:proofErr w:type="gramStart"/>
      <w:r w:rsidR="00DA6640">
        <w:t>dialogs,</w:t>
      </w:r>
      <w:proofErr w:type="gramEnd"/>
      <w:r w:rsidR="00DA6640">
        <w:t xml:space="preserve"> n</w:t>
      </w:r>
      <w:r>
        <w:t>o specific setup should be needed.</w:t>
      </w:r>
    </w:p>
    <w:p w14:paraId="21EB3C03" w14:textId="77777777" w:rsidR="00E70C6B" w:rsidRDefault="00E70C6B" w:rsidP="00E70C6B">
      <w:pPr>
        <w:autoSpaceDE w:val="0"/>
        <w:autoSpaceDN w:val="0"/>
        <w:adjustRightInd w:val="0"/>
        <w:ind w:left="720"/>
        <w:rPr>
          <w:noProof/>
        </w:rPr>
      </w:pPr>
    </w:p>
    <w:p w14:paraId="7FBBEBEA" w14:textId="77777777" w:rsidR="00B668F3" w:rsidRPr="001E5E84" w:rsidRDefault="00B668F3" w:rsidP="001E5E84">
      <w:pPr>
        <w:autoSpaceDE w:val="0"/>
        <w:autoSpaceDN w:val="0"/>
        <w:adjustRightInd w:val="0"/>
        <w:rPr>
          <w:rFonts w:cs="r_ansi"/>
          <w:i/>
        </w:rPr>
      </w:pPr>
    </w:p>
    <w:sectPr w:rsidR="00B668F3" w:rsidRPr="001E5E84" w:rsidSect="00F14275">
      <w:headerReference w:type="even" r:id="rId50"/>
      <w:headerReference w:type="default" r:id="rId51"/>
      <w:footerReference w:type="first" r:id="rId52"/>
      <w:pgSz w:w="12240" w:h="15840"/>
      <w:pgMar w:top="1440" w:right="1350" w:bottom="1440" w:left="1440" w:header="720" w:footer="720" w:gutter="0"/>
      <w:pgNumType w:start="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BF34CB" w14:textId="77777777" w:rsidR="00900F2C" w:rsidRDefault="00900F2C">
      <w:r>
        <w:separator/>
      </w:r>
    </w:p>
  </w:endnote>
  <w:endnote w:type="continuationSeparator" w:id="0">
    <w:p w14:paraId="1EB53531" w14:textId="77777777" w:rsidR="00900F2C" w:rsidRDefault="00900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r_ansi">
    <w:panose1 w:val="020B060902020202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4451035"/>
      <w:docPartObj>
        <w:docPartGallery w:val="Page Numbers (Bottom of Page)"/>
        <w:docPartUnique/>
      </w:docPartObj>
    </w:sdtPr>
    <w:sdtEndPr>
      <w:rPr>
        <w:noProof/>
      </w:rPr>
    </w:sdtEndPr>
    <w:sdtContent>
      <w:p w14:paraId="3D4A56D9" w14:textId="5EC802CE" w:rsidR="00C81415" w:rsidRDefault="00C8141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ED04AD" w14:textId="77777777" w:rsidR="00C81415" w:rsidRDefault="00C814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95AA9" w14:textId="240C39C0" w:rsidR="00900F2C" w:rsidRPr="006912DF" w:rsidRDefault="00900F2C" w:rsidP="006912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5EED05" w14:textId="77777777" w:rsidR="00900F2C" w:rsidRDefault="00900F2C">
      <w:r>
        <w:separator/>
      </w:r>
    </w:p>
  </w:footnote>
  <w:footnote w:type="continuationSeparator" w:id="0">
    <w:p w14:paraId="414DFFB9" w14:textId="77777777" w:rsidR="00900F2C" w:rsidRDefault="00900F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2FABE" w14:textId="77777777" w:rsidR="00900F2C" w:rsidRDefault="00900F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6DA83" w14:textId="77777777" w:rsidR="00900F2C" w:rsidRDefault="00900F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13E0D"/>
    <w:multiLevelType w:val="hybridMultilevel"/>
    <w:tmpl w:val="9058F0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0755F1C"/>
    <w:multiLevelType w:val="hybridMultilevel"/>
    <w:tmpl w:val="A3629742"/>
    <w:lvl w:ilvl="0" w:tplc="698218AA">
      <w:start w:val="4"/>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CCA7ACB"/>
    <w:multiLevelType w:val="hybridMultilevel"/>
    <w:tmpl w:val="74684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4D269E"/>
    <w:multiLevelType w:val="hybridMultilevel"/>
    <w:tmpl w:val="4F12C5E4"/>
    <w:lvl w:ilvl="0" w:tplc="6D001CAE">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19300F"/>
    <w:multiLevelType w:val="hybridMultilevel"/>
    <w:tmpl w:val="E996A9CE"/>
    <w:lvl w:ilvl="0" w:tplc="04090001">
      <w:start w:val="1"/>
      <w:numFmt w:val="bullet"/>
      <w:lvlText w:val=""/>
      <w:lvlJc w:val="left"/>
      <w:pPr>
        <w:ind w:left="720" w:hanging="360"/>
      </w:pPr>
      <w:rPr>
        <w:rFonts w:ascii="Symbol" w:hAnsi="Symbol" w:hint="default"/>
      </w:rPr>
    </w:lvl>
    <w:lvl w:ilvl="1" w:tplc="AD18214C">
      <w:start w:val="1"/>
      <w:numFmt w:val="decimal"/>
      <w:lvlText w:val="%2"/>
      <w:lvlJc w:val="left"/>
      <w:pPr>
        <w:ind w:left="1440" w:hanging="360"/>
      </w:pPr>
      <w:rPr>
        <w:rFonts w:ascii="Arial" w:eastAsia="Calibri" w:hAnsi="Arial" w:cs="Arial"/>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3894FBA"/>
    <w:multiLevelType w:val="hybridMultilevel"/>
    <w:tmpl w:val="BBD8EE68"/>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6103B58"/>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39D01FD9"/>
    <w:multiLevelType w:val="hybridMultilevel"/>
    <w:tmpl w:val="118CA6E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40594B69"/>
    <w:multiLevelType w:val="hybridMultilevel"/>
    <w:tmpl w:val="AE0CA7AE"/>
    <w:lvl w:ilvl="0" w:tplc="916A162A">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5047E9"/>
    <w:multiLevelType w:val="hybridMultilevel"/>
    <w:tmpl w:val="E6D03DC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4A783030"/>
    <w:multiLevelType w:val="hybridMultilevel"/>
    <w:tmpl w:val="03F0714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6026ED"/>
    <w:multiLevelType w:val="hybridMultilevel"/>
    <w:tmpl w:val="5BA2F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BC1695"/>
    <w:multiLevelType w:val="hybridMultilevel"/>
    <w:tmpl w:val="1ADA81CC"/>
    <w:lvl w:ilvl="0" w:tplc="0BE82FD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B120A0"/>
    <w:multiLevelType w:val="hybridMultilevel"/>
    <w:tmpl w:val="03BA3A62"/>
    <w:lvl w:ilvl="0" w:tplc="B5C26ECC">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496643"/>
    <w:multiLevelType w:val="hybridMultilevel"/>
    <w:tmpl w:val="CD9690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26D4132"/>
    <w:multiLevelType w:val="hybridMultilevel"/>
    <w:tmpl w:val="058E7EA4"/>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69E967AC"/>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77B81E98"/>
    <w:multiLevelType w:val="hybridMultilevel"/>
    <w:tmpl w:val="E8269A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CE35B80"/>
    <w:multiLevelType w:val="hybridMultilevel"/>
    <w:tmpl w:val="1610D0CC"/>
    <w:lvl w:ilvl="0" w:tplc="70F87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8"/>
  </w:num>
  <w:num w:numId="4">
    <w:abstractNumId w:val="13"/>
  </w:num>
  <w:num w:numId="5">
    <w:abstractNumId w:val="9"/>
  </w:num>
  <w:num w:numId="6">
    <w:abstractNumId w:val="17"/>
  </w:num>
  <w:num w:numId="7">
    <w:abstractNumId w:val="3"/>
  </w:num>
  <w:num w:numId="8">
    <w:abstractNumId w:val="5"/>
    <w:lvlOverride w:ilvl="0"/>
    <w:lvlOverride w:ilvl="1">
      <w:startOverride w:val="1"/>
    </w:lvlOverride>
    <w:lvlOverride w:ilvl="2"/>
    <w:lvlOverride w:ilvl="3"/>
    <w:lvlOverride w:ilvl="4"/>
    <w:lvlOverride w:ilvl="5"/>
    <w:lvlOverride w:ilvl="6"/>
    <w:lvlOverride w:ilvl="7"/>
    <w:lvlOverride w:ilvl="8"/>
  </w:num>
  <w:num w:numId="9">
    <w:abstractNumId w:val="15"/>
  </w:num>
  <w:num w:numId="10">
    <w:abstractNumId w:val="10"/>
  </w:num>
  <w:num w:numId="11">
    <w:abstractNumId w:val="14"/>
  </w:num>
  <w:num w:numId="12">
    <w:abstractNumId w:val="5"/>
  </w:num>
  <w:num w:numId="13">
    <w:abstractNumId w:val="7"/>
  </w:num>
  <w:num w:numId="14">
    <w:abstractNumId w:val="20"/>
  </w:num>
  <w:num w:numId="15">
    <w:abstractNumId w:val="1"/>
  </w:num>
  <w:num w:numId="16">
    <w:abstractNumId w:val="16"/>
  </w:num>
  <w:num w:numId="17">
    <w:abstractNumId w:val="4"/>
  </w:num>
  <w:num w:numId="18">
    <w:abstractNumId w:val="19"/>
  </w:num>
  <w:num w:numId="19">
    <w:abstractNumId w:val="8"/>
  </w:num>
  <w:num w:numId="20">
    <w:abstractNumId w:val="12"/>
  </w:num>
  <w:num w:numId="21">
    <w:abstractNumId w:val="2"/>
  </w:num>
  <w:num w:numId="22">
    <w:abstractNumId w:val="21"/>
  </w:num>
  <w:num w:numId="23">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14"/>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48B"/>
    <w:rsid w:val="0000155E"/>
    <w:rsid w:val="00003805"/>
    <w:rsid w:val="000042AC"/>
    <w:rsid w:val="00010081"/>
    <w:rsid w:val="00010AEA"/>
    <w:rsid w:val="0001112A"/>
    <w:rsid w:val="000119BC"/>
    <w:rsid w:val="00011EBF"/>
    <w:rsid w:val="00014D32"/>
    <w:rsid w:val="00015850"/>
    <w:rsid w:val="000161AD"/>
    <w:rsid w:val="0001647D"/>
    <w:rsid w:val="0003169C"/>
    <w:rsid w:val="0003282F"/>
    <w:rsid w:val="00033350"/>
    <w:rsid w:val="000338C8"/>
    <w:rsid w:val="0003506C"/>
    <w:rsid w:val="000425FF"/>
    <w:rsid w:val="00042B11"/>
    <w:rsid w:val="000442FD"/>
    <w:rsid w:val="00050593"/>
    <w:rsid w:val="00051FFE"/>
    <w:rsid w:val="00052A76"/>
    <w:rsid w:val="00053AEB"/>
    <w:rsid w:val="00053EFE"/>
    <w:rsid w:val="00055725"/>
    <w:rsid w:val="00056CA5"/>
    <w:rsid w:val="00057A09"/>
    <w:rsid w:val="000618C7"/>
    <w:rsid w:val="000621FB"/>
    <w:rsid w:val="00065148"/>
    <w:rsid w:val="0007061C"/>
    <w:rsid w:val="00071782"/>
    <w:rsid w:val="00073451"/>
    <w:rsid w:val="000740FE"/>
    <w:rsid w:val="0008052F"/>
    <w:rsid w:val="000829E7"/>
    <w:rsid w:val="00084097"/>
    <w:rsid w:val="00091C07"/>
    <w:rsid w:val="00094672"/>
    <w:rsid w:val="0009501D"/>
    <w:rsid w:val="00096595"/>
    <w:rsid w:val="00097AC5"/>
    <w:rsid w:val="000A0B65"/>
    <w:rsid w:val="000A0EE0"/>
    <w:rsid w:val="000A186F"/>
    <w:rsid w:val="000A250A"/>
    <w:rsid w:val="000A25D8"/>
    <w:rsid w:val="000A7002"/>
    <w:rsid w:val="000A77CA"/>
    <w:rsid w:val="000A78C1"/>
    <w:rsid w:val="000B1841"/>
    <w:rsid w:val="000B3EFA"/>
    <w:rsid w:val="000B5473"/>
    <w:rsid w:val="000B5C47"/>
    <w:rsid w:val="000B5EF4"/>
    <w:rsid w:val="000B632A"/>
    <w:rsid w:val="000B6479"/>
    <w:rsid w:val="000C0A71"/>
    <w:rsid w:val="000C1EBE"/>
    <w:rsid w:val="000C3D05"/>
    <w:rsid w:val="000C420A"/>
    <w:rsid w:val="000C5D9C"/>
    <w:rsid w:val="000C7040"/>
    <w:rsid w:val="000D1CD8"/>
    <w:rsid w:val="000D2EAD"/>
    <w:rsid w:val="000D30A2"/>
    <w:rsid w:val="000D4C7E"/>
    <w:rsid w:val="000E019A"/>
    <w:rsid w:val="000E1EDC"/>
    <w:rsid w:val="000E4554"/>
    <w:rsid w:val="000E5000"/>
    <w:rsid w:val="000F4373"/>
    <w:rsid w:val="000F7E3E"/>
    <w:rsid w:val="001007CC"/>
    <w:rsid w:val="001023D9"/>
    <w:rsid w:val="001113D1"/>
    <w:rsid w:val="001162B6"/>
    <w:rsid w:val="00116D6B"/>
    <w:rsid w:val="001171B1"/>
    <w:rsid w:val="0012076B"/>
    <w:rsid w:val="00121AF1"/>
    <w:rsid w:val="00122FD0"/>
    <w:rsid w:val="0012337C"/>
    <w:rsid w:val="00123901"/>
    <w:rsid w:val="00123AE2"/>
    <w:rsid w:val="0012424A"/>
    <w:rsid w:val="00124D97"/>
    <w:rsid w:val="0013286F"/>
    <w:rsid w:val="00132E50"/>
    <w:rsid w:val="00134E41"/>
    <w:rsid w:val="00135887"/>
    <w:rsid w:val="0013640D"/>
    <w:rsid w:val="00136CAE"/>
    <w:rsid w:val="00137068"/>
    <w:rsid w:val="00142176"/>
    <w:rsid w:val="00143612"/>
    <w:rsid w:val="00143A9A"/>
    <w:rsid w:val="00144F9D"/>
    <w:rsid w:val="00145619"/>
    <w:rsid w:val="00147029"/>
    <w:rsid w:val="0014717F"/>
    <w:rsid w:val="001535DD"/>
    <w:rsid w:val="00160350"/>
    <w:rsid w:val="00161A2C"/>
    <w:rsid w:val="0016264A"/>
    <w:rsid w:val="00171EC7"/>
    <w:rsid w:val="0017280F"/>
    <w:rsid w:val="00172A73"/>
    <w:rsid w:val="00172D98"/>
    <w:rsid w:val="00172D9C"/>
    <w:rsid w:val="00174FE8"/>
    <w:rsid w:val="00175563"/>
    <w:rsid w:val="00176E3B"/>
    <w:rsid w:val="00177148"/>
    <w:rsid w:val="001802F8"/>
    <w:rsid w:val="00182ED6"/>
    <w:rsid w:val="00183715"/>
    <w:rsid w:val="00183DF2"/>
    <w:rsid w:val="0018466E"/>
    <w:rsid w:val="00186095"/>
    <w:rsid w:val="001871DD"/>
    <w:rsid w:val="00191514"/>
    <w:rsid w:val="00192B80"/>
    <w:rsid w:val="00193324"/>
    <w:rsid w:val="001935CF"/>
    <w:rsid w:val="00195565"/>
    <w:rsid w:val="001A198F"/>
    <w:rsid w:val="001A1A13"/>
    <w:rsid w:val="001A1B05"/>
    <w:rsid w:val="001A3004"/>
    <w:rsid w:val="001A5747"/>
    <w:rsid w:val="001A75E3"/>
    <w:rsid w:val="001B02F8"/>
    <w:rsid w:val="001B170B"/>
    <w:rsid w:val="001B314A"/>
    <w:rsid w:val="001C2144"/>
    <w:rsid w:val="001C5BDE"/>
    <w:rsid w:val="001C6DB6"/>
    <w:rsid w:val="001C74AA"/>
    <w:rsid w:val="001D1F55"/>
    <w:rsid w:val="001D322B"/>
    <w:rsid w:val="001D422E"/>
    <w:rsid w:val="001D7FBC"/>
    <w:rsid w:val="001E1D1C"/>
    <w:rsid w:val="001E2595"/>
    <w:rsid w:val="001E5397"/>
    <w:rsid w:val="001E5913"/>
    <w:rsid w:val="001E5E84"/>
    <w:rsid w:val="001E778C"/>
    <w:rsid w:val="001F0F5C"/>
    <w:rsid w:val="001F350F"/>
    <w:rsid w:val="001F3C93"/>
    <w:rsid w:val="001F7423"/>
    <w:rsid w:val="0020082A"/>
    <w:rsid w:val="002017A4"/>
    <w:rsid w:val="00203FA3"/>
    <w:rsid w:val="002045B2"/>
    <w:rsid w:val="00206296"/>
    <w:rsid w:val="002102FA"/>
    <w:rsid w:val="00212355"/>
    <w:rsid w:val="00212DFF"/>
    <w:rsid w:val="002136FA"/>
    <w:rsid w:val="00214EFD"/>
    <w:rsid w:val="002171F0"/>
    <w:rsid w:val="00222ADE"/>
    <w:rsid w:val="0022409E"/>
    <w:rsid w:val="00226E71"/>
    <w:rsid w:val="00231FD4"/>
    <w:rsid w:val="0023364F"/>
    <w:rsid w:val="00233867"/>
    <w:rsid w:val="00234617"/>
    <w:rsid w:val="00235E12"/>
    <w:rsid w:val="00237768"/>
    <w:rsid w:val="00240032"/>
    <w:rsid w:val="00240155"/>
    <w:rsid w:val="00241A6C"/>
    <w:rsid w:val="002427A3"/>
    <w:rsid w:val="00252BB1"/>
    <w:rsid w:val="0025498F"/>
    <w:rsid w:val="002600DF"/>
    <w:rsid w:val="00260292"/>
    <w:rsid w:val="00260D2B"/>
    <w:rsid w:val="0026367D"/>
    <w:rsid w:val="002662FC"/>
    <w:rsid w:val="00266F03"/>
    <w:rsid w:val="00267D85"/>
    <w:rsid w:val="0027233C"/>
    <w:rsid w:val="00272C6A"/>
    <w:rsid w:val="002746AC"/>
    <w:rsid w:val="00277C03"/>
    <w:rsid w:val="00281C72"/>
    <w:rsid w:val="002836F4"/>
    <w:rsid w:val="00284DF3"/>
    <w:rsid w:val="00287FB3"/>
    <w:rsid w:val="002907CC"/>
    <w:rsid w:val="002932F4"/>
    <w:rsid w:val="00293B18"/>
    <w:rsid w:val="002956FC"/>
    <w:rsid w:val="00295A96"/>
    <w:rsid w:val="00295EDD"/>
    <w:rsid w:val="0029632F"/>
    <w:rsid w:val="002A0043"/>
    <w:rsid w:val="002A0647"/>
    <w:rsid w:val="002A1CF3"/>
    <w:rsid w:val="002A2734"/>
    <w:rsid w:val="002A3935"/>
    <w:rsid w:val="002A5420"/>
    <w:rsid w:val="002B4B81"/>
    <w:rsid w:val="002B6236"/>
    <w:rsid w:val="002B7A64"/>
    <w:rsid w:val="002B7CD8"/>
    <w:rsid w:val="002C0667"/>
    <w:rsid w:val="002C0CCE"/>
    <w:rsid w:val="002C19C4"/>
    <w:rsid w:val="002C2638"/>
    <w:rsid w:val="002C2737"/>
    <w:rsid w:val="002C6668"/>
    <w:rsid w:val="002C740E"/>
    <w:rsid w:val="002D0B30"/>
    <w:rsid w:val="002D1AA5"/>
    <w:rsid w:val="002D2526"/>
    <w:rsid w:val="002D2770"/>
    <w:rsid w:val="002D3AA2"/>
    <w:rsid w:val="002D4CEB"/>
    <w:rsid w:val="002D54EF"/>
    <w:rsid w:val="002D5511"/>
    <w:rsid w:val="002D607B"/>
    <w:rsid w:val="002E07CD"/>
    <w:rsid w:val="002E42D6"/>
    <w:rsid w:val="002E4714"/>
    <w:rsid w:val="002E5F6D"/>
    <w:rsid w:val="002E6D8E"/>
    <w:rsid w:val="002F2767"/>
    <w:rsid w:val="002F3A91"/>
    <w:rsid w:val="002F41EC"/>
    <w:rsid w:val="002F5125"/>
    <w:rsid w:val="002F5209"/>
    <w:rsid w:val="002F5662"/>
    <w:rsid w:val="0030065C"/>
    <w:rsid w:val="00304289"/>
    <w:rsid w:val="003057EB"/>
    <w:rsid w:val="00305B7C"/>
    <w:rsid w:val="00307A18"/>
    <w:rsid w:val="00310964"/>
    <w:rsid w:val="0031111D"/>
    <w:rsid w:val="003119DE"/>
    <w:rsid w:val="00313DE1"/>
    <w:rsid w:val="00313FD0"/>
    <w:rsid w:val="003160A0"/>
    <w:rsid w:val="003160B7"/>
    <w:rsid w:val="003171BF"/>
    <w:rsid w:val="00320685"/>
    <w:rsid w:val="00322762"/>
    <w:rsid w:val="00327047"/>
    <w:rsid w:val="0032711C"/>
    <w:rsid w:val="00327CA6"/>
    <w:rsid w:val="00332462"/>
    <w:rsid w:val="00332E35"/>
    <w:rsid w:val="003342AD"/>
    <w:rsid w:val="00335C02"/>
    <w:rsid w:val="00335E68"/>
    <w:rsid w:val="00337AA7"/>
    <w:rsid w:val="003432CF"/>
    <w:rsid w:val="00345031"/>
    <w:rsid w:val="00347BE5"/>
    <w:rsid w:val="00351983"/>
    <w:rsid w:val="00355A03"/>
    <w:rsid w:val="003602CC"/>
    <w:rsid w:val="00360A1D"/>
    <w:rsid w:val="00360BAC"/>
    <w:rsid w:val="0036296A"/>
    <w:rsid w:val="00363441"/>
    <w:rsid w:val="00364D4D"/>
    <w:rsid w:val="00372725"/>
    <w:rsid w:val="00373893"/>
    <w:rsid w:val="00374EA4"/>
    <w:rsid w:val="0037557D"/>
    <w:rsid w:val="0037717C"/>
    <w:rsid w:val="00380338"/>
    <w:rsid w:val="00383A63"/>
    <w:rsid w:val="003847A0"/>
    <w:rsid w:val="00391D6A"/>
    <w:rsid w:val="00393523"/>
    <w:rsid w:val="00395CE9"/>
    <w:rsid w:val="003962F6"/>
    <w:rsid w:val="00396332"/>
    <w:rsid w:val="003A099D"/>
    <w:rsid w:val="003A1C93"/>
    <w:rsid w:val="003A1E7B"/>
    <w:rsid w:val="003A31E5"/>
    <w:rsid w:val="003A6013"/>
    <w:rsid w:val="003A67AF"/>
    <w:rsid w:val="003A7361"/>
    <w:rsid w:val="003B129E"/>
    <w:rsid w:val="003B377A"/>
    <w:rsid w:val="003B5897"/>
    <w:rsid w:val="003B658A"/>
    <w:rsid w:val="003B7D23"/>
    <w:rsid w:val="003C18BA"/>
    <w:rsid w:val="003C2576"/>
    <w:rsid w:val="003C291D"/>
    <w:rsid w:val="003C37DA"/>
    <w:rsid w:val="003C3EF1"/>
    <w:rsid w:val="003C465E"/>
    <w:rsid w:val="003D039D"/>
    <w:rsid w:val="003D239F"/>
    <w:rsid w:val="003D2768"/>
    <w:rsid w:val="003D6C46"/>
    <w:rsid w:val="003D76C0"/>
    <w:rsid w:val="003D7910"/>
    <w:rsid w:val="003E15DF"/>
    <w:rsid w:val="003E1815"/>
    <w:rsid w:val="003E18BD"/>
    <w:rsid w:val="003E37A9"/>
    <w:rsid w:val="003E41E1"/>
    <w:rsid w:val="003E4BEA"/>
    <w:rsid w:val="003E5F4B"/>
    <w:rsid w:val="003E696D"/>
    <w:rsid w:val="003E7BB9"/>
    <w:rsid w:val="003F009A"/>
    <w:rsid w:val="003F095F"/>
    <w:rsid w:val="003F11EA"/>
    <w:rsid w:val="003F66B0"/>
    <w:rsid w:val="004036E8"/>
    <w:rsid w:val="004047D6"/>
    <w:rsid w:val="00404F0B"/>
    <w:rsid w:val="00407323"/>
    <w:rsid w:val="0041278E"/>
    <w:rsid w:val="00412E82"/>
    <w:rsid w:val="004143EB"/>
    <w:rsid w:val="004150D1"/>
    <w:rsid w:val="004158E1"/>
    <w:rsid w:val="004259B9"/>
    <w:rsid w:val="00425D0C"/>
    <w:rsid w:val="00426924"/>
    <w:rsid w:val="00430F25"/>
    <w:rsid w:val="00433800"/>
    <w:rsid w:val="004342D8"/>
    <w:rsid w:val="0044577A"/>
    <w:rsid w:val="00447EB7"/>
    <w:rsid w:val="0045188A"/>
    <w:rsid w:val="0045496B"/>
    <w:rsid w:val="0045541C"/>
    <w:rsid w:val="0046083F"/>
    <w:rsid w:val="00460F91"/>
    <w:rsid w:val="00461C65"/>
    <w:rsid w:val="0046260D"/>
    <w:rsid w:val="0046301A"/>
    <w:rsid w:val="00464931"/>
    <w:rsid w:val="00467F7B"/>
    <w:rsid w:val="004701BF"/>
    <w:rsid w:val="004737F9"/>
    <w:rsid w:val="0047577E"/>
    <w:rsid w:val="00476100"/>
    <w:rsid w:val="004828EF"/>
    <w:rsid w:val="0048386C"/>
    <w:rsid w:val="004845EB"/>
    <w:rsid w:val="00486AA1"/>
    <w:rsid w:val="0049294E"/>
    <w:rsid w:val="00495A80"/>
    <w:rsid w:val="0049629D"/>
    <w:rsid w:val="00496AE7"/>
    <w:rsid w:val="00496D86"/>
    <w:rsid w:val="00497B98"/>
    <w:rsid w:val="004A2580"/>
    <w:rsid w:val="004B19E5"/>
    <w:rsid w:val="004B2160"/>
    <w:rsid w:val="004B5046"/>
    <w:rsid w:val="004B780F"/>
    <w:rsid w:val="004C0F8B"/>
    <w:rsid w:val="004C1B42"/>
    <w:rsid w:val="004C1F36"/>
    <w:rsid w:val="004C6891"/>
    <w:rsid w:val="004C696A"/>
    <w:rsid w:val="004D0AC5"/>
    <w:rsid w:val="004D2071"/>
    <w:rsid w:val="004D2E2B"/>
    <w:rsid w:val="004D3885"/>
    <w:rsid w:val="004D710B"/>
    <w:rsid w:val="004D7D32"/>
    <w:rsid w:val="004E2B40"/>
    <w:rsid w:val="004E443F"/>
    <w:rsid w:val="004E4E16"/>
    <w:rsid w:val="004E6A0B"/>
    <w:rsid w:val="004E6FA3"/>
    <w:rsid w:val="004F1E74"/>
    <w:rsid w:val="004F239A"/>
    <w:rsid w:val="004F5C86"/>
    <w:rsid w:val="005001E5"/>
    <w:rsid w:val="005003FF"/>
    <w:rsid w:val="00500477"/>
    <w:rsid w:val="00500F07"/>
    <w:rsid w:val="00500F79"/>
    <w:rsid w:val="00501F1A"/>
    <w:rsid w:val="00512BC3"/>
    <w:rsid w:val="00512C71"/>
    <w:rsid w:val="005147D8"/>
    <w:rsid w:val="00515DF9"/>
    <w:rsid w:val="00516B37"/>
    <w:rsid w:val="00517B95"/>
    <w:rsid w:val="00521724"/>
    <w:rsid w:val="00527C03"/>
    <w:rsid w:val="00530687"/>
    <w:rsid w:val="00532603"/>
    <w:rsid w:val="005342EF"/>
    <w:rsid w:val="00534ADD"/>
    <w:rsid w:val="00543FC9"/>
    <w:rsid w:val="00545AEA"/>
    <w:rsid w:val="00547AFD"/>
    <w:rsid w:val="005509CD"/>
    <w:rsid w:val="00550A8B"/>
    <w:rsid w:val="005614D9"/>
    <w:rsid w:val="0056313D"/>
    <w:rsid w:val="0056467D"/>
    <w:rsid w:val="0056750B"/>
    <w:rsid w:val="00567582"/>
    <w:rsid w:val="00572856"/>
    <w:rsid w:val="00573A10"/>
    <w:rsid w:val="00573AEA"/>
    <w:rsid w:val="00574702"/>
    <w:rsid w:val="00574CEF"/>
    <w:rsid w:val="0057638C"/>
    <w:rsid w:val="0057661F"/>
    <w:rsid w:val="00580083"/>
    <w:rsid w:val="005825C6"/>
    <w:rsid w:val="00587913"/>
    <w:rsid w:val="00590770"/>
    <w:rsid w:val="00590F66"/>
    <w:rsid w:val="005931DF"/>
    <w:rsid w:val="0059528E"/>
    <w:rsid w:val="00595318"/>
    <w:rsid w:val="005A184C"/>
    <w:rsid w:val="005A1B22"/>
    <w:rsid w:val="005A25EE"/>
    <w:rsid w:val="005A298E"/>
    <w:rsid w:val="005A3C44"/>
    <w:rsid w:val="005A46F8"/>
    <w:rsid w:val="005A7B65"/>
    <w:rsid w:val="005B06C7"/>
    <w:rsid w:val="005B1755"/>
    <w:rsid w:val="005B232B"/>
    <w:rsid w:val="005B506D"/>
    <w:rsid w:val="005C0A9A"/>
    <w:rsid w:val="005C785E"/>
    <w:rsid w:val="005D3F74"/>
    <w:rsid w:val="005D73D5"/>
    <w:rsid w:val="005E00D0"/>
    <w:rsid w:val="005E16D9"/>
    <w:rsid w:val="005E2073"/>
    <w:rsid w:val="005E3C14"/>
    <w:rsid w:val="005E3C6C"/>
    <w:rsid w:val="005E6538"/>
    <w:rsid w:val="005E6D93"/>
    <w:rsid w:val="005F2B44"/>
    <w:rsid w:val="005F4B7C"/>
    <w:rsid w:val="005F4D12"/>
    <w:rsid w:val="005F5336"/>
    <w:rsid w:val="00601D41"/>
    <w:rsid w:val="00602923"/>
    <w:rsid w:val="0060673E"/>
    <w:rsid w:val="006072FA"/>
    <w:rsid w:val="00607929"/>
    <w:rsid w:val="00607D5D"/>
    <w:rsid w:val="006103FA"/>
    <w:rsid w:val="006171F1"/>
    <w:rsid w:val="00620D74"/>
    <w:rsid w:val="00621989"/>
    <w:rsid w:val="00624F1F"/>
    <w:rsid w:val="00627253"/>
    <w:rsid w:val="006301D2"/>
    <w:rsid w:val="00637855"/>
    <w:rsid w:val="006378B9"/>
    <w:rsid w:val="006408D0"/>
    <w:rsid w:val="006410DD"/>
    <w:rsid w:val="00644B04"/>
    <w:rsid w:val="00644F5B"/>
    <w:rsid w:val="0064642A"/>
    <w:rsid w:val="006507D8"/>
    <w:rsid w:val="00650985"/>
    <w:rsid w:val="006537D0"/>
    <w:rsid w:val="00656E6C"/>
    <w:rsid w:val="00660FBC"/>
    <w:rsid w:val="0066473B"/>
    <w:rsid w:val="006717B8"/>
    <w:rsid w:val="00671D34"/>
    <w:rsid w:val="0067246C"/>
    <w:rsid w:val="0067478F"/>
    <w:rsid w:val="006774BE"/>
    <w:rsid w:val="00681588"/>
    <w:rsid w:val="006818CC"/>
    <w:rsid w:val="0068469F"/>
    <w:rsid w:val="00684809"/>
    <w:rsid w:val="006850C9"/>
    <w:rsid w:val="00687BEA"/>
    <w:rsid w:val="00687C35"/>
    <w:rsid w:val="006912DF"/>
    <w:rsid w:val="00693EE6"/>
    <w:rsid w:val="0069506A"/>
    <w:rsid w:val="0069695A"/>
    <w:rsid w:val="00697A82"/>
    <w:rsid w:val="006A37F0"/>
    <w:rsid w:val="006A5A2B"/>
    <w:rsid w:val="006B0833"/>
    <w:rsid w:val="006B1316"/>
    <w:rsid w:val="006B40D7"/>
    <w:rsid w:val="006B53B8"/>
    <w:rsid w:val="006B5586"/>
    <w:rsid w:val="006B5C43"/>
    <w:rsid w:val="006B5DF3"/>
    <w:rsid w:val="006C01D9"/>
    <w:rsid w:val="006C023B"/>
    <w:rsid w:val="006C266D"/>
    <w:rsid w:val="006C2C94"/>
    <w:rsid w:val="006C4055"/>
    <w:rsid w:val="006C4831"/>
    <w:rsid w:val="006C57EF"/>
    <w:rsid w:val="006C62F4"/>
    <w:rsid w:val="006C63ED"/>
    <w:rsid w:val="006D3332"/>
    <w:rsid w:val="006D4434"/>
    <w:rsid w:val="006D556D"/>
    <w:rsid w:val="006D6074"/>
    <w:rsid w:val="006D771D"/>
    <w:rsid w:val="006E0709"/>
    <w:rsid w:val="006E1C0E"/>
    <w:rsid w:val="006E25CE"/>
    <w:rsid w:val="006E3464"/>
    <w:rsid w:val="006F338E"/>
    <w:rsid w:val="006F3893"/>
    <w:rsid w:val="006F51D5"/>
    <w:rsid w:val="00704BDB"/>
    <w:rsid w:val="0071016F"/>
    <w:rsid w:val="007110D4"/>
    <w:rsid w:val="007120ED"/>
    <w:rsid w:val="00716442"/>
    <w:rsid w:val="0071779F"/>
    <w:rsid w:val="00717FB6"/>
    <w:rsid w:val="00721543"/>
    <w:rsid w:val="007234E4"/>
    <w:rsid w:val="00723F45"/>
    <w:rsid w:val="00724940"/>
    <w:rsid w:val="00724B66"/>
    <w:rsid w:val="00724D4A"/>
    <w:rsid w:val="007257E6"/>
    <w:rsid w:val="0073448A"/>
    <w:rsid w:val="00736C2F"/>
    <w:rsid w:val="0074274D"/>
    <w:rsid w:val="00742A70"/>
    <w:rsid w:val="00743D54"/>
    <w:rsid w:val="007445E1"/>
    <w:rsid w:val="00745C89"/>
    <w:rsid w:val="007468BB"/>
    <w:rsid w:val="00747474"/>
    <w:rsid w:val="0075344C"/>
    <w:rsid w:val="007576C6"/>
    <w:rsid w:val="00757E52"/>
    <w:rsid w:val="007628BC"/>
    <w:rsid w:val="00762A55"/>
    <w:rsid w:val="007640AA"/>
    <w:rsid w:val="00764C36"/>
    <w:rsid w:val="0076535A"/>
    <w:rsid w:val="007717FC"/>
    <w:rsid w:val="007749DC"/>
    <w:rsid w:val="00775649"/>
    <w:rsid w:val="00776885"/>
    <w:rsid w:val="007809D8"/>
    <w:rsid w:val="007825A2"/>
    <w:rsid w:val="00783D6C"/>
    <w:rsid w:val="00785288"/>
    <w:rsid w:val="0078591A"/>
    <w:rsid w:val="00786F7C"/>
    <w:rsid w:val="00787CBA"/>
    <w:rsid w:val="0079159A"/>
    <w:rsid w:val="0079207F"/>
    <w:rsid w:val="0079241B"/>
    <w:rsid w:val="0079587D"/>
    <w:rsid w:val="00795E57"/>
    <w:rsid w:val="00796F5E"/>
    <w:rsid w:val="007A23F5"/>
    <w:rsid w:val="007A28A8"/>
    <w:rsid w:val="007A4009"/>
    <w:rsid w:val="007A5F2E"/>
    <w:rsid w:val="007A7915"/>
    <w:rsid w:val="007B23D9"/>
    <w:rsid w:val="007B35F4"/>
    <w:rsid w:val="007B5219"/>
    <w:rsid w:val="007B53D9"/>
    <w:rsid w:val="007B5872"/>
    <w:rsid w:val="007B7186"/>
    <w:rsid w:val="007B746B"/>
    <w:rsid w:val="007C37A5"/>
    <w:rsid w:val="007C4559"/>
    <w:rsid w:val="007C4BAA"/>
    <w:rsid w:val="007C7DD2"/>
    <w:rsid w:val="007D0853"/>
    <w:rsid w:val="007D09CD"/>
    <w:rsid w:val="007D1E50"/>
    <w:rsid w:val="007D53AB"/>
    <w:rsid w:val="007D7551"/>
    <w:rsid w:val="007E0FB5"/>
    <w:rsid w:val="007E266C"/>
    <w:rsid w:val="007E3F67"/>
    <w:rsid w:val="007E4D18"/>
    <w:rsid w:val="007E600E"/>
    <w:rsid w:val="007F0818"/>
    <w:rsid w:val="007F3F01"/>
    <w:rsid w:val="007F4606"/>
    <w:rsid w:val="007F478E"/>
    <w:rsid w:val="007F5857"/>
    <w:rsid w:val="007F7682"/>
    <w:rsid w:val="00802BB9"/>
    <w:rsid w:val="00803C12"/>
    <w:rsid w:val="0080794F"/>
    <w:rsid w:val="00807FCD"/>
    <w:rsid w:val="0081036F"/>
    <w:rsid w:val="008104FB"/>
    <w:rsid w:val="00813989"/>
    <w:rsid w:val="008140B6"/>
    <w:rsid w:val="0081508B"/>
    <w:rsid w:val="00815124"/>
    <w:rsid w:val="00816C0B"/>
    <w:rsid w:val="00823779"/>
    <w:rsid w:val="00823BBF"/>
    <w:rsid w:val="00824038"/>
    <w:rsid w:val="00825996"/>
    <w:rsid w:val="00826DF1"/>
    <w:rsid w:val="0083066C"/>
    <w:rsid w:val="00830C31"/>
    <w:rsid w:val="008349B0"/>
    <w:rsid w:val="008406C8"/>
    <w:rsid w:val="0084178D"/>
    <w:rsid w:val="00844F5A"/>
    <w:rsid w:val="008470E1"/>
    <w:rsid w:val="00850051"/>
    <w:rsid w:val="008507B1"/>
    <w:rsid w:val="008524C9"/>
    <w:rsid w:val="00852746"/>
    <w:rsid w:val="008542BA"/>
    <w:rsid w:val="008545DE"/>
    <w:rsid w:val="0086347D"/>
    <w:rsid w:val="00864F43"/>
    <w:rsid w:val="00865072"/>
    <w:rsid w:val="008672BB"/>
    <w:rsid w:val="00867524"/>
    <w:rsid w:val="00870C44"/>
    <w:rsid w:val="00871AAE"/>
    <w:rsid w:val="0087366F"/>
    <w:rsid w:val="00873716"/>
    <w:rsid w:val="008749EC"/>
    <w:rsid w:val="00876A2F"/>
    <w:rsid w:val="00876D37"/>
    <w:rsid w:val="00880C04"/>
    <w:rsid w:val="008810C8"/>
    <w:rsid w:val="008822EF"/>
    <w:rsid w:val="008826FA"/>
    <w:rsid w:val="0088362E"/>
    <w:rsid w:val="00890923"/>
    <w:rsid w:val="00891988"/>
    <w:rsid w:val="00892659"/>
    <w:rsid w:val="00892940"/>
    <w:rsid w:val="0089564A"/>
    <w:rsid w:val="008A0224"/>
    <w:rsid w:val="008A0EE2"/>
    <w:rsid w:val="008A1A0D"/>
    <w:rsid w:val="008A2937"/>
    <w:rsid w:val="008A31E6"/>
    <w:rsid w:val="008B2C70"/>
    <w:rsid w:val="008B6702"/>
    <w:rsid w:val="008B7D33"/>
    <w:rsid w:val="008C1126"/>
    <w:rsid w:val="008C3067"/>
    <w:rsid w:val="008C48C5"/>
    <w:rsid w:val="008C65F4"/>
    <w:rsid w:val="008C7580"/>
    <w:rsid w:val="008D3F16"/>
    <w:rsid w:val="008D41A7"/>
    <w:rsid w:val="008D63A7"/>
    <w:rsid w:val="008E22FA"/>
    <w:rsid w:val="008E348A"/>
    <w:rsid w:val="008E44E9"/>
    <w:rsid w:val="008F010D"/>
    <w:rsid w:val="008F1C71"/>
    <w:rsid w:val="008F31CF"/>
    <w:rsid w:val="008F51F9"/>
    <w:rsid w:val="008F56BA"/>
    <w:rsid w:val="008F575A"/>
    <w:rsid w:val="00900F2C"/>
    <w:rsid w:val="00904591"/>
    <w:rsid w:val="009052AF"/>
    <w:rsid w:val="00905C00"/>
    <w:rsid w:val="0090650E"/>
    <w:rsid w:val="00906DCE"/>
    <w:rsid w:val="0090753D"/>
    <w:rsid w:val="00910569"/>
    <w:rsid w:val="0091079F"/>
    <w:rsid w:val="00910A27"/>
    <w:rsid w:val="0091232B"/>
    <w:rsid w:val="00914DB0"/>
    <w:rsid w:val="00915599"/>
    <w:rsid w:val="00915C14"/>
    <w:rsid w:val="009207A1"/>
    <w:rsid w:val="00924396"/>
    <w:rsid w:val="0092654F"/>
    <w:rsid w:val="00930472"/>
    <w:rsid w:val="0093216A"/>
    <w:rsid w:val="00932AEB"/>
    <w:rsid w:val="009366CD"/>
    <w:rsid w:val="00940364"/>
    <w:rsid w:val="00940E7C"/>
    <w:rsid w:val="00941B1A"/>
    <w:rsid w:val="00945821"/>
    <w:rsid w:val="00946D7B"/>
    <w:rsid w:val="00947A51"/>
    <w:rsid w:val="00952D14"/>
    <w:rsid w:val="00954351"/>
    <w:rsid w:val="0095545D"/>
    <w:rsid w:val="00960217"/>
    <w:rsid w:val="00960859"/>
    <w:rsid w:val="0096258C"/>
    <w:rsid w:val="00963AFB"/>
    <w:rsid w:val="00963B3A"/>
    <w:rsid w:val="009642AD"/>
    <w:rsid w:val="00966511"/>
    <w:rsid w:val="00967469"/>
    <w:rsid w:val="009677FE"/>
    <w:rsid w:val="00967F03"/>
    <w:rsid w:val="009707B5"/>
    <w:rsid w:val="0097154B"/>
    <w:rsid w:val="009720C6"/>
    <w:rsid w:val="00975BB6"/>
    <w:rsid w:val="00976DE2"/>
    <w:rsid w:val="00977B8B"/>
    <w:rsid w:val="009800E6"/>
    <w:rsid w:val="00984087"/>
    <w:rsid w:val="00987A65"/>
    <w:rsid w:val="009946D1"/>
    <w:rsid w:val="00994AAA"/>
    <w:rsid w:val="009B0908"/>
    <w:rsid w:val="009B2EAC"/>
    <w:rsid w:val="009B3233"/>
    <w:rsid w:val="009B5BCA"/>
    <w:rsid w:val="009B61B9"/>
    <w:rsid w:val="009C05CD"/>
    <w:rsid w:val="009C0F41"/>
    <w:rsid w:val="009C3798"/>
    <w:rsid w:val="009C3969"/>
    <w:rsid w:val="009C3C5F"/>
    <w:rsid w:val="009C5411"/>
    <w:rsid w:val="009C7EC3"/>
    <w:rsid w:val="009D0112"/>
    <w:rsid w:val="009D3DD2"/>
    <w:rsid w:val="009D3DDA"/>
    <w:rsid w:val="009D3E3E"/>
    <w:rsid w:val="009D7CB4"/>
    <w:rsid w:val="009E23C6"/>
    <w:rsid w:val="009E2F07"/>
    <w:rsid w:val="009E683D"/>
    <w:rsid w:val="009E6AF5"/>
    <w:rsid w:val="009F153E"/>
    <w:rsid w:val="009F372A"/>
    <w:rsid w:val="009F57F1"/>
    <w:rsid w:val="00A0081C"/>
    <w:rsid w:val="00A00E43"/>
    <w:rsid w:val="00A02366"/>
    <w:rsid w:val="00A04C1F"/>
    <w:rsid w:val="00A1249B"/>
    <w:rsid w:val="00A12697"/>
    <w:rsid w:val="00A13F8C"/>
    <w:rsid w:val="00A14BBF"/>
    <w:rsid w:val="00A17F57"/>
    <w:rsid w:val="00A201CA"/>
    <w:rsid w:val="00A2137E"/>
    <w:rsid w:val="00A21FA5"/>
    <w:rsid w:val="00A24F26"/>
    <w:rsid w:val="00A2502B"/>
    <w:rsid w:val="00A263EB"/>
    <w:rsid w:val="00A26DF7"/>
    <w:rsid w:val="00A31622"/>
    <w:rsid w:val="00A325ED"/>
    <w:rsid w:val="00A359CD"/>
    <w:rsid w:val="00A40CDA"/>
    <w:rsid w:val="00A42F19"/>
    <w:rsid w:val="00A444E5"/>
    <w:rsid w:val="00A4498C"/>
    <w:rsid w:val="00A459D3"/>
    <w:rsid w:val="00A508F7"/>
    <w:rsid w:val="00A54123"/>
    <w:rsid w:val="00A54467"/>
    <w:rsid w:val="00A648AF"/>
    <w:rsid w:val="00A66E3A"/>
    <w:rsid w:val="00A70042"/>
    <w:rsid w:val="00A7202F"/>
    <w:rsid w:val="00A76D36"/>
    <w:rsid w:val="00A77F06"/>
    <w:rsid w:val="00A81008"/>
    <w:rsid w:val="00A81A3A"/>
    <w:rsid w:val="00A81F65"/>
    <w:rsid w:val="00A826B6"/>
    <w:rsid w:val="00A86131"/>
    <w:rsid w:val="00A87E16"/>
    <w:rsid w:val="00A91B92"/>
    <w:rsid w:val="00A922EF"/>
    <w:rsid w:val="00A94C58"/>
    <w:rsid w:val="00A94E1C"/>
    <w:rsid w:val="00A9606D"/>
    <w:rsid w:val="00A96523"/>
    <w:rsid w:val="00AA0A94"/>
    <w:rsid w:val="00AA14E2"/>
    <w:rsid w:val="00AA19B6"/>
    <w:rsid w:val="00AA2445"/>
    <w:rsid w:val="00AA3F4C"/>
    <w:rsid w:val="00AA3FA3"/>
    <w:rsid w:val="00AA50EB"/>
    <w:rsid w:val="00AB1425"/>
    <w:rsid w:val="00AB18E9"/>
    <w:rsid w:val="00AB1DA7"/>
    <w:rsid w:val="00AB28B9"/>
    <w:rsid w:val="00AB6E30"/>
    <w:rsid w:val="00AC0808"/>
    <w:rsid w:val="00AC1BF0"/>
    <w:rsid w:val="00AC3BA9"/>
    <w:rsid w:val="00AC5566"/>
    <w:rsid w:val="00AC6ABC"/>
    <w:rsid w:val="00AD1CBF"/>
    <w:rsid w:val="00AD4C42"/>
    <w:rsid w:val="00AD796A"/>
    <w:rsid w:val="00AD7DCB"/>
    <w:rsid w:val="00AE1E85"/>
    <w:rsid w:val="00AE1F97"/>
    <w:rsid w:val="00AE25DA"/>
    <w:rsid w:val="00AE34EF"/>
    <w:rsid w:val="00AE3F3C"/>
    <w:rsid w:val="00AE78A1"/>
    <w:rsid w:val="00AF301F"/>
    <w:rsid w:val="00AF48A7"/>
    <w:rsid w:val="00AF5F37"/>
    <w:rsid w:val="00AF6A49"/>
    <w:rsid w:val="00B0048F"/>
    <w:rsid w:val="00B0173F"/>
    <w:rsid w:val="00B022B7"/>
    <w:rsid w:val="00B0244E"/>
    <w:rsid w:val="00B029DC"/>
    <w:rsid w:val="00B02E0D"/>
    <w:rsid w:val="00B05733"/>
    <w:rsid w:val="00B06EFB"/>
    <w:rsid w:val="00B07113"/>
    <w:rsid w:val="00B07CE7"/>
    <w:rsid w:val="00B1040F"/>
    <w:rsid w:val="00B118BC"/>
    <w:rsid w:val="00B12766"/>
    <w:rsid w:val="00B13EC8"/>
    <w:rsid w:val="00B13FD0"/>
    <w:rsid w:val="00B20B3B"/>
    <w:rsid w:val="00B21399"/>
    <w:rsid w:val="00B228D3"/>
    <w:rsid w:val="00B232A5"/>
    <w:rsid w:val="00B23CC5"/>
    <w:rsid w:val="00B23E01"/>
    <w:rsid w:val="00B25CB9"/>
    <w:rsid w:val="00B27CC6"/>
    <w:rsid w:val="00B32939"/>
    <w:rsid w:val="00B34670"/>
    <w:rsid w:val="00B349F7"/>
    <w:rsid w:val="00B40C3E"/>
    <w:rsid w:val="00B41BF2"/>
    <w:rsid w:val="00B41D43"/>
    <w:rsid w:val="00B43F89"/>
    <w:rsid w:val="00B44B7F"/>
    <w:rsid w:val="00B45B79"/>
    <w:rsid w:val="00B45C15"/>
    <w:rsid w:val="00B46E8A"/>
    <w:rsid w:val="00B50001"/>
    <w:rsid w:val="00B51505"/>
    <w:rsid w:val="00B5324F"/>
    <w:rsid w:val="00B55638"/>
    <w:rsid w:val="00B57811"/>
    <w:rsid w:val="00B57842"/>
    <w:rsid w:val="00B62088"/>
    <w:rsid w:val="00B65231"/>
    <w:rsid w:val="00B65F58"/>
    <w:rsid w:val="00B668F3"/>
    <w:rsid w:val="00B67131"/>
    <w:rsid w:val="00B723F7"/>
    <w:rsid w:val="00B728DE"/>
    <w:rsid w:val="00B7439D"/>
    <w:rsid w:val="00B816DB"/>
    <w:rsid w:val="00B833A3"/>
    <w:rsid w:val="00B83C18"/>
    <w:rsid w:val="00B8468D"/>
    <w:rsid w:val="00B8633E"/>
    <w:rsid w:val="00B86CCC"/>
    <w:rsid w:val="00B87B5F"/>
    <w:rsid w:val="00B87CFB"/>
    <w:rsid w:val="00B90347"/>
    <w:rsid w:val="00B91637"/>
    <w:rsid w:val="00B94EB6"/>
    <w:rsid w:val="00B96598"/>
    <w:rsid w:val="00B97629"/>
    <w:rsid w:val="00B97FFE"/>
    <w:rsid w:val="00BA25A5"/>
    <w:rsid w:val="00BA690A"/>
    <w:rsid w:val="00BA7DC8"/>
    <w:rsid w:val="00BB1EAD"/>
    <w:rsid w:val="00BB5358"/>
    <w:rsid w:val="00BB53FB"/>
    <w:rsid w:val="00BB7F96"/>
    <w:rsid w:val="00BC0863"/>
    <w:rsid w:val="00BC211A"/>
    <w:rsid w:val="00BC243B"/>
    <w:rsid w:val="00BC28EC"/>
    <w:rsid w:val="00BC32D9"/>
    <w:rsid w:val="00BC52CE"/>
    <w:rsid w:val="00BD19A5"/>
    <w:rsid w:val="00BD3604"/>
    <w:rsid w:val="00BD5E9B"/>
    <w:rsid w:val="00BD7110"/>
    <w:rsid w:val="00BD7AE3"/>
    <w:rsid w:val="00BE534C"/>
    <w:rsid w:val="00BE74D5"/>
    <w:rsid w:val="00BF1632"/>
    <w:rsid w:val="00BF1A15"/>
    <w:rsid w:val="00BF6579"/>
    <w:rsid w:val="00C03010"/>
    <w:rsid w:val="00C03C18"/>
    <w:rsid w:val="00C04985"/>
    <w:rsid w:val="00C04D2F"/>
    <w:rsid w:val="00C101A5"/>
    <w:rsid w:val="00C116CC"/>
    <w:rsid w:val="00C11C98"/>
    <w:rsid w:val="00C1255E"/>
    <w:rsid w:val="00C132BA"/>
    <w:rsid w:val="00C135C6"/>
    <w:rsid w:val="00C13A6F"/>
    <w:rsid w:val="00C13B4D"/>
    <w:rsid w:val="00C169FC"/>
    <w:rsid w:val="00C16A52"/>
    <w:rsid w:val="00C219E9"/>
    <w:rsid w:val="00C22E38"/>
    <w:rsid w:val="00C26117"/>
    <w:rsid w:val="00C2647C"/>
    <w:rsid w:val="00C26C82"/>
    <w:rsid w:val="00C27225"/>
    <w:rsid w:val="00C2756E"/>
    <w:rsid w:val="00C35023"/>
    <w:rsid w:val="00C35D61"/>
    <w:rsid w:val="00C45AC8"/>
    <w:rsid w:val="00C47117"/>
    <w:rsid w:val="00C474AF"/>
    <w:rsid w:val="00C5173F"/>
    <w:rsid w:val="00C51EFD"/>
    <w:rsid w:val="00C51F4E"/>
    <w:rsid w:val="00C51F60"/>
    <w:rsid w:val="00C54260"/>
    <w:rsid w:val="00C54A83"/>
    <w:rsid w:val="00C562BE"/>
    <w:rsid w:val="00C611A0"/>
    <w:rsid w:val="00C62210"/>
    <w:rsid w:val="00C622A3"/>
    <w:rsid w:val="00C63EC6"/>
    <w:rsid w:val="00C64783"/>
    <w:rsid w:val="00C65A9A"/>
    <w:rsid w:val="00C661B9"/>
    <w:rsid w:val="00C66694"/>
    <w:rsid w:val="00C67345"/>
    <w:rsid w:val="00C67C69"/>
    <w:rsid w:val="00C73293"/>
    <w:rsid w:val="00C737C3"/>
    <w:rsid w:val="00C73B7B"/>
    <w:rsid w:val="00C7511D"/>
    <w:rsid w:val="00C75993"/>
    <w:rsid w:val="00C77E7A"/>
    <w:rsid w:val="00C81415"/>
    <w:rsid w:val="00C81519"/>
    <w:rsid w:val="00C81D37"/>
    <w:rsid w:val="00C837D7"/>
    <w:rsid w:val="00C9024B"/>
    <w:rsid w:val="00C9276E"/>
    <w:rsid w:val="00C92D6F"/>
    <w:rsid w:val="00C9322F"/>
    <w:rsid w:val="00C9644C"/>
    <w:rsid w:val="00CA0444"/>
    <w:rsid w:val="00CA3C02"/>
    <w:rsid w:val="00CA70CF"/>
    <w:rsid w:val="00CA76BE"/>
    <w:rsid w:val="00CB18FD"/>
    <w:rsid w:val="00CB1E49"/>
    <w:rsid w:val="00CB28D1"/>
    <w:rsid w:val="00CB3686"/>
    <w:rsid w:val="00CB37B4"/>
    <w:rsid w:val="00CB518E"/>
    <w:rsid w:val="00CB6972"/>
    <w:rsid w:val="00CC4696"/>
    <w:rsid w:val="00CD11B2"/>
    <w:rsid w:val="00CD2327"/>
    <w:rsid w:val="00CD44C9"/>
    <w:rsid w:val="00CD5293"/>
    <w:rsid w:val="00CD6DEE"/>
    <w:rsid w:val="00CE0E50"/>
    <w:rsid w:val="00CE10B6"/>
    <w:rsid w:val="00CE115B"/>
    <w:rsid w:val="00CF1334"/>
    <w:rsid w:val="00CF16C8"/>
    <w:rsid w:val="00CF29B8"/>
    <w:rsid w:val="00CF3697"/>
    <w:rsid w:val="00CF4885"/>
    <w:rsid w:val="00CF4A94"/>
    <w:rsid w:val="00CF5275"/>
    <w:rsid w:val="00CF52A8"/>
    <w:rsid w:val="00CF5EBD"/>
    <w:rsid w:val="00CF6F44"/>
    <w:rsid w:val="00D03D73"/>
    <w:rsid w:val="00D074B5"/>
    <w:rsid w:val="00D149CA"/>
    <w:rsid w:val="00D16855"/>
    <w:rsid w:val="00D1698D"/>
    <w:rsid w:val="00D17D95"/>
    <w:rsid w:val="00D2183B"/>
    <w:rsid w:val="00D227D7"/>
    <w:rsid w:val="00D23EF7"/>
    <w:rsid w:val="00D27408"/>
    <w:rsid w:val="00D32865"/>
    <w:rsid w:val="00D32C2E"/>
    <w:rsid w:val="00D341ED"/>
    <w:rsid w:val="00D34E1C"/>
    <w:rsid w:val="00D353AC"/>
    <w:rsid w:val="00D356D2"/>
    <w:rsid w:val="00D358F4"/>
    <w:rsid w:val="00D369EF"/>
    <w:rsid w:val="00D37E25"/>
    <w:rsid w:val="00D419C6"/>
    <w:rsid w:val="00D42900"/>
    <w:rsid w:val="00D448A7"/>
    <w:rsid w:val="00D44CBB"/>
    <w:rsid w:val="00D47642"/>
    <w:rsid w:val="00D5166E"/>
    <w:rsid w:val="00D52A8A"/>
    <w:rsid w:val="00D54210"/>
    <w:rsid w:val="00D5734D"/>
    <w:rsid w:val="00D60A4A"/>
    <w:rsid w:val="00D62F67"/>
    <w:rsid w:val="00D67FDD"/>
    <w:rsid w:val="00D71536"/>
    <w:rsid w:val="00D72BA5"/>
    <w:rsid w:val="00D72ED9"/>
    <w:rsid w:val="00D738D0"/>
    <w:rsid w:val="00D7400E"/>
    <w:rsid w:val="00D7508B"/>
    <w:rsid w:val="00D7636C"/>
    <w:rsid w:val="00D77159"/>
    <w:rsid w:val="00D809D2"/>
    <w:rsid w:val="00D80A29"/>
    <w:rsid w:val="00D825D9"/>
    <w:rsid w:val="00D8374B"/>
    <w:rsid w:val="00D83D49"/>
    <w:rsid w:val="00D86C6C"/>
    <w:rsid w:val="00D925FA"/>
    <w:rsid w:val="00D942C3"/>
    <w:rsid w:val="00D94787"/>
    <w:rsid w:val="00D95A50"/>
    <w:rsid w:val="00DA0390"/>
    <w:rsid w:val="00DA1F84"/>
    <w:rsid w:val="00DA2BB5"/>
    <w:rsid w:val="00DA378B"/>
    <w:rsid w:val="00DA3902"/>
    <w:rsid w:val="00DA4C7C"/>
    <w:rsid w:val="00DA5871"/>
    <w:rsid w:val="00DA6640"/>
    <w:rsid w:val="00DB075A"/>
    <w:rsid w:val="00DB1E5F"/>
    <w:rsid w:val="00DB6591"/>
    <w:rsid w:val="00DB7887"/>
    <w:rsid w:val="00DC00D1"/>
    <w:rsid w:val="00DC179F"/>
    <w:rsid w:val="00DC5506"/>
    <w:rsid w:val="00DD2CAA"/>
    <w:rsid w:val="00DD3314"/>
    <w:rsid w:val="00DD4128"/>
    <w:rsid w:val="00DD4ACC"/>
    <w:rsid w:val="00DE1238"/>
    <w:rsid w:val="00DE4F5E"/>
    <w:rsid w:val="00DE522E"/>
    <w:rsid w:val="00DE5409"/>
    <w:rsid w:val="00DE5FAA"/>
    <w:rsid w:val="00DE6306"/>
    <w:rsid w:val="00DE6B1D"/>
    <w:rsid w:val="00DF08ED"/>
    <w:rsid w:val="00DF2DF1"/>
    <w:rsid w:val="00DF4D8B"/>
    <w:rsid w:val="00DF7FFB"/>
    <w:rsid w:val="00E0021B"/>
    <w:rsid w:val="00E002CA"/>
    <w:rsid w:val="00E02868"/>
    <w:rsid w:val="00E07700"/>
    <w:rsid w:val="00E12063"/>
    <w:rsid w:val="00E14FAA"/>
    <w:rsid w:val="00E1568A"/>
    <w:rsid w:val="00E17EE9"/>
    <w:rsid w:val="00E22CEC"/>
    <w:rsid w:val="00E248CD"/>
    <w:rsid w:val="00E26218"/>
    <w:rsid w:val="00E303B4"/>
    <w:rsid w:val="00E31096"/>
    <w:rsid w:val="00E34030"/>
    <w:rsid w:val="00E3421A"/>
    <w:rsid w:val="00E343F8"/>
    <w:rsid w:val="00E425C2"/>
    <w:rsid w:val="00E42B30"/>
    <w:rsid w:val="00E42C36"/>
    <w:rsid w:val="00E42FB0"/>
    <w:rsid w:val="00E46B7C"/>
    <w:rsid w:val="00E47305"/>
    <w:rsid w:val="00E4798C"/>
    <w:rsid w:val="00E52290"/>
    <w:rsid w:val="00E54CF1"/>
    <w:rsid w:val="00E56629"/>
    <w:rsid w:val="00E56809"/>
    <w:rsid w:val="00E57832"/>
    <w:rsid w:val="00E60E06"/>
    <w:rsid w:val="00E61854"/>
    <w:rsid w:val="00E620D0"/>
    <w:rsid w:val="00E6213C"/>
    <w:rsid w:val="00E64410"/>
    <w:rsid w:val="00E66FB6"/>
    <w:rsid w:val="00E6707D"/>
    <w:rsid w:val="00E67B89"/>
    <w:rsid w:val="00E70C25"/>
    <w:rsid w:val="00E70C6B"/>
    <w:rsid w:val="00E73877"/>
    <w:rsid w:val="00E73D55"/>
    <w:rsid w:val="00E7438D"/>
    <w:rsid w:val="00E75C66"/>
    <w:rsid w:val="00E76168"/>
    <w:rsid w:val="00E81C5F"/>
    <w:rsid w:val="00E8281E"/>
    <w:rsid w:val="00E85E1D"/>
    <w:rsid w:val="00E85F2C"/>
    <w:rsid w:val="00E87A17"/>
    <w:rsid w:val="00E90940"/>
    <w:rsid w:val="00E915C9"/>
    <w:rsid w:val="00E91B19"/>
    <w:rsid w:val="00E92941"/>
    <w:rsid w:val="00E93627"/>
    <w:rsid w:val="00E96593"/>
    <w:rsid w:val="00E97617"/>
    <w:rsid w:val="00EA086C"/>
    <w:rsid w:val="00EA1607"/>
    <w:rsid w:val="00EA24ED"/>
    <w:rsid w:val="00EA2DF4"/>
    <w:rsid w:val="00EB1FA8"/>
    <w:rsid w:val="00EB32FF"/>
    <w:rsid w:val="00EB3FFC"/>
    <w:rsid w:val="00EC0157"/>
    <w:rsid w:val="00EC1316"/>
    <w:rsid w:val="00EC34B0"/>
    <w:rsid w:val="00EC4D0F"/>
    <w:rsid w:val="00EC5715"/>
    <w:rsid w:val="00EC5A34"/>
    <w:rsid w:val="00EC630D"/>
    <w:rsid w:val="00EC6690"/>
    <w:rsid w:val="00EC733D"/>
    <w:rsid w:val="00EC7565"/>
    <w:rsid w:val="00EC7841"/>
    <w:rsid w:val="00ED22D2"/>
    <w:rsid w:val="00ED2E83"/>
    <w:rsid w:val="00ED5E12"/>
    <w:rsid w:val="00EE1CE5"/>
    <w:rsid w:val="00EE5828"/>
    <w:rsid w:val="00EE5C99"/>
    <w:rsid w:val="00EE5E0B"/>
    <w:rsid w:val="00EE6119"/>
    <w:rsid w:val="00EF642F"/>
    <w:rsid w:val="00EF7E2A"/>
    <w:rsid w:val="00F0046B"/>
    <w:rsid w:val="00F00A89"/>
    <w:rsid w:val="00F02ECA"/>
    <w:rsid w:val="00F03A06"/>
    <w:rsid w:val="00F05078"/>
    <w:rsid w:val="00F10C99"/>
    <w:rsid w:val="00F12829"/>
    <w:rsid w:val="00F12953"/>
    <w:rsid w:val="00F136B8"/>
    <w:rsid w:val="00F13F7D"/>
    <w:rsid w:val="00F141EA"/>
    <w:rsid w:val="00F14275"/>
    <w:rsid w:val="00F22834"/>
    <w:rsid w:val="00F25C23"/>
    <w:rsid w:val="00F30A2E"/>
    <w:rsid w:val="00F31A81"/>
    <w:rsid w:val="00F31FE2"/>
    <w:rsid w:val="00F32CE8"/>
    <w:rsid w:val="00F3418F"/>
    <w:rsid w:val="00F40D5C"/>
    <w:rsid w:val="00F413F6"/>
    <w:rsid w:val="00F44D26"/>
    <w:rsid w:val="00F44DEC"/>
    <w:rsid w:val="00F45023"/>
    <w:rsid w:val="00F45EF1"/>
    <w:rsid w:val="00F47060"/>
    <w:rsid w:val="00F52F75"/>
    <w:rsid w:val="00F55E1B"/>
    <w:rsid w:val="00F561DF"/>
    <w:rsid w:val="00F56B5A"/>
    <w:rsid w:val="00F57BA3"/>
    <w:rsid w:val="00F63539"/>
    <w:rsid w:val="00F6501B"/>
    <w:rsid w:val="00F65D41"/>
    <w:rsid w:val="00F70802"/>
    <w:rsid w:val="00F74628"/>
    <w:rsid w:val="00F762CB"/>
    <w:rsid w:val="00F76AEC"/>
    <w:rsid w:val="00F76D97"/>
    <w:rsid w:val="00F80592"/>
    <w:rsid w:val="00F805E5"/>
    <w:rsid w:val="00F82E86"/>
    <w:rsid w:val="00F866C5"/>
    <w:rsid w:val="00F8786F"/>
    <w:rsid w:val="00F87CDC"/>
    <w:rsid w:val="00F901FD"/>
    <w:rsid w:val="00F9531A"/>
    <w:rsid w:val="00F975C9"/>
    <w:rsid w:val="00FA0F27"/>
    <w:rsid w:val="00FA10E4"/>
    <w:rsid w:val="00FA43B8"/>
    <w:rsid w:val="00FA6F04"/>
    <w:rsid w:val="00FB0186"/>
    <w:rsid w:val="00FB08A5"/>
    <w:rsid w:val="00FB1416"/>
    <w:rsid w:val="00FB30D4"/>
    <w:rsid w:val="00FB4A2B"/>
    <w:rsid w:val="00FC03FA"/>
    <w:rsid w:val="00FC0AF6"/>
    <w:rsid w:val="00FC1469"/>
    <w:rsid w:val="00FC315C"/>
    <w:rsid w:val="00FC56CD"/>
    <w:rsid w:val="00FC57C3"/>
    <w:rsid w:val="00FC57EB"/>
    <w:rsid w:val="00FD0B04"/>
    <w:rsid w:val="00FD6AB7"/>
    <w:rsid w:val="00FD755E"/>
    <w:rsid w:val="00FE0E5C"/>
    <w:rsid w:val="00FE6994"/>
    <w:rsid w:val="00FE6CD1"/>
    <w:rsid w:val="00FF00EB"/>
    <w:rsid w:val="00FF01A9"/>
    <w:rsid w:val="00FF1CC9"/>
    <w:rsid w:val="00FF26FD"/>
    <w:rsid w:val="00FF30DE"/>
    <w:rsid w:val="00FF3A12"/>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1"/>
    </o:shapelayout>
  </w:shapeDefaults>
  <w:decimalSymbol w:val="."/>
  <w:listSeparator w:val=","/>
  <w14:docId w14:val="2D5C453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90"/>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10"/>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F87CDC"/>
    <w:rPr>
      <w:rFonts w:ascii="Times" w:hAnsi="Times" w:cs="Times"/>
    </w:rPr>
  </w:style>
  <w:style w:type="paragraph" w:customStyle="1" w:styleId="Body">
    <w:name w:val="Body"/>
    <w:basedOn w:val="Normal"/>
    <w:link w:val="BodyChar"/>
    <w:rsid w:val="00F87CDC"/>
    <w:pPr>
      <w:spacing w:before="120" w:after="120" w:line="276" w:lineRule="auto"/>
    </w:pPr>
    <w:rPr>
      <w:rFonts w:ascii="Times" w:hAnsi="Times" w:cs="Times"/>
      <w:sz w:val="20"/>
      <w:szCs w:val="20"/>
    </w:rPr>
  </w:style>
  <w:style w:type="character" w:styleId="UnresolvedMention">
    <w:name w:val="Unresolved Mention"/>
    <w:uiPriority w:val="99"/>
    <w:semiHidden/>
    <w:unhideWhenUsed/>
    <w:rsid w:val="00CF52A8"/>
    <w:rPr>
      <w:color w:val="808080"/>
      <w:shd w:val="clear" w:color="auto" w:fill="E6E6E6"/>
    </w:rPr>
  </w:style>
  <w:style w:type="paragraph" w:styleId="Revision">
    <w:name w:val="Revision"/>
    <w:hidden/>
    <w:uiPriority w:val="99"/>
    <w:semiHidden/>
    <w:rsid w:val="00871AA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79495548">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11073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www.va.gov/vdl/documents/Clinical/CPRS-Clinical_Reminders/update_2_0_20_ig.pdf" TargetMode="External"/><Relationship Id="rId47" Type="http://schemas.openxmlformats.org/officeDocument/2006/relationships/image" Target="media/image37.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www.va.gov/vdl/documents/Clinical/CPRS-Clinical_Reminders/update_2_0_26_ig.pdf" TargetMode="External"/><Relationship Id="rId48" Type="http://schemas.openxmlformats.org/officeDocument/2006/relationships/image" Target="media/image38.png"/><Relationship Id="rId8" Type="http://schemas.openxmlformats.org/officeDocument/2006/relationships/image" Target="media/image1.jpeg"/><Relationship Id="rId5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01E42E-6F2B-4CDD-AAB3-877C95E32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2990</Words>
  <Characters>20366</Characters>
  <Application>Microsoft Office Word</Application>
  <DocSecurity>0</DocSecurity>
  <Lines>925</Lines>
  <Paragraphs>753</Paragraphs>
  <ScaleCrop>false</ScaleCrop>
  <HeadingPairs>
    <vt:vector size="2" baseType="variant">
      <vt:variant>
        <vt:lpstr>Title</vt:lpstr>
      </vt:variant>
      <vt:variant>
        <vt:i4>1</vt:i4>
      </vt:variant>
    </vt:vector>
  </HeadingPairs>
  <TitlesOfParts>
    <vt:vector size="1" baseType="lpstr">
      <vt:lpstr>UPDATE_2_0_IG</vt:lpstr>
    </vt:vector>
  </TitlesOfParts>
  <Company/>
  <LinksUpToDate>false</LinksUpToDate>
  <CharactersWithSpaces>22603</CharactersWithSpaces>
  <SharedDoc>false</SharedDoc>
  <HLinks>
    <vt:vector size="42" baseType="variant">
      <vt:variant>
        <vt:i4>7929923</vt:i4>
      </vt:variant>
      <vt:variant>
        <vt:i4>33</vt:i4>
      </vt:variant>
      <vt:variant>
        <vt:i4>0</vt:i4>
      </vt:variant>
      <vt:variant>
        <vt:i4>5</vt:i4>
      </vt:variant>
      <vt:variant>
        <vt:lpwstr>https://www.va.gov/vdl/documents/Clinical/CPRS-Clinical_Reminders/update_2_0_26_ig.pdf</vt:lpwstr>
      </vt:variant>
      <vt:variant>
        <vt:lpwstr/>
      </vt:variant>
      <vt:variant>
        <vt:i4>7929925</vt:i4>
      </vt:variant>
      <vt:variant>
        <vt:i4>30</vt:i4>
      </vt:variant>
      <vt:variant>
        <vt:i4>0</vt:i4>
      </vt:variant>
      <vt:variant>
        <vt:i4>5</vt:i4>
      </vt:variant>
      <vt:variant>
        <vt:lpwstr>https://www.va.gov/vdl/documents/Clinical/CPRS-Clinical_Reminders/update_2_0_20_ig.pdf</vt:lpwstr>
      </vt:variant>
      <vt:variant>
        <vt:lpwstr/>
      </vt:variant>
      <vt:variant>
        <vt:i4>1376288</vt:i4>
      </vt:variant>
      <vt:variant>
        <vt:i4>27</vt:i4>
      </vt:variant>
      <vt:variant>
        <vt:i4>0</vt:i4>
      </vt:variant>
      <vt:variant>
        <vt:i4>5</vt:i4>
      </vt:variant>
      <vt:variant>
        <vt:lpwstr>mailto:susan.hamilton-hill@va.gov</vt:lpwstr>
      </vt:variant>
      <vt:variant>
        <vt:lpwstr/>
      </vt:variant>
      <vt:variant>
        <vt:i4>1638459</vt:i4>
      </vt:variant>
      <vt:variant>
        <vt:i4>20</vt:i4>
      </vt:variant>
      <vt:variant>
        <vt:i4>0</vt:i4>
      </vt:variant>
      <vt:variant>
        <vt:i4>5</vt:i4>
      </vt:variant>
      <vt:variant>
        <vt:lpwstr/>
      </vt:variant>
      <vt:variant>
        <vt:lpwstr>_Toc511896617</vt:lpwstr>
      </vt:variant>
      <vt:variant>
        <vt:i4>1638459</vt:i4>
      </vt:variant>
      <vt:variant>
        <vt:i4>14</vt:i4>
      </vt:variant>
      <vt:variant>
        <vt:i4>0</vt:i4>
      </vt:variant>
      <vt:variant>
        <vt:i4>5</vt:i4>
      </vt:variant>
      <vt:variant>
        <vt:lpwstr/>
      </vt:variant>
      <vt:variant>
        <vt:lpwstr>_Toc511896616</vt:lpwstr>
      </vt:variant>
      <vt:variant>
        <vt:i4>1638459</vt:i4>
      </vt:variant>
      <vt:variant>
        <vt:i4>8</vt:i4>
      </vt:variant>
      <vt:variant>
        <vt:i4>0</vt:i4>
      </vt:variant>
      <vt:variant>
        <vt:i4>5</vt:i4>
      </vt:variant>
      <vt:variant>
        <vt:lpwstr/>
      </vt:variant>
      <vt:variant>
        <vt:lpwstr>_Toc511896615</vt:lpwstr>
      </vt:variant>
      <vt:variant>
        <vt:i4>1638459</vt:i4>
      </vt:variant>
      <vt:variant>
        <vt:i4>2</vt:i4>
      </vt:variant>
      <vt:variant>
        <vt:i4>0</vt:i4>
      </vt:variant>
      <vt:variant>
        <vt:i4>5</vt:i4>
      </vt:variant>
      <vt:variant>
        <vt:lpwstr/>
      </vt:variant>
      <vt:variant>
        <vt:lpwstr>_Toc511896614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UPDATE_2_0_IG</dc:title>
  <dc:subject>VA-ONCOLOGY TEMPLATE UPDATE Install Guide</dc:subject>
  <dc:creator/>
  <cp:keywords/>
  <cp:lastModifiedBy/>
  <cp:revision>1</cp:revision>
  <dcterms:created xsi:type="dcterms:W3CDTF">2021-05-19T15:21:00Z</dcterms:created>
  <dcterms:modified xsi:type="dcterms:W3CDTF">2021-05-19T15:21:00Z</dcterms:modified>
</cp:coreProperties>
</file>