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636EE" w14:textId="77777777" w:rsidR="00217678" w:rsidRDefault="00217678">
      <w:pPr>
        <w:pStyle w:val="BodyText"/>
        <w:rPr>
          <w:sz w:val="20"/>
        </w:rPr>
      </w:pPr>
    </w:p>
    <w:p w14:paraId="12A61A10" w14:textId="77777777" w:rsidR="00217678" w:rsidRDefault="00217678">
      <w:pPr>
        <w:pStyle w:val="BodyText"/>
        <w:rPr>
          <w:sz w:val="20"/>
        </w:rPr>
      </w:pPr>
    </w:p>
    <w:p w14:paraId="094283E0" w14:textId="77777777" w:rsidR="00217678" w:rsidRDefault="00217678">
      <w:pPr>
        <w:pStyle w:val="BodyText"/>
        <w:rPr>
          <w:sz w:val="20"/>
        </w:rPr>
      </w:pPr>
    </w:p>
    <w:p w14:paraId="57C9D45B" w14:textId="77777777" w:rsidR="00217678" w:rsidRDefault="00217678">
      <w:pPr>
        <w:pStyle w:val="BodyText"/>
        <w:rPr>
          <w:sz w:val="20"/>
        </w:rPr>
      </w:pPr>
    </w:p>
    <w:p w14:paraId="74E498CC" w14:textId="77777777" w:rsidR="00217678" w:rsidRDefault="00217678">
      <w:pPr>
        <w:pStyle w:val="BodyText"/>
        <w:rPr>
          <w:sz w:val="20"/>
        </w:rPr>
      </w:pPr>
    </w:p>
    <w:p w14:paraId="00C6BFFA" w14:textId="77777777" w:rsidR="00217678" w:rsidRDefault="00217678">
      <w:pPr>
        <w:pStyle w:val="BodyText"/>
        <w:rPr>
          <w:sz w:val="20"/>
        </w:rPr>
      </w:pPr>
    </w:p>
    <w:p w14:paraId="63BF82A8" w14:textId="77777777" w:rsidR="00217678" w:rsidRDefault="00217678">
      <w:pPr>
        <w:pStyle w:val="BodyText"/>
        <w:spacing w:before="1"/>
        <w:rPr>
          <w:sz w:val="18"/>
        </w:rPr>
      </w:pPr>
    </w:p>
    <w:p w14:paraId="450440A6" w14:textId="538C3D9F" w:rsidR="00217678" w:rsidRDefault="00AD2198">
      <w:pPr>
        <w:spacing w:before="90"/>
        <w:ind w:left="120"/>
        <w:rPr>
          <w:rFonts w:ascii="Arial"/>
          <w:b/>
          <w:sz w:val="32"/>
        </w:rPr>
      </w:pPr>
      <w:bookmarkStart w:id="0" w:name="Appendix_D:_VA_GEC_Reports"/>
      <w:bookmarkEnd w:id="0"/>
      <w:r>
        <w:rPr>
          <w:rFonts w:ascii="Arial"/>
          <w:b/>
          <w:sz w:val="32"/>
        </w:rPr>
        <w:t>Appendix D: VA GEC Reports</w:t>
      </w:r>
      <w:r w:rsidR="009555F3">
        <w:rPr>
          <w:rFonts w:ascii="Arial"/>
          <w:b/>
          <w:sz w:val="32"/>
        </w:rPr>
        <w:t xml:space="preserve"> </w:t>
      </w:r>
    </w:p>
    <w:p w14:paraId="4F30E889" w14:textId="77777777" w:rsidR="00217678" w:rsidRDefault="00AD2198">
      <w:pPr>
        <w:pStyle w:val="BodyText"/>
        <w:spacing w:before="312"/>
        <w:ind w:left="120" w:right="178"/>
      </w:pPr>
      <w:r>
        <w:t>In December 2003, a Healthcare Inspection by the Department of Veteran Affairs Office of Inspector General was conducted on the Homemaker/Home Health Aide Program to evaluate Department of Veteran Affairs (VA) Medical facilities compliance with the Veteran Health Administration (VHA) policy for providing services to patients that were clinically appropriate, cost effective, and met customer expectations. The outcome of that Inspection revealed a lack of supportable data for placement of patients.</w:t>
      </w:r>
    </w:p>
    <w:p w14:paraId="2255AD82" w14:textId="77777777" w:rsidR="00217678" w:rsidRDefault="00217678">
      <w:pPr>
        <w:pStyle w:val="BodyText"/>
      </w:pPr>
    </w:p>
    <w:p w14:paraId="4BEE109E" w14:textId="77777777" w:rsidR="00217678" w:rsidRDefault="00AD2198">
      <w:pPr>
        <w:pStyle w:val="BodyText"/>
        <w:ind w:left="120" w:right="178"/>
      </w:pPr>
      <w:r>
        <w:t>As part of the Undersecretary for Health’s commitment to complying with VA policy, the need for accurately documenting and reporting patient placements is needed. VA Geriatric Extended Care (VA GEC) Reports will serve as an interim reporting method until the national rollup of VA GEC Referral data is provided through Computerized Patient Record System Reengineered (CPRS-R). VA GEC Reports will display the percent of patients referred to select GEC programs who meet the eligibility criteria as outlined in the Under Secretary for Health’s Information Letter IL 10-2003-005 and VHA Handbook 1140.2.</w:t>
      </w:r>
    </w:p>
    <w:p w14:paraId="070066AD" w14:textId="77777777" w:rsidR="00217678" w:rsidRDefault="00217678">
      <w:pPr>
        <w:pStyle w:val="BodyText"/>
      </w:pPr>
    </w:p>
    <w:p w14:paraId="356FB631" w14:textId="77777777" w:rsidR="00217678" w:rsidRDefault="00AD2198">
      <w:pPr>
        <w:pStyle w:val="BodyText"/>
        <w:spacing w:before="1"/>
        <w:ind w:left="120"/>
      </w:pPr>
      <w:r>
        <w:t>VA GEC Reports will provide quarterly statistical reports on the following VA funded programs.</w:t>
      </w:r>
    </w:p>
    <w:p w14:paraId="19AD4A3F" w14:textId="77777777" w:rsidR="00217678" w:rsidRDefault="00217678">
      <w:pPr>
        <w:pStyle w:val="BodyText"/>
        <w:spacing w:before="10"/>
        <w:rPr>
          <w:sz w:val="21"/>
        </w:rPr>
      </w:pPr>
    </w:p>
    <w:p w14:paraId="28062190" w14:textId="77777777" w:rsidR="00217678" w:rsidRDefault="00AD2198">
      <w:pPr>
        <w:pStyle w:val="ListParagraph"/>
        <w:numPr>
          <w:ilvl w:val="0"/>
          <w:numId w:val="4"/>
        </w:numPr>
        <w:tabs>
          <w:tab w:val="left" w:pos="839"/>
          <w:tab w:val="left" w:pos="840"/>
        </w:tabs>
      </w:pPr>
      <w:r>
        <w:t>Homemaker/Home Health Aide, when Funding</w:t>
      </w:r>
      <w:r>
        <w:rPr>
          <w:spacing w:val="-3"/>
        </w:rPr>
        <w:t xml:space="preserve"> </w:t>
      </w:r>
      <w:r>
        <w:t>Source=VA</w:t>
      </w:r>
    </w:p>
    <w:p w14:paraId="0E426084" w14:textId="77777777" w:rsidR="00217678" w:rsidRDefault="00AD2198">
      <w:pPr>
        <w:pStyle w:val="ListParagraph"/>
        <w:numPr>
          <w:ilvl w:val="0"/>
          <w:numId w:val="4"/>
        </w:numPr>
        <w:tabs>
          <w:tab w:val="left" w:pos="839"/>
          <w:tab w:val="left" w:pos="840"/>
        </w:tabs>
        <w:spacing w:before="1"/>
      </w:pPr>
      <w:r>
        <w:t>Adult Day Health Care, when Funding</w:t>
      </w:r>
      <w:r>
        <w:rPr>
          <w:spacing w:val="1"/>
        </w:rPr>
        <w:t xml:space="preserve"> </w:t>
      </w:r>
      <w:r>
        <w:t>Source=VA</w:t>
      </w:r>
    </w:p>
    <w:p w14:paraId="237D5B35" w14:textId="77777777" w:rsidR="00217678" w:rsidRDefault="00AD2198">
      <w:pPr>
        <w:pStyle w:val="ListParagraph"/>
        <w:numPr>
          <w:ilvl w:val="0"/>
          <w:numId w:val="4"/>
        </w:numPr>
        <w:tabs>
          <w:tab w:val="left" w:pos="839"/>
          <w:tab w:val="left" w:pos="840"/>
        </w:tabs>
      </w:pPr>
      <w:r>
        <w:t>VA In-Home Respite, when Funding</w:t>
      </w:r>
      <w:r>
        <w:rPr>
          <w:spacing w:val="-1"/>
        </w:rPr>
        <w:t xml:space="preserve"> </w:t>
      </w:r>
      <w:r>
        <w:t>Source=VA</w:t>
      </w:r>
    </w:p>
    <w:p w14:paraId="1B20BD06" w14:textId="77777777" w:rsidR="00217678" w:rsidRDefault="00AD2198">
      <w:pPr>
        <w:pStyle w:val="ListParagraph"/>
        <w:numPr>
          <w:ilvl w:val="0"/>
          <w:numId w:val="4"/>
        </w:numPr>
        <w:tabs>
          <w:tab w:val="left" w:pos="839"/>
          <w:tab w:val="left" w:pos="840"/>
        </w:tabs>
      </w:pPr>
      <w:r>
        <w:t>Care Coordination, when Funding</w:t>
      </w:r>
      <w:r>
        <w:rPr>
          <w:spacing w:val="-1"/>
        </w:rPr>
        <w:t xml:space="preserve"> </w:t>
      </w:r>
      <w:r>
        <w:t>Source=VA</w:t>
      </w:r>
    </w:p>
    <w:p w14:paraId="52004E91" w14:textId="77777777" w:rsidR="00217678" w:rsidRDefault="00217678">
      <w:pPr>
        <w:pStyle w:val="BodyText"/>
        <w:rPr>
          <w:sz w:val="24"/>
        </w:rPr>
      </w:pPr>
    </w:p>
    <w:p w14:paraId="70D30423" w14:textId="77777777" w:rsidR="00217678" w:rsidRDefault="00217678">
      <w:pPr>
        <w:pStyle w:val="BodyText"/>
        <w:spacing w:before="11"/>
        <w:rPr>
          <w:sz w:val="19"/>
        </w:rPr>
      </w:pPr>
    </w:p>
    <w:p w14:paraId="6A52AF65" w14:textId="77777777" w:rsidR="00217678" w:rsidRDefault="00AD2198">
      <w:pPr>
        <w:pStyle w:val="BodyText"/>
        <w:ind w:left="119" w:right="198"/>
      </w:pPr>
      <w:r>
        <w:t>Select data from the VA Geriatric Extended Care Referral screening tool, released with Clinical Reminders 2.0, will be used in calculating the criteria totals for patients screened and referred for each of the four programs listed above.</w:t>
      </w:r>
    </w:p>
    <w:p w14:paraId="011F9920" w14:textId="77777777" w:rsidR="00217678" w:rsidRDefault="00217678">
      <w:pPr>
        <w:pStyle w:val="BodyText"/>
        <w:spacing w:before="1"/>
      </w:pPr>
    </w:p>
    <w:p w14:paraId="34421587" w14:textId="77777777" w:rsidR="00217678" w:rsidRDefault="00AD2198">
      <w:pPr>
        <w:pStyle w:val="Heading2"/>
      </w:pPr>
      <w:r>
        <w:t>Data Elements for Reporting taken from the VA GEC Referral Screening of the following:</w:t>
      </w:r>
    </w:p>
    <w:p w14:paraId="664098A9" w14:textId="77777777" w:rsidR="00217678" w:rsidRDefault="00217678">
      <w:pPr>
        <w:pStyle w:val="BodyText"/>
        <w:spacing w:before="10"/>
        <w:rPr>
          <w:b/>
          <w:sz w:val="21"/>
        </w:rPr>
      </w:pPr>
    </w:p>
    <w:p w14:paraId="572D6EB6" w14:textId="77777777" w:rsidR="00217678" w:rsidRDefault="00AD2198">
      <w:pPr>
        <w:pStyle w:val="ListParagraph"/>
        <w:numPr>
          <w:ilvl w:val="0"/>
          <w:numId w:val="4"/>
        </w:numPr>
        <w:tabs>
          <w:tab w:val="left" w:pos="839"/>
          <w:tab w:val="left" w:pos="840"/>
        </w:tabs>
        <w:spacing w:before="1"/>
      </w:pPr>
      <w:r>
        <w:t>Source</w:t>
      </w:r>
    </w:p>
    <w:p w14:paraId="04FD2013" w14:textId="77777777" w:rsidR="00217678" w:rsidRDefault="00AD2198">
      <w:pPr>
        <w:pStyle w:val="ListParagraph"/>
        <w:numPr>
          <w:ilvl w:val="0"/>
          <w:numId w:val="4"/>
        </w:numPr>
        <w:tabs>
          <w:tab w:val="left" w:pos="839"/>
          <w:tab w:val="left" w:pos="840"/>
        </w:tabs>
      </w:pPr>
      <w:r>
        <w:t>Living</w:t>
      </w:r>
      <w:r>
        <w:rPr>
          <w:spacing w:val="-1"/>
        </w:rPr>
        <w:t xml:space="preserve"> </w:t>
      </w:r>
      <w:r>
        <w:t>Situation</w:t>
      </w:r>
    </w:p>
    <w:p w14:paraId="7DC43837" w14:textId="77777777" w:rsidR="00217678" w:rsidRDefault="00AD2198">
      <w:pPr>
        <w:pStyle w:val="ListParagraph"/>
        <w:numPr>
          <w:ilvl w:val="0"/>
          <w:numId w:val="4"/>
        </w:numPr>
        <w:tabs>
          <w:tab w:val="left" w:pos="839"/>
          <w:tab w:val="left" w:pos="840"/>
        </w:tabs>
      </w:pPr>
      <w:r>
        <w:t>Instrumental Activities of Daily</w:t>
      </w:r>
      <w:r>
        <w:rPr>
          <w:spacing w:val="1"/>
        </w:rPr>
        <w:t xml:space="preserve"> </w:t>
      </w:r>
      <w:r>
        <w:t>Living</w:t>
      </w:r>
    </w:p>
    <w:p w14:paraId="6BAD8279" w14:textId="77777777" w:rsidR="00217678" w:rsidRDefault="00AD2198">
      <w:pPr>
        <w:pStyle w:val="ListParagraph"/>
        <w:numPr>
          <w:ilvl w:val="0"/>
          <w:numId w:val="4"/>
        </w:numPr>
        <w:tabs>
          <w:tab w:val="left" w:pos="839"/>
          <w:tab w:val="left" w:pos="840"/>
        </w:tabs>
        <w:spacing w:line="252" w:lineRule="exact"/>
      </w:pPr>
      <w:r>
        <w:t>Basic Activities of Daily</w:t>
      </w:r>
      <w:r>
        <w:rPr>
          <w:spacing w:val="1"/>
        </w:rPr>
        <w:t xml:space="preserve"> </w:t>
      </w:r>
      <w:r>
        <w:t>Living</w:t>
      </w:r>
    </w:p>
    <w:p w14:paraId="7A735CC1" w14:textId="77777777" w:rsidR="00217678" w:rsidRDefault="00AD2198">
      <w:pPr>
        <w:pStyle w:val="ListParagraph"/>
        <w:numPr>
          <w:ilvl w:val="0"/>
          <w:numId w:val="4"/>
        </w:numPr>
        <w:tabs>
          <w:tab w:val="left" w:pos="839"/>
          <w:tab w:val="left" w:pos="840"/>
        </w:tabs>
        <w:spacing w:line="252" w:lineRule="exact"/>
      </w:pPr>
      <w:r>
        <w:t>Patient Behaviors and</w:t>
      </w:r>
      <w:r>
        <w:rPr>
          <w:spacing w:val="-1"/>
        </w:rPr>
        <w:t xml:space="preserve"> </w:t>
      </w:r>
      <w:r>
        <w:t>Symptoms</w:t>
      </w:r>
    </w:p>
    <w:p w14:paraId="36BA619C" w14:textId="77777777" w:rsidR="00217678" w:rsidRDefault="00AD2198">
      <w:pPr>
        <w:pStyle w:val="ListParagraph"/>
        <w:numPr>
          <w:ilvl w:val="0"/>
          <w:numId w:val="4"/>
        </w:numPr>
        <w:tabs>
          <w:tab w:val="left" w:pos="839"/>
          <w:tab w:val="left" w:pos="840"/>
        </w:tabs>
      </w:pPr>
      <w:r>
        <w:t>Cognitive</w:t>
      </w:r>
      <w:r>
        <w:rPr>
          <w:spacing w:val="-1"/>
        </w:rPr>
        <w:t xml:space="preserve"> </w:t>
      </w:r>
      <w:r>
        <w:t>Status</w:t>
      </w:r>
    </w:p>
    <w:p w14:paraId="273F5D23" w14:textId="77777777" w:rsidR="00217678" w:rsidRDefault="00AD2198">
      <w:pPr>
        <w:pStyle w:val="ListParagraph"/>
        <w:numPr>
          <w:ilvl w:val="0"/>
          <w:numId w:val="4"/>
        </w:numPr>
        <w:tabs>
          <w:tab w:val="left" w:pos="839"/>
          <w:tab w:val="left" w:pos="840"/>
        </w:tabs>
        <w:spacing w:before="1"/>
      </w:pPr>
      <w:r>
        <w:t>Prognosis</w:t>
      </w:r>
    </w:p>
    <w:p w14:paraId="44E4DBC9" w14:textId="77777777" w:rsidR="00217678" w:rsidRDefault="00217678">
      <w:pPr>
        <w:pStyle w:val="BodyText"/>
        <w:spacing w:before="1"/>
      </w:pPr>
    </w:p>
    <w:p w14:paraId="1AD08038" w14:textId="77777777" w:rsidR="00217678" w:rsidRDefault="00AD2198">
      <w:pPr>
        <w:pStyle w:val="Heading2"/>
        <w:spacing w:line="252" w:lineRule="exact"/>
      </w:pPr>
      <w:r>
        <w:t>Data Elements for Reporting taken from Patient File and Scheduling File</w:t>
      </w:r>
    </w:p>
    <w:p w14:paraId="4BD3A1C9" w14:textId="77777777" w:rsidR="00217678" w:rsidRDefault="00AD2198">
      <w:pPr>
        <w:pStyle w:val="BodyText"/>
        <w:spacing w:line="252" w:lineRule="exact"/>
        <w:ind w:left="119"/>
      </w:pPr>
      <w:r>
        <w:t>Age of Patient is 75 years or greater</w:t>
      </w:r>
    </w:p>
    <w:p w14:paraId="10F273C4" w14:textId="77777777" w:rsidR="00217678" w:rsidRDefault="00AD2198">
      <w:pPr>
        <w:pStyle w:val="BodyText"/>
        <w:spacing w:before="1"/>
        <w:ind w:left="119"/>
      </w:pPr>
      <w:r>
        <w:t>Patient Identified as a High Utilizer of Medical Services</w:t>
      </w:r>
    </w:p>
    <w:p w14:paraId="404FCE37" w14:textId="77777777" w:rsidR="00217678" w:rsidRDefault="00217678">
      <w:pPr>
        <w:pStyle w:val="BodyText"/>
        <w:spacing w:before="11"/>
        <w:rPr>
          <w:sz w:val="20"/>
        </w:rPr>
      </w:pPr>
    </w:p>
    <w:p w14:paraId="50A6EDAB" w14:textId="77777777" w:rsidR="00217678" w:rsidRDefault="00AD2198">
      <w:pPr>
        <w:pStyle w:val="Heading2"/>
      </w:pPr>
      <w:bookmarkStart w:id="1" w:name="Implementation_Requirements"/>
      <w:bookmarkEnd w:id="1"/>
      <w:r>
        <w:t>Implementation Requirements</w:t>
      </w:r>
    </w:p>
    <w:p w14:paraId="2EF8A339" w14:textId="77777777" w:rsidR="00217678" w:rsidRDefault="00AD2198">
      <w:pPr>
        <w:pStyle w:val="BodyText"/>
        <w:spacing w:before="119"/>
        <w:ind w:left="119" w:right="253"/>
      </w:pPr>
      <w:r>
        <w:t>The stakeholder will create an Excel spreadsheet for the purpose of importing the data received from the local sites, according to the specifications provided in the Algorithm that follows.</w:t>
      </w:r>
    </w:p>
    <w:p w14:paraId="139A7CFA" w14:textId="77777777" w:rsidR="00217678" w:rsidRDefault="00AD2198">
      <w:pPr>
        <w:pStyle w:val="BodyText"/>
        <w:spacing w:before="120"/>
        <w:ind w:left="119"/>
      </w:pPr>
      <w:r>
        <w:t>Local sites must task the job by setting the queue to automatically generate the quarterly reports.</w:t>
      </w:r>
    </w:p>
    <w:p w14:paraId="28B9504C" w14:textId="77777777" w:rsidR="00217678" w:rsidRDefault="00217678">
      <w:pPr>
        <w:sectPr w:rsidR="00217678">
          <w:footerReference w:type="default" r:id="rId7"/>
          <w:type w:val="continuous"/>
          <w:pgSz w:w="12240" w:h="15840"/>
          <w:pgMar w:top="0" w:right="1340" w:bottom="900" w:left="1320" w:header="720" w:footer="700" w:gutter="0"/>
          <w:cols w:space="720"/>
        </w:sectPr>
      </w:pPr>
    </w:p>
    <w:p w14:paraId="684A4667" w14:textId="77777777" w:rsidR="00217678" w:rsidRDefault="00AD2198">
      <w:pPr>
        <w:pStyle w:val="BodyText"/>
        <w:spacing w:before="77"/>
        <w:ind w:left="480" w:right="302"/>
      </w:pPr>
      <w:r>
        <w:lastRenderedPageBreak/>
        <w:t>The Office of Geriatric and Extended Care is responsible for importing data received, via electronic email, into a GEC created excel spreadsheet.</w:t>
      </w:r>
    </w:p>
    <w:p w14:paraId="047BD29C" w14:textId="77777777" w:rsidR="00217678" w:rsidRDefault="00217678">
      <w:pPr>
        <w:pStyle w:val="BodyText"/>
        <w:rPr>
          <w:sz w:val="24"/>
        </w:rPr>
      </w:pPr>
    </w:p>
    <w:p w14:paraId="1D4B6172" w14:textId="77777777" w:rsidR="00217678" w:rsidRDefault="00217678">
      <w:pPr>
        <w:pStyle w:val="BodyText"/>
        <w:rPr>
          <w:sz w:val="19"/>
        </w:rPr>
      </w:pPr>
    </w:p>
    <w:p w14:paraId="6FE623C9" w14:textId="77777777" w:rsidR="00217678" w:rsidRDefault="00AD2198">
      <w:pPr>
        <w:pStyle w:val="Heading1"/>
        <w:spacing w:before="0"/>
        <w:ind w:left="120"/>
      </w:pPr>
      <w:bookmarkStart w:id="2" w:name="Product_Features"/>
      <w:bookmarkEnd w:id="2"/>
      <w:r>
        <w:t>Product Features</w:t>
      </w:r>
    </w:p>
    <w:p w14:paraId="6AF7B9E6" w14:textId="77777777" w:rsidR="00217678" w:rsidRDefault="00AD2198">
      <w:pPr>
        <w:pStyle w:val="BodyText"/>
        <w:spacing w:before="118"/>
        <w:ind w:left="480" w:right="313"/>
      </w:pPr>
      <w:r>
        <w:t>The main feature of this product is the creation of a report that will allow monitoring compliance of VA patients referred to specified VA funded Geriatric Extended Care programs.</w:t>
      </w:r>
    </w:p>
    <w:p w14:paraId="3CA38B57" w14:textId="77777777" w:rsidR="00217678" w:rsidRDefault="00AD2198">
      <w:pPr>
        <w:pStyle w:val="ListParagraph"/>
        <w:numPr>
          <w:ilvl w:val="1"/>
          <w:numId w:val="4"/>
        </w:numPr>
        <w:tabs>
          <w:tab w:val="left" w:pos="1199"/>
          <w:tab w:val="left" w:pos="1200"/>
        </w:tabs>
        <w:spacing w:before="120"/>
        <w:ind w:right="451"/>
      </w:pPr>
      <w:r>
        <w:t>Create a tool that will extract the data on patients meeting the criteria from the VA</w:t>
      </w:r>
      <w:r>
        <w:rPr>
          <w:spacing w:val="-17"/>
        </w:rPr>
        <w:t xml:space="preserve"> </w:t>
      </w:r>
      <w:r>
        <w:t>funded GEC</w:t>
      </w:r>
      <w:r>
        <w:rPr>
          <w:spacing w:val="-1"/>
        </w:rPr>
        <w:t xml:space="preserve"> </w:t>
      </w:r>
      <w:r>
        <w:t>program.</w:t>
      </w:r>
    </w:p>
    <w:p w14:paraId="692559E7" w14:textId="77777777" w:rsidR="00217678" w:rsidRDefault="00AD2198">
      <w:pPr>
        <w:pStyle w:val="ListParagraph"/>
        <w:numPr>
          <w:ilvl w:val="1"/>
          <w:numId w:val="4"/>
        </w:numPr>
        <w:tabs>
          <w:tab w:val="left" w:pos="1199"/>
          <w:tab w:val="left" w:pos="1200"/>
        </w:tabs>
        <w:spacing w:before="120"/>
        <w:ind w:hanging="361"/>
      </w:pPr>
      <w:r>
        <w:t>The extracted data will be emailed to appropriate compliance</w:t>
      </w:r>
      <w:r>
        <w:rPr>
          <w:spacing w:val="-3"/>
        </w:rPr>
        <w:t xml:space="preserve"> </w:t>
      </w:r>
      <w:r>
        <w:t>office.</w:t>
      </w:r>
    </w:p>
    <w:p w14:paraId="58F6CFD4" w14:textId="77777777" w:rsidR="00217678" w:rsidRDefault="00217678">
      <w:pPr>
        <w:pStyle w:val="BodyText"/>
        <w:spacing w:before="5"/>
        <w:rPr>
          <w:sz w:val="34"/>
        </w:rPr>
      </w:pPr>
    </w:p>
    <w:p w14:paraId="0F8FDAD9" w14:textId="77777777" w:rsidR="00217678" w:rsidRDefault="00AD2198">
      <w:pPr>
        <w:pStyle w:val="Heading2"/>
        <w:spacing w:before="1" w:line="252" w:lineRule="exact"/>
        <w:ind w:left="120"/>
      </w:pPr>
      <w:bookmarkStart w:id="3" w:name="New_Option"/>
      <w:bookmarkEnd w:id="3"/>
      <w:r>
        <w:t>New Option</w:t>
      </w:r>
    </w:p>
    <w:p w14:paraId="1CCB80B7" w14:textId="77777777" w:rsidR="00217678" w:rsidRDefault="00AD2198">
      <w:pPr>
        <w:pStyle w:val="BodyText"/>
        <w:spacing w:line="252" w:lineRule="exact"/>
        <w:ind w:left="120"/>
      </w:pPr>
      <w:r>
        <w:t>GEC Fiscal Quarterly Rollup [PXRM GEC2 QUARTERLY ROLLUP]</w:t>
      </w:r>
    </w:p>
    <w:p w14:paraId="4615A3B4" w14:textId="77777777" w:rsidR="00217678" w:rsidRDefault="00AD2198">
      <w:pPr>
        <w:pStyle w:val="BodyText"/>
        <w:ind w:left="120" w:right="148"/>
      </w:pPr>
      <w:r>
        <w:t>This is a queueable option that will gather and report to Washington DC the Fiscal Quarterly information. This option should never be placed on an individual’s menu. It should be scheduled for the 8th day of the first month of the next calendar quarter at any time of the facility’s choosing. The rescheduling frequency should be set to “3M” (every three months).</w:t>
      </w:r>
    </w:p>
    <w:p w14:paraId="47360536" w14:textId="77777777" w:rsidR="00217678" w:rsidRDefault="00217678">
      <w:pPr>
        <w:pStyle w:val="BodyText"/>
        <w:spacing w:before="1"/>
      </w:pPr>
    </w:p>
    <w:p w14:paraId="7E72B3C4" w14:textId="77777777" w:rsidR="00217678" w:rsidRDefault="00AD2198">
      <w:pPr>
        <w:pStyle w:val="Heading2"/>
        <w:spacing w:line="252" w:lineRule="exact"/>
        <w:ind w:left="120"/>
      </w:pPr>
      <w:bookmarkStart w:id="4" w:name="New_Mail_Group"/>
      <w:bookmarkEnd w:id="4"/>
      <w:r>
        <w:t>New Mail Group</w:t>
      </w:r>
    </w:p>
    <w:p w14:paraId="11676D87" w14:textId="77777777" w:rsidR="00217678" w:rsidRDefault="00AD2198">
      <w:pPr>
        <w:pStyle w:val="BodyText"/>
        <w:spacing w:line="252" w:lineRule="exact"/>
        <w:ind w:left="120"/>
      </w:pPr>
      <w:r>
        <w:t>GEC2 NATIONAL ROLLUP</w:t>
      </w:r>
    </w:p>
    <w:p w14:paraId="47E18951" w14:textId="77777777" w:rsidR="00217678" w:rsidRDefault="00AD2198">
      <w:pPr>
        <w:pStyle w:val="BodyText"/>
        <w:spacing w:before="1"/>
        <w:ind w:left="120" w:right="246"/>
        <w:jc w:val="both"/>
      </w:pPr>
      <w:r>
        <w:t>When this mail group is installed, it will contain the email address of the two individuals in Washington DC who will receive the quarterly data. These names should not be removed. Names of local individuals (for example, CACs) may be added, if they desire to receive these reports.</w:t>
      </w:r>
    </w:p>
    <w:p w14:paraId="325DC7E3" w14:textId="77777777" w:rsidR="00217678" w:rsidRDefault="00217678">
      <w:pPr>
        <w:pStyle w:val="BodyText"/>
        <w:spacing w:before="11"/>
        <w:rPr>
          <w:sz w:val="21"/>
        </w:rPr>
      </w:pPr>
    </w:p>
    <w:p w14:paraId="52CA12AD" w14:textId="77777777" w:rsidR="00217678" w:rsidRDefault="00AD2198">
      <w:pPr>
        <w:pStyle w:val="Heading2"/>
        <w:ind w:left="120"/>
      </w:pPr>
      <w:r>
        <w:t>Important NOTE:</w:t>
      </w:r>
    </w:p>
    <w:p w14:paraId="2D3B4E11" w14:textId="77777777" w:rsidR="00217678" w:rsidRDefault="00AD2198">
      <w:pPr>
        <w:pStyle w:val="BodyText"/>
        <w:ind w:left="120" w:right="147"/>
      </w:pPr>
      <w:r>
        <w:t>We recommend thorough testing of GEC reminder dialogs by staff prior to implementation to avoid GEC report roll-up inaccuracies. Testing of GEC reminder dialogs and reports in a test account should mimic the actual processes and workload capture used in the site's production environment.</w:t>
      </w:r>
    </w:p>
    <w:p w14:paraId="572EA622" w14:textId="77777777" w:rsidR="00217678" w:rsidRDefault="00217678">
      <w:pPr>
        <w:pStyle w:val="BodyText"/>
        <w:spacing w:before="11"/>
        <w:rPr>
          <w:sz w:val="21"/>
        </w:rPr>
      </w:pPr>
    </w:p>
    <w:p w14:paraId="33A85CE4" w14:textId="77777777" w:rsidR="00217678" w:rsidRDefault="00AD2198">
      <w:pPr>
        <w:pStyle w:val="BodyText"/>
        <w:ind w:left="120" w:right="121"/>
      </w:pPr>
      <w:r>
        <w:t>Informatics staff and GEC referral staff should work together to identify potential issues that arise during testing that may require modification of clinical processes and/or workload capture. Accurate capture and reporting of GEC referral health factors may require careful analysis of workload capture processes at sites that use Event Capture software. Inaccurate reporting may lead to questions from the Inspector General’s office concerning funding for the patients referred to the “Home Help” type of programs.</w:t>
      </w:r>
    </w:p>
    <w:p w14:paraId="5D0057F0" w14:textId="77777777" w:rsidR="00217678" w:rsidRDefault="00217678">
      <w:pPr>
        <w:pStyle w:val="BodyText"/>
        <w:spacing w:before="1"/>
      </w:pPr>
    </w:p>
    <w:p w14:paraId="713A8C78" w14:textId="77777777" w:rsidR="00217678" w:rsidRDefault="00AD2198">
      <w:pPr>
        <w:pStyle w:val="Heading2"/>
        <w:spacing w:line="252" w:lineRule="exact"/>
        <w:ind w:left="120"/>
      </w:pPr>
      <w:r>
        <w:t>Potential issues if you use Event Capture</w:t>
      </w:r>
    </w:p>
    <w:p w14:paraId="6E2BC237" w14:textId="77777777" w:rsidR="00217678" w:rsidRDefault="00AD2198">
      <w:pPr>
        <w:pStyle w:val="BodyText"/>
        <w:spacing w:line="252" w:lineRule="exact"/>
        <w:ind w:left="175"/>
      </w:pPr>
      <w:r>
        <w:t>(reported by a test site):</w:t>
      </w:r>
    </w:p>
    <w:p w14:paraId="1FC6A41B" w14:textId="77777777" w:rsidR="00217678" w:rsidRDefault="00217678">
      <w:pPr>
        <w:pStyle w:val="BodyText"/>
        <w:spacing w:before="1"/>
      </w:pPr>
    </w:p>
    <w:p w14:paraId="2292577C" w14:textId="77777777" w:rsidR="00217678" w:rsidRDefault="00AD2198">
      <w:pPr>
        <w:pStyle w:val="ListParagraph"/>
        <w:numPr>
          <w:ilvl w:val="0"/>
          <w:numId w:val="3"/>
        </w:numPr>
        <w:tabs>
          <w:tab w:val="left" w:pos="347"/>
        </w:tabs>
        <w:ind w:right="253" w:hanging="361"/>
      </w:pPr>
      <w:r>
        <w:t>Event capture does not pass workload to PCE in real time. Data is not passed to PCE until after hours, so this needs to be taken into account when</w:t>
      </w:r>
      <w:r>
        <w:rPr>
          <w:spacing w:val="-1"/>
        </w:rPr>
        <w:t xml:space="preserve"> </w:t>
      </w:r>
      <w:r>
        <w:t>testing.</w:t>
      </w:r>
    </w:p>
    <w:p w14:paraId="6332E1F3" w14:textId="77777777" w:rsidR="00217678" w:rsidRDefault="00AD2198">
      <w:pPr>
        <w:pStyle w:val="ListParagraph"/>
        <w:numPr>
          <w:ilvl w:val="0"/>
          <w:numId w:val="3"/>
        </w:numPr>
        <w:tabs>
          <w:tab w:val="left" w:pos="359"/>
        </w:tabs>
        <w:ind w:right="185" w:hanging="361"/>
      </w:pPr>
      <w:r>
        <w:t>There are several steps where real front-line users could make minor mistakes that would result in</w:t>
      </w:r>
      <w:r>
        <w:rPr>
          <w:spacing w:val="-38"/>
        </w:rPr>
        <w:t xml:space="preserve"> </w:t>
      </w:r>
      <w:r>
        <w:t>data entry/workload not matching up with the Care coordination</w:t>
      </w:r>
      <w:r>
        <w:rPr>
          <w:spacing w:val="-2"/>
        </w:rPr>
        <w:t xml:space="preserve"> </w:t>
      </w:r>
      <w:r>
        <w:t>note.</w:t>
      </w:r>
    </w:p>
    <w:p w14:paraId="32130012" w14:textId="77777777" w:rsidR="00217678" w:rsidRDefault="00AD2198">
      <w:pPr>
        <w:pStyle w:val="ListParagraph"/>
        <w:numPr>
          <w:ilvl w:val="1"/>
          <w:numId w:val="3"/>
        </w:numPr>
        <w:tabs>
          <w:tab w:val="left" w:pos="701"/>
        </w:tabs>
      </w:pPr>
      <w:r>
        <w:t>Event capture date/time must be an exact match to the date/time of</w:t>
      </w:r>
      <w:r>
        <w:rPr>
          <w:spacing w:val="-5"/>
        </w:rPr>
        <w:t xml:space="preserve"> </w:t>
      </w:r>
      <w:r>
        <w:t>PCE/TIU</w:t>
      </w:r>
    </w:p>
    <w:p w14:paraId="1DF66F62" w14:textId="77777777" w:rsidR="00217678" w:rsidRDefault="00AD2198">
      <w:pPr>
        <w:pStyle w:val="ListParagraph"/>
        <w:numPr>
          <w:ilvl w:val="1"/>
          <w:numId w:val="3"/>
        </w:numPr>
        <w:tabs>
          <w:tab w:val="left" w:pos="701"/>
        </w:tabs>
      </w:pPr>
      <w:r>
        <w:t>Clinic location must be the</w:t>
      </w:r>
      <w:r>
        <w:rPr>
          <w:spacing w:val="-1"/>
        </w:rPr>
        <w:t xml:space="preserve"> </w:t>
      </w:r>
      <w:r>
        <w:t>same.</w:t>
      </w:r>
    </w:p>
    <w:p w14:paraId="121BC8F6" w14:textId="77777777" w:rsidR="00217678" w:rsidRDefault="00AD2198">
      <w:pPr>
        <w:pStyle w:val="ListParagraph"/>
        <w:numPr>
          <w:ilvl w:val="1"/>
          <w:numId w:val="3"/>
        </w:numPr>
        <w:tabs>
          <w:tab w:val="left" w:pos="701"/>
        </w:tabs>
      </w:pPr>
      <w:r>
        <w:t>Data passes after hours from EC to</w:t>
      </w:r>
      <w:r>
        <w:rPr>
          <w:spacing w:val="-3"/>
        </w:rPr>
        <w:t xml:space="preserve"> </w:t>
      </w:r>
      <w:r>
        <w:t>PCE.</w:t>
      </w:r>
    </w:p>
    <w:p w14:paraId="4EF94E59" w14:textId="77777777" w:rsidR="00217678" w:rsidRDefault="00AD2198">
      <w:pPr>
        <w:pStyle w:val="ListParagraph"/>
        <w:numPr>
          <w:ilvl w:val="1"/>
          <w:numId w:val="3"/>
        </w:numPr>
        <w:tabs>
          <w:tab w:val="left" w:pos="701"/>
        </w:tabs>
        <w:spacing w:line="252" w:lineRule="exact"/>
      </w:pPr>
      <w:r>
        <w:t>There is no drop-down menu to select from. 1 and 2 above must be manually</w:t>
      </w:r>
      <w:r>
        <w:rPr>
          <w:spacing w:val="-8"/>
        </w:rPr>
        <w:t xml:space="preserve"> </w:t>
      </w:r>
      <w:r>
        <w:t>entered.</w:t>
      </w:r>
    </w:p>
    <w:p w14:paraId="4D3F8306" w14:textId="77777777" w:rsidR="00217678" w:rsidRDefault="00AD2198">
      <w:pPr>
        <w:pStyle w:val="ListParagraph"/>
        <w:numPr>
          <w:ilvl w:val="1"/>
          <w:numId w:val="3"/>
        </w:numPr>
        <w:tabs>
          <w:tab w:val="left" w:pos="701"/>
        </w:tabs>
        <w:spacing w:line="252" w:lineRule="exact"/>
      </w:pPr>
      <w:r>
        <w:t>Patient name must be re-selected (or use spacebar</w:t>
      </w:r>
      <w:r>
        <w:rPr>
          <w:spacing w:val="-3"/>
        </w:rPr>
        <w:t xml:space="preserve"> </w:t>
      </w:r>
      <w:r>
        <w:t>return).</w:t>
      </w:r>
    </w:p>
    <w:p w14:paraId="18925D17" w14:textId="77777777" w:rsidR="00217678" w:rsidRDefault="00217678">
      <w:pPr>
        <w:spacing w:line="252" w:lineRule="exact"/>
        <w:sectPr w:rsidR="00217678">
          <w:footerReference w:type="default" r:id="rId8"/>
          <w:pgSz w:w="12240" w:h="15840"/>
          <w:pgMar w:top="1360" w:right="1340" w:bottom="900" w:left="1320" w:header="0" w:footer="700" w:gutter="0"/>
          <w:cols w:space="720"/>
        </w:sectPr>
      </w:pPr>
    </w:p>
    <w:p w14:paraId="420A0203" w14:textId="77777777" w:rsidR="00217678" w:rsidRDefault="00AD2198">
      <w:pPr>
        <w:pStyle w:val="Heading1"/>
        <w:ind w:left="120"/>
      </w:pPr>
      <w:r>
        <w:lastRenderedPageBreak/>
        <w:t>Algorithm For GEC (Next Generation) Software</w:t>
      </w:r>
    </w:p>
    <w:p w14:paraId="14FC11F2" w14:textId="77777777" w:rsidR="00217678" w:rsidRDefault="00217678">
      <w:pPr>
        <w:pStyle w:val="BodyText"/>
        <w:spacing w:before="9"/>
        <w:rPr>
          <w:b/>
          <w:sz w:val="23"/>
        </w:rPr>
      </w:pPr>
    </w:p>
    <w:p w14:paraId="25493720" w14:textId="77777777" w:rsidR="00217678" w:rsidRDefault="00AD2198">
      <w:pPr>
        <w:pStyle w:val="BodyText"/>
        <w:spacing w:before="1"/>
        <w:ind w:left="120" w:right="671"/>
      </w:pPr>
      <w:r>
        <w:t>The information for the “criteria” is taken from the letter # IL 10-2004-005 entitled UNDER SECRETARY FOR HEALTH’S INFORMATION LETTER dated May 3 2004. pages B-2 and B-3</w:t>
      </w:r>
    </w:p>
    <w:p w14:paraId="04D481AC" w14:textId="77777777" w:rsidR="00217678" w:rsidRDefault="00217678">
      <w:pPr>
        <w:pStyle w:val="BodyText"/>
        <w:spacing w:before="10"/>
        <w:rPr>
          <w:sz w:val="21"/>
        </w:rPr>
      </w:pPr>
    </w:p>
    <w:p w14:paraId="677F5C0E" w14:textId="77777777" w:rsidR="00217678" w:rsidRDefault="00AD2198">
      <w:pPr>
        <w:pStyle w:val="BodyText"/>
        <w:spacing w:before="1"/>
        <w:ind w:left="120" w:right="178"/>
      </w:pPr>
      <w:r>
        <w:t>The following is the Algorithm or thought process that will be used in the software to determine if a patient meets the criteria necessary to be placed in one of the monitored programs. HEALTH FACTORS that are part of the patient record for an evaluation, are designated with capital letters (below).</w:t>
      </w:r>
    </w:p>
    <w:p w14:paraId="1BFB643F" w14:textId="77777777" w:rsidR="00217678" w:rsidRDefault="00217678">
      <w:pPr>
        <w:pStyle w:val="BodyText"/>
      </w:pPr>
    </w:p>
    <w:p w14:paraId="16419297" w14:textId="77777777" w:rsidR="00217678" w:rsidRDefault="00AD2198">
      <w:pPr>
        <w:pStyle w:val="BodyText"/>
        <w:spacing w:line="252" w:lineRule="exact"/>
        <w:ind w:left="120"/>
      </w:pPr>
      <w:r>
        <w:t>7D = 7 days</w:t>
      </w:r>
    </w:p>
    <w:p w14:paraId="6CA16C31" w14:textId="77777777" w:rsidR="00217678" w:rsidRDefault="00AD2198">
      <w:pPr>
        <w:pStyle w:val="BodyText"/>
        <w:ind w:left="120" w:right="4344"/>
      </w:pPr>
      <w:r>
        <w:t>YES or NO = Yes or No response from the Dialog Additional explanations found to the right of health factor</w:t>
      </w:r>
    </w:p>
    <w:p w14:paraId="07C07CA1" w14:textId="77777777" w:rsidR="00217678" w:rsidRDefault="00217678">
      <w:pPr>
        <w:pStyle w:val="BodyText"/>
      </w:pPr>
    </w:p>
    <w:p w14:paraId="7E79E475" w14:textId="77777777" w:rsidR="00217678" w:rsidRDefault="00AD2198">
      <w:pPr>
        <w:spacing w:before="1"/>
        <w:ind w:left="727" w:right="1745" w:hanging="608"/>
      </w:pPr>
      <w:r>
        <w:rPr>
          <w:b/>
        </w:rPr>
        <w:t>Initial Requirement is to be referred to one of the following VA funded programs</w:t>
      </w:r>
      <w:r>
        <w:t xml:space="preserve">. ( Requires </w:t>
      </w:r>
      <w:r>
        <w:rPr>
          <w:b/>
        </w:rPr>
        <w:t xml:space="preserve">1 </w:t>
      </w:r>
      <w:r>
        <w:t xml:space="preserve">or </w:t>
      </w:r>
      <w:r>
        <w:rPr>
          <w:b/>
        </w:rPr>
        <w:t xml:space="preserve">6, </w:t>
      </w:r>
      <w:r>
        <w:t>plus one of the other Health Factors)</w:t>
      </w:r>
    </w:p>
    <w:p w14:paraId="253E50A5" w14:textId="77777777" w:rsidR="00217678" w:rsidRDefault="00217678">
      <w:pPr>
        <w:pStyle w:val="BodyText"/>
        <w:spacing w:before="10"/>
        <w:rPr>
          <w:sz w:val="21"/>
        </w:rPr>
      </w:pPr>
    </w:p>
    <w:p w14:paraId="62A89265" w14:textId="77777777" w:rsidR="00217678" w:rsidRDefault="00AD2198">
      <w:pPr>
        <w:pStyle w:val="ListParagraph"/>
        <w:numPr>
          <w:ilvl w:val="0"/>
          <w:numId w:val="2"/>
        </w:numPr>
        <w:tabs>
          <w:tab w:val="left" w:pos="840"/>
        </w:tabs>
        <w:spacing w:before="1"/>
        <w:ind w:hanging="361"/>
      </w:pPr>
      <w:r>
        <w:t>GEC ADULT DAY HEALTH CARE (REFERRED</w:t>
      </w:r>
      <w:r>
        <w:rPr>
          <w:spacing w:val="-1"/>
        </w:rPr>
        <w:t xml:space="preserve"> </w:t>
      </w:r>
      <w:r>
        <w:t>TO)</w:t>
      </w:r>
    </w:p>
    <w:p w14:paraId="78051F54" w14:textId="77777777" w:rsidR="00217678" w:rsidRDefault="00AD2198">
      <w:pPr>
        <w:pStyle w:val="ListParagraph"/>
        <w:numPr>
          <w:ilvl w:val="0"/>
          <w:numId w:val="2"/>
        </w:numPr>
        <w:tabs>
          <w:tab w:val="left" w:pos="840"/>
        </w:tabs>
        <w:ind w:hanging="361"/>
      </w:pPr>
      <w:r>
        <w:t>GEC HOMECARE</w:t>
      </w:r>
      <w:r>
        <w:rPr>
          <w:spacing w:val="-1"/>
        </w:rPr>
        <w:t xml:space="preserve"> </w:t>
      </w:r>
      <w:r>
        <w:t>FUNDING-VA</w:t>
      </w:r>
    </w:p>
    <w:p w14:paraId="778FD645" w14:textId="77777777" w:rsidR="00217678" w:rsidRDefault="00AD2198">
      <w:pPr>
        <w:pStyle w:val="ListParagraph"/>
        <w:numPr>
          <w:ilvl w:val="0"/>
          <w:numId w:val="2"/>
        </w:numPr>
        <w:tabs>
          <w:tab w:val="left" w:pos="840"/>
        </w:tabs>
        <w:ind w:hanging="361"/>
      </w:pPr>
      <w:r>
        <w:t>GEC HOMEMAKER/HOME HEALTH</w:t>
      </w:r>
      <w:r>
        <w:rPr>
          <w:spacing w:val="-1"/>
        </w:rPr>
        <w:t xml:space="preserve"> </w:t>
      </w:r>
      <w:r>
        <w:t>AIDE</w:t>
      </w:r>
    </w:p>
    <w:p w14:paraId="641BFF8A" w14:textId="77777777" w:rsidR="00217678" w:rsidRDefault="00AD2198">
      <w:pPr>
        <w:pStyle w:val="ListParagraph"/>
        <w:numPr>
          <w:ilvl w:val="0"/>
          <w:numId w:val="2"/>
        </w:numPr>
        <w:tabs>
          <w:tab w:val="left" w:pos="840"/>
        </w:tabs>
        <w:ind w:hanging="361"/>
      </w:pPr>
      <w:r>
        <w:t>GEC VA IN-HOME</w:t>
      </w:r>
      <w:r>
        <w:rPr>
          <w:spacing w:val="-1"/>
        </w:rPr>
        <w:t xml:space="preserve"> </w:t>
      </w:r>
      <w:r>
        <w:t>RESPITE</w:t>
      </w:r>
    </w:p>
    <w:p w14:paraId="21272F52" w14:textId="77777777" w:rsidR="00217678" w:rsidRDefault="00AD2198">
      <w:pPr>
        <w:pStyle w:val="ListParagraph"/>
        <w:numPr>
          <w:ilvl w:val="0"/>
          <w:numId w:val="2"/>
        </w:numPr>
        <w:tabs>
          <w:tab w:val="left" w:pos="840"/>
        </w:tabs>
        <w:spacing w:line="252" w:lineRule="exact"/>
        <w:ind w:hanging="361"/>
      </w:pPr>
      <w:r>
        <w:t>GEC HOME TELEHEALTH (REFERRED</w:t>
      </w:r>
      <w:r>
        <w:rPr>
          <w:spacing w:val="-1"/>
        </w:rPr>
        <w:t xml:space="preserve"> </w:t>
      </w:r>
      <w:r>
        <w:t>TO)</w:t>
      </w:r>
    </w:p>
    <w:p w14:paraId="774F1CA0" w14:textId="77777777" w:rsidR="00217678" w:rsidRDefault="00AD2198">
      <w:pPr>
        <w:pStyle w:val="ListParagraph"/>
        <w:numPr>
          <w:ilvl w:val="0"/>
          <w:numId w:val="2"/>
        </w:numPr>
        <w:tabs>
          <w:tab w:val="left" w:pos="840"/>
        </w:tabs>
        <w:spacing w:line="252" w:lineRule="exact"/>
        <w:ind w:hanging="361"/>
      </w:pPr>
      <w:r>
        <w:t>GEC TELEHEALTH</w:t>
      </w:r>
      <w:r>
        <w:rPr>
          <w:spacing w:val="-1"/>
        </w:rPr>
        <w:t xml:space="preserve"> </w:t>
      </w:r>
      <w:r>
        <w:t>FUNDING-VA</w:t>
      </w:r>
    </w:p>
    <w:p w14:paraId="310A1D0A" w14:textId="77777777" w:rsidR="00217678" w:rsidRDefault="00217678">
      <w:pPr>
        <w:pStyle w:val="BodyText"/>
        <w:spacing w:before="2"/>
      </w:pPr>
    </w:p>
    <w:p w14:paraId="6C08C64C" w14:textId="77777777" w:rsidR="00217678" w:rsidRDefault="00AD2198">
      <w:pPr>
        <w:pStyle w:val="Heading2"/>
        <w:spacing w:line="252" w:lineRule="exact"/>
        <w:ind w:left="120"/>
      </w:pPr>
      <w:r>
        <w:t>Criteria #1 : “Three or more Activities of Daily Living (ADL) dependencies.”</w:t>
      </w:r>
    </w:p>
    <w:p w14:paraId="27AC3E42" w14:textId="77777777" w:rsidR="00217678" w:rsidRDefault="00AD2198">
      <w:pPr>
        <w:pStyle w:val="BodyText"/>
        <w:spacing w:line="252" w:lineRule="exact"/>
        <w:ind w:left="840"/>
      </w:pPr>
      <w:r>
        <w:t>(Any 3 of the ADL’s below)</w:t>
      </w:r>
    </w:p>
    <w:p w14:paraId="15DD2C24" w14:textId="77777777" w:rsidR="00217678" w:rsidRDefault="00217678">
      <w:pPr>
        <w:pStyle w:val="BodyText"/>
        <w:spacing w:before="8"/>
        <w:rPr>
          <w:sz w:val="13"/>
        </w:rPr>
      </w:pPr>
    </w:p>
    <w:p w14:paraId="60F32377" w14:textId="77777777" w:rsidR="00217678" w:rsidRDefault="00AD2198">
      <w:pPr>
        <w:pStyle w:val="ListParagraph"/>
        <w:numPr>
          <w:ilvl w:val="0"/>
          <w:numId w:val="1"/>
        </w:numPr>
        <w:tabs>
          <w:tab w:val="left" w:pos="839"/>
          <w:tab w:val="left" w:pos="840"/>
        </w:tabs>
        <w:spacing w:before="96" w:line="252" w:lineRule="exact"/>
      </w:pPr>
      <w:r>
        <w:t>GEC BATHING HELP/SUPERVISION LAST</w:t>
      </w:r>
      <w:r>
        <w:rPr>
          <w:spacing w:val="-1"/>
        </w:rPr>
        <w:t xml:space="preserve"> </w:t>
      </w:r>
      <w:r>
        <w:t>7D-YES</w:t>
      </w:r>
    </w:p>
    <w:p w14:paraId="6AA46385" w14:textId="77777777" w:rsidR="00217678" w:rsidRDefault="00AD2198">
      <w:pPr>
        <w:pStyle w:val="ListParagraph"/>
        <w:numPr>
          <w:ilvl w:val="0"/>
          <w:numId w:val="1"/>
        </w:numPr>
        <w:tabs>
          <w:tab w:val="left" w:pos="839"/>
          <w:tab w:val="left" w:pos="840"/>
        </w:tabs>
        <w:spacing w:line="252" w:lineRule="exact"/>
      </w:pPr>
      <w:r>
        <w:t>GEC BED POSITIONING HELP LAST</w:t>
      </w:r>
      <w:r>
        <w:rPr>
          <w:spacing w:val="-1"/>
        </w:rPr>
        <w:t xml:space="preserve"> </w:t>
      </w:r>
      <w:r>
        <w:t>7D-YES</w:t>
      </w:r>
    </w:p>
    <w:p w14:paraId="3F8AD69C" w14:textId="77777777" w:rsidR="00217678" w:rsidRDefault="00AD2198">
      <w:pPr>
        <w:pStyle w:val="ListParagraph"/>
        <w:numPr>
          <w:ilvl w:val="0"/>
          <w:numId w:val="1"/>
        </w:numPr>
        <w:tabs>
          <w:tab w:val="left" w:pos="839"/>
          <w:tab w:val="left" w:pos="840"/>
        </w:tabs>
      </w:pPr>
      <w:r>
        <w:t>GEC DRESS HELP/SUPERVISION LAST</w:t>
      </w:r>
      <w:r>
        <w:rPr>
          <w:spacing w:val="-1"/>
        </w:rPr>
        <w:t xml:space="preserve"> </w:t>
      </w:r>
      <w:r>
        <w:t>7D-YES</w:t>
      </w:r>
    </w:p>
    <w:p w14:paraId="4C57EAB9" w14:textId="77777777" w:rsidR="00217678" w:rsidRDefault="00AD2198">
      <w:pPr>
        <w:pStyle w:val="ListParagraph"/>
        <w:numPr>
          <w:ilvl w:val="0"/>
          <w:numId w:val="1"/>
        </w:numPr>
        <w:tabs>
          <w:tab w:val="left" w:pos="839"/>
          <w:tab w:val="left" w:pos="840"/>
        </w:tabs>
        <w:spacing w:before="1"/>
      </w:pPr>
      <w:r>
        <w:t>GEC EATING HELP/SUPERVISION LAST</w:t>
      </w:r>
      <w:r>
        <w:rPr>
          <w:spacing w:val="-1"/>
        </w:rPr>
        <w:t xml:space="preserve"> </w:t>
      </w:r>
      <w:r>
        <w:t>7D-YES</w:t>
      </w:r>
    </w:p>
    <w:p w14:paraId="63D4A30E" w14:textId="77777777" w:rsidR="00217678" w:rsidRDefault="00AD2198">
      <w:pPr>
        <w:pStyle w:val="ListParagraph"/>
        <w:numPr>
          <w:ilvl w:val="0"/>
          <w:numId w:val="1"/>
        </w:numPr>
        <w:tabs>
          <w:tab w:val="left" w:pos="839"/>
          <w:tab w:val="left" w:pos="840"/>
        </w:tabs>
      </w:pPr>
      <w:r>
        <w:t>GEC INDEPENDENT IN WC LAST</w:t>
      </w:r>
      <w:r>
        <w:rPr>
          <w:spacing w:val="-1"/>
        </w:rPr>
        <w:t xml:space="preserve"> </w:t>
      </w:r>
      <w:r>
        <w:t>7D-YES</w:t>
      </w:r>
    </w:p>
    <w:p w14:paraId="6F8046D8" w14:textId="77777777" w:rsidR="00217678" w:rsidRDefault="00AD2198">
      <w:pPr>
        <w:pStyle w:val="ListParagraph"/>
        <w:numPr>
          <w:ilvl w:val="0"/>
          <w:numId w:val="1"/>
        </w:numPr>
        <w:tabs>
          <w:tab w:val="left" w:pos="839"/>
          <w:tab w:val="left" w:pos="840"/>
        </w:tabs>
        <w:spacing w:line="252" w:lineRule="exact"/>
      </w:pPr>
      <w:r>
        <w:t>GEC MOVING AROUND INDOORS LAST</w:t>
      </w:r>
      <w:r>
        <w:rPr>
          <w:spacing w:val="-1"/>
        </w:rPr>
        <w:t xml:space="preserve"> </w:t>
      </w:r>
      <w:r>
        <w:t>7D-YES</w:t>
      </w:r>
    </w:p>
    <w:p w14:paraId="272AC8DA" w14:textId="77777777" w:rsidR="00217678" w:rsidRDefault="00AD2198">
      <w:pPr>
        <w:pStyle w:val="ListParagraph"/>
        <w:numPr>
          <w:ilvl w:val="0"/>
          <w:numId w:val="1"/>
        </w:numPr>
        <w:tabs>
          <w:tab w:val="left" w:pos="839"/>
          <w:tab w:val="left" w:pos="840"/>
        </w:tabs>
        <w:spacing w:line="252" w:lineRule="exact"/>
      </w:pPr>
      <w:r>
        <w:t>GEC TOILET HELP/SUPERVISION LAST</w:t>
      </w:r>
      <w:r>
        <w:rPr>
          <w:spacing w:val="-1"/>
        </w:rPr>
        <w:t xml:space="preserve"> </w:t>
      </w:r>
      <w:r>
        <w:t>7D-YES</w:t>
      </w:r>
    </w:p>
    <w:p w14:paraId="2F681AC1" w14:textId="77777777" w:rsidR="00217678" w:rsidRDefault="00AD2198">
      <w:pPr>
        <w:pStyle w:val="ListParagraph"/>
        <w:numPr>
          <w:ilvl w:val="0"/>
          <w:numId w:val="1"/>
        </w:numPr>
        <w:tabs>
          <w:tab w:val="left" w:pos="839"/>
          <w:tab w:val="left" w:pos="840"/>
        </w:tabs>
      </w:pPr>
      <w:r>
        <w:t>GEC TRANSFERS HELP/SPRVISION LAST</w:t>
      </w:r>
      <w:r>
        <w:rPr>
          <w:spacing w:val="-1"/>
        </w:rPr>
        <w:t xml:space="preserve"> </w:t>
      </w:r>
      <w:r>
        <w:t>7D-YES</w:t>
      </w:r>
    </w:p>
    <w:p w14:paraId="47D7237F" w14:textId="77777777" w:rsidR="00217678" w:rsidRDefault="00AD2198">
      <w:pPr>
        <w:pStyle w:val="Heading2"/>
        <w:spacing w:before="2"/>
      </w:pPr>
      <w:r>
        <w:t>OR</w:t>
      </w:r>
    </w:p>
    <w:p w14:paraId="2379A09F" w14:textId="77777777" w:rsidR="00217678" w:rsidRDefault="00AD2198">
      <w:pPr>
        <w:ind w:left="840" w:right="4936" w:hanging="720"/>
      </w:pPr>
      <w:r>
        <w:rPr>
          <w:b/>
        </w:rPr>
        <w:t>Criteria #2 : “Significant cognitive impairment</w:t>
      </w:r>
      <w:r>
        <w:t>” (Any 1 of those indicated below)</w:t>
      </w:r>
    </w:p>
    <w:p w14:paraId="0C13B34E" w14:textId="77777777" w:rsidR="00217678" w:rsidRDefault="00217678">
      <w:pPr>
        <w:pStyle w:val="BodyText"/>
        <w:spacing w:before="9"/>
        <w:rPr>
          <w:sz w:val="21"/>
        </w:rPr>
      </w:pPr>
    </w:p>
    <w:p w14:paraId="6AD26C02" w14:textId="77777777" w:rsidR="00217678" w:rsidRDefault="00AD2198">
      <w:pPr>
        <w:pStyle w:val="ListParagraph"/>
        <w:numPr>
          <w:ilvl w:val="0"/>
          <w:numId w:val="1"/>
        </w:numPr>
        <w:tabs>
          <w:tab w:val="left" w:pos="839"/>
          <w:tab w:val="left" w:pos="840"/>
        </w:tabs>
        <w:spacing w:before="1"/>
      </w:pPr>
      <w:r>
        <w:t>GEC CAN BE UNDERSTOOD LAST</w:t>
      </w:r>
      <w:r>
        <w:rPr>
          <w:spacing w:val="-1"/>
        </w:rPr>
        <w:t xml:space="preserve"> </w:t>
      </w:r>
      <w:r>
        <w:t>7D-NO</w:t>
      </w:r>
    </w:p>
    <w:p w14:paraId="25867D2B" w14:textId="77777777" w:rsidR="00217678" w:rsidRDefault="00AD2198">
      <w:pPr>
        <w:pStyle w:val="ListParagraph"/>
        <w:numPr>
          <w:ilvl w:val="0"/>
          <w:numId w:val="1"/>
        </w:numPr>
        <w:tabs>
          <w:tab w:val="left" w:pos="839"/>
          <w:tab w:val="left" w:pos="840"/>
        </w:tabs>
      </w:pPr>
      <w:r>
        <w:t>GEC ENDANGERED SAFETY LAST</w:t>
      </w:r>
      <w:r>
        <w:rPr>
          <w:spacing w:val="-1"/>
        </w:rPr>
        <w:t xml:space="preserve"> </w:t>
      </w:r>
      <w:r>
        <w:t>90D-YES</w:t>
      </w:r>
    </w:p>
    <w:p w14:paraId="337C9896" w14:textId="77777777" w:rsidR="00217678" w:rsidRDefault="00AD2198">
      <w:pPr>
        <w:pStyle w:val="ListParagraph"/>
        <w:numPr>
          <w:ilvl w:val="0"/>
          <w:numId w:val="1"/>
        </w:numPr>
        <w:tabs>
          <w:tab w:val="left" w:pos="839"/>
          <w:tab w:val="left" w:pos="840"/>
        </w:tabs>
      </w:pPr>
      <w:r>
        <w:t>GEC MADE REASONABLE DECISIONS LAST</w:t>
      </w:r>
      <w:r>
        <w:rPr>
          <w:spacing w:val="-1"/>
        </w:rPr>
        <w:t xml:space="preserve"> </w:t>
      </w:r>
      <w:r>
        <w:t>7D-NO</w:t>
      </w:r>
    </w:p>
    <w:p w14:paraId="4DF694A6" w14:textId="77777777" w:rsidR="00217678" w:rsidRDefault="00AD2198">
      <w:pPr>
        <w:pStyle w:val="ListParagraph"/>
        <w:numPr>
          <w:ilvl w:val="0"/>
          <w:numId w:val="1"/>
        </w:numPr>
        <w:tabs>
          <w:tab w:val="left" w:pos="839"/>
          <w:tab w:val="left" w:pos="840"/>
        </w:tabs>
      </w:pPr>
      <w:r>
        <w:t>GEC HALLUCINATIONS/DELUSIONS LAST</w:t>
      </w:r>
      <w:r>
        <w:rPr>
          <w:spacing w:val="-1"/>
        </w:rPr>
        <w:t xml:space="preserve"> </w:t>
      </w:r>
      <w:r>
        <w:t>7D-YES</w:t>
      </w:r>
    </w:p>
    <w:p w14:paraId="07B17C33" w14:textId="77777777" w:rsidR="00217678" w:rsidRDefault="00AD2198">
      <w:pPr>
        <w:pStyle w:val="ListParagraph"/>
        <w:numPr>
          <w:ilvl w:val="0"/>
          <w:numId w:val="1"/>
        </w:numPr>
        <w:tabs>
          <w:tab w:val="left" w:pos="839"/>
          <w:tab w:val="left" w:pos="840"/>
        </w:tabs>
        <w:spacing w:before="1" w:line="252" w:lineRule="exact"/>
      </w:pPr>
      <w:r>
        <w:t>GEC PHYSICALLY ABUSIVE LAST</w:t>
      </w:r>
      <w:r>
        <w:rPr>
          <w:spacing w:val="-1"/>
        </w:rPr>
        <w:t xml:space="preserve"> </w:t>
      </w:r>
      <w:r>
        <w:t>7D-YES</w:t>
      </w:r>
    </w:p>
    <w:p w14:paraId="3EF6667A" w14:textId="77777777" w:rsidR="00217678" w:rsidRDefault="00AD2198">
      <w:pPr>
        <w:pStyle w:val="ListParagraph"/>
        <w:numPr>
          <w:ilvl w:val="0"/>
          <w:numId w:val="1"/>
        </w:numPr>
        <w:tabs>
          <w:tab w:val="left" w:pos="895"/>
          <w:tab w:val="left" w:pos="896"/>
        </w:tabs>
        <w:spacing w:line="252" w:lineRule="exact"/>
        <w:ind w:left="895" w:hanging="416"/>
      </w:pPr>
      <w:r>
        <w:t>GEC RESISTS CARE LAST</w:t>
      </w:r>
      <w:r>
        <w:rPr>
          <w:spacing w:val="-1"/>
        </w:rPr>
        <w:t xml:space="preserve"> </w:t>
      </w:r>
      <w:r>
        <w:t>7D-YES</w:t>
      </w:r>
    </w:p>
    <w:p w14:paraId="0DC627C5" w14:textId="77777777" w:rsidR="00217678" w:rsidRDefault="00AD2198">
      <w:pPr>
        <w:pStyle w:val="ListParagraph"/>
        <w:numPr>
          <w:ilvl w:val="0"/>
          <w:numId w:val="1"/>
        </w:numPr>
        <w:tabs>
          <w:tab w:val="left" w:pos="895"/>
          <w:tab w:val="left" w:pos="896"/>
        </w:tabs>
        <w:ind w:left="895" w:hanging="416"/>
      </w:pPr>
      <w:r>
        <w:t>GEC VERBALLY ABUSIVE LAST</w:t>
      </w:r>
      <w:r>
        <w:rPr>
          <w:spacing w:val="-1"/>
        </w:rPr>
        <w:t xml:space="preserve"> </w:t>
      </w:r>
      <w:r>
        <w:t>7D-YES</w:t>
      </w:r>
    </w:p>
    <w:p w14:paraId="05F0750E" w14:textId="77777777" w:rsidR="00217678" w:rsidRDefault="00AD2198">
      <w:pPr>
        <w:pStyle w:val="ListParagraph"/>
        <w:numPr>
          <w:ilvl w:val="0"/>
          <w:numId w:val="1"/>
        </w:numPr>
        <w:tabs>
          <w:tab w:val="left" w:pos="895"/>
          <w:tab w:val="left" w:pos="896"/>
        </w:tabs>
        <w:ind w:left="895" w:hanging="416"/>
      </w:pPr>
      <w:r>
        <w:t>GEC WANDERING LAST</w:t>
      </w:r>
      <w:r>
        <w:rPr>
          <w:spacing w:val="-1"/>
        </w:rPr>
        <w:t xml:space="preserve"> </w:t>
      </w:r>
      <w:r>
        <w:t>7D-YES</w:t>
      </w:r>
    </w:p>
    <w:p w14:paraId="74C74E4F" w14:textId="77777777" w:rsidR="00217678" w:rsidRDefault="00217678">
      <w:pPr>
        <w:pStyle w:val="BodyText"/>
        <w:spacing w:before="1"/>
      </w:pPr>
    </w:p>
    <w:p w14:paraId="1D141DB2" w14:textId="77777777" w:rsidR="00217678" w:rsidRDefault="00AD2198">
      <w:pPr>
        <w:pStyle w:val="Heading2"/>
        <w:spacing w:before="1"/>
      </w:pPr>
      <w:r>
        <w:t>OR</w:t>
      </w:r>
    </w:p>
    <w:p w14:paraId="27C3E5D8" w14:textId="77777777" w:rsidR="00217678" w:rsidRDefault="00217678">
      <w:pPr>
        <w:pStyle w:val="BodyText"/>
        <w:spacing w:before="10"/>
        <w:rPr>
          <w:b/>
          <w:sz w:val="21"/>
        </w:rPr>
      </w:pPr>
    </w:p>
    <w:p w14:paraId="21556171" w14:textId="77777777" w:rsidR="00217678" w:rsidRDefault="00AD2198">
      <w:pPr>
        <w:spacing w:line="252" w:lineRule="exact"/>
        <w:ind w:left="119"/>
        <w:rPr>
          <w:b/>
        </w:rPr>
      </w:pPr>
      <w:bookmarkStart w:id="5" w:name="Criteria_#3_“_Prognosis_of_Life_Expectan"/>
      <w:bookmarkEnd w:id="5"/>
      <w:r>
        <w:rPr>
          <w:b/>
        </w:rPr>
        <w:t>Criteria #3 “ Prognosis of Life Expectancy of less than 6 months”</w:t>
      </w:r>
    </w:p>
    <w:p w14:paraId="6387FAF3" w14:textId="77777777" w:rsidR="00217678" w:rsidRDefault="00AD2198">
      <w:pPr>
        <w:pStyle w:val="BodyText"/>
        <w:spacing w:line="252" w:lineRule="exact"/>
        <w:ind w:left="839"/>
      </w:pPr>
      <w:r>
        <w:t>(Any 1 of these health factors )</w:t>
      </w:r>
    </w:p>
    <w:p w14:paraId="72B32061" w14:textId="77777777" w:rsidR="00217678" w:rsidRDefault="00217678">
      <w:pPr>
        <w:spacing w:line="252" w:lineRule="exact"/>
        <w:sectPr w:rsidR="00217678">
          <w:footerReference w:type="default" r:id="rId9"/>
          <w:pgSz w:w="12240" w:h="15840"/>
          <w:pgMar w:top="1360" w:right="1340" w:bottom="900" w:left="1320" w:header="0" w:footer="700" w:gutter="0"/>
          <w:cols w:space="720"/>
        </w:sectPr>
      </w:pPr>
    </w:p>
    <w:p w14:paraId="5CEE1CDA" w14:textId="77777777" w:rsidR="00217678" w:rsidRDefault="00AD2198">
      <w:pPr>
        <w:pStyle w:val="ListParagraph"/>
        <w:numPr>
          <w:ilvl w:val="0"/>
          <w:numId w:val="1"/>
        </w:numPr>
        <w:tabs>
          <w:tab w:val="left" w:pos="839"/>
          <w:tab w:val="left" w:pos="840"/>
        </w:tabs>
        <w:spacing w:before="190"/>
      </w:pPr>
      <w:r>
        <w:lastRenderedPageBreak/>
        <w:t>GEC LIFE EXPECTANCY &lt;</w:t>
      </w:r>
      <w:r>
        <w:rPr>
          <w:spacing w:val="-1"/>
        </w:rPr>
        <w:t xml:space="preserve"> </w:t>
      </w:r>
      <w:r>
        <w:t>6MO-YES</w:t>
      </w:r>
    </w:p>
    <w:p w14:paraId="35D5BB86" w14:textId="77777777" w:rsidR="00217678" w:rsidRDefault="00AD2198">
      <w:pPr>
        <w:pStyle w:val="Heading2"/>
        <w:spacing w:before="2"/>
      </w:pPr>
      <w:r>
        <w:t>OR</w:t>
      </w:r>
    </w:p>
    <w:p w14:paraId="6387E5D5" w14:textId="77777777" w:rsidR="00217678" w:rsidRDefault="00AD2198">
      <w:pPr>
        <w:spacing w:line="252" w:lineRule="exact"/>
        <w:ind w:left="119"/>
        <w:rPr>
          <w:b/>
        </w:rPr>
      </w:pPr>
      <w:bookmarkStart w:id="6" w:name="Criteria_#4_:_“Two_ADL_dependencies_and_"/>
      <w:bookmarkEnd w:id="6"/>
      <w:r>
        <w:rPr>
          <w:b/>
        </w:rPr>
        <w:t>Criteria #4 : “Two ADL dependencies and two or more of the following conditions:”</w:t>
      </w:r>
    </w:p>
    <w:p w14:paraId="6F891AA1" w14:textId="77777777" w:rsidR="00217678" w:rsidRDefault="00AD2198">
      <w:pPr>
        <w:pStyle w:val="BodyText"/>
        <w:spacing w:line="252" w:lineRule="exact"/>
        <w:ind w:left="727"/>
      </w:pPr>
      <w:r>
        <w:t>(Any 2 of the ADL’s below and the additional requirements)</w:t>
      </w:r>
    </w:p>
    <w:p w14:paraId="79CF9529" w14:textId="77777777" w:rsidR="00217678" w:rsidRDefault="00217678">
      <w:pPr>
        <w:pStyle w:val="BodyText"/>
      </w:pPr>
    </w:p>
    <w:p w14:paraId="2B9A3DB5" w14:textId="77777777" w:rsidR="00217678" w:rsidRDefault="00AD2198">
      <w:pPr>
        <w:pStyle w:val="ListParagraph"/>
        <w:numPr>
          <w:ilvl w:val="0"/>
          <w:numId w:val="1"/>
        </w:numPr>
        <w:tabs>
          <w:tab w:val="left" w:pos="895"/>
          <w:tab w:val="left" w:pos="896"/>
        </w:tabs>
        <w:ind w:left="895" w:hanging="416"/>
      </w:pPr>
      <w:r>
        <w:t>GEC BATHING HELP/SUPERVISION LAST</w:t>
      </w:r>
      <w:r>
        <w:rPr>
          <w:spacing w:val="-1"/>
        </w:rPr>
        <w:t xml:space="preserve"> </w:t>
      </w:r>
      <w:r>
        <w:t>7D-YES</w:t>
      </w:r>
    </w:p>
    <w:p w14:paraId="573E0D50" w14:textId="77777777" w:rsidR="00217678" w:rsidRDefault="00AD2198">
      <w:pPr>
        <w:pStyle w:val="ListParagraph"/>
        <w:numPr>
          <w:ilvl w:val="0"/>
          <w:numId w:val="1"/>
        </w:numPr>
        <w:tabs>
          <w:tab w:val="left" w:pos="895"/>
          <w:tab w:val="left" w:pos="896"/>
        </w:tabs>
        <w:ind w:left="895" w:hanging="416"/>
      </w:pPr>
      <w:r>
        <w:t>GEC BED POSITIONING HELP LAST</w:t>
      </w:r>
      <w:r>
        <w:rPr>
          <w:spacing w:val="-1"/>
        </w:rPr>
        <w:t xml:space="preserve"> </w:t>
      </w:r>
      <w:r>
        <w:t>7D-YES</w:t>
      </w:r>
    </w:p>
    <w:p w14:paraId="029197A0" w14:textId="77777777" w:rsidR="00217678" w:rsidRDefault="00AD2198">
      <w:pPr>
        <w:pStyle w:val="ListParagraph"/>
        <w:numPr>
          <w:ilvl w:val="0"/>
          <w:numId w:val="1"/>
        </w:numPr>
        <w:tabs>
          <w:tab w:val="left" w:pos="895"/>
          <w:tab w:val="left" w:pos="896"/>
        </w:tabs>
        <w:spacing w:before="1" w:line="252" w:lineRule="exact"/>
        <w:ind w:left="895" w:hanging="416"/>
      </w:pPr>
      <w:r>
        <w:t>GEC DRESS HELP/SUPERVISION LAST</w:t>
      </w:r>
      <w:r>
        <w:rPr>
          <w:spacing w:val="-1"/>
        </w:rPr>
        <w:t xml:space="preserve"> </w:t>
      </w:r>
      <w:r>
        <w:t>7D-YES</w:t>
      </w:r>
    </w:p>
    <w:p w14:paraId="26727545" w14:textId="77777777" w:rsidR="00217678" w:rsidRDefault="00AD2198">
      <w:pPr>
        <w:pStyle w:val="ListParagraph"/>
        <w:numPr>
          <w:ilvl w:val="0"/>
          <w:numId w:val="1"/>
        </w:numPr>
        <w:tabs>
          <w:tab w:val="left" w:pos="895"/>
          <w:tab w:val="left" w:pos="896"/>
        </w:tabs>
        <w:spacing w:line="252" w:lineRule="exact"/>
        <w:ind w:left="895" w:hanging="416"/>
      </w:pPr>
      <w:r>
        <w:t>GEC EATING HELP/SUPERVISION LAST</w:t>
      </w:r>
      <w:r>
        <w:rPr>
          <w:spacing w:val="-1"/>
        </w:rPr>
        <w:t xml:space="preserve"> </w:t>
      </w:r>
      <w:r>
        <w:t>7D-YES</w:t>
      </w:r>
    </w:p>
    <w:p w14:paraId="1009AEFD" w14:textId="77777777" w:rsidR="00217678" w:rsidRDefault="00AD2198">
      <w:pPr>
        <w:pStyle w:val="ListParagraph"/>
        <w:numPr>
          <w:ilvl w:val="0"/>
          <w:numId w:val="1"/>
        </w:numPr>
        <w:tabs>
          <w:tab w:val="left" w:pos="895"/>
          <w:tab w:val="left" w:pos="896"/>
        </w:tabs>
        <w:ind w:left="895" w:hanging="416"/>
      </w:pPr>
      <w:r>
        <w:t>GEC INDEPENDENT IN WC LAST</w:t>
      </w:r>
      <w:r>
        <w:rPr>
          <w:spacing w:val="-1"/>
        </w:rPr>
        <w:t xml:space="preserve"> </w:t>
      </w:r>
      <w:r>
        <w:t>7D-YES</w:t>
      </w:r>
    </w:p>
    <w:p w14:paraId="5E8ADF00" w14:textId="77777777" w:rsidR="00217678" w:rsidRDefault="00AD2198">
      <w:pPr>
        <w:pStyle w:val="ListParagraph"/>
        <w:numPr>
          <w:ilvl w:val="0"/>
          <w:numId w:val="1"/>
        </w:numPr>
        <w:tabs>
          <w:tab w:val="left" w:pos="895"/>
          <w:tab w:val="left" w:pos="896"/>
        </w:tabs>
        <w:ind w:left="895" w:hanging="416"/>
      </w:pPr>
      <w:r>
        <w:t>GEC MOVING AROUND INDOORS LAST</w:t>
      </w:r>
      <w:r>
        <w:rPr>
          <w:spacing w:val="-1"/>
        </w:rPr>
        <w:t xml:space="preserve"> </w:t>
      </w:r>
      <w:r>
        <w:t>7D-YES</w:t>
      </w:r>
    </w:p>
    <w:p w14:paraId="1099DA98" w14:textId="77777777" w:rsidR="00217678" w:rsidRDefault="00AD2198">
      <w:pPr>
        <w:pStyle w:val="ListParagraph"/>
        <w:numPr>
          <w:ilvl w:val="0"/>
          <w:numId w:val="1"/>
        </w:numPr>
        <w:tabs>
          <w:tab w:val="left" w:pos="895"/>
          <w:tab w:val="left" w:pos="896"/>
        </w:tabs>
        <w:ind w:left="895" w:hanging="416"/>
      </w:pPr>
      <w:r>
        <w:t>GEC TOILET HELP/SUPERVISION LAST</w:t>
      </w:r>
      <w:r>
        <w:rPr>
          <w:spacing w:val="-1"/>
        </w:rPr>
        <w:t xml:space="preserve"> </w:t>
      </w:r>
      <w:r>
        <w:t>7D-YES</w:t>
      </w:r>
    </w:p>
    <w:p w14:paraId="7963B9A7" w14:textId="77777777" w:rsidR="00217678" w:rsidRDefault="00AD2198">
      <w:pPr>
        <w:pStyle w:val="ListParagraph"/>
        <w:numPr>
          <w:ilvl w:val="0"/>
          <w:numId w:val="1"/>
        </w:numPr>
        <w:tabs>
          <w:tab w:val="left" w:pos="895"/>
          <w:tab w:val="left" w:pos="896"/>
        </w:tabs>
        <w:ind w:left="895" w:hanging="416"/>
      </w:pPr>
      <w:r>
        <w:t>GEC TRANSFERS HELP/SPRVISION LAST</w:t>
      </w:r>
      <w:r>
        <w:rPr>
          <w:spacing w:val="-1"/>
        </w:rPr>
        <w:t xml:space="preserve"> </w:t>
      </w:r>
      <w:r>
        <w:t>7D-YES</w:t>
      </w:r>
    </w:p>
    <w:p w14:paraId="01D643F7" w14:textId="77777777" w:rsidR="00217678" w:rsidRDefault="00217678">
      <w:pPr>
        <w:pStyle w:val="BodyText"/>
        <w:spacing w:before="2"/>
        <w:rPr>
          <w:sz w:val="14"/>
        </w:rPr>
      </w:pPr>
    </w:p>
    <w:p w14:paraId="13FA1DCB" w14:textId="77777777" w:rsidR="00217678" w:rsidRDefault="00217678">
      <w:pPr>
        <w:rPr>
          <w:sz w:val="14"/>
        </w:rPr>
        <w:sectPr w:rsidR="00217678">
          <w:footerReference w:type="default" r:id="rId10"/>
          <w:pgSz w:w="12240" w:h="15840"/>
          <w:pgMar w:top="1500" w:right="1340" w:bottom="900" w:left="1320" w:header="0" w:footer="700" w:gutter="0"/>
          <w:cols w:space="720"/>
        </w:sectPr>
      </w:pPr>
    </w:p>
    <w:p w14:paraId="7D55BE06" w14:textId="77777777" w:rsidR="00217678" w:rsidRDefault="00AD2198">
      <w:pPr>
        <w:pStyle w:val="Heading2"/>
        <w:spacing w:before="91"/>
      </w:pPr>
      <w:r>
        <w:t>AND</w:t>
      </w:r>
    </w:p>
    <w:p w14:paraId="5D67F5BF" w14:textId="77777777" w:rsidR="00217678" w:rsidRDefault="00AD2198">
      <w:pPr>
        <w:pStyle w:val="BodyText"/>
        <w:spacing w:before="9"/>
        <w:rPr>
          <w:b/>
          <w:sz w:val="29"/>
        </w:rPr>
      </w:pPr>
      <w:r>
        <w:br w:type="column"/>
      </w:r>
    </w:p>
    <w:p w14:paraId="784B8D1B" w14:textId="77777777" w:rsidR="00217678" w:rsidRDefault="00AD2198">
      <w:pPr>
        <w:pStyle w:val="BodyText"/>
        <w:ind w:left="393" w:right="2847" w:hanging="274"/>
      </w:pPr>
      <w:r>
        <w:t>“(a) Dependency in three or more Instrumental ADL (IADL)” (Any 3 of the IADL)</w:t>
      </w:r>
    </w:p>
    <w:p w14:paraId="05713428" w14:textId="77777777" w:rsidR="00217678" w:rsidRDefault="00217678">
      <w:pPr>
        <w:sectPr w:rsidR="00217678">
          <w:type w:val="continuous"/>
          <w:pgSz w:w="12240" w:h="15840"/>
          <w:pgMar w:top="0" w:right="1340" w:bottom="900" w:left="1320" w:header="720" w:footer="720" w:gutter="0"/>
          <w:cols w:num="2" w:space="720" w:equalWidth="0">
            <w:col w:w="636" w:space="84"/>
            <w:col w:w="8860"/>
          </w:cols>
        </w:sectPr>
      </w:pPr>
    </w:p>
    <w:p w14:paraId="62EA9302" w14:textId="77777777" w:rsidR="00217678" w:rsidRDefault="00217678">
      <w:pPr>
        <w:pStyle w:val="BodyText"/>
        <w:rPr>
          <w:sz w:val="20"/>
        </w:rPr>
      </w:pPr>
    </w:p>
    <w:p w14:paraId="5C16A192" w14:textId="77777777" w:rsidR="00217678" w:rsidRDefault="00217678">
      <w:pPr>
        <w:pStyle w:val="BodyText"/>
        <w:spacing w:before="7"/>
        <w:rPr>
          <w:sz w:val="15"/>
        </w:rPr>
      </w:pPr>
    </w:p>
    <w:p w14:paraId="6B4142D1" w14:textId="77777777" w:rsidR="00217678" w:rsidRDefault="00AD2198">
      <w:pPr>
        <w:pStyle w:val="ListParagraph"/>
        <w:numPr>
          <w:ilvl w:val="0"/>
          <w:numId w:val="1"/>
        </w:numPr>
        <w:tabs>
          <w:tab w:val="left" w:pos="839"/>
          <w:tab w:val="left" w:pos="840"/>
        </w:tabs>
        <w:spacing w:before="97"/>
      </w:pPr>
      <w:r>
        <w:t>GEC DIFFICULT TRANSPORTATION/LAST</w:t>
      </w:r>
      <w:r>
        <w:rPr>
          <w:spacing w:val="-1"/>
        </w:rPr>
        <w:t xml:space="preserve"> </w:t>
      </w:r>
      <w:r>
        <w:t>7D-YES</w:t>
      </w:r>
    </w:p>
    <w:p w14:paraId="41AD3187" w14:textId="77777777" w:rsidR="00217678" w:rsidRDefault="00AD2198">
      <w:pPr>
        <w:pStyle w:val="ListParagraph"/>
        <w:numPr>
          <w:ilvl w:val="0"/>
          <w:numId w:val="1"/>
        </w:numPr>
        <w:tabs>
          <w:tab w:val="left" w:pos="839"/>
          <w:tab w:val="left" w:pos="840"/>
        </w:tabs>
      </w:pPr>
      <w:r>
        <w:t>GEC DIFFICULTY MANAGING MEDS/LAST</w:t>
      </w:r>
      <w:r>
        <w:rPr>
          <w:spacing w:val="-1"/>
        </w:rPr>
        <w:t xml:space="preserve"> </w:t>
      </w:r>
      <w:r>
        <w:t>7D-YES</w:t>
      </w:r>
    </w:p>
    <w:p w14:paraId="2C51ED93" w14:textId="77777777" w:rsidR="00217678" w:rsidRDefault="00AD2198">
      <w:pPr>
        <w:pStyle w:val="ListParagraph"/>
        <w:numPr>
          <w:ilvl w:val="0"/>
          <w:numId w:val="1"/>
        </w:numPr>
        <w:tabs>
          <w:tab w:val="left" w:pos="839"/>
          <w:tab w:val="left" w:pos="840"/>
        </w:tabs>
      </w:pPr>
      <w:r>
        <w:t>GEC DIFFICULTY MNG FINANCES/LAST</w:t>
      </w:r>
      <w:r>
        <w:rPr>
          <w:spacing w:val="-1"/>
        </w:rPr>
        <w:t xml:space="preserve"> </w:t>
      </w:r>
      <w:r>
        <w:t>7D-YES</w:t>
      </w:r>
    </w:p>
    <w:p w14:paraId="5E13D899" w14:textId="77777777" w:rsidR="00217678" w:rsidRDefault="00AD2198">
      <w:pPr>
        <w:pStyle w:val="ListParagraph"/>
        <w:numPr>
          <w:ilvl w:val="0"/>
          <w:numId w:val="1"/>
        </w:numPr>
        <w:tabs>
          <w:tab w:val="left" w:pos="839"/>
          <w:tab w:val="left" w:pos="840"/>
        </w:tabs>
      </w:pPr>
      <w:r>
        <w:t>GEC DIFFICULTY PREPARE MEALS/LAST</w:t>
      </w:r>
      <w:r>
        <w:rPr>
          <w:spacing w:val="-1"/>
        </w:rPr>
        <w:t xml:space="preserve"> </w:t>
      </w:r>
      <w:r>
        <w:t>7D-YES</w:t>
      </w:r>
    </w:p>
    <w:p w14:paraId="3A694843" w14:textId="77777777" w:rsidR="00217678" w:rsidRDefault="00AD2198">
      <w:pPr>
        <w:pStyle w:val="ListParagraph"/>
        <w:numPr>
          <w:ilvl w:val="0"/>
          <w:numId w:val="1"/>
        </w:numPr>
        <w:tabs>
          <w:tab w:val="left" w:pos="839"/>
          <w:tab w:val="left" w:pos="840"/>
        </w:tabs>
        <w:spacing w:before="1" w:line="252" w:lineRule="exact"/>
      </w:pPr>
      <w:r>
        <w:t>GEC DIFFICULTY USING PHONE/LAST</w:t>
      </w:r>
      <w:r>
        <w:rPr>
          <w:spacing w:val="-1"/>
        </w:rPr>
        <w:t xml:space="preserve"> </w:t>
      </w:r>
      <w:r>
        <w:t>7D-YES</w:t>
      </w:r>
    </w:p>
    <w:p w14:paraId="740614A5" w14:textId="77777777" w:rsidR="00217678" w:rsidRDefault="00AD2198">
      <w:pPr>
        <w:pStyle w:val="ListParagraph"/>
        <w:numPr>
          <w:ilvl w:val="0"/>
          <w:numId w:val="1"/>
        </w:numPr>
        <w:tabs>
          <w:tab w:val="left" w:pos="839"/>
          <w:tab w:val="left" w:pos="840"/>
        </w:tabs>
        <w:spacing w:line="252" w:lineRule="exact"/>
      </w:pPr>
      <w:r>
        <w:t>GEC DIFFICULTY W/ HOUSEWORK/LAST</w:t>
      </w:r>
      <w:r>
        <w:rPr>
          <w:spacing w:val="-10"/>
        </w:rPr>
        <w:t xml:space="preserve"> </w:t>
      </w:r>
      <w:r>
        <w:t>7D-YES</w:t>
      </w:r>
    </w:p>
    <w:p w14:paraId="2852E3C5" w14:textId="77777777" w:rsidR="00217678" w:rsidRDefault="00AD2198">
      <w:pPr>
        <w:pStyle w:val="ListParagraph"/>
        <w:numPr>
          <w:ilvl w:val="0"/>
          <w:numId w:val="1"/>
        </w:numPr>
        <w:tabs>
          <w:tab w:val="left" w:pos="839"/>
          <w:tab w:val="left" w:pos="840"/>
        </w:tabs>
      </w:pPr>
      <w:r>
        <w:t>GEC DIFFICULTY WITH SHOPPING/LAST</w:t>
      </w:r>
      <w:r>
        <w:rPr>
          <w:spacing w:val="-10"/>
        </w:rPr>
        <w:t xml:space="preserve"> </w:t>
      </w:r>
      <w:r>
        <w:t>7D-YES</w:t>
      </w:r>
    </w:p>
    <w:p w14:paraId="0EF8D0B7" w14:textId="77777777" w:rsidR="00217678" w:rsidRDefault="00AD2198">
      <w:pPr>
        <w:pStyle w:val="Heading2"/>
        <w:spacing w:before="1" w:line="252" w:lineRule="exact"/>
      </w:pPr>
      <w:r>
        <w:t>OR</w:t>
      </w:r>
    </w:p>
    <w:p w14:paraId="7A6BAF47" w14:textId="77777777" w:rsidR="00217678" w:rsidRDefault="00AD2198">
      <w:pPr>
        <w:pStyle w:val="BodyText"/>
        <w:spacing w:line="252" w:lineRule="exact"/>
        <w:ind w:left="840"/>
      </w:pPr>
      <w:r>
        <w:t>“(b) Recent discharge from a nursing home, or upcoming nursing home discharge plan contingent</w:t>
      </w:r>
    </w:p>
    <w:p w14:paraId="10303CD8" w14:textId="77777777" w:rsidR="00217678" w:rsidRDefault="00AD2198">
      <w:pPr>
        <w:pStyle w:val="BodyText"/>
        <w:ind w:left="119"/>
      </w:pPr>
      <w:r>
        <w:t>on receipt of home and community – based care services.”</w:t>
      </w:r>
    </w:p>
    <w:p w14:paraId="259ADC4C" w14:textId="77777777" w:rsidR="00217678" w:rsidRDefault="00217678">
      <w:pPr>
        <w:pStyle w:val="BodyText"/>
        <w:spacing w:before="11"/>
        <w:rPr>
          <w:sz w:val="21"/>
        </w:rPr>
      </w:pPr>
    </w:p>
    <w:p w14:paraId="4102216E" w14:textId="77777777" w:rsidR="00217678" w:rsidRDefault="00AD2198">
      <w:pPr>
        <w:pStyle w:val="ListParagraph"/>
        <w:numPr>
          <w:ilvl w:val="0"/>
          <w:numId w:val="1"/>
        </w:numPr>
        <w:tabs>
          <w:tab w:val="left" w:pos="839"/>
          <w:tab w:val="left" w:pos="840"/>
        </w:tabs>
      </w:pPr>
      <w:r>
        <w:t>GEC COMMUNITY NRSNG HOME (REFERRED</w:t>
      </w:r>
      <w:r>
        <w:rPr>
          <w:spacing w:val="-1"/>
        </w:rPr>
        <w:t xml:space="preserve"> </w:t>
      </w:r>
      <w:r>
        <w:t>FROM)</w:t>
      </w:r>
    </w:p>
    <w:p w14:paraId="09C9604A" w14:textId="77777777" w:rsidR="00217678" w:rsidRDefault="00AD2198">
      <w:pPr>
        <w:pStyle w:val="ListParagraph"/>
        <w:numPr>
          <w:ilvl w:val="0"/>
          <w:numId w:val="1"/>
        </w:numPr>
        <w:tabs>
          <w:tab w:val="left" w:pos="839"/>
          <w:tab w:val="left" w:pos="840"/>
        </w:tabs>
      </w:pPr>
      <w:r>
        <w:t>GEC VA DOMICILIARY (REFERRED</w:t>
      </w:r>
      <w:r>
        <w:rPr>
          <w:spacing w:val="-1"/>
        </w:rPr>
        <w:t xml:space="preserve"> </w:t>
      </w:r>
      <w:r>
        <w:t>FROM)</w:t>
      </w:r>
    </w:p>
    <w:p w14:paraId="0D7FBCDF" w14:textId="77777777" w:rsidR="00217678" w:rsidRDefault="00AD2198">
      <w:pPr>
        <w:pStyle w:val="ListParagraph"/>
        <w:numPr>
          <w:ilvl w:val="0"/>
          <w:numId w:val="1"/>
        </w:numPr>
        <w:tabs>
          <w:tab w:val="left" w:pos="839"/>
          <w:tab w:val="left" w:pos="840"/>
        </w:tabs>
        <w:spacing w:before="1"/>
      </w:pPr>
      <w:r>
        <w:t>GEC VA NURSING</w:t>
      </w:r>
      <w:r>
        <w:rPr>
          <w:spacing w:val="-1"/>
        </w:rPr>
        <w:t xml:space="preserve"> </w:t>
      </w:r>
      <w:r>
        <w:t>HOME</w:t>
      </w:r>
    </w:p>
    <w:p w14:paraId="787D5D26" w14:textId="77777777" w:rsidR="00217678" w:rsidRDefault="00217678">
      <w:pPr>
        <w:pStyle w:val="BodyText"/>
        <w:spacing w:before="1"/>
      </w:pPr>
    </w:p>
    <w:p w14:paraId="7C6B6619" w14:textId="77777777" w:rsidR="00217678" w:rsidRDefault="00AD2198">
      <w:pPr>
        <w:pStyle w:val="Heading2"/>
      </w:pPr>
      <w:r>
        <w:t>OR</w:t>
      </w:r>
    </w:p>
    <w:p w14:paraId="3F38D17B" w14:textId="77777777" w:rsidR="00217678" w:rsidRDefault="00217678">
      <w:pPr>
        <w:pStyle w:val="BodyText"/>
        <w:rPr>
          <w:b/>
          <w:sz w:val="14"/>
        </w:rPr>
      </w:pPr>
    </w:p>
    <w:p w14:paraId="01C93407" w14:textId="77777777" w:rsidR="00217678" w:rsidRDefault="00AD2198">
      <w:pPr>
        <w:pStyle w:val="BodyText"/>
        <w:spacing w:before="90"/>
        <w:ind w:left="839"/>
      </w:pPr>
      <w:r>
        <w:t>“(c) Seventy Five Years old , or older.”</w:t>
      </w:r>
    </w:p>
    <w:p w14:paraId="1EDDA9F1" w14:textId="77777777" w:rsidR="00217678" w:rsidRDefault="00AD2198">
      <w:pPr>
        <w:pStyle w:val="BodyText"/>
        <w:ind w:left="1392"/>
      </w:pPr>
      <w:r>
        <w:t>(Obtained from the Patient’s Records using an API call)</w:t>
      </w:r>
    </w:p>
    <w:p w14:paraId="38CD3B46" w14:textId="77777777" w:rsidR="00217678" w:rsidRDefault="00AD2198">
      <w:pPr>
        <w:pStyle w:val="Heading2"/>
        <w:spacing w:before="2"/>
      </w:pPr>
      <w:r>
        <w:t>OR</w:t>
      </w:r>
    </w:p>
    <w:p w14:paraId="3467CA2A" w14:textId="77777777" w:rsidR="00217678" w:rsidRDefault="00217678">
      <w:pPr>
        <w:pStyle w:val="BodyText"/>
        <w:spacing w:before="11"/>
        <w:rPr>
          <w:b/>
          <w:sz w:val="13"/>
        </w:rPr>
      </w:pPr>
    </w:p>
    <w:p w14:paraId="0CC39004" w14:textId="77777777" w:rsidR="00217678" w:rsidRDefault="00AD2198">
      <w:pPr>
        <w:pStyle w:val="BodyText"/>
        <w:spacing w:before="90"/>
        <w:ind w:left="119" w:right="82" w:firstLine="720"/>
      </w:pPr>
      <w:r>
        <w:t xml:space="preserve">“(d) High use of medical services defined as </w:t>
      </w:r>
      <w:r>
        <w:rPr>
          <w:b/>
        </w:rPr>
        <w:t xml:space="preserve">three </w:t>
      </w:r>
      <w:r>
        <w:t xml:space="preserve">or more hospitalizations in the past year and/or utilization of outpatient and/or emergency evaluation units </w:t>
      </w:r>
      <w:r>
        <w:rPr>
          <w:b/>
        </w:rPr>
        <w:t xml:space="preserve">twelve </w:t>
      </w:r>
      <w:r>
        <w:t>or more times in the past year.</w:t>
      </w:r>
    </w:p>
    <w:p w14:paraId="4578AC5D" w14:textId="77777777" w:rsidR="00217678" w:rsidRDefault="00AD2198">
      <w:pPr>
        <w:pStyle w:val="BodyText"/>
        <w:spacing w:before="1"/>
        <w:ind w:left="1447"/>
      </w:pPr>
      <w:r>
        <w:t>( The API ….GETAPPT^SDAMA201(…) to retrieve appointments etc.)</w:t>
      </w:r>
    </w:p>
    <w:p w14:paraId="41794D7E" w14:textId="77777777" w:rsidR="00217678" w:rsidRDefault="00AD2198">
      <w:pPr>
        <w:pStyle w:val="Heading2"/>
        <w:spacing w:before="1" w:line="252" w:lineRule="exact"/>
        <w:ind w:left="120"/>
      </w:pPr>
      <w:r>
        <w:t>OR</w:t>
      </w:r>
    </w:p>
    <w:p w14:paraId="659EAF37" w14:textId="77777777" w:rsidR="00217678" w:rsidRDefault="00AD2198">
      <w:pPr>
        <w:pStyle w:val="BodyText"/>
        <w:spacing w:line="252" w:lineRule="exact"/>
        <w:ind w:left="840"/>
      </w:pPr>
      <w:r>
        <w:t>“(f) Living alone in the Community”</w:t>
      </w:r>
    </w:p>
    <w:p w14:paraId="13B4C606" w14:textId="77777777" w:rsidR="00217678" w:rsidRDefault="00217678">
      <w:pPr>
        <w:pStyle w:val="BodyText"/>
        <w:rPr>
          <w:sz w:val="24"/>
        </w:rPr>
      </w:pPr>
    </w:p>
    <w:p w14:paraId="191D7D05" w14:textId="77777777" w:rsidR="00217678" w:rsidRDefault="00217678">
      <w:pPr>
        <w:pStyle w:val="BodyText"/>
        <w:rPr>
          <w:sz w:val="20"/>
        </w:rPr>
      </w:pPr>
    </w:p>
    <w:p w14:paraId="1B51DC12" w14:textId="77777777" w:rsidR="00217678" w:rsidRDefault="00AD2198">
      <w:pPr>
        <w:pStyle w:val="ListParagraph"/>
        <w:numPr>
          <w:ilvl w:val="0"/>
          <w:numId w:val="1"/>
        </w:numPr>
        <w:tabs>
          <w:tab w:val="left" w:pos="839"/>
          <w:tab w:val="left" w:pos="840"/>
        </w:tabs>
      </w:pPr>
      <w:r>
        <w:t>GEC</w:t>
      </w:r>
      <w:r>
        <w:rPr>
          <w:spacing w:val="-1"/>
        </w:rPr>
        <w:t xml:space="preserve"> </w:t>
      </w:r>
      <w:r>
        <w:t>ALONE</w:t>
      </w:r>
    </w:p>
    <w:p w14:paraId="2E745B4F" w14:textId="77777777" w:rsidR="00217678" w:rsidRDefault="00217678">
      <w:pPr>
        <w:sectPr w:rsidR="00217678">
          <w:type w:val="continuous"/>
          <w:pgSz w:w="12240" w:h="15840"/>
          <w:pgMar w:top="0" w:right="1340" w:bottom="900" w:left="1320" w:header="720" w:footer="720" w:gutter="0"/>
          <w:cols w:space="720"/>
        </w:sectPr>
      </w:pPr>
    </w:p>
    <w:p w14:paraId="40DFA517" w14:textId="77777777" w:rsidR="00217678" w:rsidRDefault="003C6D71">
      <w:pPr>
        <w:pStyle w:val="Heading1"/>
      </w:pPr>
      <w:r>
        <w:lastRenderedPageBreak/>
        <w:pict w14:anchorId="4D0E0AAA">
          <v:group id="_x0000_s1076" style="position:absolute;left:0;text-align:left;margin-left:87.05pt;margin-top:122.45pt;width:437.9pt;height:594.3pt;z-index:-252964864;mso-position-horizontal-relative:page;mso-position-vertical-relative:page" coordorigin="1741,2449" coordsize="8758,11886">
            <v:rect id="_x0000_s1198" style="position:absolute;left:1741;top:2449;width:10;height:10" fillcolor="blue" stroked="f"/>
            <v:line id="_x0000_s1197" style="position:absolute" from="1741,2454" to="10499,2454" strokecolor="blue" strokeweight=".16936mm"/>
            <v:rect id="_x0000_s1196" style="position:absolute;left:10489;top:2449;width:10;height:10" fillcolor="blue" stroked="f"/>
            <v:line id="_x0000_s1195" style="position:absolute" from="1746,2459" to="1746,2683" strokecolor="blue" strokeweight=".48pt"/>
            <v:line id="_x0000_s1194" style="position:absolute" from="10494,2459" to="10494,2683" strokecolor="blue" strokeweight=".48pt"/>
            <v:line id="_x0000_s1193" style="position:absolute" from="1746,2683" to="1746,2887" strokecolor="blue" strokeweight=".48pt"/>
            <v:line id="_x0000_s1192" style="position:absolute" from="10494,2683" to="10494,2887" strokecolor="blue" strokeweight=".48pt"/>
            <v:line id="_x0000_s1191" style="position:absolute" from="1746,2887" to="1746,3090" strokecolor="blue" strokeweight=".48pt"/>
            <v:line id="_x0000_s1190" style="position:absolute" from="10494,2887" to="10494,3090" strokecolor="blue" strokeweight=".48pt"/>
            <v:line id="_x0000_s1189" style="position:absolute" from="1746,3090" to="1746,3294" strokecolor="blue" strokeweight=".48pt"/>
            <v:line id="_x0000_s1188" style="position:absolute" from="10494,3090" to="10494,3294" strokecolor="blue" strokeweight=".48pt"/>
            <v:line id="_x0000_s1187" style="position:absolute" from="1746,3294" to="1746,3498" strokecolor="blue" strokeweight=".48pt"/>
            <v:line id="_x0000_s1186" style="position:absolute" from="10494,3294" to="10494,3498" strokecolor="blue" strokeweight=".48pt"/>
            <v:line id="_x0000_s1185" style="position:absolute" from="1746,3498" to="1746,3702" strokecolor="blue" strokeweight=".48pt"/>
            <v:line id="_x0000_s1184" style="position:absolute" from="10494,3498" to="10494,3702" strokecolor="blue" strokeweight=".48pt"/>
            <v:line id="_x0000_s1183" style="position:absolute" from="1746,3702" to="1746,3906" strokecolor="blue" strokeweight=".48pt"/>
            <v:line id="_x0000_s1182" style="position:absolute" from="10494,3702" to="10494,3906" strokecolor="blue" strokeweight=".48pt"/>
            <v:line id="_x0000_s1181" style="position:absolute" from="1746,3906" to="1746,4110" strokecolor="blue" strokeweight=".48pt"/>
            <v:line id="_x0000_s1180" style="position:absolute" from="10494,3906" to="10494,4110" strokecolor="blue" strokeweight=".48pt"/>
            <v:line id="_x0000_s1179" style="position:absolute" from="1746,4110" to="1746,4314" strokecolor="blue" strokeweight=".48pt"/>
            <v:line id="_x0000_s1178" style="position:absolute" from="10494,4110" to="10494,4314" strokecolor="blue" strokeweight=".48pt"/>
            <v:line id="_x0000_s1177" style="position:absolute" from="1746,4314" to="1746,4518" strokecolor="blue" strokeweight=".48pt"/>
            <v:line id="_x0000_s1176" style="position:absolute" from="10494,4314" to="10494,4518" strokecolor="blue" strokeweight=".48pt"/>
            <v:line id="_x0000_s1175" style="position:absolute" from="1746,4518" to="1746,4722" strokecolor="blue" strokeweight=".48pt"/>
            <v:line id="_x0000_s1174" style="position:absolute" from="10494,4518" to="10494,4722" strokecolor="blue" strokeweight=".48pt"/>
            <v:line id="_x0000_s1173" style="position:absolute" from="1746,4722" to="1746,4926" strokecolor="blue" strokeweight=".48pt"/>
            <v:line id="_x0000_s1172" style="position:absolute" from="10494,4722" to="10494,4926" strokecolor="blue" strokeweight=".48pt"/>
            <v:line id="_x0000_s1171" style="position:absolute" from="1746,4926" to="1746,5130" strokecolor="blue" strokeweight=".48pt"/>
            <v:line id="_x0000_s1170" style="position:absolute" from="10494,4926" to="10494,5130" strokecolor="blue" strokeweight=".48pt"/>
            <v:line id="_x0000_s1169" style="position:absolute" from="1746,5130" to="1746,5334" strokecolor="blue" strokeweight=".48pt"/>
            <v:line id="_x0000_s1168" style="position:absolute" from="10494,5130" to="10494,5334" strokecolor="blue" strokeweight=".48pt"/>
            <v:line id="_x0000_s1167" style="position:absolute" from="1746,5334" to="1746,5538" strokecolor="blue" strokeweight=".48pt"/>
            <v:line id="_x0000_s1166" style="position:absolute" from="10494,5334" to="10494,5538" strokecolor="blue" strokeweight=".48pt"/>
            <v:line id="_x0000_s1165" style="position:absolute" from="1746,5538" to="1746,5741" strokecolor="blue" strokeweight=".48pt"/>
            <v:line id="_x0000_s1164" style="position:absolute" from="10494,5538" to="10494,5741" strokecolor="blue" strokeweight=".48pt"/>
            <v:line id="_x0000_s1163" style="position:absolute" from="1746,5741" to="1746,5945" strokecolor="blue" strokeweight=".48pt"/>
            <v:line id="_x0000_s1162" style="position:absolute" from="10494,5741" to="10494,5945" strokecolor="blue" strokeweight=".48pt"/>
            <v:line id="_x0000_s1161" style="position:absolute" from="1746,5945" to="1746,6149" strokecolor="blue" strokeweight=".48pt"/>
            <v:line id="_x0000_s1160" style="position:absolute" from="10494,5945" to="10494,6149" strokecolor="blue" strokeweight=".48pt"/>
            <v:line id="_x0000_s1159" style="position:absolute" from="1746,6149" to="1746,6353" strokecolor="blue" strokeweight=".48pt"/>
            <v:line id="_x0000_s1158" style="position:absolute" from="10494,6149" to="10494,6353" strokecolor="blue" strokeweight=".48pt"/>
            <v:line id="_x0000_s1157" style="position:absolute" from="1746,6353" to="1746,6557" strokecolor="blue" strokeweight=".48pt"/>
            <v:line id="_x0000_s1156" style="position:absolute" from="10494,6353" to="10494,6557" strokecolor="blue" strokeweight=".48pt"/>
            <v:line id="_x0000_s1155" style="position:absolute" from="1746,6557" to="1746,6761" strokecolor="blue" strokeweight=".48pt"/>
            <v:line id="_x0000_s1154" style="position:absolute" from="10494,6557" to="10494,6761" strokecolor="blue" strokeweight=".48pt"/>
            <v:line id="_x0000_s1153" style="position:absolute" from="1746,6761" to="1746,6965" strokecolor="blue" strokeweight=".48pt"/>
            <v:line id="_x0000_s1152" style="position:absolute" from="10494,6761" to="10494,6965" strokecolor="blue" strokeweight=".48pt"/>
            <v:line id="_x0000_s1151" style="position:absolute" from="1746,6965" to="1746,7169" strokecolor="blue" strokeweight=".48pt"/>
            <v:line id="_x0000_s1150" style="position:absolute" from="10494,6965" to="10494,7169" strokecolor="blue" strokeweight=".48pt"/>
            <v:line id="_x0000_s1149" style="position:absolute" from="1746,7169" to="1746,7373" strokecolor="blue" strokeweight=".48pt"/>
            <v:line id="_x0000_s1148" style="position:absolute" from="10494,7169" to="10494,7373" strokecolor="blue" strokeweight=".48pt"/>
            <v:line id="_x0000_s1147" style="position:absolute" from="1746,7373" to="1746,7577" strokecolor="blue" strokeweight=".48pt"/>
            <v:line id="_x0000_s1146" style="position:absolute" from="10494,7373" to="10494,7577" strokecolor="blue" strokeweight=".48pt"/>
            <v:line id="_x0000_s1145" style="position:absolute" from="1746,7577" to="1746,7781" strokecolor="blue" strokeweight=".48pt"/>
            <v:line id="_x0000_s1144" style="position:absolute" from="10494,7577" to="10494,7781" strokecolor="blue" strokeweight=".48pt"/>
            <v:line id="_x0000_s1143" style="position:absolute" from="1746,7781" to="1746,7985" strokecolor="blue" strokeweight=".48pt"/>
            <v:line id="_x0000_s1142" style="position:absolute" from="10494,7781" to="10494,7985" strokecolor="blue" strokeweight=".48pt"/>
            <v:line id="_x0000_s1141" style="position:absolute" from="1746,7985" to="1746,8189" strokecolor="blue" strokeweight=".48pt"/>
            <v:line id="_x0000_s1140" style="position:absolute" from="10494,7985" to="10494,8189" strokecolor="blue" strokeweight=".48pt"/>
            <v:line id="_x0000_s1139" style="position:absolute" from="1746,8189" to="1746,8392" strokecolor="blue" strokeweight=".48pt"/>
            <v:line id="_x0000_s1138" style="position:absolute" from="10494,8189" to="10494,8392" strokecolor="blue" strokeweight=".48pt"/>
            <v:line id="_x0000_s1137" style="position:absolute" from="1746,8392" to="1746,8596" strokecolor="blue" strokeweight=".48pt"/>
            <v:line id="_x0000_s1136" style="position:absolute" from="10494,8392" to="10494,8596" strokecolor="blue" strokeweight=".48pt"/>
            <v:line id="_x0000_s1135" style="position:absolute" from="1746,8596" to="1746,8800" strokecolor="blue" strokeweight=".48pt"/>
            <v:line id="_x0000_s1134" style="position:absolute" from="10494,8596" to="10494,8800" strokecolor="blue" strokeweight=".48pt"/>
            <v:line id="_x0000_s1133" style="position:absolute" from="1746,8800" to="1746,9004" strokecolor="blue" strokeweight=".48pt"/>
            <v:line id="_x0000_s1132" style="position:absolute" from="10494,8800" to="10494,9004" strokecolor="blue" strokeweight=".48pt"/>
            <v:line id="_x0000_s1131" style="position:absolute" from="1746,9004" to="1746,9208" strokecolor="blue" strokeweight=".48pt"/>
            <v:line id="_x0000_s1130" style="position:absolute" from="10494,9004" to="10494,9208" strokecolor="blue" strokeweight=".48pt"/>
            <v:line id="_x0000_s1129" style="position:absolute" from="1746,9208" to="1746,9412" strokecolor="blue" strokeweight=".48pt"/>
            <v:line id="_x0000_s1128" style="position:absolute" from="10494,9208" to="10494,9412" strokecolor="blue" strokeweight=".48pt"/>
            <v:line id="_x0000_s1127" style="position:absolute" from="1746,9412" to="1746,9616" strokecolor="blue" strokeweight=".48pt"/>
            <v:line id="_x0000_s1126" style="position:absolute" from="10494,9412" to="10494,9616" strokecolor="blue" strokeweight=".48pt"/>
            <v:line id="_x0000_s1125" style="position:absolute" from="1746,9616" to="1746,9820" strokecolor="blue" strokeweight=".48pt"/>
            <v:line id="_x0000_s1124" style="position:absolute" from="10494,9616" to="10494,9820" strokecolor="blue" strokeweight=".48pt"/>
            <v:line id="_x0000_s1123" style="position:absolute" from="1746,9820" to="1746,10024" strokecolor="blue" strokeweight=".48pt"/>
            <v:line id="_x0000_s1122" style="position:absolute" from="10494,9820" to="10494,10024" strokecolor="blue" strokeweight=".48pt"/>
            <v:line id="_x0000_s1121" style="position:absolute" from="1746,10024" to="1746,10228" strokecolor="blue" strokeweight=".48pt"/>
            <v:line id="_x0000_s1120" style="position:absolute" from="10494,10024" to="10494,10228" strokecolor="blue" strokeweight=".48pt"/>
            <v:line id="_x0000_s1119" style="position:absolute" from="1746,10228" to="1746,10432" strokecolor="blue" strokeweight=".48pt"/>
            <v:line id="_x0000_s1118" style="position:absolute" from="10494,10228" to="10494,10432" strokecolor="blue" strokeweight=".48pt"/>
            <v:line id="_x0000_s1117" style="position:absolute" from="1746,10432" to="1746,10636" strokecolor="blue" strokeweight=".48pt"/>
            <v:line id="_x0000_s1116" style="position:absolute" from="10494,10432" to="10494,10636" strokecolor="blue" strokeweight=".48pt"/>
            <v:line id="_x0000_s1115" style="position:absolute" from="1746,10636" to="1746,10838" strokecolor="blue" strokeweight=".48pt"/>
            <v:line id="_x0000_s1114" style="position:absolute" from="10494,10636" to="10494,10838" strokecolor="blue" strokeweight=".48pt"/>
            <v:line id="_x0000_s1113" style="position:absolute" from="1746,10838" to="1746,11042" strokecolor="blue" strokeweight=".48pt"/>
            <v:line id="_x0000_s1112" style="position:absolute" from="10494,10838" to="10494,11042" strokecolor="blue" strokeweight=".48pt"/>
            <v:line id="_x0000_s1111" style="position:absolute" from="1746,11042" to="1746,11246" strokecolor="blue" strokeweight=".48pt"/>
            <v:line id="_x0000_s1110" style="position:absolute" from="10494,11042" to="10494,11246" strokecolor="blue" strokeweight=".48pt"/>
            <v:line id="_x0000_s1109" style="position:absolute" from="1746,11246" to="1746,11450" strokecolor="blue" strokeweight=".48pt"/>
            <v:line id="_x0000_s1108" style="position:absolute" from="10494,11246" to="10494,11450" strokecolor="blue" strokeweight=".48pt"/>
            <v:line id="_x0000_s1107" style="position:absolute" from="1746,11450" to="1746,11654" strokecolor="blue" strokeweight=".48pt"/>
            <v:line id="_x0000_s1106" style="position:absolute" from="10494,11450" to="10494,11654" strokecolor="blue" strokeweight=".48pt"/>
            <v:line id="_x0000_s1105" style="position:absolute" from="1746,11654" to="1746,11858" strokecolor="blue" strokeweight=".48pt"/>
            <v:line id="_x0000_s1104" style="position:absolute" from="10494,11654" to="10494,11858" strokecolor="blue" strokeweight=".48pt"/>
            <v:line id="_x0000_s1103" style="position:absolute" from="1746,11858" to="1746,12062" strokecolor="blue" strokeweight=".48pt"/>
            <v:line id="_x0000_s1102" style="position:absolute" from="10494,11858" to="10494,12062" strokecolor="blue" strokeweight=".48pt"/>
            <v:line id="_x0000_s1101" style="position:absolute" from="1746,12062" to="1746,12266" strokecolor="blue" strokeweight=".48pt"/>
            <v:line id="_x0000_s1100" style="position:absolute" from="10494,12062" to="10494,12266" strokecolor="blue" strokeweight=".48pt"/>
            <v:line id="_x0000_s1099" style="position:absolute" from="1746,12266" to="1746,12470" strokecolor="blue" strokeweight=".48pt"/>
            <v:line id="_x0000_s1098" style="position:absolute" from="10494,12266" to="10494,12470" strokecolor="blue" strokeweight=".48pt"/>
            <v:line id="_x0000_s1097" style="position:absolute" from="1746,12470" to="1746,12674" strokecolor="blue" strokeweight=".48pt"/>
            <v:line id="_x0000_s1096" style="position:absolute" from="10494,12470" to="10494,12674" strokecolor="blue" strokeweight=".48pt"/>
            <v:line id="_x0000_s1095" style="position:absolute" from="1746,12674" to="1746,12878" strokecolor="blue" strokeweight=".48pt"/>
            <v:line id="_x0000_s1094" style="position:absolute" from="10494,12674" to="10494,12878" strokecolor="blue" strokeweight=".48pt"/>
            <v:line id="_x0000_s1093" style="position:absolute" from="1746,12878" to="1746,13082" strokecolor="blue" strokeweight=".48pt"/>
            <v:line id="_x0000_s1092" style="position:absolute" from="10494,12878" to="10494,13082" strokecolor="blue" strokeweight=".48pt"/>
            <v:line id="_x0000_s1091" style="position:absolute" from="1746,13082" to="1746,13286" strokecolor="blue" strokeweight=".48pt"/>
            <v:line id="_x0000_s1090" style="position:absolute" from="10494,13082" to="10494,13286" strokecolor="blue" strokeweight=".48pt"/>
            <v:line id="_x0000_s1089" style="position:absolute" from="1746,13286" to="1746,13489" strokecolor="blue" strokeweight=".48pt"/>
            <v:line id="_x0000_s1088" style="position:absolute" from="10494,13286" to="10494,13489" strokecolor="blue" strokeweight=".48pt"/>
            <v:line id="_x0000_s1087" style="position:absolute" from="1746,13489" to="1746,13693" strokecolor="blue" strokeweight=".48pt"/>
            <v:line id="_x0000_s1086" style="position:absolute" from="10494,13489" to="10494,13693" strokecolor="blue" strokeweight=".48pt"/>
            <v:line id="_x0000_s1085" style="position:absolute" from="1746,13693" to="1746,13897" strokecolor="blue" strokeweight=".48pt"/>
            <v:line id="_x0000_s1084" style="position:absolute" from="10494,13693" to="10494,13897" strokecolor="blue" strokeweight=".48pt"/>
            <v:line id="_x0000_s1083" style="position:absolute" from="1746,13897" to="1746,14101" strokecolor="blue" strokeweight=".48pt"/>
            <v:line id="_x0000_s1082" style="position:absolute" from="10494,13897" to="10494,14101" strokecolor="blue" strokeweight=".48pt"/>
            <v:rect id="_x0000_s1081" style="position:absolute;left:1741;top:14325;width:10;height:10" fillcolor="blue" stroked="f"/>
            <v:line id="_x0000_s1080" style="position:absolute" from="1741,14330" to="10499,14330" strokecolor="blue" strokeweight=".48pt"/>
            <v:rect id="_x0000_s1079" style="position:absolute;left:10489;top:14325;width:10;height:10" fillcolor="blue" stroked="f"/>
            <v:line id="_x0000_s1078" style="position:absolute" from="1746,14101" to="1746,14326" strokecolor="blue" strokeweight=".48pt"/>
            <v:line id="_x0000_s1077" style="position:absolute" from="10494,14101" to="10494,14326" strokecolor="blue" strokeweight=".48pt"/>
            <w10:wrap anchorx="page" anchory="page"/>
          </v:group>
        </w:pict>
      </w:r>
      <w:bookmarkStart w:id="7" w:name="Example:_Home_Health_Eligibility_Report_"/>
      <w:bookmarkEnd w:id="7"/>
      <w:r w:rsidR="00AD2198">
        <w:t>Example: Home Health Eligibility Report (All patients)</w:t>
      </w:r>
    </w:p>
    <w:p w14:paraId="5ECD3075" w14:textId="77777777" w:rsidR="00217678" w:rsidRDefault="00AD2198">
      <w:pPr>
        <w:pStyle w:val="BodyText"/>
        <w:spacing w:before="202"/>
        <w:ind w:left="480"/>
      </w:pPr>
      <w:r>
        <w:t>Use the GEC Referral Report on the Reminder Managers Menu to produce reports.</w:t>
      </w:r>
    </w:p>
    <w:p w14:paraId="00C8CED3" w14:textId="77777777" w:rsidR="00217678" w:rsidRDefault="003C6D71">
      <w:pPr>
        <w:pStyle w:val="BodyText"/>
        <w:spacing w:before="1"/>
        <w:rPr>
          <w:sz w:val="25"/>
        </w:rPr>
      </w:pPr>
      <w:r>
        <w:pict w14:anchorId="2EBC0AF4">
          <v:shapetype id="_x0000_t202" coordsize="21600,21600" o:spt="202" path="m,l,21600r21600,l21600,xe">
            <v:stroke joinstyle="miter"/>
            <v:path gradientshapeok="t" o:connecttype="rect"/>
          </v:shapetype>
          <v:shape id="_x0000_s1075" type="#_x0000_t202" style="position:absolute;margin-left:90pt;margin-top:15.65pt;width:335.8pt;height:244.7pt;z-index:-251657216;mso-wrap-distance-left:0;mso-wrap-distance-right:0;mso-position-horizontal-relative:page" filled="f" stroked="f">
            <v:textbox inset="0,0,0,0">
              <w:txbxContent>
                <w:p w14:paraId="40571EDB" w14:textId="77777777" w:rsidR="00217678" w:rsidRDefault="00AD2198">
                  <w:pPr>
                    <w:tabs>
                      <w:tab w:val="left" w:pos="1079"/>
                    </w:tabs>
                    <w:ind w:left="323" w:right="1314"/>
                    <w:rPr>
                      <w:rFonts w:ascii="Courier New"/>
                      <w:sz w:val="18"/>
                    </w:rPr>
                  </w:pPr>
                  <w:r>
                    <w:rPr>
                      <w:rFonts w:ascii="Courier New"/>
                      <w:sz w:val="18"/>
                    </w:rPr>
                    <w:t>CF</w:t>
                  </w:r>
                  <w:r>
                    <w:rPr>
                      <w:rFonts w:ascii="Courier New"/>
                      <w:sz w:val="18"/>
                    </w:rPr>
                    <w:tab/>
                    <w:t>Reminder Computed Finding Management ... RM</w:t>
                  </w:r>
                  <w:r>
                    <w:rPr>
                      <w:rFonts w:ascii="Courier New"/>
                      <w:sz w:val="18"/>
                    </w:rPr>
                    <w:tab/>
                    <w:t>Reminder Definition Management</w:t>
                  </w:r>
                  <w:r>
                    <w:rPr>
                      <w:rFonts w:ascii="Courier New"/>
                      <w:spacing w:val="-13"/>
                      <w:sz w:val="18"/>
                    </w:rPr>
                    <w:t xml:space="preserve"> </w:t>
                  </w:r>
                  <w:r>
                    <w:rPr>
                      <w:rFonts w:ascii="Courier New"/>
                      <w:sz w:val="18"/>
                    </w:rPr>
                    <w:t>...</w:t>
                  </w:r>
                </w:p>
                <w:p w14:paraId="69478901" w14:textId="77777777" w:rsidR="00217678" w:rsidRDefault="00AD2198">
                  <w:pPr>
                    <w:tabs>
                      <w:tab w:val="left" w:pos="1079"/>
                    </w:tabs>
                    <w:ind w:left="323" w:right="2178"/>
                    <w:rPr>
                      <w:rFonts w:ascii="Courier New"/>
                      <w:sz w:val="18"/>
                    </w:rPr>
                  </w:pPr>
                  <w:r>
                    <w:rPr>
                      <w:rFonts w:ascii="Courier New"/>
                      <w:sz w:val="18"/>
                    </w:rPr>
                    <w:t>SM</w:t>
                  </w:r>
                  <w:r>
                    <w:rPr>
                      <w:rFonts w:ascii="Courier New"/>
                      <w:sz w:val="18"/>
                    </w:rPr>
                    <w:tab/>
                    <w:t>Reminder Sponsor Management ... TXM</w:t>
                  </w:r>
                  <w:r>
                    <w:rPr>
                      <w:rFonts w:ascii="Courier New"/>
                      <w:sz w:val="18"/>
                    </w:rPr>
                    <w:tab/>
                    <w:t>Reminder Taxonomy Management ... TRM</w:t>
                  </w:r>
                  <w:r>
                    <w:rPr>
                      <w:rFonts w:ascii="Courier New"/>
                      <w:sz w:val="18"/>
                    </w:rPr>
                    <w:tab/>
                    <w:t>Reminder Term Management</w:t>
                  </w:r>
                  <w:r>
                    <w:rPr>
                      <w:rFonts w:ascii="Courier New"/>
                      <w:spacing w:val="-13"/>
                      <w:sz w:val="18"/>
                    </w:rPr>
                    <w:t xml:space="preserve"> </w:t>
                  </w:r>
                  <w:r>
                    <w:rPr>
                      <w:rFonts w:ascii="Courier New"/>
                      <w:sz w:val="18"/>
                    </w:rPr>
                    <w:t>...</w:t>
                  </w:r>
                </w:p>
                <w:p w14:paraId="785FD635" w14:textId="77777777" w:rsidR="00217678" w:rsidRDefault="00AD2198">
                  <w:pPr>
                    <w:tabs>
                      <w:tab w:val="left" w:pos="1079"/>
                    </w:tabs>
                    <w:ind w:left="323" w:right="1638"/>
                    <w:rPr>
                      <w:rFonts w:ascii="Courier New"/>
                      <w:sz w:val="18"/>
                    </w:rPr>
                  </w:pPr>
                  <w:r>
                    <w:rPr>
                      <w:rFonts w:ascii="Courier New"/>
                      <w:sz w:val="18"/>
                    </w:rPr>
                    <w:t>LM</w:t>
                  </w:r>
                  <w:r>
                    <w:rPr>
                      <w:rFonts w:ascii="Courier New"/>
                      <w:sz w:val="18"/>
                    </w:rPr>
                    <w:tab/>
                    <w:t>Reminder Location List Management ... RX</w:t>
                  </w:r>
                  <w:r>
                    <w:rPr>
                      <w:rFonts w:ascii="Courier New"/>
                      <w:sz w:val="18"/>
                    </w:rPr>
                    <w:tab/>
                    <w:t>Reminder</w:t>
                  </w:r>
                  <w:r>
                    <w:rPr>
                      <w:rFonts w:ascii="Courier New"/>
                      <w:spacing w:val="-2"/>
                      <w:sz w:val="18"/>
                    </w:rPr>
                    <w:t xml:space="preserve"> </w:t>
                  </w:r>
                  <w:r>
                    <w:rPr>
                      <w:rFonts w:ascii="Courier New"/>
                      <w:sz w:val="18"/>
                    </w:rPr>
                    <w:t>Exchange</w:t>
                  </w:r>
                </w:p>
                <w:p w14:paraId="0FA9B035" w14:textId="77777777" w:rsidR="00217678" w:rsidRDefault="00AD2198">
                  <w:pPr>
                    <w:tabs>
                      <w:tab w:val="left" w:pos="1079"/>
                    </w:tabs>
                    <w:ind w:left="323"/>
                    <w:rPr>
                      <w:rFonts w:ascii="Courier New"/>
                      <w:sz w:val="18"/>
                    </w:rPr>
                  </w:pPr>
                  <w:r>
                    <w:rPr>
                      <w:rFonts w:ascii="Courier New"/>
                      <w:sz w:val="18"/>
                    </w:rPr>
                    <w:t>RT</w:t>
                  </w:r>
                  <w:r>
                    <w:rPr>
                      <w:rFonts w:ascii="Courier New"/>
                      <w:sz w:val="18"/>
                    </w:rPr>
                    <w:tab/>
                    <w:t>Reminder</w:t>
                  </w:r>
                  <w:r>
                    <w:rPr>
                      <w:rFonts w:ascii="Courier New"/>
                      <w:spacing w:val="-2"/>
                      <w:sz w:val="18"/>
                    </w:rPr>
                    <w:t xml:space="preserve"> </w:t>
                  </w:r>
                  <w:r>
                    <w:rPr>
                      <w:rFonts w:ascii="Courier New"/>
                      <w:sz w:val="18"/>
                    </w:rPr>
                    <w:t>Test</w:t>
                  </w:r>
                </w:p>
                <w:p w14:paraId="7BD9ABF4" w14:textId="77777777" w:rsidR="00217678" w:rsidRDefault="00AD2198">
                  <w:pPr>
                    <w:tabs>
                      <w:tab w:val="left" w:pos="1079"/>
                    </w:tabs>
                    <w:ind w:left="323"/>
                    <w:rPr>
                      <w:rFonts w:ascii="Courier New"/>
                      <w:sz w:val="18"/>
                    </w:rPr>
                  </w:pPr>
                  <w:r>
                    <w:rPr>
                      <w:rFonts w:ascii="Courier New"/>
                      <w:sz w:val="18"/>
                    </w:rPr>
                    <w:t>OS</w:t>
                  </w:r>
                  <w:r>
                    <w:rPr>
                      <w:rFonts w:ascii="Courier New"/>
                      <w:sz w:val="18"/>
                    </w:rPr>
                    <w:tab/>
                    <w:t>Other Supporting Menus</w:t>
                  </w:r>
                  <w:r>
                    <w:rPr>
                      <w:rFonts w:ascii="Courier New"/>
                      <w:spacing w:val="-6"/>
                      <w:sz w:val="18"/>
                    </w:rPr>
                    <w:t xml:space="preserve"> </w:t>
                  </w:r>
                  <w:r>
                    <w:rPr>
                      <w:rFonts w:ascii="Courier New"/>
                      <w:sz w:val="18"/>
                    </w:rPr>
                    <w:t>...</w:t>
                  </w:r>
                </w:p>
                <w:p w14:paraId="68A6B383" w14:textId="77777777" w:rsidR="00217678" w:rsidRDefault="00AD2198">
                  <w:pPr>
                    <w:tabs>
                      <w:tab w:val="left" w:pos="1079"/>
                    </w:tabs>
                    <w:ind w:left="323" w:right="1962"/>
                    <w:rPr>
                      <w:rFonts w:ascii="Courier New"/>
                      <w:sz w:val="18"/>
                    </w:rPr>
                  </w:pPr>
                  <w:r>
                    <w:rPr>
                      <w:rFonts w:ascii="Courier New"/>
                      <w:sz w:val="18"/>
                    </w:rPr>
                    <w:t>INFO</w:t>
                  </w:r>
                  <w:r>
                    <w:rPr>
                      <w:rFonts w:ascii="Courier New"/>
                      <w:sz w:val="18"/>
                    </w:rPr>
                    <w:tab/>
                    <w:t>Reminder Information Only Menu ... DM</w:t>
                  </w:r>
                  <w:r>
                    <w:rPr>
                      <w:rFonts w:ascii="Courier New"/>
                      <w:sz w:val="18"/>
                    </w:rPr>
                    <w:tab/>
                    <w:t>Reminder Dialog Management</w:t>
                  </w:r>
                  <w:r>
                    <w:rPr>
                      <w:rFonts w:ascii="Courier New"/>
                      <w:spacing w:val="-14"/>
                      <w:sz w:val="18"/>
                    </w:rPr>
                    <w:t xml:space="preserve"> </w:t>
                  </w:r>
                  <w:r>
                    <w:rPr>
                      <w:rFonts w:ascii="Courier New"/>
                      <w:sz w:val="18"/>
                    </w:rPr>
                    <w:t>...</w:t>
                  </w:r>
                </w:p>
                <w:p w14:paraId="5E419CCD" w14:textId="77777777" w:rsidR="00217678" w:rsidRDefault="00AD2198">
                  <w:pPr>
                    <w:tabs>
                      <w:tab w:val="left" w:pos="1079"/>
                    </w:tabs>
                    <w:ind w:left="323" w:right="2286"/>
                    <w:rPr>
                      <w:rFonts w:ascii="Courier New"/>
                      <w:sz w:val="18"/>
                    </w:rPr>
                  </w:pPr>
                  <w:r>
                    <w:rPr>
                      <w:rFonts w:ascii="Courier New"/>
                      <w:sz w:val="18"/>
                    </w:rPr>
                    <w:t>CP</w:t>
                  </w:r>
                  <w:r>
                    <w:rPr>
                      <w:rFonts w:ascii="Courier New"/>
                      <w:sz w:val="18"/>
                    </w:rPr>
                    <w:tab/>
                    <w:t>CPRS Reminder Configuration ... RP</w:t>
                  </w:r>
                  <w:r>
                    <w:rPr>
                      <w:rFonts w:ascii="Courier New"/>
                      <w:sz w:val="18"/>
                    </w:rPr>
                    <w:tab/>
                    <w:t>Reminder Reports</w:t>
                  </w:r>
                  <w:r>
                    <w:rPr>
                      <w:rFonts w:ascii="Courier New"/>
                      <w:spacing w:val="-5"/>
                      <w:sz w:val="18"/>
                    </w:rPr>
                    <w:t xml:space="preserve"> </w:t>
                  </w:r>
                  <w:r>
                    <w:rPr>
                      <w:rFonts w:ascii="Courier New"/>
                      <w:sz w:val="18"/>
                    </w:rPr>
                    <w:t>...</w:t>
                  </w:r>
                </w:p>
                <w:p w14:paraId="16295A1D" w14:textId="77777777" w:rsidR="00217678" w:rsidRDefault="00AD2198">
                  <w:pPr>
                    <w:tabs>
                      <w:tab w:val="left" w:pos="1079"/>
                    </w:tabs>
                    <w:ind w:left="323" w:right="882"/>
                    <w:rPr>
                      <w:rFonts w:ascii="Courier New"/>
                      <w:sz w:val="18"/>
                    </w:rPr>
                  </w:pPr>
                  <w:r>
                    <w:rPr>
                      <w:rFonts w:ascii="Courier New"/>
                      <w:sz w:val="18"/>
                    </w:rPr>
                    <w:t>MST</w:t>
                  </w:r>
                  <w:r>
                    <w:rPr>
                      <w:rFonts w:ascii="Courier New"/>
                      <w:sz w:val="18"/>
                    </w:rPr>
                    <w:tab/>
                    <w:t>Reminders MST Synchronization Management ... PL</w:t>
                  </w:r>
                  <w:r>
                    <w:rPr>
                      <w:rFonts w:ascii="Courier New"/>
                      <w:sz w:val="18"/>
                    </w:rPr>
                    <w:tab/>
                    <w:t>Reminder Patient List Menu</w:t>
                  </w:r>
                  <w:r>
                    <w:rPr>
                      <w:rFonts w:ascii="Courier New"/>
                      <w:spacing w:val="-9"/>
                      <w:sz w:val="18"/>
                    </w:rPr>
                    <w:t xml:space="preserve"> </w:t>
                  </w:r>
                  <w:r>
                    <w:rPr>
                      <w:rFonts w:ascii="Courier New"/>
                      <w:sz w:val="18"/>
                    </w:rPr>
                    <w:t>...</w:t>
                  </w:r>
                </w:p>
                <w:p w14:paraId="4B72C4C1" w14:textId="77777777" w:rsidR="00217678" w:rsidRDefault="00AD2198">
                  <w:pPr>
                    <w:tabs>
                      <w:tab w:val="left" w:pos="1079"/>
                    </w:tabs>
                    <w:ind w:left="323" w:right="2934"/>
                    <w:rPr>
                      <w:rFonts w:ascii="Courier New"/>
                      <w:sz w:val="18"/>
                    </w:rPr>
                  </w:pPr>
                  <w:r>
                    <w:rPr>
                      <w:rFonts w:ascii="Courier New"/>
                      <w:sz w:val="18"/>
                    </w:rPr>
                    <w:t>PAR</w:t>
                  </w:r>
                  <w:r>
                    <w:rPr>
                      <w:rFonts w:ascii="Courier New"/>
                      <w:sz w:val="18"/>
                    </w:rPr>
                    <w:tab/>
                    <w:t>Reminder Parameters ... XM</w:t>
                  </w:r>
                  <w:r>
                    <w:rPr>
                      <w:rFonts w:ascii="Courier New"/>
                      <w:sz w:val="18"/>
                    </w:rPr>
                    <w:tab/>
                    <w:t>Reminder Extract Menu ... GEC</w:t>
                  </w:r>
                  <w:r>
                    <w:rPr>
                      <w:rFonts w:ascii="Courier New"/>
                      <w:sz w:val="18"/>
                    </w:rPr>
                    <w:tab/>
                    <w:t>GEC Referral</w:t>
                  </w:r>
                  <w:r>
                    <w:rPr>
                      <w:rFonts w:ascii="Courier New"/>
                      <w:spacing w:val="-6"/>
                      <w:sz w:val="18"/>
                    </w:rPr>
                    <w:t xml:space="preserve"> </w:t>
                  </w:r>
                  <w:r>
                    <w:rPr>
                      <w:rFonts w:ascii="Courier New"/>
                      <w:sz w:val="18"/>
                    </w:rPr>
                    <w:t>Report</w:t>
                  </w:r>
                </w:p>
                <w:p w14:paraId="0CF2FF20" w14:textId="77777777" w:rsidR="00217678" w:rsidRDefault="00217678">
                  <w:pPr>
                    <w:pStyle w:val="BodyText"/>
                    <w:spacing w:before="5"/>
                    <w:rPr>
                      <w:rFonts w:ascii="Courier New"/>
                      <w:sz w:val="17"/>
                    </w:rPr>
                  </w:pPr>
                </w:p>
                <w:p w14:paraId="61322E63" w14:textId="77777777" w:rsidR="00217678" w:rsidRDefault="00AD2198">
                  <w:pPr>
                    <w:tabs>
                      <w:tab w:val="left" w:pos="4643"/>
                    </w:tabs>
                    <w:spacing w:before="1" w:line="484" w:lineRule="auto"/>
                    <w:ind w:right="18"/>
                    <w:rPr>
                      <w:rFonts w:ascii="Courier New"/>
                      <w:sz w:val="18"/>
                    </w:rPr>
                  </w:pPr>
                  <w:r>
                    <w:rPr>
                      <w:rFonts w:ascii="Courier New"/>
                      <w:sz w:val="18"/>
                    </w:rPr>
                    <w:t>Select Reminder Managers Menu</w:t>
                  </w:r>
                  <w:r>
                    <w:rPr>
                      <w:rFonts w:ascii="Courier New"/>
                      <w:spacing w:val="-25"/>
                      <w:sz w:val="18"/>
                    </w:rPr>
                    <w:t xml:space="preserve"> </w:t>
                  </w:r>
                  <w:r>
                    <w:rPr>
                      <w:rFonts w:ascii="Courier New"/>
                      <w:sz w:val="18"/>
                    </w:rPr>
                    <w:t>Option:</w:t>
                  </w:r>
                  <w:r>
                    <w:rPr>
                      <w:rFonts w:ascii="Courier New"/>
                      <w:spacing w:val="-5"/>
                      <w:sz w:val="18"/>
                    </w:rPr>
                    <w:t xml:space="preserve"> </w:t>
                  </w:r>
                  <w:r>
                    <w:rPr>
                      <w:rFonts w:ascii="Courier New"/>
                      <w:b/>
                      <w:sz w:val="18"/>
                    </w:rPr>
                    <w:t>GEC</w:t>
                  </w:r>
                  <w:r>
                    <w:rPr>
                      <w:rFonts w:ascii="Courier New"/>
                      <w:b/>
                      <w:sz w:val="18"/>
                    </w:rPr>
                    <w:tab/>
                  </w:r>
                  <w:r>
                    <w:rPr>
                      <w:rFonts w:ascii="Courier New"/>
                      <w:sz w:val="18"/>
                    </w:rPr>
                    <w:t>GEC Referral Report All Reports will print on 80</w:t>
                  </w:r>
                  <w:r>
                    <w:rPr>
                      <w:rFonts w:ascii="Courier New"/>
                      <w:spacing w:val="-11"/>
                      <w:sz w:val="18"/>
                    </w:rPr>
                    <w:t xml:space="preserve"> </w:t>
                  </w:r>
                  <w:r>
                    <w:rPr>
                      <w:rFonts w:ascii="Courier New"/>
                      <w:sz w:val="18"/>
                    </w:rPr>
                    <w:t>Columns</w:t>
                  </w:r>
                </w:p>
                <w:p w14:paraId="5D2A7BE8" w14:textId="77777777" w:rsidR="00217678" w:rsidRDefault="00AD2198">
                  <w:pPr>
                    <w:spacing w:line="201" w:lineRule="exact"/>
                    <w:ind w:left="539"/>
                    <w:rPr>
                      <w:rFonts w:ascii="Courier New"/>
                      <w:sz w:val="18"/>
                    </w:rPr>
                  </w:pPr>
                  <w:r>
                    <w:rPr>
                      <w:rFonts w:ascii="Courier New"/>
                      <w:sz w:val="18"/>
                    </w:rPr>
                    <w:t>Select one of the following:</w:t>
                  </w:r>
                </w:p>
              </w:txbxContent>
            </v:textbox>
            <w10:wrap type="topAndBottom" anchorx="page"/>
          </v:shape>
        </w:pict>
      </w:r>
      <w:r>
        <w:pict w14:anchorId="7EFCFB64">
          <v:shape id="_x0000_s1074" type="#_x0000_t202" style="position:absolute;margin-left:2in;margin-top:270.55pt;width:6.4pt;height:91.75pt;z-index:-251656192;mso-wrap-distance-left:0;mso-wrap-distance-right:0;mso-position-horizontal-relative:page" filled="f" stroked="f">
            <v:textbox inset="0,0,0,0">
              <w:txbxContent>
                <w:p w14:paraId="571D975C" w14:textId="77777777" w:rsidR="00217678" w:rsidRDefault="00AD2198">
                  <w:pPr>
                    <w:rPr>
                      <w:rFonts w:ascii="Courier New"/>
                      <w:sz w:val="18"/>
                    </w:rPr>
                  </w:pPr>
                  <w:r>
                    <w:rPr>
                      <w:rFonts w:ascii="Courier New"/>
                      <w:w w:val="99"/>
                      <w:sz w:val="18"/>
                    </w:rPr>
                    <w:t>1</w:t>
                  </w:r>
                </w:p>
                <w:p w14:paraId="25449471" w14:textId="77777777" w:rsidR="00217678" w:rsidRDefault="00AD2198">
                  <w:pPr>
                    <w:rPr>
                      <w:rFonts w:ascii="Courier New"/>
                      <w:sz w:val="18"/>
                    </w:rPr>
                  </w:pPr>
                  <w:r>
                    <w:rPr>
                      <w:rFonts w:ascii="Courier New"/>
                      <w:w w:val="99"/>
                      <w:sz w:val="18"/>
                    </w:rPr>
                    <w:t>2</w:t>
                  </w:r>
                </w:p>
                <w:p w14:paraId="52FF7BBB" w14:textId="77777777" w:rsidR="00217678" w:rsidRDefault="00AD2198">
                  <w:pPr>
                    <w:rPr>
                      <w:rFonts w:ascii="Courier New"/>
                      <w:sz w:val="18"/>
                    </w:rPr>
                  </w:pPr>
                  <w:r>
                    <w:rPr>
                      <w:rFonts w:ascii="Courier New"/>
                      <w:w w:val="99"/>
                      <w:sz w:val="18"/>
                    </w:rPr>
                    <w:t>3</w:t>
                  </w:r>
                </w:p>
                <w:p w14:paraId="2E3A961E" w14:textId="77777777" w:rsidR="00217678" w:rsidRDefault="00AD2198">
                  <w:pPr>
                    <w:spacing w:line="203" w:lineRule="exact"/>
                    <w:rPr>
                      <w:rFonts w:ascii="Courier New"/>
                      <w:sz w:val="18"/>
                    </w:rPr>
                  </w:pPr>
                  <w:r>
                    <w:rPr>
                      <w:rFonts w:ascii="Courier New"/>
                      <w:w w:val="99"/>
                      <w:sz w:val="18"/>
                    </w:rPr>
                    <w:t>4</w:t>
                  </w:r>
                </w:p>
                <w:p w14:paraId="189DC6EE" w14:textId="77777777" w:rsidR="00217678" w:rsidRDefault="00AD2198">
                  <w:pPr>
                    <w:spacing w:line="203" w:lineRule="exact"/>
                    <w:rPr>
                      <w:rFonts w:ascii="Courier New"/>
                      <w:sz w:val="18"/>
                    </w:rPr>
                  </w:pPr>
                  <w:r>
                    <w:rPr>
                      <w:rFonts w:ascii="Courier New"/>
                      <w:w w:val="99"/>
                      <w:sz w:val="18"/>
                    </w:rPr>
                    <w:t>5</w:t>
                  </w:r>
                </w:p>
                <w:p w14:paraId="77E55D9E" w14:textId="77777777" w:rsidR="00217678" w:rsidRDefault="00AD2198">
                  <w:pPr>
                    <w:rPr>
                      <w:rFonts w:ascii="Courier New"/>
                      <w:sz w:val="18"/>
                    </w:rPr>
                  </w:pPr>
                  <w:r>
                    <w:rPr>
                      <w:rFonts w:ascii="Courier New"/>
                      <w:w w:val="99"/>
                      <w:sz w:val="18"/>
                    </w:rPr>
                    <w:t>6</w:t>
                  </w:r>
                </w:p>
                <w:p w14:paraId="35456957" w14:textId="77777777" w:rsidR="00217678" w:rsidRDefault="00AD2198">
                  <w:pPr>
                    <w:rPr>
                      <w:rFonts w:ascii="Courier New"/>
                      <w:sz w:val="18"/>
                    </w:rPr>
                  </w:pPr>
                  <w:r>
                    <w:rPr>
                      <w:rFonts w:ascii="Courier New"/>
                      <w:w w:val="99"/>
                      <w:sz w:val="18"/>
                    </w:rPr>
                    <w:t>7</w:t>
                  </w:r>
                </w:p>
                <w:p w14:paraId="42E6FAA8" w14:textId="77777777" w:rsidR="00217678" w:rsidRDefault="00AD2198">
                  <w:pPr>
                    <w:rPr>
                      <w:rFonts w:ascii="Courier New"/>
                      <w:sz w:val="18"/>
                    </w:rPr>
                  </w:pPr>
                  <w:r>
                    <w:rPr>
                      <w:rFonts w:ascii="Courier New"/>
                      <w:w w:val="99"/>
                      <w:sz w:val="18"/>
                    </w:rPr>
                    <w:t>8</w:t>
                  </w:r>
                </w:p>
                <w:p w14:paraId="322AE6E2" w14:textId="77777777" w:rsidR="00217678" w:rsidRDefault="00AD2198">
                  <w:pPr>
                    <w:rPr>
                      <w:rFonts w:ascii="Courier New"/>
                      <w:sz w:val="18"/>
                    </w:rPr>
                  </w:pPr>
                  <w:r>
                    <w:rPr>
                      <w:rFonts w:ascii="Courier New"/>
                      <w:w w:val="99"/>
                      <w:sz w:val="18"/>
                    </w:rPr>
                    <w:t>9</w:t>
                  </w:r>
                </w:p>
              </w:txbxContent>
            </v:textbox>
            <w10:wrap type="topAndBottom" anchorx="page"/>
          </v:shape>
        </w:pict>
      </w:r>
      <w:r>
        <w:pict w14:anchorId="4A4539D7">
          <v:shape id="_x0000_s1073" type="#_x0000_t202" style="position:absolute;margin-left:198pt;margin-top:270.55pt;width:136pt;height:91.75pt;z-index:-251655168;mso-wrap-distance-left:0;mso-wrap-distance-right:0;mso-position-horizontal-relative:page" filled="f" stroked="f">
            <v:textbox inset="0,0,0,0">
              <w:txbxContent>
                <w:p w14:paraId="1265D085" w14:textId="77777777" w:rsidR="00217678" w:rsidRDefault="00AD2198">
                  <w:pPr>
                    <w:ind w:right="1835"/>
                    <w:rPr>
                      <w:rFonts w:ascii="Courier New"/>
                      <w:sz w:val="18"/>
                    </w:rPr>
                  </w:pPr>
                  <w:r>
                    <w:rPr>
                      <w:rFonts w:ascii="Courier New"/>
                      <w:sz w:val="18"/>
                    </w:rPr>
                    <w:t>Category Patient</w:t>
                  </w:r>
                </w:p>
                <w:p w14:paraId="66FD45DF" w14:textId="77777777" w:rsidR="00217678" w:rsidRDefault="00AD2198">
                  <w:pPr>
                    <w:ind w:right="647"/>
                    <w:rPr>
                      <w:rFonts w:ascii="Courier New"/>
                      <w:sz w:val="18"/>
                    </w:rPr>
                  </w:pPr>
                  <w:r>
                    <w:rPr>
                      <w:rFonts w:ascii="Courier New"/>
                      <w:sz w:val="18"/>
                    </w:rPr>
                    <w:t>Provider by Patient Referral Date Location</w:t>
                  </w:r>
                </w:p>
                <w:p w14:paraId="1D6E67C3" w14:textId="77777777" w:rsidR="00217678" w:rsidRDefault="00AD2198">
                  <w:pPr>
                    <w:ind w:right="18"/>
                    <w:rPr>
                      <w:rFonts w:ascii="Courier New"/>
                      <w:sz w:val="18"/>
                    </w:rPr>
                  </w:pPr>
                  <w:r>
                    <w:rPr>
                      <w:rFonts w:ascii="Courier New"/>
                      <w:sz w:val="18"/>
                    </w:rPr>
                    <w:t>Referral Count Totals Category-Referred Service Summary (Score)</w:t>
                  </w:r>
                </w:p>
                <w:p w14:paraId="2F8F5EF6" w14:textId="77777777" w:rsidR="00217678" w:rsidRDefault="00AD2198">
                  <w:pPr>
                    <w:rPr>
                      <w:rFonts w:ascii="Courier New"/>
                      <w:sz w:val="18"/>
                    </w:rPr>
                  </w:pPr>
                  <w:r>
                    <w:rPr>
                      <w:rFonts w:ascii="Courier New"/>
                      <w:sz w:val="18"/>
                    </w:rPr>
                    <w:t>'Home Help' Eligibility</w:t>
                  </w:r>
                </w:p>
              </w:txbxContent>
            </v:textbox>
            <w10:wrap type="topAndBottom" anchorx="page"/>
          </v:shape>
        </w:pict>
      </w:r>
      <w:r>
        <w:pict w14:anchorId="5CC8D986">
          <v:shape id="_x0000_s1072" type="#_x0000_t202" style="position:absolute;margin-left:90pt;margin-top:372.25pt;width:314.2pt;height:153.2pt;z-index:-251654144;mso-wrap-distance-left:0;mso-wrap-distance-right:0;mso-position-horizontal-relative:page" filled="f" stroked="f">
            <v:textbox inset="0,0,0,0">
              <w:txbxContent>
                <w:p w14:paraId="2B541952" w14:textId="77777777" w:rsidR="00217678" w:rsidRDefault="00AD2198">
                  <w:pPr>
                    <w:tabs>
                      <w:tab w:val="left" w:pos="3779"/>
                    </w:tabs>
                    <w:rPr>
                      <w:rFonts w:ascii="Courier New"/>
                      <w:sz w:val="18"/>
                    </w:rPr>
                  </w:pPr>
                  <w:r>
                    <w:rPr>
                      <w:rFonts w:ascii="Courier New"/>
                      <w:sz w:val="18"/>
                    </w:rPr>
                    <w:t>Select Option or ^ to Exit:</w:t>
                  </w:r>
                  <w:r>
                    <w:rPr>
                      <w:rFonts w:ascii="Courier New"/>
                      <w:spacing w:val="-20"/>
                      <w:sz w:val="18"/>
                    </w:rPr>
                    <w:t xml:space="preserve"> </w:t>
                  </w:r>
                  <w:r>
                    <w:rPr>
                      <w:rFonts w:ascii="Courier New"/>
                      <w:sz w:val="18"/>
                    </w:rPr>
                    <w:t>8//</w:t>
                  </w:r>
                  <w:r>
                    <w:rPr>
                      <w:rFonts w:ascii="Courier New"/>
                      <w:spacing w:val="-3"/>
                      <w:sz w:val="18"/>
                    </w:rPr>
                    <w:t xml:space="preserve"> </w:t>
                  </w:r>
                  <w:r>
                    <w:rPr>
                      <w:rFonts w:ascii="Courier New"/>
                      <w:b/>
                      <w:sz w:val="18"/>
                    </w:rPr>
                    <w:t>9</w:t>
                  </w:r>
                  <w:r>
                    <w:rPr>
                      <w:rFonts w:ascii="Courier New"/>
                      <w:b/>
                      <w:sz w:val="18"/>
                    </w:rPr>
                    <w:tab/>
                  </w:r>
                  <w:r>
                    <w:rPr>
                      <w:rFonts w:ascii="Courier New"/>
                      <w:sz w:val="18"/>
                    </w:rPr>
                    <w:t>'Home Help'</w:t>
                  </w:r>
                  <w:r>
                    <w:rPr>
                      <w:rFonts w:ascii="Courier New"/>
                      <w:spacing w:val="-18"/>
                      <w:sz w:val="18"/>
                    </w:rPr>
                    <w:t xml:space="preserve"> </w:t>
                  </w:r>
                  <w:r>
                    <w:rPr>
                      <w:rFonts w:ascii="Courier New"/>
                      <w:sz w:val="18"/>
                    </w:rPr>
                    <w:t>Eligibility</w:t>
                  </w:r>
                </w:p>
                <w:p w14:paraId="545C2CDD" w14:textId="77777777" w:rsidR="00217678" w:rsidRDefault="00217678">
                  <w:pPr>
                    <w:pStyle w:val="BodyText"/>
                    <w:spacing w:before="7"/>
                    <w:rPr>
                      <w:rFonts w:ascii="Courier New"/>
                      <w:sz w:val="18"/>
                    </w:rPr>
                  </w:pPr>
                </w:p>
                <w:p w14:paraId="6F31FE76" w14:textId="77777777" w:rsidR="00217678" w:rsidRDefault="00AD2198">
                  <w:pPr>
                    <w:tabs>
                      <w:tab w:val="left" w:pos="2159"/>
                    </w:tabs>
                    <w:spacing w:before="1" w:line="235" w:lineRule="auto"/>
                    <w:ind w:right="2070"/>
                    <w:rPr>
                      <w:rFonts w:ascii="Courier New"/>
                      <w:b/>
                      <w:sz w:val="18"/>
                    </w:rPr>
                  </w:pPr>
                  <w:r>
                    <w:rPr>
                      <w:rFonts w:ascii="Courier New"/>
                      <w:sz w:val="18"/>
                    </w:rPr>
                    <w:t>Select a year for the report</w:t>
                  </w:r>
                  <w:r>
                    <w:rPr>
                      <w:rFonts w:ascii="Courier New"/>
                      <w:spacing w:val="-33"/>
                      <w:sz w:val="18"/>
                    </w:rPr>
                    <w:t xml:space="preserve"> </w:t>
                  </w:r>
                  <w:r>
                    <w:rPr>
                      <w:rFonts w:ascii="Courier New"/>
                      <w:sz w:val="18"/>
                    </w:rPr>
                    <w:t>(i.e.2005) YEAR or ^</w:t>
                  </w:r>
                  <w:r>
                    <w:rPr>
                      <w:rFonts w:ascii="Courier New"/>
                      <w:spacing w:val="-9"/>
                      <w:sz w:val="18"/>
                    </w:rPr>
                    <w:t xml:space="preserve"> </w:t>
                  </w:r>
                  <w:r>
                    <w:rPr>
                      <w:rFonts w:ascii="Courier New"/>
                      <w:sz w:val="18"/>
                    </w:rPr>
                    <w:t>to</w:t>
                  </w:r>
                  <w:r>
                    <w:rPr>
                      <w:rFonts w:ascii="Courier New"/>
                      <w:spacing w:val="-3"/>
                      <w:sz w:val="18"/>
                    </w:rPr>
                    <w:t xml:space="preserve"> </w:t>
                  </w:r>
                  <w:r>
                    <w:rPr>
                      <w:rFonts w:ascii="Courier New"/>
                      <w:sz w:val="18"/>
                    </w:rPr>
                    <w:t>exit:</w:t>
                  </w:r>
                  <w:r>
                    <w:rPr>
                      <w:rFonts w:ascii="Courier New"/>
                      <w:sz w:val="18"/>
                    </w:rPr>
                    <w:tab/>
                    <w:t>(2004-2030):</w:t>
                  </w:r>
                  <w:r>
                    <w:rPr>
                      <w:rFonts w:ascii="Courier New"/>
                      <w:spacing w:val="-5"/>
                      <w:sz w:val="18"/>
                    </w:rPr>
                    <w:t xml:space="preserve"> </w:t>
                  </w:r>
                  <w:r>
                    <w:rPr>
                      <w:rFonts w:ascii="Courier New"/>
                      <w:b/>
                      <w:sz w:val="18"/>
                    </w:rPr>
                    <w:t>2005</w:t>
                  </w:r>
                </w:p>
                <w:p w14:paraId="6BFBEF73" w14:textId="77777777" w:rsidR="00217678" w:rsidRDefault="00217678">
                  <w:pPr>
                    <w:pStyle w:val="BodyText"/>
                    <w:spacing w:before="5"/>
                    <w:rPr>
                      <w:rFonts w:ascii="Courier New"/>
                      <w:b/>
                      <w:sz w:val="18"/>
                    </w:rPr>
                  </w:pPr>
                </w:p>
                <w:p w14:paraId="3B1DEEE9" w14:textId="77777777" w:rsidR="00217678" w:rsidRDefault="00AD2198">
                  <w:pPr>
                    <w:ind w:left="539" w:right="1098" w:hanging="540"/>
                    <w:jc w:val="both"/>
                    <w:rPr>
                      <w:rFonts w:ascii="Courier New"/>
                      <w:sz w:val="18"/>
                    </w:rPr>
                  </w:pPr>
                  <w:r>
                    <w:rPr>
                      <w:rFonts w:ascii="Courier New"/>
                      <w:sz w:val="18"/>
                    </w:rPr>
                    <w:t>Select a Fiscal QUARTER in the year 2005 (i.e.2) Fiscal Years start in October.</w:t>
                  </w:r>
                </w:p>
                <w:p w14:paraId="06633C49" w14:textId="77777777" w:rsidR="00217678" w:rsidRDefault="00AD2198">
                  <w:pPr>
                    <w:ind w:right="1638"/>
                    <w:jc w:val="both"/>
                    <w:rPr>
                      <w:rFonts w:ascii="Courier New"/>
                      <w:sz w:val="18"/>
                    </w:rPr>
                  </w:pPr>
                  <w:r>
                    <w:rPr>
                      <w:rFonts w:ascii="Courier New"/>
                      <w:sz w:val="18"/>
                    </w:rPr>
                    <w:t>Fiscal Quarter 1 same as Calendar Quarter 4 Fiscal Quarter 2 same as Calendar Quarter 1 Fiscal Quarter 3 same as Calendar Quarter 2 Fiscal Quarter 4 same as Calendar Quarter 3</w:t>
                  </w:r>
                </w:p>
                <w:p w14:paraId="280C759E" w14:textId="77777777" w:rsidR="00217678" w:rsidRDefault="00217678">
                  <w:pPr>
                    <w:pStyle w:val="BodyText"/>
                    <w:spacing w:before="6"/>
                    <w:rPr>
                      <w:rFonts w:ascii="Courier New"/>
                      <w:sz w:val="17"/>
                    </w:rPr>
                  </w:pPr>
                </w:p>
                <w:p w14:paraId="0108F19D" w14:textId="77777777" w:rsidR="00217678" w:rsidRDefault="00AD2198">
                  <w:pPr>
                    <w:jc w:val="both"/>
                    <w:rPr>
                      <w:rFonts w:ascii="Courier New"/>
                      <w:b/>
                      <w:sz w:val="18"/>
                    </w:rPr>
                  </w:pPr>
                  <w:r>
                    <w:rPr>
                      <w:rFonts w:ascii="Courier New"/>
                      <w:sz w:val="18"/>
                    </w:rPr>
                    <w:t xml:space="preserve">Fiscal Quarter or ^ to exit: (1-4): </w:t>
                  </w:r>
                  <w:r>
                    <w:rPr>
                      <w:rFonts w:ascii="Courier New"/>
                      <w:b/>
                      <w:sz w:val="18"/>
                    </w:rPr>
                    <w:t>2</w:t>
                  </w:r>
                </w:p>
                <w:p w14:paraId="4F29C4E3" w14:textId="77777777" w:rsidR="00217678" w:rsidRDefault="00217678">
                  <w:pPr>
                    <w:pStyle w:val="BodyText"/>
                    <w:spacing w:before="5"/>
                    <w:rPr>
                      <w:rFonts w:ascii="Courier New"/>
                      <w:b/>
                      <w:sz w:val="18"/>
                    </w:rPr>
                  </w:pPr>
                </w:p>
                <w:p w14:paraId="107322CB" w14:textId="77777777" w:rsidR="00217678" w:rsidRDefault="00AD2198">
                  <w:pPr>
                    <w:ind w:left="539"/>
                    <w:rPr>
                      <w:rFonts w:ascii="Courier New"/>
                      <w:sz w:val="18"/>
                    </w:rPr>
                  </w:pPr>
                  <w:r>
                    <w:rPr>
                      <w:rFonts w:ascii="Courier New"/>
                      <w:sz w:val="18"/>
                    </w:rPr>
                    <w:t>Select one of the following:</w:t>
                  </w:r>
                </w:p>
              </w:txbxContent>
            </v:textbox>
            <w10:wrap type="topAndBottom" anchorx="page"/>
          </v:shape>
        </w:pict>
      </w:r>
      <w:r>
        <w:pict w14:anchorId="204DE384">
          <v:shape id="_x0000_s1071" type="#_x0000_t202" style="position:absolute;margin-left:2in;margin-top:535.6pt;width:6.4pt;height:20.4pt;z-index:-251653120;mso-wrap-distance-left:0;mso-wrap-distance-right:0;mso-position-horizontal-relative:page" filled="f" stroked="f">
            <v:textbox inset="0,0,0,0">
              <w:txbxContent>
                <w:p w14:paraId="291E4E47" w14:textId="77777777" w:rsidR="00217678" w:rsidRDefault="00AD2198">
                  <w:pPr>
                    <w:ind w:right="-1"/>
                    <w:rPr>
                      <w:rFonts w:ascii="Courier New"/>
                      <w:sz w:val="18"/>
                    </w:rPr>
                  </w:pPr>
                  <w:r>
                    <w:rPr>
                      <w:rFonts w:ascii="Courier New"/>
                      <w:sz w:val="18"/>
                    </w:rPr>
                    <w:t>A</w:t>
                  </w:r>
                  <w:r>
                    <w:rPr>
                      <w:rFonts w:ascii="Courier New"/>
                      <w:w w:val="99"/>
                      <w:sz w:val="18"/>
                    </w:rPr>
                    <w:t xml:space="preserve"> </w:t>
                  </w:r>
                  <w:r>
                    <w:rPr>
                      <w:rFonts w:ascii="Courier New"/>
                      <w:sz w:val="18"/>
                    </w:rPr>
                    <w:t>M</w:t>
                  </w:r>
                </w:p>
              </w:txbxContent>
            </v:textbox>
            <w10:wrap type="topAndBottom" anchorx="page"/>
          </v:shape>
        </w:pict>
      </w:r>
      <w:r>
        <w:pict w14:anchorId="671DFFC4">
          <v:shape id="_x0000_s1070" type="#_x0000_t202" style="position:absolute;margin-left:198pt;margin-top:535.6pt;width:92.8pt;height:20.4pt;z-index:-251652096;mso-wrap-distance-left:0;mso-wrap-distance-right:0;mso-position-horizontal-relative:page" filled="f" stroked="f">
            <v:textbox inset="0,0,0,0">
              <w:txbxContent>
                <w:p w14:paraId="4638A694" w14:textId="77777777" w:rsidR="00217678" w:rsidRDefault="00AD2198">
                  <w:pPr>
                    <w:ind w:right="-1"/>
                    <w:rPr>
                      <w:rFonts w:ascii="Courier New"/>
                      <w:sz w:val="18"/>
                    </w:rPr>
                  </w:pPr>
                  <w:r>
                    <w:rPr>
                      <w:rFonts w:ascii="Courier New"/>
                      <w:sz w:val="18"/>
                    </w:rPr>
                    <w:t>All Patients Multiple Patients</w:t>
                  </w:r>
                </w:p>
              </w:txbxContent>
            </v:textbox>
            <w10:wrap type="topAndBottom" anchorx="page"/>
          </v:shape>
        </w:pict>
      </w:r>
      <w:r>
        <w:pict w14:anchorId="04E9E09E">
          <v:shape id="_x0000_s1069" type="#_x0000_t202" style="position:absolute;margin-left:90pt;margin-top:565.9pt;width:287.2pt;height:10.2pt;z-index:-251651072;mso-wrap-distance-left:0;mso-wrap-distance-right:0;mso-position-horizontal-relative:page" filled="f" stroked="f">
            <v:textbox inset="0,0,0,0">
              <w:txbxContent>
                <w:p w14:paraId="7B685087" w14:textId="77777777" w:rsidR="00217678" w:rsidRDefault="00AD2198">
                  <w:pPr>
                    <w:rPr>
                      <w:rFonts w:ascii="Courier New"/>
                      <w:sz w:val="18"/>
                    </w:rPr>
                  </w:pPr>
                  <w:r>
                    <w:rPr>
                      <w:rFonts w:ascii="Courier New"/>
                      <w:sz w:val="18"/>
                    </w:rPr>
                    <w:t xml:space="preserve">Select Patients or ^ to exit: A// </w:t>
                  </w:r>
                  <w:r>
                    <w:rPr>
                      <w:rFonts w:ascii="Courier New"/>
                      <w:b/>
                      <w:sz w:val="18"/>
                    </w:rPr>
                    <w:t xml:space="preserve">&lt;Enter&gt; </w:t>
                  </w:r>
                  <w:r>
                    <w:rPr>
                      <w:rFonts w:ascii="Courier New"/>
                      <w:sz w:val="18"/>
                    </w:rPr>
                    <w:t>ll Patients</w:t>
                  </w:r>
                </w:p>
              </w:txbxContent>
            </v:textbox>
            <w10:wrap type="topAndBottom" anchorx="page"/>
          </v:shape>
        </w:pict>
      </w:r>
    </w:p>
    <w:p w14:paraId="32B331B8" w14:textId="77777777" w:rsidR="00217678" w:rsidRDefault="00217678">
      <w:pPr>
        <w:pStyle w:val="BodyText"/>
        <w:spacing w:before="4"/>
        <w:rPr>
          <w:sz w:val="14"/>
        </w:rPr>
      </w:pPr>
    </w:p>
    <w:p w14:paraId="1F873B1C" w14:textId="77777777" w:rsidR="00217678" w:rsidRDefault="00217678">
      <w:pPr>
        <w:pStyle w:val="BodyText"/>
        <w:spacing w:before="10"/>
        <w:rPr>
          <w:sz w:val="13"/>
        </w:rPr>
      </w:pPr>
    </w:p>
    <w:p w14:paraId="21F3694B" w14:textId="77777777" w:rsidR="00217678" w:rsidRDefault="00217678">
      <w:pPr>
        <w:pStyle w:val="BodyText"/>
        <w:spacing w:before="4"/>
        <w:rPr>
          <w:sz w:val="14"/>
        </w:rPr>
      </w:pPr>
    </w:p>
    <w:p w14:paraId="121B225A" w14:textId="77777777" w:rsidR="00217678" w:rsidRDefault="00217678">
      <w:pPr>
        <w:pStyle w:val="BodyText"/>
        <w:spacing w:before="9"/>
        <w:rPr>
          <w:sz w:val="13"/>
        </w:rPr>
      </w:pPr>
    </w:p>
    <w:p w14:paraId="36018617" w14:textId="77777777" w:rsidR="00217678" w:rsidRDefault="00217678">
      <w:pPr>
        <w:pStyle w:val="BodyText"/>
        <w:rPr>
          <w:sz w:val="20"/>
        </w:rPr>
      </w:pPr>
    </w:p>
    <w:p w14:paraId="7381E2B4" w14:textId="77777777" w:rsidR="00217678" w:rsidRDefault="003C6D71">
      <w:pPr>
        <w:pStyle w:val="BodyText"/>
        <w:spacing w:before="7"/>
        <w:rPr>
          <w:sz w:val="12"/>
        </w:rPr>
      </w:pPr>
      <w:r>
        <w:pict w14:anchorId="1B5ABBC8">
          <v:shape id="_x0000_s1068" type="#_x0000_t202" style="position:absolute;margin-left:117pt;margin-top:8.45pt;width:152.2pt;height:10.2pt;z-index:-251650048;mso-wrap-distance-left:0;mso-wrap-distance-right:0;mso-position-horizontal-relative:page" filled="f" stroked="f">
            <v:textbox inset="0,0,0,0">
              <w:txbxContent>
                <w:p w14:paraId="792CEC4F" w14:textId="77777777" w:rsidR="00217678" w:rsidRDefault="00AD2198">
                  <w:pPr>
                    <w:rPr>
                      <w:rFonts w:ascii="Courier New"/>
                      <w:sz w:val="18"/>
                    </w:rPr>
                  </w:pPr>
                  <w:r>
                    <w:rPr>
                      <w:rFonts w:ascii="Courier New"/>
                      <w:sz w:val="18"/>
                    </w:rPr>
                    <w:t>Select one of the following:</w:t>
                  </w:r>
                </w:p>
              </w:txbxContent>
            </v:textbox>
            <w10:wrap type="topAndBottom" anchorx="page"/>
          </v:shape>
        </w:pict>
      </w:r>
    </w:p>
    <w:p w14:paraId="58E2FA57" w14:textId="77777777" w:rsidR="00217678" w:rsidRDefault="00217678">
      <w:pPr>
        <w:rPr>
          <w:sz w:val="12"/>
        </w:rPr>
        <w:sectPr w:rsidR="00217678">
          <w:footerReference w:type="default" r:id="rId11"/>
          <w:pgSz w:w="12240" w:h="15840"/>
          <w:pgMar w:top="1360" w:right="1340" w:bottom="900" w:left="1320" w:header="0" w:footer="700" w:gutter="0"/>
          <w:cols w:space="720"/>
        </w:sectPr>
      </w:pPr>
    </w:p>
    <w:p w14:paraId="16AACBA0" w14:textId="77777777" w:rsidR="00217678" w:rsidRDefault="003C6D71">
      <w:pPr>
        <w:pStyle w:val="BodyText"/>
        <w:spacing w:before="4"/>
        <w:rPr>
          <w:sz w:val="9"/>
        </w:rPr>
      </w:pPr>
      <w:r>
        <w:lastRenderedPageBreak/>
        <w:pict w14:anchorId="02E2ABD8">
          <v:group id="_x0000_s1062" style="position:absolute;margin-left:87.05pt;margin-top:1in;width:437.9pt;height:521.5pt;z-index:-252963840;mso-position-horizontal-relative:page;mso-position-vertical-relative:page" coordorigin="1741,1440" coordsize="8758,10430">
            <v:line id="_x0000_s1067" style="position:absolute" from="1741,1445" to="10499,1445" strokecolor="blue" strokeweight=".48pt"/>
            <v:line id="_x0000_s1066" style="position:absolute" from="10494,1440" to="10494,11635" strokeweight=".48pt"/>
            <v:line id="_x0000_s1065" style="position:absolute" from="1741,11864" to="10499,11864" strokecolor="blue" strokeweight=".48pt"/>
            <v:line id="_x0000_s1064" style="position:absolute" from="1746,1440" to="1746,11869" strokecolor="blue" strokeweight=".48pt"/>
            <v:line id="_x0000_s1063" style="position:absolute" from="10494,11635" to="10494,11869" strokecolor="blue" strokeweight=".48pt"/>
            <w10:wrap anchorx="page" anchory="page"/>
          </v:group>
        </w:pict>
      </w:r>
    </w:p>
    <w:p w14:paraId="315281CF" w14:textId="77777777" w:rsidR="00217678" w:rsidRDefault="00AD2198">
      <w:pPr>
        <w:tabs>
          <w:tab w:val="left" w:pos="2639"/>
        </w:tabs>
        <w:spacing w:before="100"/>
        <w:ind w:left="1559"/>
        <w:rPr>
          <w:rFonts w:ascii="Courier New"/>
          <w:sz w:val="18"/>
        </w:rPr>
      </w:pPr>
      <w:r>
        <w:rPr>
          <w:rFonts w:ascii="Courier New"/>
          <w:sz w:val="18"/>
        </w:rPr>
        <w:t>Y</w:t>
      </w:r>
      <w:r>
        <w:rPr>
          <w:rFonts w:ascii="Courier New"/>
          <w:sz w:val="18"/>
        </w:rPr>
        <w:tab/>
        <w:t>YES</w:t>
      </w:r>
    </w:p>
    <w:p w14:paraId="454A9D05" w14:textId="77777777" w:rsidR="00217678" w:rsidRDefault="00AD2198">
      <w:pPr>
        <w:tabs>
          <w:tab w:val="left" w:pos="2639"/>
        </w:tabs>
        <w:ind w:left="1559"/>
        <w:rPr>
          <w:rFonts w:ascii="Courier New"/>
          <w:sz w:val="18"/>
        </w:rPr>
      </w:pPr>
      <w:r>
        <w:rPr>
          <w:rFonts w:ascii="Courier New"/>
          <w:sz w:val="18"/>
        </w:rPr>
        <w:t>N</w:t>
      </w:r>
      <w:r>
        <w:rPr>
          <w:rFonts w:ascii="Courier New"/>
          <w:sz w:val="18"/>
        </w:rPr>
        <w:tab/>
        <w:t>NO</w:t>
      </w:r>
    </w:p>
    <w:p w14:paraId="5A7692D8" w14:textId="77777777" w:rsidR="00217678" w:rsidRDefault="00217678">
      <w:pPr>
        <w:pStyle w:val="BodyText"/>
        <w:spacing w:before="2"/>
        <w:rPr>
          <w:rFonts w:ascii="Courier New"/>
          <w:sz w:val="9"/>
        </w:rPr>
      </w:pPr>
    </w:p>
    <w:p w14:paraId="11EC53FE" w14:textId="77777777" w:rsidR="00217678" w:rsidRDefault="00AD2198">
      <w:pPr>
        <w:spacing w:before="103" w:line="235" w:lineRule="auto"/>
        <w:ind w:left="480" w:right="4651"/>
        <w:rPr>
          <w:rFonts w:ascii="Courier New"/>
          <w:b/>
          <w:sz w:val="18"/>
        </w:rPr>
      </w:pPr>
      <w:r>
        <w:rPr>
          <w:rFonts w:ascii="Courier New"/>
          <w:sz w:val="18"/>
        </w:rPr>
        <w:t xml:space="preserve">Select Show Test Patients in this Report? Y or N or ^ to exit: </w:t>
      </w:r>
      <w:r>
        <w:rPr>
          <w:rFonts w:ascii="Courier New"/>
          <w:b/>
          <w:sz w:val="18"/>
        </w:rPr>
        <w:t>YES</w:t>
      </w:r>
    </w:p>
    <w:p w14:paraId="325F03DA" w14:textId="77777777" w:rsidR="00217678" w:rsidRDefault="00AD2198">
      <w:pPr>
        <w:tabs>
          <w:tab w:val="left" w:pos="2855"/>
          <w:tab w:val="left" w:pos="4151"/>
        </w:tabs>
        <w:spacing w:before="1"/>
        <w:ind w:left="480"/>
        <w:rPr>
          <w:rFonts w:ascii="Courier New"/>
          <w:sz w:val="18"/>
        </w:rPr>
      </w:pPr>
      <w:r>
        <w:rPr>
          <w:rFonts w:ascii="Courier New"/>
          <w:sz w:val="18"/>
        </w:rPr>
        <w:t>DEVICE:</w:t>
      </w:r>
      <w:r>
        <w:rPr>
          <w:rFonts w:ascii="Courier New"/>
          <w:spacing w:val="-7"/>
          <w:sz w:val="18"/>
        </w:rPr>
        <w:t xml:space="preserve"> </w:t>
      </w:r>
      <w:r>
        <w:rPr>
          <w:rFonts w:ascii="Courier New"/>
          <w:sz w:val="18"/>
        </w:rPr>
        <w:t>HOME//</w:t>
      </w:r>
      <w:r>
        <w:rPr>
          <w:rFonts w:ascii="Courier New"/>
          <w:spacing w:val="-5"/>
          <w:sz w:val="18"/>
        </w:rPr>
        <w:t xml:space="preserve"> </w:t>
      </w:r>
      <w:r>
        <w:rPr>
          <w:rFonts w:ascii="Courier New"/>
          <w:b/>
          <w:sz w:val="18"/>
        </w:rPr>
        <w:t>;;999</w:t>
      </w:r>
      <w:r>
        <w:rPr>
          <w:rFonts w:ascii="Courier New"/>
          <w:b/>
          <w:sz w:val="18"/>
        </w:rPr>
        <w:tab/>
      </w:r>
      <w:r>
        <w:rPr>
          <w:rFonts w:ascii="Courier New"/>
          <w:sz w:val="18"/>
        </w:rPr>
        <w:t>ANYWHERE</w:t>
      </w:r>
      <w:r>
        <w:rPr>
          <w:rFonts w:ascii="Courier New"/>
          <w:sz w:val="18"/>
        </w:rPr>
        <w:tab/>
        <w:t>Right Margin:</w:t>
      </w:r>
      <w:r>
        <w:rPr>
          <w:rFonts w:ascii="Courier New"/>
          <w:spacing w:val="-3"/>
          <w:sz w:val="18"/>
        </w:rPr>
        <w:t xml:space="preserve"> </w:t>
      </w:r>
      <w:r>
        <w:rPr>
          <w:rFonts w:ascii="Courier New"/>
          <w:sz w:val="18"/>
        </w:rPr>
        <w:t>80//</w:t>
      </w:r>
    </w:p>
    <w:p w14:paraId="02238E1A" w14:textId="77777777" w:rsidR="00217678" w:rsidRDefault="00217678">
      <w:pPr>
        <w:pStyle w:val="BodyText"/>
        <w:spacing w:before="5"/>
        <w:rPr>
          <w:rFonts w:ascii="Courier New"/>
          <w:sz w:val="9"/>
        </w:rPr>
      </w:pPr>
    </w:p>
    <w:p w14:paraId="290F2EFF" w14:textId="77777777" w:rsidR="00217678" w:rsidRDefault="00AD2198">
      <w:pPr>
        <w:spacing w:before="100"/>
        <w:ind w:left="480"/>
        <w:rPr>
          <w:rFonts w:ascii="Courier New"/>
          <w:sz w:val="18"/>
        </w:rPr>
      </w:pPr>
      <w:r>
        <w:rPr>
          <w:rFonts w:ascii="Courier New"/>
          <w:sz w:val="18"/>
        </w:rPr>
        <w:t>Please wait ...</w:t>
      </w:r>
    </w:p>
    <w:p w14:paraId="468AC547" w14:textId="77777777" w:rsidR="00217678" w:rsidRDefault="00217678">
      <w:pPr>
        <w:pStyle w:val="BodyText"/>
        <w:spacing w:before="2"/>
        <w:rPr>
          <w:rFonts w:ascii="Courier New"/>
          <w:sz w:val="9"/>
        </w:rPr>
      </w:pPr>
    </w:p>
    <w:p w14:paraId="54BF2110" w14:textId="77777777" w:rsidR="00217678" w:rsidRDefault="00AD2198">
      <w:pPr>
        <w:spacing w:before="101"/>
        <w:ind w:left="480"/>
        <w:rPr>
          <w:rFonts w:ascii="Courier New"/>
          <w:sz w:val="18"/>
        </w:rPr>
      </w:pPr>
      <w:r>
        <w:rPr>
          <w:rFonts w:ascii="Courier New"/>
          <w:sz w:val="18"/>
        </w:rPr>
        <w:t>=============================================================================</w:t>
      </w:r>
    </w:p>
    <w:p w14:paraId="43644EB6" w14:textId="77777777" w:rsidR="00217678" w:rsidRDefault="00AD2198">
      <w:pPr>
        <w:ind w:left="480" w:right="866"/>
        <w:rPr>
          <w:rFonts w:ascii="Courier New"/>
          <w:sz w:val="18"/>
        </w:rPr>
      </w:pPr>
      <w:r>
        <w:rPr>
          <w:rFonts w:ascii="Courier New"/>
          <w:sz w:val="18"/>
        </w:rPr>
        <w:t>Referred to Homemaker/Home Health Aide(HHHA) or Adult Day Health</w:t>
      </w:r>
      <w:r>
        <w:rPr>
          <w:rFonts w:ascii="Courier New"/>
          <w:spacing w:val="-64"/>
          <w:sz w:val="18"/>
        </w:rPr>
        <w:t xml:space="preserve"> </w:t>
      </w:r>
      <w:r>
        <w:rPr>
          <w:rFonts w:ascii="Courier New"/>
          <w:sz w:val="18"/>
        </w:rPr>
        <w:t>Care(ADHC) or VA In-Home Respite(VAIHR) or Care Coordination programs(CC)</w:t>
      </w:r>
    </w:p>
    <w:p w14:paraId="7A2C652B" w14:textId="77777777" w:rsidR="00217678" w:rsidRDefault="00AD2198">
      <w:pPr>
        <w:ind w:left="480"/>
        <w:rPr>
          <w:rFonts w:ascii="Courier New"/>
          <w:sz w:val="18"/>
        </w:rPr>
      </w:pPr>
      <w:r>
        <w:rPr>
          <w:rFonts w:ascii="Courier New"/>
          <w:sz w:val="18"/>
        </w:rPr>
        <w:t>From: 01/01/2005 To: 03/31/2005</w:t>
      </w:r>
    </w:p>
    <w:p w14:paraId="143226A6" w14:textId="77777777" w:rsidR="00217678" w:rsidRDefault="00AD2198">
      <w:pPr>
        <w:ind w:left="480"/>
        <w:rPr>
          <w:rFonts w:ascii="Courier New"/>
          <w:sz w:val="18"/>
        </w:rPr>
      </w:pPr>
      <w:r>
        <w:rPr>
          <w:rFonts w:ascii="Courier New"/>
          <w:sz w:val="18"/>
        </w:rPr>
        <w:t>Fiscal Quarter: 2 (Calendar Quarter 1)</w:t>
      </w:r>
    </w:p>
    <w:p w14:paraId="630163E0" w14:textId="77777777" w:rsidR="00217678" w:rsidRDefault="00AD2198">
      <w:pPr>
        <w:tabs>
          <w:tab w:val="left" w:pos="2375"/>
        </w:tabs>
        <w:ind w:right="1215"/>
        <w:jc w:val="right"/>
        <w:rPr>
          <w:rFonts w:ascii="Courier New"/>
          <w:sz w:val="18"/>
        </w:rPr>
      </w:pPr>
      <w:r>
        <w:rPr>
          <w:rFonts w:ascii="Courier New"/>
          <w:sz w:val="18"/>
        </w:rPr>
        <w:t>Criteria</w:t>
      </w:r>
      <w:r>
        <w:rPr>
          <w:rFonts w:ascii="Courier New"/>
          <w:sz w:val="18"/>
        </w:rPr>
        <w:tab/>
      </w:r>
      <w:r>
        <w:rPr>
          <w:rFonts w:ascii="Courier New"/>
          <w:spacing w:val="-1"/>
          <w:w w:val="95"/>
          <w:sz w:val="18"/>
        </w:rPr>
        <w:t>Measured</w:t>
      </w:r>
    </w:p>
    <w:p w14:paraId="476183B5" w14:textId="77777777" w:rsidR="00217678" w:rsidRDefault="00AD2198">
      <w:pPr>
        <w:tabs>
          <w:tab w:val="left" w:pos="2375"/>
          <w:tab w:val="left" w:pos="3131"/>
          <w:tab w:val="left" w:pos="3887"/>
          <w:tab w:val="left" w:pos="4211"/>
          <w:tab w:val="left" w:pos="6694"/>
        </w:tabs>
        <w:ind w:right="1215"/>
        <w:jc w:val="right"/>
        <w:rPr>
          <w:rFonts w:ascii="Courier New"/>
          <w:sz w:val="18"/>
        </w:rPr>
      </w:pPr>
      <w:r>
        <w:rPr>
          <w:rFonts w:ascii="Courier New"/>
          <w:sz w:val="18"/>
        </w:rPr>
        <w:t>Name</w:t>
      </w:r>
      <w:r>
        <w:rPr>
          <w:rFonts w:ascii="Courier New"/>
          <w:sz w:val="18"/>
        </w:rPr>
        <w:tab/>
        <w:t>SSN</w:t>
      </w:r>
      <w:r>
        <w:rPr>
          <w:rFonts w:ascii="Courier New"/>
          <w:sz w:val="18"/>
        </w:rPr>
        <w:tab/>
        <w:t>Prog.</w:t>
      </w:r>
      <w:r>
        <w:rPr>
          <w:rFonts w:ascii="Courier New"/>
          <w:sz w:val="18"/>
        </w:rPr>
        <w:tab/>
        <w:t>0</w:t>
      </w:r>
      <w:r>
        <w:rPr>
          <w:rFonts w:ascii="Courier New"/>
          <w:sz w:val="18"/>
        </w:rPr>
        <w:tab/>
        <w:t>#1 #2 #3</w:t>
      </w:r>
      <w:r>
        <w:rPr>
          <w:rFonts w:ascii="Courier New"/>
          <w:spacing w:val="-8"/>
          <w:sz w:val="18"/>
        </w:rPr>
        <w:t xml:space="preserve"> </w:t>
      </w:r>
      <w:r>
        <w:rPr>
          <w:rFonts w:ascii="Courier New"/>
          <w:sz w:val="18"/>
        </w:rPr>
        <w:t>#4</w:t>
      </w:r>
      <w:r>
        <w:rPr>
          <w:rFonts w:ascii="Courier New"/>
          <w:spacing w:val="-2"/>
          <w:sz w:val="18"/>
        </w:rPr>
        <w:t xml:space="preserve"> </w:t>
      </w:r>
      <w:r>
        <w:rPr>
          <w:rFonts w:ascii="Courier New"/>
          <w:sz w:val="18"/>
        </w:rPr>
        <w:t>Date</w:t>
      </w:r>
      <w:r>
        <w:rPr>
          <w:rFonts w:ascii="Courier New"/>
          <w:sz w:val="18"/>
        </w:rPr>
        <w:tab/>
      </w:r>
      <w:r>
        <w:rPr>
          <w:rFonts w:ascii="Courier New"/>
          <w:spacing w:val="-1"/>
          <w:w w:val="95"/>
          <w:sz w:val="18"/>
        </w:rPr>
        <w:t>Criteria</w:t>
      </w:r>
    </w:p>
    <w:p w14:paraId="03068FD9" w14:textId="77777777" w:rsidR="00217678" w:rsidRDefault="00AD2198">
      <w:pPr>
        <w:ind w:left="480"/>
        <w:rPr>
          <w:rFonts w:ascii="Courier New"/>
          <w:sz w:val="18"/>
        </w:rPr>
      </w:pPr>
      <w:r>
        <w:rPr>
          <w:rFonts w:ascii="Courier New"/>
          <w:sz w:val="18"/>
        </w:rPr>
        <w:t>=============================================================================</w:t>
      </w:r>
    </w:p>
    <w:p w14:paraId="2DC92A2F" w14:textId="77777777" w:rsidR="00217678" w:rsidRDefault="00217678">
      <w:pPr>
        <w:pStyle w:val="BodyText"/>
        <w:rPr>
          <w:rFonts w:ascii="Courier New"/>
          <w:sz w:val="18"/>
        </w:rPr>
      </w:pPr>
    </w:p>
    <w:tbl>
      <w:tblPr>
        <w:tblW w:w="0" w:type="auto"/>
        <w:tblInd w:w="761" w:type="dxa"/>
        <w:tblLayout w:type="fixed"/>
        <w:tblCellMar>
          <w:left w:w="0" w:type="dxa"/>
          <w:right w:w="0" w:type="dxa"/>
        </w:tblCellMar>
        <w:tblLook w:val="01E0" w:firstRow="1" w:lastRow="1" w:firstColumn="1" w:lastColumn="1" w:noHBand="0" w:noVBand="0"/>
      </w:tblPr>
      <w:tblGrid>
        <w:gridCol w:w="2210"/>
        <w:gridCol w:w="864"/>
        <w:gridCol w:w="756"/>
        <w:gridCol w:w="324"/>
        <w:gridCol w:w="648"/>
        <w:gridCol w:w="324"/>
        <w:gridCol w:w="324"/>
        <w:gridCol w:w="1242"/>
        <w:gridCol w:w="432"/>
        <w:gridCol w:w="428"/>
      </w:tblGrid>
      <w:tr w:rsidR="00217678" w14:paraId="0DDF1EDB" w14:textId="77777777">
        <w:trPr>
          <w:trHeight w:val="203"/>
        </w:trPr>
        <w:tc>
          <w:tcPr>
            <w:tcW w:w="2210" w:type="dxa"/>
          </w:tcPr>
          <w:p w14:paraId="19642951" w14:textId="77777777" w:rsidR="00217678" w:rsidRDefault="00AD2198">
            <w:pPr>
              <w:pStyle w:val="TableParagraph"/>
              <w:spacing w:line="183" w:lineRule="exact"/>
              <w:ind w:left="50"/>
              <w:rPr>
                <w:sz w:val="18"/>
              </w:rPr>
            </w:pPr>
            <w:r>
              <w:rPr>
                <w:sz w:val="18"/>
              </w:rPr>
              <w:t>CRPATIENT,ONE</w:t>
            </w:r>
          </w:p>
        </w:tc>
        <w:tc>
          <w:tcPr>
            <w:tcW w:w="864" w:type="dxa"/>
          </w:tcPr>
          <w:p w14:paraId="3291C38C" w14:textId="77777777" w:rsidR="00217678" w:rsidRDefault="00AD2198">
            <w:pPr>
              <w:pStyle w:val="TableParagraph"/>
              <w:spacing w:line="183" w:lineRule="exact"/>
              <w:ind w:right="106"/>
              <w:jc w:val="right"/>
              <w:rPr>
                <w:sz w:val="18"/>
              </w:rPr>
            </w:pPr>
            <w:r>
              <w:rPr>
                <w:w w:val="95"/>
                <w:sz w:val="18"/>
              </w:rPr>
              <w:t>C0000</w:t>
            </w:r>
          </w:p>
        </w:tc>
        <w:tc>
          <w:tcPr>
            <w:tcW w:w="756" w:type="dxa"/>
          </w:tcPr>
          <w:p w14:paraId="1D079167" w14:textId="77777777" w:rsidR="00217678" w:rsidRDefault="00AD2198">
            <w:pPr>
              <w:pStyle w:val="TableParagraph"/>
              <w:spacing w:line="183" w:lineRule="exact"/>
              <w:ind w:left="107"/>
              <w:rPr>
                <w:sz w:val="18"/>
              </w:rPr>
            </w:pPr>
            <w:r>
              <w:rPr>
                <w:sz w:val="18"/>
              </w:rPr>
              <w:t>VAIHR</w:t>
            </w:r>
          </w:p>
        </w:tc>
        <w:tc>
          <w:tcPr>
            <w:tcW w:w="324" w:type="dxa"/>
          </w:tcPr>
          <w:p w14:paraId="4661D118" w14:textId="77777777" w:rsidR="00217678" w:rsidRDefault="00AD2198">
            <w:pPr>
              <w:pStyle w:val="TableParagraph"/>
              <w:spacing w:line="183" w:lineRule="exact"/>
              <w:ind w:left="107"/>
              <w:rPr>
                <w:sz w:val="18"/>
              </w:rPr>
            </w:pPr>
            <w:r>
              <w:rPr>
                <w:w w:val="99"/>
                <w:sz w:val="18"/>
              </w:rPr>
              <w:t>X</w:t>
            </w:r>
          </w:p>
        </w:tc>
        <w:tc>
          <w:tcPr>
            <w:tcW w:w="648" w:type="dxa"/>
          </w:tcPr>
          <w:p w14:paraId="319F53CC" w14:textId="77777777" w:rsidR="00217678" w:rsidRDefault="00217678">
            <w:pPr>
              <w:pStyle w:val="TableParagraph"/>
              <w:spacing w:line="240" w:lineRule="auto"/>
              <w:rPr>
                <w:rFonts w:ascii="Times New Roman"/>
                <w:sz w:val="14"/>
              </w:rPr>
            </w:pPr>
          </w:p>
        </w:tc>
        <w:tc>
          <w:tcPr>
            <w:tcW w:w="324" w:type="dxa"/>
          </w:tcPr>
          <w:p w14:paraId="485E76ED" w14:textId="77777777" w:rsidR="00217678" w:rsidRDefault="00217678">
            <w:pPr>
              <w:pStyle w:val="TableParagraph"/>
              <w:spacing w:line="240" w:lineRule="auto"/>
              <w:rPr>
                <w:rFonts w:ascii="Times New Roman"/>
                <w:sz w:val="14"/>
              </w:rPr>
            </w:pPr>
          </w:p>
        </w:tc>
        <w:tc>
          <w:tcPr>
            <w:tcW w:w="324" w:type="dxa"/>
          </w:tcPr>
          <w:p w14:paraId="6B053651" w14:textId="77777777" w:rsidR="00217678" w:rsidRDefault="00217678">
            <w:pPr>
              <w:pStyle w:val="TableParagraph"/>
              <w:spacing w:line="240" w:lineRule="auto"/>
              <w:rPr>
                <w:rFonts w:ascii="Times New Roman"/>
                <w:sz w:val="14"/>
              </w:rPr>
            </w:pPr>
          </w:p>
        </w:tc>
        <w:tc>
          <w:tcPr>
            <w:tcW w:w="1242" w:type="dxa"/>
          </w:tcPr>
          <w:p w14:paraId="4201A18F" w14:textId="77777777" w:rsidR="00217678" w:rsidRDefault="00AD2198">
            <w:pPr>
              <w:pStyle w:val="TableParagraph"/>
              <w:spacing w:line="183" w:lineRule="exact"/>
              <w:ind w:left="86" w:right="35"/>
              <w:jc w:val="center"/>
              <w:rPr>
                <w:sz w:val="18"/>
              </w:rPr>
            </w:pPr>
            <w:r>
              <w:rPr>
                <w:sz w:val="18"/>
              </w:rPr>
              <w:t>01/27/2005</w:t>
            </w:r>
          </w:p>
        </w:tc>
        <w:tc>
          <w:tcPr>
            <w:tcW w:w="432" w:type="dxa"/>
          </w:tcPr>
          <w:p w14:paraId="539FC696" w14:textId="77777777" w:rsidR="00217678" w:rsidRDefault="00AD2198">
            <w:pPr>
              <w:pStyle w:val="TableParagraph"/>
              <w:spacing w:line="183" w:lineRule="exact"/>
              <w:ind w:left="52"/>
              <w:rPr>
                <w:sz w:val="18"/>
              </w:rPr>
            </w:pPr>
            <w:r>
              <w:rPr>
                <w:sz w:val="18"/>
              </w:rPr>
              <w:t>NOT</w:t>
            </w:r>
          </w:p>
        </w:tc>
        <w:tc>
          <w:tcPr>
            <w:tcW w:w="428" w:type="dxa"/>
          </w:tcPr>
          <w:p w14:paraId="339247F4" w14:textId="77777777" w:rsidR="00217678" w:rsidRDefault="00AD2198">
            <w:pPr>
              <w:pStyle w:val="TableParagraph"/>
              <w:spacing w:line="183" w:lineRule="exact"/>
              <w:ind w:right="49"/>
              <w:jc w:val="right"/>
              <w:rPr>
                <w:sz w:val="18"/>
              </w:rPr>
            </w:pPr>
            <w:r>
              <w:rPr>
                <w:w w:val="95"/>
                <w:sz w:val="18"/>
              </w:rPr>
              <w:t>MET</w:t>
            </w:r>
          </w:p>
        </w:tc>
      </w:tr>
      <w:tr w:rsidR="00217678" w14:paraId="40E3A1AC" w14:textId="77777777">
        <w:trPr>
          <w:trHeight w:val="203"/>
        </w:trPr>
        <w:tc>
          <w:tcPr>
            <w:tcW w:w="2210" w:type="dxa"/>
          </w:tcPr>
          <w:p w14:paraId="43AF6869" w14:textId="77777777" w:rsidR="00217678" w:rsidRDefault="00AD2198">
            <w:pPr>
              <w:pStyle w:val="TableParagraph"/>
              <w:spacing w:line="183" w:lineRule="exact"/>
              <w:ind w:left="50"/>
              <w:rPr>
                <w:sz w:val="18"/>
              </w:rPr>
            </w:pPr>
            <w:r>
              <w:rPr>
                <w:sz w:val="18"/>
              </w:rPr>
              <w:t>CRPATIENT,TWO</w:t>
            </w:r>
          </w:p>
        </w:tc>
        <w:tc>
          <w:tcPr>
            <w:tcW w:w="864" w:type="dxa"/>
          </w:tcPr>
          <w:p w14:paraId="3B456E78" w14:textId="77777777" w:rsidR="00217678" w:rsidRDefault="00AD2198">
            <w:pPr>
              <w:pStyle w:val="TableParagraph"/>
              <w:spacing w:line="183" w:lineRule="exact"/>
              <w:ind w:right="106"/>
              <w:jc w:val="right"/>
              <w:rPr>
                <w:sz w:val="18"/>
              </w:rPr>
            </w:pPr>
            <w:r>
              <w:rPr>
                <w:w w:val="95"/>
                <w:sz w:val="18"/>
              </w:rPr>
              <w:t>C6667</w:t>
            </w:r>
          </w:p>
        </w:tc>
        <w:tc>
          <w:tcPr>
            <w:tcW w:w="756" w:type="dxa"/>
          </w:tcPr>
          <w:p w14:paraId="71ABC1C4" w14:textId="77777777" w:rsidR="00217678" w:rsidRDefault="00AD2198">
            <w:pPr>
              <w:pStyle w:val="TableParagraph"/>
              <w:spacing w:line="183" w:lineRule="exact"/>
              <w:ind w:left="107"/>
              <w:rPr>
                <w:sz w:val="18"/>
              </w:rPr>
            </w:pPr>
            <w:r>
              <w:rPr>
                <w:sz w:val="18"/>
              </w:rPr>
              <w:t>CC</w:t>
            </w:r>
          </w:p>
        </w:tc>
        <w:tc>
          <w:tcPr>
            <w:tcW w:w="324" w:type="dxa"/>
          </w:tcPr>
          <w:p w14:paraId="653563AD" w14:textId="77777777" w:rsidR="00217678" w:rsidRDefault="00217678">
            <w:pPr>
              <w:pStyle w:val="TableParagraph"/>
              <w:spacing w:line="240" w:lineRule="auto"/>
              <w:rPr>
                <w:rFonts w:ascii="Times New Roman"/>
                <w:sz w:val="14"/>
              </w:rPr>
            </w:pPr>
          </w:p>
        </w:tc>
        <w:tc>
          <w:tcPr>
            <w:tcW w:w="648" w:type="dxa"/>
          </w:tcPr>
          <w:p w14:paraId="4C3DDE35" w14:textId="77777777" w:rsidR="00217678" w:rsidRDefault="00AD2198">
            <w:pPr>
              <w:pStyle w:val="TableParagraph"/>
              <w:spacing w:line="183" w:lineRule="exact"/>
              <w:ind w:right="106"/>
              <w:jc w:val="right"/>
              <w:rPr>
                <w:sz w:val="18"/>
              </w:rPr>
            </w:pPr>
            <w:r>
              <w:rPr>
                <w:w w:val="99"/>
                <w:sz w:val="18"/>
              </w:rPr>
              <w:t>X</w:t>
            </w:r>
          </w:p>
        </w:tc>
        <w:tc>
          <w:tcPr>
            <w:tcW w:w="324" w:type="dxa"/>
          </w:tcPr>
          <w:p w14:paraId="7C82627B" w14:textId="77777777" w:rsidR="00217678" w:rsidRDefault="00217678">
            <w:pPr>
              <w:pStyle w:val="TableParagraph"/>
              <w:spacing w:line="240" w:lineRule="auto"/>
              <w:rPr>
                <w:rFonts w:ascii="Times New Roman"/>
                <w:sz w:val="14"/>
              </w:rPr>
            </w:pPr>
          </w:p>
        </w:tc>
        <w:tc>
          <w:tcPr>
            <w:tcW w:w="324" w:type="dxa"/>
          </w:tcPr>
          <w:p w14:paraId="3108F09C" w14:textId="77777777" w:rsidR="00217678" w:rsidRDefault="00217678">
            <w:pPr>
              <w:pStyle w:val="TableParagraph"/>
              <w:spacing w:line="240" w:lineRule="auto"/>
              <w:rPr>
                <w:rFonts w:ascii="Times New Roman"/>
                <w:sz w:val="14"/>
              </w:rPr>
            </w:pPr>
          </w:p>
        </w:tc>
        <w:tc>
          <w:tcPr>
            <w:tcW w:w="1242" w:type="dxa"/>
          </w:tcPr>
          <w:p w14:paraId="3F03681D" w14:textId="77777777" w:rsidR="00217678" w:rsidRDefault="00AD2198">
            <w:pPr>
              <w:pStyle w:val="TableParagraph"/>
              <w:spacing w:line="183" w:lineRule="exact"/>
              <w:ind w:left="86" w:right="35"/>
              <w:jc w:val="center"/>
              <w:rPr>
                <w:sz w:val="18"/>
              </w:rPr>
            </w:pPr>
            <w:r>
              <w:rPr>
                <w:sz w:val="18"/>
              </w:rPr>
              <w:t>01/28/2005</w:t>
            </w:r>
          </w:p>
        </w:tc>
        <w:tc>
          <w:tcPr>
            <w:tcW w:w="432" w:type="dxa"/>
          </w:tcPr>
          <w:p w14:paraId="00BDF968" w14:textId="77777777" w:rsidR="00217678" w:rsidRDefault="00217678">
            <w:pPr>
              <w:pStyle w:val="TableParagraph"/>
              <w:spacing w:line="240" w:lineRule="auto"/>
              <w:rPr>
                <w:rFonts w:ascii="Times New Roman"/>
                <w:sz w:val="14"/>
              </w:rPr>
            </w:pPr>
          </w:p>
        </w:tc>
        <w:tc>
          <w:tcPr>
            <w:tcW w:w="428" w:type="dxa"/>
          </w:tcPr>
          <w:p w14:paraId="1315A83B" w14:textId="77777777" w:rsidR="00217678" w:rsidRDefault="00217678">
            <w:pPr>
              <w:pStyle w:val="TableParagraph"/>
              <w:spacing w:line="240" w:lineRule="auto"/>
              <w:rPr>
                <w:rFonts w:ascii="Times New Roman"/>
                <w:sz w:val="14"/>
              </w:rPr>
            </w:pPr>
          </w:p>
        </w:tc>
      </w:tr>
      <w:tr w:rsidR="00217678" w14:paraId="5E1901BC" w14:textId="77777777">
        <w:trPr>
          <w:trHeight w:val="204"/>
        </w:trPr>
        <w:tc>
          <w:tcPr>
            <w:tcW w:w="2210" w:type="dxa"/>
          </w:tcPr>
          <w:p w14:paraId="77BE1856" w14:textId="77777777" w:rsidR="00217678" w:rsidRDefault="00AD2198">
            <w:pPr>
              <w:pStyle w:val="TableParagraph"/>
              <w:ind w:left="50"/>
              <w:rPr>
                <w:sz w:val="18"/>
              </w:rPr>
            </w:pPr>
            <w:r>
              <w:rPr>
                <w:sz w:val="18"/>
              </w:rPr>
              <w:t>CRPATIENT,THREE</w:t>
            </w:r>
          </w:p>
        </w:tc>
        <w:tc>
          <w:tcPr>
            <w:tcW w:w="864" w:type="dxa"/>
          </w:tcPr>
          <w:p w14:paraId="52B8A376" w14:textId="77777777" w:rsidR="00217678" w:rsidRDefault="00AD2198">
            <w:pPr>
              <w:pStyle w:val="TableParagraph"/>
              <w:ind w:right="106"/>
              <w:jc w:val="right"/>
              <w:rPr>
                <w:sz w:val="18"/>
              </w:rPr>
            </w:pPr>
            <w:r>
              <w:rPr>
                <w:w w:val="95"/>
                <w:sz w:val="18"/>
              </w:rPr>
              <w:t>C6668</w:t>
            </w:r>
          </w:p>
        </w:tc>
        <w:tc>
          <w:tcPr>
            <w:tcW w:w="756" w:type="dxa"/>
          </w:tcPr>
          <w:p w14:paraId="1063C867" w14:textId="77777777" w:rsidR="00217678" w:rsidRDefault="00AD2198">
            <w:pPr>
              <w:pStyle w:val="TableParagraph"/>
              <w:ind w:left="107"/>
              <w:rPr>
                <w:sz w:val="18"/>
              </w:rPr>
            </w:pPr>
            <w:r>
              <w:rPr>
                <w:sz w:val="18"/>
              </w:rPr>
              <w:t>ADHC</w:t>
            </w:r>
          </w:p>
        </w:tc>
        <w:tc>
          <w:tcPr>
            <w:tcW w:w="324" w:type="dxa"/>
          </w:tcPr>
          <w:p w14:paraId="5F0BC56C" w14:textId="77777777" w:rsidR="00217678" w:rsidRDefault="00217678">
            <w:pPr>
              <w:pStyle w:val="TableParagraph"/>
              <w:spacing w:line="240" w:lineRule="auto"/>
              <w:rPr>
                <w:rFonts w:ascii="Times New Roman"/>
                <w:sz w:val="14"/>
              </w:rPr>
            </w:pPr>
          </w:p>
        </w:tc>
        <w:tc>
          <w:tcPr>
            <w:tcW w:w="648" w:type="dxa"/>
          </w:tcPr>
          <w:p w14:paraId="61A1AE4D" w14:textId="77777777" w:rsidR="00217678" w:rsidRDefault="00AD2198">
            <w:pPr>
              <w:pStyle w:val="TableParagraph"/>
              <w:ind w:right="106"/>
              <w:jc w:val="right"/>
              <w:rPr>
                <w:sz w:val="18"/>
              </w:rPr>
            </w:pPr>
            <w:r>
              <w:rPr>
                <w:w w:val="99"/>
                <w:sz w:val="18"/>
              </w:rPr>
              <w:t>X</w:t>
            </w:r>
          </w:p>
        </w:tc>
        <w:tc>
          <w:tcPr>
            <w:tcW w:w="324" w:type="dxa"/>
          </w:tcPr>
          <w:p w14:paraId="12A8B9A9" w14:textId="77777777" w:rsidR="00217678" w:rsidRDefault="00217678">
            <w:pPr>
              <w:pStyle w:val="TableParagraph"/>
              <w:spacing w:line="240" w:lineRule="auto"/>
              <w:rPr>
                <w:rFonts w:ascii="Times New Roman"/>
                <w:sz w:val="14"/>
              </w:rPr>
            </w:pPr>
          </w:p>
        </w:tc>
        <w:tc>
          <w:tcPr>
            <w:tcW w:w="324" w:type="dxa"/>
          </w:tcPr>
          <w:p w14:paraId="6DE73B45" w14:textId="77777777" w:rsidR="00217678" w:rsidRDefault="00AD2198">
            <w:pPr>
              <w:pStyle w:val="TableParagraph"/>
              <w:ind w:right="1"/>
              <w:jc w:val="center"/>
              <w:rPr>
                <w:sz w:val="18"/>
              </w:rPr>
            </w:pPr>
            <w:r>
              <w:rPr>
                <w:w w:val="99"/>
                <w:sz w:val="18"/>
              </w:rPr>
              <w:t>X</w:t>
            </w:r>
          </w:p>
        </w:tc>
        <w:tc>
          <w:tcPr>
            <w:tcW w:w="1242" w:type="dxa"/>
          </w:tcPr>
          <w:p w14:paraId="5AD9ACB8" w14:textId="77777777" w:rsidR="00217678" w:rsidRDefault="00AD2198">
            <w:pPr>
              <w:pStyle w:val="TableParagraph"/>
              <w:ind w:left="86" w:right="35"/>
              <w:jc w:val="center"/>
              <w:rPr>
                <w:sz w:val="18"/>
              </w:rPr>
            </w:pPr>
            <w:r>
              <w:rPr>
                <w:sz w:val="18"/>
              </w:rPr>
              <w:t>02/09/2005</w:t>
            </w:r>
          </w:p>
        </w:tc>
        <w:tc>
          <w:tcPr>
            <w:tcW w:w="432" w:type="dxa"/>
          </w:tcPr>
          <w:p w14:paraId="6BC3E2FC" w14:textId="77777777" w:rsidR="00217678" w:rsidRDefault="00217678">
            <w:pPr>
              <w:pStyle w:val="TableParagraph"/>
              <w:spacing w:line="240" w:lineRule="auto"/>
              <w:rPr>
                <w:rFonts w:ascii="Times New Roman"/>
                <w:sz w:val="14"/>
              </w:rPr>
            </w:pPr>
          </w:p>
        </w:tc>
        <w:tc>
          <w:tcPr>
            <w:tcW w:w="428" w:type="dxa"/>
          </w:tcPr>
          <w:p w14:paraId="54E7DD13" w14:textId="77777777" w:rsidR="00217678" w:rsidRDefault="00217678">
            <w:pPr>
              <w:pStyle w:val="TableParagraph"/>
              <w:spacing w:line="240" w:lineRule="auto"/>
              <w:rPr>
                <w:rFonts w:ascii="Times New Roman"/>
                <w:sz w:val="14"/>
              </w:rPr>
            </w:pPr>
          </w:p>
        </w:tc>
      </w:tr>
      <w:tr w:rsidR="00217678" w14:paraId="769802B9" w14:textId="77777777">
        <w:trPr>
          <w:trHeight w:val="204"/>
        </w:trPr>
        <w:tc>
          <w:tcPr>
            <w:tcW w:w="2210" w:type="dxa"/>
          </w:tcPr>
          <w:p w14:paraId="00646F5A" w14:textId="77777777" w:rsidR="00217678" w:rsidRDefault="00AD2198">
            <w:pPr>
              <w:pStyle w:val="TableParagraph"/>
              <w:ind w:left="50"/>
              <w:rPr>
                <w:sz w:val="18"/>
              </w:rPr>
            </w:pPr>
            <w:r>
              <w:rPr>
                <w:sz w:val="18"/>
              </w:rPr>
              <w:t>CRPATIENT,FOUR</w:t>
            </w:r>
          </w:p>
        </w:tc>
        <w:tc>
          <w:tcPr>
            <w:tcW w:w="864" w:type="dxa"/>
          </w:tcPr>
          <w:p w14:paraId="2810924F" w14:textId="77777777" w:rsidR="00217678" w:rsidRDefault="00AD2198">
            <w:pPr>
              <w:pStyle w:val="TableParagraph"/>
              <w:ind w:right="106"/>
              <w:jc w:val="right"/>
              <w:rPr>
                <w:sz w:val="18"/>
              </w:rPr>
            </w:pPr>
            <w:r>
              <w:rPr>
                <w:w w:val="95"/>
                <w:sz w:val="18"/>
              </w:rPr>
              <w:t>C6669</w:t>
            </w:r>
          </w:p>
        </w:tc>
        <w:tc>
          <w:tcPr>
            <w:tcW w:w="756" w:type="dxa"/>
          </w:tcPr>
          <w:p w14:paraId="1EC9A689" w14:textId="77777777" w:rsidR="00217678" w:rsidRDefault="00AD2198">
            <w:pPr>
              <w:pStyle w:val="TableParagraph"/>
              <w:ind w:left="107"/>
              <w:rPr>
                <w:sz w:val="18"/>
              </w:rPr>
            </w:pPr>
            <w:r>
              <w:rPr>
                <w:sz w:val="18"/>
              </w:rPr>
              <w:t>ADHC</w:t>
            </w:r>
          </w:p>
        </w:tc>
        <w:tc>
          <w:tcPr>
            <w:tcW w:w="324" w:type="dxa"/>
          </w:tcPr>
          <w:p w14:paraId="3906A2B9" w14:textId="77777777" w:rsidR="00217678" w:rsidRDefault="00AD2198">
            <w:pPr>
              <w:pStyle w:val="TableParagraph"/>
              <w:ind w:left="107"/>
              <w:rPr>
                <w:sz w:val="18"/>
              </w:rPr>
            </w:pPr>
            <w:r>
              <w:rPr>
                <w:w w:val="99"/>
                <w:sz w:val="18"/>
              </w:rPr>
              <w:t>X</w:t>
            </w:r>
          </w:p>
        </w:tc>
        <w:tc>
          <w:tcPr>
            <w:tcW w:w="648" w:type="dxa"/>
          </w:tcPr>
          <w:p w14:paraId="4E9D5B96" w14:textId="77777777" w:rsidR="00217678" w:rsidRDefault="00217678">
            <w:pPr>
              <w:pStyle w:val="TableParagraph"/>
              <w:spacing w:line="240" w:lineRule="auto"/>
              <w:rPr>
                <w:rFonts w:ascii="Times New Roman"/>
                <w:sz w:val="14"/>
              </w:rPr>
            </w:pPr>
          </w:p>
        </w:tc>
        <w:tc>
          <w:tcPr>
            <w:tcW w:w="324" w:type="dxa"/>
          </w:tcPr>
          <w:p w14:paraId="05CF752B" w14:textId="77777777" w:rsidR="00217678" w:rsidRDefault="00217678">
            <w:pPr>
              <w:pStyle w:val="TableParagraph"/>
              <w:spacing w:line="240" w:lineRule="auto"/>
              <w:rPr>
                <w:rFonts w:ascii="Times New Roman"/>
                <w:sz w:val="14"/>
              </w:rPr>
            </w:pPr>
          </w:p>
        </w:tc>
        <w:tc>
          <w:tcPr>
            <w:tcW w:w="324" w:type="dxa"/>
          </w:tcPr>
          <w:p w14:paraId="02CEA6C6" w14:textId="77777777" w:rsidR="00217678" w:rsidRDefault="00217678">
            <w:pPr>
              <w:pStyle w:val="TableParagraph"/>
              <w:spacing w:line="240" w:lineRule="auto"/>
              <w:rPr>
                <w:rFonts w:ascii="Times New Roman"/>
                <w:sz w:val="14"/>
              </w:rPr>
            </w:pPr>
          </w:p>
        </w:tc>
        <w:tc>
          <w:tcPr>
            <w:tcW w:w="1242" w:type="dxa"/>
          </w:tcPr>
          <w:p w14:paraId="4CE0BD97" w14:textId="77777777" w:rsidR="00217678" w:rsidRDefault="00AD2198">
            <w:pPr>
              <w:pStyle w:val="TableParagraph"/>
              <w:ind w:left="86" w:right="35"/>
              <w:jc w:val="center"/>
              <w:rPr>
                <w:sz w:val="18"/>
              </w:rPr>
            </w:pPr>
            <w:r>
              <w:rPr>
                <w:sz w:val="18"/>
              </w:rPr>
              <w:t>01/31/2005</w:t>
            </w:r>
          </w:p>
        </w:tc>
        <w:tc>
          <w:tcPr>
            <w:tcW w:w="432" w:type="dxa"/>
          </w:tcPr>
          <w:p w14:paraId="64D62485" w14:textId="77777777" w:rsidR="00217678" w:rsidRDefault="00AD2198">
            <w:pPr>
              <w:pStyle w:val="TableParagraph"/>
              <w:ind w:left="52"/>
              <w:rPr>
                <w:sz w:val="18"/>
              </w:rPr>
            </w:pPr>
            <w:r>
              <w:rPr>
                <w:sz w:val="18"/>
              </w:rPr>
              <w:t>NOT</w:t>
            </w:r>
          </w:p>
        </w:tc>
        <w:tc>
          <w:tcPr>
            <w:tcW w:w="428" w:type="dxa"/>
          </w:tcPr>
          <w:p w14:paraId="0643EAEC" w14:textId="77777777" w:rsidR="00217678" w:rsidRDefault="00AD2198">
            <w:pPr>
              <w:pStyle w:val="TableParagraph"/>
              <w:ind w:right="49"/>
              <w:jc w:val="right"/>
              <w:rPr>
                <w:sz w:val="18"/>
              </w:rPr>
            </w:pPr>
            <w:r>
              <w:rPr>
                <w:w w:val="95"/>
                <w:sz w:val="18"/>
              </w:rPr>
              <w:t>MET</w:t>
            </w:r>
          </w:p>
        </w:tc>
      </w:tr>
      <w:tr w:rsidR="00217678" w14:paraId="3F9EB376" w14:textId="77777777">
        <w:trPr>
          <w:trHeight w:val="203"/>
        </w:trPr>
        <w:tc>
          <w:tcPr>
            <w:tcW w:w="2210" w:type="dxa"/>
          </w:tcPr>
          <w:p w14:paraId="40AD6CBE" w14:textId="77777777" w:rsidR="00217678" w:rsidRDefault="00AD2198">
            <w:pPr>
              <w:pStyle w:val="TableParagraph"/>
              <w:ind w:left="50"/>
              <w:rPr>
                <w:sz w:val="18"/>
              </w:rPr>
            </w:pPr>
            <w:r>
              <w:rPr>
                <w:sz w:val="18"/>
              </w:rPr>
              <w:t>CRPATIENT,FIVE</w:t>
            </w:r>
          </w:p>
        </w:tc>
        <w:tc>
          <w:tcPr>
            <w:tcW w:w="864" w:type="dxa"/>
          </w:tcPr>
          <w:p w14:paraId="5831807A" w14:textId="77777777" w:rsidR="00217678" w:rsidRDefault="00AD2198">
            <w:pPr>
              <w:pStyle w:val="TableParagraph"/>
              <w:ind w:right="106"/>
              <w:jc w:val="right"/>
              <w:rPr>
                <w:sz w:val="18"/>
              </w:rPr>
            </w:pPr>
            <w:r>
              <w:rPr>
                <w:w w:val="95"/>
                <w:sz w:val="18"/>
              </w:rPr>
              <w:t>C6660</w:t>
            </w:r>
          </w:p>
        </w:tc>
        <w:tc>
          <w:tcPr>
            <w:tcW w:w="756" w:type="dxa"/>
          </w:tcPr>
          <w:p w14:paraId="7E1A9EC9" w14:textId="77777777" w:rsidR="00217678" w:rsidRDefault="00AD2198">
            <w:pPr>
              <w:pStyle w:val="TableParagraph"/>
              <w:ind w:left="107"/>
              <w:rPr>
                <w:sz w:val="18"/>
              </w:rPr>
            </w:pPr>
            <w:r>
              <w:rPr>
                <w:sz w:val="18"/>
              </w:rPr>
              <w:t>CC</w:t>
            </w:r>
          </w:p>
        </w:tc>
        <w:tc>
          <w:tcPr>
            <w:tcW w:w="324" w:type="dxa"/>
          </w:tcPr>
          <w:p w14:paraId="5E4A7662" w14:textId="77777777" w:rsidR="00217678" w:rsidRDefault="00AD2198">
            <w:pPr>
              <w:pStyle w:val="TableParagraph"/>
              <w:ind w:left="107"/>
              <w:rPr>
                <w:sz w:val="18"/>
              </w:rPr>
            </w:pPr>
            <w:r>
              <w:rPr>
                <w:w w:val="99"/>
                <w:sz w:val="18"/>
              </w:rPr>
              <w:t>X</w:t>
            </w:r>
          </w:p>
        </w:tc>
        <w:tc>
          <w:tcPr>
            <w:tcW w:w="648" w:type="dxa"/>
          </w:tcPr>
          <w:p w14:paraId="69AC870F" w14:textId="77777777" w:rsidR="00217678" w:rsidRDefault="00217678">
            <w:pPr>
              <w:pStyle w:val="TableParagraph"/>
              <w:spacing w:line="240" w:lineRule="auto"/>
              <w:rPr>
                <w:rFonts w:ascii="Times New Roman"/>
                <w:sz w:val="14"/>
              </w:rPr>
            </w:pPr>
          </w:p>
        </w:tc>
        <w:tc>
          <w:tcPr>
            <w:tcW w:w="324" w:type="dxa"/>
          </w:tcPr>
          <w:p w14:paraId="1AC63526" w14:textId="77777777" w:rsidR="00217678" w:rsidRDefault="00217678">
            <w:pPr>
              <w:pStyle w:val="TableParagraph"/>
              <w:spacing w:line="240" w:lineRule="auto"/>
              <w:rPr>
                <w:rFonts w:ascii="Times New Roman"/>
                <w:sz w:val="14"/>
              </w:rPr>
            </w:pPr>
          </w:p>
        </w:tc>
        <w:tc>
          <w:tcPr>
            <w:tcW w:w="324" w:type="dxa"/>
          </w:tcPr>
          <w:p w14:paraId="40F1BF75" w14:textId="77777777" w:rsidR="00217678" w:rsidRDefault="00217678">
            <w:pPr>
              <w:pStyle w:val="TableParagraph"/>
              <w:spacing w:line="240" w:lineRule="auto"/>
              <w:rPr>
                <w:rFonts w:ascii="Times New Roman"/>
                <w:sz w:val="14"/>
              </w:rPr>
            </w:pPr>
          </w:p>
        </w:tc>
        <w:tc>
          <w:tcPr>
            <w:tcW w:w="1242" w:type="dxa"/>
          </w:tcPr>
          <w:p w14:paraId="154ABE61" w14:textId="77777777" w:rsidR="00217678" w:rsidRDefault="00AD2198">
            <w:pPr>
              <w:pStyle w:val="TableParagraph"/>
              <w:ind w:left="86" w:right="35"/>
              <w:jc w:val="center"/>
              <w:rPr>
                <w:sz w:val="18"/>
              </w:rPr>
            </w:pPr>
            <w:r>
              <w:rPr>
                <w:sz w:val="18"/>
              </w:rPr>
              <w:t>01/27/2005</w:t>
            </w:r>
          </w:p>
        </w:tc>
        <w:tc>
          <w:tcPr>
            <w:tcW w:w="432" w:type="dxa"/>
          </w:tcPr>
          <w:p w14:paraId="6F763EAA" w14:textId="77777777" w:rsidR="00217678" w:rsidRDefault="00AD2198">
            <w:pPr>
              <w:pStyle w:val="TableParagraph"/>
              <w:ind w:left="52"/>
              <w:rPr>
                <w:sz w:val="18"/>
              </w:rPr>
            </w:pPr>
            <w:r>
              <w:rPr>
                <w:sz w:val="18"/>
              </w:rPr>
              <w:t>NOT</w:t>
            </w:r>
          </w:p>
        </w:tc>
        <w:tc>
          <w:tcPr>
            <w:tcW w:w="428" w:type="dxa"/>
          </w:tcPr>
          <w:p w14:paraId="264EFF23" w14:textId="77777777" w:rsidR="00217678" w:rsidRDefault="00AD2198">
            <w:pPr>
              <w:pStyle w:val="TableParagraph"/>
              <w:ind w:right="49"/>
              <w:jc w:val="right"/>
              <w:rPr>
                <w:sz w:val="18"/>
              </w:rPr>
            </w:pPr>
            <w:r>
              <w:rPr>
                <w:w w:val="95"/>
                <w:sz w:val="18"/>
              </w:rPr>
              <w:t>MET</w:t>
            </w:r>
          </w:p>
        </w:tc>
      </w:tr>
      <w:tr w:rsidR="00217678" w14:paraId="57F6163A" w14:textId="77777777">
        <w:trPr>
          <w:trHeight w:val="203"/>
        </w:trPr>
        <w:tc>
          <w:tcPr>
            <w:tcW w:w="2210" w:type="dxa"/>
          </w:tcPr>
          <w:p w14:paraId="4657963A" w14:textId="77777777" w:rsidR="00217678" w:rsidRDefault="00AD2198">
            <w:pPr>
              <w:pStyle w:val="TableParagraph"/>
              <w:ind w:left="50"/>
              <w:rPr>
                <w:sz w:val="18"/>
              </w:rPr>
            </w:pPr>
            <w:r>
              <w:rPr>
                <w:sz w:val="18"/>
              </w:rPr>
              <w:t>CRPATIENT,SIX</w:t>
            </w:r>
          </w:p>
        </w:tc>
        <w:tc>
          <w:tcPr>
            <w:tcW w:w="864" w:type="dxa"/>
          </w:tcPr>
          <w:p w14:paraId="292AF92D" w14:textId="77777777" w:rsidR="00217678" w:rsidRDefault="00AD2198">
            <w:pPr>
              <w:pStyle w:val="TableParagraph"/>
              <w:ind w:right="106"/>
              <w:jc w:val="right"/>
              <w:rPr>
                <w:sz w:val="18"/>
              </w:rPr>
            </w:pPr>
            <w:r>
              <w:rPr>
                <w:w w:val="95"/>
                <w:sz w:val="18"/>
              </w:rPr>
              <w:t>C6661</w:t>
            </w:r>
          </w:p>
        </w:tc>
        <w:tc>
          <w:tcPr>
            <w:tcW w:w="756" w:type="dxa"/>
          </w:tcPr>
          <w:p w14:paraId="70A5FF79" w14:textId="77777777" w:rsidR="00217678" w:rsidRDefault="00AD2198">
            <w:pPr>
              <w:pStyle w:val="TableParagraph"/>
              <w:ind w:left="107"/>
              <w:rPr>
                <w:sz w:val="18"/>
              </w:rPr>
            </w:pPr>
            <w:r>
              <w:rPr>
                <w:sz w:val="18"/>
              </w:rPr>
              <w:t>CC</w:t>
            </w:r>
          </w:p>
        </w:tc>
        <w:tc>
          <w:tcPr>
            <w:tcW w:w="324" w:type="dxa"/>
          </w:tcPr>
          <w:p w14:paraId="2B46B3C7" w14:textId="77777777" w:rsidR="00217678" w:rsidRDefault="00AD2198">
            <w:pPr>
              <w:pStyle w:val="TableParagraph"/>
              <w:ind w:left="107"/>
              <w:rPr>
                <w:sz w:val="18"/>
              </w:rPr>
            </w:pPr>
            <w:r>
              <w:rPr>
                <w:w w:val="99"/>
                <w:sz w:val="18"/>
              </w:rPr>
              <w:t>X</w:t>
            </w:r>
          </w:p>
        </w:tc>
        <w:tc>
          <w:tcPr>
            <w:tcW w:w="648" w:type="dxa"/>
          </w:tcPr>
          <w:p w14:paraId="526BA5A5" w14:textId="77777777" w:rsidR="00217678" w:rsidRDefault="00217678">
            <w:pPr>
              <w:pStyle w:val="TableParagraph"/>
              <w:spacing w:line="240" w:lineRule="auto"/>
              <w:rPr>
                <w:rFonts w:ascii="Times New Roman"/>
                <w:sz w:val="14"/>
              </w:rPr>
            </w:pPr>
          </w:p>
        </w:tc>
        <w:tc>
          <w:tcPr>
            <w:tcW w:w="324" w:type="dxa"/>
          </w:tcPr>
          <w:p w14:paraId="06BE884E" w14:textId="77777777" w:rsidR="00217678" w:rsidRDefault="00217678">
            <w:pPr>
              <w:pStyle w:val="TableParagraph"/>
              <w:spacing w:line="240" w:lineRule="auto"/>
              <w:rPr>
                <w:rFonts w:ascii="Times New Roman"/>
                <w:sz w:val="14"/>
              </w:rPr>
            </w:pPr>
          </w:p>
        </w:tc>
        <w:tc>
          <w:tcPr>
            <w:tcW w:w="324" w:type="dxa"/>
          </w:tcPr>
          <w:p w14:paraId="567FD840" w14:textId="77777777" w:rsidR="00217678" w:rsidRDefault="00217678">
            <w:pPr>
              <w:pStyle w:val="TableParagraph"/>
              <w:spacing w:line="240" w:lineRule="auto"/>
              <w:rPr>
                <w:rFonts w:ascii="Times New Roman"/>
                <w:sz w:val="14"/>
              </w:rPr>
            </w:pPr>
          </w:p>
        </w:tc>
        <w:tc>
          <w:tcPr>
            <w:tcW w:w="1242" w:type="dxa"/>
          </w:tcPr>
          <w:p w14:paraId="0197E6C5" w14:textId="77777777" w:rsidR="00217678" w:rsidRDefault="00AD2198">
            <w:pPr>
              <w:pStyle w:val="TableParagraph"/>
              <w:ind w:left="86" w:right="35"/>
              <w:jc w:val="center"/>
              <w:rPr>
                <w:sz w:val="18"/>
              </w:rPr>
            </w:pPr>
            <w:r>
              <w:rPr>
                <w:sz w:val="18"/>
              </w:rPr>
              <w:t>01/27/2005</w:t>
            </w:r>
          </w:p>
        </w:tc>
        <w:tc>
          <w:tcPr>
            <w:tcW w:w="432" w:type="dxa"/>
          </w:tcPr>
          <w:p w14:paraId="3B7CCD09" w14:textId="77777777" w:rsidR="00217678" w:rsidRDefault="00AD2198">
            <w:pPr>
              <w:pStyle w:val="TableParagraph"/>
              <w:ind w:left="52"/>
              <w:rPr>
                <w:sz w:val="18"/>
              </w:rPr>
            </w:pPr>
            <w:r>
              <w:rPr>
                <w:sz w:val="18"/>
              </w:rPr>
              <w:t>NOT</w:t>
            </w:r>
          </w:p>
        </w:tc>
        <w:tc>
          <w:tcPr>
            <w:tcW w:w="428" w:type="dxa"/>
          </w:tcPr>
          <w:p w14:paraId="3DD2B853" w14:textId="77777777" w:rsidR="00217678" w:rsidRDefault="00AD2198">
            <w:pPr>
              <w:pStyle w:val="TableParagraph"/>
              <w:ind w:right="49"/>
              <w:jc w:val="right"/>
              <w:rPr>
                <w:sz w:val="18"/>
              </w:rPr>
            </w:pPr>
            <w:r>
              <w:rPr>
                <w:w w:val="95"/>
                <w:sz w:val="18"/>
              </w:rPr>
              <w:t>MET</w:t>
            </w:r>
          </w:p>
        </w:tc>
      </w:tr>
      <w:tr w:rsidR="00217678" w14:paraId="43999AE6" w14:textId="77777777">
        <w:trPr>
          <w:trHeight w:val="203"/>
        </w:trPr>
        <w:tc>
          <w:tcPr>
            <w:tcW w:w="2210" w:type="dxa"/>
          </w:tcPr>
          <w:p w14:paraId="16BF9341" w14:textId="77777777" w:rsidR="00217678" w:rsidRDefault="00AD2198">
            <w:pPr>
              <w:pStyle w:val="TableParagraph"/>
              <w:ind w:left="50"/>
              <w:rPr>
                <w:sz w:val="18"/>
              </w:rPr>
            </w:pPr>
            <w:r>
              <w:rPr>
                <w:sz w:val="18"/>
              </w:rPr>
              <w:t>CRPATIENT,SEVEN</w:t>
            </w:r>
          </w:p>
        </w:tc>
        <w:tc>
          <w:tcPr>
            <w:tcW w:w="864" w:type="dxa"/>
          </w:tcPr>
          <w:p w14:paraId="4E80D278" w14:textId="77777777" w:rsidR="00217678" w:rsidRDefault="00AD2198">
            <w:pPr>
              <w:pStyle w:val="TableParagraph"/>
              <w:ind w:right="106"/>
              <w:jc w:val="right"/>
              <w:rPr>
                <w:sz w:val="18"/>
              </w:rPr>
            </w:pPr>
            <w:r>
              <w:rPr>
                <w:w w:val="95"/>
                <w:sz w:val="18"/>
              </w:rPr>
              <w:t>C6668</w:t>
            </w:r>
          </w:p>
        </w:tc>
        <w:tc>
          <w:tcPr>
            <w:tcW w:w="756" w:type="dxa"/>
          </w:tcPr>
          <w:p w14:paraId="3F1725BA" w14:textId="77777777" w:rsidR="00217678" w:rsidRDefault="00AD2198">
            <w:pPr>
              <w:pStyle w:val="TableParagraph"/>
              <w:ind w:left="107"/>
              <w:rPr>
                <w:sz w:val="18"/>
              </w:rPr>
            </w:pPr>
            <w:r>
              <w:rPr>
                <w:sz w:val="18"/>
              </w:rPr>
              <w:t>ADHC</w:t>
            </w:r>
          </w:p>
        </w:tc>
        <w:tc>
          <w:tcPr>
            <w:tcW w:w="324" w:type="dxa"/>
          </w:tcPr>
          <w:p w14:paraId="760F2C21" w14:textId="77777777" w:rsidR="00217678" w:rsidRDefault="00217678">
            <w:pPr>
              <w:pStyle w:val="TableParagraph"/>
              <w:spacing w:line="240" w:lineRule="auto"/>
              <w:rPr>
                <w:rFonts w:ascii="Times New Roman"/>
                <w:sz w:val="14"/>
              </w:rPr>
            </w:pPr>
          </w:p>
        </w:tc>
        <w:tc>
          <w:tcPr>
            <w:tcW w:w="648" w:type="dxa"/>
          </w:tcPr>
          <w:p w14:paraId="3F1CECD8" w14:textId="77777777" w:rsidR="00217678" w:rsidRDefault="00AD2198">
            <w:pPr>
              <w:pStyle w:val="TableParagraph"/>
              <w:ind w:right="106"/>
              <w:jc w:val="right"/>
              <w:rPr>
                <w:sz w:val="18"/>
              </w:rPr>
            </w:pPr>
            <w:r>
              <w:rPr>
                <w:w w:val="99"/>
                <w:sz w:val="18"/>
              </w:rPr>
              <w:t>X</w:t>
            </w:r>
          </w:p>
        </w:tc>
        <w:tc>
          <w:tcPr>
            <w:tcW w:w="324" w:type="dxa"/>
          </w:tcPr>
          <w:p w14:paraId="53B6E1E0" w14:textId="77777777" w:rsidR="00217678" w:rsidRDefault="00217678">
            <w:pPr>
              <w:pStyle w:val="TableParagraph"/>
              <w:spacing w:line="240" w:lineRule="auto"/>
              <w:rPr>
                <w:rFonts w:ascii="Times New Roman"/>
                <w:sz w:val="14"/>
              </w:rPr>
            </w:pPr>
          </w:p>
        </w:tc>
        <w:tc>
          <w:tcPr>
            <w:tcW w:w="324" w:type="dxa"/>
          </w:tcPr>
          <w:p w14:paraId="2A042C30" w14:textId="77777777" w:rsidR="00217678" w:rsidRDefault="00217678">
            <w:pPr>
              <w:pStyle w:val="TableParagraph"/>
              <w:spacing w:line="240" w:lineRule="auto"/>
              <w:rPr>
                <w:rFonts w:ascii="Times New Roman"/>
                <w:sz w:val="14"/>
              </w:rPr>
            </w:pPr>
          </w:p>
        </w:tc>
        <w:tc>
          <w:tcPr>
            <w:tcW w:w="1242" w:type="dxa"/>
          </w:tcPr>
          <w:p w14:paraId="7D1FF0CB" w14:textId="77777777" w:rsidR="00217678" w:rsidRDefault="00AD2198">
            <w:pPr>
              <w:pStyle w:val="TableParagraph"/>
              <w:ind w:left="86" w:right="35"/>
              <w:jc w:val="center"/>
              <w:rPr>
                <w:sz w:val="18"/>
              </w:rPr>
            </w:pPr>
            <w:r>
              <w:rPr>
                <w:sz w:val="18"/>
              </w:rPr>
              <w:t>01/28/2005</w:t>
            </w:r>
          </w:p>
        </w:tc>
        <w:tc>
          <w:tcPr>
            <w:tcW w:w="432" w:type="dxa"/>
          </w:tcPr>
          <w:p w14:paraId="4D65A743" w14:textId="77777777" w:rsidR="00217678" w:rsidRDefault="00217678">
            <w:pPr>
              <w:pStyle w:val="TableParagraph"/>
              <w:spacing w:line="240" w:lineRule="auto"/>
              <w:rPr>
                <w:rFonts w:ascii="Times New Roman"/>
                <w:sz w:val="14"/>
              </w:rPr>
            </w:pPr>
          </w:p>
        </w:tc>
        <w:tc>
          <w:tcPr>
            <w:tcW w:w="428" w:type="dxa"/>
          </w:tcPr>
          <w:p w14:paraId="4FCE9792" w14:textId="77777777" w:rsidR="00217678" w:rsidRDefault="00217678">
            <w:pPr>
              <w:pStyle w:val="TableParagraph"/>
              <w:spacing w:line="240" w:lineRule="auto"/>
              <w:rPr>
                <w:rFonts w:ascii="Times New Roman"/>
                <w:sz w:val="14"/>
              </w:rPr>
            </w:pPr>
          </w:p>
        </w:tc>
      </w:tr>
      <w:tr w:rsidR="00217678" w14:paraId="3F2A7855" w14:textId="77777777">
        <w:trPr>
          <w:trHeight w:val="204"/>
        </w:trPr>
        <w:tc>
          <w:tcPr>
            <w:tcW w:w="2210" w:type="dxa"/>
          </w:tcPr>
          <w:p w14:paraId="76D841BE" w14:textId="77777777" w:rsidR="00217678" w:rsidRDefault="00AD2198">
            <w:pPr>
              <w:pStyle w:val="TableParagraph"/>
              <w:ind w:left="50"/>
              <w:rPr>
                <w:sz w:val="18"/>
              </w:rPr>
            </w:pPr>
            <w:r>
              <w:rPr>
                <w:sz w:val="18"/>
              </w:rPr>
              <w:t>CRPATIENT,EIGHT</w:t>
            </w:r>
          </w:p>
        </w:tc>
        <w:tc>
          <w:tcPr>
            <w:tcW w:w="864" w:type="dxa"/>
          </w:tcPr>
          <w:p w14:paraId="615F0E35" w14:textId="77777777" w:rsidR="00217678" w:rsidRDefault="00AD2198">
            <w:pPr>
              <w:pStyle w:val="TableParagraph"/>
              <w:ind w:right="106"/>
              <w:jc w:val="right"/>
              <w:rPr>
                <w:sz w:val="18"/>
              </w:rPr>
            </w:pPr>
            <w:r>
              <w:rPr>
                <w:w w:val="95"/>
                <w:sz w:val="18"/>
              </w:rPr>
              <w:t>C6663</w:t>
            </w:r>
          </w:p>
        </w:tc>
        <w:tc>
          <w:tcPr>
            <w:tcW w:w="756" w:type="dxa"/>
          </w:tcPr>
          <w:p w14:paraId="16B0EE95" w14:textId="77777777" w:rsidR="00217678" w:rsidRDefault="00AD2198">
            <w:pPr>
              <w:pStyle w:val="TableParagraph"/>
              <w:ind w:left="107"/>
              <w:rPr>
                <w:sz w:val="18"/>
              </w:rPr>
            </w:pPr>
            <w:r>
              <w:rPr>
                <w:sz w:val="18"/>
              </w:rPr>
              <w:t>VAIHR</w:t>
            </w:r>
          </w:p>
        </w:tc>
        <w:tc>
          <w:tcPr>
            <w:tcW w:w="324" w:type="dxa"/>
          </w:tcPr>
          <w:p w14:paraId="1CBD901D" w14:textId="77777777" w:rsidR="00217678" w:rsidRDefault="00AD2198">
            <w:pPr>
              <w:pStyle w:val="TableParagraph"/>
              <w:ind w:left="107"/>
              <w:rPr>
                <w:sz w:val="18"/>
              </w:rPr>
            </w:pPr>
            <w:r>
              <w:rPr>
                <w:w w:val="99"/>
                <w:sz w:val="18"/>
              </w:rPr>
              <w:t>X</w:t>
            </w:r>
          </w:p>
        </w:tc>
        <w:tc>
          <w:tcPr>
            <w:tcW w:w="648" w:type="dxa"/>
          </w:tcPr>
          <w:p w14:paraId="2F4E750A" w14:textId="77777777" w:rsidR="00217678" w:rsidRDefault="00217678">
            <w:pPr>
              <w:pStyle w:val="TableParagraph"/>
              <w:spacing w:line="240" w:lineRule="auto"/>
              <w:rPr>
                <w:rFonts w:ascii="Times New Roman"/>
                <w:sz w:val="14"/>
              </w:rPr>
            </w:pPr>
          </w:p>
        </w:tc>
        <w:tc>
          <w:tcPr>
            <w:tcW w:w="324" w:type="dxa"/>
          </w:tcPr>
          <w:p w14:paraId="6FECC590" w14:textId="77777777" w:rsidR="00217678" w:rsidRDefault="00217678">
            <w:pPr>
              <w:pStyle w:val="TableParagraph"/>
              <w:spacing w:line="240" w:lineRule="auto"/>
              <w:rPr>
                <w:rFonts w:ascii="Times New Roman"/>
                <w:sz w:val="14"/>
              </w:rPr>
            </w:pPr>
          </w:p>
        </w:tc>
        <w:tc>
          <w:tcPr>
            <w:tcW w:w="324" w:type="dxa"/>
          </w:tcPr>
          <w:p w14:paraId="696429B5" w14:textId="77777777" w:rsidR="00217678" w:rsidRDefault="00217678">
            <w:pPr>
              <w:pStyle w:val="TableParagraph"/>
              <w:spacing w:line="240" w:lineRule="auto"/>
              <w:rPr>
                <w:rFonts w:ascii="Times New Roman"/>
                <w:sz w:val="14"/>
              </w:rPr>
            </w:pPr>
          </w:p>
        </w:tc>
        <w:tc>
          <w:tcPr>
            <w:tcW w:w="1242" w:type="dxa"/>
          </w:tcPr>
          <w:p w14:paraId="42A10375" w14:textId="77777777" w:rsidR="00217678" w:rsidRDefault="00AD2198">
            <w:pPr>
              <w:pStyle w:val="TableParagraph"/>
              <w:ind w:left="86" w:right="35"/>
              <w:jc w:val="center"/>
              <w:rPr>
                <w:sz w:val="18"/>
              </w:rPr>
            </w:pPr>
            <w:r>
              <w:rPr>
                <w:sz w:val="18"/>
              </w:rPr>
              <w:t>01/31/2005</w:t>
            </w:r>
          </w:p>
        </w:tc>
        <w:tc>
          <w:tcPr>
            <w:tcW w:w="432" w:type="dxa"/>
          </w:tcPr>
          <w:p w14:paraId="360E7F43" w14:textId="77777777" w:rsidR="00217678" w:rsidRDefault="00AD2198">
            <w:pPr>
              <w:pStyle w:val="TableParagraph"/>
              <w:ind w:left="52"/>
              <w:rPr>
                <w:sz w:val="18"/>
              </w:rPr>
            </w:pPr>
            <w:r>
              <w:rPr>
                <w:sz w:val="18"/>
              </w:rPr>
              <w:t>NOT</w:t>
            </w:r>
          </w:p>
        </w:tc>
        <w:tc>
          <w:tcPr>
            <w:tcW w:w="428" w:type="dxa"/>
          </w:tcPr>
          <w:p w14:paraId="65350C6C" w14:textId="77777777" w:rsidR="00217678" w:rsidRDefault="00AD2198">
            <w:pPr>
              <w:pStyle w:val="TableParagraph"/>
              <w:ind w:right="49"/>
              <w:jc w:val="right"/>
              <w:rPr>
                <w:sz w:val="18"/>
              </w:rPr>
            </w:pPr>
            <w:r>
              <w:rPr>
                <w:w w:val="95"/>
                <w:sz w:val="18"/>
              </w:rPr>
              <w:t>MET</w:t>
            </w:r>
          </w:p>
        </w:tc>
      </w:tr>
      <w:tr w:rsidR="00217678" w14:paraId="36BBDAD7" w14:textId="77777777">
        <w:trPr>
          <w:trHeight w:val="203"/>
        </w:trPr>
        <w:tc>
          <w:tcPr>
            <w:tcW w:w="2210" w:type="dxa"/>
          </w:tcPr>
          <w:p w14:paraId="5B571A56" w14:textId="77777777" w:rsidR="00217678" w:rsidRDefault="00AD2198">
            <w:pPr>
              <w:pStyle w:val="TableParagraph"/>
              <w:ind w:left="50"/>
              <w:rPr>
                <w:sz w:val="18"/>
              </w:rPr>
            </w:pPr>
            <w:r>
              <w:rPr>
                <w:sz w:val="18"/>
              </w:rPr>
              <w:t>CRPATIENT,NINE</w:t>
            </w:r>
          </w:p>
        </w:tc>
        <w:tc>
          <w:tcPr>
            <w:tcW w:w="864" w:type="dxa"/>
          </w:tcPr>
          <w:p w14:paraId="379A3DB1" w14:textId="77777777" w:rsidR="00217678" w:rsidRDefault="00AD2198">
            <w:pPr>
              <w:pStyle w:val="TableParagraph"/>
              <w:ind w:right="106"/>
              <w:jc w:val="right"/>
              <w:rPr>
                <w:sz w:val="18"/>
              </w:rPr>
            </w:pPr>
            <w:r>
              <w:rPr>
                <w:w w:val="95"/>
                <w:sz w:val="18"/>
              </w:rPr>
              <w:t>C6664</w:t>
            </w:r>
          </w:p>
        </w:tc>
        <w:tc>
          <w:tcPr>
            <w:tcW w:w="756" w:type="dxa"/>
          </w:tcPr>
          <w:p w14:paraId="333D9115" w14:textId="77777777" w:rsidR="00217678" w:rsidRDefault="00AD2198">
            <w:pPr>
              <w:pStyle w:val="TableParagraph"/>
              <w:ind w:left="107"/>
              <w:rPr>
                <w:sz w:val="18"/>
              </w:rPr>
            </w:pPr>
            <w:r>
              <w:rPr>
                <w:sz w:val="18"/>
              </w:rPr>
              <w:t>ADHC</w:t>
            </w:r>
          </w:p>
        </w:tc>
        <w:tc>
          <w:tcPr>
            <w:tcW w:w="324" w:type="dxa"/>
          </w:tcPr>
          <w:p w14:paraId="5BF3AE0A" w14:textId="77777777" w:rsidR="00217678" w:rsidRDefault="00217678">
            <w:pPr>
              <w:pStyle w:val="TableParagraph"/>
              <w:spacing w:line="240" w:lineRule="auto"/>
              <w:rPr>
                <w:rFonts w:ascii="Times New Roman"/>
                <w:sz w:val="14"/>
              </w:rPr>
            </w:pPr>
          </w:p>
        </w:tc>
        <w:tc>
          <w:tcPr>
            <w:tcW w:w="648" w:type="dxa"/>
          </w:tcPr>
          <w:p w14:paraId="2E68A68D" w14:textId="77777777" w:rsidR="00217678" w:rsidRDefault="00AD2198">
            <w:pPr>
              <w:pStyle w:val="TableParagraph"/>
              <w:ind w:right="106"/>
              <w:jc w:val="right"/>
              <w:rPr>
                <w:sz w:val="18"/>
              </w:rPr>
            </w:pPr>
            <w:r>
              <w:rPr>
                <w:w w:val="99"/>
                <w:sz w:val="18"/>
              </w:rPr>
              <w:t>X</w:t>
            </w:r>
          </w:p>
        </w:tc>
        <w:tc>
          <w:tcPr>
            <w:tcW w:w="324" w:type="dxa"/>
          </w:tcPr>
          <w:p w14:paraId="7FCA3ECB" w14:textId="77777777" w:rsidR="00217678" w:rsidRDefault="00217678">
            <w:pPr>
              <w:pStyle w:val="TableParagraph"/>
              <w:spacing w:line="240" w:lineRule="auto"/>
              <w:rPr>
                <w:rFonts w:ascii="Times New Roman"/>
                <w:sz w:val="14"/>
              </w:rPr>
            </w:pPr>
          </w:p>
        </w:tc>
        <w:tc>
          <w:tcPr>
            <w:tcW w:w="324" w:type="dxa"/>
          </w:tcPr>
          <w:p w14:paraId="0CD7EE35" w14:textId="77777777" w:rsidR="00217678" w:rsidRDefault="00217678">
            <w:pPr>
              <w:pStyle w:val="TableParagraph"/>
              <w:spacing w:line="240" w:lineRule="auto"/>
              <w:rPr>
                <w:rFonts w:ascii="Times New Roman"/>
                <w:sz w:val="14"/>
              </w:rPr>
            </w:pPr>
          </w:p>
        </w:tc>
        <w:tc>
          <w:tcPr>
            <w:tcW w:w="1242" w:type="dxa"/>
          </w:tcPr>
          <w:p w14:paraId="52DA0F7D" w14:textId="77777777" w:rsidR="00217678" w:rsidRDefault="00AD2198">
            <w:pPr>
              <w:pStyle w:val="TableParagraph"/>
              <w:ind w:left="86" w:right="35"/>
              <w:jc w:val="center"/>
              <w:rPr>
                <w:sz w:val="18"/>
              </w:rPr>
            </w:pPr>
            <w:r>
              <w:rPr>
                <w:sz w:val="18"/>
              </w:rPr>
              <w:t>02/09/2005</w:t>
            </w:r>
          </w:p>
        </w:tc>
        <w:tc>
          <w:tcPr>
            <w:tcW w:w="432" w:type="dxa"/>
          </w:tcPr>
          <w:p w14:paraId="12911D02" w14:textId="77777777" w:rsidR="00217678" w:rsidRDefault="00217678">
            <w:pPr>
              <w:pStyle w:val="TableParagraph"/>
              <w:spacing w:line="240" w:lineRule="auto"/>
              <w:rPr>
                <w:rFonts w:ascii="Times New Roman"/>
                <w:sz w:val="14"/>
              </w:rPr>
            </w:pPr>
          </w:p>
        </w:tc>
        <w:tc>
          <w:tcPr>
            <w:tcW w:w="428" w:type="dxa"/>
          </w:tcPr>
          <w:p w14:paraId="64128D19" w14:textId="77777777" w:rsidR="00217678" w:rsidRDefault="00217678">
            <w:pPr>
              <w:pStyle w:val="TableParagraph"/>
              <w:spacing w:line="240" w:lineRule="auto"/>
              <w:rPr>
                <w:rFonts w:ascii="Times New Roman"/>
                <w:sz w:val="14"/>
              </w:rPr>
            </w:pPr>
          </w:p>
        </w:tc>
      </w:tr>
      <w:tr w:rsidR="00217678" w14:paraId="7E829206" w14:textId="77777777">
        <w:trPr>
          <w:trHeight w:val="203"/>
        </w:trPr>
        <w:tc>
          <w:tcPr>
            <w:tcW w:w="2210" w:type="dxa"/>
          </w:tcPr>
          <w:p w14:paraId="5FC72D04" w14:textId="77777777" w:rsidR="00217678" w:rsidRDefault="00AD2198">
            <w:pPr>
              <w:pStyle w:val="TableParagraph"/>
              <w:ind w:left="50"/>
              <w:rPr>
                <w:sz w:val="18"/>
              </w:rPr>
            </w:pPr>
            <w:r>
              <w:rPr>
                <w:sz w:val="18"/>
              </w:rPr>
              <w:t>CRPATIENT,TEN</w:t>
            </w:r>
          </w:p>
        </w:tc>
        <w:tc>
          <w:tcPr>
            <w:tcW w:w="864" w:type="dxa"/>
          </w:tcPr>
          <w:p w14:paraId="7716D428" w14:textId="77777777" w:rsidR="00217678" w:rsidRDefault="00AD2198">
            <w:pPr>
              <w:pStyle w:val="TableParagraph"/>
              <w:ind w:right="106"/>
              <w:jc w:val="right"/>
              <w:rPr>
                <w:sz w:val="18"/>
              </w:rPr>
            </w:pPr>
            <w:r>
              <w:rPr>
                <w:w w:val="95"/>
                <w:sz w:val="18"/>
              </w:rPr>
              <w:t>C6670</w:t>
            </w:r>
          </w:p>
        </w:tc>
        <w:tc>
          <w:tcPr>
            <w:tcW w:w="756" w:type="dxa"/>
          </w:tcPr>
          <w:p w14:paraId="41D5FD57" w14:textId="77777777" w:rsidR="00217678" w:rsidRDefault="00AD2198">
            <w:pPr>
              <w:pStyle w:val="TableParagraph"/>
              <w:ind w:left="107"/>
              <w:rPr>
                <w:sz w:val="18"/>
              </w:rPr>
            </w:pPr>
            <w:r>
              <w:rPr>
                <w:sz w:val="18"/>
              </w:rPr>
              <w:t>ADHC</w:t>
            </w:r>
          </w:p>
        </w:tc>
        <w:tc>
          <w:tcPr>
            <w:tcW w:w="324" w:type="dxa"/>
          </w:tcPr>
          <w:p w14:paraId="4964C15B" w14:textId="77777777" w:rsidR="00217678" w:rsidRDefault="00217678">
            <w:pPr>
              <w:pStyle w:val="TableParagraph"/>
              <w:spacing w:line="240" w:lineRule="auto"/>
              <w:rPr>
                <w:rFonts w:ascii="Times New Roman"/>
                <w:sz w:val="14"/>
              </w:rPr>
            </w:pPr>
          </w:p>
        </w:tc>
        <w:tc>
          <w:tcPr>
            <w:tcW w:w="648" w:type="dxa"/>
          </w:tcPr>
          <w:p w14:paraId="395A963A" w14:textId="77777777" w:rsidR="00217678" w:rsidRDefault="00217678">
            <w:pPr>
              <w:pStyle w:val="TableParagraph"/>
              <w:spacing w:line="240" w:lineRule="auto"/>
              <w:rPr>
                <w:rFonts w:ascii="Times New Roman"/>
                <w:sz w:val="14"/>
              </w:rPr>
            </w:pPr>
          </w:p>
        </w:tc>
        <w:tc>
          <w:tcPr>
            <w:tcW w:w="324" w:type="dxa"/>
          </w:tcPr>
          <w:p w14:paraId="63420490" w14:textId="77777777" w:rsidR="00217678" w:rsidRDefault="00217678">
            <w:pPr>
              <w:pStyle w:val="TableParagraph"/>
              <w:spacing w:line="240" w:lineRule="auto"/>
              <w:rPr>
                <w:rFonts w:ascii="Times New Roman"/>
                <w:sz w:val="14"/>
              </w:rPr>
            </w:pPr>
          </w:p>
        </w:tc>
        <w:tc>
          <w:tcPr>
            <w:tcW w:w="324" w:type="dxa"/>
          </w:tcPr>
          <w:p w14:paraId="76B5EBD0" w14:textId="77777777" w:rsidR="00217678" w:rsidRDefault="00AD2198">
            <w:pPr>
              <w:pStyle w:val="TableParagraph"/>
              <w:ind w:right="1"/>
              <w:jc w:val="center"/>
              <w:rPr>
                <w:sz w:val="18"/>
              </w:rPr>
            </w:pPr>
            <w:r>
              <w:rPr>
                <w:w w:val="99"/>
                <w:sz w:val="18"/>
              </w:rPr>
              <w:t>X</w:t>
            </w:r>
          </w:p>
        </w:tc>
        <w:tc>
          <w:tcPr>
            <w:tcW w:w="1242" w:type="dxa"/>
          </w:tcPr>
          <w:p w14:paraId="3C249328" w14:textId="77777777" w:rsidR="00217678" w:rsidRDefault="00AD2198">
            <w:pPr>
              <w:pStyle w:val="TableParagraph"/>
              <w:ind w:left="86" w:right="35"/>
              <w:jc w:val="center"/>
              <w:rPr>
                <w:sz w:val="18"/>
              </w:rPr>
            </w:pPr>
            <w:r>
              <w:rPr>
                <w:sz w:val="18"/>
              </w:rPr>
              <w:t>02/09/2005</w:t>
            </w:r>
          </w:p>
        </w:tc>
        <w:tc>
          <w:tcPr>
            <w:tcW w:w="432" w:type="dxa"/>
          </w:tcPr>
          <w:p w14:paraId="622E4477" w14:textId="77777777" w:rsidR="00217678" w:rsidRDefault="00217678">
            <w:pPr>
              <w:pStyle w:val="TableParagraph"/>
              <w:spacing w:line="240" w:lineRule="auto"/>
              <w:rPr>
                <w:rFonts w:ascii="Times New Roman"/>
                <w:sz w:val="14"/>
              </w:rPr>
            </w:pPr>
          </w:p>
        </w:tc>
        <w:tc>
          <w:tcPr>
            <w:tcW w:w="428" w:type="dxa"/>
          </w:tcPr>
          <w:p w14:paraId="24056864" w14:textId="77777777" w:rsidR="00217678" w:rsidRDefault="00217678">
            <w:pPr>
              <w:pStyle w:val="TableParagraph"/>
              <w:spacing w:line="240" w:lineRule="auto"/>
              <w:rPr>
                <w:rFonts w:ascii="Times New Roman"/>
                <w:sz w:val="14"/>
              </w:rPr>
            </w:pPr>
          </w:p>
        </w:tc>
      </w:tr>
      <w:tr w:rsidR="00217678" w14:paraId="404320F7" w14:textId="77777777">
        <w:trPr>
          <w:trHeight w:val="203"/>
        </w:trPr>
        <w:tc>
          <w:tcPr>
            <w:tcW w:w="2210" w:type="dxa"/>
          </w:tcPr>
          <w:p w14:paraId="7228FE3E" w14:textId="77777777" w:rsidR="00217678" w:rsidRDefault="00AD2198">
            <w:pPr>
              <w:pStyle w:val="TableParagraph"/>
              <w:ind w:left="50"/>
              <w:rPr>
                <w:sz w:val="18"/>
              </w:rPr>
            </w:pPr>
            <w:r>
              <w:rPr>
                <w:sz w:val="18"/>
              </w:rPr>
              <w:t>CRPATIENT,ELEVEN</w:t>
            </w:r>
          </w:p>
        </w:tc>
        <w:tc>
          <w:tcPr>
            <w:tcW w:w="864" w:type="dxa"/>
          </w:tcPr>
          <w:p w14:paraId="29AE795A" w14:textId="77777777" w:rsidR="00217678" w:rsidRDefault="00AD2198">
            <w:pPr>
              <w:pStyle w:val="TableParagraph"/>
              <w:ind w:right="106"/>
              <w:jc w:val="right"/>
              <w:rPr>
                <w:sz w:val="18"/>
              </w:rPr>
            </w:pPr>
            <w:r>
              <w:rPr>
                <w:w w:val="95"/>
                <w:sz w:val="18"/>
              </w:rPr>
              <w:t>C6671</w:t>
            </w:r>
          </w:p>
        </w:tc>
        <w:tc>
          <w:tcPr>
            <w:tcW w:w="756" w:type="dxa"/>
          </w:tcPr>
          <w:p w14:paraId="257229AB" w14:textId="77777777" w:rsidR="00217678" w:rsidRDefault="00AD2198">
            <w:pPr>
              <w:pStyle w:val="TableParagraph"/>
              <w:ind w:left="107"/>
              <w:rPr>
                <w:sz w:val="18"/>
              </w:rPr>
            </w:pPr>
            <w:r>
              <w:rPr>
                <w:sz w:val="18"/>
              </w:rPr>
              <w:t>CC</w:t>
            </w:r>
          </w:p>
        </w:tc>
        <w:tc>
          <w:tcPr>
            <w:tcW w:w="324" w:type="dxa"/>
          </w:tcPr>
          <w:p w14:paraId="27B552E6" w14:textId="77777777" w:rsidR="00217678" w:rsidRDefault="00217678">
            <w:pPr>
              <w:pStyle w:val="TableParagraph"/>
              <w:spacing w:line="240" w:lineRule="auto"/>
              <w:rPr>
                <w:rFonts w:ascii="Times New Roman"/>
                <w:sz w:val="14"/>
              </w:rPr>
            </w:pPr>
          </w:p>
        </w:tc>
        <w:tc>
          <w:tcPr>
            <w:tcW w:w="648" w:type="dxa"/>
          </w:tcPr>
          <w:p w14:paraId="723A09DC" w14:textId="77777777" w:rsidR="00217678" w:rsidRDefault="00AD2198">
            <w:pPr>
              <w:pStyle w:val="TableParagraph"/>
              <w:ind w:right="106"/>
              <w:jc w:val="right"/>
              <w:rPr>
                <w:sz w:val="18"/>
              </w:rPr>
            </w:pPr>
            <w:r>
              <w:rPr>
                <w:w w:val="99"/>
                <w:sz w:val="18"/>
              </w:rPr>
              <w:t>X</w:t>
            </w:r>
          </w:p>
        </w:tc>
        <w:tc>
          <w:tcPr>
            <w:tcW w:w="324" w:type="dxa"/>
          </w:tcPr>
          <w:p w14:paraId="379921A0" w14:textId="77777777" w:rsidR="00217678" w:rsidRDefault="00217678">
            <w:pPr>
              <w:pStyle w:val="TableParagraph"/>
              <w:spacing w:line="240" w:lineRule="auto"/>
              <w:rPr>
                <w:rFonts w:ascii="Times New Roman"/>
                <w:sz w:val="14"/>
              </w:rPr>
            </w:pPr>
          </w:p>
        </w:tc>
        <w:tc>
          <w:tcPr>
            <w:tcW w:w="324" w:type="dxa"/>
          </w:tcPr>
          <w:p w14:paraId="08ABD5C3" w14:textId="77777777" w:rsidR="00217678" w:rsidRDefault="00217678">
            <w:pPr>
              <w:pStyle w:val="TableParagraph"/>
              <w:spacing w:line="240" w:lineRule="auto"/>
              <w:rPr>
                <w:rFonts w:ascii="Times New Roman"/>
                <w:sz w:val="14"/>
              </w:rPr>
            </w:pPr>
          </w:p>
        </w:tc>
        <w:tc>
          <w:tcPr>
            <w:tcW w:w="1242" w:type="dxa"/>
          </w:tcPr>
          <w:p w14:paraId="43345D20" w14:textId="77777777" w:rsidR="00217678" w:rsidRDefault="00AD2198">
            <w:pPr>
              <w:pStyle w:val="TableParagraph"/>
              <w:ind w:left="86" w:right="35"/>
              <w:jc w:val="center"/>
              <w:rPr>
                <w:sz w:val="18"/>
              </w:rPr>
            </w:pPr>
            <w:r>
              <w:rPr>
                <w:sz w:val="18"/>
              </w:rPr>
              <w:t>01/27/2005</w:t>
            </w:r>
          </w:p>
        </w:tc>
        <w:tc>
          <w:tcPr>
            <w:tcW w:w="432" w:type="dxa"/>
          </w:tcPr>
          <w:p w14:paraId="4AE572CF" w14:textId="77777777" w:rsidR="00217678" w:rsidRDefault="00217678">
            <w:pPr>
              <w:pStyle w:val="TableParagraph"/>
              <w:spacing w:line="240" w:lineRule="auto"/>
              <w:rPr>
                <w:rFonts w:ascii="Times New Roman"/>
                <w:sz w:val="14"/>
              </w:rPr>
            </w:pPr>
          </w:p>
        </w:tc>
        <w:tc>
          <w:tcPr>
            <w:tcW w:w="428" w:type="dxa"/>
          </w:tcPr>
          <w:p w14:paraId="5F725566" w14:textId="77777777" w:rsidR="00217678" w:rsidRDefault="00217678">
            <w:pPr>
              <w:pStyle w:val="TableParagraph"/>
              <w:spacing w:line="240" w:lineRule="auto"/>
              <w:rPr>
                <w:rFonts w:ascii="Times New Roman"/>
                <w:sz w:val="14"/>
              </w:rPr>
            </w:pPr>
          </w:p>
        </w:tc>
      </w:tr>
      <w:tr w:rsidR="00217678" w14:paraId="00579CCB" w14:textId="77777777">
        <w:trPr>
          <w:trHeight w:val="203"/>
        </w:trPr>
        <w:tc>
          <w:tcPr>
            <w:tcW w:w="2210" w:type="dxa"/>
          </w:tcPr>
          <w:p w14:paraId="6A5487AF" w14:textId="77777777" w:rsidR="00217678" w:rsidRDefault="00AD2198">
            <w:pPr>
              <w:pStyle w:val="TableParagraph"/>
              <w:ind w:left="50"/>
              <w:rPr>
                <w:sz w:val="18"/>
              </w:rPr>
            </w:pPr>
            <w:r>
              <w:rPr>
                <w:sz w:val="18"/>
              </w:rPr>
              <w:t>CRPATIENT,TWELVE</w:t>
            </w:r>
          </w:p>
        </w:tc>
        <w:tc>
          <w:tcPr>
            <w:tcW w:w="864" w:type="dxa"/>
          </w:tcPr>
          <w:p w14:paraId="47E62A40" w14:textId="77777777" w:rsidR="00217678" w:rsidRDefault="00AD2198">
            <w:pPr>
              <w:pStyle w:val="TableParagraph"/>
              <w:ind w:right="106"/>
              <w:jc w:val="right"/>
              <w:rPr>
                <w:sz w:val="18"/>
              </w:rPr>
            </w:pPr>
            <w:r>
              <w:rPr>
                <w:w w:val="95"/>
                <w:sz w:val="18"/>
              </w:rPr>
              <w:t>C6663</w:t>
            </w:r>
          </w:p>
        </w:tc>
        <w:tc>
          <w:tcPr>
            <w:tcW w:w="756" w:type="dxa"/>
          </w:tcPr>
          <w:p w14:paraId="63EFC5BF" w14:textId="77777777" w:rsidR="00217678" w:rsidRDefault="00AD2198">
            <w:pPr>
              <w:pStyle w:val="TableParagraph"/>
              <w:ind w:left="107"/>
              <w:rPr>
                <w:sz w:val="18"/>
              </w:rPr>
            </w:pPr>
            <w:r>
              <w:rPr>
                <w:sz w:val="18"/>
              </w:rPr>
              <w:t>ADHC</w:t>
            </w:r>
          </w:p>
        </w:tc>
        <w:tc>
          <w:tcPr>
            <w:tcW w:w="324" w:type="dxa"/>
          </w:tcPr>
          <w:p w14:paraId="00820AD4" w14:textId="77777777" w:rsidR="00217678" w:rsidRDefault="00AD2198">
            <w:pPr>
              <w:pStyle w:val="TableParagraph"/>
              <w:ind w:left="107"/>
              <w:rPr>
                <w:sz w:val="18"/>
              </w:rPr>
            </w:pPr>
            <w:r>
              <w:rPr>
                <w:w w:val="99"/>
                <w:sz w:val="18"/>
              </w:rPr>
              <w:t>X</w:t>
            </w:r>
          </w:p>
        </w:tc>
        <w:tc>
          <w:tcPr>
            <w:tcW w:w="648" w:type="dxa"/>
          </w:tcPr>
          <w:p w14:paraId="17E623B6" w14:textId="77777777" w:rsidR="00217678" w:rsidRDefault="00217678">
            <w:pPr>
              <w:pStyle w:val="TableParagraph"/>
              <w:spacing w:line="240" w:lineRule="auto"/>
              <w:rPr>
                <w:rFonts w:ascii="Times New Roman"/>
                <w:sz w:val="14"/>
              </w:rPr>
            </w:pPr>
          </w:p>
        </w:tc>
        <w:tc>
          <w:tcPr>
            <w:tcW w:w="324" w:type="dxa"/>
          </w:tcPr>
          <w:p w14:paraId="72F4B589" w14:textId="77777777" w:rsidR="00217678" w:rsidRDefault="00217678">
            <w:pPr>
              <w:pStyle w:val="TableParagraph"/>
              <w:spacing w:line="240" w:lineRule="auto"/>
              <w:rPr>
                <w:rFonts w:ascii="Times New Roman"/>
                <w:sz w:val="14"/>
              </w:rPr>
            </w:pPr>
          </w:p>
        </w:tc>
        <w:tc>
          <w:tcPr>
            <w:tcW w:w="324" w:type="dxa"/>
          </w:tcPr>
          <w:p w14:paraId="30E54BDC" w14:textId="77777777" w:rsidR="00217678" w:rsidRDefault="00217678">
            <w:pPr>
              <w:pStyle w:val="TableParagraph"/>
              <w:spacing w:line="240" w:lineRule="auto"/>
              <w:rPr>
                <w:rFonts w:ascii="Times New Roman"/>
                <w:sz w:val="14"/>
              </w:rPr>
            </w:pPr>
          </w:p>
        </w:tc>
        <w:tc>
          <w:tcPr>
            <w:tcW w:w="1242" w:type="dxa"/>
          </w:tcPr>
          <w:p w14:paraId="679BF52F" w14:textId="77777777" w:rsidR="00217678" w:rsidRDefault="00AD2198">
            <w:pPr>
              <w:pStyle w:val="TableParagraph"/>
              <w:ind w:left="86" w:right="35"/>
              <w:jc w:val="center"/>
              <w:rPr>
                <w:sz w:val="18"/>
              </w:rPr>
            </w:pPr>
            <w:r>
              <w:rPr>
                <w:sz w:val="18"/>
              </w:rPr>
              <w:t>02/09/2005</w:t>
            </w:r>
          </w:p>
        </w:tc>
        <w:tc>
          <w:tcPr>
            <w:tcW w:w="432" w:type="dxa"/>
          </w:tcPr>
          <w:p w14:paraId="651A0A1A" w14:textId="77777777" w:rsidR="00217678" w:rsidRDefault="00AD2198">
            <w:pPr>
              <w:pStyle w:val="TableParagraph"/>
              <w:ind w:left="52"/>
              <w:rPr>
                <w:sz w:val="18"/>
              </w:rPr>
            </w:pPr>
            <w:r>
              <w:rPr>
                <w:sz w:val="18"/>
              </w:rPr>
              <w:t>NOT</w:t>
            </w:r>
          </w:p>
        </w:tc>
        <w:tc>
          <w:tcPr>
            <w:tcW w:w="428" w:type="dxa"/>
          </w:tcPr>
          <w:p w14:paraId="33027537" w14:textId="77777777" w:rsidR="00217678" w:rsidRDefault="00AD2198">
            <w:pPr>
              <w:pStyle w:val="TableParagraph"/>
              <w:ind w:right="49"/>
              <w:jc w:val="right"/>
              <w:rPr>
                <w:sz w:val="18"/>
              </w:rPr>
            </w:pPr>
            <w:r>
              <w:rPr>
                <w:w w:val="95"/>
                <w:sz w:val="18"/>
              </w:rPr>
              <w:t>MET</w:t>
            </w:r>
          </w:p>
        </w:tc>
      </w:tr>
      <w:tr w:rsidR="00217678" w14:paraId="0080AE93" w14:textId="77777777">
        <w:trPr>
          <w:trHeight w:val="204"/>
        </w:trPr>
        <w:tc>
          <w:tcPr>
            <w:tcW w:w="2210" w:type="dxa"/>
          </w:tcPr>
          <w:p w14:paraId="3C26DB1B" w14:textId="77777777" w:rsidR="00217678" w:rsidRDefault="00AD2198">
            <w:pPr>
              <w:pStyle w:val="TableParagraph"/>
              <w:ind w:left="50"/>
              <w:rPr>
                <w:sz w:val="18"/>
              </w:rPr>
            </w:pPr>
            <w:r>
              <w:rPr>
                <w:sz w:val="18"/>
              </w:rPr>
              <w:t>CRPATIENT,THIRTEEN</w:t>
            </w:r>
          </w:p>
        </w:tc>
        <w:tc>
          <w:tcPr>
            <w:tcW w:w="864" w:type="dxa"/>
          </w:tcPr>
          <w:p w14:paraId="39B07FF7" w14:textId="77777777" w:rsidR="00217678" w:rsidRDefault="00AD2198">
            <w:pPr>
              <w:pStyle w:val="TableParagraph"/>
              <w:ind w:right="106"/>
              <w:jc w:val="right"/>
              <w:rPr>
                <w:sz w:val="18"/>
              </w:rPr>
            </w:pPr>
            <w:r>
              <w:rPr>
                <w:w w:val="95"/>
                <w:sz w:val="18"/>
              </w:rPr>
              <w:t>C6662</w:t>
            </w:r>
          </w:p>
        </w:tc>
        <w:tc>
          <w:tcPr>
            <w:tcW w:w="756" w:type="dxa"/>
          </w:tcPr>
          <w:p w14:paraId="4329F0D6" w14:textId="77777777" w:rsidR="00217678" w:rsidRDefault="00AD2198">
            <w:pPr>
              <w:pStyle w:val="TableParagraph"/>
              <w:ind w:left="107"/>
              <w:rPr>
                <w:sz w:val="18"/>
              </w:rPr>
            </w:pPr>
            <w:r>
              <w:rPr>
                <w:sz w:val="18"/>
              </w:rPr>
              <w:t>VAIHR</w:t>
            </w:r>
          </w:p>
        </w:tc>
        <w:tc>
          <w:tcPr>
            <w:tcW w:w="324" w:type="dxa"/>
          </w:tcPr>
          <w:p w14:paraId="3B090DDF" w14:textId="77777777" w:rsidR="00217678" w:rsidRDefault="00AD2198">
            <w:pPr>
              <w:pStyle w:val="TableParagraph"/>
              <w:ind w:left="107"/>
              <w:rPr>
                <w:sz w:val="18"/>
              </w:rPr>
            </w:pPr>
            <w:r>
              <w:rPr>
                <w:w w:val="99"/>
                <w:sz w:val="18"/>
              </w:rPr>
              <w:t>X</w:t>
            </w:r>
          </w:p>
        </w:tc>
        <w:tc>
          <w:tcPr>
            <w:tcW w:w="648" w:type="dxa"/>
          </w:tcPr>
          <w:p w14:paraId="6565EC77" w14:textId="77777777" w:rsidR="00217678" w:rsidRDefault="00217678">
            <w:pPr>
              <w:pStyle w:val="TableParagraph"/>
              <w:spacing w:line="240" w:lineRule="auto"/>
              <w:rPr>
                <w:rFonts w:ascii="Times New Roman"/>
                <w:sz w:val="14"/>
              </w:rPr>
            </w:pPr>
          </w:p>
        </w:tc>
        <w:tc>
          <w:tcPr>
            <w:tcW w:w="324" w:type="dxa"/>
          </w:tcPr>
          <w:p w14:paraId="122D83E0" w14:textId="77777777" w:rsidR="00217678" w:rsidRDefault="00217678">
            <w:pPr>
              <w:pStyle w:val="TableParagraph"/>
              <w:spacing w:line="240" w:lineRule="auto"/>
              <w:rPr>
                <w:rFonts w:ascii="Times New Roman"/>
                <w:sz w:val="14"/>
              </w:rPr>
            </w:pPr>
          </w:p>
        </w:tc>
        <w:tc>
          <w:tcPr>
            <w:tcW w:w="324" w:type="dxa"/>
          </w:tcPr>
          <w:p w14:paraId="7728D867" w14:textId="77777777" w:rsidR="00217678" w:rsidRDefault="00217678">
            <w:pPr>
              <w:pStyle w:val="TableParagraph"/>
              <w:spacing w:line="240" w:lineRule="auto"/>
              <w:rPr>
                <w:rFonts w:ascii="Times New Roman"/>
                <w:sz w:val="14"/>
              </w:rPr>
            </w:pPr>
          </w:p>
        </w:tc>
        <w:tc>
          <w:tcPr>
            <w:tcW w:w="1242" w:type="dxa"/>
          </w:tcPr>
          <w:p w14:paraId="7502D1D0" w14:textId="77777777" w:rsidR="00217678" w:rsidRDefault="00AD2198">
            <w:pPr>
              <w:pStyle w:val="TableParagraph"/>
              <w:ind w:left="86" w:right="35"/>
              <w:jc w:val="center"/>
              <w:rPr>
                <w:sz w:val="18"/>
              </w:rPr>
            </w:pPr>
            <w:r>
              <w:rPr>
                <w:sz w:val="18"/>
              </w:rPr>
              <w:t>02/03/2005</w:t>
            </w:r>
          </w:p>
        </w:tc>
        <w:tc>
          <w:tcPr>
            <w:tcW w:w="432" w:type="dxa"/>
          </w:tcPr>
          <w:p w14:paraId="08381612" w14:textId="77777777" w:rsidR="00217678" w:rsidRDefault="00AD2198">
            <w:pPr>
              <w:pStyle w:val="TableParagraph"/>
              <w:ind w:left="52"/>
              <w:rPr>
                <w:sz w:val="18"/>
              </w:rPr>
            </w:pPr>
            <w:r>
              <w:rPr>
                <w:sz w:val="18"/>
              </w:rPr>
              <w:t>NOT</w:t>
            </w:r>
          </w:p>
        </w:tc>
        <w:tc>
          <w:tcPr>
            <w:tcW w:w="428" w:type="dxa"/>
          </w:tcPr>
          <w:p w14:paraId="6AB36D9A" w14:textId="77777777" w:rsidR="00217678" w:rsidRDefault="00AD2198">
            <w:pPr>
              <w:pStyle w:val="TableParagraph"/>
              <w:ind w:right="49"/>
              <w:jc w:val="right"/>
              <w:rPr>
                <w:sz w:val="18"/>
              </w:rPr>
            </w:pPr>
            <w:r>
              <w:rPr>
                <w:w w:val="95"/>
                <w:sz w:val="18"/>
              </w:rPr>
              <w:t>MET</w:t>
            </w:r>
          </w:p>
        </w:tc>
      </w:tr>
      <w:tr w:rsidR="00217678" w14:paraId="171F4350" w14:textId="77777777">
        <w:trPr>
          <w:trHeight w:val="203"/>
        </w:trPr>
        <w:tc>
          <w:tcPr>
            <w:tcW w:w="2210" w:type="dxa"/>
          </w:tcPr>
          <w:p w14:paraId="63B5FA04" w14:textId="77777777" w:rsidR="00217678" w:rsidRDefault="00AD2198">
            <w:pPr>
              <w:pStyle w:val="TableParagraph"/>
              <w:spacing w:line="183" w:lineRule="exact"/>
              <w:ind w:left="50"/>
              <w:rPr>
                <w:sz w:val="18"/>
              </w:rPr>
            </w:pPr>
            <w:r>
              <w:rPr>
                <w:sz w:val="18"/>
              </w:rPr>
              <w:t>CRPATIENT,THIRTEEN</w:t>
            </w:r>
          </w:p>
        </w:tc>
        <w:tc>
          <w:tcPr>
            <w:tcW w:w="864" w:type="dxa"/>
          </w:tcPr>
          <w:p w14:paraId="574569A2" w14:textId="77777777" w:rsidR="00217678" w:rsidRDefault="00AD2198">
            <w:pPr>
              <w:pStyle w:val="TableParagraph"/>
              <w:spacing w:line="183" w:lineRule="exact"/>
              <w:ind w:right="106"/>
              <w:jc w:val="right"/>
              <w:rPr>
                <w:sz w:val="18"/>
              </w:rPr>
            </w:pPr>
            <w:r>
              <w:rPr>
                <w:w w:val="95"/>
                <w:sz w:val="18"/>
              </w:rPr>
              <w:t>C6662</w:t>
            </w:r>
          </w:p>
        </w:tc>
        <w:tc>
          <w:tcPr>
            <w:tcW w:w="756" w:type="dxa"/>
          </w:tcPr>
          <w:p w14:paraId="1CF24CA9" w14:textId="77777777" w:rsidR="00217678" w:rsidRDefault="00AD2198">
            <w:pPr>
              <w:pStyle w:val="TableParagraph"/>
              <w:spacing w:line="183" w:lineRule="exact"/>
              <w:ind w:left="107"/>
              <w:rPr>
                <w:sz w:val="18"/>
              </w:rPr>
            </w:pPr>
            <w:r>
              <w:rPr>
                <w:sz w:val="18"/>
              </w:rPr>
              <w:t>ADHC</w:t>
            </w:r>
          </w:p>
        </w:tc>
        <w:tc>
          <w:tcPr>
            <w:tcW w:w="324" w:type="dxa"/>
          </w:tcPr>
          <w:p w14:paraId="1673BCF3" w14:textId="77777777" w:rsidR="00217678" w:rsidRDefault="00217678">
            <w:pPr>
              <w:pStyle w:val="TableParagraph"/>
              <w:spacing w:line="240" w:lineRule="auto"/>
              <w:rPr>
                <w:rFonts w:ascii="Times New Roman"/>
                <w:sz w:val="14"/>
              </w:rPr>
            </w:pPr>
          </w:p>
        </w:tc>
        <w:tc>
          <w:tcPr>
            <w:tcW w:w="648" w:type="dxa"/>
          </w:tcPr>
          <w:p w14:paraId="712469AD" w14:textId="77777777" w:rsidR="00217678" w:rsidRDefault="00AD2198">
            <w:pPr>
              <w:pStyle w:val="TableParagraph"/>
              <w:tabs>
                <w:tab w:val="left" w:pos="323"/>
              </w:tabs>
              <w:spacing w:line="183" w:lineRule="exact"/>
              <w:ind w:right="106"/>
              <w:jc w:val="right"/>
              <w:rPr>
                <w:sz w:val="18"/>
              </w:rPr>
            </w:pPr>
            <w:r>
              <w:rPr>
                <w:sz w:val="18"/>
              </w:rPr>
              <w:t>X</w:t>
            </w:r>
            <w:r>
              <w:rPr>
                <w:sz w:val="18"/>
              </w:rPr>
              <w:tab/>
              <w:t>X</w:t>
            </w:r>
          </w:p>
        </w:tc>
        <w:tc>
          <w:tcPr>
            <w:tcW w:w="324" w:type="dxa"/>
          </w:tcPr>
          <w:p w14:paraId="1CF702EB" w14:textId="77777777" w:rsidR="00217678" w:rsidRDefault="00AD2198">
            <w:pPr>
              <w:pStyle w:val="TableParagraph"/>
              <w:spacing w:line="183" w:lineRule="exact"/>
              <w:ind w:right="1"/>
              <w:jc w:val="center"/>
              <w:rPr>
                <w:sz w:val="18"/>
              </w:rPr>
            </w:pPr>
            <w:r>
              <w:rPr>
                <w:w w:val="99"/>
                <w:sz w:val="18"/>
              </w:rPr>
              <w:t>X</w:t>
            </w:r>
          </w:p>
        </w:tc>
        <w:tc>
          <w:tcPr>
            <w:tcW w:w="324" w:type="dxa"/>
          </w:tcPr>
          <w:p w14:paraId="4B37A898" w14:textId="77777777" w:rsidR="00217678" w:rsidRDefault="00217678">
            <w:pPr>
              <w:pStyle w:val="TableParagraph"/>
              <w:spacing w:line="240" w:lineRule="auto"/>
              <w:rPr>
                <w:rFonts w:ascii="Times New Roman"/>
                <w:sz w:val="14"/>
              </w:rPr>
            </w:pPr>
          </w:p>
        </w:tc>
        <w:tc>
          <w:tcPr>
            <w:tcW w:w="1242" w:type="dxa"/>
          </w:tcPr>
          <w:p w14:paraId="314BA40A" w14:textId="77777777" w:rsidR="00217678" w:rsidRDefault="00AD2198">
            <w:pPr>
              <w:pStyle w:val="TableParagraph"/>
              <w:spacing w:line="183" w:lineRule="exact"/>
              <w:ind w:left="86" w:right="35"/>
              <w:jc w:val="center"/>
              <w:rPr>
                <w:sz w:val="18"/>
              </w:rPr>
            </w:pPr>
            <w:r>
              <w:rPr>
                <w:sz w:val="18"/>
              </w:rPr>
              <w:t>02/10/2005</w:t>
            </w:r>
          </w:p>
        </w:tc>
        <w:tc>
          <w:tcPr>
            <w:tcW w:w="432" w:type="dxa"/>
          </w:tcPr>
          <w:p w14:paraId="3DE0DEC9" w14:textId="77777777" w:rsidR="00217678" w:rsidRDefault="00217678">
            <w:pPr>
              <w:pStyle w:val="TableParagraph"/>
              <w:spacing w:line="240" w:lineRule="auto"/>
              <w:rPr>
                <w:rFonts w:ascii="Times New Roman"/>
                <w:sz w:val="14"/>
              </w:rPr>
            </w:pPr>
          </w:p>
        </w:tc>
        <w:tc>
          <w:tcPr>
            <w:tcW w:w="428" w:type="dxa"/>
          </w:tcPr>
          <w:p w14:paraId="76CFA5F9" w14:textId="77777777" w:rsidR="00217678" w:rsidRDefault="00217678">
            <w:pPr>
              <w:pStyle w:val="TableParagraph"/>
              <w:spacing w:line="240" w:lineRule="auto"/>
              <w:rPr>
                <w:rFonts w:ascii="Times New Roman"/>
                <w:sz w:val="14"/>
              </w:rPr>
            </w:pPr>
          </w:p>
        </w:tc>
      </w:tr>
      <w:tr w:rsidR="00217678" w14:paraId="3F31D065" w14:textId="77777777">
        <w:trPr>
          <w:trHeight w:val="203"/>
        </w:trPr>
        <w:tc>
          <w:tcPr>
            <w:tcW w:w="2210" w:type="dxa"/>
          </w:tcPr>
          <w:p w14:paraId="2565FF4C" w14:textId="77777777" w:rsidR="00217678" w:rsidRDefault="00AD2198">
            <w:pPr>
              <w:pStyle w:val="TableParagraph"/>
              <w:spacing w:line="183" w:lineRule="exact"/>
              <w:ind w:left="50"/>
              <w:rPr>
                <w:sz w:val="18"/>
              </w:rPr>
            </w:pPr>
            <w:r>
              <w:rPr>
                <w:sz w:val="18"/>
              </w:rPr>
              <w:t>CRPATIENT,THIRTEEN</w:t>
            </w:r>
          </w:p>
        </w:tc>
        <w:tc>
          <w:tcPr>
            <w:tcW w:w="864" w:type="dxa"/>
          </w:tcPr>
          <w:p w14:paraId="54FFD908" w14:textId="77777777" w:rsidR="00217678" w:rsidRDefault="00AD2198">
            <w:pPr>
              <w:pStyle w:val="TableParagraph"/>
              <w:spacing w:line="183" w:lineRule="exact"/>
              <w:ind w:right="106"/>
              <w:jc w:val="right"/>
              <w:rPr>
                <w:sz w:val="18"/>
              </w:rPr>
            </w:pPr>
            <w:r>
              <w:rPr>
                <w:w w:val="95"/>
                <w:sz w:val="18"/>
              </w:rPr>
              <w:t>C6662</w:t>
            </w:r>
          </w:p>
        </w:tc>
        <w:tc>
          <w:tcPr>
            <w:tcW w:w="756" w:type="dxa"/>
          </w:tcPr>
          <w:p w14:paraId="7635DA40" w14:textId="77777777" w:rsidR="00217678" w:rsidRDefault="00AD2198">
            <w:pPr>
              <w:pStyle w:val="TableParagraph"/>
              <w:spacing w:line="183" w:lineRule="exact"/>
              <w:ind w:left="107"/>
              <w:rPr>
                <w:sz w:val="18"/>
              </w:rPr>
            </w:pPr>
            <w:r>
              <w:rPr>
                <w:sz w:val="18"/>
              </w:rPr>
              <w:t>ADHC</w:t>
            </w:r>
          </w:p>
        </w:tc>
        <w:tc>
          <w:tcPr>
            <w:tcW w:w="324" w:type="dxa"/>
          </w:tcPr>
          <w:p w14:paraId="0B02BAFF" w14:textId="77777777" w:rsidR="00217678" w:rsidRDefault="00217678">
            <w:pPr>
              <w:pStyle w:val="TableParagraph"/>
              <w:spacing w:line="240" w:lineRule="auto"/>
              <w:rPr>
                <w:rFonts w:ascii="Times New Roman"/>
                <w:sz w:val="14"/>
              </w:rPr>
            </w:pPr>
          </w:p>
        </w:tc>
        <w:tc>
          <w:tcPr>
            <w:tcW w:w="648" w:type="dxa"/>
          </w:tcPr>
          <w:p w14:paraId="02CC71ED" w14:textId="77777777" w:rsidR="00217678" w:rsidRDefault="00AD2198">
            <w:pPr>
              <w:pStyle w:val="TableParagraph"/>
              <w:tabs>
                <w:tab w:val="left" w:pos="323"/>
              </w:tabs>
              <w:spacing w:line="183" w:lineRule="exact"/>
              <w:ind w:right="106"/>
              <w:jc w:val="right"/>
              <w:rPr>
                <w:sz w:val="18"/>
              </w:rPr>
            </w:pPr>
            <w:r>
              <w:rPr>
                <w:sz w:val="18"/>
              </w:rPr>
              <w:t>X</w:t>
            </w:r>
            <w:r>
              <w:rPr>
                <w:sz w:val="18"/>
              </w:rPr>
              <w:tab/>
              <w:t>X</w:t>
            </w:r>
          </w:p>
        </w:tc>
        <w:tc>
          <w:tcPr>
            <w:tcW w:w="324" w:type="dxa"/>
          </w:tcPr>
          <w:p w14:paraId="783B47CB" w14:textId="77777777" w:rsidR="00217678" w:rsidRDefault="00217678">
            <w:pPr>
              <w:pStyle w:val="TableParagraph"/>
              <w:spacing w:line="240" w:lineRule="auto"/>
              <w:rPr>
                <w:rFonts w:ascii="Times New Roman"/>
                <w:sz w:val="14"/>
              </w:rPr>
            </w:pPr>
          </w:p>
        </w:tc>
        <w:tc>
          <w:tcPr>
            <w:tcW w:w="324" w:type="dxa"/>
          </w:tcPr>
          <w:p w14:paraId="153E2785" w14:textId="77777777" w:rsidR="00217678" w:rsidRDefault="00217678">
            <w:pPr>
              <w:pStyle w:val="TableParagraph"/>
              <w:spacing w:line="240" w:lineRule="auto"/>
              <w:rPr>
                <w:rFonts w:ascii="Times New Roman"/>
                <w:sz w:val="14"/>
              </w:rPr>
            </w:pPr>
          </w:p>
        </w:tc>
        <w:tc>
          <w:tcPr>
            <w:tcW w:w="1242" w:type="dxa"/>
          </w:tcPr>
          <w:p w14:paraId="0C7ECB99" w14:textId="77777777" w:rsidR="00217678" w:rsidRDefault="00AD2198">
            <w:pPr>
              <w:pStyle w:val="TableParagraph"/>
              <w:spacing w:line="183" w:lineRule="exact"/>
              <w:ind w:left="86" w:right="35"/>
              <w:jc w:val="center"/>
              <w:rPr>
                <w:sz w:val="18"/>
              </w:rPr>
            </w:pPr>
            <w:r>
              <w:rPr>
                <w:sz w:val="18"/>
              </w:rPr>
              <w:t>02/09/2005</w:t>
            </w:r>
          </w:p>
        </w:tc>
        <w:tc>
          <w:tcPr>
            <w:tcW w:w="432" w:type="dxa"/>
          </w:tcPr>
          <w:p w14:paraId="77555B7C" w14:textId="77777777" w:rsidR="00217678" w:rsidRDefault="00217678">
            <w:pPr>
              <w:pStyle w:val="TableParagraph"/>
              <w:spacing w:line="240" w:lineRule="auto"/>
              <w:rPr>
                <w:rFonts w:ascii="Times New Roman"/>
                <w:sz w:val="14"/>
              </w:rPr>
            </w:pPr>
          </w:p>
        </w:tc>
        <w:tc>
          <w:tcPr>
            <w:tcW w:w="428" w:type="dxa"/>
          </w:tcPr>
          <w:p w14:paraId="20A39903" w14:textId="77777777" w:rsidR="00217678" w:rsidRDefault="00217678">
            <w:pPr>
              <w:pStyle w:val="TableParagraph"/>
              <w:spacing w:line="240" w:lineRule="auto"/>
              <w:rPr>
                <w:rFonts w:ascii="Times New Roman"/>
                <w:sz w:val="14"/>
              </w:rPr>
            </w:pPr>
          </w:p>
        </w:tc>
      </w:tr>
      <w:tr w:rsidR="00217678" w14:paraId="35352A17" w14:textId="77777777">
        <w:trPr>
          <w:trHeight w:val="203"/>
        </w:trPr>
        <w:tc>
          <w:tcPr>
            <w:tcW w:w="2210" w:type="dxa"/>
          </w:tcPr>
          <w:p w14:paraId="75149764" w14:textId="77777777" w:rsidR="00217678" w:rsidRDefault="00AD2198">
            <w:pPr>
              <w:pStyle w:val="TableParagraph"/>
              <w:ind w:left="50"/>
              <w:rPr>
                <w:sz w:val="18"/>
              </w:rPr>
            </w:pPr>
            <w:r>
              <w:rPr>
                <w:sz w:val="18"/>
              </w:rPr>
              <w:t>CRPATIENT,FOURTEEN</w:t>
            </w:r>
          </w:p>
        </w:tc>
        <w:tc>
          <w:tcPr>
            <w:tcW w:w="864" w:type="dxa"/>
          </w:tcPr>
          <w:p w14:paraId="3200DC54" w14:textId="77777777" w:rsidR="00217678" w:rsidRDefault="00AD2198">
            <w:pPr>
              <w:pStyle w:val="TableParagraph"/>
              <w:ind w:right="106"/>
              <w:jc w:val="right"/>
              <w:rPr>
                <w:sz w:val="18"/>
              </w:rPr>
            </w:pPr>
            <w:r>
              <w:rPr>
                <w:w w:val="95"/>
                <w:sz w:val="18"/>
              </w:rPr>
              <w:t>C6622</w:t>
            </w:r>
          </w:p>
        </w:tc>
        <w:tc>
          <w:tcPr>
            <w:tcW w:w="756" w:type="dxa"/>
          </w:tcPr>
          <w:p w14:paraId="661145E0" w14:textId="77777777" w:rsidR="00217678" w:rsidRDefault="00AD2198">
            <w:pPr>
              <w:pStyle w:val="TableParagraph"/>
              <w:ind w:left="107"/>
              <w:rPr>
                <w:sz w:val="18"/>
              </w:rPr>
            </w:pPr>
            <w:r>
              <w:rPr>
                <w:sz w:val="18"/>
              </w:rPr>
              <w:t>HHHA</w:t>
            </w:r>
          </w:p>
        </w:tc>
        <w:tc>
          <w:tcPr>
            <w:tcW w:w="324" w:type="dxa"/>
          </w:tcPr>
          <w:p w14:paraId="3FB28787" w14:textId="77777777" w:rsidR="00217678" w:rsidRDefault="00217678">
            <w:pPr>
              <w:pStyle w:val="TableParagraph"/>
              <w:spacing w:line="240" w:lineRule="auto"/>
              <w:rPr>
                <w:rFonts w:ascii="Times New Roman"/>
                <w:sz w:val="14"/>
              </w:rPr>
            </w:pPr>
          </w:p>
        </w:tc>
        <w:tc>
          <w:tcPr>
            <w:tcW w:w="648" w:type="dxa"/>
          </w:tcPr>
          <w:p w14:paraId="3F062820" w14:textId="77777777" w:rsidR="00217678" w:rsidRDefault="00AD2198">
            <w:pPr>
              <w:pStyle w:val="TableParagraph"/>
              <w:ind w:right="106"/>
              <w:jc w:val="right"/>
              <w:rPr>
                <w:sz w:val="18"/>
              </w:rPr>
            </w:pPr>
            <w:r>
              <w:rPr>
                <w:w w:val="99"/>
                <w:sz w:val="18"/>
              </w:rPr>
              <w:t>X</w:t>
            </w:r>
          </w:p>
        </w:tc>
        <w:tc>
          <w:tcPr>
            <w:tcW w:w="324" w:type="dxa"/>
          </w:tcPr>
          <w:p w14:paraId="6A3E248C" w14:textId="77777777" w:rsidR="00217678" w:rsidRDefault="00AD2198">
            <w:pPr>
              <w:pStyle w:val="TableParagraph"/>
              <w:ind w:right="1"/>
              <w:jc w:val="center"/>
              <w:rPr>
                <w:sz w:val="18"/>
              </w:rPr>
            </w:pPr>
            <w:r>
              <w:rPr>
                <w:w w:val="99"/>
                <w:sz w:val="18"/>
              </w:rPr>
              <w:t>X</w:t>
            </w:r>
          </w:p>
        </w:tc>
        <w:tc>
          <w:tcPr>
            <w:tcW w:w="324" w:type="dxa"/>
          </w:tcPr>
          <w:p w14:paraId="6D0CEF4A" w14:textId="77777777" w:rsidR="00217678" w:rsidRDefault="00217678">
            <w:pPr>
              <w:pStyle w:val="TableParagraph"/>
              <w:spacing w:line="240" w:lineRule="auto"/>
              <w:rPr>
                <w:rFonts w:ascii="Times New Roman"/>
                <w:sz w:val="14"/>
              </w:rPr>
            </w:pPr>
          </w:p>
        </w:tc>
        <w:tc>
          <w:tcPr>
            <w:tcW w:w="1242" w:type="dxa"/>
          </w:tcPr>
          <w:p w14:paraId="2444E152" w14:textId="77777777" w:rsidR="00217678" w:rsidRDefault="00AD2198">
            <w:pPr>
              <w:pStyle w:val="TableParagraph"/>
              <w:ind w:left="86" w:right="35"/>
              <w:jc w:val="center"/>
              <w:rPr>
                <w:sz w:val="18"/>
              </w:rPr>
            </w:pPr>
            <w:r>
              <w:rPr>
                <w:sz w:val="18"/>
              </w:rPr>
              <w:t>02/03/2005</w:t>
            </w:r>
          </w:p>
        </w:tc>
        <w:tc>
          <w:tcPr>
            <w:tcW w:w="432" w:type="dxa"/>
          </w:tcPr>
          <w:p w14:paraId="0184CEF3" w14:textId="77777777" w:rsidR="00217678" w:rsidRDefault="00217678">
            <w:pPr>
              <w:pStyle w:val="TableParagraph"/>
              <w:spacing w:line="240" w:lineRule="auto"/>
              <w:rPr>
                <w:rFonts w:ascii="Times New Roman"/>
                <w:sz w:val="14"/>
              </w:rPr>
            </w:pPr>
          </w:p>
        </w:tc>
        <w:tc>
          <w:tcPr>
            <w:tcW w:w="428" w:type="dxa"/>
          </w:tcPr>
          <w:p w14:paraId="5F03F0AE" w14:textId="77777777" w:rsidR="00217678" w:rsidRDefault="00217678">
            <w:pPr>
              <w:pStyle w:val="TableParagraph"/>
              <w:spacing w:line="240" w:lineRule="auto"/>
              <w:rPr>
                <w:rFonts w:ascii="Times New Roman"/>
                <w:sz w:val="14"/>
              </w:rPr>
            </w:pPr>
          </w:p>
        </w:tc>
      </w:tr>
    </w:tbl>
    <w:p w14:paraId="539C825B" w14:textId="77777777" w:rsidR="00217678" w:rsidRDefault="00217678">
      <w:pPr>
        <w:pStyle w:val="BodyText"/>
        <w:rPr>
          <w:rFonts w:ascii="Courier New"/>
          <w:sz w:val="20"/>
        </w:rPr>
      </w:pPr>
    </w:p>
    <w:p w14:paraId="3641BA45" w14:textId="77777777" w:rsidR="00217678" w:rsidRDefault="00217678">
      <w:pPr>
        <w:pStyle w:val="BodyText"/>
        <w:rPr>
          <w:rFonts w:ascii="Courier New"/>
          <w:sz w:val="16"/>
        </w:rPr>
      </w:pPr>
    </w:p>
    <w:p w14:paraId="1293C169" w14:textId="77777777" w:rsidR="00217678" w:rsidRDefault="00AD2198">
      <w:pPr>
        <w:ind w:left="480"/>
        <w:rPr>
          <w:rFonts w:ascii="Courier New"/>
          <w:sz w:val="18"/>
        </w:rPr>
      </w:pPr>
      <w:r>
        <w:rPr>
          <w:rFonts w:ascii="Courier New"/>
          <w:sz w:val="18"/>
        </w:rPr>
        <w:t>Criteria</w:t>
      </w:r>
    </w:p>
    <w:p w14:paraId="496F928A" w14:textId="77777777" w:rsidR="00217678" w:rsidRDefault="00AD2198">
      <w:pPr>
        <w:ind w:left="480" w:right="5299"/>
        <w:rPr>
          <w:rFonts w:ascii="Courier New"/>
          <w:sz w:val="18"/>
        </w:rPr>
      </w:pPr>
      <w:r>
        <w:rPr>
          <w:rFonts w:ascii="Courier New"/>
          <w:sz w:val="18"/>
        </w:rPr>
        <w:t>0: Not eligible under any criteria. 1: Problems with 3 or more ADL's.</w:t>
      </w:r>
    </w:p>
    <w:p w14:paraId="58559737" w14:textId="77777777" w:rsidR="00217678" w:rsidRDefault="00AD2198">
      <w:pPr>
        <w:ind w:left="480" w:right="3571"/>
        <w:rPr>
          <w:rFonts w:ascii="Courier New"/>
          <w:sz w:val="18"/>
        </w:rPr>
      </w:pPr>
      <w:r>
        <w:rPr>
          <w:rFonts w:ascii="Courier New"/>
          <w:sz w:val="18"/>
        </w:rPr>
        <w:t>2: 1 or more patient behavior or cognitive problem. 3: Expected life limit of less than 6 months.</w:t>
      </w:r>
    </w:p>
    <w:p w14:paraId="66970613" w14:textId="77777777" w:rsidR="00217678" w:rsidRDefault="00AD2198">
      <w:pPr>
        <w:ind w:left="480"/>
        <w:rPr>
          <w:rFonts w:ascii="Courier New"/>
          <w:sz w:val="18"/>
        </w:rPr>
      </w:pPr>
      <w:r>
        <w:rPr>
          <w:rFonts w:ascii="Courier New"/>
          <w:sz w:val="18"/>
        </w:rPr>
        <w:t>4: Combination of the following:</w:t>
      </w:r>
    </w:p>
    <w:p w14:paraId="4AD0F2B9" w14:textId="77777777" w:rsidR="00217678" w:rsidRDefault="00AD2198">
      <w:pPr>
        <w:spacing w:before="1"/>
        <w:ind w:left="803"/>
        <w:rPr>
          <w:rFonts w:ascii="Courier New"/>
          <w:sz w:val="18"/>
        </w:rPr>
      </w:pPr>
      <w:r>
        <w:rPr>
          <w:rFonts w:ascii="Courier New"/>
          <w:sz w:val="18"/>
        </w:rPr>
        <w:t>2 or more ADL dependencies</w:t>
      </w:r>
    </w:p>
    <w:p w14:paraId="4CFC8BA8" w14:textId="77777777" w:rsidR="00217678" w:rsidRDefault="00AD2198">
      <w:pPr>
        <w:ind w:left="1559" w:right="4651" w:hanging="756"/>
        <w:rPr>
          <w:rFonts w:ascii="Courier New"/>
          <w:sz w:val="18"/>
        </w:rPr>
      </w:pPr>
      <w:r>
        <w:rPr>
          <w:rFonts w:ascii="Courier New"/>
          <w:sz w:val="18"/>
        </w:rPr>
        <w:t>&lt;AND&gt; 2 or more of the following: Problems with 3 or more</w:t>
      </w:r>
      <w:r>
        <w:rPr>
          <w:rFonts w:ascii="Courier New"/>
          <w:spacing w:val="-26"/>
          <w:sz w:val="18"/>
        </w:rPr>
        <w:t xml:space="preserve"> </w:t>
      </w:r>
      <w:r>
        <w:rPr>
          <w:rFonts w:ascii="Courier New"/>
          <w:sz w:val="18"/>
        </w:rPr>
        <w:t>IADL's</w:t>
      </w:r>
    </w:p>
    <w:p w14:paraId="0F868DD1" w14:textId="77777777" w:rsidR="00217678" w:rsidRDefault="00AD2198">
      <w:pPr>
        <w:spacing w:line="203" w:lineRule="exact"/>
        <w:ind w:left="1019"/>
        <w:rPr>
          <w:rFonts w:ascii="Courier New"/>
          <w:sz w:val="18"/>
        </w:rPr>
      </w:pPr>
      <w:r>
        <w:rPr>
          <w:rFonts w:ascii="Courier New"/>
          <w:sz w:val="18"/>
        </w:rPr>
        <w:t>&lt;OR&gt; age of patients is 75 or</w:t>
      </w:r>
      <w:r>
        <w:rPr>
          <w:rFonts w:ascii="Courier New"/>
          <w:spacing w:val="-29"/>
          <w:sz w:val="18"/>
        </w:rPr>
        <w:t xml:space="preserve"> </w:t>
      </w:r>
      <w:r>
        <w:rPr>
          <w:rFonts w:ascii="Courier New"/>
          <w:sz w:val="18"/>
        </w:rPr>
        <w:t>more.</w:t>
      </w:r>
    </w:p>
    <w:p w14:paraId="37FB3FFA" w14:textId="77777777" w:rsidR="00217678" w:rsidRDefault="00AD2198">
      <w:pPr>
        <w:ind w:left="1019"/>
        <w:rPr>
          <w:rFonts w:ascii="Courier New"/>
          <w:sz w:val="18"/>
        </w:rPr>
      </w:pPr>
      <w:r>
        <w:rPr>
          <w:rFonts w:ascii="Courier New"/>
          <w:sz w:val="18"/>
        </w:rPr>
        <w:t>&lt;OR&gt; living alone in the</w:t>
      </w:r>
      <w:r>
        <w:rPr>
          <w:rFonts w:ascii="Courier New"/>
          <w:spacing w:val="-31"/>
          <w:sz w:val="18"/>
        </w:rPr>
        <w:t xml:space="preserve"> </w:t>
      </w:r>
      <w:r>
        <w:rPr>
          <w:rFonts w:ascii="Courier New"/>
          <w:sz w:val="18"/>
        </w:rPr>
        <w:t>community.</w:t>
      </w:r>
    </w:p>
    <w:p w14:paraId="3CD22460" w14:textId="77777777" w:rsidR="00217678" w:rsidRDefault="00AD2198">
      <w:pPr>
        <w:ind w:left="1559" w:right="3356" w:hanging="540"/>
        <w:rPr>
          <w:rFonts w:ascii="Courier New"/>
          <w:sz w:val="18"/>
        </w:rPr>
      </w:pPr>
      <w:r>
        <w:rPr>
          <w:rFonts w:ascii="Courier New"/>
          <w:sz w:val="18"/>
        </w:rPr>
        <w:t>&lt;OR&gt; utilizes the clinics 12 or more time in the preceding 12 months.</w:t>
      </w:r>
    </w:p>
    <w:p w14:paraId="64CA4672" w14:textId="77777777" w:rsidR="00217678" w:rsidRDefault="00AD2198">
      <w:pPr>
        <w:spacing w:before="1"/>
        <w:ind w:left="480"/>
        <w:rPr>
          <w:rFonts w:ascii="Courier New"/>
          <w:sz w:val="18"/>
        </w:rPr>
      </w:pPr>
      <w:r>
        <w:rPr>
          <w:rFonts w:ascii="Courier New"/>
          <w:sz w:val="18"/>
        </w:rPr>
        <w:t>Enter RETURN to continue or '^' to exit:</w:t>
      </w:r>
    </w:p>
    <w:p w14:paraId="3EFD7FDF" w14:textId="77777777" w:rsidR="00217678" w:rsidRDefault="00217678">
      <w:pPr>
        <w:rPr>
          <w:rFonts w:ascii="Courier New"/>
          <w:sz w:val="18"/>
        </w:rPr>
        <w:sectPr w:rsidR="00217678">
          <w:footerReference w:type="default" r:id="rId12"/>
          <w:pgSz w:w="12240" w:h="15840"/>
          <w:pgMar w:top="1440" w:right="1340" w:bottom="900" w:left="1320" w:header="0" w:footer="700" w:gutter="0"/>
          <w:cols w:space="720"/>
        </w:sectPr>
      </w:pPr>
    </w:p>
    <w:p w14:paraId="1E1F5C8A" w14:textId="77777777" w:rsidR="00217678" w:rsidRDefault="003C6D71">
      <w:pPr>
        <w:pStyle w:val="Heading1"/>
      </w:pPr>
      <w:r>
        <w:lastRenderedPageBreak/>
        <w:pict w14:anchorId="4CE73C2F">
          <v:group id="_x0000_s1056" style="position:absolute;left:0;text-align:left;margin-left:87.05pt;margin-top:121.3pt;width:437.9pt;height:594.3pt;z-index:-252943360;mso-position-horizontal-relative:page;mso-position-vertical-relative:page" coordorigin="1741,2426" coordsize="8758,11886">
            <v:line id="_x0000_s1061" style="position:absolute" from="1741,2431" to="10499,2431" strokecolor="blue" strokeweight=".16936mm"/>
            <v:line id="_x0000_s1060" style="position:absolute" from="10494,2426" to="10494,14078" strokeweight=".48pt"/>
            <v:line id="_x0000_s1059" style="position:absolute" from="1741,14308" to="10499,14308" strokecolor="blue" strokeweight=".48pt"/>
            <v:line id="_x0000_s1058" style="position:absolute" from="1746,2426" to="1746,14312" strokecolor="blue" strokeweight=".48pt"/>
            <v:line id="_x0000_s1057" style="position:absolute" from="10494,14078" to="10494,14312" strokecolor="blue" strokeweight=".48pt"/>
            <w10:wrap anchorx="page" anchory="page"/>
          </v:group>
        </w:pict>
      </w:r>
      <w:bookmarkStart w:id="8" w:name="Example_2:_Home_Health_Eligibility_Repor"/>
      <w:bookmarkEnd w:id="8"/>
      <w:r w:rsidR="00AD2198">
        <w:t>Example 2: Home Health Eligibility Report (Multiple patients)</w:t>
      </w:r>
    </w:p>
    <w:p w14:paraId="342DDB65" w14:textId="77777777" w:rsidR="00217678" w:rsidRDefault="00AD2198">
      <w:pPr>
        <w:pStyle w:val="BodyText"/>
        <w:spacing w:before="202"/>
        <w:ind w:left="480"/>
      </w:pPr>
      <w:r>
        <w:t>This report lets you select individual patient names.</w:t>
      </w:r>
    </w:p>
    <w:p w14:paraId="5E46938C" w14:textId="77777777" w:rsidR="00217678" w:rsidRDefault="003C6D71">
      <w:pPr>
        <w:pStyle w:val="BodyText"/>
        <w:spacing w:before="8"/>
      </w:pPr>
      <w:r>
        <w:pict w14:anchorId="5DFCB230">
          <v:shape id="_x0000_s1055" type="#_x0000_t202" style="position:absolute;margin-left:90pt;margin-top:14.25pt;width:335.8pt;height:10.2pt;z-index:-251646976;mso-wrap-distance-left:0;mso-wrap-distance-right:0;mso-position-horizontal-relative:page" filled="f" stroked="f">
            <v:textbox inset="0,0,0,0">
              <w:txbxContent>
                <w:p w14:paraId="034CD2C2" w14:textId="77777777" w:rsidR="00217678" w:rsidRDefault="00AD2198">
                  <w:pPr>
                    <w:tabs>
                      <w:tab w:val="left" w:pos="4643"/>
                    </w:tabs>
                    <w:rPr>
                      <w:rFonts w:ascii="Courier New"/>
                      <w:sz w:val="18"/>
                    </w:rPr>
                  </w:pPr>
                  <w:r>
                    <w:rPr>
                      <w:rFonts w:ascii="Courier New"/>
                      <w:sz w:val="18"/>
                    </w:rPr>
                    <w:t>Select Reminder Managers Menu</w:t>
                  </w:r>
                  <w:r>
                    <w:rPr>
                      <w:rFonts w:ascii="Courier New"/>
                      <w:spacing w:val="-25"/>
                      <w:sz w:val="18"/>
                    </w:rPr>
                    <w:t xml:space="preserve"> </w:t>
                  </w:r>
                  <w:r>
                    <w:rPr>
                      <w:rFonts w:ascii="Courier New"/>
                      <w:sz w:val="18"/>
                    </w:rPr>
                    <w:t>Option:</w:t>
                  </w:r>
                  <w:r>
                    <w:rPr>
                      <w:rFonts w:ascii="Courier New"/>
                      <w:spacing w:val="-5"/>
                      <w:sz w:val="18"/>
                    </w:rPr>
                    <w:t xml:space="preserve"> </w:t>
                  </w:r>
                  <w:r>
                    <w:rPr>
                      <w:rFonts w:ascii="Courier New"/>
                      <w:b/>
                      <w:sz w:val="18"/>
                    </w:rPr>
                    <w:t>GEC</w:t>
                  </w:r>
                  <w:r>
                    <w:rPr>
                      <w:rFonts w:ascii="Courier New"/>
                      <w:b/>
                      <w:sz w:val="18"/>
                    </w:rPr>
                    <w:tab/>
                  </w:r>
                  <w:r>
                    <w:rPr>
                      <w:rFonts w:ascii="Courier New"/>
                      <w:sz w:val="18"/>
                    </w:rPr>
                    <w:t>GEC Referral</w:t>
                  </w:r>
                  <w:r>
                    <w:rPr>
                      <w:rFonts w:ascii="Courier New"/>
                      <w:spacing w:val="-15"/>
                      <w:sz w:val="18"/>
                    </w:rPr>
                    <w:t xml:space="preserve"> </w:t>
                  </w:r>
                  <w:r>
                    <w:rPr>
                      <w:rFonts w:ascii="Courier New"/>
                      <w:sz w:val="18"/>
                    </w:rPr>
                    <w:t>Report</w:t>
                  </w:r>
                </w:p>
              </w:txbxContent>
            </v:textbox>
            <w10:wrap type="topAndBottom" anchorx="page"/>
          </v:shape>
        </w:pict>
      </w:r>
    </w:p>
    <w:p w14:paraId="5497443D" w14:textId="77777777" w:rsidR="00217678" w:rsidRDefault="00217678">
      <w:pPr>
        <w:pStyle w:val="BodyText"/>
        <w:rPr>
          <w:sz w:val="20"/>
        </w:rPr>
      </w:pPr>
    </w:p>
    <w:p w14:paraId="4A21C4F5" w14:textId="77777777" w:rsidR="00217678" w:rsidRDefault="003C6D71">
      <w:pPr>
        <w:pStyle w:val="BodyText"/>
        <w:spacing w:before="4"/>
        <w:rPr>
          <w:sz w:val="12"/>
        </w:rPr>
      </w:pPr>
      <w:r>
        <w:pict w14:anchorId="424CC77C">
          <v:shape id="_x0000_s1054" type="#_x0000_t202" style="position:absolute;margin-left:90pt;margin-top:8.35pt;width:195.4pt;height:30.6pt;z-index:-251645952;mso-wrap-distance-left:0;mso-wrap-distance-right:0;mso-position-horizontal-relative:page" filled="f" stroked="f">
            <v:textbox inset="0,0,0,0">
              <w:txbxContent>
                <w:p w14:paraId="290534AB" w14:textId="77777777" w:rsidR="00217678" w:rsidRDefault="00AD2198">
                  <w:pPr>
                    <w:rPr>
                      <w:rFonts w:ascii="Courier New"/>
                      <w:sz w:val="18"/>
                    </w:rPr>
                  </w:pPr>
                  <w:r>
                    <w:rPr>
                      <w:rFonts w:ascii="Courier New"/>
                      <w:sz w:val="18"/>
                    </w:rPr>
                    <w:t>All Reports will print on 80 Columns</w:t>
                  </w:r>
                </w:p>
                <w:p w14:paraId="47C25FE8" w14:textId="77777777" w:rsidR="00217678" w:rsidRDefault="00217678">
                  <w:pPr>
                    <w:pStyle w:val="BodyText"/>
                    <w:rPr>
                      <w:rFonts w:ascii="Courier New"/>
                      <w:sz w:val="18"/>
                    </w:rPr>
                  </w:pPr>
                </w:p>
                <w:p w14:paraId="06E634AE" w14:textId="77777777" w:rsidR="00217678" w:rsidRDefault="00AD2198">
                  <w:pPr>
                    <w:ind w:left="539"/>
                    <w:rPr>
                      <w:rFonts w:ascii="Courier New"/>
                      <w:sz w:val="18"/>
                    </w:rPr>
                  </w:pPr>
                  <w:r>
                    <w:rPr>
                      <w:rFonts w:ascii="Courier New"/>
                      <w:sz w:val="18"/>
                    </w:rPr>
                    <w:t>Select one of the following:</w:t>
                  </w:r>
                </w:p>
              </w:txbxContent>
            </v:textbox>
            <w10:wrap type="topAndBottom" anchorx="page"/>
          </v:shape>
        </w:pict>
      </w:r>
      <w:r>
        <w:pict w14:anchorId="168DB70B">
          <v:shape id="_x0000_s1053" type="#_x0000_t202" style="position:absolute;margin-left:2in;margin-top:49.15pt;width:6.4pt;height:91.75pt;z-index:-251644928;mso-wrap-distance-left:0;mso-wrap-distance-right:0;mso-position-horizontal-relative:page" filled="f" stroked="f">
            <v:textbox inset="0,0,0,0">
              <w:txbxContent>
                <w:p w14:paraId="65E366AD" w14:textId="77777777" w:rsidR="00217678" w:rsidRDefault="00AD2198">
                  <w:pPr>
                    <w:rPr>
                      <w:rFonts w:ascii="Courier New"/>
                      <w:sz w:val="18"/>
                    </w:rPr>
                  </w:pPr>
                  <w:r>
                    <w:rPr>
                      <w:rFonts w:ascii="Courier New"/>
                      <w:w w:val="99"/>
                      <w:sz w:val="18"/>
                    </w:rPr>
                    <w:t>1</w:t>
                  </w:r>
                </w:p>
                <w:p w14:paraId="5FE6DE20" w14:textId="77777777" w:rsidR="00217678" w:rsidRDefault="00AD2198">
                  <w:pPr>
                    <w:rPr>
                      <w:rFonts w:ascii="Courier New"/>
                      <w:sz w:val="18"/>
                    </w:rPr>
                  </w:pPr>
                  <w:r>
                    <w:rPr>
                      <w:rFonts w:ascii="Courier New"/>
                      <w:w w:val="99"/>
                      <w:sz w:val="18"/>
                    </w:rPr>
                    <w:t>2</w:t>
                  </w:r>
                </w:p>
                <w:p w14:paraId="36E46551" w14:textId="77777777" w:rsidR="00217678" w:rsidRDefault="00AD2198">
                  <w:pPr>
                    <w:rPr>
                      <w:rFonts w:ascii="Courier New"/>
                      <w:sz w:val="18"/>
                    </w:rPr>
                  </w:pPr>
                  <w:r>
                    <w:rPr>
                      <w:rFonts w:ascii="Courier New"/>
                      <w:w w:val="99"/>
                      <w:sz w:val="18"/>
                    </w:rPr>
                    <w:t>3</w:t>
                  </w:r>
                </w:p>
                <w:p w14:paraId="730F9948" w14:textId="77777777" w:rsidR="00217678" w:rsidRDefault="00AD2198">
                  <w:pPr>
                    <w:rPr>
                      <w:rFonts w:ascii="Courier New"/>
                      <w:sz w:val="18"/>
                    </w:rPr>
                  </w:pPr>
                  <w:r>
                    <w:rPr>
                      <w:rFonts w:ascii="Courier New"/>
                      <w:w w:val="99"/>
                      <w:sz w:val="18"/>
                    </w:rPr>
                    <w:t>4</w:t>
                  </w:r>
                </w:p>
                <w:p w14:paraId="38785C96" w14:textId="77777777" w:rsidR="00217678" w:rsidRDefault="00AD2198">
                  <w:pPr>
                    <w:rPr>
                      <w:rFonts w:ascii="Courier New"/>
                      <w:sz w:val="18"/>
                    </w:rPr>
                  </w:pPr>
                  <w:r>
                    <w:rPr>
                      <w:rFonts w:ascii="Courier New"/>
                      <w:w w:val="99"/>
                      <w:sz w:val="18"/>
                    </w:rPr>
                    <w:t>5</w:t>
                  </w:r>
                </w:p>
                <w:p w14:paraId="7C84C306" w14:textId="77777777" w:rsidR="00217678" w:rsidRDefault="00AD2198">
                  <w:pPr>
                    <w:rPr>
                      <w:rFonts w:ascii="Courier New"/>
                      <w:sz w:val="18"/>
                    </w:rPr>
                  </w:pPr>
                  <w:r>
                    <w:rPr>
                      <w:rFonts w:ascii="Courier New"/>
                      <w:w w:val="99"/>
                      <w:sz w:val="18"/>
                    </w:rPr>
                    <w:t>6</w:t>
                  </w:r>
                </w:p>
                <w:p w14:paraId="0C3AC9E6" w14:textId="77777777" w:rsidR="00217678" w:rsidRDefault="00AD2198">
                  <w:pPr>
                    <w:spacing w:line="203" w:lineRule="exact"/>
                    <w:rPr>
                      <w:rFonts w:ascii="Courier New"/>
                      <w:sz w:val="18"/>
                    </w:rPr>
                  </w:pPr>
                  <w:r>
                    <w:rPr>
                      <w:rFonts w:ascii="Courier New"/>
                      <w:w w:val="99"/>
                      <w:sz w:val="18"/>
                    </w:rPr>
                    <w:t>7</w:t>
                  </w:r>
                </w:p>
                <w:p w14:paraId="466034D3" w14:textId="77777777" w:rsidR="00217678" w:rsidRDefault="00AD2198">
                  <w:pPr>
                    <w:spacing w:line="203" w:lineRule="exact"/>
                    <w:rPr>
                      <w:rFonts w:ascii="Courier New"/>
                      <w:sz w:val="18"/>
                    </w:rPr>
                  </w:pPr>
                  <w:r>
                    <w:rPr>
                      <w:rFonts w:ascii="Courier New"/>
                      <w:w w:val="99"/>
                      <w:sz w:val="18"/>
                    </w:rPr>
                    <w:t>8</w:t>
                  </w:r>
                </w:p>
                <w:p w14:paraId="73D76C4C" w14:textId="77777777" w:rsidR="00217678" w:rsidRDefault="00AD2198">
                  <w:pPr>
                    <w:rPr>
                      <w:rFonts w:ascii="Courier New"/>
                      <w:sz w:val="18"/>
                    </w:rPr>
                  </w:pPr>
                  <w:r>
                    <w:rPr>
                      <w:rFonts w:ascii="Courier New"/>
                      <w:w w:val="99"/>
                      <w:sz w:val="18"/>
                    </w:rPr>
                    <w:t>9</w:t>
                  </w:r>
                </w:p>
              </w:txbxContent>
            </v:textbox>
            <w10:wrap type="topAndBottom" anchorx="page"/>
          </v:shape>
        </w:pict>
      </w:r>
      <w:r>
        <w:pict w14:anchorId="55B3D00D">
          <v:shape id="_x0000_s1052" type="#_x0000_t202" style="position:absolute;margin-left:198pt;margin-top:49.15pt;width:136pt;height:91.75pt;z-index:-251643904;mso-wrap-distance-left:0;mso-wrap-distance-right:0;mso-position-horizontal-relative:page" filled="f" stroked="f">
            <v:textbox inset="0,0,0,0">
              <w:txbxContent>
                <w:p w14:paraId="254078CF" w14:textId="77777777" w:rsidR="00217678" w:rsidRDefault="00AD2198">
                  <w:pPr>
                    <w:ind w:right="1835"/>
                    <w:rPr>
                      <w:rFonts w:ascii="Courier New"/>
                      <w:sz w:val="18"/>
                    </w:rPr>
                  </w:pPr>
                  <w:r>
                    <w:rPr>
                      <w:rFonts w:ascii="Courier New"/>
                      <w:sz w:val="18"/>
                    </w:rPr>
                    <w:t>Category Patient</w:t>
                  </w:r>
                </w:p>
                <w:p w14:paraId="356774B7" w14:textId="77777777" w:rsidR="00217678" w:rsidRDefault="00AD2198">
                  <w:pPr>
                    <w:ind w:right="647"/>
                    <w:rPr>
                      <w:rFonts w:ascii="Courier New"/>
                      <w:sz w:val="18"/>
                    </w:rPr>
                  </w:pPr>
                  <w:r>
                    <w:rPr>
                      <w:rFonts w:ascii="Courier New"/>
                      <w:sz w:val="18"/>
                    </w:rPr>
                    <w:t>Provider by Patient Referral Date Location</w:t>
                  </w:r>
                </w:p>
                <w:p w14:paraId="5CF57050" w14:textId="77777777" w:rsidR="00217678" w:rsidRDefault="00AD2198">
                  <w:pPr>
                    <w:ind w:right="18"/>
                    <w:rPr>
                      <w:rFonts w:ascii="Courier New"/>
                      <w:sz w:val="18"/>
                    </w:rPr>
                  </w:pPr>
                  <w:r>
                    <w:rPr>
                      <w:rFonts w:ascii="Courier New"/>
                      <w:sz w:val="18"/>
                    </w:rPr>
                    <w:t>Referral Count Totals Category-Referred Service Summary (Score)</w:t>
                  </w:r>
                </w:p>
                <w:p w14:paraId="4EE2931D" w14:textId="77777777" w:rsidR="00217678" w:rsidRDefault="00AD2198">
                  <w:pPr>
                    <w:spacing w:line="203" w:lineRule="exact"/>
                    <w:rPr>
                      <w:rFonts w:ascii="Courier New"/>
                      <w:sz w:val="18"/>
                    </w:rPr>
                  </w:pPr>
                  <w:r>
                    <w:rPr>
                      <w:rFonts w:ascii="Courier New"/>
                      <w:sz w:val="18"/>
                    </w:rPr>
                    <w:t>'Home Help' Eligibility</w:t>
                  </w:r>
                </w:p>
              </w:txbxContent>
            </v:textbox>
            <w10:wrap type="topAndBottom" anchorx="page"/>
          </v:shape>
        </w:pict>
      </w:r>
      <w:r>
        <w:pict w14:anchorId="6E415F42">
          <v:shape id="_x0000_s1051" type="#_x0000_t202" style="position:absolute;margin-left:90pt;margin-top:150.85pt;width:314.2pt;height:153.2pt;z-index:-251642880;mso-wrap-distance-left:0;mso-wrap-distance-right:0;mso-position-horizontal-relative:page" filled="f" stroked="f">
            <v:textbox inset="0,0,0,0">
              <w:txbxContent>
                <w:p w14:paraId="63776F6C" w14:textId="77777777" w:rsidR="00217678" w:rsidRDefault="00AD2198">
                  <w:pPr>
                    <w:tabs>
                      <w:tab w:val="left" w:pos="3779"/>
                    </w:tabs>
                    <w:rPr>
                      <w:rFonts w:ascii="Courier New"/>
                      <w:sz w:val="18"/>
                    </w:rPr>
                  </w:pPr>
                  <w:r>
                    <w:rPr>
                      <w:rFonts w:ascii="Courier New"/>
                      <w:sz w:val="18"/>
                    </w:rPr>
                    <w:t>Select Option or ^ to Exit:</w:t>
                  </w:r>
                  <w:r>
                    <w:rPr>
                      <w:rFonts w:ascii="Courier New"/>
                      <w:spacing w:val="-20"/>
                      <w:sz w:val="18"/>
                    </w:rPr>
                    <w:t xml:space="preserve"> </w:t>
                  </w:r>
                  <w:r>
                    <w:rPr>
                      <w:rFonts w:ascii="Courier New"/>
                      <w:sz w:val="18"/>
                    </w:rPr>
                    <w:t>9//</w:t>
                  </w:r>
                  <w:r>
                    <w:rPr>
                      <w:rFonts w:ascii="Courier New"/>
                      <w:spacing w:val="-3"/>
                      <w:sz w:val="18"/>
                    </w:rPr>
                    <w:t xml:space="preserve"> </w:t>
                  </w:r>
                  <w:r>
                    <w:rPr>
                      <w:rFonts w:ascii="Courier New"/>
                      <w:b/>
                      <w:sz w:val="18"/>
                    </w:rPr>
                    <w:t>9</w:t>
                  </w:r>
                  <w:r>
                    <w:rPr>
                      <w:rFonts w:ascii="Courier New"/>
                      <w:b/>
                      <w:sz w:val="18"/>
                    </w:rPr>
                    <w:tab/>
                  </w:r>
                  <w:r>
                    <w:rPr>
                      <w:rFonts w:ascii="Courier New"/>
                      <w:sz w:val="18"/>
                    </w:rPr>
                    <w:t>'Home Help'</w:t>
                  </w:r>
                  <w:r>
                    <w:rPr>
                      <w:rFonts w:ascii="Courier New"/>
                      <w:spacing w:val="-18"/>
                      <w:sz w:val="18"/>
                    </w:rPr>
                    <w:t xml:space="preserve"> </w:t>
                  </w:r>
                  <w:r>
                    <w:rPr>
                      <w:rFonts w:ascii="Courier New"/>
                      <w:sz w:val="18"/>
                    </w:rPr>
                    <w:t>Eligibility</w:t>
                  </w:r>
                </w:p>
                <w:p w14:paraId="77FA6729" w14:textId="77777777" w:rsidR="00217678" w:rsidRDefault="00217678">
                  <w:pPr>
                    <w:pStyle w:val="BodyText"/>
                    <w:spacing w:before="7"/>
                    <w:rPr>
                      <w:rFonts w:ascii="Courier New"/>
                      <w:sz w:val="18"/>
                    </w:rPr>
                  </w:pPr>
                </w:p>
                <w:p w14:paraId="5C54836F" w14:textId="77777777" w:rsidR="00217678" w:rsidRDefault="00AD2198">
                  <w:pPr>
                    <w:tabs>
                      <w:tab w:val="left" w:pos="2159"/>
                    </w:tabs>
                    <w:spacing w:before="1" w:line="235" w:lineRule="auto"/>
                    <w:ind w:right="2070"/>
                    <w:rPr>
                      <w:rFonts w:ascii="Courier New"/>
                      <w:b/>
                      <w:sz w:val="18"/>
                    </w:rPr>
                  </w:pPr>
                  <w:r>
                    <w:rPr>
                      <w:rFonts w:ascii="Courier New"/>
                      <w:sz w:val="18"/>
                    </w:rPr>
                    <w:t>Select a year for the report</w:t>
                  </w:r>
                  <w:r>
                    <w:rPr>
                      <w:rFonts w:ascii="Courier New"/>
                      <w:spacing w:val="-33"/>
                      <w:sz w:val="18"/>
                    </w:rPr>
                    <w:t xml:space="preserve"> </w:t>
                  </w:r>
                  <w:r>
                    <w:rPr>
                      <w:rFonts w:ascii="Courier New"/>
                      <w:sz w:val="18"/>
                    </w:rPr>
                    <w:t>(i.e.2005) YEAR or ^</w:t>
                  </w:r>
                  <w:r>
                    <w:rPr>
                      <w:rFonts w:ascii="Courier New"/>
                      <w:spacing w:val="-9"/>
                      <w:sz w:val="18"/>
                    </w:rPr>
                    <w:t xml:space="preserve"> </w:t>
                  </w:r>
                  <w:r>
                    <w:rPr>
                      <w:rFonts w:ascii="Courier New"/>
                      <w:sz w:val="18"/>
                    </w:rPr>
                    <w:t>to</w:t>
                  </w:r>
                  <w:r>
                    <w:rPr>
                      <w:rFonts w:ascii="Courier New"/>
                      <w:spacing w:val="-3"/>
                      <w:sz w:val="18"/>
                    </w:rPr>
                    <w:t xml:space="preserve"> </w:t>
                  </w:r>
                  <w:r>
                    <w:rPr>
                      <w:rFonts w:ascii="Courier New"/>
                      <w:sz w:val="18"/>
                    </w:rPr>
                    <w:t>exit:</w:t>
                  </w:r>
                  <w:r>
                    <w:rPr>
                      <w:rFonts w:ascii="Courier New"/>
                      <w:sz w:val="18"/>
                    </w:rPr>
                    <w:tab/>
                    <w:t>(2004-2030):</w:t>
                  </w:r>
                  <w:r>
                    <w:rPr>
                      <w:rFonts w:ascii="Courier New"/>
                      <w:spacing w:val="-5"/>
                      <w:sz w:val="18"/>
                    </w:rPr>
                    <w:t xml:space="preserve"> </w:t>
                  </w:r>
                  <w:r>
                    <w:rPr>
                      <w:rFonts w:ascii="Courier New"/>
                      <w:b/>
                      <w:sz w:val="18"/>
                    </w:rPr>
                    <w:t>2005</w:t>
                  </w:r>
                </w:p>
                <w:p w14:paraId="314316C3" w14:textId="77777777" w:rsidR="00217678" w:rsidRDefault="00217678">
                  <w:pPr>
                    <w:pStyle w:val="BodyText"/>
                    <w:spacing w:before="5"/>
                    <w:rPr>
                      <w:rFonts w:ascii="Courier New"/>
                      <w:b/>
                      <w:sz w:val="18"/>
                    </w:rPr>
                  </w:pPr>
                </w:p>
                <w:p w14:paraId="75CCFDB8" w14:textId="77777777" w:rsidR="00217678" w:rsidRDefault="00AD2198">
                  <w:pPr>
                    <w:ind w:left="539" w:right="1098" w:hanging="540"/>
                    <w:jc w:val="both"/>
                    <w:rPr>
                      <w:rFonts w:ascii="Courier New"/>
                      <w:sz w:val="18"/>
                    </w:rPr>
                  </w:pPr>
                  <w:r>
                    <w:rPr>
                      <w:rFonts w:ascii="Courier New"/>
                      <w:sz w:val="18"/>
                    </w:rPr>
                    <w:t>Select a Fiscal QUARTER in the year 2005 (i.e.2) Fiscal Years start in October.</w:t>
                  </w:r>
                </w:p>
                <w:p w14:paraId="542E759A" w14:textId="77777777" w:rsidR="00217678" w:rsidRDefault="00AD2198">
                  <w:pPr>
                    <w:ind w:right="1638"/>
                    <w:jc w:val="both"/>
                    <w:rPr>
                      <w:rFonts w:ascii="Courier New"/>
                      <w:sz w:val="18"/>
                    </w:rPr>
                  </w:pPr>
                  <w:r>
                    <w:rPr>
                      <w:rFonts w:ascii="Courier New"/>
                      <w:sz w:val="18"/>
                    </w:rPr>
                    <w:t>Fiscal Quarter 1 same as Calendar Quarter 4 Fiscal Quarter 2 same as Calendar Quarter 1 Fiscal Quarter 3 same as Calendar Quarter 2 Fiscal Quarter 4 same as Calendar Quarter 3</w:t>
                  </w:r>
                </w:p>
                <w:p w14:paraId="1562753B" w14:textId="77777777" w:rsidR="00217678" w:rsidRDefault="00217678">
                  <w:pPr>
                    <w:pStyle w:val="BodyText"/>
                    <w:spacing w:before="6"/>
                    <w:rPr>
                      <w:rFonts w:ascii="Courier New"/>
                      <w:sz w:val="17"/>
                    </w:rPr>
                  </w:pPr>
                </w:p>
                <w:p w14:paraId="7D381B91" w14:textId="77777777" w:rsidR="00217678" w:rsidRDefault="00AD2198">
                  <w:pPr>
                    <w:jc w:val="both"/>
                    <w:rPr>
                      <w:rFonts w:ascii="Courier New"/>
                      <w:b/>
                      <w:sz w:val="18"/>
                    </w:rPr>
                  </w:pPr>
                  <w:r>
                    <w:rPr>
                      <w:rFonts w:ascii="Courier New"/>
                      <w:sz w:val="18"/>
                    </w:rPr>
                    <w:t xml:space="preserve">Fiscal Quarter or ^ to exit: (1-4): </w:t>
                  </w:r>
                  <w:r>
                    <w:rPr>
                      <w:rFonts w:ascii="Courier New"/>
                      <w:b/>
                      <w:sz w:val="18"/>
                    </w:rPr>
                    <w:t>2</w:t>
                  </w:r>
                </w:p>
                <w:p w14:paraId="6C868049" w14:textId="77777777" w:rsidR="00217678" w:rsidRDefault="00217678">
                  <w:pPr>
                    <w:pStyle w:val="BodyText"/>
                    <w:spacing w:before="5"/>
                    <w:rPr>
                      <w:rFonts w:ascii="Courier New"/>
                      <w:b/>
                      <w:sz w:val="18"/>
                    </w:rPr>
                  </w:pPr>
                </w:p>
                <w:p w14:paraId="7EF45F09" w14:textId="77777777" w:rsidR="00217678" w:rsidRDefault="00AD2198">
                  <w:pPr>
                    <w:ind w:left="539"/>
                    <w:rPr>
                      <w:rFonts w:ascii="Courier New"/>
                      <w:sz w:val="18"/>
                    </w:rPr>
                  </w:pPr>
                  <w:r>
                    <w:rPr>
                      <w:rFonts w:ascii="Courier New"/>
                      <w:sz w:val="18"/>
                    </w:rPr>
                    <w:t>Select one of the following:</w:t>
                  </w:r>
                </w:p>
              </w:txbxContent>
            </v:textbox>
            <w10:wrap type="topAndBottom" anchorx="page"/>
          </v:shape>
        </w:pict>
      </w:r>
      <w:r>
        <w:pict w14:anchorId="5CF04D54">
          <v:shape id="_x0000_s1050" type="#_x0000_t202" style="position:absolute;margin-left:2in;margin-top:314.2pt;width:6.4pt;height:20.4pt;z-index:-251641856;mso-wrap-distance-left:0;mso-wrap-distance-right:0;mso-position-horizontal-relative:page" filled="f" stroked="f">
            <v:textbox inset="0,0,0,0">
              <w:txbxContent>
                <w:p w14:paraId="0919E4E1" w14:textId="77777777" w:rsidR="00217678" w:rsidRDefault="00AD2198">
                  <w:pPr>
                    <w:ind w:right="-1"/>
                    <w:rPr>
                      <w:rFonts w:ascii="Courier New"/>
                      <w:sz w:val="18"/>
                    </w:rPr>
                  </w:pPr>
                  <w:r>
                    <w:rPr>
                      <w:rFonts w:ascii="Courier New"/>
                      <w:sz w:val="18"/>
                    </w:rPr>
                    <w:t>A</w:t>
                  </w:r>
                  <w:r>
                    <w:rPr>
                      <w:rFonts w:ascii="Courier New"/>
                      <w:w w:val="99"/>
                      <w:sz w:val="18"/>
                    </w:rPr>
                    <w:t xml:space="preserve"> </w:t>
                  </w:r>
                  <w:r>
                    <w:rPr>
                      <w:rFonts w:ascii="Courier New"/>
                      <w:sz w:val="18"/>
                    </w:rPr>
                    <w:t>M</w:t>
                  </w:r>
                </w:p>
              </w:txbxContent>
            </v:textbox>
            <w10:wrap type="topAndBottom" anchorx="page"/>
          </v:shape>
        </w:pict>
      </w:r>
      <w:r>
        <w:pict w14:anchorId="09D36E27">
          <v:shape id="_x0000_s1049" type="#_x0000_t202" style="position:absolute;margin-left:198pt;margin-top:314.2pt;width:92.8pt;height:20.4pt;z-index:-251640832;mso-wrap-distance-left:0;mso-wrap-distance-right:0;mso-position-horizontal-relative:page" filled="f" stroked="f">
            <v:textbox inset="0,0,0,0">
              <w:txbxContent>
                <w:p w14:paraId="402DD39D" w14:textId="77777777" w:rsidR="00217678" w:rsidRDefault="00AD2198">
                  <w:pPr>
                    <w:ind w:right="-1"/>
                    <w:rPr>
                      <w:rFonts w:ascii="Courier New"/>
                      <w:sz w:val="18"/>
                    </w:rPr>
                  </w:pPr>
                  <w:r>
                    <w:rPr>
                      <w:rFonts w:ascii="Courier New"/>
                      <w:sz w:val="18"/>
                    </w:rPr>
                    <w:t>All Patients Multiple Patients</w:t>
                  </w:r>
                </w:p>
              </w:txbxContent>
            </v:textbox>
            <w10:wrap type="topAndBottom" anchorx="page"/>
          </v:shape>
        </w:pict>
      </w:r>
      <w:r>
        <w:pict w14:anchorId="0F359175">
          <v:shape id="_x0000_s1048" type="#_x0000_t202" style="position:absolute;margin-left:90pt;margin-top:344.6pt;width:276.4pt;height:10.2pt;z-index:-251639808;mso-wrap-distance-left:0;mso-wrap-distance-right:0;mso-position-horizontal-relative:page" filled="f" stroked="f">
            <v:textbox inset="0,0,0,0">
              <w:txbxContent>
                <w:p w14:paraId="0497A058" w14:textId="77777777" w:rsidR="00217678" w:rsidRDefault="00AD2198">
                  <w:pPr>
                    <w:rPr>
                      <w:rFonts w:ascii="Courier New"/>
                      <w:sz w:val="18"/>
                    </w:rPr>
                  </w:pPr>
                  <w:r>
                    <w:rPr>
                      <w:rFonts w:ascii="Courier New"/>
                      <w:sz w:val="18"/>
                    </w:rPr>
                    <w:t xml:space="preserve">Select Patients or ^ to exit: A// </w:t>
                  </w:r>
                  <w:r>
                    <w:rPr>
                      <w:rFonts w:ascii="Courier New"/>
                      <w:b/>
                      <w:sz w:val="18"/>
                    </w:rPr>
                    <w:t>M</w:t>
                  </w:r>
                  <w:r>
                    <w:rPr>
                      <w:rFonts w:ascii="Courier New"/>
                      <w:sz w:val="18"/>
                    </w:rPr>
                    <w:t>ultiple Patients</w:t>
                  </w:r>
                </w:p>
              </w:txbxContent>
            </v:textbox>
            <w10:wrap type="topAndBottom" anchorx="page"/>
          </v:shape>
        </w:pict>
      </w:r>
    </w:p>
    <w:p w14:paraId="0C8DBAF5" w14:textId="77777777" w:rsidR="00217678" w:rsidRDefault="00217678">
      <w:pPr>
        <w:pStyle w:val="BodyText"/>
        <w:spacing w:before="4"/>
        <w:rPr>
          <w:sz w:val="14"/>
        </w:rPr>
      </w:pPr>
    </w:p>
    <w:p w14:paraId="3449F536" w14:textId="77777777" w:rsidR="00217678" w:rsidRDefault="00217678">
      <w:pPr>
        <w:pStyle w:val="BodyText"/>
        <w:spacing w:before="10"/>
        <w:rPr>
          <w:sz w:val="13"/>
        </w:rPr>
      </w:pPr>
    </w:p>
    <w:p w14:paraId="1450F8E7" w14:textId="77777777" w:rsidR="00217678" w:rsidRDefault="00217678">
      <w:pPr>
        <w:pStyle w:val="BodyText"/>
        <w:spacing w:before="4"/>
        <w:rPr>
          <w:sz w:val="14"/>
        </w:rPr>
      </w:pPr>
    </w:p>
    <w:p w14:paraId="0169790F" w14:textId="77777777" w:rsidR="00217678" w:rsidRDefault="00217678">
      <w:pPr>
        <w:pStyle w:val="BodyText"/>
        <w:spacing w:before="10"/>
        <w:rPr>
          <w:sz w:val="13"/>
        </w:rPr>
      </w:pPr>
    </w:p>
    <w:p w14:paraId="4655DE56" w14:textId="77777777" w:rsidR="00217678" w:rsidRDefault="003C6D71">
      <w:pPr>
        <w:tabs>
          <w:tab w:val="left" w:pos="2964"/>
          <w:tab w:val="left" w:pos="5555"/>
          <w:tab w:val="left" w:pos="6635"/>
          <w:tab w:val="left" w:pos="8147"/>
        </w:tabs>
        <w:ind w:left="480"/>
        <w:rPr>
          <w:sz w:val="20"/>
        </w:rPr>
      </w:pPr>
      <w:r>
        <w:rPr>
          <w:sz w:val="20"/>
        </w:rPr>
      </w:r>
      <w:r>
        <w:rPr>
          <w:sz w:val="20"/>
        </w:rPr>
        <w:pict w14:anchorId="1EB26F5B">
          <v:shape id="_x0000_s1205" type="#_x0000_t202" style="width:109pt;height:30.8pt;mso-left-percent:-10001;mso-top-percent:-10001;mso-position-horizontal:absolute;mso-position-horizontal-relative:char;mso-position-vertical:absolute;mso-position-vertical-relative:line;mso-left-percent:-10001;mso-top-percent:-10001" filled="f" stroked="f">
            <v:textbox inset="0,0,0,0">
              <w:txbxContent>
                <w:p w14:paraId="35199878" w14:textId="77777777" w:rsidR="00217678" w:rsidRDefault="00AD2198">
                  <w:pPr>
                    <w:spacing w:line="244" w:lineRule="auto"/>
                    <w:ind w:right="-1"/>
                    <w:rPr>
                      <w:rFonts w:ascii="Courier New"/>
                      <w:sz w:val="18"/>
                    </w:rPr>
                  </w:pPr>
                  <w:r>
                    <w:rPr>
                      <w:rFonts w:ascii="Courier New"/>
                      <w:sz w:val="18"/>
                    </w:rPr>
                    <w:t>Select PATIENT NAME: SC VETERAN</w:t>
                  </w:r>
                </w:p>
                <w:p w14:paraId="31FB09B0" w14:textId="77777777" w:rsidR="00217678" w:rsidRDefault="00AD2198">
                  <w:pPr>
                    <w:spacing w:line="200" w:lineRule="exact"/>
                    <w:rPr>
                      <w:rFonts w:ascii="Courier New"/>
                      <w:sz w:val="18"/>
                    </w:rPr>
                  </w:pPr>
                  <w:r>
                    <w:rPr>
                      <w:rFonts w:ascii="Courier New"/>
                      <w:sz w:val="18"/>
                    </w:rPr>
                    <w:t>Select PATIENT NAME:</w:t>
                  </w:r>
                </w:p>
              </w:txbxContent>
            </v:textbox>
            <w10:anchorlock/>
          </v:shape>
        </w:pict>
      </w:r>
      <w:r w:rsidR="00AD2198">
        <w:rPr>
          <w:sz w:val="20"/>
        </w:rPr>
        <w:tab/>
      </w:r>
      <w:r>
        <w:rPr>
          <w:position w:val="41"/>
          <w:sz w:val="20"/>
        </w:rPr>
      </w:r>
      <w:r>
        <w:rPr>
          <w:position w:val="41"/>
          <w:sz w:val="20"/>
        </w:rPr>
        <w:pict w14:anchorId="07DE0C44">
          <v:shape id="_x0000_s1204" type="#_x0000_t202" style="width:87.4pt;height:10.2pt;mso-left-percent:-10001;mso-top-percent:-10001;mso-position-horizontal:absolute;mso-position-horizontal-relative:char;mso-position-vertical:absolute;mso-position-vertical-relative:line;mso-left-percent:-10001;mso-top-percent:-10001" filled="f" stroked="f">
            <v:textbox inset="0,0,0,0">
              <w:txbxContent>
                <w:p w14:paraId="13ED5D7F" w14:textId="77777777" w:rsidR="00217678" w:rsidRDefault="00AD2198">
                  <w:pPr>
                    <w:rPr>
                      <w:rFonts w:ascii="Courier New"/>
                      <w:b/>
                      <w:sz w:val="18"/>
                    </w:rPr>
                  </w:pPr>
                  <w:r>
                    <w:rPr>
                      <w:rFonts w:ascii="Courier New"/>
                      <w:b/>
                      <w:sz w:val="18"/>
                    </w:rPr>
                    <w:t>CRPATIENT,TWENTY</w:t>
                  </w:r>
                </w:p>
              </w:txbxContent>
            </v:textbox>
            <w10:anchorlock/>
          </v:shape>
        </w:pict>
      </w:r>
      <w:r w:rsidR="00AD2198">
        <w:rPr>
          <w:position w:val="41"/>
          <w:sz w:val="20"/>
        </w:rPr>
        <w:tab/>
      </w:r>
      <w:r>
        <w:rPr>
          <w:position w:val="41"/>
          <w:sz w:val="20"/>
        </w:rPr>
      </w:r>
      <w:r>
        <w:rPr>
          <w:position w:val="41"/>
          <w:sz w:val="20"/>
        </w:rPr>
        <w:pict w14:anchorId="6A3621F2">
          <v:shape id="_x0000_s1203" type="#_x0000_t202" style="width:33.4pt;height:10.2pt;mso-left-percent:-10001;mso-top-percent:-10001;mso-position-horizontal:absolute;mso-position-horizontal-relative:char;mso-position-vertical:absolute;mso-position-vertical-relative:line;mso-left-percent:-10001;mso-top-percent:-10001" filled="f" stroked="f">
            <v:textbox inset="0,0,0,0">
              <w:txbxContent>
                <w:p w14:paraId="72A7DEDE" w14:textId="77777777" w:rsidR="00217678" w:rsidRDefault="00AD2198">
                  <w:pPr>
                    <w:rPr>
                      <w:rFonts w:ascii="Courier New"/>
                      <w:sz w:val="18"/>
                    </w:rPr>
                  </w:pPr>
                  <w:r>
                    <w:rPr>
                      <w:rFonts w:ascii="Courier New"/>
                      <w:sz w:val="18"/>
                    </w:rPr>
                    <w:t>1-4-07</w:t>
                  </w:r>
                </w:p>
              </w:txbxContent>
            </v:textbox>
            <w10:anchorlock/>
          </v:shape>
        </w:pict>
      </w:r>
      <w:r w:rsidR="00AD2198">
        <w:rPr>
          <w:position w:val="41"/>
          <w:sz w:val="20"/>
        </w:rPr>
        <w:tab/>
      </w:r>
      <w:r>
        <w:rPr>
          <w:position w:val="41"/>
          <w:sz w:val="20"/>
        </w:rPr>
      </w:r>
      <w:r>
        <w:rPr>
          <w:position w:val="41"/>
          <w:sz w:val="20"/>
        </w:rPr>
        <w:pict w14:anchorId="4602EC89">
          <v:shape id="_x0000_s1202" type="#_x0000_t202" style="width:49.6pt;height:10.2pt;mso-left-percent:-10001;mso-top-percent:-10001;mso-position-horizontal:absolute;mso-position-horizontal-relative:char;mso-position-vertical:absolute;mso-position-vertical-relative:line;mso-left-percent:-10001;mso-top-percent:-10001" filled="f" stroked="f">
            <v:textbox inset="0,0,0,0">
              <w:txbxContent>
                <w:p w14:paraId="6CDF005C" w14:textId="77777777" w:rsidR="00217678" w:rsidRDefault="00AD2198">
                  <w:pPr>
                    <w:rPr>
                      <w:rFonts w:ascii="Courier New"/>
                      <w:sz w:val="18"/>
                    </w:rPr>
                  </w:pPr>
                  <w:r>
                    <w:rPr>
                      <w:rFonts w:ascii="Courier New"/>
                      <w:sz w:val="18"/>
                    </w:rPr>
                    <w:t>666003220</w:t>
                  </w:r>
                </w:p>
              </w:txbxContent>
            </v:textbox>
            <w10:anchorlock/>
          </v:shape>
        </w:pict>
      </w:r>
      <w:r w:rsidR="00AD2198">
        <w:rPr>
          <w:position w:val="41"/>
          <w:sz w:val="20"/>
        </w:rPr>
        <w:tab/>
      </w:r>
      <w:r>
        <w:rPr>
          <w:position w:val="41"/>
          <w:sz w:val="20"/>
        </w:rPr>
      </w:r>
      <w:r>
        <w:rPr>
          <w:position w:val="41"/>
          <w:sz w:val="20"/>
        </w:rPr>
        <w:pict w14:anchorId="1FEF72CF">
          <v:shape id="_x0000_s1201" type="#_x0000_t202" style="width:17.2pt;height:10.2pt;mso-left-percent:-10001;mso-top-percent:-10001;mso-position-horizontal:absolute;mso-position-horizontal-relative:char;mso-position-vertical:absolute;mso-position-vertical-relative:line;mso-left-percent:-10001;mso-top-percent:-10001" filled="f" stroked="f">
            <v:textbox inset="0,0,0,0">
              <w:txbxContent>
                <w:p w14:paraId="0AB5FD7F" w14:textId="77777777" w:rsidR="00217678" w:rsidRDefault="00AD2198">
                  <w:pPr>
                    <w:rPr>
                      <w:rFonts w:ascii="Courier New"/>
                      <w:sz w:val="18"/>
                    </w:rPr>
                  </w:pPr>
                  <w:r>
                    <w:rPr>
                      <w:rFonts w:ascii="Courier New"/>
                      <w:sz w:val="18"/>
                    </w:rPr>
                    <w:t>YES</w:t>
                  </w:r>
                </w:p>
              </w:txbxContent>
            </v:textbox>
            <w10:anchorlock/>
          </v:shape>
        </w:pict>
      </w:r>
    </w:p>
    <w:p w14:paraId="673F5153" w14:textId="77777777" w:rsidR="00217678" w:rsidRDefault="003C6D71">
      <w:pPr>
        <w:pStyle w:val="BodyText"/>
        <w:ind w:left="480"/>
        <w:rPr>
          <w:sz w:val="20"/>
        </w:rPr>
      </w:pPr>
      <w:r>
        <w:rPr>
          <w:sz w:val="20"/>
        </w:rPr>
      </w:r>
      <w:r>
        <w:rPr>
          <w:sz w:val="20"/>
        </w:rPr>
        <w:pict w14:anchorId="64AD5D07">
          <v:shape id="_x0000_s1200" type="#_x0000_t202" style="width:416.75pt;height:122.4pt;mso-left-percent:-10001;mso-top-percent:-10001;mso-position-horizontal:absolute;mso-position-horizontal-relative:char;mso-position-vertical:absolute;mso-position-vertical-relative:line;mso-left-percent:-10001;mso-top-percent:-10001" filled="f" stroked="f">
            <v:textbox inset="0,0,0,0">
              <w:txbxContent>
                <w:p w14:paraId="31C99BD7" w14:textId="77777777" w:rsidR="00217678" w:rsidRDefault="00AD2198">
                  <w:pPr>
                    <w:tabs>
                      <w:tab w:val="left" w:pos="1835"/>
                      <w:tab w:val="left" w:pos="3131"/>
                    </w:tabs>
                    <w:spacing w:line="480" w:lineRule="auto"/>
                    <w:ind w:right="3257"/>
                    <w:rPr>
                      <w:rFonts w:ascii="Courier New"/>
                      <w:sz w:val="18"/>
                    </w:rPr>
                  </w:pPr>
                  <w:r>
                    <w:rPr>
                      <w:rFonts w:ascii="Courier New"/>
                      <w:sz w:val="18"/>
                    </w:rPr>
                    <w:t>DEVICE:</w:t>
                  </w:r>
                  <w:r>
                    <w:rPr>
                      <w:rFonts w:ascii="Courier New"/>
                      <w:spacing w:val="-7"/>
                      <w:sz w:val="18"/>
                    </w:rPr>
                    <w:t xml:space="preserve"> </w:t>
                  </w:r>
                  <w:r>
                    <w:rPr>
                      <w:rFonts w:ascii="Courier New"/>
                      <w:sz w:val="18"/>
                    </w:rPr>
                    <w:t>HOME//</w:t>
                  </w:r>
                  <w:r>
                    <w:rPr>
                      <w:rFonts w:ascii="Courier New"/>
                      <w:sz w:val="18"/>
                    </w:rPr>
                    <w:tab/>
                    <w:t>ANYWHERE</w:t>
                  </w:r>
                  <w:r>
                    <w:rPr>
                      <w:rFonts w:ascii="Courier New"/>
                      <w:sz w:val="18"/>
                    </w:rPr>
                    <w:tab/>
                    <w:t>Right Margin: 80// Please wait</w:t>
                  </w:r>
                  <w:r>
                    <w:rPr>
                      <w:rFonts w:ascii="Courier New"/>
                      <w:spacing w:val="-3"/>
                      <w:sz w:val="18"/>
                    </w:rPr>
                    <w:t xml:space="preserve"> </w:t>
                  </w:r>
                  <w:r>
                    <w:rPr>
                      <w:rFonts w:ascii="Courier New"/>
                      <w:sz w:val="18"/>
                    </w:rPr>
                    <w:t>...</w:t>
                  </w:r>
                </w:p>
                <w:p w14:paraId="1E6C4FF1" w14:textId="77777777" w:rsidR="00217678" w:rsidRDefault="00AD2198">
                  <w:pPr>
                    <w:rPr>
                      <w:rFonts w:ascii="Courier New"/>
                      <w:sz w:val="18"/>
                    </w:rPr>
                  </w:pPr>
                  <w:r>
                    <w:rPr>
                      <w:rFonts w:ascii="Courier New"/>
                      <w:sz w:val="18"/>
                    </w:rPr>
                    <w:t>=============================================================================</w:t>
                  </w:r>
                </w:p>
                <w:p w14:paraId="3C4389F2" w14:textId="77777777" w:rsidR="00217678" w:rsidRDefault="00AD2198">
                  <w:pPr>
                    <w:ind w:right="101"/>
                    <w:rPr>
                      <w:rFonts w:ascii="Courier New"/>
                      <w:sz w:val="18"/>
                    </w:rPr>
                  </w:pPr>
                  <w:r>
                    <w:rPr>
                      <w:rFonts w:ascii="Courier New"/>
                      <w:sz w:val="18"/>
                    </w:rPr>
                    <w:t>Referred to Homemaker/Home Health Aide(HHHA) or Adult Day Health</w:t>
                  </w:r>
                  <w:r>
                    <w:rPr>
                      <w:rFonts w:ascii="Courier New"/>
                      <w:spacing w:val="-64"/>
                      <w:sz w:val="18"/>
                    </w:rPr>
                    <w:t xml:space="preserve"> </w:t>
                  </w:r>
                  <w:r>
                    <w:rPr>
                      <w:rFonts w:ascii="Courier New"/>
                      <w:sz w:val="18"/>
                    </w:rPr>
                    <w:t>Care(ADHC) or VA In-Home Respite(VAIHR) or Care Coordination programs(CC)</w:t>
                  </w:r>
                </w:p>
                <w:p w14:paraId="060FE800" w14:textId="77777777" w:rsidR="00217678" w:rsidRDefault="00AD2198">
                  <w:pPr>
                    <w:rPr>
                      <w:rFonts w:ascii="Courier New"/>
                      <w:sz w:val="18"/>
                    </w:rPr>
                  </w:pPr>
                  <w:r>
                    <w:rPr>
                      <w:rFonts w:ascii="Courier New"/>
                      <w:sz w:val="18"/>
                    </w:rPr>
                    <w:t>From: 01/01/2005 To: 03/31/2005</w:t>
                  </w:r>
                </w:p>
                <w:p w14:paraId="2B440EBC" w14:textId="77777777" w:rsidR="00217678" w:rsidRDefault="00AD2198">
                  <w:pPr>
                    <w:rPr>
                      <w:rFonts w:ascii="Courier New"/>
                      <w:sz w:val="18"/>
                    </w:rPr>
                  </w:pPr>
                  <w:r>
                    <w:rPr>
                      <w:rFonts w:ascii="Courier New"/>
                      <w:sz w:val="18"/>
                    </w:rPr>
                    <w:t>Fiscal Quarter: 2 (Calendar Quarter 1)</w:t>
                  </w:r>
                </w:p>
                <w:p w14:paraId="6CF607C1" w14:textId="77777777" w:rsidR="00217678" w:rsidRDefault="00AD2198">
                  <w:pPr>
                    <w:spacing w:before="1"/>
                    <w:ind w:left="4643"/>
                    <w:rPr>
                      <w:rFonts w:ascii="Courier New"/>
                      <w:sz w:val="18"/>
                    </w:rPr>
                  </w:pPr>
                  <w:r>
                    <w:rPr>
                      <w:rFonts w:ascii="Courier New"/>
                      <w:sz w:val="18"/>
                    </w:rPr>
                    <w:t>Criteria</w:t>
                  </w:r>
                </w:p>
                <w:p w14:paraId="35945F90" w14:textId="77777777" w:rsidR="00217678" w:rsidRDefault="00AD2198">
                  <w:pPr>
                    <w:tabs>
                      <w:tab w:val="left" w:pos="2375"/>
                      <w:tab w:val="left" w:pos="3131"/>
                      <w:tab w:val="left" w:pos="3887"/>
                      <w:tab w:val="left" w:pos="4211"/>
                      <w:tab w:val="left" w:pos="6694"/>
                    </w:tabs>
                    <w:ind w:right="18"/>
                    <w:jc w:val="right"/>
                    <w:rPr>
                      <w:rFonts w:ascii="Courier New"/>
                      <w:sz w:val="18"/>
                    </w:rPr>
                  </w:pPr>
                  <w:r>
                    <w:rPr>
                      <w:rFonts w:ascii="Courier New"/>
                      <w:sz w:val="18"/>
                    </w:rPr>
                    <w:t>Name</w:t>
                  </w:r>
                  <w:r>
                    <w:rPr>
                      <w:rFonts w:ascii="Courier New"/>
                      <w:sz w:val="18"/>
                    </w:rPr>
                    <w:tab/>
                    <w:t>SSN</w:t>
                  </w:r>
                  <w:r>
                    <w:rPr>
                      <w:rFonts w:ascii="Courier New"/>
                      <w:sz w:val="18"/>
                    </w:rPr>
                    <w:tab/>
                    <w:t>Prog.</w:t>
                  </w:r>
                  <w:r>
                    <w:rPr>
                      <w:rFonts w:ascii="Courier New"/>
                      <w:sz w:val="18"/>
                    </w:rPr>
                    <w:tab/>
                    <w:t>0</w:t>
                  </w:r>
                  <w:r>
                    <w:rPr>
                      <w:rFonts w:ascii="Courier New"/>
                      <w:sz w:val="18"/>
                    </w:rPr>
                    <w:tab/>
                    <w:t>#1 #2 #3</w:t>
                  </w:r>
                  <w:r>
                    <w:rPr>
                      <w:rFonts w:ascii="Courier New"/>
                      <w:spacing w:val="-8"/>
                      <w:sz w:val="18"/>
                    </w:rPr>
                    <w:t xml:space="preserve"> </w:t>
                  </w:r>
                  <w:r>
                    <w:rPr>
                      <w:rFonts w:ascii="Courier New"/>
                      <w:sz w:val="18"/>
                    </w:rPr>
                    <w:t>#4</w:t>
                  </w:r>
                  <w:r>
                    <w:rPr>
                      <w:rFonts w:ascii="Courier New"/>
                      <w:spacing w:val="-2"/>
                      <w:sz w:val="18"/>
                    </w:rPr>
                    <w:t xml:space="preserve"> </w:t>
                  </w:r>
                  <w:r>
                    <w:rPr>
                      <w:rFonts w:ascii="Courier New"/>
                      <w:sz w:val="18"/>
                    </w:rPr>
                    <w:t>Date</w:t>
                  </w:r>
                  <w:r>
                    <w:rPr>
                      <w:rFonts w:ascii="Courier New"/>
                      <w:sz w:val="18"/>
                    </w:rPr>
                    <w:tab/>
                    <w:t>Not</w:t>
                  </w:r>
                  <w:r>
                    <w:rPr>
                      <w:rFonts w:ascii="Courier New"/>
                      <w:spacing w:val="-12"/>
                      <w:sz w:val="18"/>
                    </w:rPr>
                    <w:t xml:space="preserve"> </w:t>
                  </w:r>
                  <w:r>
                    <w:rPr>
                      <w:rFonts w:ascii="Courier New"/>
                      <w:sz w:val="18"/>
                    </w:rPr>
                    <w:t>Eligible</w:t>
                  </w:r>
                </w:p>
                <w:p w14:paraId="1822F93F" w14:textId="77777777" w:rsidR="00217678" w:rsidRDefault="00AD2198">
                  <w:pPr>
                    <w:ind w:right="18"/>
                    <w:jc w:val="right"/>
                    <w:rPr>
                      <w:rFonts w:ascii="Courier New"/>
                      <w:sz w:val="18"/>
                    </w:rPr>
                  </w:pPr>
                  <w:r>
                    <w:rPr>
                      <w:rFonts w:ascii="Courier New"/>
                      <w:spacing w:val="-2"/>
                      <w:w w:val="95"/>
                      <w:sz w:val="18"/>
                    </w:rPr>
                    <w:t>=============================================================================</w:t>
                  </w:r>
                </w:p>
              </w:txbxContent>
            </v:textbox>
            <w10:anchorlock/>
          </v:shape>
        </w:pict>
      </w:r>
    </w:p>
    <w:p w14:paraId="031FB86B" w14:textId="77777777" w:rsidR="00217678" w:rsidRDefault="003C6D71">
      <w:pPr>
        <w:pStyle w:val="BodyText"/>
        <w:spacing w:before="2"/>
        <w:rPr>
          <w:sz w:val="14"/>
        </w:rPr>
      </w:pPr>
      <w:r>
        <w:pict w14:anchorId="69D6C569">
          <v:shape id="_x0000_s1041" type="#_x0000_t202" style="position:absolute;margin-left:106.2pt;margin-top:9.35pt;width:87.4pt;height:10.2pt;z-index:-251632640;mso-wrap-distance-left:0;mso-wrap-distance-right:0;mso-position-horizontal-relative:page" filled="f" stroked="f">
            <v:textbox inset="0,0,0,0">
              <w:txbxContent>
                <w:p w14:paraId="4A1B5BB0" w14:textId="77777777" w:rsidR="00217678" w:rsidRDefault="00AD2198">
                  <w:pPr>
                    <w:rPr>
                      <w:rFonts w:ascii="Courier New"/>
                      <w:sz w:val="18"/>
                    </w:rPr>
                  </w:pPr>
                  <w:r>
                    <w:rPr>
                      <w:rFonts w:ascii="Courier New"/>
                      <w:sz w:val="18"/>
                    </w:rPr>
                    <w:t>CRPATIENT,TWENTY</w:t>
                  </w:r>
                </w:p>
              </w:txbxContent>
            </v:textbox>
            <w10:wrap type="topAndBottom" anchorx="page"/>
          </v:shape>
        </w:pict>
      </w:r>
      <w:r>
        <w:pict w14:anchorId="6F602E40">
          <v:shape id="_x0000_s1040" type="#_x0000_t202" style="position:absolute;margin-left:219.6pt;margin-top:9.35pt;width:60.4pt;height:10.2pt;z-index:-251631616;mso-wrap-distance-left:0;mso-wrap-distance-right:0;mso-position-horizontal-relative:page" filled="f" stroked="f">
            <v:textbox inset="0,0,0,0">
              <w:txbxContent>
                <w:p w14:paraId="101CBC64" w14:textId="77777777" w:rsidR="00217678" w:rsidRDefault="00AD2198">
                  <w:pPr>
                    <w:tabs>
                      <w:tab w:val="left" w:pos="755"/>
                    </w:tabs>
                    <w:rPr>
                      <w:rFonts w:ascii="Courier New"/>
                      <w:sz w:val="18"/>
                    </w:rPr>
                  </w:pPr>
                  <w:r>
                    <w:rPr>
                      <w:rFonts w:ascii="Courier New"/>
                      <w:sz w:val="18"/>
                    </w:rPr>
                    <w:t>C3220</w:t>
                  </w:r>
                  <w:r>
                    <w:rPr>
                      <w:rFonts w:ascii="Courier New"/>
                      <w:sz w:val="18"/>
                    </w:rPr>
                    <w:tab/>
                    <w:t>ADHC</w:t>
                  </w:r>
                </w:p>
              </w:txbxContent>
            </v:textbox>
            <w10:wrap type="topAndBottom" anchorx="page"/>
          </v:shape>
        </w:pict>
      </w:r>
      <w:r>
        <w:pict w14:anchorId="57DB36AC">
          <v:shape id="_x0000_s1039" type="#_x0000_t202" style="position:absolute;margin-left:327.55pt;margin-top:9.35pt;width:22.6pt;height:10.2pt;z-index:-251630592;mso-wrap-distance-left:0;mso-wrap-distance-right:0;mso-position-horizontal-relative:page" filled="f" stroked="f">
            <v:textbox inset="0,0,0,0">
              <w:txbxContent>
                <w:p w14:paraId="353055BD" w14:textId="77777777" w:rsidR="00217678" w:rsidRDefault="00AD2198">
                  <w:pPr>
                    <w:tabs>
                      <w:tab w:val="left" w:pos="323"/>
                    </w:tabs>
                    <w:rPr>
                      <w:rFonts w:ascii="Courier New"/>
                      <w:sz w:val="18"/>
                    </w:rPr>
                  </w:pPr>
                  <w:r>
                    <w:rPr>
                      <w:rFonts w:ascii="Courier New"/>
                      <w:sz w:val="18"/>
                    </w:rPr>
                    <w:t>X</w:t>
                  </w:r>
                  <w:r>
                    <w:rPr>
                      <w:rFonts w:ascii="Courier New"/>
                      <w:sz w:val="18"/>
                    </w:rPr>
                    <w:tab/>
                    <w:t>X</w:t>
                  </w:r>
                </w:p>
              </w:txbxContent>
            </v:textbox>
            <w10:wrap type="topAndBottom" anchorx="page"/>
          </v:shape>
        </w:pict>
      </w:r>
      <w:r>
        <w:pict w14:anchorId="0FCD5435">
          <v:shape id="_x0000_s1038" type="#_x0000_t202" style="position:absolute;margin-left:376.15pt;margin-top:9.35pt;width:55pt;height:10.2pt;z-index:-251629568;mso-wrap-distance-left:0;mso-wrap-distance-right:0;mso-position-horizontal-relative:page" filled="f" stroked="f">
            <v:textbox inset="0,0,0,0">
              <w:txbxContent>
                <w:p w14:paraId="6E3D481D" w14:textId="77777777" w:rsidR="00217678" w:rsidRDefault="00AD2198">
                  <w:pPr>
                    <w:rPr>
                      <w:rFonts w:ascii="Courier New"/>
                      <w:sz w:val="18"/>
                    </w:rPr>
                  </w:pPr>
                  <w:r>
                    <w:rPr>
                      <w:rFonts w:ascii="Courier New"/>
                      <w:sz w:val="18"/>
                    </w:rPr>
                    <w:t>02/08/2005</w:t>
                  </w:r>
                </w:p>
              </w:txbxContent>
            </v:textbox>
            <w10:wrap type="topAndBottom" anchorx="page"/>
          </v:shape>
        </w:pict>
      </w:r>
      <w:r>
        <w:pict w14:anchorId="5324220F">
          <v:shape id="_x0000_s1037" type="#_x0000_t202" style="position:absolute;margin-left:90pt;margin-top:29.75pt;width:190pt;height:30.7pt;z-index:-251628544;mso-wrap-distance-left:0;mso-wrap-distance-right:0;mso-position-horizontal-relative:page" filled="f" stroked="f">
            <v:textbox inset="0,0,0,0">
              <w:txbxContent>
                <w:p w14:paraId="07B1C5A6" w14:textId="77777777" w:rsidR="00217678" w:rsidRDefault="00AD2198">
                  <w:pPr>
                    <w:rPr>
                      <w:rFonts w:ascii="Courier New"/>
                      <w:sz w:val="18"/>
                    </w:rPr>
                  </w:pPr>
                  <w:r>
                    <w:rPr>
                      <w:rFonts w:ascii="Courier New"/>
                      <w:sz w:val="18"/>
                    </w:rPr>
                    <w:t>Criteria</w:t>
                  </w:r>
                </w:p>
                <w:p w14:paraId="49F830FE" w14:textId="77777777" w:rsidR="00217678" w:rsidRDefault="00AD2198">
                  <w:pPr>
                    <w:ind w:right="-1"/>
                    <w:rPr>
                      <w:rFonts w:ascii="Courier New"/>
                      <w:sz w:val="18"/>
                    </w:rPr>
                  </w:pPr>
                  <w:r>
                    <w:rPr>
                      <w:rFonts w:ascii="Courier New"/>
                      <w:sz w:val="18"/>
                    </w:rPr>
                    <w:t>0: Not eligible under any criteria. 1: Problems with 3 or more ADL's.</w:t>
                  </w:r>
                </w:p>
              </w:txbxContent>
            </v:textbox>
            <w10:wrap type="topAndBottom" anchorx="page"/>
          </v:shape>
        </w:pict>
      </w:r>
    </w:p>
    <w:p w14:paraId="72F29D7C" w14:textId="77777777" w:rsidR="00217678" w:rsidRDefault="00217678">
      <w:pPr>
        <w:pStyle w:val="BodyText"/>
        <w:spacing w:before="4"/>
        <w:rPr>
          <w:sz w:val="14"/>
        </w:rPr>
      </w:pPr>
    </w:p>
    <w:p w14:paraId="60909C3A" w14:textId="77777777" w:rsidR="00217678" w:rsidRDefault="00217678">
      <w:pPr>
        <w:rPr>
          <w:sz w:val="14"/>
        </w:rPr>
        <w:sectPr w:rsidR="00217678">
          <w:footerReference w:type="default" r:id="rId13"/>
          <w:pgSz w:w="12240" w:h="15840"/>
          <w:pgMar w:top="1360" w:right="1340" w:bottom="900" w:left="1320" w:header="0" w:footer="700" w:gutter="0"/>
          <w:cols w:space="720"/>
        </w:sectPr>
      </w:pPr>
    </w:p>
    <w:p w14:paraId="26C6497E" w14:textId="77777777" w:rsidR="00217678" w:rsidRDefault="003C6D71">
      <w:pPr>
        <w:pStyle w:val="BodyText"/>
        <w:ind w:left="421"/>
        <w:rPr>
          <w:sz w:val="20"/>
        </w:rPr>
      </w:pPr>
      <w:r>
        <w:rPr>
          <w:sz w:val="20"/>
        </w:rPr>
      </w:r>
      <w:r>
        <w:rPr>
          <w:sz w:val="20"/>
        </w:rPr>
        <w:pict w14:anchorId="0354C66F">
          <v:shape id="_x0000_s1199" type="#_x0000_t202" style="width:437.4pt;height:113.2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2CDE8216" w14:textId="77777777" w:rsidR="00217678" w:rsidRDefault="00AD2198">
                  <w:pPr>
                    <w:spacing w:before="46" w:line="204" w:lineRule="auto"/>
                    <w:ind w:left="49" w:right="3160"/>
                    <w:rPr>
                      <w:rFonts w:ascii="Courier New"/>
                      <w:sz w:val="18"/>
                    </w:rPr>
                  </w:pPr>
                  <w:r>
                    <w:rPr>
                      <w:rFonts w:ascii="Courier New"/>
                      <w:sz w:val="18"/>
                    </w:rPr>
                    <w:t>2: 1 or more patient behavior or cognitive problem. 3: Expected life limit of less than 6 months.</w:t>
                  </w:r>
                </w:p>
                <w:p w14:paraId="6F31448E" w14:textId="77777777" w:rsidR="00217678" w:rsidRDefault="00AD2198">
                  <w:pPr>
                    <w:spacing w:before="9"/>
                    <w:ind w:left="49"/>
                    <w:rPr>
                      <w:rFonts w:ascii="Courier New"/>
                      <w:sz w:val="18"/>
                    </w:rPr>
                  </w:pPr>
                  <w:r>
                    <w:rPr>
                      <w:rFonts w:ascii="Courier New"/>
                      <w:sz w:val="18"/>
                    </w:rPr>
                    <w:t>4: Combination of the following:</w:t>
                  </w:r>
                </w:p>
                <w:p w14:paraId="501FEF20" w14:textId="77777777" w:rsidR="00217678" w:rsidRDefault="00AD2198">
                  <w:pPr>
                    <w:ind w:left="373"/>
                    <w:rPr>
                      <w:rFonts w:ascii="Courier New"/>
                      <w:sz w:val="18"/>
                    </w:rPr>
                  </w:pPr>
                  <w:r>
                    <w:rPr>
                      <w:rFonts w:ascii="Courier New"/>
                      <w:sz w:val="18"/>
                    </w:rPr>
                    <w:t>2 or more ADL dependencies</w:t>
                  </w:r>
                </w:p>
                <w:p w14:paraId="74257C0F" w14:textId="77777777" w:rsidR="00217678" w:rsidRDefault="00AD2198">
                  <w:pPr>
                    <w:ind w:left="1129" w:right="3956" w:hanging="756"/>
                    <w:rPr>
                      <w:rFonts w:ascii="Courier New"/>
                      <w:sz w:val="18"/>
                    </w:rPr>
                  </w:pPr>
                  <w:r>
                    <w:rPr>
                      <w:rFonts w:ascii="Courier New"/>
                      <w:sz w:val="18"/>
                    </w:rPr>
                    <w:t>&lt;AND&gt; 2 or more of the following: Problems with 3 or more</w:t>
                  </w:r>
                  <w:r>
                    <w:rPr>
                      <w:rFonts w:ascii="Courier New"/>
                      <w:spacing w:val="-26"/>
                      <w:sz w:val="18"/>
                    </w:rPr>
                    <w:t xml:space="preserve"> </w:t>
                  </w:r>
                  <w:r>
                    <w:rPr>
                      <w:rFonts w:ascii="Courier New"/>
                      <w:sz w:val="18"/>
                    </w:rPr>
                    <w:t>IADL's</w:t>
                  </w:r>
                </w:p>
                <w:p w14:paraId="5D1538B1" w14:textId="77777777" w:rsidR="00217678" w:rsidRDefault="00AD2198">
                  <w:pPr>
                    <w:spacing w:before="1" w:line="203" w:lineRule="exact"/>
                    <w:ind w:left="589"/>
                    <w:rPr>
                      <w:rFonts w:ascii="Courier New"/>
                      <w:sz w:val="18"/>
                    </w:rPr>
                  </w:pPr>
                  <w:r>
                    <w:rPr>
                      <w:rFonts w:ascii="Courier New"/>
                      <w:sz w:val="18"/>
                    </w:rPr>
                    <w:t>&lt;OR&gt; age of patients is 75 or</w:t>
                  </w:r>
                  <w:r>
                    <w:rPr>
                      <w:rFonts w:ascii="Courier New"/>
                      <w:spacing w:val="-29"/>
                      <w:sz w:val="18"/>
                    </w:rPr>
                    <w:t xml:space="preserve"> </w:t>
                  </w:r>
                  <w:r>
                    <w:rPr>
                      <w:rFonts w:ascii="Courier New"/>
                      <w:sz w:val="18"/>
                    </w:rPr>
                    <w:t>more.</w:t>
                  </w:r>
                </w:p>
                <w:p w14:paraId="122CD836" w14:textId="77777777" w:rsidR="00217678" w:rsidRDefault="00AD2198">
                  <w:pPr>
                    <w:spacing w:line="203" w:lineRule="exact"/>
                    <w:ind w:left="589"/>
                    <w:rPr>
                      <w:rFonts w:ascii="Courier New"/>
                      <w:sz w:val="18"/>
                    </w:rPr>
                  </w:pPr>
                  <w:r>
                    <w:rPr>
                      <w:rFonts w:ascii="Courier New"/>
                      <w:sz w:val="18"/>
                    </w:rPr>
                    <w:t>&lt;OR&gt; living alone in the</w:t>
                  </w:r>
                  <w:r>
                    <w:rPr>
                      <w:rFonts w:ascii="Courier New"/>
                      <w:spacing w:val="-31"/>
                      <w:sz w:val="18"/>
                    </w:rPr>
                    <w:t xml:space="preserve"> </w:t>
                  </w:r>
                  <w:r>
                    <w:rPr>
                      <w:rFonts w:ascii="Courier New"/>
                      <w:sz w:val="18"/>
                    </w:rPr>
                    <w:t>community.</w:t>
                  </w:r>
                </w:p>
                <w:p w14:paraId="5D6F5766" w14:textId="77777777" w:rsidR="00217678" w:rsidRDefault="00AD2198">
                  <w:pPr>
                    <w:ind w:left="1129" w:right="2944" w:hanging="540"/>
                    <w:rPr>
                      <w:rFonts w:ascii="Courier New"/>
                      <w:sz w:val="18"/>
                    </w:rPr>
                  </w:pPr>
                  <w:r>
                    <w:rPr>
                      <w:rFonts w:ascii="Courier New"/>
                      <w:sz w:val="18"/>
                    </w:rPr>
                    <w:t>&lt;OR&gt; utilizes the clinics 12 or more time in the preceding 12 months.</w:t>
                  </w:r>
                </w:p>
                <w:p w14:paraId="1378BE59" w14:textId="77777777" w:rsidR="00217678" w:rsidRDefault="00AD2198">
                  <w:pPr>
                    <w:spacing w:before="1"/>
                    <w:ind w:left="49"/>
                    <w:rPr>
                      <w:rFonts w:ascii="Courier New"/>
                      <w:sz w:val="18"/>
                    </w:rPr>
                  </w:pPr>
                  <w:r>
                    <w:rPr>
                      <w:rFonts w:ascii="Courier New"/>
                      <w:sz w:val="18"/>
                    </w:rPr>
                    <w:t>Enter RETURN to continue or '^' to exit:</w:t>
                  </w:r>
                </w:p>
              </w:txbxContent>
            </v:textbox>
            <w10:anchorlock/>
          </v:shape>
        </w:pict>
      </w:r>
    </w:p>
    <w:p w14:paraId="1FFE3A3F" w14:textId="77777777" w:rsidR="00217678" w:rsidRDefault="00217678">
      <w:pPr>
        <w:rPr>
          <w:sz w:val="20"/>
        </w:rPr>
        <w:sectPr w:rsidR="00217678">
          <w:footerReference w:type="default" r:id="rId14"/>
          <w:pgSz w:w="12240" w:h="15840"/>
          <w:pgMar w:top="1440" w:right="1340" w:bottom="900" w:left="1320" w:header="0" w:footer="700" w:gutter="0"/>
          <w:cols w:space="720"/>
        </w:sectPr>
      </w:pPr>
    </w:p>
    <w:p w14:paraId="770D43B2" w14:textId="77777777" w:rsidR="00217678" w:rsidRDefault="00AD2198">
      <w:pPr>
        <w:pStyle w:val="Heading1"/>
      </w:pPr>
      <w:bookmarkStart w:id="9" w:name="Example:_National_Data_Report"/>
      <w:bookmarkEnd w:id="9"/>
      <w:r>
        <w:lastRenderedPageBreak/>
        <w:t>Example: National Data Report</w:t>
      </w:r>
    </w:p>
    <w:p w14:paraId="52EB0870" w14:textId="77777777" w:rsidR="00217678" w:rsidRDefault="00217678">
      <w:pPr>
        <w:pStyle w:val="BodyText"/>
        <w:spacing w:before="2"/>
        <w:rPr>
          <w:b/>
          <w:sz w:val="24"/>
        </w:rPr>
      </w:pPr>
    </w:p>
    <w:p w14:paraId="1DAF856F" w14:textId="77777777" w:rsidR="00217678" w:rsidRDefault="003C6D71">
      <w:pPr>
        <w:spacing w:line="203" w:lineRule="exact"/>
        <w:ind w:left="480"/>
        <w:rPr>
          <w:rFonts w:ascii="Courier New"/>
          <w:sz w:val="18"/>
        </w:rPr>
      </w:pPr>
      <w:r>
        <w:pict w14:anchorId="664D3D34">
          <v:group id="_x0000_s1026" style="position:absolute;left:0;text-align:left;margin-left:87.05pt;margin-top:-1.7pt;width:437.9pt;height:567.3pt;z-index:-252941312;mso-position-horizontal-relative:page" coordorigin="1741,-34" coordsize="8758,11346">
            <v:line id="_x0000_s1035" style="position:absolute" from="1741,-29" to="10499,-29" strokecolor="blue" strokeweight=".48pt"/>
            <v:line id="_x0000_s1034" style="position:absolute" from="10494,-34" to="10494,11006" strokeweight=".48pt"/>
            <v:line id="_x0000_s1033" style="position:absolute" from="1800,3157" to="7091,3157" strokeweight=".18733mm">
              <v:stroke dashstyle="dash"/>
            </v:line>
            <v:line id="_x0000_s1032" style="position:absolute" from="1800,8254" to="7199,8254" strokeweight=".18733mm">
              <v:stroke dashstyle="dash"/>
            </v:line>
            <v:rect id="_x0000_s1031" style="position:absolute;left:1741;top:11302;width:10;height:10" fillcolor="blue" stroked="f"/>
            <v:line id="_x0000_s1030" style="position:absolute" from="1741,11307" to="10499,11307" strokecolor="blue" strokeweight=".48pt"/>
            <v:rect id="_x0000_s1029" style="position:absolute;left:10489;top:11302;width:10;height:10" fillcolor="blue" stroked="f"/>
            <v:line id="_x0000_s1028" style="position:absolute" from="1746,-34" to="1746,11303" strokecolor="blue" strokeweight=".48pt"/>
            <v:line id="_x0000_s1027" style="position:absolute" from="10494,11006" to="10494,11303" strokecolor="blue" strokeweight=".48pt"/>
            <w10:wrap anchorx="page"/>
          </v:group>
        </w:pict>
      </w:r>
      <w:r w:rsidR="00AD2198">
        <w:rPr>
          <w:rFonts w:ascii="Courier New"/>
          <w:sz w:val="18"/>
        </w:rPr>
        <w:t>673,7,ADHC,0,0,0,0,0,0,0,0,0,0,0,0,0,0,0,0,0</w:t>
      </w:r>
    </w:p>
    <w:p w14:paraId="719EB782" w14:textId="77777777" w:rsidR="00217678" w:rsidRDefault="00AD2198">
      <w:pPr>
        <w:spacing w:line="203" w:lineRule="exact"/>
        <w:ind w:left="480"/>
        <w:rPr>
          <w:rFonts w:ascii="Courier New"/>
          <w:sz w:val="18"/>
        </w:rPr>
      </w:pPr>
      <w:r>
        <w:rPr>
          <w:rFonts w:ascii="Courier New"/>
          <w:sz w:val="18"/>
        </w:rPr>
        <w:t>673,8,ADHC,0,0,0,0,0,0,0,0,0,0,0,0,0,0,0,0,0</w:t>
      </w:r>
    </w:p>
    <w:p w14:paraId="70F2DB4D" w14:textId="77777777" w:rsidR="00217678" w:rsidRDefault="00AD2198">
      <w:pPr>
        <w:ind w:left="480"/>
        <w:rPr>
          <w:rFonts w:ascii="Courier New"/>
          <w:sz w:val="18"/>
        </w:rPr>
      </w:pPr>
      <w:r>
        <w:rPr>
          <w:rFonts w:ascii="Courier New"/>
          <w:sz w:val="18"/>
        </w:rPr>
        <w:t>673,9,ADHC,0,0,0,0,0,0,0,0,0,0,0,0,0,0,0,0,0</w:t>
      </w:r>
    </w:p>
    <w:p w14:paraId="2FD41A86" w14:textId="77777777" w:rsidR="00217678" w:rsidRDefault="00AD2198">
      <w:pPr>
        <w:ind w:left="480"/>
        <w:rPr>
          <w:rFonts w:ascii="Courier New"/>
          <w:sz w:val="18"/>
        </w:rPr>
      </w:pPr>
      <w:r>
        <w:rPr>
          <w:rFonts w:ascii="Courier New"/>
          <w:sz w:val="18"/>
        </w:rPr>
        <w:t>673,7,CC,0,0,0,0,0,0,0,0,0,0,0,0,0,0,0,0,0</w:t>
      </w:r>
    </w:p>
    <w:p w14:paraId="770A62C3" w14:textId="77777777" w:rsidR="00217678" w:rsidRDefault="00AD2198">
      <w:pPr>
        <w:ind w:left="480"/>
        <w:rPr>
          <w:rFonts w:ascii="Courier New"/>
          <w:sz w:val="18"/>
        </w:rPr>
      </w:pPr>
      <w:r>
        <w:rPr>
          <w:rFonts w:ascii="Courier New"/>
          <w:sz w:val="18"/>
        </w:rPr>
        <w:t>673,8,CC,0,0,0,0,0,0,0,0,0,0,0,0,0,0,0,0,0</w:t>
      </w:r>
    </w:p>
    <w:p w14:paraId="647BDC1B" w14:textId="77777777" w:rsidR="00217678" w:rsidRDefault="00AD2198">
      <w:pPr>
        <w:ind w:left="480"/>
        <w:rPr>
          <w:rFonts w:ascii="Courier New"/>
          <w:sz w:val="18"/>
        </w:rPr>
      </w:pPr>
      <w:r>
        <w:rPr>
          <w:rFonts w:ascii="Courier New"/>
          <w:sz w:val="18"/>
        </w:rPr>
        <w:t>673,9,CC,0,0,0,0,0,0,0,0,0,0,0,0,0,0,0,0,0</w:t>
      </w:r>
    </w:p>
    <w:p w14:paraId="7EB7EF04" w14:textId="77777777" w:rsidR="00217678" w:rsidRDefault="00AD2198">
      <w:pPr>
        <w:spacing w:before="1"/>
        <w:ind w:left="480"/>
        <w:rPr>
          <w:rFonts w:ascii="Courier New"/>
          <w:sz w:val="18"/>
        </w:rPr>
      </w:pPr>
      <w:r>
        <w:rPr>
          <w:rFonts w:ascii="Courier New"/>
          <w:sz w:val="18"/>
        </w:rPr>
        <w:t>673,7,HHHA,0,0,0,0,0,0,0,0,0,0,0,0,0,0,0,0,0</w:t>
      </w:r>
    </w:p>
    <w:p w14:paraId="71596C47" w14:textId="77777777" w:rsidR="00217678" w:rsidRDefault="00AD2198">
      <w:pPr>
        <w:ind w:left="480"/>
        <w:rPr>
          <w:rFonts w:ascii="Courier New"/>
          <w:sz w:val="18"/>
        </w:rPr>
      </w:pPr>
      <w:r>
        <w:rPr>
          <w:rFonts w:ascii="Courier New"/>
          <w:sz w:val="18"/>
        </w:rPr>
        <w:t>673,8,HHHA,0,0,0,0,0,0,0,0,0,0,0,0,0,0,0,0,0</w:t>
      </w:r>
    </w:p>
    <w:p w14:paraId="0E9BDB81" w14:textId="77777777" w:rsidR="00217678" w:rsidRDefault="00AD2198">
      <w:pPr>
        <w:ind w:left="480"/>
        <w:rPr>
          <w:rFonts w:ascii="Courier New"/>
          <w:sz w:val="18"/>
        </w:rPr>
      </w:pPr>
      <w:r>
        <w:rPr>
          <w:rFonts w:ascii="Courier New"/>
          <w:sz w:val="18"/>
        </w:rPr>
        <w:t>673,9,HHHA,0,0,0,0,0,0,0,0,0,0,0,0,0,0,0,0,0</w:t>
      </w:r>
    </w:p>
    <w:p w14:paraId="0C409326" w14:textId="77777777" w:rsidR="00217678" w:rsidRDefault="00AD2198">
      <w:pPr>
        <w:ind w:left="480"/>
        <w:rPr>
          <w:rFonts w:ascii="Courier New"/>
          <w:sz w:val="18"/>
        </w:rPr>
      </w:pPr>
      <w:r>
        <w:rPr>
          <w:rFonts w:ascii="Courier New"/>
          <w:sz w:val="18"/>
        </w:rPr>
        <w:t>673,7,VAIHR,0,0,0,0,0,0,0,0,0,0,0,0,0,0,0,0,0</w:t>
      </w:r>
    </w:p>
    <w:p w14:paraId="2459BD86" w14:textId="77777777" w:rsidR="00217678" w:rsidRDefault="00AD2198">
      <w:pPr>
        <w:ind w:left="480"/>
        <w:rPr>
          <w:rFonts w:ascii="Courier New"/>
          <w:sz w:val="18"/>
        </w:rPr>
      </w:pPr>
      <w:r>
        <w:rPr>
          <w:rFonts w:ascii="Courier New"/>
          <w:sz w:val="18"/>
        </w:rPr>
        <w:t>673,8,VAIHR,0,0,0,0,0,0,0,0,0,0,0,0,0,0,0,0,0</w:t>
      </w:r>
    </w:p>
    <w:p w14:paraId="21C8714F" w14:textId="77777777" w:rsidR="00217678" w:rsidRDefault="00AD2198">
      <w:pPr>
        <w:ind w:left="480"/>
        <w:rPr>
          <w:rFonts w:ascii="Courier New"/>
          <w:sz w:val="18"/>
        </w:rPr>
      </w:pPr>
      <w:r>
        <w:rPr>
          <w:rFonts w:ascii="Courier New"/>
          <w:sz w:val="18"/>
        </w:rPr>
        <w:t>673,9,VAIHR,0,0,0,0,0,0,0,0,0,0,0,0,0,0,0,0,0</w:t>
      </w:r>
    </w:p>
    <w:p w14:paraId="21AF9CF2" w14:textId="77777777" w:rsidR="00217678" w:rsidRDefault="00217678">
      <w:pPr>
        <w:pStyle w:val="BodyText"/>
        <w:spacing w:before="2"/>
        <w:rPr>
          <w:rFonts w:ascii="Courier New"/>
          <w:sz w:val="9"/>
        </w:rPr>
      </w:pPr>
    </w:p>
    <w:p w14:paraId="6924C10F" w14:textId="77777777" w:rsidR="00217678" w:rsidRDefault="00AD2198">
      <w:pPr>
        <w:spacing w:before="100"/>
        <w:ind w:left="480" w:right="671" w:firstLine="323"/>
        <w:rPr>
          <w:rFonts w:ascii="Courier New"/>
          <w:sz w:val="18"/>
        </w:rPr>
      </w:pPr>
      <w:r>
        <w:rPr>
          <w:rFonts w:ascii="Courier New"/>
          <w:sz w:val="18"/>
        </w:rPr>
        <w:t>The above information is Geriatric Extended Care "Home" Referral data</w:t>
      </w:r>
      <w:r>
        <w:rPr>
          <w:rFonts w:ascii="Courier New"/>
          <w:spacing w:val="-62"/>
          <w:sz w:val="18"/>
        </w:rPr>
        <w:t xml:space="preserve"> </w:t>
      </w:r>
      <w:r>
        <w:rPr>
          <w:rFonts w:ascii="Courier New"/>
          <w:sz w:val="18"/>
        </w:rPr>
        <w:t>from TAMPA VAMC #673 for Fiscal Quarter # 4 of 2008. (Calendar Quarter 3)</w:t>
      </w:r>
    </w:p>
    <w:p w14:paraId="420F51CA" w14:textId="77777777" w:rsidR="00217678" w:rsidRDefault="00217678">
      <w:pPr>
        <w:pStyle w:val="BodyText"/>
        <w:spacing w:before="1"/>
        <w:rPr>
          <w:rFonts w:ascii="Courier New"/>
          <w:sz w:val="9"/>
        </w:rPr>
      </w:pPr>
    </w:p>
    <w:p w14:paraId="60C17717" w14:textId="77777777" w:rsidR="00217678" w:rsidRDefault="00AD2198">
      <w:pPr>
        <w:spacing w:before="100"/>
        <w:ind w:left="480" w:firstLine="323"/>
        <w:rPr>
          <w:rFonts w:ascii="Courier New"/>
          <w:sz w:val="18"/>
        </w:rPr>
      </w:pPr>
      <w:r>
        <w:rPr>
          <w:rFonts w:ascii="Courier New"/>
          <w:sz w:val="18"/>
        </w:rPr>
        <w:t>Each section of data is separated by a comma. The table below defines</w:t>
      </w:r>
      <w:r>
        <w:rPr>
          <w:rFonts w:ascii="Courier New"/>
          <w:spacing w:val="-59"/>
          <w:sz w:val="18"/>
        </w:rPr>
        <w:t xml:space="preserve"> </w:t>
      </w:r>
      <w:r>
        <w:rPr>
          <w:rFonts w:ascii="Courier New"/>
          <w:sz w:val="18"/>
        </w:rPr>
        <w:t>the sections. Numbers represent Patients. Patient only counted once.</w:t>
      </w:r>
    </w:p>
    <w:p w14:paraId="79029CD8" w14:textId="77777777" w:rsidR="00217678" w:rsidRDefault="00217678">
      <w:pPr>
        <w:pStyle w:val="BodyText"/>
        <w:spacing w:before="2"/>
        <w:rPr>
          <w:rFonts w:ascii="Courier New"/>
          <w:sz w:val="9"/>
        </w:rPr>
      </w:pPr>
    </w:p>
    <w:p w14:paraId="74481575" w14:textId="77777777" w:rsidR="00217678" w:rsidRDefault="00AD2198">
      <w:pPr>
        <w:pStyle w:val="ListParagraph"/>
        <w:numPr>
          <w:ilvl w:val="1"/>
          <w:numId w:val="1"/>
        </w:numPr>
        <w:tabs>
          <w:tab w:val="left" w:pos="912"/>
        </w:tabs>
        <w:spacing w:before="100"/>
        <w:ind w:hanging="217"/>
        <w:jc w:val="left"/>
        <w:rPr>
          <w:rFonts w:ascii="Courier New"/>
          <w:sz w:val="18"/>
        </w:rPr>
      </w:pPr>
      <w:r>
        <w:rPr>
          <w:rFonts w:ascii="Courier New"/>
          <w:sz w:val="18"/>
        </w:rPr>
        <w:t>Number for the</w:t>
      </w:r>
      <w:r>
        <w:rPr>
          <w:rFonts w:ascii="Courier New"/>
          <w:spacing w:val="-4"/>
          <w:sz w:val="18"/>
        </w:rPr>
        <w:t xml:space="preserve"> </w:t>
      </w:r>
      <w:r>
        <w:rPr>
          <w:rFonts w:ascii="Courier New"/>
          <w:sz w:val="18"/>
        </w:rPr>
        <w:t>site.</w:t>
      </w:r>
    </w:p>
    <w:p w14:paraId="0C6C279D" w14:textId="77777777" w:rsidR="00217678" w:rsidRDefault="00AD2198">
      <w:pPr>
        <w:pStyle w:val="ListParagraph"/>
        <w:numPr>
          <w:ilvl w:val="1"/>
          <w:numId w:val="1"/>
        </w:numPr>
        <w:tabs>
          <w:tab w:val="left" w:pos="912"/>
        </w:tabs>
        <w:spacing w:before="1"/>
        <w:ind w:hanging="217"/>
        <w:jc w:val="left"/>
        <w:rPr>
          <w:rFonts w:ascii="Courier New"/>
          <w:sz w:val="18"/>
        </w:rPr>
      </w:pPr>
      <w:r>
        <w:rPr>
          <w:rFonts w:ascii="Courier New"/>
          <w:sz w:val="18"/>
        </w:rPr>
        <w:t>Number that stands for the Month</w:t>
      </w:r>
      <w:r>
        <w:rPr>
          <w:rFonts w:ascii="Courier New"/>
          <w:spacing w:val="-12"/>
          <w:sz w:val="18"/>
        </w:rPr>
        <w:t xml:space="preserve"> </w:t>
      </w:r>
      <w:r>
        <w:rPr>
          <w:rFonts w:ascii="Courier New"/>
          <w:sz w:val="18"/>
        </w:rPr>
        <w:t>(1=January)...</w:t>
      </w:r>
    </w:p>
    <w:p w14:paraId="2C385A20" w14:textId="77777777" w:rsidR="00217678" w:rsidRDefault="00AD2198">
      <w:pPr>
        <w:pStyle w:val="ListParagraph"/>
        <w:numPr>
          <w:ilvl w:val="1"/>
          <w:numId w:val="1"/>
        </w:numPr>
        <w:tabs>
          <w:tab w:val="left" w:pos="912"/>
        </w:tabs>
        <w:ind w:hanging="217"/>
        <w:jc w:val="left"/>
        <w:rPr>
          <w:rFonts w:ascii="Courier New"/>
          <w:sz w:val="18"/>
        </w:rPr>
      </w:pPr>
      <w:r>
        <w:rPr>
          <w:rFonts w:ascii="Courier New"/>
          <w:sz w:val="18"/>
        </w:rPr>
        <w:t>Acronym for the Program</w:t>
      </w:r>
      <w:r>
        <w:rPr>
          <w:rFonts w:ascii="Courier New"/>
          <w:spacing w:val="-8"/>
          <w:sz w:val="18"/>
        </w:rPr>
        <w:t xml:space="preserve"> </w:t>
      </w:r>
      <w:r>
        <w:rPr>
          <w:rFonts w:ascii="Courier New"/>
          <w:sz w:val="18"/>
        </w:rPr>
        <w:t>(ADHC,HHHA,VAIHR,CC)</w:t>
      </w:r>
    </w:p>
    <w:p w14:paraId="08E637EC" w14:textId="77777777" w:rsidR="00217678" w:rsidRDefault="00AD2198">
      <w:pPr>
        <w:pStyle w:val="ListParagraph"/>
        <w:numPr>
          <w:ilvl w:val="1"/>
          <w:numId w:val="1"/>
        </w:numPr>
        <w:tabs>
          <w:tab w:val="left" w:pos="912"/>
        </w:tabs>
        <w:ind w:hanging="217"/>
        <w:jc w:val="left"/>
        <w:rPr>
          <w:rFonts w:ascii="Courier New"/>
          <w:sz w:val="18"/>
        </w:rPr>
      </w:pPr>
      <w:r>
        <w:rPr>
          <w:rFonts w:ascii="Courier New"/>
          <w:sz w:val="18"/>
        </w:rPr>
        <w:t>Total number of patients referred to the program that</w:t>
      </w:r>
      <w:r>
        <w:rPr>
          <w:rFonts w:ascii="Courier New"/>
          <w:spacing w:val="-22"/>
          <w:sz w:val="18"/>
        </w:rPr>
        <w:t xml:space="preserve"> </w:t>
      </w:r>
      <w:r>
        <w:rPr>
          <w:rFonts w:ascii="Courier New"/>
          <w:sz w:val="18"/>
        </w:rPr>
        <w:t>month</w:t>
      </w:r>
    </w:p>
    <w:p w14:paraId="02FC185A" w14:textId="77777777" w:rsidR="00217678" w:rsidRDefault="00AD2198">
      <w:pPr>
        <w:pStyle w:val="ListParagraph"/>
        <w:numPr>
          <w:ilvl w:val="1"/>
          <w:numId w:val="1"/>
        </w:numPr>
        <w:tabs>
          <w:tab w:val="left" w:pos="912"/>
        </w:tabs>
        <w:ind w:hanging="217"/>
        <w:jc w:val="left"/>
        <w:rPr>
          <w:rFonts w:ascii="Courier New"/>
          <w:sz w:val="18"/>
        </w:rPr>
      </w:pPr>
      <w:r>
        <w:rPr>
          <w:rFonts w:ascii="Courier New"/>
          <w:sz w:val="18"/>
        </w:rPr>
        <w:t>Number that DID NOT MEET ANY of the</w:t>
      </w:r>
      <w:r>
        <w:rPr>
          <w:rFonts w:ascii="Courier New"/>
          <w:spacing w:val="-14"/>
          <w:sz w:val="18"/>
        </w:rPr>
        <w:t xml:space="preserve"> </w:t>
      </w:r>
      <w:r>
        <w:rPr>
          <w:rFonts w:ascii="Courier New"/>
          <w:sz w:val="18"/>
        </w:rPr>
        <w:t>criteria</w:t>
      </w:r>
    </w:p>
    <w:p w14:paraId="1C3EF057" w14:textId="77777777" w:rsidR="00217678" w:rsidRDefault="00AD2198">
      <w:pPr>
        <w:pStyle w:val="ListParagraph"/>
        <w:numPr>
          <w:ilvl w:val="1"/>
          <w:numId w:val="1"/>
        </w:numPr>
        <w:tabs>
          <w:tab w:val="left" w:pos="912"/>
        </w:tabs>
        <w:ind w:hanging="217"/>
        <w:jc w:val="left"/>
        <w:rPr>
          <w:rFonts w:ascii="Courier New"/>
          <w:sz w:val="18"/>
        </w:rPr>
      </w:pPr>
      <w:r>
        <w:rPr>
          <w:rFonts w:ascii="Courier New"/>
          <w:sz w:val="18"/>
        </w:rPr>
        <w:t>Number that only met criteria</w:t>
      </w:r>
      <w:r>
        <w:rPr>
          <w:rFonts w:ascii="Courier New"/>
          <w:spacing w:val="-26"/>
          <w:sz w:val="18"/>
        </w:rPr>
        <w:t xml:space="preserve"> </w:t>
      </w:r>
      <w:r>
        <w:rPr>
          <w:rFonts w:ascii="Courier New"/>
          <w:sz w:val="18"/>
        </w:rPr>
        <w:t>1</w:t>
      </w:r>
    </w:p>
    <w:p w14:paraId="35970390" w14:textId="77777777" w:rsidR="00217678" w:rsidRDefault="00AD2198">
      <w:pPr>
        <w:pStyle w:val="ListParagraph"/>
        <w:numPr>
          <w:ilvl w:val="1"/>
          <w:numId w:val="1"/>
        </w:numPr>
        <w:tabs>
          <w:tab w:val="left" w:pos="912"/>
        </w:tabs>
        <w:ind w:hanging="217"/>
        <w:jc w:val="left"/>
        <w:rPr>
          <w:rFonts w:ascii="Courier New"/>
          <w:sz w:val="18"/>
        </w:rPr>
      </w:pPr>
      <w:r>
        <w:rPr>
          <w:rFonts w:ascii="Courier New"/>
          <w:sz w:val="18"/>
        </w:rPr>
        <w:t>Number that only met criteria</w:t>
      </w:r>
      <w:r>
        <w:rPr>
          <w:rFonts w:ascii="Courier New"/>
          <w:spacing w:val="-26"/>
          <w:sz w:val="18"/>
        </w:rPr>
        <w:t xml:space="preserve"> </w:t>
      </w:r>
      <w:r>
        <w:rPr>
          <w:rFonts w:ascii="Courier New"/>
          <w:sz w:val="18"/>
        </w:rPr>
        <w:t>2</w:t>
      </w:r>
    </w:p>
    <w:p w14:paraId="7D708081" w14:textId="77777777" w:rsidR="00217678" w:rsidRDefault="00AD2198">
      <w:pPr>
        <w:pStyle w:val="ListParagraph"/>
        <w:numPr>
          <w:ilvl w:val="1"/>
          <w:numId w:val="1"/>
        </w:numPr>
        <w:tabs>
          <w:tab w:val="left" w:pos="912"/>
        </w:tabs>
        <w:spacing w:line="203" w:lineRule="exact"/>
        <w:ind w:hanging="217"/>
        <w:jc w:val="left"/>
        <w:rPr>
          <w:rFonts w:ascii="Courier New"/>
          <w:sz w:val="18"/>
        </w:rPr>
      </w:pPr>
      <w:r>
        <w:rPr>
          <w:rFonts w:ascii="Courier New"/>
          <w:sz w:val="18"/>
        </w:rPr>
        <w:t>Number that only met criteria</w:t>
      </w:r>
      <w:r>
        <w:rPr>
          <w:rFonts w:ascii="Courier New"/>
          <w:spacing w:val="-26"/>
          <w:sz w:val="18"/>
        </w:rPr>
        <w:t xml:space="preserve"> </w:t>
      </w:r>
      <w:r>
        <w:rPr>
          <w:rFonts w:ascii="Courier New"/>
          <w:sz w:val="18"/>
        </w:rPr>
        <w:t>3</w:t>
      </w:r>
    </w:p>
    <w:p w14:paraId="5FFEC2DB" w14:textId="77777777" w:rsidR="00217678" w:rsidRDefault="00AD2198">
      <w:pPr>
        <w:pStyle w:val="ListParagraph"/>
        <w:numPr>
          <w:ilvl w:val="1"/>
          <w:numId w:val="1"/>
        </w:numPr>
        <w:tabs>
          <w:tab w:val="left" w:pos="912"/>
        </w:tabs>
        <w:spacing w:line="203" w:lineRule="exact"/>
        <w:ind w:hanging="217"/>
        <w:jc w:val="left"/>
        <w:rPr>
          <w:rFonts w:ascii="Courier New"/>
          <w:sz w:val="18"/>
        </w:rPr>
      </w:pPr>
      <w:r>
        <w:rPr>
          <w:rFonts w:ascii="Courier New"/>
          <w:sz w:val="18"/>
        </w:rPr>
        <w:t>Number that only met criteria</w:t>
      </w:r>
      <w:r>
        <w:rPr>
          <w:rFonts w:ascii="Courier New"/>
          <w:spacing w:val="-26"/>
          <w:sz w:val="18"/>
        </w:rPr>
        <w:t xml:space="preserve"> </w:t>
      </w:r>
      <w:r>
        <w:rPr>
          <w:rFonts w:ascii="Courier New"/>
          <w:sz w:val="18"/>
        </w:rPr>
        <w:t>4</w:t>
      </w:r>
    </w:p>
    <w:p w14:paraId="4B863E46"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both criteria's 1 and</w:t>
      </w:r>
      <w:r>
        <w:rPr>
          <w:rFonts w:ascii="Courier New"/>
          <w:spacing w:val="-36"/>
          <w:sz w:val="18"/>
        </w:rPr>
        <w:t xml:space="preserve"> </w:t>
      </w:r>
      <w:r>
        <w:rPr>
          <w:rFonts w:ascii="Courier New"/>
          <w:sz w:val="18"/>
        </w:rPr>
        <w:t>2</w:t>
      </w:r>
    </w:p>
    <w:p w14:paraId="780FE0CA"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both criteria's 1 and</w:t>
      </w:r>
      <w:r>
        <w:rPr>
          <w:rFonts w:ascii="Courier New"/>
          <w:spacing w:val="-36"/>
          <w:sz w:val="18"/>
        </w:rPr>
        <w:t xml:space="preserve"> </w:t>
      </w:r>
      <w:r>
        <w:rPr>
          <w:rFonts w:ascii="Courier New"/>
          <w:sz w:val="18"/>
        </w:rPr>
        <w:t>3</w:t>
      </w:r>
    </w:p>
    <w:p w14:paraId="142F8BAA"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both criteria's 1 and</w:t>
      </w:r>
      <w:r>
        <w:rPr>
          <w:rFonts w:ascii="Courier New"/>
          <w:spacing w:val="-36"/>
          <w:sz w:val="18"/>
        </w:rPr>
        <w:t xml:space="preserve"> </w:t>
      </w:r>
      <w:r>
        <w:rPr>
          <w:rFonts w:ascii="Courier New"/>
          <w:sz w:val="18"/>
        </w:rPr>
        <w:t>4</w:t>
      </w:r>
    </w:p>
    <w:p w14:paraId="7F0DA9FB"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both criteria's 2 and</w:t>
      </w:r>
      <w:r>
        <w:rPr>
          <w:rFonts w:ascii="Courier New"/>
          <w:spacing w:val="-36"/>
          <w:sz w:val="18"/>
        </w:rPr>
        <w:t xml:space="preserve"> </w:t>
      </w:r>
      <w:r>
        <w:rPr>
          <w:rFonts w:ascii="Courier New"/>
          <w:sz w:val="18"/>
        </w:rPr>
        <w:t>3</w:t>
      </w:r>
    </w:p>
    <w:p w14:paraId="4A3F0F59" w14:textId="77777777" w:rsidR="00217678" w:rsidRDefault="00AD2198">
      <w:pPr>
        <w:pStyle w:val="ListParagraph"/>
        <w:numPr>
          <w:ilvl w:val="1"/>
          <w:numId w:val="1"/>
        </w:numPr>
        <w:tabs>
          <w:tab w:val="left" w:pos="912"/>
        </w:tabs>
        <w:spacing w:before="1"/>
        <w:ind w:hanging="325"/>
        <w:jc w:val="left"/>
        <w:rPr>
          <w:rFonts w:ascii="Courier New"/>
          <w:sz w:val="18"/>
        </w:rPr>
      </w:pPr>
      <w:r>
        <w:rPr>
          <w:rFonts w:ascii="Courier New"/>
          <w:sz w:val="18"/>
        </w:rPr>
        <w:t>Number that only met both criteria's 2 and</w:t>
      </w:r>
      <w:r>
        <w:rPr>
          <w:rFonts w:ascii="Courier New"/>
          <w:spacing w:val="-36"/>
          <w:sz w:val="18"/>
        </w:rPr>
        <w:t xml:space="preserve"> </w:t>
      </w:r>
      <w:r>
        <w:rPr>
          <w:rFonts w:ascii="Courier New"/>
          <w:sz w:val="18"/>
        </w:rPr>
        <w:t>4</w:t>
      </w:r>
    </w:p>
    <w:p w14:paraId="703CAB43"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both criteria's 3 and</w:t>
      </w:r>
      <w:r>
        <w:rPr>
          <w:rFonts w:ascii="Courier New"/>
          <w:spacing w:val="-36"/>
          <w:sz w:val="18"/>
        </w:rPr>
        <w:t xml:space="preserve"> </w:t>
      </w:r>
      <w:r>
        <w:rPr>
          <w:rFonts w:ascii="Courier New"/>
          <w:sz w:val="18"/>
        </w:rPr>
        <w:t>4</w:t>
      </w:r>
    </w:p>
    <w:p w14:paraId="628312B0"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the criteria's 1 and 2 and</w:t>
      </w:r>
      <w:r>
        <w:rPr>
          <w:rFonts w:ascii="Courier New"/>
          <w:spacing w:val="-39"/>
          <w:sz w:val="18"/>
        </w:rPr>
        <w:t xml:space="preserve"> </w:t>
      </w:r>
      <w:r>
        <w:rPr>
          <w:rFonts w:ascii="Courier New"/>
          <w:sz w:val="18"/>
        </w:rPr>
        <w:t>3</w:t>
      </w:r>
    </w:p>
    <w:p w14:paraId="5970D2C3"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the criteria's 1 and 2 and</w:t>
      </w:r>
      <w:r>
        <w:rPr>
          <w:rFonts w:ascii="Courier New"/>
          <w:spacing w:val="-39"/>
          <w:sz w:val="18"/>
        </w:rPr>
        <w:t xml:space="preserve"> </w:t>
      </w:r>
      <w:r>
        <w:rPr>
          <w:rFonts w:ascii="Courier New"/>
          <w:sz w:val="18"/>
        </w:rPr>
        <w:t>4</w:t>
      </w:r>
    </w:p>
    <w:p w14:paraId="58526119"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the criteria's 1 and 3 and</w:t>
      </w:r>
      <w:r>
        <w:rPr>
          <w:rFonts w:ascii="Courier New"/>
          <w:spacing w:val="-39"/>
          <w:sz w:val="18"/>
        </w:rPr>
        <w:t xml:space="preserve"> </w:t>
      </w:r>
      <w:r>
        <w:rPr>
          <w:rFonts w:ascii="Courier New"/>
          <w:sz w:val="18"/>
        </w:rPr>
        <w:t>4</w:t>
      </w:r>
    </w:p>
    <w:p w14:paraId="6B63E940"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only met the criteria's 2 and 3 and</w:t>
      </w:r>
      <w:r>
        <w:rPr>
          <w:rFonts w:ascii="Courier New"/>
          <w:spacing w:val="-39"/>
          <w:sz w:val="18"/>
        </w:rPr>
        <w:t xml:space="preserve"> </w:t>
      </w:r>
      <w:r>
        <w:rPr>
          <w:rFonts w:ascii="Courier New"/>
          <w:sz w:val="18"/>
        </w:rPr>
        <w:t>4</w:t>
      </w:r>
    </w:p>
    <w:p w14:paraId="72F82F0A" w14:textId="77777777" w:rsidR="00217678" w:rsidRDefault="00AD2198">
      <w:pPr>
        <w:pStyle w:val="ListParagraph"/>
        <w:numPr>
          <w:ilvl w:val="1"/>
          <w:numId w:val="1"/>
        </w:numPr>
        <w:tabs>
          <w:tab w:val="left" w:pos="912"/>
        </w:tabs>
        <w:ind w:hanging="325"/>
        <w:jc w:val="left"/>
        <w:rPr>
          <w:rFonts w:ascii="Courier New"/>
          <w:sz w:val="18"/>
        </w:rPr>
      </w:pPr>
      <w:r>
        <w:rPr>
          <w:rFonts w:ascii="Courier New"/>
          <w:sz w:val="18"/>
        </w:rPr>
        <w:t>Number that met all criteria's, 1 and 2 and 3 and</w:t>
      </w:r>
      <w:r>
        <w:rPr>
          <w:rFonts w:ascii="Courier New"/>
          <w:spacing w:val="-19"/>
          <w:sz w:val="18"/>
        </w:rPr>
        <w:t xml:space="preserve"> </w:t>
      </w:r>
      <w:r>
        <w:rPr>
          <w:rFonts w:ascii="Courier New"/>
          <w:sz w:val="18"/>
        </w:rPr>
        <w:t>4</w:t>
      </w:r>
    </w:p>
    <w:p w14:paraId="363176F6" w14:textId="77777777" w:rsidR="00217678" w:rsidRDefault="00217678">
      <w:pPr>
        <w:pStyle w:val="BodyText"/>
        <w:spacing w:before="1"/>
        <w:rPr>
          <w:rFonts w:ascii="Courier New"/>
          <w:sz w:val="27"/>
        </w:rPr>
      </w:pPr>
    </w:p>
    <w:p w14:paraId="22AD9D9A" w14:textId="77777777" w:rsidR="00217678" w:rsidRDefault="00AD2198">
      <w:pPr>
        <w:spacing w:before="100"/>
        <w:ind w:left="480"/>
        <w:rPr>
          <w:rFonts w:ascii="Courier New"/>
          <w:sz w:val="18"/>
        </w:rPr>
      </w:pPr>
      <w:r>
        <w:rPr>
          <w:rFonts w:ascii="Courier New"/>
          <w:sz w:val="18"/>
        </w:rPr>
        <w:t>The Basic Criteria for Eligibility is shown below.</w:t>
      </w:r>
    </w:p>
    <w:p w14:paraId="7983D570" w14:textId="77777777" w:rsidR="00217678" w:rsidRDefault="00217678">
      <w:pPr>
        <w:pStyle w:val="BodyText"/>
        <w:spacing w:before="2"/>
        <w:rPr>
          <w:rFonts w:ascii="Courier New"/>
          <w:sz w:val="9"/>
        </w:rPr>
      </w:pPr>
    </w:p>
    <w:p w14:paraId="51A0283E" w14:textId="77777777" w:rsidR="00217678" w:rsidRDefault="00AD2198">
      <w:pPr>
        <w:spacing w:before="100"/>
        <w:ind w:left="587"/>
        <w:rPr>
          <w:rFonts w:ascii="Courier New"/>
          <w:sz w:val="18"/>
        </w:rPr>
      </w:pPr>
      <w:r>
        <w:rPr>
          <w:rFonts w:ascii="Courier New"/>
          <w:sz w:val="18"/>
        </w:rPr>
        <w:t>1: Problems with 3 or more ADL's.</w:t>
      </w:r>
    </w:p>
    <w:p w14:paraId="0834A46C" w14:textId="77777777" w:rsidR="00217678" w:rsidRDefault="00AD2198">
      <w:pPr>
        <w:ind w:left="587" w:right="3464"/>
        <w:rPr>
          <w:rFonts w:ascii="Courier New"/>
          <w:sz w:val="18"/>
        </w:rPr>
      </w:pPr>
      <w:r>
        <w:rPr>
          <w:rFonts w:ascii="Courier New"/>
          <w:sz w:val="18"/>
        </w:rPr>
        <w:t>2: 1 or more patient behavior or cognitive problem. 3: Expected life limit of less than 6 months.</w:t>
      </w:r>
    </w:p>
    <w:p w14:paraId="66948B2A" w14:textId="77777777" w:rsidR="00217678" w:rsidRDefault="00AD2198">
      <w:pPr>
        <w:spacing w:before="1"/>
        <w:ind w:left="587"/>
        <w:rPr>
          <w:rFonts w:ascii="Courier New"/>
          <w:sz w:val="18"/>
        </w:rPr>
      </w:pPr>
      <w:r>
        <w:rPr>
          <w:rFonts w:ascii="Courier New"/>
          <w:sz w:val="18"/>
        </w:rPr>
        <w:t>4: Combination of the</w:t>
      </w:r>
      <w:r>
        <w:rPr>
          <w:rFonts w:ascii="Courier New"/>
          <w:spacing w:val="-29"/>
          <w:sz w:val="18"/>
        </w:rPr>
        <w:t xml:space="preserve"> </w:t>
      </w:r>
      <w:r>
        <w:rPr>
          <w:rFonts w:ascii="Courier New"/>
          <w:sz w:val="18"/>
        </w:rPr>
        <w:t>following:</w:t>
      </w:r>
    </w:p>
    <w:p w14:paraId="6BABB27B" w14:textId="77777777" w:rsidR="00217678" w:rsidRDefault="00AD2198">
      <w:pPr>
        <w:ind w:left="1127"/>
        <w:rPr>
          <w:rFonts w:ascii="Courier New"/>
          <w:sz w:val="18"/>
        </w:rPr>
      </w:pPr>
      <w:r>
        <w:rPr>
          <w:rFonts w:ascii="Courier New"/>
          <w:sz w:val="18"/>
        </w:rPr>
        <w:t>2 or more ADL</w:t>
      </w:r>
      <w:r>
        <w:rPr>
          <w:rFonts w:ascii="Courier New"/>
          <w:spacing w:val="-24"/>
          <w:sz w:val="18"/>
        </w:rPr>
        <w:t xml:space="preserve"> </w:t>
      </w:r>
      <w:r>
        <w:rPr>
          <w:rFonts w:ascii="Courier New"/>
          <w:sz w:val="18"/>
        </w:rPr>
        <w:t>dependencies.</w:t>
      </w:r>
    </w:p>
    <w:p w14:paraId="34EB0BED" w14:textId="77777777" w:rsidR="00217678" w:rsidRDefault="00AD2198">
      <w:pPr>
        <w:ind w:left="1775" w:right="4436" w:hanging="648"/>
        <w:rPr>
          <w:rFonts w:ascii="Courier New"/>
          <w:sz w:val="18"/>
        </w:rPr>
      </w:pPr>
      <w:r>
        <w:rPr>
          <w:rFonts w:ascii="Courier New"/>
          <w:sz w:val="18"/>
        </w:rPr>
        <w:t>&lt;AND&gt; 2 or more of the following: problems with 3 or more IADL's.</w:t>
      </w:r>
    </w:p>
    <w:p w14:paraId="383544A9" w14:textId="77777777" w:rsidR="00217678" w:rsidRDefault="00AD2198">
      <w:pPr>
        <w:ind w:left="1127"/>
        <w:rPr>
          <w:rFonts w:ascii="Courier New"/>
          <w:sz w:val="18"/>
        </w:rPr>
      </w:pPr>
      <w:r>
        <w:rPr>
          <w:rFonts w:ascii="Courier New"/>
          <w:sz w:val="18"/>
        </w:rPr>
        <w:t>&lt;OR&gt; age of patients is 75 or</w:t>
      </w:r>
      <w:r>
        <w:rPr>
          <w:rFonts w:ascii="Courier New"/>
          <w:spacing w:val="-29"/>
          <w:sz w:val="18"/>
        </w:rPr>
        <w:t xml:space="preserve"> </w:t>
      </w:r>
      <w:r>
        <w:rPr>
          <w:rFonts w:ascii="Courier New"/>
          <w:sz w:val="18"/>
        </w:rPr>
        <w:t>more.</w:t>
      </w:r>
    </w:p>
    <w:p w14:paraId="6E97DEC2" w14:textId="77777777" w:rsidR="00217678" w:rsidRDefault="00AD2198">
      <w:pPr>
        <w:spacing w:line="203" w:lineRule="exact"/>
        <w:ind w:left="1127"/>
        <w:rPr>
          <w:rFonts w:ascii="Courier New"/>
          <w:sz w:val="18"/>
        </w:rPr>
      </w:pPr>
      <w:r>
        <w:rPr>
          <w:rFonts w:ascii="Courier New"/>
          <w:sz w:val="18"/>
        </w:rPr>
        <w:t>&lt;OR&gt; living alone in the</w:t>
      </w:r>
      <w:r>
        <w:rPr>
          <w:rFonts w:ascii="Courier New"/>
          <w:spacing w:val="-31"/>
          <w:sz w:val="18"/>
        </w:rPr>
        <w:t xml:space="preserve"> </w:t>
      </w:r>
      <w:r>
        <w:rPr>
          <w:rFonts w:ascii="Courier New"/>
          <w:sz w:val="18"/>
        </w:rPr>
        <w:t>community.</w:t>
      </w:r>
    </w:p>
    <w:p w14:paraId="5349B0BC" w14:textId="77777777" w:rsidR="00217678" w:rsidRDefault="00AD2198">
      <w:pPr>
        <w:ind w:left="1667" w:right="3140" w:hanging="540"/>
        <w:rPr>
          <w:rFonts w:ascii="Courier New"/>
          <w:sz w:val="18"/>
        </w:rPr>
      </w:pPr>
      <w:r>
        <w:rPr>
          <w:rFonts w:ascii="Courier New"/>
          <w:sz w:val="18"/>
        </w:rPr>
        <w:t>&lt;OR&gt; utilizes the clinics 12 or more times in the preceding 12 months.</w:t>
      </w:r>
    </w:p>
    <w:sectPr w:rsidR="00217678">
      <w:footerReference w:type="default" r:id="rId15"/>
      <w:pgSz w:w="12240" w:h="15840"/>
      <w:pgMar w:top="1360" w:right="1340" w:bottom="900" w:left="132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8DE7" w14:textId="77777777" w:rsidR="003C6D71" w:rsidRDefault="003C6D71">
      <w:r>
        <w:separator/>
      </w:r>
    </w:p>
  </w:endnote>
  <w:endnote w:type="continuationSeparator" w:id="0">
    <w:p w14:paraId="77FE5B0F" w14:textId="77777777" w:rsidR="003C6D71" w:rsidRDefault="003C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3D55" w14:textId="77777777" w:rsidR="00217678" w:rsidRDefault="003C6D71">
    <w:pPr>
      <w:pStyle w:val="BodyText"/>
      <w:spacing w:line="14" w:lineRule="auto"/>
      <w:rPr>
        <w:sz w:val="20"/>
      </w:rPr>
    </w:pPr>
    <w:r>
      <w:pict w14:anchorId="57FD2621">
        <v:line id="_x0000_s2084" style="position:absolute;z-index:-252974080;mso-position-horizontal-relative:page;mso-position-vertical-relative:page" from="70.5pt,743.2pt" to="541.5pt,743.2pt" strokeweight=".48pt">
          <w10:wrap anchorx="page" anchory="page"/>
        </v:line>
      </w:pict>
    </w:r>
    <w:r>
      <w:pict w14:anchorId="25AC9748">
        <v:shapetype id="_x0000_t202" coordsize="21600,21600" o:spt="202" path="m,l,21600r21600,l21600,xe">
          <v:stroke joinstyle="miter"/>
          <v:path gradientshapeok="t" o:connecttype="rect"/>
        </v:shapetype>
        <v:shape id="_x0000_s2083" type="#_x0000_t202" style="position:absolute;margin-left:71pt;margin-top:743.75pt;width:50.6pt;height:13.1pt;z-index:-252973056;mso-position-horizontal-relative:page;mso-position-vertical-relative:page" filled="f" stroked="f">
          <v:textbox inset="0,0,0,0">
            <w:txbxContent>
              <w:p w14:paraId="5F6CBA4A" w14:textId="77777777" w:rsidR="00217678" w:rsidRDefault="00AD2198">
                <w:pPr>
                  <w:spacing w:before="12"/>
                  <w:ind w:left="20"/>
                  <w:rPr>
                    <w:sz w:val="20"/>
                  </w:rPr>
                </w:pPr>
                <w:r>
                  <w:rPr>
                    <w:sz w:val="20"/>
                  </w:rPr>
                  <w:t>March 2005</w:t>
                </w:r>
              </w:p>
            </w:txbxContent>
          </v:textbox>
          <w10:wrap anchorx="page" anchory="page"/>
        </v:shape>
      </w:pict>
    </w:r>
    <w:r>
      <w:pict w14:anchorId="69347015">
        <v:shape id="_x0000_s2082" type="#_x0000_t202" style="position:absolute;margin-left:207.75pt;margin-top:743.75pt;width:160.7pt;height:13.1pt;z-index:-252972032;mso-position-horizontal-relative:page;mso-position-vertical-relative:page" filled="f" stroked="f">
          <v:textbox inset="0,0,0,0">
            <w:txbxContent>
              <w:p w14:paraId="78A38DD5"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1BBCC80C">
        <v:shape id="_x0000_s2081" type="#_x0000_t202" style="position:absolute;margin-left:487.4pt;margin-top:743.75pt;width:17.55pt;height:13.1pt;z-index:-252971008;mso-position-horizontal-relative:page;mso-position-vertical-relative:page" filled="f" stroked="f">
          <v:textbox inset="0,0,0,0">
            <w:txbxContent>
              <w:p w14:paraId="4C1EE4D0" w14:textId="77777777" w:rsidR="00217678" w:rsidRDefault="00AD2198">
                <w:pPr>
                  <w:spacing w:before="12"/>
                  <w:ind w:left="20"/>
                  <w:rPr>
                    <w:sz w:val="20"/>
                  </w:rPr>
                </w:pPr>
                <w:r>
                  <w:rPr>
                    <w:sz w:val="20"/>
                  </w:rPr>
                  <w:t>D-1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4904" w14:textId="77777777" w:rsidR="00217678" w:rsidRDefault="003C6D71">
    <w:pPr>
      <w:pStyle w:val="BodyText"/>
      <w:spacing w:line="14" w:lineRule="auto"/>
      <w:rPr>
        <w:sz w:val="20"/>
      </w:rPr>
    </w:pPr>
    <w:r>
      <w:pict w14:anchorId="345335D9">
        <v:line id="_x0000_s2080" style="position:absolute;z-index:-252969984;mso-position-horizontal-relative:page;mso-position-vertical-relative:page" from="70.5pt,743.2pt" to="541.5pt,743.2pt" strokeweight=".48pt">
          <w10:wrap anchorx="page" anchory="page"/>
        </v:line>
      </w:pict>
    </w:r>
    <w:r>
      <w:pict w14:anchorId="7745963A">
        <v:shapetype id="_x0000_t202" coordsize="21600,21600" o:spt="202" path="m,l,21600r21600,l21600,xe">
          <v:stroke joinstyle="miter"/>
          <v:path gradientshapeok="t" o:connecttype="rect"/>
        </v:shapetype>
        <v:shape id="_x0000_s2079" type="#_x0000_t202" style="position:absolute;margin-left:71pt;margin-top:743.75pt;width:50.6pt;height:13.1pt;z-index:-252968960;mso-position-horizontal-relative:page;mso-position-vertical-relative:page" filled="f" stroked="f">
          <v:textbox inset="0,0,0,0">
            <w:txbxContent>
              <w:p w14:paraId="3078C115" w14:textId="77777777" w:rsidR="00217678" w:rsidRDefault="00AD2198">
                <w:pPr>
                  <w:spacing w:before="12"/>
                  <w:ind w:left="20"/>
                  <w:rPr>
                    <w:sz w:val="20"/>
                  </w:rPr>
                </w:pPr>
                <w:r>
                  <w:rPr>
                    <w:sz w:val="20"/>
                  </w:rPr>
                  <w:t>March 2005</w:t>
                </w:r>
              </w:p>
            </w:txbxContent>
          </v:textbox>
          <w10:wrap anchorx="page" anchory="page"/>
        </v:shape>
      </w:pict>
    </w:r>
    <w:r>
      <w:pict w14:anchorId="43A12B74">
        <v:shape id="_x0000_s2078" type="#_x0000_t202" style="position:absolute;margin-left:207.75pt;margin-top:743.75pt;width:160.7pt;height:13.1pt;z-index:-252967936;mso-position-horizontal-relative:page;mso-position-vertical-relative:page" filled="f" stroked="f">
          <v:textbox inset="0,0,0,0">
            <w:txbxContent>
              <w:p w14:paraId="04C45161"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190CC8B3">
        <v:shape id="_x0000_s2077" type="#_x0000_t202" style="position:absolute;margin-left:487.4pt;margin-top:743.75pt;width:17.55pt;height:13.1pt;z-index:-252966912;mso-position-horizontal-relative:page;mso-position-vertical-relative:page" filled="f" stroked="f">
          <v:textbox inset="0,0,0,0">
            <w:txbxContent>
              <w:p w14:paraId="1E66A651" w14:textId="77777777" w:rsidR="00217678" w:rsidRDefault="00AD2198">
                <w:pPr>
                  <w:spacing w:before="12"/>
                  <w:ind w:left="20"/>
                  <w:rPr>
                    <w:sz w:val="20"/>
                  </w:rPr>
                </w:pPr>
                <w:r>
                  <w:rPr>
                    <w:sz w:val="20"/>
                  </w:rPr>
                  <w:t>D-2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95AD" w14:textId="77777777" w:rsidR="00217678" w:rsidRDefault="003C6D71">
    <w:pPr>
      <w:pStyle w:val="BodyText"/>
      <w:spacing w:line="14" w:lineRule="auto"/>
      <w:rPr>
        <w:sz w:val="20"/>
      </w:rPr>
    </w:pPr>
    <w:r>
      <w:pict w14:anchorId="1A7C406A">
        <v:line id="_x0000_s2076" style="position:absolute;z-index:-252965888;mso-position-horizontal-relative:page;mso-position-vertical-relative:page" from="70.5pt,743.2pt" to="541.5pt,743.2pt" strokeweight=".48pt">
          <w10:wrap anchorx="page" anchory="page"/>
        </v:line>
      </w:pict>
    </w:r>
    <w:r>
      <w:pict w14:anchorId="2BBFDDA1">
        <v:shapetype id="_x0000_t202" coordsize="21600,21600" o:spt="202" path="m,l,21600r21600,l21600,xe">
          <v:stroke joinstyle="miter"/>
          <v:path gradientshapeok="t" o:connecttype="rect"/>
        </v:shapetype>
        <v:shape id="_x0000_s2075" type="#_x0000_t202" style="position:absolute;margin-left:71pt;margin-top:743.75pt;width:50.6pt;height:13.1pt;z-index:-252964864;mso-position-horizontal-relative:page;mso-position-vertical-relative:page" filled="f" stroked="f">
          <v:textbox inset="0,0,0,0">
            <w:txbxContent>
              <w:p w14:paraId="24534144" w14:textId="77777777" w:rsidR="00217678" w:rsidRDefault="00AD2198">
                <w:pPr>
                  <w:spacing w:before="12"/>
                  <w:ind w:left="20"/>
                  <w:rPr>
                    <w:sz w:val="20"/>
                  </w:rPr>
                </w:pPr>
                <w:r>
                  <w:rPr>
                    <w:sz w:val="20"/>
                  </w:rPr>
                  <w:t>March 2005</w:t>
                </w:r>
              </w:p>
            </w:txbxContent>
          </v:textbox>
          <w10:wrap anchorx="page" anchory="page"/>
        </v:shape>
      </w:pict>
    </w:r>
    <w:r>
      <w:pict w14:anchorId="7AA62906">
        <v:shape id="_x0000_s2074" type="#_x0000_t202" style="position:absolute;margin-left:207.75pt;margin-top:743.75pt;width:160.7pt;height:13.1pt;z-index:-252963840;mso-position-horizontal-relative:page;mso-position-vertical-relative:page" filled="f" stroked="f">
          <v:textbox inset="0,0,0,0">
            <w:txbxContent>
              <w:p w14:paraId="53E80FC3"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5380CC94">
        <v:shape id="_x0000_s2073" type="#_x0000_t202" style="position:absolute;margin-left:487.4pt;margin-top:743.75pt;width:17.55pt;height:13.1pt;z-index:-252962816;mso-position-horizontal-relative:page;mso-position-vertical-relative:page" filled="f" stroked="f">
          <v:textbox inset="0,0,0,0">
            <w:txbxContent>
              <w:p w14:paraId="1D45772E" w14:textId="77777777" w:rsidR="00217678" w:rsidRDefault="00AD2198">
                <w:pPr>
                  <w:spacing w:before="12"/>
                  <w:ind w:left="20"/>
                  <w:rPr>
                    <w:sz w:val="20"/>
                  </w:rPr>
                </w:pPr>
                <w:r>
                  <w:rPr>
                    <w:sz w:val="20"/>
                  </w:rPr>
                  <w:t>D-3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C186" w14:textId="77777777" w:rsidR="00217678" w:rsidRDefault="003C6D71">
    <w:pPr>
      <w:pStyle w:val="BodyText"/>
      <w:spacing w:line="14" w:lineRule="auto"/>
      <w:rPr>
        <w:sz w:val="20"/>
      </w:rPr>
    </w:pPr>
    <w:r>
      <w:pict w14:anchorId="0F353E48">
        <v:line id="_x0000_s2072" style="position:absolute;z-index:-252961792;mso-position-horizontal-relative:page;mso-position-vertical-relative:page" from="70.5pt,743.2pt" to="541.5pt,743.2pt" strokeweight=".48pt">
          <w10:wrap anchorx="page" anchory="page"/>
        </v:line>
      </w:pict>
    </w:r>
    <w:r>
      <w:pict w14:anchorId="08A314F2">
        <v:shapetype id="_x0000_t202" coordsize="21600,21600" o:spt="202" path="m,l,21600r21600,l21600,xe">
          <v:stroke joinstyle="miter"/>
          <v:path gradientshapeok="t" o:connecttype="rect"/>
        </v:shapetype>
        <v:shape id="_x0000_s2071" type="#_x0000_t202" style="position:absolute;margin-left:71pt;margin-top:743.75pt;width:50.6pt;height:13.1pt;z-index:-252960768;mso-position-horizontal-relative:page;mso-position-vertical-relative:page" filled="f" stroked="f">
          <v:textbox inset="0,0,0,0">
            <w:txbxContent>
              <w:p w14:paraId="6783A5F8" w14:textId="77777777" w:rsidR="00217678" w:rsidRDefault="00AD2198">
                <w:pPr>
                  <w:spacing w:before="12"/>
                  <w:ind w:left="20"/>
                  <w:rPr>
                    <w:sz w:val="20"/>
                  </w:rPr>
                </w:pPr>
                <w:r>
                  <w:rPr>
                    <w:sz w:val="20"/>
                  </w:rPr>
                  <w:t>March 2005</w:t>
                </w:r>
              </w:p>
            </w:txbxContent>
          </v:textbox>
          <w10:wrap anchorx="page" anchory="page"/>
        </v:shape>
      </w:pict>
    </w:r>
    <w:r>
      <w:pict w14:anchorId="736731A5">
        <v:shape id="_x0000_s2070" type="#_x0000_t202" style="position:absolute;margin-left:207.75pt;margin-top:743.75pt;width:160.7pt;height:13.1pt;z-index:-252959744;mso-position-horizontal-relative:page;mso-position-vertical-relative:page" filled="f" stroked="f">
          <v:textbox inset="0,0,0,0">
            <w:txbxContent>
              <w:p w14:paraId="7E25E206"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58E88DD0">
        <v:shape id="_x0000_s2069" type="#_x0000_t202" style="position:absolute;margin-left:487.4pt;margin-top:743.75pt;width:17.55pt;height:13.1pt;z-index:-252958720;mso-position-horizontal-relative:page;mso-position-vertical-relative:page" filled="f" stroked="f">
          <v:textbox inset="0,0,0,0">
            <w:txbxContent>
              <w:p w14:paraId="1F241587" w14:textId="77777777" w:rsidR="00217678" w:rsidRDefault="00AD2198">
                <w:pPr>
                  <w:spacing w:before="12"/>
                  <w:ind w:left="20"/>
                  <w:rPr>
                    <w:sz w:val="20"/>
                  </w:rPr>
                </w:pPr>
                <w:r>
                  <w:rPr>
                    <w:sz w:val="20"/>
                  </w:rPr>
                  <w:t>D-4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5662" w14:textId="77777777" w:rsidR="00217678" w:rsidRDefault="003C6D71">
    <w:pPr>
      <w:pStyle w:val="BodyText"/>
      <w:spacing w:line="14" w:lineRule="auto"/>
      <w:rPr>
        <w:sz w:val="20"/>
      </w:rPr>
    </w:pPr>
    <w:r>
      <w:pict w14:anchorId="6C953C9A">
        <v:line id="_x0000_s2068" style="position:absolute;z-index:-252957696;mso-position-horizontal-relative:page;mso-position-vertical-relative:page" from="88.5pt,743.2pt" to="523.5pt,743.2pt" strokeweight=".48pt">
          <w10:wrap anchorx="page" anchory="page"/>
        </v:line>
      </w:pict>
    </w:r>
    <w:r>
      <w:pict w14:anchorId="3442CA32">
        <v:shapetype id="_x0000_t202" coordsize="21600,21600" o:spt="202" path="m,l,21600r21600,l21600,xe">
          <v:stroke joinstyle="miter"/>
          <v:path gradientshapeok="t" o:connecttype="rect"/>
        </v:shapetype>
        <v:shape id="_x0000_s2067" type="#_x0000_t202" style="position:absolute;margin-left:89pt;margin-top:743.75pt;width:50.6pt;height:13.1pt;z-index:-252956672;mso-position-horizontal-relative:page;mso-position-vertical-relative:page" filled="f" stroked="f">
          <v:textbox inset="0,0,0,0">
            <w:txbxContent>
              <w:p w14:paraId="1AD657C7" w14:textId="77777777" w:rsidR="00217678" w:rsidRDefault="00AD2198">
                <w:pPr>
                  <w:spacing w:before="12"/>
                  <w:ind w:left="20"/>
                  <w:rPr>
                    <w:sz w:val="20"/>
                  </w:rPr>
                </w:pPr>
                <w:r>
                  <w:rPr>
                    <w:sz w:val="20"/>
                  </w:rPr>
                  <w:t>March 2005</w:t>
                </w:r>
              </w:p>
            </w:txbxContent>
          </v:textbox>
          <w10:wrap anchorx="page" anchory="page"/>
        </v:shape>
      </w:pict>
    </w:r>
    <w:r>
      <w:pict w14:anchorId="0153A986">
        <v:shape id="_x0000_s2066" type="#_x0000_t202" style="position:absolute;margin-left:225.75pt;margin-top:743.75pt;width:160.7pt;height:13.1pt;z-index:-252955648;mso-position-horizontal-relative:page;mso-position-vertical-relative:page" filled="f" stroked="f">
          <v:textbox inset="0,0,0,0">
            <w:txbxContent>
              <w:p w14:paraId="02A959B3"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019B267E">
        <v:shape id="_x0000_s2065" type="#_x0000_t202" style="position:absolute;margin-left:505.4pt;margin-top:743.75pt;width:17.55pt;height:13.1pt;z-index:-252954624;mso-position-horizontal-relative:page;mso-position-vertical-relative:page" filled="f" stroked="f">
          <v:textbox inset="0,0,0,0">
            <w:txbxContent>
              <w:p w14:paraId="5B36D399" w14:textId="77777777" w:rsidR="00217678" w:rsidRDefault="00AD2198">
                <w:pPr>
                  <w:spacing w:before="12"/>
                  <w:ind w:left="20"/>
                  <w:rPr>
                    <w:sz w:val="20"/>
                  </w:rPr>
                </w:pPr>
                <w:r>
                  <w:rPr>
                    <w:sz w:val="20"/>
                  </w:rPr>
                  <w:t>D-5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D3DC" w14:textId="77777777" w:rsidR="00217678" w:rsidRDefault="003C6D71">
    <w:pPr>
      <w:pStyle w:val="BodyText"/>
      <w:spacing w:line="14" w:lineRule="auto"/>
      <w:rPr>
        <w:sz w:val="20"/>
      </w:rPr>
    </w:pPr>
    <w:r>
      <w:pict w14:anchorId="382054B7">
        <v:line id="_x0000_s2064" style="position:absolute;z-index:-252953600;mso-position-horizontal-relative:page;mso-position-vertical-relative:page" from="88.5pt,743.2pt" to="523.5pt,743.2pt" strokeweight=".48pt">
          <w10:wrap anchorx="page" anchory="page"/>
        </v:line>
      </w:pict>
    </w:r>
    <w:r>
      <w:pict w14:anchorId="4B5EC483">
        <v:shapetype id="_x0000_t202" coordsize="21600,21600" o:spt="202" path="m,l,21600r21600,l21600,xe">
          <v:stroke joinstyle="miter"/>
          <v:path gradientshapeok="t" o:connecttype="rect"/>
        </v:shapetype>
        <v:shape id="_x0000_s2063" type="#_x0000_t202" style="position:absolute;margin-left:89pt;margin-top:743.75pt;width:50.6pt;height:13.1pt;z-index:-252952576;mso-position-horizontal-relative:page;mso-position-vertical-relative:page" filled="f" stroked="f">
          <v:textbox inset="0,0,0,0">
            <w:txbxContent>
              <w:p w14:paraId="4B567875" w14:textId="77777777" w:rsidR="00217678" w:rsidRDefault="00AD2198">
                <w:pPr>
                  <w:spacing w:before="12"/>
                  <w:ind w:left="20"/>
                  <w:rPr>
                    <w:sz w:val="20"/>
                  </w:rPr>
                </w:pPr>
                <w:r>
                  <w:rPr>
                    <w:sz w:val="20"/>
                  </w:rPr>
                  <w:t>March 2005</w:t>
                </w:r>
              </w:p>
            </w:txbxContent>
          </v:textbox>
          <w10:wrap anchorx="page" anchory="page"/>
        </v:shape>
      </w:pict>
    </w:r>
    <w:r>
      <w:pict w14:anchorId="0DA5A086">
        <v:shape id="_x0000_s2062" type="#_x0000_t202" style="position:absolute;margin-left:225.75pt;margin-top:743.75pt;width:160.7pt;height:13.1pt;z-index:-252951552;mso-position-horizontal-relative:page;mso-position-vertical-relative:page" filled="f" stroked="f">
          <v:textbox inset="0,0,0,0">
            <w:txbxContent>
              <w:p w14:paraId="7EC40146"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260BDA5F">
        <v:shape id="_x0000_s2061" type="#_x0000_t202" style="position:absolute;margin-left:505.4pt;margin-top:743.75pt;width:17.55pt;height:13.1pt;z-index:-252950528;mso-position-horizontal-relative:page;mso-position-vertical-relative:page" filled="f" stroked="f">
          <v:textbox inset="0,0,0,0">
            <w:txbxContent>
              <w:p w14:paraId="69565C2F" w14:textId="77777777" w:rsidR="00217678" w:rsidRDefault="00AD2198">
                <w:pPr>
                  <w:spacing w:before="12"/>
                  <w:ind w:left="20"/>
                  <w:rPr>
                    <w:sz w:val="20"/>
                  </w:rPr>
                </w:pPr>
                <w:r>
                  <w:rPr>
                    <w:sz w:val="20"/>
                  </w:rPr>
                  <w:t>D-6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7700" w14:textId="77777777" w:rsidR="00217678" w:rsidRDefault="003C6D71">
    <w:pPr>
      <w:pStyle w:val="BodyText"/>
      <w:spacing w:line="14" w:lineRule="auto"/>
      <w:rPr>
        <w:sz w:val="20"/>
      </w:rPr>
    </w:pPr>
    <w:r>
      <w:pict w14:anchorId="2FC53000">
        <v:line id="_x0000_s2060" style="position:absolute;z-index:-252949504;mso-position-horizontal-relative:page;mso-position-vertical-relative:page" from="88.5pt,743.2pt" to="523.5pt,743.2pt" strokeweight=".48pt">
          <w10:wrap anchorx="page" anchory="page"/>
        </v:line>
      </w:pict>
    </w:r>
    <w:r>
      <w:pict w14:anchorId="3ACF4066">
        <v:shapetype id="_x0000_t202" coordsize="21600,21600" o:spt="202" path="m,l,21600r21600,l21600,xe">
          <v:stroke joinstyle="miter"/>
          <v:path gradientshapeok="t" o:connecttype="rect"/>
        </v:shapetype>
        <v:shape id="_x0000_s2059" type="#_x0000_t202" style="position:absolute;margin-left:89pt;margin-top:743.75pt;width:50.6pt;height:13.1pt;z-index:-252948480;mso-position-horizontal-relative:page;mso-position-vertical-relative:page" filled="f" stroked="f">
          <v:textbox inset="0,0,0,0">
            <w:txbxContent>
              <w:p w14:paraId="0476DF15" w14:textId="77777777" w:rsidR="00217678" w:rsidRDefault="00AD2198">
                <w:pPr>
                  <w:spacing w:before="12"/>
                  <w:ind w:left="20"/>
                  <w:rPr>
                    <w:sz w:val="20"/>
                  </w:rPr>
                </w:pPr>
                <w:r>
                  <w:rPr>
                    <w:sz w:val="20"/>
                  </w:rPr>
                  <w:t>March 2005</w:t>
                </w:r>
              </w:p>
            </w:txbxContent>
          </v:textbox>
          <w10:wrap anchorx="page" anchory="page"/>
        </v:shape>
      </w:pict>
    </w:r>
    <w:r>
      <w:pict w14:anchorId="3BE65F13">
        <v:shape id="_x0000_s2058" type="#_x0000_t202" style="position:absolute;margin-left:225.75pt;margin-top:743.75pt;width:160.7pt;height:13.1pt;z-index:-252947456;mso-position-horizontal-relative:page;mso-position-vertical-relative:page" filled="f" stroked="f">
          <v:textbox inset="0,0,0,0">
            <w:txbxContent>
              <w:p w14:paraId="6FBBA112"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0FDA2376">
        <v:shape id="_x0000_s2057" type="#_x0000_t202" style="position:absolute;margin-left:505.4pt;margin-top:743.75pt;width:17.55pt;height:13.1pt;z-index:-252946432;mso-position-horizontal-relative:page;mso-position-vertical-relative:page" filled="f" stroked="f">
          <v:textbox inset="0,0,0,0">
            <w:txbxContent>
              <w:p w14:paraId="237FFD76" w14:textId="77777777" w:rsidR="00217678" w:rsidRDefault="00AD2198">
                <w:pPr>
                  <w:spacing w:before="12"/>
                  <w:ind w:left="20"/>
                  <w:rPr>
                    <w:sz w:val="20"/>
                  </w:rPr>
                </w:pPr>
                <w:r>
                  <w:rPr>
                    <w:sz w:val="20"/>
                  </w:rPr>
                  <w:t>D-7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B167" w14:textId="77777777" w:rsidR="00217678" w:rsidRDefault="003C6D71">
    <w:pPr>
      <w:pStyle w:val="BodyText"/>
      <w:spacing w:line="14" w:lineRule="auto"/>
      <w:rPr>
        <w:sz w:val="20"/>
      </w:rPr>
    </w:pPr>
    <w:r>
      <w:pict w14:anchorId="3E8F2B40">
        <v:line id="_x0000_s2056" style="position:absolute;z-index:-252945408;mso-position-horizontal-relative:page;mso-position-vertical-relative:page" from="88.5pt,743.2pt" to="523.5pt,743.2pt" strokeweight=".48pt">
          <w10:wrap anchorx="page" anchory="page"/>
        </v:line>
      </w:pict>
    </w:r>
    <w:r>
      <w:pict w14:anchorId="157B17BC">
        <v:shapetype id="_x0000_t202" coordsize="21600,21600" o:spt="202" path="m,l,21600r21600,l21600,xe">
          <v:stroke joinstyle="miter"/>
          <v:path gradientshapeok="t" o:connecttype="rect"/>
        </v:shapetype>
        <v:shape id="_x0000_s2055" type="#_x0000_t202" style="position:absolute;margin-left:89pt;margin-top:743.75pt;width:50.6pt;height:13.1pt;z-index:-252944384;mso-position-horizontal-relative:page;mso-position-vertical-relative:page" filled="f" stroked="f">
          <v:textbox inset="0,0,0,0">
            <w:txbxContent>
              <w:p w14:paraId="18215EB4" w14:textId="77777777" w:rsidR="00217678" w:rsidRDefault="00AD2198">
                <w:pPr>
                  <w:spacing w:before="12"/>
                  <w:ind w:left="20"/>
                  <w:rPr>
                    <w:sz w:val="20"/>
                  </w:rPr>
                </w:pPr>
                <w:r>
                  <w:rPr>
                    <w:sz w:val="20"/>
                  </w:rPr>
                  <w:t>March 2005</w:t>
                </w:r>
              </w:p>
            </w:txbxContent>
          </v:textbox>
          <w10:wrap anchorx="page" anchory="page"/>
        </v:shape>
      </w:pict>
    </w:r>
    <w:r>
      <w:pict w14:anchorId="2E4A46D6">
        <v:shape id="_x0000_s2054" type="#_x0000_t202" style="position:absolute;margin-left:225.75pt;margin-top:743.75pt;width:160.7pt;height:13.1pt;z-index:-252943360;mso-position-horizontal-relative:page;mso-position-vertical-relative:page" filled="f" stroked="f">
          <v:textbox inset="0,0,0,0">
            <w:txbxContent>
              <w:p w14:paraId="14E335BB"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728C5AC7">
        <v:shape id="_x0000_s2053" type="#_x0000_t202" style="position:absolute;margin-left:505.4pt;margin-top:743.75pt;width:17.55pt;height:13.1pt;z-index:-252942336;mso-position-horizontal-relative:page;mso-position-vertical-relative:page" filled="f" stroked="f">
          <v:textbox inset="0,0,0,0">
            <w:txbxContent>
              <w:p w14:paraId="35D1C993" w14:textId="77777777" w:rsidR="00217678" w:rsidRDefault="00AD2198">
                <w:pPr>
                  <w:spacing w:before="12"/>
                  <w:ind w:left="20"/>
                  <w:rPr>
                    <w:sz w:val="20"/>
                  </w:rPr>
                </w:pPr>
                <w:r>
                  <w:rPr>
                    <w:sz w:val="20"/>
                  </w:rPr>
                  <w:t>D-8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F24C" w14:textId="77777777" w:rsidR="00217678" w:rsidRDefault="003C6D71">
    <w:pPr>
      <w:pStyle w:val="BodyText"/>
      <w:spacing w:line="14" w:lineRule="auto"/>
      <w:rPr>
        <w:sz w:val="20"/>
      </w:rPr>
    </w:pPr>
    <w:r>
      <w:pict w14:anchorId="0D8378BC">
        <v:line id="_x0000_s2052" style="position:absolute;z-index:-252941312;mso-position-horizontal-relative:page;mso-position-vertical-relative:page" from="88.5pt,743.2pt" to="523.5pt,743.2pt" strokeweight=".48pt">
          <w10:wrap anchorx="page" anchory="page"/>
        </v:line>
      </w:pict>
    </w:r>
    <w:r>
      <w:pict w14:anchorId="07BB8244">
        <v:shapetype id="_x0000_t202" coordsize="21600,21600" o:spt="202" path="m,l,21600r21600,l21600,xe">
          <v:stroke joinstyle="miter"/>
          <v:path gradientshapeok="t" o:connecttype="rect"/>
        </v:shapetype>
        <v:shape id="_x0000_s2051" type="#_x0000_t202" style="position:absolute;margin-left:89pt;margin-top:743.75pt;width:50.6pt;height:13.1pt;z-index:-252940288;mso-position-horizontal-relative:page;mso-position-vertical-relative:page" filled="f" stroked="f">
          <v:textbox inset="0,0,0,0">
            <w:txbxContent>
              <w:p w14:paraId="3B7ACA45" w14:textId="77777777" w:rsidR="00217678" w:rsidRDefault="00AD2198">
                <w:pPr>
                  <w:spacing w:before="12"/>
                  <w:ind w:left="20"/>
                  <w:rPr>
                    <w:sz w:val="20"/>
                  </w:rPr>
                </w:pPr>
                <w:r>
                  <w:rPr>
                    <w:sz w:val="20"/>
                  </w:rPr>
                  <w:t>March 2005</w:t>
                </w:r>
              </w:p>
            </w:txbxContent>
          </v:textbox>
          <w10:wrap anchorx="page" anchory="page"/>
        </v:shape>
      </w:pict>
    </w:r>
    <w:r>
      <w:pict w14:anchorId="3F81267F">
        <v:shape id="_x0000_s2050" type="#_x0000_t202" style="position:absolute;margin-left:225.75pt;margin-top:743.75pt;width:160.7pt;height:13.1pt;z-index:-252939264;mso-position-horizontal-relative:page;mso-position-vertical-relative:page" filled="f" stroked="f">
          <v:textbox inset="0,0,0,0">
            <w:txbxContent>
              <w:p w14:paraId="72247886" w14:textId="77777777" w:rsidR="00217678" w:rsidRDefault="00AD2198">
                <w:pPr>
                  <w:spacing w:before="12"/>
                  <w:ind w:left="20"/>
                  <w:rPr>
                    <w:sz w:val="20"/>
                  </w:rPr>
                </w:pPr>
                <w:r>
                  <w:rPr>
                    <w:sz w:val="20"/>
                  </w:rPr>
                  <w:t>Clinical Reminders 2.0 Clinician Guide</w:t>
                </w:r>
              </w:p>
            </w:txbxContent>
          </v:textbox>
          <w10:wrap anchorx="page" anchory="page"/>
        </v:shape>
      </w:pict>
    </w:r>
    <w:r>
      <w:pict w14:anchorId="58AEAE07">
        <v:shape id="_x0000_s2049" type="#_x0000_t202" style="position:absolute;margin-left:505.4pt;margin-top:743.75pt;width:17.55pt;height:13.1pt;z-index:-252938240;mso-position-horizontal-relative:page;mso-position-vertical-relative:page" filled="f" stroked="f">
          <v:textbox inset="0,0,0,0">
            <w:txbxContent>
              <w:p w14:paraId="6EEFD3AE" w14:textId="77777777" w:rsidR="00217678" w:rsidRDefault="00AD2198">
                <w:pPr>
                  <w:spacing w:before="12"/>
                  <w:ind w:left="20"/>
                  <w:rPr>
                    <w:sz w:val="20"/>
                  </w:rPr>
                </w:pPr>
                <w:r>
                  <w:rPr>
                    <w:sz w:val="20"/>
                  </w:rPr>
                  <w:t>D-9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01F5" w14:textId="77777777" w:rsidR="003C6D71" w:rsidRDefault="003C6D71">
      <w:r>
        <w:separator/>
      </w:r>
    </w:p>
  </w:footnote>
  <w:footnote w:type="continuationSeparator" w:id="0">
    <w:p w14:paraId="1EABD50A" w14:textId="77777777" w:rsidR="003C6D71" w:rsidRDefault="003C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771D"/>
    <w:multiLevelType w:val="hybridMultilevel"/>
    <w:tmpl w:val="BC324952"/>
    <w:lvl w:ilvl="0" w:tplc="45B6E352">
      <w:start w:val="1"/>
      <w:numFmt w:val="decimal"/>
      <w:lvlText w:val="%1."/>
      <w:lvlJc w:val="left"/>
      <w:pPr>
        <w:ind w:left="839" w:hanging="360"/>
        <w:jc w:val="left"/>
      </w:pPr>
      <w:rPr>
        <w:rFonts w:ascii="Times New Roman" w:eastAsia="Times New Roman" w:hAnsi="Times New Roman" w:cs="Times New Roman" w:hint="default"/>
        <w:w w:val="99"/>
        <w:sz w:val="22"/>
        <w:szCs w:val="22"/>
      </w:rPr>
    </w:lvl>
    <w:lvl w:ilvl="1" w:tplc="677CA070">
      <w:numFmt w:val="bullet"/>
      <w:lvlText w:val="•"/>
      <w:lvlJc w:val="left"/>
      <w:pPr>
        <w:ind w:left="1714" w:hanging="360"/>
      </w:pPr>
      <w:rPr>
        <w:rFonts w:hint="default"/>
      </w:rPr>
    </w:lvl>
    <w:lvl w:ilvl="2" w:tplc="82BCF850">
      <w:numFmt w:val="bullet"/>
      <w:lvlText w:val="•"/>
      <w:lvlJc w:val="left"/>
      <w:pPr>
        <w:ind w:left="2588" w:hanging="360"/>
      </w:pPr>
      <w:rPr>
        <w:rFonts w:hint="default"/>
      </w:rPr>
    </w:lvl>
    <w:lvl w:ilvl="3" w:tplc="BF280476">
      <w:numFmt w:val="bullet"/>
      <w:lvlText w:val="•"/>
      <w:lvlJc w:val="left"/>
      <w:pPr>
        <w:ind w:left="3462" w:hanging="360"/>
      </w:pPr>
      <w:rPr>
        <w:rFonts w:hint="default"/>
      </w:rPr>
    </w:lvl>
    <w:lvl w:ilvl="4" w:tplc="8DB00D58">
      <w:numFmt w:val="bullet"/>
      <w:lvlText w:val="•"/>
      <w:lvlJc w:val="left"/>
      <w:pPr>
        <w:ind w:left="4336" w:hanging="360"/>
      </w:pPr>
      <w:rPr>
        <w:rFonts w:hint="default"/>
      </w:rPr>
    </w:lvl>
    <w:lvl w:ilvl="5" w:tplc="379CBEE2">
      <w:numFmt w:val="bullet"/>
      <w:lvlText w:val="•"/>
      <w:lvlJc w:val="left"/>
      <w:pPr>
        <w:ind w:left="5210" w:hanging="360"/>
      </w:pPr>
      <w:rPr>
        <w:rFonts w:hint="default"/>
      </w:rPr>
    </w:lvl>
    <w:lvl w:ilvl="6" w:tplc="537E693A">
      <w:numFmt w:val="bullet"/>
      <w:lvlText w:val="•"/>
      <w:lvlJc w:val="left"/>
      <w:pPr>
        <w:ind w:left="6084" w:hanging="360"/>
      </w:pPr>
      <w:rPr>
        <w:rFonts w:hint="default"/>
      </w:rPr>
    </w:lvl>
    <w:lvl w:ilvl="7" w:tplc="6730116E">
      <w:numFmt w:val="bullet"/>
      <w:lvlText w:val="•"/>
      <w:lvlJc w:val="left"/>
      <w:pPr>
        <w:ind w:left="6958" w:hanging="360"/>
      </w:pPr>
      <w:rPr>
        <w:rFonts w:hint="default"/>
      </w:rPr>
    </w:lvl>
    <w:lvl w:ilvl="8" w:tplc="FA1CA324">
      <w:numFmt w:val="bullet"/>
      <w:lvlText w:val="•"/>
      <w:lvlJc w:val="left"/>
      <w:pPr>
        <w:ind w:left="7832" w:hanging="360"/>
      </w:pPr>
      <w:rPr>
        <w:rFonts w:hint="default"/>
      </w:rPr>
    </w:lvl>
  </w:abstractNum>
  <w:abstractNum w:abstractNumId="1" w15:restartNumberingAfterBreak="0">
    <w:nsid w:val="19E33C84"/>
    <w:multiLevelType w:val="hybridMultilevel"/>
    <w:tmpl w:val="CBC6E862"/>
    <w:lvl w:ilvl="0" w:tplc="A2947E92">
      <w:numFmt w:val="bullet"/>
      <w:lvlText w:val=""/>
      <w:lvlJc w:val="left"/>
      <w:pPr>
        <w:ind w:left="840" w:hanging="360"/>
      </w:pPr>
      <w:rPr>
        <w:rFonts w:ascii="Symbol" w:eastAsia="Symbol" w:hAnsi="Symbol" w:cs="Symbol" w:hint="default"/>
        <w:w w:val="100"/>
        <w:sz w:val="20"/>
        <w:szCs w:val="20"/>
      </w:rPr>
    </w:lvl>
    <w:lvl w:ilvl="1" w:tplc="18084EA4">
      <w:start w:val="1"/>
      <w:numFmt w:val="decimal"/>
      <w:lvlText w:val="%2"/>
      <w:lvlJc w:val="left"/>
      <w:pPr>
        <w:ind w:left="911" w:hanging="216"/>
        <w:jc w:val="right"/>
      </w:pPr>
      <w:rPr>
        <w:rFonts w:ascii="Courier New" w:eastAsia="Courier New" w:hAnsi="Courier New" w:cs="Courier New" w:hint="default"/>
        <w:w w:val="99"/>
        <w:sz w:val="18"/>
        <w:szCs w:val="18"/>
      </w:rPr>
    </w:lvl>
    <w:lvl w:ilvl="2" w:tplc="5234FFBC">
      <w:numFmt w:val="bullet"/>
      <w:lvlText w:val="•"/>
      <w:lvlJc w:val="left"/>
      <w:pPr>
        <w:ind w:left="1340" w:hanging="216"/>
      </w:pPr>
      <w:rPr>
        <w:rFonts w:hint="default"/>
      </w:rPr>
    </w:lvl>
    <w:lvl w:ilvl="3" w:tplc="8EB06BB6">
      <w:numFmt w:val="bullet"/>
      <w:lvlText w:val="•"/>
      <w:lvlJc w:val="left"/>
      <w:pPr>
        <w:ind w:left="2640" w:hanging="216"/>
      </w:pPr>
      <w:rPr>
        <w:rFonts w:hint="default"/>
      </w:rPr>
    </w:lvl>
    <w:lvl w:ilvl="4" w:tplc="C5E0C02A">
      <w:numFmt w:val="bullet"/>
      <w:lvlText w:val="•"/>
      <w:lvlJc w:val="left"/>
      <w:pPr>
        <w:ind w:left="3631" w:hanging="216"/>
      </w:pPr>
      <w:rPr>
        <w:rFonts w:hint="default"/>
      </w:rPr>
    </w:lvl>
    <w:lvl w:ilvl="5" w:tplc="BD6C677C">
      <w:numFmt w:val="bullet"/>
      <w:lvlText w:val="•"/>
      <w:lvlJc w:val="left"/>
      <w:pPr>
        <w:ind w:left="4622" w:hanging="216"/>
      </w:pPr>
      <w:rPr>
        <w:rFonts w:hint="default"/>
      </w:rPr>
    </w:lvl>
    <w:lvl w:ilvl="6" w:tplc="906CEED4">
      <w:numFmt w:val="bullet"/>
      <w:lvlText w:val="•"/>
      <w:lvlJc w:val="left"/>
      <w:pPr>
        <w:ind w:left="5614" w:hanging="216"/>
      </w:pPr>
      <w:rPr>
        <w:rFonts w:hint="default"/>
      </w:rPr>
    </w:lvl>
    <w:lvl w:ilvl="7" w:tplc="E97267EA">
      <w:numFmt w:val="bullet"/>
      <w:lvlText w:val="•"/>
      <w:lvlJc w:val="left"/>
      <w:pPr>
        <w:ind w:left="6605" w:hanging="216"/>
      </w:pPr>
      <w:rPr>
        <w:rFonts w:hint="default"/>
      </w:rPr>
    </w:lvl>
    <w:lvl w:ilvl="8" w:tplc="00842192">
      <w:numFmt w:val="bullet"/>
      <w:lvlText w:val="•"/>
      <w:lvlJc w:val="left"/>
      <w:pPr>
        <w:ind w:left="7597" w:hanging="216"/>
      </w:pPr>
      <w:rPr>
        <w:rFonts w:hint="default"/>
      </w:rPr>
    </w:lvl>
  </w:abstractNum>
  <w:abstractNum w:abstractNumId="2" w15:restartNumberingAfterBreak="0">
    <w:nsid w:val="26C4756E"/>
    <w:multiLevelType w:val="hybridMultilevel"/>
    <w:tmpl w:val="96D628BE"/>
    <w:lvl w:ilvl="0" w:tplc="608C61FE">
      <w:start w:val="1"/>
      <w:numFmt w:val="lowerLetter"/>
      <w:lvlText w:val="%1)"/>
      <w:lvlJc w:val="left"/>
      <w:pPr>
        <w:ind w:left="480" w:hanging="227"/>
        <w:jc w:val="left"/>
      </w:pPr>
      <w:rPr>
        <w:rFonts w:ascii="Times New Roman" w:eastAsia="Times New Roman" w:hAnsi="Times New Roman" w:cs="Times New Roman" w:hint="default"/>
        <w:w w:val="99"/>
        <w:sz w:val="22"/>
        <w:szCs w:val="22"/>
      </w:rPr>
    </w:lvl>
    <w:lvl w:ilvl="1" w:tplc="CB506304">
      <w:start w:val="1"/>
      <w:numFmt w:val="decimal"/>
      <w:lvlText w:val="%2."/>
      <w:lvlJc w:val="left"/>
      <w:pPr>
        <w:ind w:left="700" w:hanging="221"/>
        <w:jc w:val="left"/>
      </w:pPr>
      <w:rPr>
        <w:rFonts w:ascii="Times New Roman" w:eastAsia="Times New Roman" w:hAnsi="Times New Roman" w:cs="Times New Roman" w:hint="default"/>
        <w:w w:val="99"/>
        <w:sz w:val="22"/>
        <w:szCs w:val="22"/>
      </w:rPr>
    </w:lvl>
    <w:lvl w:ilvl="2" w:tplc="253E29AA">
      <w:numFmt w:val="bullet"/>
      <w:lvlText w:val="•"/>
      <w:lvlJc w:val="left"/>
      <w:pPr>
        <w:ind w:left="1686" w:hanging="221"/>
      </w:pPr>
      <w:rPr>
        <w:rFonts w:hint="default"/>
      </w:rPr>
    </w:lvl>
    <w:lvl w:ilvl="3" w:tplc="A170B682">
      <w:numFmt w:val="bullet"/>
      <w:lvlText w:val="•"/>
      <w:lvlJc w:val="left"/>
      <w:pPr>
        <w:ind w:left="2673" w:hanging="221"/>
      </w:pPr>
      <w:rPr>
        <w:rFonts w:hint="default"/>
      </w:rPr>
    </w:lvl>
    <w:lvl w:ilvl="4" w:tplc="20FCE226">
      <w:numFmt w:val="bullet"/>
      <w:lvlText w:val="•"/>
      <w:lvlJc w:val="left"/>
      <w:pPr>
        <w:ind w:left="3660" w:hanging="221"/>
      </w:pPr>
      <w:rPr>
        <w:rFonts w:hint="default"/>
      </w:rPr>
    </w:lvl>
    <w:lvl w:ilvl="5" w:tplc="62189F7A">
      <w:numFmt w:val="bullet"/>
      <w:lvlText w:val="•"/>
      <w:lvlJc w:val="left"/>
      <w:pPr>
        <w:ind w:left="4646" w:hanging="221"/>
      </w:pPr>
      <w:rPr>
        <w:rFonts w:hint="default"/>
      </w:rPr>
    </w:lvl>
    <w:lvl w:ilvl="6" w:tplc="9252C1DE">
      <w:numFmt w:val="bullet"/>
      <w:lvlText w:val="•"/>
      <w:lvlJc w:val="left"/>
      <w:pPr>
        <w:ind w:left="5633" w:hanging="221"/>
      </w:pPr>
      <w:rPr>
        <w:rFonts w:hint="default"/>
      </w:rPr>
    </w:lvl>
    <w:lvl w:ilvl="7" w:tplc="FB40654C">
      <w:numFmt w:val="bullet"/>
      <w:lvlText w:val="•"/>
      <w:lvlJc w:val="left"/>
      <w:pPr>
        <w:ind w:left="6620" w:hanging="221"/>
      </w:pPr>
      <w:rPr>
        <w:rFonts w:hint="default"/>
      </w:rPr>
    </w:lvl>
    <w:lvl w:ilvl="8" w:tplc="B2529BFC">
      <w:numFmt w:val="bullet"/>
      <w:lvlText w:val="•"/>
      <w:lvlJc w:val="left"/>
      <w:pPr>
        <w:ind w:left="7606" w:hanging="221"/>
      </w:pPr>
      <w:rPr>
        <w:rFonts w:hint="default"/>
      </w:rPr>
    </w:lvl>
  </w:abstractNum>
  <w:abstractNum w:abstractNumId="3" w15:restartNumberingAfterBreak="0">
    <w:nsid w:val="46B43299"/>
    <w:multiLevelType w:val="hybridMultilevel"/>
    <w:tmpl w:val="9BD8187E"/>
    <w:lvl w:ilvl="0" w:tplc="D90088EE">
      <w:numFmt w:val="bullet"/>
      <w:lvlText w:val=""/>
      <w:lvlJc w:val="left"/>
      <w:pPr>
        <w:ind w:left="840" w:hanging="360"/>
      </w:pPr>
      <w:rPr>
        <w:rFonts w:ascii="Symbol" w:eastAsia="Symbol" w:hAnsi="Symbol" w:cs="Symbol" w:hint="default"/>
        <w:w w:val="100"/>
        <w:sz w:val="20"/>
        <w:szCs w:val="20"/>
      </w:rPr>
    </w:lvl>
    <w:lvl w:ilvl="1" w:tplc="9AA05CA0">
      <w:numFmt w:val="bullet"/>
      <w:lvlText w:val=""/>
      <w:lvlJc w:val="left"/>
      <w:pPr>
        <w:ind w:left="1199" w:hanging="360"/>
      </w:pPr>
      <w:rPr>
        <w:rFonts w:ascii="Symbol" w:eastAsia="Symbol" w:hAnsi="Symbol" w:cs="Symbol" w:hint="default"/>
        <w:w w:val="99"/>
        <w:sz w:val="22"/>
        <w:szCs w:val="22"/>
      </w:rPr>
    </w:lvl>
    <w:lvl w:ilvl="2" w:tplc="BE4E6B7E">
      <w:numFmt w:val="bullet"/>
      <w:lvlText w:val="•"/>
      <w:lvlJc w:val="left"/>
      <w:pPr>
        <w:ind w:left="2131" w:hanging="360"/>
      </w:pPr>
      <w:rPr>
        <w:rFonts w:hint="default"/>
      </w:rPr>
    </w:lvl>
    <w:lvl w:ilvl="3" w:tplc="2D940190">
      <w:numFmt w:val="bullet"/>
      <w:lvlText w:val="•"/>
      <w:lvlJc w:val="left"/>
      <w:pPr>
        <w:ind w:left="3062" w:hanging="360"/>
      </w:pPr>
      <w:rPr>
        <w:rFonts w:hint="default"/>
      </w:rPr>
    </w:lvl>
    <w:lvl w:ilvl="4" w:tplc="32CAE33E">
      <w:numFmt w:val="bullet"/>
      <w:lvlText w:val="•"/>
      <w:lvlJc w:val="left"/>
      <w:pPr>
        <w:ind w:left="3993" w:hanging="360"/>
      </w:pPr>
      <w:rPr>
        <w:rFonts w:hint="default"/>
      </w:rPr>
    </w:lvl>
    <w:lvl w:ilvl="5" w:tplc="64E407EC">
      <w:numFmt w:val="bullet"/>
      <w:lvlText w:val="•"/>
      <w:lvlJc w:val="left"/>
      <w:pPr>
        <w:ind w:left="4924" w:hanging="360"/>
      </w:pPr>
      <w:rPr>
        <w:rFonts w:hint="default"/>
      </w:rPr>
    </w:lvl>
    <w:lvl w:ilvl="6" w:tplc="34F4ED40">
      <w:numFmt w:val="bullet"/>
      <w:lvlText w:val="•"/>
      <w:lvlJc w:val="left"/>
      <w:pPr>
        <w:ind w:left="5855" w:hanging="360"/>
      </w:pPr>
      <w:rPr>
        <w:rFonts w:hint="default"/>
      </w:rPr>
    </w:lvl>
    <w:lvl w:ilvl="7" w:tplc="5582B5F0">
      <w:numFmt w:val="bullet"/>
      <w:lvlText w:val="•"/>
      <w:lvlJc w:val="left"/>
      <w:pPr>
        <w:ind w:left="6786" w:hanging="360"/>
      </w:pPr>
      <w:rPr>
        <w:rFonts w:hint="default"/>
      </w:rPr>
    </w:lvl>
    <w:lvl w:ilvl="8" w:tplc="25F0D9B0">
      <w:numFmt w:val="bullet"/>
      <w:lvlText w:val="•"/>
      <w:lvlJc w:val="left"/>
      <w:pPr>
        <w:ind w:left="7717"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17678"/>
    <w:rsid w:val="00025683"/>
    <w:rsid w:val="00217678"/>
    <w:rsid w:val="003C6D71"/>
    <w:rsid w:val="006A4E0D"/>
    <w:rsid w:val="009555F3"/>
    <w:rsid w:val="00AD2198"/>
    <w:rsid w:val="00E6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562917F9"/>
  <w15:docId w15:val="{A49625EA-DF4A-4C69-A504-D914DFF1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480"/>
      <w:outlineLvl w:val="0"/>
    </w:pPr>
    <w:rPr>
      <w:b/>
      <w:bCs/>
      <w:sz w:val="24"/>
      <w:szCs w:val="24"/>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184" w:lineRule="exac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VA GEC REPORTS</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GEC REPORTS</dc:title>
  <dc:creator/>
  <cp:lastModifiedBy>Dept of Veterans Affairs</cp:lastModifiedBy>
  <cp:revision>5</cp:revision>
  <cp:lastPrinted>2021-09-13T21:00:00Z</cp:lastPrinted>
  <dcterms:created xsi:type="dcterms:W3CDTF">2020-06-23T21:17:00Z</dcterms:created>
  <dcterms:modified xsi:type="dcterms:W3CDTF">2021-09-13T21:00:00Z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2005-03-24T00:00:00Z</vt:filetime>
  </property>
  <property fmtid="{D5CDD505-2E9C-101B-9397-08002B2CF9AE}" pid="3" name="Creator">
    <vt:lpwstr>Acrobat PDFMaker 6.0 for Word</vt:lpwstr>
  </property>
  <property fmtid="{D5CDD505-2E9C-101B-9397-08002B2CF9AE}" pid="4" name="LastSaved">
    <vt:filetime>2020-06-23T00:00:00Z</vt:filetime>
  </property>
</Properties>
</file>