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6D1D5" w14:textId="77777777" w:rsidR="00033A1B" w:rsidRPr="009F4F05" w:rsidRDefault="00033A1B" w:rsidP="00195815">
      <w:pPr>
        <w:pStyle w:val="Title"/>
      </w:pPr>
      <w:bookmarkStart w:id="0" w:name="_Hlk100738314"/>
      <w:bookmarkStart w:id="1" w:name="_Toc52223625"/>
      <w:bookmarkStart w:id="2" w:name="_Toc205632711"/>
      <w:bookmarkEnd w:id="0"/>
      <w:r w:rsidRPr="009F4F05">
        <w:t>Enterprise Program Reporting System (EPRS)</w:t>
      </w:r>
      <w:bookmarkEnd w:id="1"/>
    </w:p>
    <w:p w14:paraId="41FCDF2D" w14:textId="48E19FE8" w:rsidR="00033A1B" w:rsidRPr="009F4F05" w:rsidRDefault="00033A1B" w:rsidP="00004C4C">
      <w:pPr>
        <w:pStyle w:val="Title"/>
      </w:pPr>
      <w:bookmarkStart w:id="3" w:name="_Toc52223626"/>
      <w:r w:rsidRPr="009F4F05">
        <w:t xml:space="preserve">Software Version </w:t>
      </w:r>
      <w:r w:rsidR="00816310" w:rsidRPr="009F4F05">
        <w:t>1.</w:t>
      </w:r>
      <w:bookmarkEnd w:id="3"/>
      <w:r w:rsidR="00DC06E7" w:rsidRPr="009F4F05">
        <w:t>3</w:t>
      </w:r>
      <w:r w:rsidR="002A5679">
        <w:t>7</w:t>
      </w:r>
    </w:p>
    <w:p w14:paraId="1D0A927F" w14:textId="221926CA" w:rsidR="00EE55AD" w:rsidRPr="009F4F05" w:rsidRDefault="00590281" w:rsidP="00004C4C">
      <w:pPr>
        <w:pStyle w:val="Title"/>
      </w:pPr>
      <w:bookmarkStart w:id="4" w:name="_Toc52223627"/>
      <w:r w:rsidRPr="009F4F05">
        <w:t xml:space="preserve">User Interface </w:t>
      </w:r>
      <w:r w:rsidR="00EE55AD" w:rsidRPr="009F4F05">
        <w:t>User Guide</w:t>
      </w:r>
      <w:bookmarkEnd w:id="4"/>
    </w:p>
    <w:p w14:paraId="39A2E11D" w14:textId="77777777" w:rsidR="00C85412" w:rsidRPr="009F4F05" w:rsidRDefault="006C4A5D" w:rsidP="00477CB8">
      <w:pPr>
        <w:pStyle w:val="CoverTitleInstructions"/>
        <w:spacing w:before="960" w:after="960" w:line="240" w:lineRule="auto"/>
        <w:rPr>
          <w:color w:val="auto"/>
        </w:rPr>
      </w:pPr>
      <w:r w:rsidRPr="009F4F05">
        <w:rPr>
          <w:noProof/>
          <w:lang w:bidi="yi-Hebr"/>
        </w:rPr>
        <w:drawing>
          <wp:inline distT="0" distB="0" distL="0" distR="0" wp14:anchorId="399B6C82" wp14:editId="1A9E7D23">
            <wp:extent cx="2114550" cy="2057400"/>
            <wp:effectExtent l="0" t="0" r="0" b="0"/>
            <wp:docPr id="3" name="Picture 3" descr="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38A2DA3F" w14:textId="4FF8DD77" w:rsidR="008C4FD7" w:rsidRPr="009F4F05" w:rsidRDefault="002A5679" w:rsidP="00157B23">
      <w:pPr>
        <w:pStyle w:val="ProjectName"/>
      </w:pPr>
      <w:r>
        <w:t>May</w:t>
      </w:r>
      <w:r w:rsidR="005F2C78" w:rsidRPr="008C71AF">
        <w:t xml:space="preserve"> 202</w:t>
      </w:r>
      <w:r w:rsidR="001E2611" w:rsidRPr="008C71AF">
        <w:t>3</w:t>
      </w:r>
    </w:p>
    <w:p w14:paraId="5A9B6C04" w14:textId="77777777" w:rsidR="00C85412" w:rsidRPr="009F4F05" w:rsidRDefault="00C85412" w:rsidP="00157B23">
      <w:pPr>
        <w:pStyle w:val="ProjectName"/>
      </w:pPr>
      <w:bookmarkStart w:id="5" w:name="_Toc52223629"/>
      <w:r w:rsidRPr="009F4F05">
        <w:t>Department of Veterans Affairs</w:t>
      </w:r>
      <w:bookmarkEnd w:id="5"/>
    </w:p>
    <w:p w14:paraId="0FFBE431" w14:textId="1B28FD72" w:rsidR="00730C13" w:rsidRPr="009F4F05" w:rsidRDefault="00C85412" w:rsidP="00115E5F">
      <w:pPr>
        <w:pStyle w:val="ProjectName"/>
        <w:spacing w:before="0"/>
        <w:rPr>
          <w:rFonts w:ascii="Times New Roman" w:hAnsi="Times New Roman"/>
          <w:szCs w:val="28"/>
        </w:rPr>
      </w:pPr>
      <w:r w:rsidRPr="009F4F05">
        <w:rPr>
          <w:rFonts w:cs="Arial"/>
          <w:szCs w:val="28"/>
        </w:rPr>
        <w:t>Office of Information and Technology (OIT)</w:t>
      </w:r>
    </w:p>
    <w:p w14:paraId="3A7C1E04" w14:textId="77777777" w:rsidR="00A962F0" w:rsidRPr="009F4F05" w:rsidRDefault="00A962F0" w:rsidP="00A962F0">
      <w:pPr>
        <w:keepLines/>
        <w:tabs>
          <w:tab w:val="left" w:pos="720"/>
        </w:tabs>
        <w:autoSpaceDE w:val="0"/>
        <w:autoSpaceDN w:val="0"/>
        <w:adjustRightInd w:val="0"/>
        <w:spacing w:before="120" w:after="120" w:line="240" w:lineRule="atLeast"/>
        <w:rPr>
          <w:i/>
          <w:iCs/>
          <w:color w:val="0000FF"/>
          <w:sz w:val="24"/>
          <w:szCs w:val="20"/>
        </w:rPr>
        <w:sectPr w:rsidR="00A962F0" w:rsidRPr="009F4F05" w:rsidSect="003517B0">
          <w:footerReference w:type="even" r:id="rId12"/>
          <w:footerReference w:type="first" r:id="rId13"/>
          <w:pgSz w:w="12240" w:h="15840" w:code="1"/>
          <w:pgMar w:top="1440" w:right="1440" w:bottom="1440" w:left="1440" w:header="720" w:footer="720" w:gutter="0"/>
          <w:pgNumType w:start="1"/>
          <w:cols w:space="720"/>
          <w:vAlign w:val="center"/>
          <w:docGrid w:linePitch="360"/>
        </w:sectPr>
      </w:pPr>
    </w:p>
    <w:p w14:paraId="46985D43" w14:textId="77777777" w:rsidR="00C4110B" w:rsidRPr="009F4F05" w:rsidRDefault="00C4110B" w:rsidP="002709BD">
      <w:pPr>
        <w:pStyle w:val="Title2"/>
      </w:pPr>
      <w:bookmarkStart w:id="6" w:name="_Toc52223630"/>
      <w:r w:rsidRPr="009F4F05">
        <w:lastRenderedPageBreak/>
        <w:t>Revision History</w:t>
      </w:r>
      <w:bookmarkEnd w:id="6"/>
    </w:p>
    <w:p w14:paraId="5E3EBD10" w14:textId="77777777" w:rsidR="00C4110B" w:rsidRPr="009F4F05" w:rsidRDefault="00C4110B" w:rsidP="00C4110B">
      <w:pPr>
        <w:pStyle w:val="BodyText"/>
      </w:pPr>
      <w:r w:rsidRPr="009F4F05">
        <w:t>NOTE: The revision history cycle begins once changes or enhancements are requested after the document has been baselined.</w:t>
      </w:r>
    </w:p>
    <w:tbl>
      <w:tblPr>
        <w:tblStyle w:val="TableGrid"/>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391"/>
        <w:gridCol w:w="2154"/>
      </w:tblGrid>
      <w:tr w:rsidR="00C4110B" w:rsidRPr="009F4F05" w14:paraId="7C8378C1" w14:textId="77777777" w:rsidTr="41F342CF">
        <w:trPr>
          <w:cantSplit/>
          <w:tblHeader/>
        </w:trPr>
        <w:tc>
          <w:tcPr>
            <w:tcW w:w="894" w:type="pct"/>
            <w:shd w:val="clear" w:color="auto" w:fill="D9D9D9" w:themeFill="background1" w:themeFillShade="D9"/>
          </w:tcPr>
          <w:p w14:paraId="27E7F3F8" w14:textId="77777777" w:rsidR="00C4110B" w:rsidRPr="009F4F05" w:rsidRDefault="00C4110B" w:rsidP="00B0725D">
            <w:pPr>
              <w:pStyle w:val="TableHeading"/>
            </w:pPr>
            <w:bookmarkStart w:id="7" w:name="ColumnTitle_01"/>
            <w:bookmarkEnd w:id="7"/>
            <w:r w:rsidRPr="009F4F05">
              <w:t>Date</w:t>
            </w:r>
          </w:p>
        </w:tc>
        <w:tc>
          <w:tcPr>
            <w:tcW w:w="606" w:type="pct"/>
            <w:shd w:val="clear" w:color="auto" w:fill="D9D9D9" w:themeFill="background1" w:themeFillShade="D9"/>
          </w:tcPr>
          <w:p w14:paraId="08872CD1" w14:textId="77777777" w:rsidR="00C4110B" w:rsidRPr="009F4F05" w:rsidRDefault="00C4110B" w:rsidP="00B0725D">
            <w:pPr>
              <w:pStyle w:val="TableHeading"/>
            </w:pPr>
            <w:r w:rsidRPr="009F4F05">
              <w:t>Revision</w:t>
            </w:r>
          </w:p>
        </w:tc>
        <w:tc>
          <w:tcPr>
            <w:tcW w:w="2348" w:type="pct"/>
            <w:shd w:val="clear" w:color="auto" w:fill="D9D9D9" w:themeFill="background1" w:themeFillShade="D9"/>
          </w:tcPr>
          <w:p w14:paraId="44CEF87C" w14:textId="77777777" w:rsidR="00C4110B" w:rsidRPr="009F4F05" w:rsidRDefault="00C4110B" w:rsidP="00B0725D">
            <w:pPr>
              <w:pStyle w:val="TableHeading"/>
            </w:pPr>
            <w:r w:rsidRPr="009F4F05">
              <w:t>Description</w:t>
            </w:r>
          </w:p>
        </w:tc>
        <w:tc>
          <w:tcPr>
            <w:tcW w:w="1152" w:type="pct"/>
            <w:shd w:val="clear" w:color="auto" w:fill="D9D9D9" w:themeFill="background1" w:themeFillShade="D9"/>
          </w:tcPr>
          <w:p w14:paraId="531F8D7B" w14:textId="77777777" w:rsidR="00C4110B" w:rsidRPr="009F4F05" w:rsidRDefault="00C4110B" w:rsidP="00B0725D">
            <w:pPr>
              <w:pStyle w:val="TableHeading"/>
            </w:pPr>
            <w:r w:rsidRPr="009F4F05">
              <w:t>Author</w:t>
            </w:r>
          </w:p>
        </w:tc>
      </w:tr>
      <w:tr w:rsidR="002A5679" w:rsidRPr="009F4F05" w14:paraId="2D29C7F9" w14:textId="77777777" w:rsidTr="41F342CF">
        <w:trPr>
          <w:cantSplit/>
        </w:trPr>
        <w:tc>
          <w:tcPr>
            <w:tcW w:w="894" w:type="pct"/>
            <w:shd w:val="clear" w:color="auto" w:fill="auto"/>
          </w:tcPr>
          <w:p w14:paraId="15D038C7" w14:textId="2235CBAD" w:rsidR="002A5679" w:rsidRPr="003472EA" w:rsidRDefault="00EF617F" w:rsidP="005F27B5">
            <w:pPr>
              <w:pStyle w:val="TableText"/>
            </w:pPr>
            <w:r>
              <w:t>05/</w:t>
            </w:r>
            <w:r w:rsidR="001A600F">
              <w:t>12</w:t>
            </w:r>
            <w:r>
              <w:t>/2023</w:t>
            </w:r>
          </w:p>
        </w:tc>
        <w:tc>
          <w:tcPr>
            <w:tcW w:w="606" w:type="pct"/>
            <w:shd w:val="clear" w:color="auto" w:fill="auto"/>
          </w:tcPr>
          <w:p w14:paraId="701EEF4D" w14:textId="38958BC4" w:rsidR="002A5679" w:rsidRPr="003472EA" w:rsidRDefault="00EF617F" w:rsidP="00966CEB">
            <w:pPr>
              <w:pStyle w:val="TableText"/>
            </w:pPr>
            <w:r>
              <w:t>28.0</w:t>
            </w:r>
          </w:p>
        </w:tc>
        <w:tc>
          <w:tcPr>
            <w:tcW w:w="2348" w:type="pct"/>
            <w:shd w:val="clear" w:color="auto" w:fill="auto"/>
          </w:tcPr>
          <w:p w14:paraId="4F7F4B1C" w14:textId="77777777" w:rsidR="002A5679" w:rsidRDefault="00EF617F" w:rsidP="001E2611">
            <w:pPr>
              <w:pStyle w:val="TableText"/>
            </w:pPr>
            <w:r>
              <w:t>Software Version 1.37 updates:</w:t>
            </w:r>
          </w:p>
          <w:p w14:paraId="54DA7424" w14:textId="77777777" w:rsidR="00EF617F" w:rsidRDefault="00D35B83" w:rsidP="003B0C55">
            <w:pPr>
              <w:pStyle w:val="TableText"/>
              <w:numPr>
                <w:ilvl w:val="0"/>
                <w:numId w:val="41"/>
              </w:numPr>
            </w:pPr>
            <w:r>
              <w:t>Added I</w:t>
            </w:r>
            <w:r w:rsidRPr="00D35B83">
              <w:t>ncentive/Disincentive Factor 5 (IDF5)</w:t>
            </w:r>
            <w:r>
              <w:t xml:space="preserve"> pages, Search and Add</w:t>
            </w:r>
            <w:r w:rsidR="007A332B">
              <w:t>.</w:t>
            </w:r>
          </w:p>
          <w:p w14:paraId="6DCF41F9" w14:textId="194B8D42" w:rsidR="007A332B" w:rsidRPr="003472EA" w:rsidRDefault="007A332B" w:rsidP="003B0C55">
            <w:pPr>
              <w:pStyle w:val="TableText"/>
              <w:numPr>
                <w:ilvl w:val="0"/>
                <w:numId w:val="41"/>
              </w:numPr>
            </w:pPr>
            <w:r>
              <w:t xml:space="preserve">Added screenshots and text instructions for </w:t>
            </w:r>
            <w:r w:rsidR="00444C5C" w:rsidRPr="00444C5C">
              <w:t>IDF5</w:t>
            </w:r>
            <w:r w:rsidR="00444C5C">
              <w:t xml:space="preserve"> Add</w:t>
            </w:r>
            <w:r w:rsidR="001C0825">
              <w:t xml:space="preserve">, </w:t>
            </w:r>
            <w:r w:rsidR="001A600F">
              <w:t>Search</w:t>
            </w:r>
            <w:r w:rsidR="00444C5C">
              <w:t xml:space="preserve"> pages</w:t>
            </w:r>
            <w:r w:rsidR="001A600F">
              <w:t>, and the Search Results Display</w:t>
            </w:r>
          </w:p>
        </w:tc>
        <w:tc>
          <w:tcPr>
            <w:tcW w:w="1152" w:type="pct"/>
            <w:shd w:val="clear" w:color="auto" w:fill="auto"/>
          </w:tcPr>
          <w:p w14:paraId="4322E7F7" w14:textId="77777777" w:rsidR="002A5679" w:rsidRPr="003472EA" w:rsidRDefault="00444C5C" w:rsidP="00190B88">
            <w:pPr>
              <w:pStyle w:val="TableText"/>
            </w:pPr>
            <w:r>
              <w:t>Booz Allen Hamilton</w:t>
            </w:r>
          </w:p>
        </w:tc>
      </w:tr>
      <w:tr w:rsidR="00E34F18" w:rsidRPr="009F4F05" w14:paraId="7592E172" w14:textId="77777777" w:rsidTr="41F342CF">
        <w:trPr>
          <w:cantSplit/>
        </w:trPr>
        <w:tc>
          <w:tcPr>
            <w:tcW w:w="894" w:type="pct"/>
            <w:shd w:val="clear" w:color="auto" w:fill="auto"/>
          </w:tcPr>
          <w:p w14:paraId="293588A3" w14:textId="30A84B8A" w:rsidR="00E34F18" w:rsidRPr="003472EA" w:rsidRDefault="00FE1090" w:rsidP="005F27B5">
            <w:pPr>
              <w:pStyle w:val="TableText"/>
            </w:pPr>
            <w:r w:rsidRPr="003472EA">
              <w:t>03/29/2023</w:t>
            </w:r>
          </w:p>
        </w:tc>
        <w:tc>
          <w:tcPr>
            <w:tcW w:w="606" w:type="pct"/>
            <w:shd w:val="clear" w:color="auto" w:fill="auto"/>
          </w:tcPr>
          <w:p w14:paraId="05C7A988" w14:textId="4B380BBB" w:rsidR="00E34F18" w:rsidRPr="003472EA" w:rsidRDefault="009454B7" w:rsidP="00966CEB">
            <w:pPr>
              <w:pStyle w:val="TableText"/>
            </w:pPr>
            <w:r w:rsidRPr="003472EA">
              <w:t>27.0</w:t>
            </w:r>
          </w:p>
        </w:tc>
        <w:tc>
          <w:tcPr>
            <w:tcW w:w="2348" w:type="pct"/>
            <w:shd w:val="clear" w:color="auto" w:fill="auto"/>
          </w:tcPr>
          <w:p w14:paraId="57BF7F47" w14:textId="231B6AD1" w:rsidR="00E34F18" w:rsidRPr="003472EA" w:rsidRDefault="00FE1090" w:rsidP="001E2611">
            <w:pPr>
              <w:pStyle w:val="TableText"/>
            </w:pPr>
            <w:r w:rsidRPr="003472EA">
              <w:t xml:space="preserve">Document version and date updated. No </w:t>
            </w:r>
            <w:r w:rsidR="003472EA" w:rsidRPr="003472EA">
              <w:t>frontend User Interface changes</w:t>
            </w:r>
            <w:r w:rsidR="00EF617F">
              <w:t xml:space="preserve"> for Software Version 1.36.</w:t>
            </w:r>
          </w:p>
        </w:tc>
        <w:tc>
          <w:tcPr>
            <w:tcW w:w="1152" w:type="pct"/>
            <w:shd w:val="clear" w:color="auto" w:fill="auto"/>
          </w:tcPr>
          <w:p w14:paraId="68829B76" w14:textId="77777777" w:rsidR="00E34F18" w:rsidRPr="003472EA" w:rsidRDefault="009454B7" w:rsidP="00190B88">
            <w:pPr>
              <w:pStyle w:val="TableText"/>
            </w:pPr>
            <w:r w:rsidRPr="003472EA">
              <w:t>Booz Allen Hamilton</w:t>
            </w:r>
          </w:p>
        </w:tc>
      </w:tr>
      <w:tr w:rsidR="001E2611" w:rsidRPr="009F4F05" w14:paraId="15DE3F22" w14:textId="77777777" w:rsidTr="41F342CF">
        <w:trPr>
          <w:cantSplit/>
        </w:trPr>
        <w:tc>
          <w:tcPr>
            <w:tcW w:w="894" w:type="pct"/>
            <w:shd w:val="clear" w:color="auto" w:fill="auto"/>
          </w:tcPr>
          <w:p w14:paraId="47E27DCF" w14:textId="0805E658" w:rsidR="001E2611" w:rsidRPr="0001145F" w:rsidRDefault="001E2611" w:rsidP="005F27B5">
            <w:pPr>
              <w:pStyle w:val="TableText"/>
            </w:pPr>
            <w:r>
              <w:t>02/01/2023</w:t>
            </w:r>
          </w:p>
        </w:tc>
        <w:tc>
          <w:tcPr>
            <w:tcW w:w="606" w:type="pct"/>
            <w:shd w:val="clear" w:color="auto" w:fill="auto"/>
          </w:tcPr>
          <w:p w14:paraId="57014650" w14:textId="7F14431F" w:rsidR="001E2611" w:rsidRPr="0001145F" w:rsidRDefault="001E2611" w:rsidP="00966CEB">
            <w:pPr>
              <w:pStyle w:val="TableText"/>
            </w:pPr>
            <w:r>
              <w:t>26.0</w:t>
            </w:r>
          </w:p>
        </w:tc>
        <w:tc>
          <w:tcPr>
            <w:tcW w:w="2348" w:type="pct"/>
            <w:shd w:val="clear" w:color="auto" w:fill="auto"/>
          </w:tcPr>
          <w:p w14:paraId="326BA393" w14:textId="4AA9663E" w:rsidR="001E2611" w:rsidRDefault="001E2611" w:rsidP="001E2611">
            <w:pPr>
              <w:pStyle w:val="TableText"/>
            </w:pPr>
            <w:r w:rsidRPr="0001145F">
              <w:t>Software Version 1.3</w:t>
            </w:r>
            <w:r>
              <w:t>5</w:t>
            </w:r>
            <w:r w:rsidRPr="0001145F">
              <w:t xml:space="preserve"> updates:</w:t>
            </w:r>
          </w:p>
          <w:p w14:paraId="5FCFBDFB" w14:textId="74882730" w:rsidR="00146C92" w:rsidRDefault="00CA498C" w:rsidP="003B0C55">
            <w:pPr>
              <w:pStyle w:val="TableText"/>
              <w:numPr>
                <w:ilvl w:val="0"/>
                <w:numId w:val="40"/>
              </w:numPr>
            </w:pPr>
            <w:r>
              <w:t xml:space="preserve">Removed fields from </w:t>
            </w:r>
            <w:r w:rsidR="00653A02">
              <w:t>the Search, Add, and Edit</w:t>
            </w:r>
            <w:r w:rsidR="0041109C">
              <w:t xml:space="preserve"> pages </w:t>
            </w:r>
            <w:r w:rsidR="003517C4">
              <w:t>on the Complaints and Congressional Inquiry screens.</w:t>
            </w:r>
          </w:p>
          <w:p w14:paraId="66F35C47" w14:textId="5741E4EB" w:rsidR="001E2611" w:rsidRPr="0001145F" w:rsidRDefault="003517C4" w:rsidP="003B0C55">
            <w:pPr>
              <w:pStyle w:val="TableText"/>
              <w:numPr>
                <w:ilvl w:val="0"/>
                <w:numId w:val="40"/>
              </w:numPr>
            </w:pPr>
            <w:r>
              <w:t xml:space="preserve">Updated screen captures to reflect </w:t>
            </w:r>
            <w:r w:rsidR="004848D2">
              <w:t xml:space="preserve">field removals and general display changes. </w:t>
            </w:r>
          </w:p>
        </w:tc>
        <w:tc>
          <w:tcPr>
            <w:tcW w:w="1152" w:type="pct"/>
            <w:shd w:val="clear" w:color="auto" w:fill="auto"/>
          </w:tcPr>
          <w:p w14:paraId="2127FB3E" w14:textId="77777777" w:rsidR="001E2611" w:rsidRPr="0001145F" w:rsidRDefault="001E2611" w:rsidP="00190B88">
            <w:pPr>
              <w:pStyle w:val="TableText"/>
            </w:pPr>
            <w:r>
              <w:t>Booz Allen Hamilton</w:t>
            </w:r>
          </w:p>
        </w:tc>
      </w:tr>
      <w:tr w:rsidR="003E7F25" w:rsidRPr="009F4F05" w14:paraId="574D53E7" w14:textId="77777777" w:rsidTr="41F342CF">
        <w:trPr>
          <w:cantSplit/>
        </w:trPr>
        <w:tc>
          <w:tcPr>
            <w:tcW w:w="894" w:type="pct"/>
            <w:shd w:val="clear" w:color="auto" w:fill="auto"/>
          </w:tcPr>
          <w:p w14:paraId="3911057C" w14:textId="5674413C" w:rsidR="003E7F25" w:rsidRPr="0001145F" w:rsidRDefault="00531F5B" w:rsidP="005F27B5">
            <w:pPr>
              <w:pStyle w:val="TableText"/>
            </w:pPr>
            <w:r w:rsidRPr="0001145F">
              <w:t>12/27/2022</w:t>
            </w:r>
          </w:p>
        </w:tc>
        <w:tc>
          <w:tcPr>
            <w:tcW w:w="606" w:type="pct"/>
            <w:shd w:val="clear" w:color="auto" w:fill="auto"/>
          </w:tcPr>
          <w:p w14:paraId="5D0C4349" w14:textId="1C91DD3F" w:rsidR="003E7F25" w:rsidRPr="0001145F" w:rsidRDefault="003E7F25" w:rsidP="00966CEB">
            <w:pPr>
              <w:pStyle w:val="TableText"/>
            </w:pPr>
            <w:r w:rsidRPr="0001145F">
              <w:t>25.0</w:t>
            </w:r>
          </w:p>
        </w:tc>
        <w:tc>
          <w:tcPr>
            <w:tcW w:w="2348" w:type="pct"/>
            <w:shd w:val="clear" w:color="auto" w:fill="auto"/>
          </w:tcPr>
          <w:p w14:paraId="6B767394" w14:textId="001A905D" w:rsidR="003E7F25" w:rsidRPr="0001145F" w:rsidRDefault="003E7F25" w:rsidP="003E7F25">
            <w:pPr>
              <w:pStyle w:val="TableText"/>
            </w:pPr>
            <w:r w:rsidRPr="0001145F">
              <w:t>Software Version 1.34 updates:</w:t>
            </w:r>
          </w:p>
          <w:p w14:paraId="32F5C008" w14:textId="77777777" w:rsidR="003E7F25" w:rsidRPr="0001145F" w:rsidRDefault="008D5399" w:rsidP="003B0C55">
            <w:pPr>
              <w:pStyle w:val="TableText"/>
              <w:numPr>
                <w:ilvl w:val="0"/>
                <w:numId w:val="31"/>
              </w:numPr>
            </w:pPr>
            <w:r w:rsidRPr="0001145F">
              <w:t>Added the Progress Tracking tab to the Search, Add, and Edit pages for Deviations.</w:t>
            </w:r>
          </w:p>
          <w:p w14:paraId="62A59865" w14:textId="4FF5DD50" w:rsidR="008D5399" w:rsidRPr="0001145F" w:rsidRDefault="008D5399" w:rsidP="003B0C55">
            <w:pPr>
              <w:pStyle w:val="TableText"/>
              <w:numPr>
                <w:ilvl w:val="0"/>
                <w:numId w:val="31"/>
              </w:numPr>
            </w:pPr>
            <w:r w:rsidRPr="0001145F">
              <w:t xml:space="preserve">Made the Region field mandatory for the Congressional Inquiries and Complaints </w:t>
            </w:r>
            <w:r w:rsidR="00531F5B" w:rsidRPr="0001145F">
              <w:t xml:space="preserve">Add </w:t>
            </w:r>
            <w:r w:rsidRPr="0001145F">
              <w:t>page</w:t>
            </w:r>
            <w:r w:rsidR="00531F5B" w:rsidRPr="0001145F">
              <w:t>s</w:t>
            </w:r>
            <w:r w:rsidRPr="0001145F">
              <w:t>.</w:t>
            </w:r>
          </w:p>
          <w:p w14:paraId="3A7E3E48" w14:textId="1853C9B3" w:rsidR="008D5399" w:rsidRPr="0001145F" w:rsidRDefault="008D5399" w:rsidP="003B0C55">
            <w:pPr>
              <w:pStyle w:val="TableText"/>
              <w:numPr>
                <w:ilvl w:val="0"/>
                <w:numId w:val="31"/>
              </w:numPr>
            </w:pPr>
            <w:r w:rsidRPr="0001145F">
              <w:t>Updates screen captures due to updated UI screen changes.</w:t>
            </w:r>
          </w:p>
        </w:tc>
        <w:tc>
          <w:tcPr>
            <w:tcW w:w="1152" w:type="pct"/>
            <w:shd w:val="clear" w:color="auto" w:fill="auto"/>
          </w:tcPr>
          <w:p w14:paraId="1828262D" w14:textId="77777777" w:rsidR="003E7F25" w:rsidRPr="0001145F" w:rsidRDefault="003E7F25" w:rsidP="00190B88">
            <w:pPr>
              <w:pStyle w:val="TableText"/>
            </w:pPr>
            <w:r w:rsidRPr="0001145F">
              <w:t>Booz Allen Hamilton</w:t>
            </w:r>
          </w:p>
        </w:tc>
      </w:tr>
      <w:tr w:rsidR="003B502C" w:rsidRPr="009F4F05" w14:paraId="35E155D5" w14:textId="77777777" w:rsidTr="41F342CF">
        <w:trPr>
          <w:cantSplit/>
        </w:trPr>
        <w:tc>
          <w:tcPr>
            <w:tcW w:w="894" w:type="pct"/>
            <w:shd w:val="clear" w:color="auto" w:fill="auto"/>
          </w:tcPr>
          <w:p w14:paraId="61A771C2" w14:textId="3C0F6199" w:rsidR="003B502C" w:rsidRPr="009F4F05" w:rsidRDefault="00A45556" w:rsidP="005F27B5">
            <w:pPr>
              <w:pStyle w:val="TableText"/>
            </w:pPr>
            <w:r w:rsidRPr="009F4F05">
              <w:t>11/10/2022</w:t>
            </w:r>
          </w:p>
        </w:tc>
        <w:tc>
          <w:tcPr>
            <w:tcW w:w="606" w:type="pct"/>
            <w:shd w:val="clear" w:color="auto" w:fill="auto"/>
          </w:tcPr>
          <w:p w14:paraId="6FC40C7F" w14:textId="40ED122E" w:rsidR="003B502C" w:rsidRPr="009F4F05" w:rsidRDefault="003B502C" w:rsidP="00966CEB">
            <w:pPr>
              <w:pStyle w:val="TableText"/>
            </w:pPr>
            <w:r w:rsidRPr="009F4F05">
              <w:t>24.0</w:t>
            </w:r>
          </w:p>
        </w:tc>
        <w:tc>
          <w:tcPr>
            <w:tcW w:w="2348" w:type="pct"/>
            <w:shd w:val="clear" w:color="auto" w:fill="auto"/>
          </w:tcPr>
          <w:p w14:paraId="769EF80F" w14:textId="7D80C9BD" w:rsidR="003B502C" w:rsidRPr="009F4F05" w:rsidRDefault="003B502C" w:rsidP="003B502C">
            <w:pPr>
              <w:pStyle w:val="TableText"/>
            </w:pPr>
            <w:r w:rsidRPr="009F4F05">
              <w:t>Software Version 1.33 updates:</w:t>
            </w:r>
          </w:p>
          <w:p w14:paraId="4B040C85" w14:textId="77777777" w:rsidR="003B502C" w:rsidRPr="009F4F05" w:rsidRDefault="00A45556" w:rsidP="003B0C55">
            <w:pPr>
              <w:pStyle w:val="TableText"/>
              <w:numPr>
                <w:ilvl w:val="0"/>
                <w:numId w:val="30"/>
              </w:numPr>
            </w:pPr>
            <w:r w:rsidRPr="009F4F05">
              <w:t xml:space="preserve">Added Export Data download instructions to the Search pages for Complaints, Congressional Inquiry, Corrective Action Plan, Deviations, Waivers, and Credentialing Audit. </w:t>
            </w:r>
          </w:p>
          <w:p w14:paraId="4F2048FD" w14:textId="1B9F221C" w:rsidR="00A45556" w:rsidRPr="009F4F05" w:rsidRDefault="00A45556" w:rsidP="003B0C55">
            <w:pPr>
              <w:pStyle w:val="TableText"/>
              <w:numPr>
                <w:ilvl w:val="0"/>
                <w:numId w:val="30"/>
              </w:numPr>
            </w:pPr>
            <w:r w:rsidRPr="009F4F05">
              <w:t>Updated screen captures due to updated UI screen changes.</w:t>
            </w:r>
          </w:p>
        </w:tc>
        <w:tc>
          <w:tcPr>
            <w:tcW w:w="1152" w:type="pct"/>
            <w:shd w:val="clear" w:color="auto" w:fill="auto"/>
          </w:tcPr>
          <w:p w14:paraId="249CFEA2" w14:textId="77777777" w:rsidR="003B502C" w:rsidRPr="009F4F05" w:rsidRDefault="003B502C" w:rsidP="00190B88">
            <w:pPr>
              <w:pStyle w:val="TableText"/>
            </w:pPr>
            <w:r w:rsidRPr="009F4F05">
              <w:t>Booz Allen Hamilton</w:t>
            </w:r>
          </w:p>
        </w:tc>
      </w:tr>
      <w:tr w:rsidR="0037794D" w:rsidRPr="009F4F05" w14:paraId="2CCC96F4" w14:textId="77777777" w:rsidTr="41F342CF">
        <w:trPr>
          <w:cantSplit/>
        </w:trPr>
        <w:tc>
          <w:tcPr>
            <w:tcW w:w="894" w:type="pct"/>
            <w:shd w:val="clear" w:color="auto" w:fill="auto"/>
          </w:tcPr>
          <w:p w14:paraId="7BC76D4A" w14:textId="77777777" w:rsidR="00D33486" w:rsidRPr="009F4F05" w:rsidRDefault="0037794D" w:rsidP="005F27B5">
            <w:pPr>
              <w:pStyle w:val="TableText"/>
            </w:pPr>
            <w:r w:rsidRPr="009F4F05">
              <w:t>0</w:t>
            </w:r>
            <w:r w:rsidR="003A2114" w:rsidRPr="009F4F05">
              <w:t>9/</w:t>
            </w:r>
            <w:r w:rsidR="00E266A5" w:rsidRPr="009F4F05">
              <w:t>28</w:t>
            </w:r>
            <w:r w:rsidR="003A2114" w:rsidRPr="009F4F05">
              <w:t>/2022</w:t>
            </w:r>
          </w:p>
        </w:tc>
        <w:tc>
          <w:tcPr>
            <w:tcW w:w="606" w:type="pct"/>
            <w:shd w:val="clear" w:color="auto" w:fill="auto"/>
          </w:tcPr>
          <w:p w14:paraId="2CB8B661" w14:textId="2447BAD0" w:rsidR="0037794D" w:rsidRPr="009F4F05" w:rsidRDefault="003A2114" w:rsidP="00966CEB">
            <w:pPr>
              <w:pStyle w:val="TableText"/>
            </w:pPr>
            <w:r w:rsidRPr="009F4F05">
              <w:t>23.0</w:t>
            </w:r>
          </w:p>
        </w:tc>
        <w:tc>
          <w:tcPr>
            <w:tcW w:w="2348" w:type="pct"/>
            <w:shd w:val="clear" w:color="auto" w:fill="auto"/>
          </w:tcPr>
          <w:p w14:paraId="6FCC2FE1" w14:textId="77777777" w:rsidR="0037794D" w:rsidRPr="009F4F05" w:rsidRDefault="008F1859" w:rsidP="00966CEB">
            <w:pPr>
              <w:pStyle w:val="TableText"/>
            </w:pPr>
            <w:r w:rsidRPr="009F4F05">
              <w:t>Software Version 1.32 updates:</w:t>
            </w:r>
          </w:p>
          <w:p w14:paraId="3DB10B39" w14:textId="3FCC4E56" w:rsidR="000D6A68" w:rsidRPr="009F4F05" w:rsidRDefault="00D64F03" w:rsidP="003B0C55">
            <w:pPr>
              <w:pStyle w:val="TableText"/>
              <w:numPr>
                <w:ilvl w:val="0"/>
                <w:numId w:val="29"/>
              </w:numPr>
            </w:pPr>
            <w:r w:rsidRPr="009F4F05">
              <w:t xml:space="preserve">Updated the </w:t>
            </w:r>
            <w:r w:rsidR="0068334F" w:rsidRPr="009F4F05">
              <w:t xml:space="preserve">Type of Entry drop-down menu to include White House Hotline selection </w:t>
            </w:r>
            <w:r w:rsidR="00571955" w:rsidRPr="009F4F05">
              <w:t xml:space="preserve">on the </w:t>
            </w:r>
            <w:r w:rsidRPr="009F4F05">
              <w:t>Congressional Inquiry Search, Add, and Edit</w:t>
            </w:r>
            <w:r w:rsidR="005A4E3C" w:rsidRPr="009F4F05">
              <w:t xml:space="preserve"> screens</w:t>
            </w:r>
            <w:r w:rsidR="00571955" w:rsidRPr="009F4F05">
              <w:t>.</w:t>
            </w:r>
          </w:p>
          <w:p w14:paraId="453982E0" w14:textId="4082F6B1" w:rsidR="00401666" w:rsidRPr="009F4F05" w:rsidRDefault="00401666" w:rsidP="003B0C55">
            <w:pPr>
              <w:pStyle w:val="TableText"/>
              <w:numPr>
                <w:ilvl w:val="0"/>
                <w:numId w:val="29"/>
              </w:numPr>
            </w:pPr>
            <w:r w:rsidRPr="009F4F05">
              <w:t xml:space="preserve">Updated </w:t>
            </w:r>
            <w:r w:rsidR="002E1D4C" w:rsidRPr="009F4F05">
              <w:t xml:space="preserve">screen captures due to </w:t>
            </w:r>
            <w:r w:rsidR="00DF4683" w:rsidRPr="009F4F05">
              <w:t>field appearance changes.</w:t>
            </w:r>
          </w:p>
        </w:tc>
        <w:tc>
          <w:tcPr>
            <w:tcW w:w="1152" w:type="pct"/>
            <w:shd w:val="clear" w:color="auto" w:fill="auto"/>
          </w:tcPr>
          <w:p w14:paraId="4A5EAAD5" w14:textId="686C9715" w:rsidR="0037794D" w:rsidRPr="009F4F05" w:rsidRDefault="003A2114" w:rsidP="00190B88">
            <w:pPr>
              <w:pStyle w:val="TableText"/>
            </w:pPr>
            <w:r w:rsidRPr="009F4F05">
              <w:t>Booz Allen Hamil</w:t>
            </w:r>
            <w:r w:rsidR="001D3CCF" w:rsidRPr="009F4F05">
              <w:t>ton</w:t>
            </w:r>
          </w:p>
        </w:tc>
      </w:tr>
      <w:tr w:rsidR="00966CEB" w:rsidRPr="009F4F05" w14:paraId="5D0AA579" w14:textId="77777777" w:rsidTr="41F342CF">
        <w:trPr>
          <w:cantSplit/>
        </w:trPr>
        <w:tc>
          <w:tcPr>
            <w:tcW w:w="894" w:type="pct"/>
            <w:shd w:val="clear" w:color="auto" w:fill="auto"/>
          </w:tcPr>
          <w:p w14:paraId="335488D9" w14:textId="1AC16436" w:rsidR="00D33486" w:rsidRPr="009F4F05" w:rsidRDefault="00966CEB" w:rsidP="00126CD0">
            <w:pPr>
              <w:pStyle w:val="TableText"/>
            </w:pPr>
            <w:r w:rsidRPr="009F4F05">
              <w:lastRenderedPageBreak/>
              <w:t>0</w:t>
            </w:r>
            <w:r w:rsidR="00F3089F" w:rsidRPr="009F4F05">
              <w:t>8</w:t>
            </w:r>
            <w:r w:rsidRPr="009F4F05">
              <w:t>/</w:t>
            </w:r>
            <w:r w:rsidR="00344B8C" w:rsidRPr="009F4F05">
              <w:t>30</w:t>
            </w:r>
            <w:r w:rsidRPr="009F4F05">
              <w:t>/2022</w:t>
            </w:r>
          </w:p>
        </w:tc>
        <w:tc>
          <w:tcPr>
            <w:tcW w:w="606" w:type="pct"/>
            <w:shd w:val="clear" w:color="auto" w:fill="auto"/>
          </w:tcPr>
          <w:p w14:paraId="4D12C9D1" w14:textId="01D6D526" w:rsidR="00966CEB" w:rsidRPr="009F4F05" w:rsidRDefault="00966CEB" w:rsidP="00966CEB">
            <w:pPr>
              <w:pStyle w:val="TableText"/>
            </w:pPr>
            <w:r w:rsidRPr="009F4F05">
              <w:t>2</w:t>
            </w:r>
            <w:r w:rsidR="00344B8C" w:rsidRPr="009F4F05">
              <w:t>2</w:t>
            </w:r>
            <w:r w:rsidRPr="009F4F05">
              <w:t>.0</w:t>
            </w:r>
          </w:p>
        </w:tc>
        <w:tc>
          <w:tcPr>
            <w:tcW w:w="2348" w:type="pct"/>
            <w:shd w:val="clear" w:color="auto" w:fill="auto"/>
          </w:tcPr>
          <w:p w14:paraId="0C7DBC74" w14:textId="24D4DCC5" w:rsidR="00966CEB" w:rsidRPr="009F4F05" w:rsidRDefault="00966CEB" w:rsidP="00966CEB">
            <w:pPr>
              <w:pStyle w:val="TableText"/>
            </w:pPr>
            <w:r w:rsidRPr="009F4F05">
              <w:t>Software Version 1.3</w:t>
            </w:r>
            <w:r w:rsidR="00344B8C" w:rsidRPr="009F4F05">
              <w:t>1</w:t>
            </w:r>
            <w:r w:rsidRPr="009F4F05">
              <w:t xml:space="preserve"> updates:</w:t>
            </w:r>
          </w:p>
          <w:p w14:paraId="4EB3753F" w14:textId="616BE048" w:rsidR="00966CEB" w:rsidRPr="009F4F05" w:rsidRDefault="00966CEB" w:rsidP="00C169CC">
            <w:pPr>
              <w:pStyle w:val="TableText"/>
              <w:numPr>
                <w:ilvl w:val="0"/>
                <w:numId w:val="15"/>
              </w:numPr>
            </w:pPr>
            <w:r w:rsidRPr="009F4F05">
              <w:t xml:space="preserve">Updated screen captures </w:t>
            </w:r>
            <w:r w:rsidR="000101B6" w:rsidRPr="009F4F05">
              <w:t>due to font change</w:t>
            </w:r>
            <w:r w:rsidRPr="009F4F05">
              <w:t>.</w:t>
            </w:r>
          </w:p>
          <w:p w14:paraId="02880C3E" w14:textId="11532137" w:rsidR="000742B2" w:rsidRPr="009F4F05" w:rsidRDefault="000742B2" w:rsidP="00C169CC">
            <w:pPr>
              <w:pStyle w:val="TableText"/>
              <w:numPr>
                <w:ilvl w:val="0"/>
                <w:numId w:val="15"/>
              </w:numPr>
            </w:pPr>
            <w:r w:rsidRPr="009F4F05">
              <w:t xml:space="preserve">Updated Quality Check Search </w:t>
            </w:r>
            <w:r w:rsidR="00CB2F1A" w:rsidRPr="009F4F05">
              <w:t>as Region is now multiselect.</w:t>
            </w:r>
          </w:p>
          <w:p w14:paraId="373C4D77" w14:textId="77777777" w:rsidR="00320D74" w:rsidRPr="009F4F05" w:rsidRDefault="003B3E1B" w:rsidP="00C169CC">
            <w:pPr>
              <w:pStyle w:val="TableText"/>
              <w:numPr>
                <w:ilvl w:val="0"/>
                <w:numId w:val="15"/>
              </w:numPr>
            </w:pPr>
            <w:r w:rsidRPr="009F4F05">
              <w:t xml:space="preserve">Updated </w:t>
            </w:r>
            <w:r w:rsidR="009E4412" w:rsidRPr="009F4F05">
              <w:t>Quality Check screens due to an order change of the Release and Return buttons.</w:t>
            </w:r>
          </w:p>
          <w:p w14:paraId="64D540B9" w14:textId="206380D0" w:rsidR="009E4412" w:rsidRPr="009F4F05" w:rsidRDefault="000101B6" w:rsidP="00C169CC">
            <w:pPr>
              <w:pStyle w:val="TableText"/>
              <w:numPr>
                <w:ilvl w:val="0"/>
                <w:numId w:val="15"/>
              </w:numPr>
            </w:pPr>
            <w:r w:rsidRPr="009F4F05">
              <w:t xml:space="preserve">Updated search result screens as they now include the </w:t>
            </w:r>
            <w:r w:rsidR="00DB0C84" w:rsidRPr="009F4F05">
              <w:t>Rows to Display drop-down menu.</w:t>
            </w:r>
          </w:p>
        </w:tc>
        <w:tc>
          <w:tcPr>
            <w:tcW w:w="1152" w:type="pct"/>
            <w:shd w:val="clear" w:color="auto" w:fill="auto"/>
          </w:tcPr>
          <w:p w14:paraId="6420E554" w14:textId="186B6E45" w:rsidR="0035656C" w:rsidRPr="009F4F05" w:rsidRDefault="00966CEB" w:rsidP="00190B88">
            <w:pPr>
              <w:pStyle w:val="TableText"/>
            </w:pPr>
            <w:r w:rsidRPr="009F4F05">
              <w:t>VetsEZ</w:t>
            </w:r>
          </w:p>
        </w:tc>
      </w:tr>
      <w:tr w:rsidR="00F3089F" w:rsidRPr="009F4F05" w14:paraId="3C20E6A7" w14:textId="77777777" w:rsidTr="41F342CF">
        <w:trPr>
          <w:cantSplit/>
        </w:trPr>
        <w:tc>
          <w:tcPr>
            <w:tcW w:w="894" w:type="pct"/>
            <w:shd w:val="clear" w:color="auto" w:fill="auto"/>
          </w:tcPr>
          <w:p w14:paraId="5FB8527E" w14:textId="76F471DF" w:rsidR="00D33486" w:rsidRPr="009F4F05" w:rsidRDefault="00F3089F" w:rsidP="00126CD0">
            <w:pPr>
              <w:pStyle w:val="TableText"/>
            </w:pPr>
            <w:r w:rsidRPr="009F4F05">
              <w:t>07/29/2022</w:t>
            </w:r>
          </w:p>
        </w:tc>
        <w:tc>
          <w:tcPr>
            <w:tcW w:w="606" w:type="pct"/>
            <w:shd w:val="clear" w:color="auto" w:fill="auto"/>
          </w:tcPr>
          <w:p w14:paraId="3D41A5C2" w14:textId="034157C9" w:rsidR="00F3089F" w:rsidRPr="009F4F05" w:rsidRDefault="00F3089F" w:rsidP="00F3089F">
            <w:pPr>
              <w:pStyle w:val="TableText"/>
            </w:pPr>
            <w:r w:rsidRPr="009F4F05">
              <w:t>21.0</w:t>
            </w:r>
          </w:p>
        </w:tc>
        <w:tc>
          <w:tcPr>
            <w:tcW w:w="2348" w:type="pct"/>
            <w:shd w:val="clear" w:color="auto" w:fill="auto"/>
          </w:tcPr>
          <w:p w14:paraId="7CD17642" w14:textId="77777777" w:rsidR="00F3089F" w:rsidRPr="009F4F05" w:rsidRDefault="00F3089F" w:rsidP="00F3089F">
            <w:pPr>
              <w:pStyle w:val="TableText"/>
            </w:pPr>
            <w:r w:rsidRPr="009F4F05">
              <w:t>Software Version 1.30 updates:</w:t>
            </w:r>
          </w:p>
          <w:p w14:paraId="0AB2C3AF" w14:textId="77777777" w:rsidR="00F3089F" w:rsidRPr="009F4F05" w:rsidRDefault="00F3089F" w:rsidP="00C169CC">
            <w:pPr>
              <w:pStyle w:val="TableText"/>
              <w:numPr>
                <w:ilvl w:val="0"/>
                <w:numId w:val="15"/>
              </w:numPr>
            </w:pPr>
            <w:r w:rsidRPr="009F4F05">
              <w:t>Updated screen captures and fields.</w:t>
            </w:r>
          </w:p>
          <w:p w14:paraId="0709C4CE" w14:textId="77777777" w:rsidR="00F3089F" w:rsidRPr="009F4F05" w:rsidRDefault="00F3089F" w:rsidP="00C169CC">
            <w:pPr>
              <w:pStyle w:val="TableText"/>
              <w:numPr>
                <w:ilvl w:val="0"/>
                <w:numId w:val="15"/>
              </w:numPr>
            </w:pPr>
            <w:r w:rsidRPr="009F4F05">
              <w:t>Updated Credentialing Audit screens. Is On LEIE? was updated on the screen.</w:t>
            </w:r>
          </w:p>
          <w:p w14:paraId="1A80D23B" w14:textId="1CCFB71B" w:rsidR="00F3089F" w:rsidRPr="009F4F05" w:rsidRDefault="00F3089F" w:rsidP="00C169CC">
            <w:pPr>
              <w:pStyle w:val="TableText"/>
              <w:numPr>
                <w:ilvl w:val="0"/>
                <w:numId w:val="15"/>
              </w:numPr>
            </w:pPr>
            <w:r w:rsidRPr="009F4F05">
              <w:t>Updated CAP and Congressional Inquiry screens for style changes.</w:t>
            </w:r>
          </w:p>
        </w:tc>
        <w:tc>
          <w:tcPr>
            <w:tcW w:w="1152" w:type="pct"/>
            <w:shd w:val="clear" w:color="auto" w:fill="auto"/>
          </w:tcPr>
          <w:p w14:paraId="5B0DD13D" w14:textId="67B036FC" w:rsidR="00F3089F" w:rsidRPr="009F4F05" w:rsidRDefault="00F3089F" w:rsidP="00F3089F">
            <w:pPr>
              <w:pStyle w:val="TableText"/>
            </w:pPr>
            <w:r w:rsidRPr="009F4F05">
              <w:t>VetsEZ</w:t>
            </w:r>
          </w:p>
        </w:tc>
      </w:tr>
      <w:tr w:rsidR="00F3089F" w:rsidRPr="009F4F05" w14:paraId="4AF4C854" w14:textId="77777777" w:rsidTr="41F342CF">
        <w:trPr>
          <w:cantSplit/>
        </w:trPr>
        <w:tc>
          <w:tcPr>
            <w:tcW w:w="894" w:type="pct"/>
            <w:shd w:val="clear" w:color="auto" w:fill="auto"/>
          </w:tcPr>
          <w:p w14:paraId="0647DB5C" w14:textId="6F0E5EAB" w:rsidR="00D33486" w:rsidRPr="009F4F05" w:rsidRDefault="00F3089F" w:rsidP="009756E0">
            <w:pPr>
              <w:pStyle w:val="TableText"/>
            </w:pPr>
            <w:r w:rsidRPr="009F4F05">
              <w:t>06/17/2022</w:t>
            </w:r>
          </w:p>
        </w:tc>
        <w:tc>
          <w:tcPr>
            <w:tcW w:w="606" w:type="pct"/>
            <w:shd w:val="clear" w:color="auto" w:fill="auto"/>
          </w:tcPr>
          <w:p w14:paraId="0DB71245" w14:textId="1DADBD15" w:rsidR="00F3089F" w:rsidRPr="009F4F05" w:rsidRDefault="00F3089F" w:rsidP="00F3089F">
            <w:pPr>
              <w:pStyle w:val="TableText"/>
            </w:pPr>
            <w:r w:rsidRPr="009F4F05">
              <w:t>20.0</w:t>
            </w:r>
          </w:p>
        </w:tc>
        <w:tc>
          <w:tcPr>
            <w:tcW w:w="2348" w:type="pct"/>
            <w:shd w:val="clear" w:color="auto" w:fill="auto"/>
          </w:tcPr>
          <w:p w14:paraId="2D3B8DF2" w14:textId="77777777" w:rsidR="00F3089F" w:rsidRPr="009F4F05" w:rsidRDefault="00F3089F" w:rsidP="00F3089F">
            <w:pPr>
              <w:pStyle w:val="TableText"/>
            </w:pPr>
            <w:r w:rsidRPr="009F4F05">
              <w:t>Software Version 1.29 updates:</w:t>
            </w:r>
          </w:p>
          <w:p w14:paraId="60C1430C" w14:textId="77777777" w:rsidR="00F3089F" w:rsidRPr="009F4F05" w:rsidRDefault="00F3089F" w:rsidP="00C169CC">
            <w:pPr>
              <w:pStyle w:val="TableText"/>
              <w:numPr>
                <w:ilvl w:val="0"/>
                <w:numId w:val="15"/>
              </w:numPr>
            </w:pPr>
            <w:r w:rsidRPr="009F4F05">
              <w:t>Updated screen captures and fields.</w:t>
            </w:r>
          </w:p>
          <w:p w14:paraId="7135FDCC" w14:textId="77777777" w:rsidR="00F3089F" w:rsidRPr="009F4F05" w:rsidRDefault="00F3089F" w:rsidP="00C169CC">
            <w:pPr>
              <w:pStyle w:val="TableText"/>
              <w:numPr>
                <w:ilvl w:val="0"/>
                <w:numId w:val="15"/>
              </w:numPr>
            </w:pPr>
            <w:r w:rsidRPr="009F4F05">
              <w:t>Updated Document Upload references to include .ppt and .pptx file types.</w:t>
            </w:r>
          </w:p>
          <w:p w14:paraId="43449D3C" w14:textId="3F565E2A" w:rsidR="00F3089F" w:rsidRPr="009F4F05" w:rsidRDefault="00F3089F" w:rsidP="00C169CC">
            <w:pPr>
              <w:pStyle w:val="TableText"/>
              <w:numPr>
                <w:ilvl w:val="0"/>
                <w:numId w:val="15"/>
              </w:numPr>
            </w:pPr>
            <w:r w:rsidRPr="009F4F05">
              <w:t>Updated Document Upload screen captures.</w:t>
            </w:r>
          </w:p>
        </w:tc>
        <w:tc>
          <w:tcPr>
            <w:tcW w:w="1152" w:type="pct"/>
            <w:shd w:val="clear" w:color="auto" w:fill="auto"/>
          </w:tcPr>
          <w:p w14:paraId="3A50DB2B" w14:textId="11C8D6D8" w:rsidR="00F3089F" w:rsidRPr="009F4F05" w:rsidRDefault="00F3089F" w:rsidP="00F3089F">
            <w:pPr>
              <w:pStyle w:val="TableText"/>
            </w:pPr>
            <w:r w:rsidRPr="009F4F05">
              <w:t>VetsEZ</w:t>
            </w:r>
          </w:p>
        </w:tc>
      </w:tr>
      <w:tr w:rsidR="00F3089F" w:rsidRPr="009F4F05" w14:paraId="3A9E2E71" w14:textId="77777777" w:rsidTr="41F342CF">
        <w:trPr>
          <w:cantSplit/>
        </w:trPr>
        <w:tc>
          <w:tcPr>
            <w:tcW w:w="894" w:type="pct"/>
            <w:shd w:val="clear" w:color="auto" w:fill="auto"/>
          </w:tcPr>
          <w:p w14:paraId="04C189AB" w14:textId="52997644" w:rsidR="00D33486" w:rsidRPr="009F4F05" w:rsidRDefault="00F3089F" w:rsidP="00126CD0">
            <w:pPr>
              <w:pStyle w:val="TableText"/>
            </w:pPr>
            <w:r w:rsidRPr="009F4F05">
              <w:t>05/18/2022</w:t>
            </w:r>
          </w:p>
        </w:tc>
        <w:tc>
          <w:tcPr>
            <w:tcW w:w="606" w:type="pct"/>
            <w:shd w:val="clear" w:color="auto" w:fill="auto"/>
          </w:tcPr>
          <w:p w14:paraId="0FCB129B" w14:textId="61B4BBD2" w:rsidR="00F3089F" w:rsidRPr="009F4F05" w:rsidRDefault="00F3089F" w:rsidP="00F3089F">
            <w:pPr>
              <w:pStyle w:val="TableText"/>
            </w:pPr>
            <w:r w:rsidRPr="009F4F05">
              <w:t>19.0</w:t>
            </w:r>
          </w:p>
        </w:tc>
        <w:tc>
          <w:tcPr>
            <w:tcW w:w="2348" w:type="pct"/>
            <w:shd w:val="clear" w:color="auto" w:fill="auto"/>
          </w:tcPr>
          <w:p w14:paraId="31DEFE4D" w14:textId="77777777" w:rsidR="00F3089F" w:rsidRPr="009F4F05" w:rsidRDefault="00F3089F" w:rsidP="00F3089F">
            <w:pPr>
              <w:pStyle w:val="TableText"/>
            </w:pPr>
            <w:r w:rsidRPr="009F4F05">
              <w:t>Software Version 1.28 updates:</w:t>
            </w:r>
          </w:p>
          <w:p w14:paraId="52CE8E50" w14:textId="77777777" w:rsidR="00F3089F" w:rsidRPr="009F4F05" w:rsidRDefault="00F3089F" w:rsidP="00C169CC">
            <w:pPr>
              <w:pStyle w:val="TableText"/>
              <w:numPr>
                <w:ilvl w:val="0"/>
                <w:numId w:val="15"/>
              </w:numPr>
            </w:pPr>
            <w:r w:rsidRPr="009F4F05">
              <w:t>Updated screen captures and fields.</w:t>
            </w:r>
          </w:p>
          <w:p w14:paraId="593671B2" w14:textId="77777777" w:rsidR="00F3089F" w:rsidRPr="009F4F05" w:rsidRDefault="00F3089F" w:rsidP="00C169CC">
            <w:pPr>
              <w:pStyle w:val="TableText"/>
              <w:numPr>
                <w:ilvl w:val="0"/>
                <w:numId w:val="15"/>
              </w:numPr>
            </w:pPr>
            <w:r w:rsidRPr="009F4F05">
              <w:t>Added note for Clear Filters function.</w:t>
            </w:r>
          </w:p>
          <w:p w14:paraId="18B4A351" w14:textId="77777777" w:rsidR="00F3089F" w:rsidRPr="009F4F05" w:rsidRDefault="00F3089F" w:rsidP="00C169CC">
            <w:pPr>
              <w:pStyle w:val="TableText"/>
              <w:numPr>
                <w:ilvl w:val="0"/>
                <w:numId w:val="15"/>
              </w:numPr>
            </w:pPr>
            <w:r w:rsidRPr="009F4F05">
              <w:t>Updated screens to include deliverable export function.</w:t>
            </w:r>
          </w:p>
          <w:p w14:paraId="64EA123F" w14:textId="011E2B48" w:rsidR="00F3089F" w:rsidRPr="009F4F05" w:rsidRDefault="00F3089F" w:rsidP="00C169CC">
            <w:pPr>
              <w:pStyle w:val="TableText"/>
              <w:numPr>
                <w:ilvl w:val="0"/>
                <w:numId w:val="15"/>
              </w:numPr>
            </w:pPr>
            <w:r w:rsidRPr="009F4F05">
              <w:t>Updated Credentialing Audit to include LEIE and DEA Number field.</w:t>
            </w:r>
          </w:p>
          <w:p w14:paraId="7C958199" w14:textId="02CAE118" w:rsidR="00F3089F" w:rsidRPr="009F4F05" w:rsidRDefault="00F3089F" w:rsidP="00C169CC">
            <w:pPr>
              <w:pStyle w:val="TableText"/>
              <w:numPr>
                <w:ilvl w:val="0"/>
                <w:numId w:val="15"/>
              </w:numPr>
            </w:pPr>
            <w:r w:rsidRPr="009F4F05">
              <w:t>Updated Quality Check search screens to include Release and Return buttons</w:t>
            </w:r>
          </w:p>
        </w:tc>
        <w:tc>
          <w:tcPr>
            <w:tcW w:w="1152" w:type="pct"/>
            <w:shd w:val="clear" w:color="auto" w:fill="auto"/>
          </w:tcPr>
          <w:p w14:paraId="0E99BAC1" w14:textId="1227BAF0" w:rsidR="00F3089F" w:rsidRPr="009F4F05" w:rsidRDefault="00F3089F" w:rsidP="00F3089F">
            <w:pPr>
              <w:pStyle w:val="TableText"/>
            </w:pPr>
            <w:r w:rsidRPr="009F4F05">
              <w:t>VetsEZ</w:t>
            </w:r>
          </w:p>
        </w:tc>
      </w:tr>
      <w:tr w:rsidR="00F3089F" w:rsidRPr="009F4F05" w14:paraId="45647B36" w14:textId="77777777" w:rsidTr="41F342CF">
        <w:trPr>
          <w:cantSplit/>
        </w:trPr>
        <w:tc>
          <w:tcPr>
            <w:tcW w:w="894" w:type="pct"/>
            <w:shd w:val="clear" w:color="auto" w:fill="auto"/>
          </w:tcPr>
          <w:p w14:paraId="47AAAB82" w14:textId="4C4F42DB" w:rsidR="00FF06D3" w:rsidRPr="009F4F05" w:rsidRDefault="00F3089F" w:rsidP="00FF06D3">
            <w:pPr>
              <w:pStyle w:val="TableText"/>
            </w:pPr>
            <w:r w:rsidRPr="009F4F05">
              <w:t>04/13/2022</w:t>
            </w:r>
          </w:p>
        </w:tc>
        <w:tc>
          <w:tcPr>
            <w:tcW w:w="606" w:type="pct"/>
            <w:shd w:val="clear" w:color="auto" w:fill="auto"/>
          </w:tcPr>
          <w:p w14:paraId="7982697F" w14:textId="5694CB67" w:rsidR="00F3089F" w:rsidRPr="009F4F05" w:rsidRDefault="00F3089F" w:rsidP="00F3089F">
            <w:pPr>
              <w:pStyle w:val="TableText"/>
            </w:pPr>
            <w:r w:rsidRPr="009F4F05">
              <w:t>18.0</w:t>
            </w:r>
          </w:p>
        </w:tc>
        <w:tc>
          <w:tcPr>
            <w:tcW w:w="2348" w:type="pct"/>
            <w:shd w:val="clear" w:color="auto" w:fill="auto"/>
          </w:tcPr>
          <w:p w14:paraId="78D09C39" w14:textId="77777777" w:rsidR="00F3089F" w:rsidRPr="009F4F05" w:rsidRDefault="00F3089F" w:rsidP="00F3089F">
            <w:pPr>
              <w:pStyle w:val="TableText"/>
            </w:pPr>
            <w:r w:rsidRPr="009F4F05">
              <w:t>Software Version 1.27 updates:</w:t>
            </w:r>
          </w:p>
          <w:p w14:paraId="76061CC2" w14:textId="77777777" w:rsidR="00F3089F" w:rsidRPr="009F4F05" w:rsidRDefault="00F3089F" w:rsidP="00C169CC">
            <w:pPr>
              <w:pStyle w:val="TableText"/>
              <w:numPr>
                <w:ilvl w:val="0"/>
                <w:numId w:val="15"/>
              </w:numPr>
            </w:pPr>
            <w:r w:rsidRPr="009F4F05">
              <w:t>Updated screen captures and fields.</w:t>
            </w:r>
          </w:p>
          <w:p w14:paraId="638A2799" w14:textId="77777777" w:rsidR="00F3089F" w:rsidRPr="009F4F05" w:rsidRDefault="00F3089F" w:rsidP="00C169CC">
            <w:pPr>
              <w:pStyle w:val="TableText"/>
              <w:numPr>
                <w:ilvl w:val="0"/>
                <w:numId w:val="15"/>
              </w:numPr>
            </w:pPr>
            <w:r w:rsidRPr="009F4F05">
              <w:t>Updated Deliverable Name drop-down menu to multiselect drop-down list.</w:t>
            </w:r>
          </w:p>
          <w:p w14:paraId="461E12CA" w14:textId="77777777" w:rsidR="00F3089F" w:rsidRPr="009F4F05" w:rsidRDefault="00F3089F" w:rsidP="00C169CC">
            <w:pPr>
              <w:pStyle w:val="TableText"/>
              <w:numPr>
                <w:ilvl w:val="0"/>
                <w:numId w:val="15"/>
              </w:numPr>
            </w:pPr>
            <w:r w:rsidRPr="009F4F05">
              <w:t>Updated the Edit CCN Corrective Action Plan screen. This screen now includes the History section that displays the name/date the record was created/modified.</w:t>
            </w:r>
          </w:p>
          <w:p w14:paraId="1B163416" w14:textId="0AC3B30A" w:rsidR="00F3089F" w:rsidRPr="009F4F05" w:rsidRDefault="00F3089F" w:rsidP="00C169CC">
            <w:pPr>
              <w:pStyle w:val="TableText"/>
              <w:numPr>
                <w:ilvl w:val="0"/>
                <w:numId w:val="15"/>
              </w:numPr>
            </w:pPr>
            <w:r w:rsidRPr="009F4F05">
              <w:t>Updated note for Document Upload.</w:t>
            </w:r>
          </w:p>
        </w:tc>
        <w:tc>
          <w:tcPr>
            <w:tcW w:w="1152" w:type="pct"/>
            <w:shd w:val="clear" w:color="auto" w:fill="auto"/>
          </w:tcPr>
          <w:p w14:paraId="3DD8E8B7" w14:textId="2E72FF0F" w:rsidR="00F3089F" w:rsidRPr="009F4F05" w:rsidRDefault="00F3089F" w:rsidP="00F3089F">
            <w:pPr>
              <w:pStyle w:val="TableText"/>
            </w:pPr>
            <w:r w:rsidRPr="009F4F05">
              <w:t>VetsEZ</w:t>
            </w:r>
          </w:p>
        </w:tc>
      </w:tr>
      <w:tr w:rsidR="00F3089F" w:rsidRPr="009F4F05" w14:paraId="20617ABF" w14:textId="77777777" w:rsidTr="41F342CF">
        <w:trPr>
          <w:cantSplit/>
        </w:trPr>
        <w:tc>
          <w:tcPr>
            <w:tcW w:w="894" w:type="pct"/>
            <w:shd w:val="clear" w:color="auto" w:fill="auto"/>
          </w:tcPr>
          <w:p w14:paraId="7B4F325B" w14:textId="2E9BD323" w:rsidR="00F3089F" w:rsidRPr="009F4F05" w:rsidRDefault="00F3089F" w:rsidP="00F3089F">
            <w:pPr>
              <w:pStyle w:val="TableText"/>
            </w:pPr>
            <w:r w:rsidRPr="009F4F05">
              <w:lastRenderedPageBreak/>
              <w:t>03/23/2022</w:t>
            </w:r>
          </w:p>
        </w:tc>
        <w:tc>
          <w:tcPr>
            <w:tcW w:w="606" w:type="pct"/>
            <w:shd w:val="clear" w:color="auto" w:fill="auto"/>
          </w:tcPr>
          <w:p w14:paraId="284BD97A" w14:textId="04B75503" w:rsidR="00F3089F" w:rsidRPr="009F4F05" w:rsidRDefault="00F3089F" w:rsidP="00F3089F">
            <w:pPr>
              <w:pStyle w:val="TableText"/>
            </w:pPr>
            <w:r w:rsidRPr="009F4F05">
              <w:t>17.0</w:t>
            </w:r>
          </w:p>
        </w:tc>
        <w:tc>
          <w:tcPr>
            <w:tcW w:w="2348" w:type="pct"/>
            <w:shd w:val="clear" w:color="auto" w:fill="auto"/>
          </w:tcPr>
          <w:p w14:paraId="2C56CAF2" w14:textId="77777777" w:rsidR="00F3089F" w:rsidRPr="009F4F05" w:rsidRDefault="00F3089F" w:rsidP="00F3089F">
            <w:pPr>
              <w:pStyle w:val="TableText"/>
            </w:pPr>
            <w:r w:rsidRPr="009F4F05">
              <w:t>Software Version 1.26 updates:</w:t>
            </w:r>
          </w:p>
          <w:p w14:paraId="18B476D7" w14:textId="77777777" w:rsidR="00F3089F" w:rsidRPr="009F4F05" w:rsidRDefault="00F3089F" w:rsidP="00C169CC">
            <w:pPr>
              <w:pStyle w:val="TableText"/>
              <w:numPr>
                <w:ilvl w:val="0"/>
                <w:numId w:val="15"/>
              </w:numPr>
            </w:pPr>
            <w:r w:rsidRPr="009F4F05">
              <w:t>Updated screen captures and fields.</w:t>
            </w:r>
          </w:p>
          <w:p w14:paraId="5E3FD02C" w14:textId="77777777" w:rsidR="00F3089F" w:rsidRPr="009F4F05" w:rsidRDefault="00F3089F" w:rsidP="00C169CC">
            <w:pPr>
              <w:pStyle w:val="TableText"/>
              <w:numPr>
                <w:ilvl w:val="0"/>
                <w:numId w:val="15"/>
              </w:numPr>
            </w:pPr>
            <w:r w:rsidRPr="009F4F05">
              <w:t>Added QASP Category menu options screen capture in the Deviations section.</w:t>
            </w:r>
          </w:p>
          <w:p w14:paraId="51221F6B" w14:textId="77777777" w:rsidR="00F3089F" w:rsidRPr="009F4F05" w:rsidRDefault="00F3089F" w:rsidP="00C169CC">
            <w:pPr>
              <w:pStyle w:val="TableText"/>
              <w:numPr>
                <w:ilvl w:val="0"/>
                <w:numId w:val="15"/>
              </w:numPr>
            </w:pPr>
            <w:r w:rsidRPr="009F4F05">
              <w:t>Added Reconsideration checkbox to Add Deviations screen.</w:t>
            </w:r>
          </w:p>
          <w:p w14:paraId="00E2E016" w14:textId="251C3A3E" w:rsidR="00F3089F" w:rsidRPr="009F4F05" w:rsidRDefault="00F3089F" w:rsidP="00C169CC">
            <w:pPr>
              <w:pStyle w:val="TableText"/>
              <w:numPr>
                <w:ilvl w:val="0"/>
                <w:numId w:val="15"/>
              </w:numPr>
            </w:pPr>
            <w:r w:rsidRPr="009F4F05">
              <w:t>Updated fields and definitions in Deviations section.</w:t>
            </w:r>
          </w:p>
        </w:tc>
        <w:tc>
          <w:tcPr>
            <w:tcW w:w="1152" w:type="pct"/>
            <w:shd w:val="clear" w:color="auto" w:fill="auto"/>
          </w:tcPr>
          <w:p w14:paraId="1ABB5967" w14:textId="1427D62B" w:rsidR="00F3089F" w:rsidRPr="009F4F05" w:rsidRDefault="00F3089F" w:rsidP="00F3089F">
            <w:pPr>
              <w:pStyle w:val="TableText"/>
            </w:pPr>
            <w:r w:rsidRPr="009F4F05">
              <w:t>VetsEZ</w:t>
            </w:r>
          </w:p>
        </w:tc>
      </w:tr>
      <w:tr w:rsidR="00F3089F" w:rsidRPr="009F4F05" w14:paraId="4E9B49AD" w14:textId="77777777" w:rsidTr="41F342CF">
        <w:trPr>
          <w:cantSplit/>
        </w:trPr>
        <w:tc>
          <w:tcPr>
            <w:tcW w:w="894" w:type="pct"/>
            <w:shd w:val="clear" w:color="auto" w:fill="auto"/>
          </w:tcPr>
          <w:p w14:paraId="1829EAE2" w14:textId="4729AFA6" w:rsidR="00F3089F" w:rsidRPr="009F4F05" w:rsidRDefault="00F3089F" w:rsidP="00F3089F">
            <w:pPr>
              <w:pStyle w:val="TableText"/>
            </w:pPr>
            <w:r w:rsidRPr="009F4F05">
              <w:t>02/23/2022</w:t>
            </w:r>
          </w:p>
        </w:tc>
        <w:tc>
          <w:tcPr>
            <w:tcW w:w="606" w:type="pct"/>
            <w:shd w:val="clear" w:color="auto" w:fill="auto"/>
          </w:tcPr>
          <w:p w14:paraId="1B249DFF" w14:textId="6B480007" w:rsidR="00F3089F" w:rsidRPr="009F4F05" w:rsidRDefault="00F3089F" w:rsidP="00F3089F">
            <w:pPr>
              <w:pStyle w:val="TableText"/>
            </w:pPr>
            <w:r w:rsidRPr="009F4F05">
              <w:t>16.0</w:t>
            </w:r>
          </w:p>
        </w:tc>
        <w:tc>
          <w:tcPr>
            <w:tcW w:w="2348" w:type="pct"/>
            <w:shd w:val="clear" w:color="auto" w:fill="auto"/>
          </w:tcPr>
          <w:p w14:paraId="4436088D" w14:textId="77777777" w:rsidR="00F3089F" w:rsidRPr="009F4F05" w:rsidRDefault="00F3089F" w:rsidP="00F3089F">
            <w:pPr>
              <w:pStyle w:val="TableText"/>
            </w:pPr>
            <w:r w:rsidRPr="009F4F05">
              <w:t>Software Version 1.25 updates:</w:t>
            </w:r>
          </w:p>
          <w:p w14:paraId="67F2D460" w14:textId="77777777" w:rsidR="00F3089F" w:rsidRPr="009F4F05" w:rsidRDefault="00F3089F" w:rsidP="00C169CC">
            <w:pPr>
              <w:pStyle w:val="TableText"/>
              <w:numPr>
                <w:ilvl w:val="0"/>
                <w:numId w:val="15"/>
              </w:numPr>
            </w:pPr>
            <w:r w:rsidRPr="009F4F05">
              <w:t>Updated screen captures and fields.</w:t>
            </w:r>
          </w:p>
          <w:p w14:paraId="69CA47D4" w14:textId="77777777" w:rsidR="00F3089F" w:rsidRPr="009F4F05" w:rsidRDefault="00F3089F" w:rsidP="00C169CC">
            <w:pPr>
              <w:pStyle w:val="TableText"/>
              <w:numPr>
                <w:ilvl w:val="0"/>
                <w:numId w:val="15"/>
              </w:numPr>
            </w:pPr>
            <w:r w:rsidRPr="009F4F05">
              <w:t>Updated the screen for the Decisions and Outcome tab under Edit Deviations.</w:t>
            </w:r>
          </w:p>
          <w:p w14:paraId="103291DF" w14:textId="77777777" w:rsidR="00F3089F" w:rsidRPr="009F4F05" w:rsidRDefault="00F3089F" w:rsidP="00C169CC">
            <w:pPr>
              <w:pStyle w:val="TableText"/>
              <w:numPr>
                <w:ilvl w:val="0"/>
                <w:numId w:val="15"/>
              </w:numPr>
            </w:pPr>
            <w:r w:rsidRPr="009F4F05">
              <w:t xml:space="preserve">Updated the Edit screen for: Complaints, </w:t>
            </w:r>
            <w:proofErr w:type="spellStart"/>
            <w:r w:rsidRPr="009F4F05">
              <w:t>Congressionals</w:t>
            </w:r>
            <w:proofErr w:type="spellEnd"/>
            <w:r w:rsidRPr="009F4F05">
              <w:t>, Waivers, and Deviations.</w:t>
            </w:r>
          </w:p>
          <w:p w14:paraId="7F12C32B" w14:textId="77777777" w:rsidR="00F3089F" w:rsidRPr="009F4F05" w:rsidRDefault="00F3089F" w:rsidP="00C169CC">
            <w:pPr>
              <w:pStyle w:val="TableText"/>
              <w:numPr>
                <w:ilvl w:val="0"/>
                <w:numId w:val="15"/>
              </w:numPr>
            </w:pPr>
            <w:r w:rsidRPr="009F4F05">
              <w:t>Added a note stating that when uploading a duplicate document and saving the record, the confirmation pop-up appears after user selects save.</w:t>
            </w:r>
          </w:p>
          <w:p w14:paraId="66CDF476" w14:textId="0DD63A71" w:rsidR="00F3089F" w:rsidRPr="009F4F05" w:rsidRDefault="00F3089F" w:rsidP="00C169CC">
            <w:pPr>
              <w:pStyle w:val="TableText"/>
              <w:numPr>
                <w:ilvl w:val="0"/>
                <w:numId w:val="15"/>
              </w:numPr>
            </w:pPr>
            <w:r w:rsidRPr="009F4F05">
              <w:t>Added a note stating that when deleting a document and saving the record, the confirmation pop-up appears after user selects save.</w:t>
            </w:r>
          </w:p>
        </w:tc>
        <w:tc>
          <w:tcPr>
            <w:tcW w:w="1152" w:type="pct"/>
            <w:shd w:val="clear" w:color="auto" w:fill="auto"/>
          </w:tcPr>
          <w:p w14:paraId="06282EE2" w14:textId="77777777" w:rsidR="00F3089F" w:rsidRPr="009F4F05" w:rsidRDefault="00F3089F" w:rsidP="00F3089F">
            <w:pPr>
              <w:pStyle w:val="TableText"/>
            </w:pPr>
            <w:r w:rsidRPr="009F4F05">
              <w:t>VetsEZ</w:t>
            </w:r>
          </w:p>
        </w:tc>
      </w:tr>
      <w:tr w:rsidR="00F3089F" w:rsidRPr="009F4F05" w14:paraId="6C00A1A9" w14:textId="77777777" w:rsidTr="41F342CF">
        <w:trPr>
          <w:cantSplit/>
        </w:trPr>
        <w:tc>
          <w:tcPr>
            <w:tcW w:w="894" w:type="pct"/>
            <w:shd w:val="clear" w:color="auto" w:fill="auto"/>
          </w:tcPr>
          <w:p w14:paraId="53080448" w14:textId="254447C0" w:rsidR="00F3089F" w:rsidRPr="009F4F05" w:rsidRDefault="00F3089F" w:rsidP="00F3089F">
            <w:pPr>
              <w:pStyle w:val="TableText"/>
            </w:pPr>
            <w:r w:rsidRPr="009F4F05">
              <w:t>01/19/2022</w:t>
            </w:r>
          </w:p>
        </w:tc>
        <w:tc>
          <w:tcPr>
            <w:tcW w:w="606" w:type="pct"/>
            <w:shd w:val="clear" w:color="auto" w:fill="auto"/>
          </w:tcPr>
          <w:p w14:paraId="75992C13" w14:textId="323AB8D4" w:rsidR="00F3089F" w:rsidRPr="009F4F05" w:rsidRDefault="00F3089F" w:rsidP="00F3089F">
            <w:pPr>
              <w:pStyle w:val="TableText"/>
            </w:pPr>
            <w:r w:rsidRPr="009F4F05">
              <w:t>15.0</w:t>
            </w:r>
          </w:p>
        </w:tc>
        <w:tc>
          <w:tcPr>
            <w:tcW w:w="2348" w:type="pct"/>
            <w:shd w:val="clear" w:color="auto" w:fill="auto"/>
          </w:tcPr>
          <w:p w14:paraId="11D171FD" w14:textId="77777777" w:rsidR="00F3089F" w:rsidRPr="009F4F05" w:rsidRDefault="00F3089F" w:rsidP="00F3089F">
            <w:pPr>
              <w:pStyle w:val="TableText"/>
            </w:pPr>
            <w:r w:rsidRPr="009F4F05">
              <w:t>Software Version 1.24 updates:</w:t>
            </w:r>
          </w:p>
          <w:p w14:paraId="2B0EA9A3" w14:textId="77777777" w:rsidR="00F3089F" w:rsidRPr="009F4F05" w:rsidRDefault="00F3089F" w:rsidP="00C169CC">
            <w:pPr>
              <w:pStyle w:val="TableText"/>
              <w:numPr>
                <w:ilvl w:val="0"/>
                <w:numId w:val="15"/>
              </w:numPr>
            </w:pPr>
            <w:r w:rsidRPr="009F4F05">
              <w:t>Updated screen captures and fields.</w:t>
            </w:r>
          </w:p>
          <w:p w14:paraId="6C8EAAED" w14:textId="77777777" w:rsidR="00F3089F" w:rsidRPr="009F4F05" w:rsidRDefault="00F3089F" w:rsidP="00C169CC">
            <w:pPr>
              <w:pStyle w:val="TableText"/>
              <w:numPr>
                <w:ilvl w:val="0"/>
                <w:numId w:val="15"/>
              </w:numPr>
            </w:pPr>
            <w:r w:rsidRPr="009F4F05">
              <w:t>Added Document Upload section to Congressional Inquiry screen.</w:t>
            </w:r>
          </w:p>
          <w:p w14:paraId="384048B3" w14:textId="77777777" w:rsidR="00F3089F" w:rsidRPr="009F4F05" w:rsidRDefault="00F3089F" w:rsidP="00C169CC">
            <w:pPr>
              <w:pStyle w:val="TableText"/>
              <w:numPr>
                <w:ilvl w:val="0"/>
                <w:numId w:val="15"/>
              </w:numPr>
            </w:pPr>
            <w:r w:rsidRPr="009F4F05">
              <w:t>Updated the Decisions &amp; Outcome tab. Deviations Notification of Outcomes checkboxes enabled.</w:t>
            </w:r>
          </w:p>
          <w:p w14:paraId="1531C595" w14:textId="77777777" w:rsidR="00F3089F" w:rsidRPr="009F4F05" w:rsidRDefault="00F3089F" w:rsidP="00C169CC">
            <w:pPr>
              <w:pStyle w:val="TableText"/>
              <w:numPr>
                <w:ilvl w:val="0"/>
                <w:numId w:val="15"/>
              </w:numPr>
            </w:pPr>
            <w:r w:rsidRPr="009F4F05">
              <w:t xml:space="preserve">Updated Deviations screens to reflect the change to the multi-select fields as they are now drop-down menus. </w:t>
            </w:r>
          </w:p>
          <w:p w14:paraId="3175B4B4" w14:textId="77777777" w:rsidR="00F3089F" w:rsidRPr="009F4F05" w:rsidRDefault="00F3089F" w:rsidP="00C169CC">
            <w:pPr>
              <w:pStyle w:val="TableText"/>
              <w:numPr>
                <w:ilvl w:val="0"/>
                <w:numId w:val="15"/>
              </w:numPr>
            </w:pPr>
            <w:r w:rsidRPr="009F4F05">
              <w:t>Updated CAP screens to reflect the change to the multi-select fields as they are now drop-down menus.</w:t>
            </w:r>
          </w:p>
          <w:p w14:paraId="103CC0A7" w14:textId="0BA2337D" w:rsidR="00F3089F" w:rsidRPr="009F4F05" w:rsidRDefault="00F3089F" w:rsidP="00C169CC">
            <w:pPr>
              <w:pStyle w:val="TableText"/>
              <w:numPr>
                <w:ilvl w:val="0"/>
                <w:numId w:val="15"/>
              </w:numPr>
            </w:pPr>
            <w:r w:rsidRPr="009F4F05">
              <w:t>Updated the Edit Congressional Inquiry screen to include the History section.</w:t>
            </w:r>
          </w:p>
        </w:tc>
        <w:tc>
          <w:tcPr>
            <w:tcW w:w="1152" w:type="pct"/>
            <w:shd w:val="clear" w:color="auto" w:fill="auto"/>
          </w:tcPr>
          <w:p w14:paraId="05B781F1" w14:textId="7EF228F0" w:rsidR="00840339" w:rsidRPr="006D7BF6" w:rsidRDefault="00F3089F" w:rsidP="00F777D3">
            <w:pPr>
              <w:pStyle w:val="TableText"/>
            </w:pPr>
            <w:r w:rsidRPr="009F4F05">
              <w:t>VetsEZ</w:t>
            </w:r>
          </w:p>
        </w:tc>
      </w:tr>
      <w:tr w:rsidR="00F3089F" w:rsidRPr="009F4F05" w14:paraId="5276879D" w14:textId="77777777" w:rsidTr="41F342CF">
        <w:trPr>
          <w:cantSplit/>
        </w:trPr>
        <w:tc>
          <w:tcPr>
            <w:tcW w:w="894" w:type="pct"/>
            <w:shd w:val="clear" w:color="auto" w:fill="auto"/>
          </w:tcPr>
          <w:p w14:paraId="4633E319" w14:textId="7E918A48" w:rsidR="00F3089F" w:rsidRPr="009F4F05" w:rsidRDefault="00F3089F" w:rsidP="00F3089F">
            <w:pPr>
              <w:pStyle w:val="TableText"/>
            </w:pPr>
            <w:r w:rsidRPr="009F4F05">
              <w:lastRenderedPageBreak/>
              <w:t>12/08/2021</w:t>
            </w:r>
          </w:p>
        </w:tc>
        <w:tc>
          <w:tcPr>
            <w:tcW w:w="606" w:type="pct"/>
            <w:shd w:val="clear" w:color="auto" w:fill="auto"/>
          </w:tcPr>
          <w:p w14:paraId="4F9C2054" w14:textId="3072DE6C" w:rsidR="00F3089F" w:rsidRPr="009F4F05" w:rsidRDefault="00F3089F" w:rsidP="00F3089F">
            <w:pPr>
              <w:pStyle w:val="TableText"/>
            </w:pPr>
            <w:r w:rsidRPr="009F4F05">
              <w:t>14.0</w:t>
            </w:r>
          </w:p>
        </w:tc>
        <w:tc>
          <w:tcPr>
            <w:tcW w:w="2348" w:type="pct"/>
            <w:shd w:val="clear" w:color="auto" w:fill="auto"/>
          </w:tcPr>
          <w:p w14:paraId="41CBAF39" w14:textId="77777777" w:rsidR="00F3089F" w:rsidRPr="009F4F05" w:rsidRDefault="00F3089F" w:rsidP="00F3089F">
            <w:pPr>
              <w:pStyle w:val="TableText"/>
            </w:pPr>
            <w:r w:rsidRPr="009F4F05">
              <w:t>Software Version 1.22 updates:</w:t>
            </w:r>
          </w:p>
          <w:p w14:paraId="3E0DFD51" w14:textId="77777777" w:rsidR="00F3089F" w:rsidRPr="009F4F05" w:rsidRDefault="00F3089F" w:rsidP="00C169CC">
            <w:pPr>
              <w:pStyle w:val="TableText"/>
              <w:numPr>
                <w:ilvl w:val="0"/>
                <w:numId w:val="15"/>
              </w:numPr>
            </w:pPr>
            <w:r w:rsidRPr="009F4F05">
              <w:t>Updated screen captures and fields.</w:t>
            </w:r>
          </w:p>
          <w:p w14:paraId="39BBDD93" w14:textId="77777777" w:rsidR="00F3089F" w:rsidRPr="009F4F05" w:rsidRDefault="00F3089F" w:rsidP="00C169CC">
            <w:pPr>
              <w:pStyle w:val="TableText"/>
              <w:numPr>
                <w:ilvl w:val="0"/>
                <w:numId w:val="15"/>
              </w:numPr>
            </w:pPr>
            <w:r w:rsidRPr="009F4F05">
              <w:t>Updated CCN Deviations section.</w:t>
            </w:r>
          </w:p>
          <w:p w14:paraId="77301F60" w14:textId="77777777" w:rsidR="00F3089F" w:rsidRPr="009F4F05" w:rsidRDefault="00F3089F" w:rsidP="00C169CC">
            <w:pPr>
              <w:pStyle w:val="TableText"/>
              <w:numPr>
                <w:ilvl w:val="0"/>
                <w:numId w:val="15"/>
              </w:numPr>
            </w:pPr>
            <w:r w:rsidRPr="009F4F05">
              <w:t>Updated Notification of Outcome options.</w:t>
            </w:r>
          </w:p>
          <w:p w14:paraId="33912616" w14:textId="0C3090F3" w:rsidR="00F3089F" w:rsidRPr="009F4F05" w:rsidRDefault="00F3089F" w:rsidP="00C169CC">
            <w:pPr>
              <w:pStyle w:val="TableText"/>
              <w:numPr>
                <w:ilvl w:val="0"/>
                <w:numId w:val="15"/>
              </w:numPr>
            </w:pPr>
            <w:r w:rsidRPr="009F4F05">
              <w:t xml:space="preserve">Performance Objective (PO) 1 Performance Element (PE) 7 – 10 options for </w:t>
            </w:r>
            <w:proofErr w:type="gramStart"/>
            <w:r w:rsidRPr="009F4F05">
              <w:t>Regions</w:t>
            </w:r>
            <w:proofErr w:type="gramEnd"/>
            <w:r w:rsidRPr="009F4F05">
              <w:t xml:space="preserve"> 1 – 4 selections were added to the drop-down menu within the CCN Deviations and CAPS UI.</w:t>
            </w:r>
          </w:p>
        </w:tc>
        <w:tc>
          <w:tcPr>
            <w:tcW w:w="1152" w:type="pct"/>
            <w:shd w:val="clear" w:color="auto" w:fill="auto"/>
          </w:tcPr>
          <w:p w14:paraId="626EDF39" w14:textId="77777777" w:rsidR="00840339" w:rsidRPr="006D7BF6" w:rsidRDefault="00F3089F" w:rsidP="00F777D3">
            <w:pPr>
              <w:pStyle w:val="TableText"/>
            </w:pPr>
            <w:r w:rsidRPr="009F4F05">
              <w:t>VetsEZ</w:t>
            </w:r>
          </w:p>
        </w:tc>
      </w:tr>
      <w:tr w:rsidR="00F3089F" w:rsidRPr="009F4F05" w14:paraId="6FAABE4A" w14:textId="77777777" w:rsidTr="41F342CF">
        <w:trPr>
          <w:cantSplit/>
        </w:trPr>
        <w:tc>
          <w:tcPr>
            <w:tcW w:w="894" w:type="pct"/>
            <w:shd w:val="clear" w:color="auto" w:fill="auto"/>
          </w:tcPr>
          <w:p w14:paraId="7EFC3263" w14:textId="65E2384D" w:rsidR="00F3089F" w:rsidRPr="009F4F05" w:rsidRDefault="00F3089F" w:rsidP="00F3089F">
            <w:pPr>
              <w:pStyle w:val="TableText"/>
            </w:pPr>
            <w:r w:rsidRPr="009F4F05">
              <w:t>10/27/2021</w:t>
            </w:r>
          </w:p>
        </w:tc>
        <w:tc>
          <w:tcPr>
            <w:tcW w:w="606" w:type="pct"/>
            <w:shd w:val="clear" w:color="auto" w:fill="auto"/>
          </w:tcPr>
          <w:p w14:paraId="2C25F454" w14:textId="712EA897" w:rsidR="00F3089F" w:rsidRPr="009F4F05" w:rsidRDefault="00F3089F" w:rsidP="00F3089F">
            <w:pPr>
              <w:pStyle w:val="TableText"/>
            </w:pPr>
            <w:r w:rsidRPr="009F4F05">
              <w:t>13.0</w:t>
            </w:r>
          </w:p>
        </w:tc>
        <w:tc>
          <w:tcPr>
            <w:tcW w:w="2348" w:type="pct"/>
            <w:shd w:val="clear" w:color="auto" w:fill="auto"/>
          </w:tcPr>
          <w:p w14:paraId="49DAA1A7" w14:textId="77777777" w:rsidR="00F3089F" w:rsidRPr="009F4F05" w:rsidRDefault="00F3089F" w:rsidP="00F3089F">
            <w:pPr>
              <w:pStyle w:val="TableText"/>
            </w:pPr>
            <w:r w:rsidRPr="009F4F05">
              <w:t>Software Version 1.20 updates:</w:t>
            </w:r>
          </w:p>
          <w:p w14:paraId="63786DC4" w14:textId="77777777" w:rsidR="00F3089F" w:rsidRPr="009F4F05" w:rsidRDefault="00F3089F" w:rsidP="00C169CC">
            <w:pPr>
              <w:pStyle w:val="TableText"/>
              <w:numPr>
                <w:ilvl w:val="0"/>
                <w:numId w:val="15"/>
              </w:numPr>
            </w:pPr>
            <w:r w:rsidRPr="009F4F05">
              <w:t>Updated screen captures and fields.</w:t>
            </w:r>
          </w:p>
          <w:p w14:paraId="471B17CD" w14:textId="1E17D9D6" w:rsidR="00F3089F" w:rsidRPr="009F4F05" w:rsidRDefault="00F3089F" w:rsidP="00C169CC">
            <w:pPr>
              <w:pStyle w:val="TableText"/>
              <w:numPr>
                <w:ilvl w:val="0"/>
                <w:numId w:val="15"/>
              </w:numPr>
            </w:pPr>
            <w:r w:rsidRPr="009F4F05">
              <w:t>Updated CCN Deviations section.</w:t>
            </w:r>
          </w:p>
        </w:tc>
        <w:tc>
          <w:tcPr>
            <w:tcW w:w="1152" w:type="pct"/>
            <w:shd w:val="clear" w:color="auto" w:fill="auto"/>
          </w:tcPr>
          <w:p w14:paraId="756CF2C7" w14:textId="77777777" w:rsidR="00F3089F" w:rsidRPr="009F4F05" w:rsidRDefault="00F3089F" w:rsidP="00F3089F">
            <w:pPr>
              <w:pStyle w:val="TableText"/>
            </w:pPr>
            <w:r w:rsidRPr="009F4F05">
              <w:t>VetsEZ</w:t>
            </w:r>
          </w:p>
        </w:tc>
      </w:tr>
      <w:tr w:rsidR="00F3089F" w:rsidRPr="009F4F05" w14:paraId="6B3DA939" w14:textId="77777777" w:rsidTr="41F342CF">
        <w:trPr>
          <w:cantSplit/>
        </w:trPr>
        <w:tc>
          <w:tcPr>
            <w:tcW w:w="894" w:type="pct"/>
            <w:shd w:val="clear" w:color="auto" w:fill="auto"/>
          </w:tcPr>
          <w:p w14:paraId="1696B225" w14:textId="2D0065AF" w:rsidR="00F3089F" w:rsidRPr="009F4F05" w:rsidRDefault="00F3089F" w:rsidP="00F3089F">
            <w:pPr>
              <w:pStyle w:val="TableText"/>
            </w:pPr>
            <w:r w:rsidRPr="009F4F05">
              <w:t>09/15/2021</w:t>
            </w:r>
          </w:p>
        </w:tc>
        <w:tc>
          <w:tcPr>
            <w:tcW w:w="606" w:type="pct"/>
            <w:shd w:val="clear" w:color="auto" w:fill="auto"/>
          </w:tcPr>
          <w:p w14:paraId="2E3CF80E" w14:textId="0349C2C5" w:rsidR="00F3089F" w:rsidRPr="009F4F05" w:rsidRDefault="00F3089F" w:rsidP="00F3089F">
            <w:pPr>
              <w:pStyle w:val="TableText"/>
            </w:pPr>
            <w:r w:rsidRPr="009F4F05">
              <w:t>12.0</w:t>
            </w:r>
          </w:p>
        </w:tc>
        <w:tc>
          <w:tcPr>
            <w:tcW w:w="2348" w:type="pct"/>
            <w:shd w:val="clear" w:color="auto" w:fill="auto"/>
          </w:tcPr>
          <w:p w14:paraId="3FC1AB06" w14:textId="77777777" w:rsidR="00F3089F" w:rsidRPr="009F4F05" w:rsidRDefault="00F3089F" w:rsidP="00F3089F">
            <w:pPr>
              <w:pStyle w:val="TableText"/>
            </w:pPr>
            <w:r w:rsidRPr="009F4F05">
              <w:t>Software Version 1.19 updates:</w:t>
            </w:r>
          </w:p>
          <w:p w14:paraId="03CAEC83" w14:textId="77777777" w:rsidR="00F3089F" w:rsidRPr="009F4F05" w:rsidRDefault="00F3089F" w:rsidP="00C169CC">
            <w:pPr>
              <w:pStyle w:val="TableText"/>
              <w:numPr>
                <w:ilvl w:val="0"/>
                <w:numId w:val="15"/>
              </w:numPr>
            </w:pPr>
            <w:r w:rsidRPr="009F4F05">
              <w:t>Updated screen captures and fields.</w:t>
            </w:r>
          </w:p>
          <w:p w14:paraId="1AE01437" w14:textId="77777777" w:rsidR="00F3089F" w:rsidRPr="009F4F05" w:rsidRDefault="00F3089F" w:rsidP="00C169CC">
            <w:pPr>
              <w:pStyle w:val="TableText"/>
              <w:numPr>
                <w:ilvl w:val="0"/>
                <w:numId w:val="15"/>
              </w:numPr>
            </w:pPr>
            <w:r w:rsidRPr="009F4F05">
              <w:t>Updated CCN Complaints section. The screen now displays the Document Upload section.</w:t>
            </w:r>
          </w:p>
          <w:p w14:paraId="7404F6EB" w14:textId="2174456B" w:rsidR="00F3089F" w:rsidRPr="009F4F05" w:rsidRDefault="00F3089F" w:rsidP="00C169CC">
            <w:pPr>
              <w:pStyle w:val="TableText"/>
              <w:numPr>
                <w:ilvl w:val="0"/>
                <w:numId w:val="15"/>
              </w:numPr>
            </w:pPr>
            <w:r w:rsidRPr="009F4F05">
              <w:t>Updated CCN Deviations section. The screen now displays the Decisions &amp; Outcome tab.</w:t>
            </w:r>
          </w:p>
        </w:tc>
        <w:tc>
          <w:tcPr>
            <w:tcW w:w="1152" w:type="pct"/>
            <w:shd w:val="clear" w:color="auto" w:fill="auto"/>
          </w:tcPr>
          <w:p w14:paraId="7D817A4C" w14:textId="77777777" w:rsidR="00F3089F" w:rsidRPr="009F4F05" w:rsidRDefault="00F3089F" w:rsidP="00F3089F">
            <w:pPr>
              <w:pStyle w:val="TableText"/>
            </w:pPr>
            <w:r w:rsidRPr="009F4F05">
              <w:t>VetsEZ</w:t>
            </w:r>
          </w:p>
        </w:tc>
      </w:tr>
      <w:tr w:rsidR="00F3089F" w:rsidRPr="009F4F05" w14:paraId="22664661" w14:textId="77777777" w:rsidTr="41F342CF">
        <w:trPr>
          <w:cantSplit/>
        </w:trPr>
        <w:tc>
          <w:tcPr>
            <w:tcW w:w="894" w:type="pct"/>
            <w:shd w:val="clear" w:color="auto" w:fill="auto"/>
          </w:tcPr>
          <w:p w14:paraId="5CF6B632" w14:textId="7F41D21F" w:rsidR="00F3089F" w:rsidRPr="009F4F05" w:rsidRDefault="00F3089F" w:rsidP="00F3089F">
            <w:pPr>
              <w:pStyle w:val="TableText"/>
            </w:pPr>
            <w:r w:rsidRPr="009F4F05">
              <w:t>08/04/2021</w:t>
            </w:r>
          </w:p>
        </w:tc>
        <w:tc>
          <w:tcPr>
            <w:tcW w:w="606" w:type="pct"/>
            <w:shd w:val="clear" w:color="auto" w:fill="auto"/>
          </w:tcPr>
          <w:p w14:paraId="7FB89552" w14:textId="58C13E54" w:rsidR="00F3089F" w:rsidRPr="009F4F05" w:rsidRDefault="00F3089F" w:rsidP="00F3089F">
            <w:pPr>
              <w:pStyle w:val="TableText"/>
            </w:pPr>
            <w:r w:rsidRPr="009F4F05">
              <w:t>11.0</w:t>
            </w:r>
          </w:p>
        </w:tc>
        <w:tc>
          <w:tcPr>
            <w:tcW w:w="2348" w:type="pct"/>
            <w:shd w:val="clear" w:color="auto" w:fill="auto"/>
          </w:tcPr>
          <w:p w14:paraId="08810B7D" w14:textId="77777777" w:rsidR="00F3089F" w:rsidRPr="009F4F05" w:rsidRDefault="00F3089F" w:rsidP="00F3089F">
            <w:pPr>
              <w:pStyle w:val="TableText"/>
            </w:pPr>
            <w:r w:rsidRPr="009F4F05">
              <w:t>Software Version 1.17 updates:</w:t>
            </w:r>
          </w:p>
          <w:p w14:paraId="59A26E42" w14:textId="77777777" w:rsidR="00F3089F" w:rsidRPr="009F4F05" w:rsidRDefault="00F3089F" w:rsidP="00C169CC">
            <w:pPr>
              <w:pStyle w:val="TableText"/>
              <w:numPr>
                <w:ilvl w:val="0"/>
                <w:numId w:val="15"/>
              </w:numPr>
            </w:pPr>
            <w:r w:rsidRPr="009F4F05">
              <w:t>Updated screen captures and fields.</w:t>
            </w:r>
          </w:p>
          <w:p w14:paraId="476CCE7D" w14:textId="77777777" w:rsidR="00F3089F" w:rsidRPr="009F4F05" w:rsidRDefault="00F3089F" w:rsidP="00C169CC">
            <w:pPr>
              <w:pStyle w:val="TableText"/>
              <w:numPr>
                <w:ilvl w:val="0"/>
                <w:numId w:val="15"/>
              </w:numPr>
            </w:pPr>
            <w:r w:rsidRPr="009F4F05">
              <w:t>Updated Waiver section. Added Document Upload section.</w:t>
            </w:r>
          </w:p>
          <w:p w14:paraId="343A7C8F" w14:textId="77777777" w:rsidR="00F3089F" w:rsidRPr="009F4F05" w:rsidRDefault="00F3089F" w:rsidP="00C169CC">
            <w:pPr>
              <w:pStyle w:val="TableText"/>
              <w:numPr>
                <w:ilvl w:val="0"/>
                <w:numId w:val="15"/>
              </w:numPr>
            </w:pPr>
            <w:r w:rsidRPr="009F4F05">
              <w:t>Updated Network Support Credentialing section name to Credentialing Audit.</w:t>
            </w:r>
          </w:p>
          <w:p w14:paraId="42C94A0C" w14:textId="77777777" w:rsidR="00F3089F" w:rsidRPr="009F4F05" w:rsidRDefault="00F3089F" w:rsidP="00C169CC">
            <w:pPr>
              <w:pStyle w:val="TableText"/>
              <w:numPr>
                <w:ilvl w:val="0"/>
                <w:numId w:val="15"/>
              </w:numPr>
            </w:pPr>
            <w:r w:rsidRPr="009F4F05">
              <w:t>Updated CCN Issues section name to CCN Complaints.</w:t>
            </w:r>
          </w:p>
          <w:p w14:paraId="3F2A8EDE" w14:textId="77777777" w:rsidR="00F3089F" w:rsidRPr="009F4F05" w:rsidRDefault="00F3089F" w:rsidP="00C169CC">
            <w:pPr>
              <w:pStyle w:val="TableText"/>
              <w:numPr>
                <w:ilvl w:val="0"/>
                <w:numId w:val="15"/>
              </w:numPr>
            </w:pPr>
            <w:r w:rsidRPr="009F4F05">
              <w:t>Updated CCN Issues section. Added COR Tracking section to Complaints, Grievances, Appeals, and Disputes pages.</w:t>
            </w:r>
          </w:p>
          <w:p w14:paraId="67455FFA" w14:textId="5EB7B2B0" w:rsidR="00F3089F" w:rsidRPr="009F4F05" w:rsidRDefault="00F3089F" w:rsidP="00C169CC">
            <w:pPr>
              <w:pStyle w:val="TableText"/>
              <w:numPr>
                <w:ilvl w:val="0"/>
                <w:numId w:val="15"/>
              </w:numPr>
            </w:pPr>
            <w:r w:rsidRPr="009F4F05">
              <w:t>Updated CCN Congressional Inquiry section. Added COR Tracking section to Congressional and VA Inquires pages.</w:t>
            </w:r>
          </w:p>
        </w:tc>
        <w:tc>
          <w:tcPr>
            <w:tcW w:w="1152" w:type="pct"/>
            <w:shd w:val="clear" w:color="auto" w:fill="auto"/>
          </w:tcPr>
          <w:p w14:paraId="6B7FD6F4" w14:textId="77777777" w:rsidR="00F3089F" w:rsidRPr="009F4F05" w:rsidRDefault="00F3089F" w:rsidP="00F3089F">
            <w:pPr>
              <w:pStyle w:val="TableText"/>
            </w:pPr>
            <w:r w:rsidRPr="009F4F05">
              <w:t>VetsEZ</w:t>
            </w:r>
          </w:p>
        </w:tc>
      </w:tr>
      <w:tr w:rsidR="00F3089F" w:rsidRPr="009F4F05" w14:paraId="7F395497" w14:textId="77777777" w:rsidTr="41F342CF">
        <w:trPr>
          <w:cantSplit/>
        </w:trPr>
        <w:tc>
          <w:tcPr>
            <w:tcW w:w="894" w:type="pct"/>
            <w:shd w:val="clear" w:color="auto" w:fill="auto"/>
          </w:tcPr>
          <w:p w14:paraId="5B945BFE" w14:textId="52206283" w:rsidR="00F3089F" w:rsidRPr="009F4F05" w:rsidRDefault="00F3089F" w:rsidP="00F3089F">
            <w:pPr>
              <w:pStyle w:val="TableText"/>
            </w:pPr>
            <w:r w:rsidRPr="009F4F05">
              <w:lastRenderedPageBreak/>
              <w:t>06/16/2021</w:t>
            </w:r>
          </w:p>
        </w:tc>
        <w:tc>
          <w:tcPr>
            <w:tcW w:w="606" w:type="pct"/>
            <w:shd w:val="clear" w:color="auto" w:fill="auto"/>
          </w:tcPr>
          <w:p w14:paraId="6599F477" w14:textId="36C9A4D0" w:rsidR="00F3089F" w:rsidRPr="009F4F05" w:rsidRDefault="00F3089F" w:rsidP="00F3089F">
            <w:pPr>
              <w:pStyle w:val="TableText"/>
            </w:pPr>
            <w:r w:rsidRPr="009F4F05">
              <w:t>10.0</w:t>
            </w:r>
          </w:p>
        </w:tc>
        <w:tc>
          <w:tcPr>
            <w:tcW w:w="2348" w:type="pct"/>
            <w:shd w:val="clear" w:color="auto" w:fill="auto"/>
          </w:tcPr>
          <w:p w14:paraId="70C49FB1" w14:textId="77777777" w:rsidR="00F3089F" w:rsidRPr="009F4F05" w:rsidRDefault="00F3089F" w:rsidP="00F3089F">
            <w:pPr>
              <w:pStyle w:val="TableText"/>
            </w:pPr>
            <w:r w:rsidRPr="009F4F05">
              <w:t>Software Version 1.15 updates:</w:t>
            </w:r>
          </w:p>
          <w:p w14:paraId="422F4B3A" w14:textId="77777777" w:rsidR="00F3089F" w:rsidRPr="009F4F05" w:rsidRDefault="00F3089F" w:rsidP="00C169CC">
            <w:pPr>
              <w:pStyle w:val="TableText"/>
              <w:numPr>
                <w:ilvl w:val="0"/>
                <w:numId w:val="15"/>
              </w:numPr>
            </w:pPr>
            <w:r w:rsidRPr="009F4F05">
              <w:t>Updated screen captures and fields.</w:t>
            </w:r>
          </w:p>
          <w:p w14:paraId="2B65C8B6" w14:textId="77777777" w:rsidR="00F3089F" w:rsidRPr="009F4F05" w:rsidRDefault="00F3089F" w:rsidP="00C169CC">
            <w:pPr>
              <w:pStyle w:val="TableText"/>
              <w:numPr>
                <w:ilvl w:val="0"/>
                <w:numId w:val="15"/>
              </w:numPr>
            </w:pPr>
            <w:r w:rsidRPr="009F4F05">
              <w:t xml:space="preserve">Updated Quality Check section. Region 5 added to </w:t>
            </w:r>
            <w:proofErr w:type="gramStart"/>
            <w:r w:rsidRPr="009F4F05">
              <w:t>Region</w:t>
            </w:r>
            <w:proofErr w:type="gramEnd"/>
            <w:r w:rsidRPr="009F4F05">
              <w:t xml:space="preserve"> menu options.</w:t>
            </w:r>
          </w:p>
          <w:p w14:paraId="7AD1C362" w14:textId="77777777" w:rsidR="00F3089F" w:rsidRPr="009F4F05" w:rsidRDefault="00F3089F" w:rsidP="00C169CC">
            <w:pPr>
              <w:pStyle w:val="TableText"/>
              <w:numPr>
                <w:ilvl w:val="0"/>
                <w:numId w:val="15"/>
              </w:numPr>
            </w:pPr>
            <w:r w:rsidRPr="009F4F05">
              <w:t>Updated CCN Issues section. ECAT ID field added to Details section.</w:t>
            </w:r>
          </w:p>
          <w:p w14:paraId="5E446739" w14:textId="5C417B90" w:rsidR="00F3089F" w:rsidRPr="009F4F05" w:rsidRDefault="00F3089F" w:rsidP="00C169CC">
            <w:pPr>
              <w:pStyle w:val="TableText"/>
              <w:numPr>
                <w:ilvl w:val="0"/>
                <w:numId w:val="15"/>
              </w:numPr>
            </w:pPr>
            <w:r w:rsidRPr="009F4F05">
              <w:t>Updated CCN Corrective Action Plans (CAP) section. Added Document Upload section.</w:t>
            </w:r>
          </w:p>
        </w:tc>
        <w:tc>
          <w:tcPr>
            <w:tcW w:w="1152" w:type="pct"/>
            <w:shd w:val="clear" w:color="auto" w:fill="auto"/>
          </w:tcPr>
          <w:p w14:paraId="0138E86D" w14:textId="572E31FB" w:rsidR="00F3089F" w:rsidRPr="009F4F05" w:rsidRDefault="00F3089F" w:rsidP="00F3089F">
            <w:pPr>
              <w:pStyle w:val="TableText"/>
            </w:pPr>
            <w:r w:rsidRPr="009F4F05">
              <w:t>VetsEZ</w:t>
            </w:r>
          </w:p>
        </w:tc>
      </w:tr>
      <w:tr w:rsidR="00F3089F" w:rsidRPr="009F4F05" w14:paraId="17D072AC" w14:textId="77777777" w:rsidTr="41F342CF">
        <w:trPr>
          <w:cantSplit/>
        </w:trPr>
        <w:tc>
          <w:tcPr>
            <w:tcW w:w="894" w:type="pct"/>
            <w:shd w:val="clear" w:color="auto" w:fill="auto"/>
          </w:tcPr>
          <w:p w14:paraId="68C54D81" w14:textId="691512A9" w:rsidR="00F3089F" w:rsidRPr="009F4F05" w:rsidRDefault="00F3089F" w:rsidP="00F3089F">
            <w:pPr>
              <w:pStyle w:val="TableText"/>
            </w:pPr>
            <w:r w:rsidRPr="009F4F05">
              <w:t>03/31/2021</w:t>
            </w:r>
          </w:p>
        </w:tc>
        <w:tc>
          <w:tcPr>
            <w:tcW w:w="606" w:type="pct"/>
            <w:shd w:val="clear" w:color="auto" w:fill="auto"/>
          </w:tcPr>
          <w:p w14:paraId="743B3F9A" w14:textId="551DC53A" w:rsidR="00F3089F" w:rsidRPr="009F4F05" w:rsidRDefault="00F3089F" w:rsidP="00F3089F">
            <w:pPr>
              <w:pStyle w:val="TableText"/>
            </w:pPr>
            <w:r w:rsidRPr="009F4F05">
              <w:t>9.0</w:t>
            </w:r>
          </w:p>
        </w:tc>
        <w:tc>
          <w:tcPr>
            <w:tcW w:w="2348" w:type="pct"/>
            <w:shd w:val="clear" w:color="auto" w:fill="auto"/>
          </w:tcPr>
          <w:p w14:paraId="72241816" w14:textId="77777777" w:rsidR="00F3089F" w:rsidRPr="009F4F05" w:rsidRDefault="00F3089F" w:rsidP="00C169CC">
            <w:pPr>
              <w:pStyle w:val="TableText"/>
              <w:numPr>
                <w:ilvl w:val="0"/>
                <w:numId w:val="15"/>
              </w:numPr>
            </w:pPr>
            <w:r w:rsidRPr="009F4F05">
              <w:t>Software Version 1.11 updates:</w:t>
            </w:r>
          </w:p>
          <w:p w14:paraId="6DBCF1E9" w14:textId="77777777" w:rsidR="00F3089F" w:rsidRPr="009F4F05" w:rsidRDefault="00F3089F" w:rsidP="00C169CC">
            <w:pPr>
              <w:pStyle w:val="TableText"/>
              <w:numPr>
                <w:ilvl w:val="0"/>
                <w:numId w:val="15"/>
              </w:numPr>
            </w:pPr>
            <w:r w:rsidRPr="009F4F05">
              <w:t>Updated screen captures.</w:t>
            </w:r>
          </w:p>
          <w:p w14:paraId="04996378" w14:textId="77777777" w:rsidR="00F3089F" w:rsidRPr="009F4F05" w:rsidRDefault="00F3089F" w:rsidP="00C169CC">
            <w:pPr>
              <w:pStyle w:val="TableText"/>
              <w:numPr>
                <w:ilvl w:val="0"/>
                <w:numId w:val="15"/>
              </w:numPr>
            </w:pPr>
            <w:r w:rsidRPr="009F4F05">
              <w:t>Added Network Support Credentialing section.</w:t>
            </w:r>
          </w:p>
          <w:p w14:paraId="0B89B4C2" w14:textId="77777777" w:rsidR="00F3089F" w:rsidRPr="009F4F05" w:rsidRDefault="00F3089F" w:rsidP="00C169CC">
            <w:pPr>
              <w:pStyle w:val="TableText"/>
              <w:numPr>
                <w:ilvl w:val="0"/>
                <w:numId w:val="15"/>
              </w:numPr>
            </w:pPr>
            <w:r w:rsidRPr="009F4F05">
              <w:t>Updated order of sections found under 3.3 System Menu.</w:t>
            </w:r>
          </w:p>
          <w:p w14:paraId="2003ECCF" w14:textId="3CE838DD" w:rsidR="00F3089F" w:rsidRPr="009F4F05" w:rsidRDefault="00F3089F" w:rsidP="00C169CC">
            <w:pPr>
              <w:pStyle w:val="TableText"/>
              <w:numPr>
                <w:ilvl w:val="0"/>
                <w:numId w:val="15"/>
              </w:numPr>
            </w:pPr>
            <w:r w:rsidRPr="009F4F05">
              <w:t>Updated order of sections found under 4. Using the Software.</w:t>
            </w:r>
          </w:p>
        </w:tc>
        <w:tc>
          <w:tcPr>
            <w:tcW w:w="1152" w:type="pct"/>
            <w:shd w:val="clear" w:color="auto" w:fill="auto"/>
          </w:tcPr>
          <w:p w14:paraId="51A09066" w14:textId="33DA4D94" w:rsidR="00F3089F" w:rsidRPr="009F4F05" w:rsidRDefault="00F3089F" w:rsidP="00F3089F">
            <w:pPr>
              <w:pStyle w:val="TableText"/>
            </w:pPr>
            <w:r w:rsidRPr="009F4F05">
              <w:t>VetsEZ</w:t>
            </w:r>
          </w:p>
        </w:tc>
      </w:tr>
      <w:tr w:rsidR="00F3089F" w:rsidRPr="009F4F05" w14:paraId="4EF9907D" w14:textId="77777777" w:rsidTr="41F342CF">
        <w:trPr>
          <w:cantSplit/>
        </w:trPr>
        <w:tc>
          <w:tcPr>
            <w:tcW w:w="894" w:type="pct"/>
            <w:shd w:val="clear" w:color="auto" w:fill="auto"/>
          </w:tcPr>
          <w:p w14:paraId="2DDCCD17" w14:textId="4F0537F5" w:rsidR="00F3089F" w:rsidRPr="009F4F05" w:rsidRDefault="00F3089F" w:rsidP="00F3089F">
            <w:pPr>
              <w:pStyle w:val="TableText"/>
            </w:pPr>
            <w:r w:rsidRPr="009F4F05">
              <w:t>02/24/2021</w:t>
            </w:r>
          </w:p>
        </w:tc>
        <w:tc>
          <w:tcPr>
            <w:tcW w:w="606" w:type="pct"/>
            <w:shd w:val="clear" w:color="auto" w:fill="auto"/>
          </w:tcPr>
          <w:p w14:paraId="0AB4BD68" w14:textId="1640851A" w:rsidR="00F3089F" w:rsidRPr="009F4F05" w:rsidRDefault="00F3089F" w:rsidP="00F3089F">
            <w:pPr>
              <w:pStyle w:val="TableText"/>
            </w:pPr>
            <w:r w:rsidRPr="009F4F05">
              <w:t>8.0</w:t>
            </w:r>
          </w:p>
        </w:tc>
        <w:tc>
          <w:tcPr>
            <w:tcW w:w="2348" w:type="pct"/>
            <w:shd w:val="clear" w:color="auto" w:fill="auto"/>
          </w:tcPr>
          <w:p w14:paraId="443EFAC8" w14:textId="77777777" w:rsidR="00F3089F" w:rsidRPr="009F4F05" w:rsidRDefault="00F3089F" w:rsidP="00F3089F">
            <w:pPr>
              <w:pStyle w:val="TableText"/>
            </w:pPr>
            <w:r w:rsidRPr="009F4F05">
              <w:t>Software Version 1.10.3.1 updates:</w:t>
            </w:r>
          </w:p>
          <w:p w14:paraId="3F27974F" w14:textId="77777777" w:rsidR="00F3089F" w:rsidRPr="009F4F05" w:rsidRDefault="00F3089F" w:rsidP="00C169CC">
            <w:pPr>
              <w:pStyle w:val="TableText"/>
              <w:numPr>
                <w:ilvl w:val="0"/>
                <w:numId w:val="15"/>
              </w:numPr>
            </w:pPr>
            <w:r w:rsidRPr="009F4F05">
              <w:t>Updated screen captures.</w:t>
            </w:r>
          </w:p>
          <w:p w14:paraId="6CE48491" w14:textId="77777777" w:rsidR="00F3089F" w:rsidRPr="009F4F05" w:rsidRDefault="00F3089F" w:rsidP="00C169CC">
            <w:pPr>
              <w:pStyle w:val="TableText"/>
              <w:numPr>
                <w:ilvl w:val="0"/>
                <w:numId w:val="15"/>
              </w:numPr>
            </w:pPr>
            <w:r w:rsidRPr="009F4F05">
              <w:t xml:space="preserve">Updated </w:t>
            </w:r>
            <w:proofErr w:type="spellStart"/>
            <w:r w:rsidRPr="009F4F05">
              <w:t>Congressionals</w:t>
            </w:r>
            <w:proofErr w:type="spellEnd"/>
            <w:r w:rsidRPr="009F4F05">
              <w:t xml:space="preserve"> section.</w:t>
            </w:r>
          </w:p>
          <w:p w14:paraId="52D2EE49" w14:textId="15BEAAD6" w:rsidR="00F3089F" w:rsidRPr="009F4F05" w:rsidRDefault="00F3089F" w:rsidP="00C169CC">
            <w:pPr>
              <w:pStyle w:val="TableText"/>
              <w:numPr>
                <w:ilvl w:val="0"/>
                <w:numId w:val="15"/>
              </w:numPr>
            </w:pPr>
            <w:r w:rsidRPr="009F4F05">
              <w:t>Performed redaction.</w:t>
            </w:r>
          </w:p>
        </w:tc>
        <w:tc>
          <w:tcPr>
            <w:tcW w:w="1152" w:type="pct"/>
            <w:shd w:val="clear" w:color="auto" w:fill="auto"/>
          </w:tcPr>
          <w:p w14:paraId="010C4682" w14:textId="4EAC8678" w:rsidR="00F3089F" w:rsidRPr="009F4F05" w:rsidRDefault="00F3089F" w:rsidP="00F3089F">
            <w:pPr>
              <w:pStyle w:val="TableText"/>
            </w:pPr>
            <w:r w:rsidRPr="009F4F05">
              <w:t>AbleVets</w:t>
            </w:r>
          </w:p>
        </w:tc>
      </w:tr>
      <w:tr w:rsidR="00F3089F" w:rsidRPr="009F4F05" w14:paraId="704613C3" w14:textId="77777777" w:rsidTr="41F342CF">
        <w:trPr>
          <w:cantSplit/>
        </w:trPr>
        <w:tc>
          <w:tcPr>
            <w:tcW w:w="894" w:type="pct"/>
            <w:shd w:val="clear" w:color="auto" w:fill="auto"/>
          </w:tcPr>
          <w:p w14:paraId="73A35B3A" w14:textId="311357DD" w:rsidR="00F3089F" w:rsidRPr="009F4F05" w:rsidRDefault="00F3089F" w:rsidP="00F3089F">
            <w:pPr>
              <w:pStyle w:val="TableText"/>
            </w:pPr>
            <w:r w:rsidRPr="009F4F05">
              <w:t>01/13/2021</w:t>
            </w:r>
          </w:p>
        </w:tc>
        <w:tc>
          <w:tcPr>
            <w:tcW w:w="606" w:type="pct"/>
            <w:shd w:val="clear" w:color="auto" w:fill="auto"/>
          </w:tcPr>
          <w:p w14:paraId="5CEFBF13" w14:textId="4E1E7AC6" w:rsidR="00F3089F" w:rsidRPr="009F4F05" w:rsidRDefault="00F3089F" w:rsidP="00F3089F">
            <w:pPr>
              <w:pStyle w:val="TableText"/>
            </w:pPr>
            <w:r w:rsidRPr="009F4F05">
              <w:t>7.0</w:t>
            </w:r>
          </w:p>
        </w:tc>
        <w:tc>
          <w:tcPr>
            <w:tcW w:w="2348" w:type="pct"/>
            <w:shd w:val="clear" w:color="auto" w:fill="auto"/>
          </w:tcPr>
          <w:p w14:paraId="0258CE55" w14:textId="77777777" w:rsidR="00F3089F" w:rsidRPr="009F4F05" w:rsidRDefault="00F3089F" w:rsidP="00F3089F">
            <w:pPr>
              <w:pStyle w:val="TableText"/>
            </w:pPr>
            <w:r w:rsidRPr="009F4F05">
              <w:t>Software Version 1.10.2.1 updates:</w:t>
            </w:r>
          </w:p>
          <w:p w14:paraId="23F04289" w14:textId="77777777" w:rsidR="00F3089F" w:rsidRPr="009F4F05" w:rsidRDefault="00F3089F" w:rsidP="00C169CC">
            <w:pPr>
              <w:pStyle w:val="TableText"/>
              <w:numPr>
                <w:ilvl w:val="0"/>
                <w:numId w:val="15"/>
              </w:numPr>
            </w:pPr>
            <w:r w:rsidRPr="009F4F05">
              <w:t>Updated screen captures.</w:t>
            </w:r>
          </w:p>
          <w:p w14:paraId="53354954" w14:textId="77777777" w:rsidR="00F3089F" w:rsidRPr="009F4F05" w:rsidRDefault="00F3089F" w:rsidP="003B0C55">
            <w:pPr>
              <w:pStyle w:val="TableText"/>
              <w:numPr>
                <w:ilvl w:val="0"/>
                <w:numId w:val="20"/>
              </w:numPr>
            </w:pPr>
            <w:r w:rsidRPr="009F4F05">
              <w:t>Updated CCN Waivers section.</w:t>
            </w:r>
          </w:p>
          <w:p w14:paraId="3E4AF7E7" w14:textId="77777777" w:rsidR="00F3089F" w:rsidRPr="009F4F05" w:rsidRDefault="00F3089F" w:rsidP="003B0C55">
            <w:pPr>
              <w:pStyle w:val="TableText"/>
              <w:numPr>
                <w:ilvl w:val="0"/>
                <w:numId w:val="20"/>
              </w:numPr>
            </w:pPr>
            <w:r w:rsidRPr="009F4F05">
              <w:t>Updated CCN Corrective Action Plan (CAP) section.</w:t>
            </w:r>
          </w:p>
          <w:p w14:paraId="7482113E" w14:textId="5D153155" w:rsidR="00F3089F" w:rsidRPr="009F4F05" w:rsidRDefault="00F3089F" w:rsidP="003B0C55">
            <w:pPr>
              <w:pStyle w:val="TableText"/>
              <w:numPr>
                <w:ilvl w:val="0"/>
                <w:numId w:val="20"/>
              </w:numPr>
            </w:pPr>
            <w:r w:rsidRPr="009F4F05">
              <w:t>Performed redaction.</w:t>
            </w:r>
          </w:p>
        </w:tc>
        <w:tc>
          <w:tcPr>
            <w:tcW w:w="1152" w:type="pct"/>
            <w:shd w:val="clear" w:color="auto" w:fill="auto"/>
          </w:tcPr>
          <w:p w14:paraId="3CDC7375" w14:textId="1112709C" w:rsidR="00F3089F" w:rsidRPr="009F4F05" w:rsidRDefault="00F3089F" w:rsidP="00F3089F">
            <w:pPr>
              <w:pStyle w:val="TableText"/>
            </w:pPr>
            <w:r w:rsidRPr="009F4F05">
              <w:t>AbleVets</w:t>
            </w:r>
          </w:p>
        </w:tc>
      </w:tr>
      <w:tr w:rsidR="00F3089F" w:rsidRPr="009F4F05" w14:paraId="23119E2A" w14:textId="77777777" w:rsidTr="41F342CF">
        <w:trPr>
          <w:cantSplit/>
        </w:trPr>
        <w:tc>
          <w:tcPr>
            <w:tcW w:w="894" w:type="pct"/>
            <w:shd w:val="clear" w:color="auto" w:fill="auto"/>
          </w:tcPr>
          <w:p w14:paraId="10CFDA55" w14:textId="340D2483" w:rsidR="00F3089F" w:rsidRPr="009F4F05" w:rsidRDefault="00F3089F" w:rsidP="00F3089F">
            <w:pPr>
              <w:pStyle w:val="TableText"/>
            </w:pPr>
            <w:r w:rsidRPr="009F4F05">
              <w:t>11/20/2020</w:t>
            </w:r>
          </w:p>
        </w:tc>
        <w:tc>
          <w:tcPr>
            <w:tcW w:w="606" w:type="pct"/>
            <w:shd w:val="clear" w:color="auto" w:fill="auto"/>
          </w:tcPr>
          <w:p w14:paraId="10F7A1E9" w14:textId="773E7919" w:rsidR="00F3089F" w:rsidRPr="009F4F05" w:rsidRDefault="00F3089F" w:rsidP="00F3089F">
            <w:pPr>
              <w:pStyle w:val="TableText"/>
            </w:pPr>
            <w:r w:rsidRPr="009F4F05">
              <w:t>6.0</w:t>
            </w:r>
          </w:p>
        </w:tc>
        <w:tc>
          <w:tcPr>
            <w:tcW w:w="2348" w:type="pct"/>
            <w:shd w:val="clear" w:color="auto" w:fill="auto"/>
          </w:tcPr>
          <w:p w14:paraId="32B8A72C" w14:textId="77777777" w:rsidR="00F3089F" w:rsidRPr="009F4F05" w:rsidRDefault="00F3089F" w:rsidP="00F3089F">
            <w:pPr>
              <w:pStyle w:val="TableText"/>
            </w:pPr>
            <w:r w:rsidRPr="009F4F05">
              <w:t>Software Version 1.10.1.0 updates:</w:t>
            </w:r>
          </w:p>
          <w:p w14:paraId="70F21CD2" w14:textId="77777777" w:rsidR="00F3089F" w:rsidRPr="009F4F05" w:rsidRDefault="00F3089F" w:rsidP="00C169CC">
            <w:pPr>
              <w:pStyle w:val="TableText"/>
              <w:numPr>
                <w:ilvl w:val="0"/>
                <w:numId w:val="15"/>
              </w:numPr>
            </w:pPr>
            <w:r w:rsidRPr="009F4F05">
              <w:t>Updated screen captures.</w:t>
            </w:r>
          </w:p>
          <w:p w14:paraId="13489C54" w14:textId="77777777" w:rsidR="00F3089F" w:rsidRPr="009F4F05" w:rsidRDefault="00F3089F" w:rsidP="003B0C55">
            <w:pPr>
              <w:pStyle w:val="TableText"/>
              <w:numPr>
                <w:ilvl w:val="0"/>
                <w:numId w:val="20"/>
              </w:numPr>
            </w:pPr>
            <w:r w:rsidRPr="009F4F05">
              <w:t xml:space="preserve">Updated </w:t>
            </w:r>
            <w:proofErr w:type="spellStart"/>
            <w:r w:rsidRPr="009F4F05">
              <w:t>Congressionals</w:t>
            </w:r>
            <w:proofErr w:type="spellEnd"/>
            <w:r w:rsidRPr="009F4F05">
              <w:t xml:space="preserve"> section.</w:t>
            </w:r>
          </w:p>
          <w:p w14:paraId="070B0F83" w14:textId="63A1F5B1" w:rsidR="00F3089F" w:rsidRPr="009F4F05" w:rsidRDefault="00F3089F" w:rsidP="003B0C55">
            <w:pPr>
              <w:pStyle w:val="TableText"/>
              <w:numPr>
                <w:ilvl w:val="0"/>
                <w:numId w:val="20"/>
              </w:numPr>
            </w:pPr>
            <w:r w:rsidRPr="009F4F05">
              <w:t>Updated Deviations section.</w:t>
            </w:r>
          </w:p>
        </w:tc>
        <w:tc>
          <w:tcPr>
            <w:tcW w:w="1152" w:type="pct"/>
            <w:shd w:val="clear" w:color="auto" w:fill="auto"/>
          </w:tcPr>
          <w:p w14:paraId="4E5EB9FB" w14:textId="77777777" w:rsidR="00F3089F" w:rsidRPr="009F4F05" w:rsidRDefault="00F3089F" w:rsidP="00F3089F">
            <w:pPr>
              <w:pStyle w:val="TableText"/>
            </w:pPr>
            <w:r w:rsidRPr="009F4F05">
              <w:t>AbleVets</w:t>
            </w:r>
          </w:p>
        </w:tc>
      </w:tr>
      <w:tr w:rsidR="00F3089F" w:rsidRPr="009F4F05" w14:paraId="203539B7" w14:textId="77777777" w:rsidTr="41F342CF">
        <w:trPr>
          <w:cantSplit/>
        </w:trPr>
        <w:tc>
          <w:tcPr>
            <w:tcW w:w="894" w:type="pct"/>
            <w:shd w:val="clear" w:color="auto" w:fill="auto"/>
          </w:tcPr>
          <w:p w14:paraId="751191C0" w14:textId="4C9B122A" w:rsidR="00F3089F" w:rsidRPr="009F4F05" w:rsidRDefault="00F3089F" w:rsidP="00F3089F">
            <w:pPr>
              <w:pStyle w:val="TableText"/>
            </w:pPr>
            <w:r w:rsidRPr="009F4F05">
              <w:t>10/30/2020</w:t>
            </w:r>
          </w:p>
        </w:tc>
        <w:tc>
          <w:tcPr>
            <w:tcW w:w="606" w:type="pct"/>
            <w:shd w:val="clear" w:color="auto" w:fill="auto"/>
          </w:tcPr>
          <w:p w14:paraId="3E116F0E" w14:textId="7414A594" w:rsidR="00F3089F" w:rsidRPr="009F4F05" w:rsidRDefault="00F3089F" w:rsidP="00F3089F">
            <w:pPr>
              <w:pStyle w:val="TableText"/>
            </w:pPr>
            <w:r w:rsidRPr="009F4F05">
              <w:t>5.0</w:t>
            </w:r>
          </w:p>
        </w:tc>
        <w:tc>
          <w:tcPr>
            <w:tcW w:w="2348" w:type="pct"/>
            <w:shd w:val="clear" w:color="auto" w:fill="auto"/>
          </w:tcPr>
          <w:p w14:paraId="5721142D" w14:textId="6C9178BE" w:rsidR="00F3089F" w:rsidRPr="009F4F05" w:rsidRDefault="00F3089F" w:rsidP="00F3089F">
            <w:pPr>
              <w:pStyle w:val="TableText"/>
            </w:pPr>
            <w:r w:rsidRPr="009F4F05">
              <w:t>Software Version 1.10.0.0 updates:</w:t>
            </w:r>
          </w:p>
          <w:p w14:paraId="2B0FF477" w14:textId="77777777" w:rsidR="00F3089F" w:rsidRPr="009F4F05" w:rsidRDefault="00F3089F" w:rsidP="00C169CC">
            <w:pPr>
              <w:pStyle w:val="TableText"/>
              <w:numPr>
                <w:ilvl w:val="0"/>
                <w:numId w:val="15"/>
              </w:numPr>
            </w:pPr>
            <w:r w:rsidRPr="009F4F05">
              <w:t>Updated screen captures.</w:t>
            </w:r>
          </w:p>
          <w:p w14:paraId="1E224536" w14:textId="77777777" w:rsidR="00F3089F" w:rsidRPr="009F4F05" w:rsidRDefault="00F3089F" w:rsidP="00C169CC">
            <w:pPr>
              <w:pStyle w:val="TableText"/>
              <w:numPr>
                <w:ilvl w:val="0"/>
                <w:numId w:val="15"/>
              </w:numPr>
            </w:pPr>
            <w:r w:rsidRPr="009F4F05">
              <w:t>Updated instructions in the Gaining Initial Access to EPRS section.</w:t>
            </w:r>
          </w:p>
          <w:p w14:paraId="23C5E323" w14:textId="1AD5DD12" w:rsidR="00F3089F" w:rsidRPr="009F4F05" w:rsidRDefault="00F3089F" w:rsidP="003B0C55">
            <w:pPr>
              <w:pStyle w:val="TableText"/>
              <w:numPr>
                <w:ilvl w:val="0"/>
                <w:numId w:val="20"/>
              </w:numPr>
            </w:pPr>
            <w:r w:rsidRPr="009F4F05">
              <w:t>Updated Complaints to CCN Issues.</w:t>
            </w:r>
          </w:p>
          <w:p w14:paraId="79A78A3B" w14:textId="77777777" w:rsidR="00F3089F" w:rsidRPr="009F4F05" w:rsidRDefault="00F3089F" w:rsidP="003B0C55">
            <w:pPr>
              <w:pStyle w:val="TableText"/>
              <w:numPr>
                <w:ilvl w:val="0"/>
                <w:numId w:val="20"/>
              </w:numPr>
            </w:pPr>
            <w:r w:rsidRPr="009F4F05">
              <w:t>Added Region 3 and Region 4 options to Quality Check section.</w:t>
            </w:r>
          </w:p>
          <w:p w14:paraId="3DDE531D" w14:textId="2B6EF571" w:rsidR="00F3089F" w:rsidRPr="009F4F05" w:rsidRDefault="00F3089F" w:rsidP="003B0C55">
            <w:pPr>
              <w:pStyle w:val="TableText"/>
              <w:numPr>
                <w:ilvl w:val="0"/>
                <w:numId w:val="20"/>
              </w:numPr>
            </w:pPr>
            <w:r w:rsidRPr="009F4F05">
              <w:t>Updated Appendix A: Troubleshooting SharePoint UIs screens.</w:t>
            </w:r>
          </w:p>
        </w:tc>
        <w:tc>
          <w:tcPr>
            <w:tcW w:w="1152" w:type="pct"/>
            <w:shd w:val="clear" w:color="auto" w:fill="auto"/>
          </w:tcPr>
          <w:p w14:paraId="15275003" w14:textId="77777777" w:rsidR="00F3089F" w:rsidRPr="009F4F05" w:rsidRDefault="00F3089F" w:rsidP="00F3089F">
            <w:pPr>
              <w:pStyle w:val="TableText"/>
            </w:pPr>
            <w:r w:rsidRPr="009F4F05">
              <w:t>AbleVets</w:t>
            </w:r>
          </w:p>
        </w:tc>
      </w:tr>
      <w:tr w:rsidR="00F3089F" w:rsidRPr="009F4F05" w14:paraId="3B2C9396" w14:textId="77777777" w:rsidTr="41F342CF">
        <w:trPr>
          <w:cantSplit/>
        </w:trPr>
        <w:tc>
          <w:tcPr>
            <w:tcW w:w="894" w:type="pct"/>
            <w:shd w:val="clear" w:color="auto" w:fill="auto"/>
          </w:tcPr>
          <w:p w14:paraId="0D5E4900" w14:textId="2A33D2A4" w:rsidR="00F3089F" w:rsidRPr="009F4F05" w:rsidRDefault="00F3089F" w:rsidP="00F3089F">
            <w:pPr>
              <w:pStyle w:val="TableText"/>
            </w:pPr>
            <w:r w:rsidRPr="009F4F05">
              <w:lastRenderedPageBreak/>
              <w:t>06/09/2020</w:t>
            </w:r>
          </w:p>
        </w:tc>
        <w:tc>
          <w:tcPr>
            <w:tcW w:w="606" w:type="pct"/>
            <w:shd w:val="clear" w:color="auto" w:fill="auto"/>
          </w:tcPr>
          <w:p w14:paraId="75232BCF" w14:textId="21249B82" w:rsidR="00F3089F" w:rsidRPr="009F4F05" w:rsidRDefault="00F3089F" w:rsidP="00F3089F">
            <w:pPr>
              <w:pStyle w:val="TableText"/>
            </w:pPr>
            <w:r w:rsidRPr="009F4F05">
              <w:t>4.0</w:t>
            </w:r>
          </w:p>
        </w:tc>
        <w:tc>
          <w:tcPr>
            <w:tcW w:w="2348" w:type="pct"/>
            <w:shd w:val="clear" w:color="auto" w:fill="auto"/>
          </w:tcPr>
          <w:p w14:paraId="146E95B8" w14:textId="77777777" w:rsidR="00F3089F" w:rsidRPr="009F4F05" w:rsidRDefault="00F3089F" w:rsidP="00F3089F">
            <w:pPr>
              <w:pStyle w:val="TableText"/>
            </w:pPr>
            <w:r w:rsidRPr="009F4F05">
              <w:t>Software Version 1.5.0.1 updates:</w:t>
            </w:r>
          </w:p>
          <w:p w14:paraId="71727A9C" w14:textId="77777777" w:rsidR="00F3089F" w:rsidRPr="009F4F05" w:rsidRDefault="00F3089F" w:rsidP="003B0C55">
            <w:pPr>
              <w:pStyle w:val="TableText"/>
              <w:numPr>
                <w:ilvl w:val="0"/>
                <w:numId w:val="20"/>
              </w:numPr>
            </w:pPr>
            <w:r w:rsidRPr="009F4F05">
              <w:t>Updated screen captures and figure numbers</w:t>
            </w:r>
          </w:p>
          <w:p w14:paraId="6154A7D9" w14:textId="0E8FC380" w:rsidR="00F3089F" w:rsidRPr="009F4F05" w:rsidRDefault="00F3089F" w:rsidP="003B0C55">
            <w:pPr>
              <w:pStyle w:val="TableText"/>
              <w:numPr>
                <w:ilvl w:val="0"/>
                <w:numId w:val="20"/>
              </w:numPr>
            </w:pPr>
            <w:r w:rsidRPr="009F4F05">
              <w:t>Relocated all references to Power BI reports to the Office of Community Care Informatics and Data Analytics Reporting User Guide</w:t>
            </w:r>
          </w:p>
        </w:tc>
        <w:tc>
          <w:tcPr>
            <w:tcW w:w="1152" w:type="pct"/>
            <w:shd w:val="clear" w:color="auto" w:fill="auto"/>
          </w:tcPr>
          <w:p w14:paraId="07B80F38" w14:textId="77777777" w:rsidR="00F3089F" w:rsidRPr="009F4F05" w:rsidRDefault="00F3089F" w:rsidP="00F3089F">
            <w:pPr>
              <w:pStyle w:val="TableText"/>
            </w:pPr>
            <w:r w:rsidRPr="009F4F05">
              <w:t>Business Team &amp; Business Contractor Support (Guidehouse &amp; ERPi)</w:t>
            </w:r>
          </w:p>
        </w:tc>
      </w:tr>
      <w:tr w:rsidR="00F3089F" w:rsidRPr="009F4F05" w14:paraId="1D963EA6" w14:textId="77777777" w:rsidTr="41F342CF">
        <w:trPr>
          <w:cantSplit/>
        </w:trPr>
        <w:tc>
          <w:tcPr>
            <w:tcW w:w="894" w:type="pct"/>
          </w:tcPr>
          <w:p w14:paraId="1BBAF57C" w14:textId="77777777" w:rsidR="00F3089F" w:rsidRPr="009F4F05" w:rsidRDefault="00F3089F" w:rsidP="00F3089F">
            <w:pPr>
              <w:pStyle w:val="TableText"/>
            </w:pPr>
            <w:r w:rsidRPr="009F4F05">
              <w:t>04/01/2020</w:t>
            </w:r>
          </w:p>
        </w:tc>
        <w:tc>
          <w:tcPr>
            <w:tcW w:w="606" w:type="pct"/>
          </w:tcPr>
          <w:p w14:paraId="6E6856B5" w14:textId="5596DC50" w:rsidR="00F3089F" w:rsidRPr="009F4F05" w:rsidRDefault="00F3089F" w:rsidP="00F3089F">
            <w:pPr>
              <w:pStyle w:val="TableText"/>
            </w:pPr>
            <w:r w:rsidRPr="009F4F05">
              <w:t>3.0</w:t>
            </w:r>
          </w:p>
        </w:tc>
        <w:tc>
          <w:tcPr>
            <w:tcW w:w="2348" w:type="pct"/>
          </w:tcPr>
          <w:p w14:paraId="6FBA5857" w14:textId="3EB67EC9" w:rsidR="00F3089F" w:rsidRPr="009F4F05" w:rsidRDefault="00F3089F" w:rsidP="00F3089F">
            <w:pPr>
              <w:pStyle w:val="TableText"/>
            </w:pPr>
            <w:r w:rsidRPr="009F4F05">
              <w:t>Software Version 1.3.0.7 updates:</w:t>
            </w:r>
          </w:p>
          <w:p w14:paraId="6404E251" w14:textId="00E18D9C" w:rsidR="00F3089F" w:rsidRPr="009F4F05" w:rsidRDefault="00F3089F" w:rsidP="00C169CC">
            <w:pPr>
              <w:pStyle w:val="TableText"/>
              <w:numPr>
                <w:ilvl w:val="0"/>
                <w:numId w:val="15"/>
              </w:numPr>
            </w:pPr>
            <w:r w:rsidRPr="009F4F05">
              <w:t>Updated screen captures</w:t>
            </w:r>
          </w:p>
          <w:p w14:paraId="770B32E2" w14:textId="34BD7A2D" w:rsidR="00F3089F" w:rsidRPr="009F4F05" w:rsidRDefault="00F3089F" w:rsidP="00C169CC">
            <w:pPr>
              <w:pStyle w:val="TableText"/>
              <w:numPr>
                <w:ilvl w:val="0"/>
                <w:numId w:val="15"/>
              </w:numPr>
            </w:pPr>
            <w:r w:rsidRPr="009F4F05">
              <w:t>Added CCN Corrective Action Plan</w:t>
            </w:r>
          </w:p>
          <w:p w14:paraId="3AB647E3" w14:textId="77777777" w:rsidR="00F3089F" w:rsidRPr="009F4F05" w:rsidRDefault="00F3089F" w:rsidP="00C169CC">
            <w:pPr>
              <w:pStyle w:val="TableText"/>
              <w:numPr>
                <w:ilvl w:val="0"/>
                <w:numId w:val="15"/>
              </w:numPr>
            </w:pPr>
            <w:r w:rsidRPr="009F4F05">
              <w:t>Added CCN Deviations</w:t>
            </w:r>
          </w:p>
          <w:p w14:paraId="33D35497" w14:textId="5C6E95BB" w:rsidR="00F3089F" w:rsidRPr="009F4F05" w:rsidRDefault="00F3089F" w:rsidP="00C169CC">
            <w:pPr>
              <w:pStyle w:val="TableText"/>
              <w:numPr>
                <w:ilvl w:val="0"/>
                <w:numId w:val="15"/>
              </w:numPr>
            </w:pPr>
            <w:r w:rsidRPr="009F4F05">
              <w:t>Added CCN Waivers</w:t>
            </w:r>
          </w:p>
        </w:tc>
        <w:tc>
          <w:tcPr>
            <w:tcW w:w="1152" w:type="pct"/>
          </w:tcPr>
          <w:p w14:paraId="4D6101FE" w14:textId="77777777" w:rsidR="00F3089F" w:rsidRPr="009F4F05" w:rsidRDefault="00F3089F" w:rsidP="00F3089F">
            <w:pPr>
              <w:pStyle w:val="TableText"/>
            </w:pPr>
            <w:r w:rsidRPr="009F4F05">
              <w:t>AbleVets</w:t>
            </w:r>
          </w:p>
        </w:tc>
      </w:tr>
      <w:tr w:rsidR="00F3089F" w:rsidRPr="009F4F05" w14:paraId="3798B149" w14:textId="77777777" w:rsidTr="41F342CF">
        <w:trPr>
          <w:cantSplit/>
        </w:trPr>
        <w:tc>
          <w:tcPr>
            <w:tcW w:w="894" w:type="pct"/>
          </w:tcPr>
          <w:p w14:paraId="4328B83A" w14:textId="197B995D" w:rsidR="00F3089F" w:rsidRPr="009F4F05" w:rsidRDefault="00F3089F" w:rsidP="00F3089F">
            <w:pPr>
              <w:pStyle w:val="TableText"/>
            </w:pPr>
            <w:r w:rsidRPr="009F4F05">
              <w:t>11/07/2019</w:t>
            </w:r>
          </w:p>
        </w:tc>
        <w:tc>
          <w:tcPr>
            <w:tcW w:w="606" w:type="pct"/>
          </w:tcPr>
          <w:p w14:paraId="0C3050DB" w14:textId="6F4B7366" w:rsidR="00F3089F" w:rsidRPr="009F4F05" w:rsidRDefault="00F3089F" w:rsidP="00F3089F">
            <w:pPr>
              <w:pStyle w:val="TableText"/>
            </w:pPr>
            <w:r w:rsidRPr="009F4F05">
              <w:t>2.1</w:t>
            </w:r>
          </w:p>
        </w:tc>
        <w:tc>
          <w:tcPr>
            <w:tcW w:w="2348" w:type="pct"/>
          </w:tcPr>
          <w:p w14:paraId="52C22AD2" w14:textId="77777777" w:rsidR="00F3089F" w:rsidRPr="009F4F05" w:rsidRDefault="00F3089F" w:rsidP="00C169CC">
            <w:pPr>
              <w:pStyle w:val="TableText"/>
              <w:numPr>
                <w:ilvl w:val="0"/>
                <w:numId w:val="15"/>
              </w:numPr>
            </w:pPr>
            <w:r w:rsidRPr="009F4F05">
              <w:t>Updated Power BI screen captures</w:t>
            </w:r>
          </w:p>
          <w:p w14:paraId="349A957C" w14:textId="7DF19B18" w:rsidR="00F3089F" w:rsidRPr="009F4F05" w:rsidRDefault="00F3089F" w:rsidP="00C169CC">
            <w:pPr>
              <w:pStyle w:val="TableText"/>
              <w:numPr>
                <w:ilvl w:val="0"/>
                <w:numId w:val="15"/>
              </w:numPr>
            </w:pPr>
            <w:r w:rsidRPr="009F4F05">
              <w:t>Updated Power BI steps and instructions</w:t>
            </w:r>
          </w:p>
        </w:tc>
        <w:tc>
          <w:tcPr>
            <w:tcW w:w="1152" w:type="pct"/>
          </w:tcPr>
          <w:p w14:paraId="29658B2B" w14:textId="38D7DBA2" w:rsidR="00F3089F" w:rsidRPr="009F4F05" w:rsidRDefault="00F3089F" w:rsidP="00F3089F">
            <w:pPr>
              <w:pStyle w:val="TableText"/>
            </w:pPr>
            <w:r w:rsidRPr="009F4F05">
              <w:t>Informatics &amp; Data Analytics (IDA); Business Team Contractor Support (Guidehouse &amp; ERPi)</w:t>
            </w:r>
          </w:p>
        </w:tc>
      </w:tr>
      <w:tr w:rsidR="00F3089F" w:rsidRPr="009F4F05" w14:paraId="21FAD4E1" w14:textId="77777777" w:rsidTr="41F342CF">
        <w:trPr>
          <w:cantSplit/>
        </w:trPr>
        <w:tc>
          <w:tcPr>
            <w:tcW w:w="894" w:type="pct"/>
          </w:tcPr>
          <w:p w14:paraId="5ABC727B" w14:textId="49254B4F" w:rsidR="00F3089F" w:rsidRPr="009F4F05" w:rsidRDefault="00F3089F" w:rsidP="00F3089F">
            <w:pPr>
              <w:pStyle w:val="TableText"/>
            </w:pPr>
            <w:r w:rsidRPr="009F4F05">
              <w:t>10/01/2019</w:t>
            </w:r>
          </w:p>
        </w:tc>
        <w:tc>
          <w:tcPr>
            <w:tcW w:w="606" w:type="pct"/>
          </w:tcPr>
          <w:p w14:paraId="0A80C7F5" w14:textId="622A4AEE" w:rsidR="00F3089F" w:rsidRPr="009F4F05" w:rsidRDefault="00F3089F" w:rsidP="00F3089F">
            <w:pPr>
              <w:pStyle w:val="TableText"/>
            </w:pPr>
            <w:r w:rsidRPr="009F4F05">
              <w:t>2.0</w:t>
            </w:r>
          </w:p>
        </w:tc>
        <w:tc>
          <w:tcPr>
            <w:tcW w:w="2348" w:type="pct"/>
          </w:tcPr>
          <w:p w14:paraId="0983AB5E" w14:textId="77777777" w:rsidR="00F3089F" w:rsidRPr="009F4F05" w:rsidRDefault="00F3089F" w:rsidP="00F3089F">
            <w:pPr>
              <w:pStyle w:val="TableText"/>
            </w:pPr>
            <w:r w:rsidRPr="009F4F05">
              <w:t>Software Version 1.1.0 updates:</w:t>
            </w:r>
          </w:p>
          <w:p w14:paraId="1B51F2D1" w14:textId="77777777" w:rsidR="00F3089F" w:rsidRPr="009F4F05" w:rsidRDefault="00F3089F" w:rsidP="00C169CC">
            <w:pPr>
              <w:pStyle w:val="TableText"/>
              <w:numPr>
                <w:ilvl w:val="0"/>
                <w:numId w:val="15"/>
              </w:numPr>
            </w:pPr>
            <w:r w:rsidRPr="009F4F05">
              <w:t>Updated screen captures.</w:t>
            </w:r>
          </w:p>
          <w:p w14:paraId="31DD0236" w14:textId="77777777" w:rsidR="00F3089F" w:rsidRPr="009F4F05" w:rsidRDefault="00F3089F" w:rsidP="00C169CC">
            <w:pPr>
              <w:pStyle w:val="TableText"/>
              <w:numPr>
                <w:ilvl w:val="0"/>
                <w:numId w:val="15"/>
              </w:numPr>
            </w:pPr>
            <w:r w:rsidRPr="009F4F05">
              <w:t>Added Quality Check Dashboard content.</w:t>
            </w:r>
          </w:p>
          <w:p w14:paraId="06AA93A2" w14:textId="77777777" w:rsidR="00F3089F" w:rsidRPr="009F4F05" w:rsidRDefault="00F3089F" w:rsidP="00C169CC">
            <w:pPr>
              <w:pStyle w:val="TableText"/>
              <w:numPr>
                <w:ilvl w:val="0"/>
                <w:numId w:val="15"/>
              </w:numPr>
            </w:pPr>
            <w:r w:rsidRPr="009F4F05">
              <w:t>Added User Access Levels information.</w:t>
            </w:r>
          </w:p>
          <w:p w14:paraId="58EE624D" w14:textId="77777777" w:rsidR="00F3089F" w:rsidRPr="009F4F05" w:rsidRDefault="00F3089F" w:rsidP="00C169CC">
            <w:pPr>
              <w:pStyle w:val="TableText"/>
              <w:numPr>
                <w:ilvl w:val="0"/>
                <w:numId w:val="15"/>
              </w:numPr>
            </w:pPr>
            <w:r w:rsidRPr="009F4F05">
              <w:t>Added Data Flows section information.</w:t>
            </w:r>
          </w:p>
          <w:p w14:paraId="0BBD51D4" w14:textId="77777777" w:rsidR="00F3089F" w:rsidRPr="009F4F05" w:rsidRDefault="00F3089F" w:rsidP="00C169CC">
            <w:pPr>
              <w:pStyle w:val="TableText"/>
              <w:numPr>
                <w:ilvl w:val="0"/>
                <w:numId w:val="15"/>
              </w:numPr>
            </w:pPr>
            <w:r w:rsidRPr="009F4F05">
              <w:t>Updated Congressional Inquiry verbiage/screens.</w:t>
            </w:r>
          </w:p>
          <w:p w14:paraId="4C3E0381" w14:textId="11ED3173" w:rsidR="00F3089F" w:rsidRPr="009F4F05" w:rsidRDefault="00F3089F" w:rsidP="00C169CC">
            <w:pPr>
              <w:pStyle w:val="TableText"/>
              <w:numPr>
                <w:ilvl w:val="0"/>
                <w:numId w:val="15"/>
              </w:numPr>
            </w:pPr>
            <w:r w:rsidRPr="009F4F05">
              <w:t>Included Power BI</w:t>
            </w:r>
          </w:p>
        </w:tc>
        <w:tc>
          <w:tcPr>
            <w:tcW w:w="1152" w:type="pct"/>
          </w:tcPr>
          <w:p w14:paraId="02195C69" w14:textId="77777777" w:rsidR="00F3089F" w:rsidRPr="009F4F05" w:rsidRDefault="00F3089F" w:rsidP="00F3089F">
            <w:pPr>
              <w:pStyle w:val="TableText"/>
            </w:pPr>
            <w:r w:rsidRPr="009F4F05">
              <w:t>AbleVets</w:t>
            </w:r>
          </w:p>
        </w:tc>
      </w:tr>
      <w:tr w:rsidR="00F3089F" w:rsidRPr="009F4F05" w14:paraId="3184B3E0" w14:textId="77777777" w:rsidTr="41F342CF">
        <w:trPr>
          <w:cantSplit/>
        </w:trPr>
        <w:tc>
          <w:tcPr>
            <w:tcW w:w="894" w:type="pct"/>
          </w:tcPr>
          <w:p w14:paraId="2EC58014" w14:textId="77777777" w:rsidR="00F3089F" w:rsidRPr="009F4F05" w:rsidRDefault="00F3089F" w:rsidP="00F3089F">
            <w:pPr>
              <w:pStyle w:val="TableText"/>
            </w:pPr>
            <w:r w:rsidRPr="009F4F05">
              <w:t>5/24/2019</w:t>
            </w:r>
          </w:p>
        </w:tc>
        <w:tc>
          <w:tcPr>
            <w:tcW w:w="606" w:type="pct"/>
          </w:tcPr>
          <w:p w14:paraId="69CF3C8E" w14:textId="3E1B35ED" w:rsidR="00F3089F" w:rsidRPr="009F4F05" w:rsidRDefault="00F3089F" w:rsidP="00F3089F">
            <w:pPr>
              <w:pStyle w:val="TableText"/>
            </w:pPr>
            <w:r w:rsidRPr="009F4F05">
              <w:t>1.0</w:t>
            </w:r>
          </w:p>
        </w:tc>
        <w:tc>
          <w:tcPr>
            <w:tcW w:w="2348" w:type="pct"/>
          </w:tcPr>
          <w:p w14:paraId="4E5303C1" w14:textId="77777777" w:rsidR="00F3089F" w:rsidRPr="009F4F05" w:rsidRDefault="00F3089F" w:rsidP="00F3089F">
            <w:pPr>
              <w:pStyle w:val="TableText"/>
            </w:pPr>
            <w:r w:rsidRPr="009F4F05">
              <w:t>Initial Draft</w:t>
            </w:r>
          </w:p>
        </w:tc>
        <w:tc>
          <w:tcPr>
            <w:tcW w:w="1152" w:type="pct"/>
          </w:tcPr>
          <w:p w14:paraId="61C3D9BB" w14:textId="77777777" w:rsidR="00F3089F" w:rsidRPr="009F4F05" w:rsidRDefault="00F3089F" w:rsidP="00F3089F">
            <w:pPr>
              <w:pStyle w:val="TableText"/>
            </w:pPr>
            <w:r w:rsidRPr="009F4F05">
              <w:t>AbleVets</w:t>
            </w:r>
          </w:p>
        </w:tc>
      </w:tr>
    </w:tbl>
    <w:p w14:paraId="4AF56327" w14:textId="77777777" w:rsidR="00C4110B" w:rsidRPr="009F4F05" w:rsidRDefault="00C4110B" w:rsidP="00BB0454">
      <w:pPr>
        <w:pStyle w:val="Title2"/>
        <w:keepNext/>
        <w:spacing w:before="360"/>
      </w:pPr>
      <w:r w:rsidRPr="009F4F05">
        <w:t>Artifact Rationale</w:t>
      </w:r>
    </w:p>
    <w:p w14:paraId="10BFF901" w14:textId="2FC04660" w:rsidR="006969AC" w:rsidRPr="009F4F05" w:rsidRDefault="00C4110B" w:rsidP="006969AC">
      <w:pPr>
        <w:pStyle w:val="BodyText"/>
      </w:pPr>
      <w:r w:rsidRPr="009F4F05">
        <w:t xml:space="preserve">Per the Veteran-focused Integrated Process (VIP) Guide, the User Guide is required to be completed prior to Critical Decision Point #2 (CD2), with the expectation that it will be updated as needed. A User Guide is a technical communication document intended to give assistance to people using a particular system, such as </w:t>
      </w:r>
      <w:proofErr w:type="spellStart"/>
      <w:r w:rsidRPr="009F4F05">
        <w:t>VistA</w:t>
      </w:r>
      <w:proofErr w:type="spellEnd"/>
      <w:r w:rsidRPr="009F4F05">
        <w:t xml:space="preserve"> end users. It is usually written by a technical writer, although it can also be written by programmers, product or project managers, or other technical staff. Most user guides contain both a written guide and the associated images. In the case of computer applications, it is usual to include screenshots of the human-machine interfaces, and hardware manuals often include clear, simplified diagrams. The language used is matched to the intended audience, with jargon kept to a minimum or explained thoroughly. The User Guide is a mandatory, build-level document, and should be updated to reflect the contents of the most recently deployed build. The sections documented herein are required if applicable to your product.</w:t>
      </w:r>
      <w:r w:rsidR="006969AC" w:rsidRPr="009F4F05">
        <w:br w:type="page"/>
      </w:r>
    </w:p>
    <w:p w14:paraId="58ED45BF" w14:textId="7E588E63" w:rsidR="007A124B" w:rsidRPr="009F4F05" w:rsidRDefault="007A124B" w:rsidP="002709BD">
      <w:pPr>
        <w:pStyle w:val="Title2"/>
      </w:pPr>
      <w:bookmarkStart w:id="8" w:name="_Toc52223631"/>
      <w:r w:rsidRPr="009F4F05">
        <w:lastRenderedPageBreak/>
        <w:t>Table of Contents</w:t>
      </w:r>
      <w:bookmarkEnd w:id="8"/>
    </w:p>
    <w:bookmarkStart w:id="9" w:name="_Toc52223632"/>
    <w:p w14:paraId="4FB2D901" w14:textId="72BF4F6C" w:rsidR="00DB4277" w:rsidRDefault="00004C4C">
      <w:pPr>
        <w:pStyle w:val="TOC1"/>
        <w:rPr>
          <w:rFonts w:asciiTheme="minorHAnsi" w:eastAsiaTheme="minorEastAsia" w:hAnsiTheme="minorHAnsi" w:cstheme="minorBidi"/>
          <w:b w:val="0"/>
        </w:rPr>
      </w:pPr>
      <w:r w:rsidRPr="009F4F05">
        <w:rPr>
          <w:bCs/>
          <w:szCs w:val="20"/>
        </w:rPr>
        <w:fldChar w:fldCharType="begin"/>
      </w:r>
      <w:r w:rsidRPr="009F4F05">
        <w:rPr>
          <w:bCs/>
          <w:szCs w:val="20"/>
        </w:rPr>
        <w:instrText xml:space="preserve"> TOC \o "3-5" \h \z \t "Heading 1,1,Heading 2,2" </w:instrText>
      </w:r>
      <w:r w:rsidRPr="009F4F05">
        <w:rPr>
          <w:bCs/>
          <w:szCs w:val="20"/>
        </w:rPr>
        <w:fldChar w:fldCharType="separate"/>
      </w:r>
      <w:hyperlink w:anchor="_Toc135215855" w:history="1">
        <w:r w:rsidR="00DB4277" w:rsidRPr="00B103DC">
          <w:rPr>
            <w:rStyle w:val="Hyperlink"/>
          </w:rPr>
          <w:t>1.</w:t>
        </w:r>
        <w:r w:rsidR="00DB4277">
          <w:rPr>
            <w:rFonts w:asciiTheme="minorHAnsi" w:eastAsiaTheme="minorEastAsia" w:hAnsiTheme="minorHAnsi" w:cstheme="minorBidi"/>
            <w:b w:val="0"/>
          </w:rPr>
          <w:tab/>
        </w:r>
        <w:r w:rsidR="00DB4277" w:rsidRPr="00B103DC">
          <w:rPr>
            <w:rStyle w:val="Hyperlink"/>
          </w:rPr>
          <w:t>Introduction</w:t>
        </w:r>
        <w:r w:rsidR="00DB4277">
          <w:rPr>
            <w:webHidden/>
          </w:rPr>
          <w:tab/>
        </w:r>
        <w:r w:rsidR="00DB4277">
          <w:rPr>
            <w:webHidden/>
          </w:rPr>
          <w:fldChar w:fldCharType="begin"/>
        </w:r>
        <w:r w:rsidR="00DB4277">
          <w:rPr>
            <w:webHidden/>
          </w:rPr>
          <w:instrText xml:space="preserve"> PAGEREF _Toc135215855 \h </w:instrText>
        </w:r>
        <w:r w:rsidR="00DB4277">
          <w:rPr>
            <w:webHidden/>
          </w:rPr>
        </w:r>
        <w:r w:rsidR="00DB4277">
          <w:rPr>
            <w:webHidden/>
          </w:rPr>
          <w:fldChar w:fldCharType="separate"/>
        </w:r>
        <w:r w:rsidR="00DB4277">
          <w:rPr>
            <w:webHidden/>
          </w:rPr>
          <w:t>1</w:t>
        </w:r>
        <w:r w:rsidR="00DB4277">
          <w:rPr>
            <w:webHidden/>
          </w:rPr>
          <w:fldChar w:fldCharType="end"/>
        </w:r>
      </w:hyperlink>
    </w:p>
    <w:p w14:paraId="1B3BD607" w14:textId="1FD6AB44" w:rsidR="00DB4277" w:rsidRDefault="006B6605">
      <w:pPr>
        <w:pStyle w:val="TOC2"/>
        <w:rPr>
          <w:rFonts w:asciiTheme="minorHAnsi" w:eastAsiaTheme="minorEastAsia" w:hAnsiTheme="minorHAnsi" w:cstheme="minorBidi"/>
        </w:rPr>
      </w:pPr>
      <w:hyperlink w:anchor="_Toc135215856" w:history="1">
        <w:r w:rsidR="00DB4277" w:rsidRPr="00B103DC">
          <w:rPr>
            <w:rStyle w:val="Hyperlink"/>
          </w:rPr>
          <w:t>1.1.</w:t>
        </w:r>
        <w:r w:rsidR="00DB4277">
          <w:rPr>
            <w:rFonts w:asciiTheme="minorHAnsi" w:eastAsiaTheme="minorEastAsia" w:hAnsiTheme="minorHAnsi" w:cstheme="minorBidi"/>
          </w:rPr>
          <w:tab/>
        </w:r>
        <w:r w:rsidR="00DB4277" w:rsidRPr="00B103DC">
          <w:rPr>
            <w:rStyle w:val="Hyperlink"/>
          </w:rPr>
          <w:t>Purpose</w:t>
        </w:r>
        <w:r w:rsidR="00DB4277">
          <w:rPr>
            <w:webHidden/>
          </w:rPr>
          <w:tab/>
        </w:r>
        <w:r w:rsidR="00DB4277">
          <w:rPr>
            <w:webHidden/>
          </w:rPr>
          <w:fldChar w:fldCharType="begin"/>
        </w:r>
        <w:r w:rsidR="00DB4277">
          <w:rPr>
            <w:webHidden/>
          </w:rPr>
          <w:instrText xml:space="preserve"> PAGEREF _Toc135215856 \h </w:instrText>
        </w:r>
        <w:r w:rsidR="00DB4277">
          <w:rPr>
            <w:webHidden/>
          </w:rPr>
        </w:r>
        <w:r w:rsidR="00DB4277">
          <w:rPr>
            <w:webHidden/>
          </w:rPr>
          <w:fldChar w:fldCharType="separate"/>
        </w:r>
        <w:r w:rsidR="00DB4277">
          <w:rPr>
            <w:webHidden/>
          </w:rPr>
          <w:t>1</w:t>
        </w:r>
        <w:r w:rsidR="00DB4277">
          <w:rPr>
            <w:webHidden/>
          </w:rPr>
          <w:fldChar w:fldCharType="end"/>
        </w:r>
      </w:hyperlink>
    </w:p>
    <w:p w14:paraId="618E9C23" w14:textId="5F4E7AF7" w:rsidR="00DB4277" w:rsidRDefault="006B6605">
      <w:pPr>
        <w:pStyle w:val="TOC2"/>
        <w:rPr>
          <w:rFonts w:asciiTheme="minorHAnsi" w:eastAsiaTheme="minorEastAsia" w:hAnsiTheme="minorHAnsi" w:cstheme="minorBidi"/>
        </w:rPr>
      </w:pPr>
      <w:hyperlink w:anchor="_Toc135215857" w:history="1">
        <w:r w:rsidR="00DB4277" w:rsidRPr="00B103DC">
          <w:rPr>
            <w:rStyle w:val="Hyperlink"/>
          </w:rPr>
          <w:t>1.2.</w:t>
        </w:r>
        <w:r w:rsidR="00DB4277">
          <w:rPr>
            <w:rFonts w:asciiTheme="minorHAnsi" w:eastAsiaTheme="minorEastAsia" w:hAnsiTheme="minorHAnsi" w:cstheme="minorBidi"/>
          </w:rPr>
          <w:tab/>
        </w:r>
        <w:r w:rsidR="00DB4277" w:rsidRPr="00B103DC">
          <w:rPr>
            <w:rStyle w:val="Hyperlink"/>
          </w:rPr>
          <w:t>Document Orientation</w:t>
        </w:r>
        <w:r w:rsidR="00DB4277">
          <w:rPr>
            <w:webHidden/>
          </w:rPr>
          <w:tab/>
        </w:r>
        <w:r w:rsidR="00DB4277">
          <w:rPr>
            <w:webHidden/>
          </w:rPr>
          <w:fldChar w:fldCharType="begin"/>
        </w:r>
        <w:r w:rsidR="00DB4277">
          <w:rPr>
            <w:webHidden/>
          </w:rPr>
          <w:instrText xml:space="preserve"> PAGEREF _Toc135215857 \h </w:instrText>
        </w:r>
        <w:r w:rsidR="00DB4277">
          <w:rPr>
            <w:webHidden/>
          </w:rPr>
        </w:r>
        <w:r w:rsidR="00DB4277">
          <w:rPr>
            <w:webHidden/>
          </w:rPr>
          <w:fldChar w:fldCharType="separate"/>
        </w:r>
        <w:r w:rsidR="00DB4277">
          <w:rPr>
            <w:webHidden/>
          </w:rPr>
          <w:t>1</w:t>
        </w:r>
        <w:r w:rsidR="00DB4277">
          <w:rPr>
            <w:webHidden/>
          </w:rPr>
          <w:fldChar w:fldCharType="end"/>
        </w:r>
      </w:hyperlink>
    </w:p>
    <w:p w14:paraId="3708E380" w14:textId="2DAB6582" w:rsidR="00DB4277" w:rsidRDefault="006B6605">
      <w:pPr>
        <w:pStyle w:val="TOC3"/>
        <w:rPr>
          <w:rFonts w:asciiTheme="minorHAnsi" w:eastAsiaTheme="minorEastAsia" w:hAnsiTheme="minorHAnsi" w:cstheme="minorBidi"/>
        </w:rPr>
      </w:pPr>
      <w:hyperlink w:anchor="_Toc135215858" w:history="1">
        <w:r w:rsidR="00DB4277" w:rsidRPr="00B103DC">
          <w:rPr>
            <w:rStyle w:val="Hyperlink"/>
          </w:rPr>
          <w:t>1.2.1.</w:t>
        </w:r>
        <w:r w:rsidR="00DB4277">
          <w:rPr>
            <w:rFonts w:asciiTheme="minorHAnsi" w:eastAsiaTheme="minorEastAsia" w:hAnsiTheme="minorHAnsi" w:cstheme="minorBidi"/>
          </w:rPr>
          <w:tab/>
        </w:r>
        <w:r w:rsidR="00DB4277" w:rsidRPr="00B103DC">
          <w:rPr>
            <w:rStyle w:val="Hyperlink"/>
          </w:rPr>
          <w:t>Organization of the Manual</w:t>
        </w:r>
        <w:r w:rsidR="00DB4277">
          <w:rPr>
            <w:webHidden/>
          </w:rPr>
          <w:tab/>
        </w:r>
        <w:r w:rsidR="00DB4277">
          <w:rPr>
            <w:webHidden/>
          </w:rPr>
          <w:fldChar w:fldCharType="begin"/>
        </w:r>
        <w:r w:rsidR="00DB4277">
          <w:rPr>
            <w:webHidden/>
          </w:rPr>
          <w:instrText xml:space="preserve"> PAGEREF _Toc135215858 \h </w:instrText>
        </w:r>
        <w:r w:rsidR="00DB4277">
          <w:rPr>
            <w:webHidden/>
          </w:rPr>
        </w:r>
        <w:r w:rsidR="00DB4277">
          <w:rPr>
            <w:webHidden/>
          </w:rPr>
          <w:fldChar w:fldCharType="separate"/>
        </w:r>
        <w:r w:rsidR="00DB4277">
          <w:rPr>
            <w:webHidden/>
          </w:rPr>
          <w:t>2</w:t>
        </w:r>
        <w:r w:rsidR="00DB4277">
          <w:rPr>
            <w:webHidden/>
          </w:rPr>
          <w:fldChar w:fldCharType="end"/>
        </w:r>
      </w:hyperlink>
    </w:p>
    <w:p w14:paraId="6B0C77D8" w14:textId="05DC7554" w:rsidR="00DB4277" w:rsidRDefault="006B6605">
      <w:pPr>
        <w:pStyle w:val="TOC3"/>
        <w:rPr>
          <w:rFonts w:asciiTheme="minorHAnsi" w:eastAsiaTheme="minorEastAsia" w:hAnsiTheme="minorHAnsi" w:cstheme="minorBidi"/>
        </w:rPr>
      </w:pPr>
      <w:hyperlink w:anchor="_Toc135215859" w:history="1">
        <w:r w:rsidR="00DB4277" w:rsidRPr="00B103DC">
          <w:rPr>
            <w:rStyle w:val="Hyperlink"/>
          </w:rPr>
          <w:t>1.2.2.</w:t>
        </w:r>
        <w:r w:rsidR="00DB4277">
          <w:rPr>
            <w:rFonts w:asciiTheme="minorHAnsi" w:eastAsiaTheme="minorEastAsia" w:hAnsiTheme="minorHAnsi" w:cstheme="minorBidi"/>
          </w:rPr>
          <w:tab/>
        </w:r>
        <w:r w:rsidR="00DB4277" w:rsidRPr="00B103DC">
          <w:rPr>
            <w:rStyle w:val="Hyperlink"/>
          </w:rPr>
          <w:t>Assumptions</w:t>
        </w:r>
        <w:r w:rsidR="00DB4277">
          <w:rPr>
            <w:webHidden/>
          </w:rPr>
          <w:tab/>
        </w:r>
        <w:r w:rsidR="00DB4277">
          <w:rPr>
            <w:webHidden/>
          </w:rPr>
          <w:fldChar w:fldCharType="begin"/>
        </w:r>
        <w:r w:rsidR="00DB4277">
          <w:rPr>
            <w:webHidden/>
          </w:rPr>
          <w:instrText xml:space="preserve"> PAGEREF _Toc135215859 \h </w:instrText>
        </w:r>
        <w:r w:rsidR="00DB4277">
          <w:rPr>
            <w:webHidden/>
          </w:rPr>
        </w:r>
        <w:r w:rsidR="00DB4277">
          <w:rPr>
            <w:webHidden/>
          </w:rPr>
          <w:fldChar w:fldCharType="separate"/>
        </w:r>
        <w:r w:rsidR="00DB4277">
          <w:rPr>
            <w:webHidden/>
          </w:rPr>
          <w:t>2</w:t>
        </w:r>
        <w:r w:rsidR="00DB4277">
          <w:rPr>
            <w:webHidden/>
          </w:rPr>
          <w:fldChar w:fldCharType="end"/>
        </w:r>
      </w:hyperlink>
    </w:p>
    <w:p w14:paraId="585E8B35" w14:textId="0ADC573A" w:rsidR="00DB4277" w:rsidRDefault="006B6605">
      <w:pPr>
        <w:pStyle w:val="TOC3"/>
        <w:rPr>
          <w:rFonts w:asciiTheme="minorHAnsi" w:eastAsiaTheme="minorEastAsia" w:hAnsiTheme="minorHAnsi" w:cstheme="minorBidi"/>
        </w:rPr>
      </w:pPr>
      <w:hyperlink w:anchor="_Toc135215860" w:history="1">
        <w:r w:rsidR="00DB4277" w:rsidRPr="00B103DC">
          <w:rPr>
            <w:rStyle w:val="Hyperlink"/>
          </w:rPr>
          <w:t>1.2.3.</w:t>
        </w:r>
        <w:r w:rsidR="00DB4277">
          <w:rPr>
            <w:rFonts w:asciiTheme="minorHAnsi" w:eastAsiaTheme="minorEastAsia" w:hAnsiTheme="minorHAnsi" w:cstheme="minorBidi"/>
          </w:rPr>
          <w:tab/>
        </w:r>
        <w:r w:rsidR="00DB4277" w:rsidRPr="00B103DC">
          <w:rPr>
            <w:rStyle w:val="Hyperlink"/>
          </w:rPr>
          <w:t>Coordination</w:t>
        </w:r>
        <w:r w:rsidR="00DB4277">
          <w:rPr>
            <w:webHidden/>
          </w:rPr>
          <w:tab/>
        </w:r>
        <w:r w:rsidR="00DB4277">
          <w:rPr>
            <w:webHidden/>
          </w:rPr>
          <w:fldChar w:fldCharType="begin"/>
        </w:r>
        <w:r w:rsidR="00DB4277">
          <w:rPr>
            <w:webHidden/>
          </w:rPr>
          <w:instrText xml:space="preserve"> PAGEREF _Toc135215860 \h </w:instrText>
        </w:r>
        <w:r w:rsidR="00DB4277">
          <w:rPr>
            <w:webHidden/>
          </w:rPr>
        </w:r>
        <w:r w:rsidR="00DB4277">
          <w:rPr>
            <w:webHidden/>
          </w:rPr>
          <w:fldChar w:fldCharType="separate"/>
        </w:r>
        <w:r w:rsidR="00DB4277">
          <w:rPr>
            <w:webHidden/>
          </w:rPr>
          <w:t>2</w:t>
        </w:r>
        <w:r w:rsidR="00DB4277">
          <w:rPr>
            <w:webHidden/>
          </w:rPr>
          <w:fldChar w:fldCharType="end"/>
        </w:r>
      </w:hyperlink>
    </w:p>
    <w:p w14:paraId="3E0F6644" w14:textId="4F2F7898" w:rsidR="00DB4277" w:rsidRDefault="006B6605">
      <w:pPr>
        <w:pStyle w:val="TOC3"/>
        <w:rPr>
          <w:rFonts w:asciiTheme="minorHAnsi" w:eastAsiaTheme="minorEastAsia" w:hAnsiTheme="minorHAnsi" w:cstheme="minorBidi"/>
        </w:rPr>
      </w:pPr>
      <w:hyperlink w:anchor="_Toc135215861" w:history="1">
        <w:r w:rsidR="00DB4277" w:rsidRPr="00B103DC">
          <w:rPr>
            <w:rStyle w:val="Hyperlink"/>
          </w:rPr>
          <w:t>1.2.4.</w:t>
        </w:r>
        <w:r w:rsidR="00DB4277">
          <w:rPr>
            <w:rFonts w:asciiTheme="minorHAnsi" w:eastAsiaTheme="minorEastAsia" w:hAnsiTheme="minorHAnsi" w:cstheme="minorBidi"/>
          </w:rPr>
          <w:tab/>
        </w:r>
        <w:r w:rsidR="00DB4277" w:rsidRPr="00B103DC">
          <w:rPr>
            <w:rStyle w:val="Hyperlink"/>
          </w:rPr>
          <w:t>Disclaimers</w:t>
        </w:r>
        <w:r w:rsidR="00DB4277">
          <w:rPr>
            <w:webHidden/>
          </w:rPr>
          <w:tab/>
        </w:r>
        <w:r w:rsidR="00DB4277">
          <w:rPr>
            <w:webHidden/>
          </w:rPr>
          <w:fldChar w:fldCharType="begin"/>
        </w:r>
        <w:r w:rsidR="00DB4277">
          <w:rPr>
            <w:webHidden/>
          </w:rPr>
          <w:instrText xml:space="preserve"> PAGEREF _Toc135215861 \h </w:instrText>
        </w:r>
        <w:r w:rsidR="00DB4277">
          <w:rPr>
            <w:webHidden/>
          </w:rPr>
        </w:r>
        <w:r w:rsidR="00DB4277">
          <w:rPr>
            <w:webHidden/>
          </w:rPr>
          <w:fldChar w:fldCharType="separate"/>
        </w:r>
        <w:r w:rsidR="00DB4277">
          <w:rPr>
            <w:webHidden/>
          </w:rPr>
          <w:t>2</w:t>
        </w:r>
        <w:r w:rsidR="00DB4277">
          <w:rPr>
            <w:webHidden/>
          </w:rPr>
          <w:fldChar w:fldCharType="end"/>
        </w:r>
      </w:hyperlink>
    </w:p>
    <w:p w14:paraId="6FD31BC3" w14:textId="13B9323A" w:rsidR="00DB4277" w:rsidRDefault="006B6605">
      <w:pPr>
        <w:pStyle w:val="TOC4"/>
        <w:rPr>
          <w:rFonts w:asciiTheme="minorHAnsi" w:eastAsiaTheme="minorEastAsia" w:hAnsiTheme="minorHAnsi" w:cstheme="minorBidi"/>
          <w:szCs w:val="22"/>
        </w:rPr>
      </w:pPr>
      <w:hyperlink w:anchor="_Toc135215862" w:history="1">
        <w:r w:rsidR="00DB4277" w:rsidRPr="00B103DC">
          <w:rPr>
            <w:rStyle w:val="Hyperlink"/>
          </w:rPr>
          <w:t>1.2.4.1.</w:t>
        </w:r>
        <w:r w:rsidR="00DB4277">
          <w:rPr>
            <w:rFonts w:asciiTheme="minorHAnsi" w:eastAsiaTheme="minorEastAsia" w:hAnsiTheme="minorHAnsi" w:cstheme="minorBidi"/>
            <w:szCs w:val="22"/>
          </w:rPr>
          <w:tab/>
        </w:r>
        <w:r w:rsidR="00DB4277" w:rsidRPr="00B103DC">
          <w:rPr>
            <w:rStyle w:val="Hyperlink"/>
          </w:rPr>
          <w:t>Software Disclaimer</w:t>
        </w:r>
        <w:r w:rsidR="00DB4277">
          <w:rPr>
            <w:webHidden/>
          </w:rPr>
          <w:tab/>
        </w:r>
        <w:r w:rsidR="00DB4277">
          <w:rPr>
            <w:webHidden/>
          </w:rPr>
          <w:fldChar w:fldCharType="begin"/>
        </w:r>
        <w:r w:rsidR="00DB4277">
          <w:rPr>
            <w:webHidden/>
          </w:rPr>
          <w:instrText xml:space="preserve"> PAGEREF _Toc135215862 \h </w:instrText>
        </w:r>
        <w:r w:rsidR="00DB4277">
          <w:rPr>
            <w:webHidden/>
          </w:rPr>
        </w:r>
        <w:r w:rsidR="00DB4277">
          <w:rPr>
            <w:webHidden/>
          </w:rPr>
          <w:fldChar w:fldCharType="separate"/>
        </w:r>
        <w:r w:rsidR="00DB4277">
          <w:rPr>
            <w:webHidden/>
          </w:rPr>
          <w:t>2</w:t>
        </w:r>
        <w:r w:rsidR="00DB4277">
          <w:rPr>
            <w:webHidden/>
          </w:rPr>
          <w:fldChar w:fldCharType="end"/>
        </w:r>
      </w:hyperlink>
    </w:p>
    <w:p w14:paraId="10DCF89C" w14:textId="36B00F36" w:rsidR="00DB4277" w:rsidRDefault="006B6605">
      <w:pPr>
        <w:pStyle w:val="TOC4"/>
        <w:rPr>
          <w:rFonts w:asciiTheme="minorHAnsi" w:eastAsiaTheme="minorEastAsia" w:hAnsiTheme="minorHAnsi" w:cstheme="minorBidi"/>
          <w:szCs w:val="22"/>
        </w:rPr>
      </w:pPr>
      <w:hyperlink w:anchor="_Toc135215863" w:history="1">
        <w:r w:rsidR="00DB4277" w:rsidRPr="00B103DC">
          <w:rPr>
            <w:rStyle w:val="Hyperlink"/>
          </w:rPr>
          <w:t>1.2.4.2.</w:t>
        </w:r>
        <w:r w:rsidR="00DB4277">
          <w:rPr>
            <w:rFonts w:asciiTheme="minorHAnsi" w:eastAsiaTheme="minorEastAsia" w:hAnsiTheme="minorHAnsi" w:cstheme="minorBidi"/>
            <w:szCs w:val="22"/>
          </w:rPr>
          <w:tab/>
        </w:r>
        <w:r w:rsidR="00DB4277" w:rsidRPr="00B103DC">
          <w:rPr>
            <w:rStyle w:val="Hyperlink"/>
          </w:rPr>
          <w:t>Documentation Disclaimer</w:t>
        </w:r>
        <w:r w:rsidR="00DB4277">
          <w:rPr>
            <w:webHidden/>
          </w:rPr>
          <w:tab/>
        </w:r>
        <w:r w:rsidR="00DB4277">
          <w:rPr>
            <w:webHidden/>
          </w:rPr>
          <w:fldChar w:fldCharType="begin"/>
        </w:r>
        <w:r w:rsidR="00DB4277">
          <w:rPr>
            <w:webHidden/>
          </w:rPr>
          <w:instrText xml:space="preserve"> PAGEREF _Toc135215863 \h </w:instrText>
        </w:r>
        <w:r w:rsidR="00DB4277">
          <w:rPr>
            <w:webHidden/>
          </w:rPr>
        </w:r>
        <w:r w:rsidR="00DB4277">
          <w:rPr>
            <w:webHidden/>
          </w:rPr>
          <w:fldChar w:fldCharType="separate"/>
        </w:r>
        <w:r w:rsidR="00DB4277">
          <w:rPr>
            <w:webHidden/>
          </w:rPr>
          <w:t>3</w:t>
        </w:r>
        <w:r w:rsidR="00DB4277">
          <w:rPr>
            <w:webHidden/>
          </w:rPr>
          <w:fldChar w:fldCharType="end"/>
        </w:r>
      </w:hyperlink>
    </w:p>
    <w:p w14:paraId="083A3A63" w14:textId="5DBC202B" w:rsidR="00DB4277" w:rsidRDefault="006B6605">
      <w:pPr>
        <w:pStyle w:val="TOC3"/>
        <w:rPr>
          <w:rFonts w:asciiTheme="minorHAnsi" w:eastAsiaTheme="minorEastAsia" w:hAnsiTheme="minorHAnsi" w:cstheme="minorBidi"/>
        </w:rPr>
      </w:pPr>
      <w:hyperlink w:anchor="_Toc135215864" w:history="1">
        <w:r w:rsidR="00DB4277" w:rsidRPr="00B103DC">
          <w:rPr>
            <w:rStyle w:val="Hyperlink"/>
          </w:rPr>
          <w:t>1.2.5.</w:t>
        </w:r>
        <w:r w:rsidR="00DB4277">
          <w:rPr>
            <w:rFonts w:asciiTheme="minorHAnsi" w:eastAsiaTheme="minorEastAsia" w:hAnsiTheme="minorHAnsi" w:cstheme="minorBidi"/>
          </w:rPr>
          <w:tab/>
        </w:r>
        <w:r w:rsidR="00DB4277" w:rsidRPr="00B103DC">
          <w:rPr>
            <w:rStyle w:val="Hyperlink"/>
          </w:rPr>
          <w:t>Documentation Conventions</w:t>
        </w:r>
        <w:r w:rsidR="00DB4277">
          <w:rPr>
            <w:webHidden/>
          </w:rPr>
          <w:tab/>
        </w:r>
        <w:r w:rsidR="00DB4277">
          <w:rPr>
            <w:webHidden/>
          </w:rPr>
          <w:fldChar w:fldCharType="begin"/>
        </w:r>
        <w:r w:rsidR="00DB4277">
          <w:rPr>
            <w:webHidden/>
          </w:rPr>
          <w:instrText xml:space="preserve"> PAGEREF _Toc135215864 \h </w:instrText>
        </w:r>
        <w:r w:rsidR="00DB4277">
          <w:rPr>
            <w:webHidden/>
          </w:rPr>
        </w:r>
        <w:r w:rsidR="00DB4277">
          <w:rPr>
            <w:webHidden/>
          </w:rPr>
          <w:fldChar w:fldCharType="separate"/>
        </w:r>
        <w:r w:rsidR="00DB4277">
          <w:rPr>
            <w:webHidden/>
          </w:rPr>
          <w:t>3</w:t>
        </w:r>
        <w:r w:rsidR="00DB4277">
          <w:rPr>
            <w:webHidden/>
          </w:rPr>
          <w:fldChar w:fldCharType="end"/>
        </w:r>
      </w:hyperlink>
    </w:p>
    <w:p w14:paraId="3CDEA6E8" w14:textId="6ECE3D9B" w:rsidR="00DB4277" w:rsidRDefault="006B6605">
      <w:pPr>
        <w:pStyle w:val="TOC3"/>
        <w:rPr>
          <w:rFonts w:asciiTheme="minorHAnsi" w:eastAsiaTheme="minorEastAsia" w:hAnsiTheme="minorHAnsi" w:cstheme="minorBidi"/>
        </w:rPr>
      </w:pPr>
      <w:hyperlink w:anchor="_Toc135215865" w:history="1">
        <w:r w:rsidR="00DB4277" w:rsidRPr="00B103DC">
          <w:rPr>
            <w:rStyle w:val="Hyperlink"/>
          </w:rPr>
          <w:t>1.2.6.</w:t>
        </w:r>
        <w:r w:rsidR="00DB4277">
          <w:rPr>
            <w:rFonts w:asciiTheme="minorHAnsi" w:eastAsiaTheme="minorEastAsia" w:hAnsiTheme="minorHAnsi" w:cstheme="minorBidi"/>
          </w:rPr>
          <w:tab/>
        </w:r>
        <w:r w:rsidR="00DB4277" w:rsidRPr="00B103DC">
          <w:rPr>
            <w:rStyle w:val="Hyperlink"/>
          </w:rPr>
          <w:t>References and Resources</w:t>
        </w:r>
        <w:r w:rsidR="00DB4277">
          <w:rPr>
            <w:webHidden/>
          </w:rPr>
          <w:tab/>
        </w:r>
        <w:r w:rsidR="00DB4277">
          <w:rPr>
            <w:webHidden/>
          </w:rPr>
          <w:fldChar w:fldCharType="begin"/>
        </w:r>
        <w:r w:rsidR="00DB4277">
          <w:rPr>
            <w:webHidden/>
          </w:rPr>
          <w:instrText xml:space="preserve"> PAGEREF _Toc135215865 \h </w:instrText>
        </w:r>
        <w:r w:rsidR="00DB4277">
          <w:rPr>
            <w:webHidden/>
          </w:rPr>
        </w:r>
        <w:r w:rsidR="00DB4277">
          <w:rPr>
            <w:webHidden/>
          </w:rPr>
          <w:fldChar w:fldCharType="separate"/>
        </w:r>
        <w:r w:rsidR="00DB4277">
          <w:rPr>
            <w:webHidden/>
          </w:rPr>
          <w:t>3</w:t>
        </w:r>
        <w:r w:rsidR="00DB4277">
          <w:rPr>
            <w:webHidden/>
          </w:rPr>
          <w:fldChar w:fldCharType="end"/>
        </w:r>
      </w:hyperlink>
    </w:p>
    <w:p w14:paraId="44B5DBF0" w14:textId="2C5E29D4" w:rsidR="00DB4277" w:rsidRDefault="006B6605">
      <w:pPr>
        <w:pStyle w:val="TOC2"/>
        <w:rPr>
          <w:rFonts w:asciiTheme="minorHAnsi" w:eastAsiaTheme="minorEastAsia" w:hAnsiTheme="minorHAnsi" w:cstheme="minorBidi"/>
        </w:rPr>
      </w:pPr>
      <w:hyperlink w:anchor="_Toc135215866" w:history="1">
        <w:r w:rsidR="00DB4277" w:rsidRPr="00B103DC">
          <w:rPr>
            <w:rStyle w:val="Hyperlink"/>
          </w:rPr>
          <w:t>1.3.</w:t>
        </w:r>
        <w:r w:rsidR="00DB4277">
          <w:rPr>
            <w:rFonts w:asciiTheme="minorHAnsi" w:eastAsiaTheme="minorEastAsia" w:hAnsiTheme="minorHAnsi" w:cstheme="minorBidi"/>
          </w:rPr>
          <w:tab/>
        </w:r>
        <w:r w:rsidR="00DB4277" w:rsidRPr="00B103DC">
          <w:rPr>
            <w:rStyle w:val="Hyperlink"/>
          </w:rPr>
          <w:t>National Service Desk and Organizational Contacts</w:t>
        </w:r>
        <w:r w:rsidR="00DB4277">
          <w:rPr>
            <w:webHidden/>
          </w:rPr>
          <w:tab/>
        </w:r>
        <w:r w:rsidR="00DB4277">
          <w:rPr>
            <w:webHidden/>
          </w:rPr>
          <w:fldChar w:fldCharType="begin"/>
        </w:r>
        <w:r w:rsidR="00DB4277">
          <w:rPr>
            <w:webHidden/>
          </w:rPr>
          <w:instrText xml:space="preserve"> PAGEREF _Toc135215866 \h </w:instrText>
        </w:r>
        <w:r w:rsidR="00DB4277">
          <w:rPr>
            <w:webHidden/>
          </w:rPr>
        </w:r>
        <w:r w:rsidR="00DB4277">
          <w:rPr>
            <w:webHidden/>
          </w:rPr>
          <w:fldChar w:fldCharType="separate"/>
        </w:r>
        <w:r w:rsidR="00DB4277">
          <w:rPr>
            <w:webHidden/>
          </w:rPr>
          <w:t>3</w:t>
        </w:r>
        <w:r w:rsidR="00DB4277">
          <w:rPr>
            <w:webHidden/>
          </w:rPr>
          <w:fldChar w:fldCharType="end"/>
        </w:r>
      </w:hyperlink>
    </w:p>
    <w:p w14:paraId="0FC34EDF" w14:textId="228E75B7" w:rsidR="00DB4277" w:rsidRDefault="006B6605">
      <w:pPr>
        <w:pStyle w:val="TOC1"/>
        <w:rPr>
          <w:rFonts w:asciiTheme="minorHAnsi" w:eastAsiaTheme="minorEastAsia" w:hAnsiTheme="minorHAnsi" w:cstheme="minorBidi"/>
          <w:b w:val="0"/>
        </w:rPr>
      </w:pPr>
      <w:hyperlink w:anchor="_Toc135215867" w:history="1">
        <w:r w:rsidR="00DB4277" w:rsidRPr="00B103DC">
          <w:rPr>
            <w:rStyle w:val="Hyperlink"/>
          </w:rPr>
          <w:t>2.</w:t>
        </w:r>
        <w:r w:rsidR="00DB4277">
          <w:rPr>
            <w:rFonts w:asciiTheme="minorHAnsi" w:eastAsiaTheme="minorEastAsia" w:hAnsiTheme="minorHAnsi" w:cstheme="minorBidi"/>
            <w:b w:val="0"/>
          </w:rPr>
          <w:tab/>
        </w:r>
        <w:r w:rsidR="00DB4277" w:rsidRPr="00B103DC">
          <w:rPr>
            <w:rStyle w:val="Hyperlink"/>
          </w:rPr>
          <w:t>System Summary</w:t>
        </w:r>
        <w:r w:rsidR="00DB4277">
          <w:rPr>
            <w:webHidden/>
          </w:rPr>
          <w:tab/>
        </w:r>
        <w:r w:rsidR="00DB4277">
          <w:rPr>
            <w:webHidden/>
          </w:rPr>
          <w:fldChar w:fldCharType="begin"/>
        </w:r>
        <w:r w:rsidR="00DB4277">
          <w:rPr>
            <w:webHidden/>
          </w:rPr>
          <w:instrText xml:space="preserve"> PAGEREF _Toc135215867 \h </w:instrText>
        </w:r>
        <w:r w:rsidR="00DB4277">
          <w:rPr>
            <w:webHidden/>
          </w:rPr>
        </w:r>
        <w:r w:rsidR="00DB4277">
          <w:rPr>
            <w:webHidden/>
          </w:rPr>
          <w:fldChar w:fldCharType="separate"/>
        </w:r>
        <w:r w:rsidR="00DB4277">
          <w:rPr>
            <w:webHidden/>
          </w:rPr>
          <w:t>4</w:t>
        </w:r>
        <w:r w:rsidR="00DB4277">
          <w:rPr>
            <w:webHidden/>
          </w:rPr>
          <w:fldChar w:fldCharType="end"/>
        </w:r>
      </w:hyperlink>
    </w:p>
    <w:p w14:paraId="52B57BD4" w14:textId="34C6FCB1" w:rsidR="00DB4277" w:rsidRDefault="006B6605">
      <w:pPr>
        <w:pStyle w:val="TOC2"/>
        <w:rPr>
          <w:rFonts w:asciiTheme="minorHAnsi" w:eastAsiaTheme="minorEastAsia" w:hAnsiTheme="minorHAnsi" w:cstheme="minorBidi"/>
        </w:rPr>
      </w:pPr>
      <w:hyperlink w:anchor="_Toc135215868" w:history="1">
        <w:r w:rsidR="00DB4277" w:rsidRPr="00B103DC">
          <w:rPr>
            <w:rStyle w:val="Hyperlink"/>
          </w:rPr>
          <w:t>2.1.</w:t>
        </w:r>
        <w:r w:rsidR="00DB4277">
          <w:rPr>
            <w:rFonts w:asciiTheme="minorHAnsi" w:eastAsiaTheme="minorEastAsia" w:hAnsiTheme="minorHAnsi" w:cstheme="minorBidi"/>
          </w:rPr>
          <w:tab/>
        </w:r>
        <w:r w:rsidR="00DB4277" w:rsidRPr="00B103DC">
          <w:rPr>
            <w:rStyle w:val="Hyperlink"/>
          </w:rPr>
          <w:t>System Configuration</w:t>
        </w:r>
        <w:r w:rsidR="00DB4277">
          <w:rPr>
            <w:webHidden/>
          </w:rPr>
          <w:tab/>
        </w:r>
        <w:r w:rsidR="00DB4277">
          <w:rPr>
            <w:webHidden/>
          </w:rPr>
          <w:fldChar w:fldCharType="begin"/>
        </w:r>
        <w:r w:rsidR="00DB4277">
          <w:rPr>
            <w:webHidden/>
          </w:rPr>
          <w:instrText xml:space="preserve"> PAGEREF _Toc135215868 \h </w:instrText>
        </w:r>
        <w:r w:rsidR="00DB4277">
          <w:rPr>
            <w:webHidden/>
          </w:rPr>
        </w:r>
        <w:r w:rsidR="00DB4277">
          <w:rPr>
            <w:webHidden/>
          </w:rPr>
          <w:fldChar w:fldCharType="separate"/>
        </w:r>
        <w:r w:rsidR="00DB4277">
          <w:rPr>
            <w:webHidden/>
          </w:rPr>
          <w:t>4</w:t>
        </w:r>
        <w:r w:rsidR="00DB4277">
          <w:rPr>
            <w:webHidden/>
          </w:rPr>
          <w:fldChar w:fldCharType="end"/>
        </w:r>
      </w:hyperlink>
    </w:p>
    <w:p w14:paraId="175C6469" w14:textId="76F2222C" w:rsidR="00DB4277" w:rsidRDefault="006B6605">
      <w:pPr>
        <w:pStyle w:val="TOC2"/>
        <w:rPr>
          <w:rFonts w:asciiTheme="minorHAnsi" w:eastAsiaTheme="minorEastAsia" w:hAnsiTheme="minorHAnsi" w:cstheme="minorBidi"/>
        </w:rPr>
      </w:pPr>
      <w:hyperlink w:anchor="_Toc135215869" w:history="1">
        <w:r w:rsidR="00DB4277" w:rsidRPr="00B103DC">
          <w:rPr>
            <w:rStyle w:val="Hyperlink"/>
          </w:rPr>
          <w:t>2.2.</w:t>
        </w:r>
        <w:r w:rsidR="00DB4277">
          <w:rPr>
            <w:rFonts w:asciiTheme="minorHAnsi" w:eastAsiaTheme="minorEastAsia" w:hAnsiTheme="minorHAnsi" w:cstheme="minorBidi"/>
          </w:rPr>
          <w:tab/>
        </w:r>
        <w:r w:rsidR="00DB4277" w:rsidRPr="00B103DC">
          <w:rPr>
            <w:rStyle w:val="Hyperlink"/>
          </w:rPr>
          <w:t>Data Flows</w:t>
        </w:r>
        <w:r w:rsidR="00DB4277">
          <w:rPr>
            <w:webHidden/>
          </w:rPr>
          <w:tab/>
        </w:r>
        <w:r w:rsidR="00DB4277">
          <w:rPr>
            <w:webHidden/>
          </w:rPr>
          <w:fldChar w:fldCharType="begin"/>
        </w:r>
        <w:r w:rsidR="00DB4277">
          <w:rPr>
            <w:webHidden/>
          </w:rPr>
          <w:instrText xml:space="preserve"> PAGEREF _Toc135215869 \h </w:instrText>
        </w:r>
        <w:r w:rsidR="00DB4277">
          <w:rPr>
            <w:webHidden/>
          </w:rPr>
        </w:r>
        <w:r w:rsidR="00DB4277">
          <w:rPr>
            <w:webHidden/>
          </w:rPr>
          <w:fldChar w:fldCharType="separate"/>
        </w:r>
        <w:r w:rsidR="00DB4277">
          <w:rPr>
            <w:webHidden/>
          </w:rPr>
          <w:t>4</w:t>
        </w:r>
        <w:r w:rsidR="00DB4277">
          <w:rPr>
            <w:webHidden/>
          </w:rPr>
          <w:fldChar w:fldCharType="end"/>
        </w:r>
      </w:hyperlink>
    </w:p>
    <w:p w14:paraId="4E84D54E" w14:textId="550A5DE4" w:rsidR="00DB4277" w:rsidRDefault="006B6605">
      <w:pPr>
        <w:pStyle w:val="TOC2"/>
        <w:rPr>
          <w:rFonts w:asciiTheme="minorHAnsi" w:eastAsiaTheme="minorEastAsia" w:hAnsiTheme="minorHAnsi" w:cstheme="minorBidi"/>
        </w:rPr>
      </w:pPr>
      <w:hyperlink w:anchor="_Toc135215870" w:history="1">
        <w:r w:rsidR="00DB4277" w:rsidRPr="00B103DC">
          <w:rPr>
            <w:rStyle w:val="Hyperlink"/>
          </w:rPr>
          <w:t>2.3.</w:t>
        </w:r>
        <w:r w:rsidR="00DB4277">
          <w:rPr>
            <w:rFonts w:asciiTheme="minorHAnsi" w:eastAsiaTheme="minorEastAsia" w:hAnsiTheme="minorHAnsi" w:cstheme="minorBidi"/>
          </w:rPr>
          <w:tab/>
        </w:r>
        <w:r w:rsidR="00DB4277" w:rsidRPr="00B103DC">
          <w:rPr>
            <w:rStyle w:val="Hyperlink"/>
          </w:rPr>
          <w:t>User Access Levels</w:t>
        </w:r>
        <w:r w:rsidR="00DB4277">
          <w:rPr>
            <w:webHidden/>
          </w:rPr>
          <w:tab/>
        </w:r>
        <w:r w:rsidR="00DB4277">
          <w:rPr>
            <w:webHidden/>
          </w:rPr>
          <w:fldChar w:fldCharType="begin"/>
        </w:r>
        <w:r w:rsidR="00DB4277">
          <w:rPr>
            <w:webHidden/>
          </w:rPr>
          <w:instrText xml:space="preserve"> PAGEREF _Toc135215870 \h </w:instrText>
        </w:r>
        <w:r w:rsidR="00DB4277">
          <w:rPr>
            <w:webHidden/>
          </w:rPr>
        </w:r>
        <w:r w:rsidR="00DB4277">
          <w:rPr>
            <w:webHidden/>
          </w:rPr>
          <w:fldChar w:fldCharType="separate"/>
        </w:r>
        <w:r w:rsidR="00DB4277">
          <w:rPr>
            <w:webHidden/>
          </w:rPr>
          <w:t>4</w:t>
        </w:r>
        <w:r w:rsidR="00DB4277">
          <w:rPr>
            <w:webHidden/>
          </w:rPr>
          <w:fldChar w:fldCharType="end"/>
        </w:r>
      </w:hyperlink>
    </w:p>
    <w:p w14:paraId="58F7DDE9" w14:textId="402F35E6" w:rsidR="00DB4277" w:rsidRDefault="006B6605">
      <w:pPr>
        <w:pStyle w:val="TOC2"/>
        <w:rPr>
          <w:rFonts w:asciiTheme="minorHAnsi" w:eastAsiaTheme="minorEastAsia" w:hAnsiTheme="minorHAnsi" w:cstheme="minorBidi"/>
        </w:rPr>
      </w:pPr>
      <w:hyperlink w:anchor="_Toc135215871" w:history="1">
        <w:r w:rsidR="00DB4277" w:rsidRPr="00B103DC">
          <w:rPr>
            <w:rStyle w:val="Hyperlink"/>
          </w:rPr>
          <w:t>2.4.</w:t>
        </w:r>
        <w:r w:rsidR="00DB4277">
          <w:rPr>
            <w:rFonts w:asciiTheme="minorHAnsi" w:eastAsiaTheme="minorEastAsia" w:hAnsiTheme="minorHAnsi" w:cstheme="minorBidi"/>
          </w:rPr>
          <w:tab/>
        </w:r>
        <w:r w:rsidR="00DB4277" w:rsidRPr="00B103DC">
          <w:rPr>
            <w:rStyle w:val="Hyperlink"/>
          </w:rPr>
          <w:t>Continuity of Operation</w:t>
        </w:r>
        <w:r w:rsidR="00DB4277">
          <w:rPr>
            <w:webHidden/>
          </w:rPr>
          <w:tab/>
        </w:r>
        <w:r w:rsidR="00DB4277">
          <w:rPr>
            <w:webHidden/>
          </w:rPr>
          <w:fldChar w:fldCharType="begin"/>
        </w:r>
        <w:r w:rsidR="00DB4277">
          <w:rPr>
            <w:webHidden/>
          </w:rPr>
          <w:instrText xml:space="preserve"> PAGEREF _Toc135215871 \h </w:instrText>
        </w:r>
        <w:r w:rsidR="00DB4277">
          <w:rPr>
            <w:webHidden/>
          </w:rPr>
        </w:r>
        <w:r w:rsidR="00DB4277">
          <w:rPr>
            <w:webHidden/>
          </w:rPr>
          <w:fldChar w:fldCharType="separate"/>
        </w:r>
        <w:r w:rsidR="00DB4277">
          <w:rPr>
            <w:webHidden/>
          </w:rPr>
          <w:t>5</w:t>
        </w:r>
        <w:r w:rsidR="00DB4277">
          <w:rPr>
            <w:webHidden/>
          </w:rPr>
          <w:fldChar w:fldCharType="end"/>
        </w:r>
      </w:hyperlink>
    </w:p>
    <w:p w14:paraId="380925E9" w14:textId="47673E37" w:rsidR="00DB4277" w:rsidRDefault="006B6605">
      <w:pPr>
        <w:pStyle w:val="TOC1"/>
        <w:rPr>
          <w:rFonts w:asciiTheme="minorHAnsi" w:eastAsiaTheme="minorEastAsia" w:hAnsiTheme="minorHAnsi" w:cstheme="minorBidi"/>
          <w:b w:val="0"/>
        </w:rPr>
      </w:pPr>
      <w:hyperlink w:anchor="_Toc135215872" w:history="1">
        <w:r w:rsidR="00DB4277" w:rsidRPr="00B103DC">
          <w:rPr>
            <w:rStyle w:val="Hyperlink"/>
          </w:rPr>
          <w:t>3.</w:t>
        </w:r>
        <w:r w:rsidR="00DB4277">
          <w:rPr>
            <w:rFonts w:asciiTheme="minorHAnsi" w:eastAsiaTheme="minorEastAsia" w:hAnsiTheme="minorHAnsi" w:cstheme="minorBidi"/>
            <w:b w:val="0"/>
          </w:rPr>
          <w:tab/>
        </w:r>
        <w:r w:rsidR="00DB4277" w:rsidRPr="00B103DC">
          <w:rPr>
            <w:rStyle w:val="Hyperlink"/>
          </w:rPr>
          <w:t>Getting Started</w:t>
        </w:r>
        <w:r w:rsidR="00DB4277">
          <w:rPr>
            <w:webHidden/>
          </w:rPr>
          <w:tab/>
        </w:r>
        <w:r w:rsidR="00DB4277">
          <w:rPr>
            <w:webHidden/>
          </w:rPr>
          <w:fldChar w:fldCharType="begin"/>
        </w:r>
        <w:r w:rsidR="00DB4277">
          <w:rPr>
            <w:webHidden/>
          </w:rPr>
          <w:instrText xml:space="preserve"> PAGEREF _Toc135215872 \h </w:instrText>
        </w:r>
        <w:r w:rsidR="00DB4277">
          <w:rPr>
            <w:webHidden/>
          </w:rPr>
        </w:r>
        <w:r w:rsidR="00DB4277">
          <w:rPr>
            <w:webHidden/>
          </w:rPr>
          <w:fldChar w:fldCharType="separate"/>
        </w:r>
        <w:r w:rsidR="00DB4277">
          <w:rPr>
            <w:webHidden/>
          </w:rPr>
          <w:t>5</w:t>
        </w:r>
        <w:r w:rsidR="00DB4277">
          <w:rPr>
            <w:webHidden/>
          </w:rPr>
          <w:fldChar w:fldCharType="end"/>
        </w:r>
      </w:hyperlink>
    </w:p>
    <w:p w14:paraId="5200358F" w14:textId="1476FAF7" w:rsidR="00DB4277" w:rsidRDefault="006B6605">
      <w:pPr>
        <w:pStyle w:val="TOC2"/>
        <w:rPr>
          <w:rFonts w:asciiTheme="minorHAnsi" w:eastAsiaTheme="minorEastAsia" w:hAnsiTheme="minorHAnsi" w:cstheme="minorBidi"/>
        </w:rPr>
      </w:pPr>
      <w:hyperlink w:anchor="_Toc135215873" w:history="1">
        <w:r w:rsidR="00DB4277" w:rsidRPr="00B103DC">
          <w:rPr>
            <w:rStyle w:val="Hyperlink"/>
          </w:rPr>
          <w:t>3.1.</w:t>
        </w:r>
        <w:r w:rsidR="00DB4277">
          <w:rPr>
            <w:rFonts w:asciiTheme="minorHAnsi" w:eastAsiaTheme="minorEastAsia" w:hAnsiTheme="minorHAnsi" w:cstheme="minorBidi"/>
          </w:rPr>
          <w:tab/>
        </w:r>
        <w:r w:rsidR="00DB4277" w:rsidRPr="00B103DC">
          <w:rPr>
            <w:rStyle w:val="Hyperlink"/>
          </w:rPr>
          <w:t>Gaining Initial Access to EPRS</w:t>
        </w:r>
        <w:r w:rsidR="00DB4277">
          <w:rPr>
            <w:webHidden/>
          </w:rPr>
          <w:tab/>
        </w:r>
        <w:r w:rsidR="00DB4277">
          <w:rPr>
            <w:webHidden/>
          </w:rPr>
          <w:fldChar w:fldCharType="begin"/>
        </w:r>
        <w:r w:rsidR="00DB4277">
          <w:rPr>
            <w:webHidden/>
          </w:rPr>
          <w:instrText xml:space="preserve"> PAGEREF _Toc135215873 \h </w:instrText>
        </w:r>
        <w:r w:rsidR="00DB4277">
          <w:rPr>
            <w:webHidden/>
          </w:rPr>
        </w:r>
        <w:r w:rsidR="00DB4277">
          <w:rPr>
            <w:webHidden/>
          </w:rPr>
          <w:fldChar w:fldCharType="separate"/>
        </w:r>
        <w:r w:rsidR="00DB4277">
          <w:rPr>
            <w:webHidden/>
          </w:rPr>
          <w:t>5</w:t>
        </w:r>
        <w:r w:rsidR="00DB4277">
          <w:rPr>
            <w:webHidden/>
          </w:rPr>
          <w:fldChar w:fldCharType="end"/>
        </w:r>
      </w:hyperlink>
    </w:p>
    <w:p w14:paraId="6D138796" w14:textId="29D5351E" w:rsidR="00DB4277" w:rsidRDefault="006B6605">
      <w:pPr>
        <w:pStyle w:val="TOC2"/>
        <w:rPr>
          <w:rFonts w:asciiTheme="minorHAnsi" w:eastAsiaTheme="minorEastAsia" w:hAnsiTheme="minorHAnsi" w:cstheme="minorBidi"/>
        </w:rPr>
      </w:pPr>
      <w:hyperlink w:anchor="_Toc135215874" w:history="1">
        <w:r w:rsidR="00DB4277" w:rsidRPr="00B103DC">
          <w:rPr>
            <w:rStyle w:val="Hyperlink"/>
          </w:rPr>
          <w:t>3.2.</w:t>
        </w:r>
        <w:r w:rsidR="00DB4277">
          <w:rPr>
            <w:rFonts w:asciiTheme="minorHAnsi" w:eastAsiaTheme="minorEastAsia" w:hAnsiTheme="minorHAnsi" w:cstheme="minorBidi"/>
          </w:rPr>
          <w:tab/>
        </w:r>
        <w:r w:rsidR="00DB4277" w:rsidRPr="00B103DC">
          <w:rPr>
            <w:rStyle w:val="Hyperlink"/>
          </w:rPr>
          <w:t>Logging On</w:t>
        </w:r>
        <w:r w:rsidR="00DB4277">
          <w:rPr>
            <w:webHidden/>
          </w:rPr>
          <w:tab/>
        </w:r>
        <w:r w:rsidR="00DB4277">
          <w:rPr>
            <w:webHidden/>
          </w:rPr>
          <w:fldChar w:fldCharType="begin"/>
        </w:r>
        <w:r w:rsidR="00DB4277">
          <w:rPr>
            <w:webHidden/>
          </w:rPr>
          <w:instrText xml:space="preserve"> PAGEREF _Toc135215874 \h </w:instrText>
        </w:r>
        <w:r w:rsidR="00DB4277">
          <w:rPr>
            <w:webHidden/>
          </w:rPr>
        </w:r>
        <w:r w:rsidR="00DB4277">
          <w:rPr>
            <w:webHidden/>
          </w:rPr>
          <w:fldChar w:fldCharType="separate"/>
        </w:r>
        <w:r w:rsidR="00DB4277">
          <w:rPr>
            <w:webHidden/>
          </w:rPr>
          <w:t>5</w:t>
        </w:r>
        <w:r w:rsidR="00DB4277">
          <w:rPr>
            <w:webHidden/>
          </w:rPr>
          <w:fldChar w:fldCharType="end"/>
        </w:r>
      </w:hyperlink>
    </w:p>
    <w:p w14:paraId="21458120" w14:textId="6E4ACB83" w:rsidR="00DB4277" w:rsidRDefault="006B6605">
      <w:pPr>
        <w:pStyle w:val="TOC2"/>
        <w:rPr>
          <w:rFonts w:asciiTheme="minorHAnsi" w:eastAsiaTheme="minorEastAsia" w:hAnsiTheme="minorHAnsi" w:cstheme="minorBidi"/>
        </w:rPr>
      </w:pPr>
      <w:hyperlink w:anchor="_Toc135215875" w:history="1">
        <w:r w:rsidR="00DB4277" w:rsidRPr="00B103DC">
          <w:rPr>
            <w:rStyle w:val="Hyperlink"/>
          </w:rPr>
          <w:t>3.3.</w:t>
        </w:r>
        <w:r w:rsidR="00DB4277">
          <w:rPr>
            <w:rFonts w:asciiTheme="minorHAnsi" w:eastAsiaTheme="minorEastAsia" w:hAnsiTheme="minorHAnsi" w:cstheme="minorBidi"/>
          </w:rPr>
          <w:tab/>
        </w:r>
        <w:r w:rsidR="00DB4277" w:rsidRPr="00B103DC">
          <w:rPr>
            <w:rStyle w:val="Hyperlink"/>
          </w:rPr>
          <w:t>System Menu</w:t>
        </w:r>
        <w:r w:rsidR="00DB4277">
          <w:rPr>
            <w:webHidden/>
          </w:rPr>
          <w:tab/>
        </w:r>
        <w:r w:rsidR="00DB4277">
          <w:rPr>
            <w:webHidden/>
          </w:rPr>
          <w:fldChar w:fldCharType="begin"/>
        </w:r>
        <w:r w:rsidR="00DB4277">
          <w:rPr>
            <w:webHidden/>
          </w:rPr>
          <w:instrText xml:space="preserve"> PAGEREF _Toc135215875 \h </w:instrText>
        </w:r>
        <w:r w:rsidR="00DB4277">
          <w:rPr>
            <w:webHidden/>
          </w:rPr>
        </w:r>
        <w:r w:rsidR="00DB4277">
          <w:rPr>
            <w:webHidden/>
          </w:rPr>
          <w:fldChar w:fldCharType="separate"/>
        </w:r>
        <w:r w:rsidR="00DB4277">
          <w:rPr>
            <w:webHidden/>
          </w:rPr>
          <w:t>6</w:t>
        </w:r>
        <w:r w:rsidR="00DB4277">
          <w:rPr>
            <w:webHidden/>
          </w:rPr>
          <w:fldChar w:fldCharType="end"/>
        </w:r>
      </w:hyperlink>
    </w:p>
    <w:p w14:paraId="02777761" w14:textId="6AFEC49A" w:rsidR="00DB4277" w:rsidRDefault="006B6605">
      <w:pPr>
        <w:pStyle w:val="TOC3"/>
        <w:rPr>
          <w:rFonts w:asciiTheme="minorHAnsi" w:eastAsiaTheme="minorEastAsia" w:hAnsiTheme="minorHAnsi" w:cstheme="minorBidi"/>
        </w:rPr>
      </w:pPr>
      <w:hyperlink w:anchor="_Toc135215876" w:history="1">
        <w:r w:rsidR="00DB4277" w:rsidRPr="00B103DC">
          <w:rPr>
            <w:rStyle w:val="Hyperlink"/>
          </w:rPr>
          <w:t>3.3.1.</w:t>
        </w:r>
        <w:r w:rsidR="00DB4277">
          <w:rPr>
            <w:rFonts w:asciiTheme="minorHAnsi" w:eastAsiaTheme="minorEastAsia" w:hAnsiTheme="minorHAnsi" w:cstheme="minorBidi"/>
          </w:rPr>
          <w:tab/>
        </w:r>
        <w:r w:rsidR="00DB4277" w:rsidRPr="00B103DC">
          <w:rPr>
            <w:rStyle w:val="Hyperlink"/>
          </w:rPr>
          <w:t>Navigating EPRS SharePoint</w:t>
        </w:r>
        <w:r w:rsidR="00DB4277">
          <w:rPr>
            <w:webHidden/>
          </w:rPr>
          <w:tab/>
        </w:r>
        <w:r w:rsidR="00DB4277">
          <w:rPr>
            <w:webHidden/>
          </w:rPr>
          <w:fldChar w:fldCharType="begin"/>
        </w:r>
        <w:r w:rsidR="00DB4277">
          <w:rPr>
            <w:webHidden/>
          </w:rPr>
          <w:instrText xml:space="preserve"> PAGEREF _Toc135215876 \h </w:instrText>
        </w:r>
        <w:r w:rsidR="00DB4277">
          <w:rPr>
            <w:webHidden/>
          </w:rPr>
        </w:r>
        <w:r w:rsidR="00DB4277">
          <w:rPr>
            <w:webHidden/>
          </w:rPr>
          <w:fldChar w:fldCharType="separate"/>
        </w:r>
        <w:r w:rsidR="00DB4277">
          <w:rPr>
            <w:webHidden/>
          </w:rPr>
          <w:t>6</w:t>
        </w:r>
        <w:r w:rsidR="00DB4277">
          <w:rPr>
            <w:webHidden/>
          </w:rPr>
          <w:fldChar w:fldCharType="end"/>
        </w:r>
      </w:hyperlink>
    </w:p>
    <w:p w14:paraId="3C2B740B" w14:textId="3216CBB0" w:rsidR="00DB4277" w:rsidRDefault="006B6605">
      <w:pPr>
        <w:pStyle w:val="TOC4"/>
        <w:rPr>
          <w:rFonts w:asciiTheme="minorHAnsi" w:eastAsiaTheme="minorEastAsia" w:hAnsiTheme="minorHAnsi" w:cstheme="minorBidi"/>
          <w:szCs w:val="22"/>
        </w:rPr>
      </w:pPr>
      <w:hyperlink w:anchor="_Toc135215877" w:history="1">
        <w:r w:rsidR="00DB4277" w:rsidRPr="00B103DC">
          <w:rPr>
            <w:rStyle w:val="Hyperlink"/>
          </w:rPr>
          <w:t>3.3.1.1.</w:t>
        </w:r>
        <w:r w:rsidR="00DB4277">
          <w:rPr>
            <w:rFonts w:asciiTheme="minorHAnsi" w:eastAsiaTheme="minorEastAsia" w:hAnsiTheme="minorHAnsi" w:cstheme="minorBidi"/>
            <w:szCs w:val="22"/>
          </w:rPr>
          <w:tab/>
        </w:r>
        <w:r w:rsidR="00DB4277" w:rsidRPr="00B103DC">
          <w:rPr>
            <w:rStyle w:val="Hyperlink"/>
          </w:rPr>
          <w:t>Quality Check</w:t>
        </w:r>
        <w:r w:rsidR="00DB4277">
          <w:rPr>
            <w:webHidden/>
          </w:rPr>
          <w:tab/>
        </w:r>
        <w:r w:rsidR="00DB4277">
          <w:rPr>
            <w:webHidden/>
          </w:rPr>
          <w:fldChar w:fldCharType="begin"/>
        </w:r>
        <w:r w:rsidR="00DB4277">
          <w:rPr>
            <w:webHidden/>
          </w:rPr>
          <w:instrText xml:space="preserve"> PAGEREF _Toc135215877 \h </w:instrText>
        </w:r>
        <w:r w:rsidR="00DB4277">
          <w:rPr>
            <w:webHidden/>
          </w:rPr>
        </w:r>
        <w:r w:rsidR="00DB4277">
          <w:rPr>
            <w:webHidden/>
          </w:rPr>
          <w:fldChar w:fldCharType="separate"/>
        </w:r>
        <w:r w:rsidR="00DB4277">
          <w:rPr>
            <w:webHidden/>
          </w:rPr>
          <w:t>6</w:t>
        </w:r>
        <w:r w:rsidR="00DB4277">
          <w:rPr>
            <w:webHidden/>
          </w:rPr>
          <w:fldChar w:fldCharType="end"/>
        </w:r>
      </w:hyperlink>
    </w:p>
    <w:p w14:paraId="6A0F9F7D" w14:textId="4FF4E01C" w:rsidR="00DB4277" w:rsidRDefault="006B6605">
      <w:pPr>
        <w:pStyle w:val="TOC4"/>
        <w:rPr>
          <w:rFonts w:asciiTheme="minorHAnsi" w:eastAsiaTheme="minorEastAsia" w:hAnsiTheme="minorHAnsi" w:cstheme="minorBidi"/>
          <w:szCs w:val="22"/>
        </w:rPr>
      </w:pPr>
      <w:hyperlink w:anchor="_Toc135215878" w:history="1">
        <w:r w:rsidR="00DB4277" w:rsidRPr="00B103DC">
          <w:rPr>
            <w:rStyle w:val="Hyperlink"/>
          </w:rPr>
          <w:t>3.3.1.2.</w:t>
        </w:r>
        <w:r w:rsidR="00DB4277">
          <w:rPr>
            <w:rFonts w:asciiTheme="minorHAnsi" w:eastAsiaTheme="minorEastAsia" w:hAnsiTheme="minorHAnsi" w:cstheme="minorBidi"/>
            <w:szCs w:val="22"/>
          </w:rPr>
          <w:tab/>
        </w:r>
        <w:r w:rsidR="00DB4277" w:rsidRPr="00B103DC">
          <w:rPr>
            <w:rStyle w:val="Hyperlink"/>
          </w:rPr>
          <w:t>CCN Complaints</w:t>
        </w:r>
        <w:r w:rsidR="00DB4277">
          <w:rPr>
            <w:webHidden/>
          </w:rPr>
          <w:tab/>
        </w:r>
        <w:r w:rsidR="00DB4277">
          <w:rPr>
            <w:webHidden/>
          </w:rPr>
          <w:fldChar w:fldCharType="begin"/>
        </w:r>
        <w:r w:rsidR="00DB4277">
          <w:rPr>
            <w:webHidden/>
          </w:rPr>
          <w:instrText xml:space="preserve"> PAGEREF _Toc135215878 \h </w:instrText>
        </w:r>
        <w:r w:rsidR="00DB4277">
          <w:rPr>
            <w:webHidden/>
          </w:rPr>
        </w:r>
        <w:r w:rsidR="00DB4277">
          <w:rPr>
            <w:webHidden/>
          </w:rPr>
          <w:fldChar w:fldCharType="separate"/>
        </w:r>
        <w:r w:rsidR="00DB4277">
          <w:rPr>
            <w:webHidden/>
          </w:rPr>
          <w:t>6</w:t>
        </w:r>
        <w:r w:rsidR="00DB4277">
          <w:rPr>
            <w:webHidden/>
          </w:rPr>
          <w:fldChar w:fldCharType="end"/>
        </w:r>
      </w:hyperlink>
    </w:p>
    <w:p w14:paraId="746678EA" w14:textId="759058BF" w:rsidR="00DB4277" w:rsidRDefault="006B6605">
      <w:pPr>
        <w:pStyle w:val="TOC4"/>
        <w:rPr>
          <w:rFonts w:asciiTheme="minorHAnsi" w:eastAsiaTheme="minorEastAsia" w:hAnsiTheme="minorHAnsi" w:cstheme="minorBidi"/>
          <w:szCs w:val="22"/>
        </w:rPr>
      </w:pPr>
      <w:hyperlink w:anchor="_Toc135215879" w:history="1">
        <w:r w:rsidR="00DB4277" w:rsidRPr="00B103DC">
          <w:rPr>
            <w:rStyle w:val="Hyperlink"/>
          </w:rPr>
          <w:t>3.3.1.3.</w:t>
        </w:r>
        <w:r w:rsidR="00DB4277">
          <w:rPr>
            <w:rFonts w:asciiTheme="minorHAnsi" w:eastAsiaTheme="minorEastAsia" w:hAnsiTheme="minorHAnsi" w:cstheme="minorBidi"/>
            <w:szCs w:val="22"/>
          </w:rPr>
          <w:tab/>
        </w:r>
        <w:r w:rsidR="00DB4277" w:rsidRPr="00B103DC">
          <w:rPr>
            <w:rStyle w:val="Hyperlink"/>
          </w:rPr>
          <w:t>CCN Congressional Inquiry</w:t>
        </w:r>
        <w:r w:rsidR="00DB4277">
          <w:rPr>
            <w:webHidden/>
          </w:rPr>
          <w:tab/>
        </w:r>
        <w:r w:rsidR="00DB4277">
          <w:rPr>
            <w:webHidden/>
          </w:rPr>
          <w:fldChar w:fldCharType="begin"/>
        </w:r>
        <w:r w:rsidR="00DB4277">
          <w:rPr>
            <w:webHidden/>
          </w:rPr>
          <w:instrText xml:space="preserve"> PAGEREF _Toc135215879 \h </w:instrText>
        </w:r>
        <w:r w:rsidR="00DB4277">
          <w:rPr>
            <w:webHidden/>
          </w:rPr>
        </w:r>
        <w:r w:rsidR="00DB4277">
          <w:rPr>
            <w:webHidden/>
          </w:rPr>
          <w:fldChar w:fldCharType="separate"/>
        </w:r>
        <w:r w:rsidR="00DB4277">
          <w:rPr>
            <w:webHidden/>
          </w:rPr>
          <w:t>7</w:t>
        </w:r>
        <w:r w:rsidR="00DB4277">
          <w:rPr>
            <w:webHidden/>
          </w:rPr>
          <w:fldChar w:fldCharType="end"/>
        </w:r>
      </w:hyperlink>
    </w:p>
    <w:p w14:paraId="1A39A88A" w14:textId="51D500B8" w:rsidR="00DB4277" w:rsidRDefault="006B6605">
      <w:pPr>
        <w:pStyle w:val="TOC4"/>
        <w:rPr>
          <w:rFonts w:asciiTheme="minorHAnsi" w:eastAsiaTheme="minorEastAsia" w:hAnsiTheme="minorHAnsi" w:cstheme="minorBidi"/>
          <w:szCs w:val="22"/>
        </w:rPr>
      </w:pPr>
      <w:hyperlink w:anchor="_Toc135215880" w:history="1">
        <w:r w:rsidR="00DB4277" w:rsidRPr="00B103DC">
          <w:rPr>
            <w:rStyle w:val="Hyperlink"/>
          </w:rPr>
          <w:t>3.3.1.4.</w:t>
        </w:r>
        <w:r w:rsidR="00DB4277">
          <w:rPr>
            <w:rFonts w:asciiTheme="minorHAnsi" w:eastAsiaTheme="minorEastAsia" w:hAnsiTheme="minorHAnsi" w:cstheme="minorBidi"/>
            <w:szCs w:val="22"/>
          </w:rPr>
          <w:tab/>
        </w:r>
        <w:r w:rsidR="00DB4277" w:rsidRPr="00B103DC">
          <w:rPr>
            <w:rStyle w:val="Hyperlink"/>
          </w:rPr>
          <w:t>CCN Corrective Action Plan</w:t>
        </w:r>
        <w:r w:rsidR="00DB4277">
          <w:rPr>
            <w:webHidden/>
          </w:rPr>
          <w:tab/>
        </w:r>
        <w:r w:rsidR="00DB4277">
          <w:rPr>
            <w:webHidden/>
          </w:rPr>
          <w:fldChar w:fldCharType="begin"/>
        </w:r>
        <w:r w:rsidR="00DB4277">
          <w:rPr>
            <w:webHidden/>
          </w:rPr>
          <w:instrText xml:space="preserve"> PAGEREF _Toc135215880 \h </w:instrText>
        </w:r>
        <w:r w:rsidR="00DB4277">
          <w:rPr>
            <w:webHidden/>
          </w:rPr>
        </w:r>
        <w:r w:rsidR="00DB4277">
          <w:rPr>
            <w:webHidden/>
          </w:rPr>
          <w:fldChar w:fldCharType="separate"/>
        </w:r>
        <w:r w:rsidR="00DB4277">
          <w:rPr>
            <w:webHidden/>
          </w:rPr>
          <w:t>8</w:t>
        </w:r>
        <w:r w:rsidR="00DB4277">
          <w:rPr>
            <w:webHidden/>
          </w:rPr>
          <w:fldChar w:fldCharType="end"/>
        </w:r>
      </w:hyperlink>
    </w:p>
    <w:p w14:paraId="31036F9B" w14:textId="09D1ECE6" w:rsidR="00DB4277" w:rsidRDefault="006B6605">
      <w:pPr>
        <w:pStyle w:val="TOC4"/>
        <w:rPr>
          <w:rFonts w:asciiTheme="minorHAnsi" w:eastAsiaTheme="minorEastAsia" w:hAnsiTheme="minorHAnsi" w:cstheme="minorBidi"/>
          <w:szCs w:val="22"/>
        </w:rPr>
      </w:pPr>
      <w:hyperlink w:anchor="_Toc135215881" w:history="1">
        <w:r w:rsidR="00DB4277" w:rsidRPr="00B103DC">
          <w:rPr>
            <w:rStyle w:val="Hyperlink"/>
          </w:rPr>
          <w:t>3.3.1.5.</w:t>
        </w:r>
        <w:r w:rsidR="00DB4277">
          <w:rPr>
            <w:rFonts w:asciiTheme="minorHAnsi" w:eastAsiaTheme="minorEastAsia" w:hAnsiTheme="minorHAnsi" w:cstheme="minorBidi"/>
            <w:szCs w:val="22"/>
          </w:rPr>
          <w:tab/>
        </w:r>
        <w:r w:rsidR="00DB4277" w:rsidRPr="00B103DC">
          <w:rPr>
            <w:rStyle w:val="Hyperlink"/>
          </w:rPr>
          <w:t>CCN Deviations</w:t>
        </w:r>
        <w:r w:rsidR="00DB4277">
          <w:rPr>
            <w:webHidden/>
          </w:rPr>
          <w:tab/>
        </w:r>
        <w:r w:rsidR="00DB4277">
          <w:rPr>
            <w:webHidden/>
          </w:rPr>
          <w:fldChar w:fldCharType="begin"/>
        </w:r>
        <w:r w:rsidR="00DB4277">
          <w:rPr>
            <w:webHidden/>
          </w:rPr>
          <w:instrText xml:space="preserve"> PAGEREF _Toc135215881 \h </w:instrText>
        </w:r>
        <w:r w:rsidR="00DB4277">
          <w:rPr>
            <w:webHidden/>
          </w:rPr>
        </w:r>
        <w:r w:rsidR="00DB4277">
          <w:rPr>
            <w:webHidden/>
          </w:rPr>
          <w:fldChar w:fldCharType="separate"/>
        </w:r>
        <w:r w:rsidR="00DB4277">
          <w:rPr>
            <w:webHidden/>
          </w:rPr>
          <w:t>8</w:t>
        </w:r>
        <w:r w:rsidR="00DB4277">
          <w:rPr>
            <w:webHidden/>
          </w:rPr>
          <w:fldChar w:fldCharType="end"/>
        </w:r>
      </w:hyperlink>
    </w:p>
    <w:p w14:paraId="6BDD4CFF" w14:textId="378FF2E1" w:rsidR="00DB4277" w:rsidRDefault="006B6605">
      <w:pPr>
        <w:pStyle w:val="TOC4"/>
        <w:rPr>
          <w:rFonts w:asciiTheme="minorHAnsi" w:eastAsiaTheme="minorEastAsia" w:hAnsiTheme="minorHAnsi" w:cstheme="minorBidi"/>
          <w:szCs w:val="22"/>
        </w:rPr>
      </w:pPr>
      <w:hyperlink w:anchor="_Toc135215882" w:history="1">
        <w:r w:rsidR="00DB4277" w:rsidRPr="00B103DC">
          <w:rPr>
            <w:rStyle w:val="Hyperlink"/>
          </w:rPr>
          <w:t>3.3.1.6.</w:t>
        </w:r>
        <w:r w:rsidR="00DB4277">
          <w:rPr>
            <w:rFonts w:asciiTheme="minorHAnsi" w:eastAsiaTheme="minorEastAsia" w:hAnsiTheme="minorHAnsi" w:cstheme="minorBidi"/>
            <w:szCs w:val="22"/>
          </w:rPr>
          <w:tab/>
        </w:r>
        <w:r w:rsidR="00DB4277" w:rsidRPr="00B103DC">
          <w:rPr>
            <w:rStyle w:val="Hyperlink"/>
          </w:rPr>
          <w:t>CCN Waivers</w:t>
        </w:r>
        <w:r w:rsidR="00DB4277">
          <w:rPr>
            <w:webHidden/>
          </w:rPr>
          <w:tab/>
        </w:r>
        <w:r w:rsidR="00DB4277">
          <w:rPr>
            <w:webHidden/>
          </w:rPr>
          <w:fldChar w:fldCharType="begin"/>
        </w:r>
        <w:r w:rsidR="00DB4277">
          <w:rPr>
            <w:webHidden/>
          </w:rPr>
          <w:instrText xml:space="preserve"> PAGEREF _Toc135215882 \h </w:instrText>
        </w:r>
        <w:r w:rsidR="00DB4277">
          <w:rPr>
            <w:webHidden/>
          </w:rPr>
        </w:r>
        <w:r w:rsidR="00DB4277">
          <w:rPr>
            <w:webHidden/>
          </w:rPr>
          <w:fldChar w:fldCharType="separate"/>
        </w:r>
        <w:r w:rsidR="00DB4277">
          <w:rPr>
            <w:webHidden/>
          </w:rPr>
          <w:t>9</w:t>
        </w:r>
        <w:r w:rsidR="00DB4277">
          <w:rPr>
            <w:webHidden/>
          </w:rPr>
          <w:fldChar w:fldCharType="end"/>
        </w:r>
      </w:hyperlink>
    </w:p>
    <w:p w14:paraId="23DFBB9D" w14:textId="445F1445" w:rsidR="00DB4277" w:rsidRDefault="006B6605">
      <w:pPr>
        <w:pStyle w:val="TOC4"/>
        <w:rPr>
          <w:rFonts w:asciiTheme="minorHAnsi" w:eastAsiaTheme="minorEastAsia" w:hAnsiTheme="minorHAnsi" w:cstheme="minorBidi"/>
          <w:szCs w:val="22"/>
        </w:rPr>
      </w:pPr>
      <w:hyperlink w:anchor="_Toc135215883" w:history="1">
        <w:r w:rsidR="00DB4277" w:rsidRPr="00B103DC">
          <w:rPr>
            <w:rStyle w:val="Hyperlink"/>
          </w:rPr>
          <w:t>3.3.1.7.</w:t>
        </w:r>
        <w:r w:rsidR="00DB4277">
          <w:rPr>
            <w:rFonts w:asciiTheme="minorHAnsi" w:eastAsiaTheme="minorEastAsia" w:hAnsiTheme="minorHAnsi" w:cstheme="minorBidi"/>
            <w:szCs w:val="22"/>
          </w:rPr>
          <w:tab/>
        </w:r>
        <w:r w:rsidR="00DB4277" w:rsidRPr="00B103DC">
          <w:rPr>
            <w:rStyle w:val="Hyperlink"/>
          </w:rPr>
          <w:t>Credentialing Audit</w:t>
        </w:r>
        <w:r w:rsidR="00DB4277">
          <w:rPr>
            <w:webHidden/>
          </w:rPr>
          <w:tab/>
        </w:r>
        <w:r w:rsidR="00DB4277">
          <w:rPr>
            <w:webHidden/>
          </w:rPr>
          <w:fldChar w:fldCharType="begin"/>
        </w:r>
        <w:r w:rsidR="00DB4277">
          <w:rPr>
            <w:webHidden/>
          </w:rPr>
          <w:instrText xml:space="preserve"> PAGEREF _Toc135215883 \h </w:instrText>
        </w:r>
        <w:r w:rsidR="00DB4277">
          <w:rPr>
            <w:webHidden/>
          </w:rPr>
        </w:r>
        <w:r w:rsidR="00DB4277">
          <w:rPr>
            <w:webHidden/>
          </w:rPr>
          <w:fldChar w:fldCharType="separate"/>
        </w:r>
        <w:r w:rsidR="00DB4277">
          <w:rPr>
            <w:webHidden/>
          </w:rPr>
          <w:t>9</w:t>
        </w:r>
        <w:r w:rsidR="00DB4277">
          <w:rPr>
            <w:webHidden/>
          </w:rPr>
          <w:fldChar w:fldCharType="end"/>
        </w:r>
      </w:hyperlink>
    </w:p>
    <w:p w14:paraId="592D3BF1" w14:textId="508E69DC" w:rsidR="00DB4277" w:rsidRDefault="006B6605">
      <w:pPr>
        <w:pStyle w:val="TOC2"/>
        <w:rPr>
          <w:rFonts w:asciiTheme="minorHAnsi" w:eastAsiaTheme="minorEastAsia" w:hAnsiTheme="minorHAnsi" w:cstheme="minorBidi"/>
        </w:rPr>
      </w:pPr>
      <w:hyperlink w:anchor="_Toc135215884" w:history="1">
        <w:r w:rsidR="00DB4277" w:rsidRPr="00B103DC">
          <w:rPr>
            <w:rStyle w:val="Hyperlink"/>
          </w:rPr>
          <w:t>3.4.</w:t>
        </w:r>
        <w:r w:rsidR="00DB4277">
          <w:rPr>
            <w:rFonts w:asciiTheme="minorHAnsi" w:eastAsiaTheme="minorEastAsia" w:hAnsiTheme="minorHAnsi" w:cstheme="minorBidi"/>
          </w:rPr>
          <w:tab/>
        </w:r>
        <w:r w:rsidR="00DB4277" w:rsidRPr="00B103DC">
          <w:rPr>
            <w:rStyle w:val="Hyperlink"/>
          </w:rPr>
          <w:t>Exiting the System</w:t>
        </w:r>
        <w:r w:rsidR="00DB4277">
          <w:rPr>
            <w:webHidden/>
          </w:rPr>
          <w:tab/>
        </w:r>
        <w:r w:rsidR="00DB4277">
          <w:rPr>
            <w:webHidden/>
          </w:rPr>
          <w:fldChar w:fldCharType="begin"/>
        </w:r>
        <w:r w:rsidR="00DB4277">
          <w:rPr>
            <w:webHidden/>
          </w:rPr>
          <w:instrText xml:space="preserve"> PAGEREF _Toc135215884 \h </w:instrText>
        </w:r>
        <w:r w:rsidR="00DB4277">
          <w:rPr>
            <w:webHidden/>
          </w:rPr>
        </w:r>
        <w:r w:rsidR="00DB4277">
          <w:rPr>
            <w:webHidden/>
          </w:rPr>
          <w:fldChar w:fldCharType="separate"/>
        </w:r>
        <w:r w:rsidR="00DB4277">
          <w:rPr>
            <w:webHidden/>
          </w:rPr>
          <w:t>10</w:t>
        </w:r>
        <w:r w:rsidR="00DB4277">
          <w:rPr>
            <w:webHidden/>
          </w:rPr>
          <w:fldChar w:fldCharType="end"/>
        </w:r>
      </w:hyperlink>
    </w:p>
    <w:p w14:paraId="37617873" w14:textId="2A577F33" w:rsidR="00DB4277" w:rsidRDefault="006B6605">
      <w:pPr>
        <w:pStyle w:val="TOC1"/>
        <w:rPr>
          <w:rFonts w:asciiTheme="minorHAnsi" w:eastAsiaTheme="minorEastAsia" w:hAnsiTheme="minorHAnsi" w:cstheme="minorBidi"/>
          <w:b w:val="0"/>
        </w:rPr>
      </w:pPr>
      <w:hyperlink w:anchor="_Toc135215885" w:history="1">
        <w:r w:rsidR="00DB4277" w:rsidRPr="00B103DC">
          <w:rPr>
            <w:rStyle w:val="Hyperlink"/>
          </w:rPr>
          <w:t>4.</w:t>
        </w:r>
        <w:r w:rsidR="00DB4277">
          <w:rPr>
            <w:rFonts w:asciiTheme="minorHAnsi" w:eastAsiaTheme="minorEastAsia" w:hAnsiTheme="minorHAnsi" w:cstheme="minorBidi"/>
            <w:b w:val="0"/>
          </w:rPr>
          <w:tab/>
        </w:r>
        <w:r w:rsidR="00DB4277" w:rsidRPr="00B103DC">
          <w:rPr>
            <w:rStyle w:val="Hyperlink"/>
          </w:rPr>
          <w:t>Using the Software</w:t>
        </w:r>
        <w:r w:rsidR="00DB4277">
          <w:rPr>
            <w:webHidden/>
          </w:rPr>
          <w:tab/>
        </w:r>
        <w:r w:rsidR="00DB4277">
          <w:rPr>
            <w:webHidden/>
          </w:rPr>
          <w:fldChar w:fldCharType="begin"/>
        </w:r>
        <w:r w:rsidR="00DB4277">
          <w:rPr>
            <w:webHidden/>
          </w:rPr>
          <w:instrText xml:space="preserve"> PAGEREF _Toc135215885 \h </w:instrText>
        </w:r>
        <w:r w:rsidR="00DB4277">
          <w:rPr>
            <w:webHidden/>
          </w:rPr>
        </w:r>
        <w:r w:rsidR="00DB4277">
          <w:rPr>
            <w:webHidden/>
          </w:rPr>
          <w:fldChar w:fldCharType="separate"/>
        </w:r>
        <w:r w:rsidR="00DB4277">
          <w:rPr>
            <w:webHidden/>
          </w:rPr>
          <w:t>10</w:t>
        </w:r>
        <w:r w:rsidR="00DB4277">
          <w:rPr>
            <w:webHidden/>
          </w:rPr>
          <w:fldChar w:fldCharType="end"/>
        </w:r>
      </w:hyperlink>
    </w:p>
    <w:p w14:paraId="31569CD5" w14:textId="04F327AF" w:rsidR="00DB4277" w:rsidRDefault="006B6605">
      <w:pPr>
        <w:pStyle w:val="TOC2"/>
        <w:rPr>
          <w:rFonts w:asciiTheme="minorHAnsi" w:eastAsiaTheme="minorEastAsia" w:hAnsiTheme="minorHAnsi" w:cstheme="minorBidi"/>
        </w:rPr>
      </w:pPr>
      <w:hyperlink w:anchor="_Toc135215886" w:history="1">
        <w:r w:rsidR="00DB4277" w:rsidRPr="00B103DC">
          <w:rPr>
            <w:rStyle w:val="Hyperlink"/>
          </w:rPr>
          <w:t>4.1.</w:t>
        </w:r>
        <w:r w:rsidR="00DB4277">
          <w:rPr>
            <w:rFonts w:asciiTheme="minorHAnsi" w:eastAsiaTheme="minorEastAsia" w:hAnsiTheme="minorHAnsi" w:cstheme="minorBidi"/>
          </w:rPr>
          <w:tab/>
        </w:r>
        <w:r w:rsidR="00DB4277" w:rsidRPr="00B103DC">
          <w:rPr>
            <w:rStyle w:val="Hyperlink"/>
          </w:rPr>
          <w:t>Quality Check</w:t>
        </w:r>
        <w:r w:rsidR="00DB4277">
          <w:rPr>
            <w:webHidden/>
          </w:rPr>
          <w:tab/>
        </w:r>
        <w:r w:rsidR="00DB4277">
          <w:rPr>
            <w:webHidden/>
          </w:rPr>
          <w:fldChar w:fldCharType="begin"/>
        </w:r>
        <w:r w:rsidR="00DB4277">
          <w:rPr>
            <w:webHidden/>
          </w:rPr>
          <w:instrText xml:space="preserve"> PAGEREF _Toc135215886 \h </w:instrText>
        </w:r>
        <w:r w:rsidR="00DB4277">
          <w:rPr>
            <w:webHidden/>
          </w:rPr>
        </w:r>
        <w:r w:rsidR="00DB4277">
          <w:rPr>
            <w:webHidden/>
          </w:rPr>
          <w:fldChar w:fldCharType="separate"/>
        </w:r>
        <w:r w:rsidR="00DB4277">
          <w:rPr>
            <w:webHidden/>
          </w:rPr>
          <w:t>11</w:t>
        </w:r>
        <w:r w:rsidR="00DB4277">
          <w:rPr>
            <w:webHidden/>
          </w:rPr>
          <w:fldChar w:fldCharType="end"/>
        </w:r>
      </w:hyperlink>
    </w:p>
    <w:p w14:paraId="62CB750A" w14:textId="12B378CD" w:rsidR="00DB4277" w:rsidRDefault="006B6605">
      <w:pPr>
        <w:pStyle w:val="TOC3"/>
        <w:rPr>
          <w:rFonts w:asciiTheme="minorHAnsi" w:eastAsiaTheme="minorEastAsia" w:hAnsiTheme="minorHAnsi" w:cstheme="minorBidi"/>
        </w:rPr>
      </w:pPr>
      <w:hyperlink w:anchor="_Toc135215887" w:history="1">
        <w:r w:rsidR="00DB4277" w:rsidRPr="00B103DC">
          <w:rPr>
            <w:rStyle w:val="Hyperlink"/>
          </w:rPr>
          <w:t>4.1.1.</w:t>
        </w:r>
        <w:r w:rsidR="00DB4277">
          <w:rPr>
            <w:rFonts w:asciiTheme="minorHAnsi" w:eastAsiaTheme="minorEastAsia" w:hAnsiTheme="minorHAnsi" w:cstheme="minorBidi"/>
          </w:rPr>
          <w:tab/>
        </w:r>
        <w:r w:rsidR="00DB4277" w:rsidRPr="00B103DC">
          <w:rPr>
            <w:rStyle w:val="Hyperlink"/>
          </w:rPr>
          <w:t>Quality Check Search Workflow</w:t>
        </w:r>
        <w:r w:rsidR="00DB4277">
          <w:rPr>
            <w:webHidden/>
          </w:rPr>
          <w:tab/>
        </w:r>
        <w:r w:rsidR="00DB4277">
          <w:rPr>
            <w:webHidden/>
          </w:rPr>
          <w:fldChar w:fldCharType="begin"/>
        </w:r>
        <w:r w:rsidR="00DB4277">
          <w:rPr>
            <w:webHidden/>
          </w:rPr>
          <w:instrText xml:space="preserve"> PAGEREF _Toc135215887 \h </w:instrText>
        </w:r>
        <w:r w:rsidR="00DB4277">
          <w:rPr>
            <w:webHidden/>
          </w:rPr>
        </w:r>
        <w:r w:rsidR="00DB4277">
          <w:rPr>
            <w:webHidden/>
          </w:rPr>
          <w:fldChar w:fldCharType="separate"/>
        </w:r>
        <w:r w:rsidR="00DB4277">
          <w:rPr>
            <w:webHidden/>
          </w:rPr>
          <w:t>13</w:t>
        </w:r>
        <w:r w:rsidR="00DB4277">
          <w:rPr>
            <w:webHidden/>
          </w:rPr>
          <w:fldChar w:fldCharType="end"/>
        </w:r>
      </w:hyperlink>
    </w:p>
    <w:p w14:paraId="3255DC6C" w14:textId="62A3C78B" w:rsidR="00DB4277" w:rsidRDefault="006B6605">
      <w:pPr>
        <w:pStyle w:val="TOC2"/>
        <w:rPr>
          <w:rFonts w:asciiTheme="minorHAnsi" w:eastAsiaTheme="minorEastAsia" w:hAnsiTheme="minorHAnsi" w:cstheme="minorBidi"/>
        </w:rPr>
      </w:pPr>
      <w:hyperlink w:anchor="_Toc135215888" w:history="1">
        <w:r w:rsidR="00DB4277" w:rsidRPr="00B103DC">
          <w:rPr>
            <w:rStyle w:val="Hyperlink"/>
          </w:rPr>
          <w:t>4.2.</w:t>
        </w:r>
        <w:r w:rsidR="00DB4277">
          <w:rPr>
            <w:rFonts w:asciiTheme="minorHAnsi" w:eastAsiaTheme="minorEastAsia" w:hAnsiTheme="minorHAnsi" w:cstheme="minorBidi"/>
          </w:rPr>
          <w:tab/>
        </w:r>
        <w:r w:rsidR="00DB4277" w:rsidRPr="00B103DC">
          <w:rPr>
            <w:rStyle w:val="Hyperlink"/>
          </w:rPr>
          <w:t>CCN Complaints</w:t>
        </w:r>
        <w:r w:rsidR="00DB4277">
          <w:rPr>
            <w:webHidden/>
          </w:rPr>
          <w:tab/>
        </w:r>
        <w:r w:rsidR="00DB4277">
          <w:rPr>
            <w:webHidden/>
          </w:rPr>
          <w:fldChar w:fldCharType="begin"/>
        </w:r>
        <w:r w:rsidR="00DB4277">
          <w:rPr>
            <w:webHidden/>
          </w:rPr>
          <w:instrText xml:space="preserve"> PAGEREF _Toc135215888 \h </w:instrText>
        </w:r>
        <w:r w:rsidR="00DB4277">
          <w:rPr>
            <w:webHidden/>
          </w:rPr>
        </w:r>
        <w:r w:rsidR="00DB4277">
          <w:rPr>
            <w:webHidden/>
          </w:rPr>
          <w:fldChar w:fldCharType="separate"/>
        </w:r>
        <w:r w:rsidR="00DB4277">
          <w:rPr>
            <w:webHidden/>
          </w:rPr>
          <w:t>16</w:t>
        </w:r>
        <w:r w:rsidR="00DB4277">
          <w:rPr>
            <w:webHidden/>
          </w:rPr>
          <w:fldChar w:fldCharType="end"/>
        </w:r>
      </w:hyperlink>
    </w:p>
    <w:p w14:paraId="22F5E245" w14:textId="38A10BB6" w:rsidR="00DB4277" w:rsidRDefault="006B6605">
      <w:pPr>
        <w:pStyle w:val="TOC3"/>
        <w:rPr>
          <w:rFonts w:asciiTheme="minorHAnsi" w:eastAsiaTheme="minorEastAsia" w:hAnsiTheme="minorHAnsi" w:cstheme="minorBidi"/>
        </w:rPr>
      </w:pPr>
      <w:hyperlink w:anchor="_Toc135215889" w:history="1">
        <w:r w:rsidR="00DB4277" w:rsidRPr="00B103DC">
          <w:rPr>
            <w:rStyle w:val="Hyperlink"/>
          </w:rPr>
          <w:t>4.2.1.</w:t>
        </w:r>
        <w:r w:rsidR="00DB4277">
          <w:rPr>
            <w:rFonts w:asciiTheme="minorHAnsi" w:eastAsiaTheme="minorEastAsia" w:hAnsiTheme="minorHAnsi" w:cstheme="minorBidi"/>
          </w:rPr>
          <w:tab/>
        </w:r>
        <w:r w:rsidR="00DB4277" w:rsidRPr="00B103DC">
          <w:rPr>
            <w:rStyle w:val="Hyperlink"/>
          </w:rPr>
          <w:t>Add Complaints, Grievances, Appeals, and Disputes Workflow</w:t>
        </w:r>
        <w:r w:rsidR="00DB4277">
          <w:rPr>
            <w:webHidden/>
          </w:rPr>
          <w:tab/>
        </w:r>
        <w:r w:rsidR="00DB4277">
          <w:rPr>
            <w:webHidden/>
          </w:rPr>
          <w:fldChar w:fldCharType="begin"/>
        </w:r>
        <w:r w:rsidR="00DB4277">
          <w:rPr>
            <w:webHidden/>
          </w:rPr>
          <w:instrText xml:space="preserve"> PAGEREF _Toc135215889 \h </w:instrText>
        </w:r>
        <w:r w:rsidR="00DB4277">
          <w:rPr>
            <w:webHidden/>
          </w:rPr>
        </w:r>
        <w:r w:rsidR="00DB4277">
          <w:rPr>
            <w:webHidden/>
          </w:rPr>
          <w:fldChar w:fldCharType="separate"/>
        </w:r>
        <w:r w:rsidR="00DB4277">
          <w:rPr>
            <w:webHidden/>
          </w:rPr>
          <w:t>18</w:t>
        </w:r>
        <w:r w:rsidR="00DB4277">
          <w:rPr>
            <w:webHidden/>
          </w:rPr>
          <w:fldChar w:fldCharType="end"/>
        </w:r>
      </w:hyperlink>
    </w:p>
    <w:p w14:paraId="4DF62C09" w14:textId="19A01F86" w:rsidR="00DB4277" w:rsidRDefault="006B6605">
      <w:pPr>
        <w:pStyle w:val="TOC3"/>
        <w:rPr>
          <w:rFonts w:asciiTheme="minorHAnsi" w:eastAsiaTheme="minorEastAsia" w:hAnsiTheme="minorHAnsi" w:cstheme="minorBidi"/>
        </w:rPr>
      </w:pPr>
      <w:hyperlink w:anchor="_Toc135215890" w:history="1">
        <w:r w:rsidR="00DB4277" w:rsidRPr="00B103DC">
          <w:rPr>
            <w:rStyle w:val="Hyperlink"/>
          </w:rPr>
          <w:t>4.2.2.</w:t>
        </w:r>
        <w:r w:rsidR="00DB4277">
          <w:rPr>
            <w:rFonts w:asciiTheme="minorHAnsi" w:eastAsiaTheme="minorEastAsia" w:hAnsiTheme="minorHAnsi" w:cstheme="minorBidi"/>
          </w:rPr>
          <w:tab/>
        </w:r>
        <w:r w:rsidR="00DB4277" w:rsidRPr="00B103DC">
          <w:rPr>
            <w:rStyle w:val="Hyperlink"/>
          </w:rPr>
          <w:t>Search for Complaints, Grievances, Appeals, and Disputes Workflow</w:t>
        </w:r>
        <w:r w:rsidR="00DB4277">
          <w:rPr>
            <w:webHidden/>
          </w:rPr>
          <w:tab/>
        </w:r>
        <w:r w:rsidR="00DB4277">
          <w:rPr>
            <w:webHidden/>
          </w:rPr>
          <w:fldChar w:fldCharType="begin"/>
        </w:r>
        <w:r w:rsidR="00DB4277">
          <w:rPr>
            <w:webHidden/>
          </w:rPr>
          <w:instrText xml:space="preserve"> PAGEREF _Toc135215890 \h </w:instrText>
        </w:r>
        <w:r w:rsidR="00DB4277">
          <w:rPr>
            <w:webHidden/>
          </w:rPr>
        </w:r>
        <w:r w:rsidR="00DB4277">
          <w:rPr>
            <w:webHidden/>
          </w:rPr>
          <w:fldChar w:fldCharType="separate"/>
        </w:r>
        <w:r w:rsidR="00DB4277">
          <w:rPr>
            <w:webHidden/>
          </w:rPr>
          <w:t>21</w:t>
        </w:r>
        <w:r w:rsidR="00DB4277">
          <w:rPr>
            <w:webHidden/>
          </w:rPr>
          <w:fldChar w:fldCharType="end"/>
        </w:r>
      </w:hyperlink>
    </w:p>
    <w:p w14:paraId="78042D3B" w14:textId="57EA4B00" w:rsidR="00DB4277" w:rsidRDefault="006B6605">
      <w:pPr>
        <w:pStyle w:val="TOC4"/>
        <w:rPr>
          <w:rFonts w:asciiTheme="minorHAnsi" w:eastAsiaTheme="minorEastAsia" w:hAnsiTheme="minorHAnsi" w:cstheme="minorBidi"/>
          <w:szCs w:val="22"/>
        </w:rPr>
      </w:pPr>
      <w:hyperlink w:anchor="_Toc135215891" w:history="1">
        <w:r w:rsidR="00DB4277" w:rsidRPr="00B103DC">
          <w:rPr>
            <w:rStyle w:val="Hyperlink"/>
          </w:rPr>
          <w:t>4.2.2.1.</w:t>
        </w:r>
        <w:r w:rsidR="00DB4277">
          <w:rPr>
            <w:rFonts w:asciiTheme="minorHAnsi" w:eastAsiaTheme="minorEastAsia" w:hAnsiTheme="minorHAnsi" w:cstheme="minorBidi"/>
            <w:szCs w:val="22"/>
          </w:rPr>
          <w:tab/>
        </w:r>
        <w:r w:rsidR="00DB4277" w:rsidRPr="00B103DC">
          <w:rPr>
            <w:rStyle w:val="Hyperlink"/>
          </w:rPr>
          <w:t>Edit Complaints, Grievances, Appeals, and Disputes Workflow</w:t>
        </w:r>
        <w:r w:rsidR="00DB4277">
          <w:rPr>
            <w:webHidden/>
          </w:rPr>
          <w:tab/>
        </w:r>
        <w:r w:rsidR="00DB4277">
          <w:rPr>
            <w:webHidden/>
          </w:rPr>
          <w:fldChar w:fldCharType="begin"/>
        </w:r>
        <w:r w:rsidR="00DB4277">
          <w:rPr>
            <w:webHidden/>
          </w:rPr>
          <w:instrText xml:space="preserve"> PAGEREF _Toc135215891 \h </w:instrText>
        </w:r>
        <w:r w:rsidR="00DB4277">
          <w:rPr>
            <w:webHidden/>
          </w:rPr>
        </w:r>
        <w:r w:rsidR="00DB4277">
          <w:rPr>
            <w:webHidden/>
          </w:rPr>
          <w:fldChar w:fldCharType="separate"/>
        </w:r>
        <w:r w:rsidR="00DB4277">
          <w:rPr>
            <w:webHidden/>
          </w:rPr>
          <w:t>22</w:t>
        </w:r>
        <w:r w:rsidR="00DB4277">
          <w:rPr>
            <w:webHidden/>
          </w:rPr>
          <w:fldChar w:fldCharType="end"/>
        </w:r>
      </w:hyperlink>
    </w:p>
    <w:p w14:paraId="53483A13" w14:textId="545AA191" w:rsidR="00DB4277" w:rsidRDefault="006B6605">
      <w:pPr>
        <w:pStyle w:val="TOC2"/>
        <w:rPr>
          <w:rFonts w:asciiTheme="minorHAnsi" w:eastAsiaTheme="minorEastAsia" w:hAnsiTheme="minorHAnsi" w:cstheme="minorBidi"/>
        </w:rPr>
      </w:pPr>
      <w:hyperlink w:anchor="_Toc135215892" w:history="1">
        <w:r w:rsidR="00DB4277" w:rsidRPr="00B103DC">
          <w:rPr>
            <w:rStyle w:val="Hyperlink"/>
          </w:rPr>
          <w:t>4.3.</w:t>
        </w:r>
        <w:r w:rsidR="00DB4277">
          <w:rPr>
            <w:rFonts w:asciiTheme="minorHAnsi" w:eastAsiaTheme="minorEastAsia" w:hAnsiTheme="minorHAnsi" w:cstheme="minorBidi"/>
          </w:rPr>
          <w:tab/>
        </w:r>
        <w:r w:rsidR="00DB4277" w:rsidRPr="00B103DC">
          <w:rPr>
            <w:rStyle w:val="Hyperlink"/>
          </w:rPr>
          <w:t>CCN Congressional Inquiry</w:t>
        </w:r>
        <w:r w:rsidR="00DB4277">
          <w:rPr>
            <w:webHidden/>
          </w:rPr>
          <w:tab/>
        </w:r>
        <w:r w:rsidR="00DB4277">
          <w:rPr>
            <w:webHidden/>
          </w:rPr>
          <w:fldChar w:fldCharType="begin"/>
        </w:r>
        <w:r w:rsidR="00DB4277">
          <w:rPr>
            <w:webHidden/>
          </w:rPr>
          <w:instrText xml:space="preserve"> PAGEREF _Toc135215892 \h </w:instrText>
        </w:r>
        <w:r w:rsidR="00DB4277">
          <w:rPr>
            <w:webHidden/>
          </w:rPr>
        </w:r>
        <w:r w:rsidR="00DB4277">
          <w:rPr>
            <w:webHidden/>
          </w:rPr>
          <w:fldChar w:fldCharType="separate"/>
        </w:r>
        <w:r w:rsidR="00DB4277">
          <w:rPr>
            <w:webHidden/>
          </w:rPr>
          <w:t>23</w:t>
        </w:r>
        <w:r w:rsidR="00DB4277">
          <w:rPr>
            <w:webHidden/>
          </w:rPr>
          <w:fldChar w:fldCharType="end"/>
        </w:r>
      </w:hyperlink>
    </w:p>
    <w:p w14:paraId="14E8DEAB" w14:textId="32DDA800" w:rsidR="00DB4277" w:rsidRDefault="006B6605">
      <w:pPr>
        <w:pStyle w:val="TOC3"/>
        <w:rPr>
          <w:rFonts w:asciiTheme="minorHAnsi" w:eastAsiaTheme="minorEastAsia" w:hAnsiTheme="minorHAnsi" w:cstheme="minorBidi"/>
        </w:rPr>
      </w:pPr>
      <w:hyperlink w:anchor="_Toc135215893" w:history="1">
        <w:r w:rsidR="00DB4277" w:rsidRPr="00B103DC">
          <w:rPr>
            <w:rStyle w:val="Hyperlink"/>
          </w:rPr>
          <w:t>4.3.1.</w:t>
        </w:r>
        <w:r w:rsidR="00DB4277">
          <w:rPr>
            <w:rFonts w:asciiTheme="minorHAnsi" w:eastAsiaTheme="minorEastAsia" w:hAnsiTheme="minorHAnsi" w:cstheme="minorBidi"/>
          </w:rPr>
          <w:tab/>
        </w:r>
        <w:r w:rsidR="00DB4277" w:rsidRPr="00B103DC">
          <w:rPr>
            <w:rStyle w:val="Hyperlink"/>
          </w:rPr>
          <w:t>Add New Congressional Inquiry Workflow</w:t>
        </w:r>
        <w:r w:rsidR="00DB4277">
          <w:rPr>
            <w:webHidden/>
          </w:rPr>
          <w:tab/>
        </w:r>
        <w:r w:rsidR="00DB4277">
          <w:rPr>
            <w:webHidden/>
          </w:rPr>
          <w:fldChar w:fldCharType="begin"/>
        </w:r>
        <w:r w:rsidR="00DB4277">
          <w:rPr>
            <w:webHidden/>
          </w:rPr>
          <w:instrText xml:space="preserve"> PAGEREF _Toc135215893 \h </w:instrText>
        </w:r>
        <w:r w:rsidR="00DB4277">
          <w:rPr>
            <w:webHidden/>
          </w:rPr>
        </w:r>
        <w:r w:rsidR="00DB4277">
          <w:rPr>
            <w:webHidden/>
          </w:rPr>
          <w:fldChar w:fldCharType="separate"/>
        </w:r>
        <w:r w:rsidR="00DB4277">
          <w:rPr>
            <w:webHidden/>
          </w:rPr>
          <w:t>24</w:t>
        </w:r>
        <w:r w:rsidR="00DB4277">
          <w:rPr>
            <w:webHidden/>
          </w:rPr>
          <w:fldChar w:fldCharType="end"/>
        </w:r>
      </w:hyperlink>
    </w:p>
    <w:p w14:paraId="44B311F3" w14:textId="1090040E" w:rsidR="00DB4277" w:rsidRDefault="006B6605">
      <w:pPr>
        <w:pStyle w:val="TOC3"/>
        <w:rPr>
          <w:rFonts w:asciiTheme="minorHAnsi" w:eastAsiaTheme="minorEastAsia" w:hAnsiTheme="minorHAnsi" w:cstheme="minorBidi"/>
        </w:rPr>
      </w:pPr>
      <w:hyperlink w:anchor="_Toc135215894" w:history="1">
        <w:r w:rsidR="00DB4277" w:rsidRPr="00B103DC">
          <w:rPr>
            <w:rStyle w:val="Hyperlink"/>
          </w:rPr>
          <w:t>4.3.2.</w:t>
        </w:r>
        <w:r w:rsidR="00DB4277">
          <w:rPr>
            <w:rFonts w:asciiTheme="minorHAnsi" w:eastAsiaTheme="minorEastAsia" w:hAnsiTheme="minorHAnsi" w:cstheme="minorBidi"/>
          </w:rPr>
          <w:tab/>
        </w:r>
        <w:r w:rsidR="00DB4277" w:rsidRPr="00B103DC">
          <w:rPr>
            <w:rStyle w:val="Hyperlink"/>
          </w:rPr>
          <w:t>Search for Congressional Inquiries Workflow</w:t>
        </w:r>
        <w:r w:rsidR="00DB4277">
          <w:rPr>
            <w:webHidden/>
          </w:rPr>
          <w:tab/>
        </w:r>
        <w:r w:rsidR="00DB4277">
          <w:rPr>
            <w:webHidden/>
          </w:rPr>
          <w:fldChar w:fldCharType="begin"/>
        </w:r>
        <w:r w:rsidR="00DB4277">
          <w:rPr>
            <w:webHidden/>
          </w:rPr>
          <w:instrText xml:space="preserve"> PAGEREF _Toc135215894 \h </w:instrText>
        </w:r>
        <w:r w:rsidR="00DB4277">
          <w:rPr>
            <w:webHidden/>
          </w:rPr>
        </w:r>
        <w:r w:rsidR="00DB4277">
          <w:rPr>
            <w:webHidden/>
          </w:rPr>
          <w:fldChar w:fldCharType="separate"/>
        </w:r>
        <w:r w:rsidR="00DB4277">
          <w:rPr>
            <w:webHidden/>
          </w:rPr>
          <w:t>28</w:t>
        </w:r>
        <w:r w:rsidR="00DB4277">
          <w:rPr>
            <w:webHidden/>
          </w:rPr>
          <w:fldChar w:fldCharType="end"/>
        </w:r>
      </w:hyperlink>
    </w:p>
    <w:p w14:paraId="24C46A3A" w14:textId="17A18820" w:rsidR="00DB4277" w:rsidRDefault="006B6605">
      <w:pPr>
        <w:pStyle w:val="TOC4"/>
        <w:rPr>
          <w:rFonts w:asciiTheme="minorHAnsi" w:eastAsiaTheme="minorEastAsia" w:hAnsiTheme="minorHAnsi" w:cstheme="minorBidi"/>
          <w:szCs w:val="22"/>
        </w:rPr>
      </w:pPr>
      <w:hyperlink w:anchor="_Toc135215895" w:history="1">
        <w:r w:rsidR="00DB4277" w:rsidRPr="00B103DC">
          <w:rPr>
            <w:rStyle w:val="Hyperlink"/>
          </w:rPr>
          <w:t>4.3.2.1.</w:t>
        </w:r>
        <w:r w:rsidR="00DB4277">
          <w:rPr>
            <w:rFonts w:asciiTheme="minorHAnsi" w:eastAsiaTheme="minorEastAsia" w:hAnsiTheme="minorHAnsi" w:cstheme="minorBidi"/>
            <w:szCs w:val="22"/>
          </w:rPr>
          <w:tab/>
        </w:r>
        <w:r w:rsidR="00DB4277" w:rsidRPr="00B103DC">
          <w:rPr>
            <w:rStyle w:val="Hyperlink"/>
          </w:rPr>
          <w:t>Edit Congressional Inquiry Workflow</w:t>
        </w:r>
        <w:r w:rsidR="00DB4277">
          <w:rPr>
            <w:webHidden/>
          </w:rPr>
          <w:tab/>
        </w:r>
        <w:r w:rsidR="00DB4277">
          <w:rPr>
            <w:webHidden/>
          </w:rPr>
          <w:fldChar w:fldCharType="begin"/>
        </w:r>
        <w:r w:rsidR="00DB4277">
          <w:rPr>
            <w:webHidden/>
          </w:rPr>
          <w:instrText xml:space="preserve"> PAGEREF _Toc135215895 \h </w:instrText>
        </w:r>
        <w:r w:rsidR="00DB4277">
          <w:rPr>
            <w:webHidden/>
          </w:rPr>
        </w:r>
        <w:r w:rsidR="00DB4277">
          <w:rPr>
            <w:webHidden/>
          </w:rPr>
          <w:fldChar w:fldCharType="separate"/>
        </w:r>
        <w:r w:rsidR="00DB4277">
          <w:rPr>
            <w:webHidden/>
          </w:rPr>
          <w:t>29</w:t>
        </w:r>
        <w:r w:rsidR="00DB4277">
          <w:rPr>
            <w:webHidden/>
          </w:rPr>
          <w:fldChar w:fldCharType="end"/>
        </w:r>
      </w:hyperlink>
    </w:p>
    <w:p w14:paraId="1E2BE978" w14:textId="6594C1F0" w:rsidR="00DB4277" w:rsidRDefault="006B6605">
      <w:pPr>
        <w:pStyle w:val="TOC2"/>
        <w:rPr>
          <w:rFonts w:asciiTheme="minorHAnsi" w:eastAsiaTheme="minorEastAsia" w:hAnsiTheme="minorHAnsi" w:cstheme="minorBidi"/>
        </w:rPr>
      </w:pPr>
      <w:hyperlink w:anchor="_Toc135215896" w:history="1">
        <w:r w:rsidR="00DB4277" w:rsidRPr="00B103DC">
          <w:rPr>
            <w:rStyle w:val="Hyperlink"/>
          </w:rPr>
          <w:t>4.4.</w:t>
        </w:r>
        <w:r w:rsidR="00DB4277">
          <w:rPr>
            <w:rFonts w:asciiTheme="minorHAnsi" w:eastAsiaTheme="minorEastAsia" w:hAnsiTheme="minorHAnsi" w:cstheme="minorBidi"/>
          </w:rPr>
          <w:tab/>
        </w:r>
        <w:r w:rsidR="00DB4277" w:rsidRPr="00B103DC">
          <w:rPr>
            <w:rStyle w:val="Hyperlink"/>
          </w:rPr>
          <w:t>CCN Corrective Action Plans (CAP)</w:t>
        </w:r>
        <w:r w:rsidR="00DB4277">
          <w:rPr>
            <w:webHidden/>
          </w:rPr>
          <w:tab/>
        </w:r>
        <w:r w:rsidR="00DB4277">
          <w:rPr>
            <w:webHidden/>
          </w:rPr>
          <w:fldChar w:fldCharType="begin"/>
        </w:r>
        <w:r w:rsidR="00DB4277">
          <w:rPr>
            <w:webHidden/>
          </w:rPr>
          <w:instrText xml:space="preserve"> PAGEREF _Toc135215896 \h </w:instrText>
        </w:r>
        <w:r w:rsidR="00DB4277">
          <w:rPr>
            <w:webHidden/>
          </w:rPr>
        </w:r>
        <w:r w:rsidR="00DB4277">
          <w:rPr>
            <w:webHidden/>
          </w:rPr>
          <w:fldChar w:fldCharType="separate"/>
        </w:r>
        <w:r w:rsidR="00DB4277">
          <w:rPr>
            <w:webHidden/>
          </w:rPr>
          <w:t>30</w:t>
        </w:r>
        <w:r w:rsidR="00DB4277">
          <w:rPr>
            <w:webHidden/>
          </w:rPr>
          <w:fldChar w:fldCharType="end"/>
        </w:r>
      </w:hyperlink>
    </w:p>
    <w:p w14:paraId="15A8757E" w14:textId="148A6036" w:rsidR="00DB4277" w:rsidRDefault="006B6605">
      <w:pPr>
        <w:pStyle w:val="TOC3"/>
        <w:rPr>
          <w:rFonts w:asciiTheme="minorHAnsi" w:eastAsiaTheme="minorEastAsia" w:hAnsiTheme="minorHAnsi" w:cstheme="minorBidi"/>
        </w:rPr>
      </w:pPr>
      <w:hyperlink w:anchor="_Toc135215897" w:history="1">
        <w:r w:rsidR="00DB4277" w:rsidRPr="00B103DC">
          <w:rPr>
            <w:rStyle w:val="Hyperlink"/>
          </w:rPr>
          <w:t>4.4.1.</w:t>
        </w:r>
        <w:r w:rsidR="00DB4277">
          <w:rPr>
            <w:rFonts w:asciiTheme="minorHAnsi" w:eastAsiaTheme="minorEastAsia" w:hAnsiTheme="minorHAnsi" w:cstheme="minorBidi"/>
          </w:rPr>
          <w:tab/>
        </w:r>
        <w:r w:rsidR="00DB4277" w:rsidRPr="00B103DC">
          <w:rPr>
            <w:rStyle w:val="Hyperlink"/>
          </w:rPr>
          <w:t>Add CCN Corrective Action Plan (CAP) Workflow</w:t>
        </w:r>
        <w:r w:rsidR="00DB4277">
          <w:rPr>
            <w:webHidden/>
          </w:rPr>
          <w:tab/>
        </w:r>
        <w:r w:rsidR="00DB4277">
          <w:rPr>
            <w:webHidden/>
          </w:rPr>
          <w:fldChar w:fldCharType="begin"/>
        </w:r>
        <w:r w:rsidR="00DB4277">
          <w:rPr>
            <w:webHidden/>
          </w:rPr>
          <w:instrText xml:space="preserve"> PAGEREF _Toc135215897 \h </w:instrText>
        </w:r>
        <w:r w:rsidR="00DB4277">
          <w:rPr>
            <w:webHidden/>
          </w:rPr>
        </w:r>
        <w:r w:rsidR="00DB4277">
          <w:rPr>
            <w:webHidden/>
          </w:rPr>
          <w:fldChar w:fldCharType="separate"/>
        </w:r>
        <w:r w:rsidR="00DB4277">
          <w:rPr>
            <w:webHidden/>
          </w:rPr>
          <w:t>32</w:t>
        </w:r>
        <w:r w:rsidR="00DB4277">
          <w:rPr>
            <w:webHidden/>
          </w:rPr>
          <w:fldChar w:fldCharType="end"/>
        </w:r>
      </w:hyperlink>
    </w:p>
    <w:p w14:paraId="7AB00E87" w14:textId="7DAA8D1B" w:rsidR="00DB4277" w:rsidRDefault="006B6605">
      <w:pPr>
        <w:pStyle w:val="TOC3"/>
        <w:rPr>
          <w:rFonts w:asciiTheme="minorHAnsi" w:eastAsiaTheme="minorEastAsia" w:hAnsiTheme="minorHAnsi" w:cstheme="minorBidi"/>
        </w:rPr>
      </w:pPr>
      <w:hyperlink w:anchor="_Toc135215898" w:history="1">
        <w:r w:rsidR="00DB4277" w:rsidRPr="00B103DC">
          <w:rPr>
            <w:rStyle w:val="Hyperlink"/>
          </w:rPr>
          <w:t>4.4.2.</w:t>
        </w:r>
        <w:r w:rsidR="00DB4277">
          <w:rPr>
            <w:rFonts w:asciiTheme="minorHAnsi" w:eastAsiaTheme="minorEastAsia" w:hAnsiTheme="minorHAnsi" w:cstheme="minorBidi"/>
          </w:rPr>
          <w:tab/>
        </w:r>
        <w:r w:rsidR="00DB4277" w:rsidRPr="00B103DC">
          <w:rPr>
            <w:rStyle w:val="Hyperlink"/>
          </w:rPr>
          <w:t>Search CCN Corrective Action Plan (CAP) Workflow</w:t>
        </w:r>
        <w:r w:rsidR="00DB4277">
          <w:rPr>
            <w:webHidden/>
          </w:rPr>
          <w:tab/>
        </w:r>
        <w:r w:rsidR="00DB4277">
          <w:rPr>
            <w:webHidden/>
          </w:rPr>
          <w:fldChar w:fldCharType="begin"/>
        </w:r>
        <w:r w:rsidR="00DB4277">
          <w:rPr>
            <w:webHidden/>
          </w:rPr>
          <w:instrText xml:space="preserve"> PAGEREF _Toc135215898 \h </w:instrText>
        </w:r>
        <w:r w:rsidR="00DB4277">
          <w:rPr>
            <w:webHidden/>
          </w:rPr>
        </w:r>
        <w:r w:rsidR="00DB4277">
          <w:rPr>
            <w:webHidden/>
          </w:rPr>
          <w:fldChar w:fldCharType="separate"/>
        </w:r>
        <w:r w:rsidR="00DB4277">
          <w:rPr>
            <w:webHidden/>
          </w:rPr>
          <w:t>33</w:t>
        </w:r>
        <w:r w:rsidR="00DB4277">
          <w:rPr>
            <w:webHidden/>
          </w:rPr>
          <w:fldChar w:fldCharType="end"/>
        </w:r>
      </w:hyperlink>
    </w:p>
    <w:p w14:paraId="4F2A543E" w14:textId="11DB2BD9" w:rsidR="00DB4277" w:rsidRDefault="006B6605">
      <w:pPr>
        <w:pStyle w:val="TOC4"/>
        <w:rPr>
          <w:rFonts w:asciiTheme="minorHAnsi" w:eastAsiaTheme="minorEastAsia" w:hAnsiTheme="minorHAnsi" w:cstheme="minorBidi"/>
          <w:szCs w:val="22"/>
        </w:rPr>
      </w:pPr>
      <w:hyperlink w:anchor="_Toc135215899" w:history="1">
        <w:r w:rsidR="00DB4277" w:rsidRPr="00B103DC">
          <w:rPr>
            <w:rStyle w:val="Hyperlink"/>
          </w:rPr>
          <w:t>4.4.2.1.</w:t>
        </w:r>
        <w:r w:rsidR="00DB4277">
          <w:rPr>
            <w:rFonts w:asciiTheme="minorHAnsi" w:eastAsiaTheme="minorEastAsia" w:hAnsiTheme="minorHAnsi" w:cstheme="minorBidi"/>
            <w:szCs w:val="22"/>
          </w:rPr>
          <w:tab/>
        </w:r>
        <w:r w:rsidR="00DB4277" w:rsidRPr="00B103DC">
          <w:rPr>
            <w:rStyle w:val="Hyperlink"/>
          </w:rPr>
          <w:t>Edit CCN Corrective Action Plan (CAP) Workflow</w:t>
        </w:r>
        <w:r w:rsidR="00DB4277">
          <w:rPr>
            <w:webHidden/>
          </w:rPr>
          <w:tab/>
        </w:r>
        <w:r w:rsidR="00DB4277">
          <w:rPr>
            <w:webHidden/>
          </w:rPr>
          <w:fldChar w:fldCharType="begin"/>
        </w:r>
        <w:r w:rsidR="00DB4277">
          <w:rPr>
            <w:webHidden/>
          </w:rPr>
          <w:instrText xml:space="preserve"> PAGEREF _Toc135215899 \h </w:instrText>
        </w:r>
        <w:r w:rsidR="00DB4277">
          <w:rPr>
            <w:webHidden/>
          </w:rPr>
        </w:r>
        <w:r w:rsidR="00DB4277">
          <w:rPr>
            <w:webHidden/>
          </w:rPr>
          <w:fldChar w:fldCharType="separate"/>
        </w:r>
        <w:r w:rsidR="00DB4277">
          <w:rPr>
            <w:webHidden/>
          </w:rPr>
          <w:t>36</w:t>
        </w:r>
        <w:r w:rsidR="00DB4277">
          <w:rPr>
            <w:webHidden/>
          </w:rPr>
          <w:fldChar w:fldCharType="end"/>
        </w:r>
      </w:hyperlink>
    </w:p>
    <w:p w14:paraId="25EEAA76" w14:textId="1B4A58D8" w:rsidR="00DB4277" w:rsidRDefault="006B6605">
      <w:pPr>
        <w:pStyle w:val="TOC2"/>
        <w:rPr>
          <w:rFonts w:asciiTheme="minorHAnsi" w:eastAsiaTheme="minorEastAsia" w:hAnsiTheme="minorHAnsi" w:cstheme="minorBidi"/>
        </w:rPr>
      </w:pPr>
      <w:hyperlink w:anchor="_Toc135215900" w:history="1">
        <w:r w:rsidR="00DB4277" w:rsidRPr="00B103DC">
          <w:rPr>
            <w:rStyle w:val="Hyperlink"/>
          </w:rPr>
          <w:t>4.5.</w:t>
        </w:r>
        <w:r w:rsidR="00DB4277">
          <w:rPr>
            <w:rFonts w:asciiTheme="minorHAnsi" w:eastAsiaTheme="minorEastAsia" w:hAnsiTheme="minorHAnsi" w:cstheme="minorBidi"/>
          </w:rPr>
          <w:tab/>
        </w:r>
        <w:r w:rsidR="00DB4277" w:rsidRPr="00B103DC">
          <w:rPr>
            <w:rStyle w:val="Hyperlink"/>
          </w:rPr>
          <w:t>CCN Deviations</w:t>
        </w:r>
        <w:r w:rsidR="00DB4277">
          <w:rPr>
            <w:webHidden/>
          </w:rPr>
          <w:tab/>
        </w:r>
        <w:r w:rsidR="00DB4277">
          <w:rPr>
            <w:webHidden/>
          </w:rPr>
          <w:fldChar w:fldCharType="begin"/>
        </w:r>
        <w:r w:rsidR="00DB4277">
          <w:rPr>
            <w:webHidden/>
          </w:rPr>
          <w:instrText xml:space="preserve"> PAGEREF _Toc135215900 \h </w:instrText>
        </w:r>
        <w:r w:rsidR="00DB4277">
          <w:rPr>
            <w:webHidden/>
          </w:rPr>
        </w:r>
        <w:r w:rsidR="00DB4277">
          <w:rPr>
            <w:webHidden/>
          </w:rPr>
          <w:fldChar w:fldCharType="separate"/>
        </w:r>
        <w:r w:rsidR="00DB4277">
          <w:rPr>
            <w:webHidden/>
          </w:rPr>
          <w:t>37</w:t>
        </w:r>
        <w:r w:rsidR="00DB4277">
          <w:rPr>
            <w:webHidden/>
          </w:rPr>
          <w:fldChar w:fldCharType="end"/>
        </w:r>
      </w:hyperlink>
    </w:p>
    <w:p w14:paraId="500E45D6" w14:textId="3051A6E0" w:rsidR="00DB4277" w:rsidRDefault="006B6605">
      <w:pPr>
        <w:pStyle w:val="TOC3"/>
        <w:rPr>
          <w:rFonts w:asciiTheme="minorHAnsi" w:eastAsiaTheme="minorEastAsia" w:hAnsiTheme="minorHAnsi" w:cstheme="minorBidi"/>
        </w:rPr>
      </w:pPr>
      <w:hyperlink w:anchor="_Toc135215901" w:history="1">
        <w:r w:rsidR="00DB4277" w:rsidRPr="00B103DC">
          <w:rPr>
            <w:rStyle w:val="Hyperlink"/>
          </w:rPr>
          <w:t>4.5.1.</w:t>
        </w:r>
        <w:r w:rsidR="00DB4277">
          <w:rPr>
            <w:rFonts w:asciiTheme="minorHAnsi" w:eastAsiaTheme="minorEastAsia" w:hAnsiTheme="minorHAnsi" w:cstheme="minorBidi"/>
          </w:rPr>
          <w:tab/>
        </w:r>
        <w:r w:rsidR="00DB4277" w:rsidRPr="00B103DC">
          <w:rPr>
            <w:rStyle w:val="Hyperlink"/>
          </w:rPr>
          <w:t>Add Deviation Workflow</w:t>
        </w:r>
        <w:r w:rsidR="00DB4277">
          <w:rPr>
            <w:webHidden/>
          </w:rPr>
          <w:tab/>
        </w:r>
        <w:r w:rsidR="00DB4277">
          <w:rPr>
            <w:webHidden/>
          </w:rPr>
          <w:fldChar w:fldCharType="begin"/>
        </w:r>
        <w:r w:rsidR="00DB4277">
          <w:rPr>
            <w:webHidden/>
          </w:rPr>
          <w:instrText xml:space="preserve"> PAGEREF _Toc135215901 \h </w:instrText>
        </w:r>
        <w:r w:rsidR="00DB4277">
          <w:rPr>
            <w:webHidden/>
          </w:rPr>
        </w:r>
        <w:r w:rsidR="00DB4277">
          <w:rPr>
            <w:webHidden/>
          </w:rPr>
          <w:fldChar w:fldCharType="separate"/>
        </w:r>
        <w:r w:rsidR="00DB4277">
          <w:rPr>
            <w:webHidden/>
          </w:rPr>
          <w:t>40</w:t>
        </w:r>
        <w:r w:rsidR="00DB4277">
          <w:rPr>
            <w:webHidden/>
          </w:rPr>
          <w:fldChar w:fldCharType="end"/>
        </w:r>
      </w:hyperlink>
    </w:p>
    <w:p w14:paraId="4E99FBD5" w14:textId="2359B11B" w:rsidR="00DB4277" w:rsidRDefault="006B6605">
      <w:pPr>
        <w:pStyle w:val="TOC3"/>
        <w:rPr>
          <w:rFonts w:asciiTheme="minorHAnsi" w:eastAsiaTheme="minorEastAsia" w:hAnsiTheme="minorHAnsi" w:cstheme="minorBidi"/>
        </w:rPr>
      </w:pPr>
      <w:hyperlink w:anchor="_Toc135215902" w:history="1">
        <w:r w:rsidR="00DB4277" w:rsidRPr="00B103DC">
          <w:rPr>
            <w:rStyle w:val="Hyperlink"/>
          </w:rPr>
          <w:t>4.5.2.</w:t>
        </w:r>
        <w:r w:rsidR="00DB4277">
          <w:rPr>
            <w:rFonts w:asciiTheme="minorHAnsi" w:eastAsiaTheme="minorEastAsia" w:hAnsiTheme="minorHAnsi" w:cstheme="minorBidi"/>
          </w:rPr>
          <w:tab/>
        </w:r>
        <w:r w:rsidR="00DB4277" w:rsidRPr="00B103DC">
          <w:rPr>
            <w:rStyle w:val="Hyperlink"/>
          </w:rPr>
          <w:t>Search Deviation Workflow</w:t>
        </w:r>
        <w:r w:rsidR="00DB4277">
          <w:rPr>
            <w:webHidden/>
          </w:rPr>
          <w:tab/>
        </w:r>
        <w:r w:rsidR="00DB4277">
          <w:rPr>
            <w:webHidden/>
          </w:rPr>
          <w:fldChar w:fldCharType="begin"/>
        </w:r>
        <w:r w:rsidR="00DB4277">
          <w:rPr>
            <w:webHidden/>
          </w:rPr>
          <w:instrText xml:space="preserve"> PAGEREF _Toc135215902 \h </w:instrText>
        </w:r>
        <w:r w:rsidR="00DB4277">
          <w:rPr>
            <w:webHidden/>
          </w:rPr>
        </w:r>
        <w:r w:rsidR="00DB4277">
          <w:rPr>
            <w:webHidden/>
          </w:rPr>
          <w:fldChar w:fldCharType="separate"/>
        </w:r>
        <w:r w:rsidR="00DB4277">
          <w:rPr>
            <w:webHidden/>
          </w:rPr>
          <w:t>46</w:t>
        </w:r>
        <w:r w:rsidR="00DB4277">
          <w:rPr>
            <w:webHidden/>
          </w:rPr>
          <w:fldChar w:fldCharType="end"/>
        </w:r>
      </w:hyperlink>
    </w:p>
    <w:p w14:paraId="045EF319" w14:textId="0AABCB40" w:rsidR="00DB4277" w:rsidRDefault="006B6605">
      <w:pPr>
        <w:pStyle w:val="TOC4"/>
        <w:rPr>
          <w:rFonts w:asciiTheme="minorHAnsi" w:eastAsiaTheme="minorEastAsia" w:hAnsiTheme="minorHAnsi" w:cstheme="minorBidi"/>
          <w:szCs w:val="22"/>
        </w:rPr>
      </w:pPr>
      <w:hyperlink w:anchor="_Toc135215903" w:history="1">
        <w:r w:rsidR="00DB4277" w:rsidRPr="00B103DC">
          <w:rPr>
            <w:rStyle w:val="Hyperlink"/>
          </w:rPr>
          <w:t>4.5.2.1.</w:t>
        </w:r>
        <w:r w:rsidR="00DB4277">
          <w:rPr>
            <w:rFonts w:asciiTheme="minorHAnsi" w:eastAsiaTheme="minorEastAsia" w:hAnsiTheme="minorHAnsi" w:cstheme="minorBidi"/>
            <w:szCs w:val="22"/>
          </w:rPr>
          <w:tab/>
        </w:r>
        <w:r w:rsidR="00DB4277" w:rsidRPr="00B103DC">
          <w:rPr>
            <w:rStyle w:val="Hyperlink"/>
          </w:rPr>
          <w:t>Edit Deviation Workflow</w:t>
        </w:r>
        <w:r w:rsidR="00DB4277">
          <w:rPr>
            <w:webHidden/>
          </w:rPr>
          <w:tab/>
        </w:r>
        <w:r w:rsidR="00DB4277">
          <w:rPr>
            <w:webHidden/>
          </w:rPr>
          <w:fldChar w:fldCharType="begin"/>
        </w:r>
        <w:r w:rsidR="00DB4277">
          <w:rPr>
            <w:webHidden/>
          </w:rPr>
          <w:instrText xml:space="preserve"> PAGEREF _Toc135215903 \h </w:instrText>
        </w:r>
        <w:r w:rsidR="00DB4277">
          <w:rPr>
            <w:webHidden/>
          </w:rPr>
        </w:r>
        <w:r w:rsidR="00DB4277">
          <w:rPr>
            <w:webHidden/>
          </w:rPr>
          <w:fldChar w:fldCharType="separate"/>
        </w:r>
        <w:r w:rsidR="00DB4277">
          <w:rPr>
            <w:webHidden/>
          </w:rPr>
          <w:t>47</w:t>
        </w:r>
        <w:r w:rsidR="00DB4277">
          <w:rPr>
            <w:webHidden/>
          </w:rPr>
          <w:fldChar w:fldCharType="end"/>
        </w:r>
      </w:hyperlink>
    </w:p>
    <w:p w14:paraId="49A0BBF5" w14:textId="2BEFD864" w:rsidR="00DB4277" w:rsidRDefault="006B6605">
      <w:pPr>
        <w:pStyle w:val="TOC2"/>
        <w:rPr>
          <w:rFonts w:asciiTheme="minorHAnsi" w:eastAsiaTheme="minorEastAsia" w:hAnsiTheme="minorHAnsi" w:cstheme="minorBidi"/>
        </w:rPr>
      </w:pPr>
      <w:hyperlink w:anchor="_Toc135215904" w:history="1">
        <w:r w:rsidR="00DB4277" w:rsidRPr="00B103DC">
          <w:rPr>
            <w:rStyle w:val="Hyperlink"/>
          </w:rPr>
          <w:t>4.6.</w:t>
        </w:r>
        <w:r w:rsidR="00DB4277">
          <w:rPr>
            <w:rFonts w:asciiTheme="minorHAnsi" w:eastAsiaTheme="minorEastAsia" w:hAnsiTheme="minorHAnsi" w:cstheme="minorBidi"/>
          </w:rPr>
          <w:tab/>
        </w:r>
        <w:r w:rsidR="00DB4277" w:rsidRPr="00B103DC">
          <w:rPr>
            <w:rStyle w:val="Hyperlink"/>
          </w:rPr>
          <w:t>CCN Waivers</w:t>
        </w:r>
        <w:r w:rsidR="00DB4277">
          <w:rPr>
            <w:webHidden/>
          </w:rPr>
          <w:tab/>
        </w:r>
        <w:r w:rsidR="00DB4277">
          <w:rPr>
            <w:webHidden/>
          </w:rPr>
          <w:fldChar w:fldCharType="begin"/>
        </w:r>
        <w:r w:rsidR="00DB4277">
          <w:rPr>
            <w:webHidden/>
          </w:rPr>
          <w:instrText xml:space="preserve"> PAGEREF _Toc135215904 \h </w:instrText>
        </w:r>
        <w:r w:rsidR="00DB4277">
          <w:rPr>
            <w:webHidden/>
          </w:rPr>
        </w:r>
        <w:r w:rsidR="00DB4277">
          <w:rPr>
            <w:webHidden/>
          </w:rPr>
          <w:fldChar w:fldCharType="separate"/>
        </w:r>
        <w:r w:rsidR="00DB4277">
          <w:rPr>
            <w:webHidden/>
          </w:rPr>
          <w:t>50</w:t>
        </w:r>
        <w:r w:rsidR="00DB4277">
          <w:rPr>
            <w:webHidden/>
          </w:rPr>
          <w:fldChar w:fldCharType="end"/>
        </w:r>
      </w:hyperlink>
    </w:p>
    <w:p w14:paraId="3657707C" w14:textId="39074AAC" w:rsidR="00DB4277" w:rsidRDefault="006B6605">
      <w:pPr>
        <w:pStyle w:val="TOC3"/>
        <w:rPr>
          <w:rFonts w:asciiTheme="minorHAnsi" w:eastAsiaTheme="minorEastAsia" w:hAnsiTheme="minorHAnsi" w:cstheme="minorBidi"/>
        </w:rPr>
      </w:pPr>
      <w:hyperlink w:anchor="_Toc135215905" w:history="1">
        <w:r w:rsidR="00DB4277" w:rsidRPr="00B103DC">
          <w:rPr>
            <w:rStyle w:val="Hyperlink"/>
          </w:rPr>
          <w:t>4.6.1.</w:t>
        </w:r>
        <w:r w:rsidR="00DB4277">
          <w:rPr>
            <w:rFonts w:asciiTheme="minorHAnsi" w:eastAsiaTheme="minorEastAsia" w:hAnsiTheme="minorHAnsi" w:cstheme="minorBidi"/>
          </w:rPr>
          <w:tab/>
        </w:r>
        <w:r w:rsidR="00DB4277" w:rsidRPr="00B103DC">
          <w:rPr>
            <w:rStyle w:val="Hyperlink"/>
          </w:rPr>
          <w:t>Add Waivers Workflow</w:t>
        </w:r>
        <w:r w:rsidR="00DB4277">
          <w:rPr>
            <w:webHidden/>
          </w:rPr>
          <w:tab/>
        </w:r>
        <w:r w:rsidR="00DB4277">
          <w:rPr>
            <w:webHidden/>
          </w:rPr>
          <w:fldChar w:fldCharType="begin"/>
        </w:r>
        <w:r w:rsidR="00DB4277">
          <w:rPr>
            <w:webHidden/>
          </w:rPr>
          <w:instrText xml:space="preserve"> PAGEREF _Toc135215905 \h </w:instrText>
        </w:r>
        <w:r w:rsidR="00DB4277">
          <w:rPr>
            <w:webHidden/>
          </w:rPr>
        </w:r>
        <w:r w:rsidR="00DB4277">
          <w:rPr>
            <w:webHidden/>
          </w:rPr>
          <w:fldChar w:fldCharType="separate"/>
        </w:r>
        <w:r w:rsidR="00DB4277">
          <w:rPr>
            <w:webHidden/>
          </w:rPr>
          <w:t>51</w:t>
        </w:r>
        <w:r w:rsidR="00DB4277">
          <w:rPr>
            <w:webHidden/>
          </w:rPr>
          <w:fldChar w:fldCharType="end"/>
        </w:r>
      </w:hyperlink>
    </w:p>
    <w:p w14:paraId="53830DA7" w14:textId="270F8E61" w:rsidR="00DB4277" w:rsidRDefault="006B6605">
      <w:pPr>
        <w:pStyle w:val="TOC3"/>
        <w:rPr>
          <w:rFonts w:asciiTheme="minorHAnsi" w:eastAsiaTheme="minorEastAsia" w:hAnsiTheme="minorHAnsi" w:cstheme="minorBidi"/>
        </w:rPr>
      </w:pPr>
      <w:hyperlink w:anchor="_Toc135215906" w:history="1">
        <w:r w:rsidR="00DB4277" w:rsidRPr="00B103DC">
          <w:rPr>
            <w:rStyle w:val="Hyperlink"/>
          </w:rPr>
          <w:t>4.6.2.</w:t>
        </w:r>
        <w:r w:rsidR="00DB4277">
          <w:rPr>
            <w:rFonts w:asciiTheme="minorHAnsi" w:eastAsiaTheme="minorEastAsia" w:hAnsiTheme="minorHAnsi" w:cstheme="minorBidi"/>
          </w:rPr>
          <w:tab/>
        </w:r>
        <w:r w:rsidR="00DB4277" w:rsidRPr="00B103DC">
          <w:rPr>
            <w:rStyle w:val="Hyperlink"/>
          </w:rPr>
          <w:t>Search Waivers Workflow</w:t>
        </w:r>
        <w:r w:rsidR="00DB4277">
          <w:rPr>
            <w:webHidden/>
          </w:rPr>
          <w:tab/>
        </w:r>
        <w:r w:rsidR="00DB4277">
          <w:rPr>
            <w:webHidden/>
          </w:rPr>
          <w:fldChar w:fldCharType="begin"/>
        </w:r>
        <w:r w:rsidR="00DB4277">
          <w:rPr>
            <w:webHidden/>
          </w:rPr>
          <w:instrText xml:space="preserve"> PAGEREF _Toc135215906 \h </w:instrText>
        </w:r>
        <w:r w:rsidR="00DB4277">
          <w:rPr>
            <w:webHidden/>
          </w:rPr>
        </w:r>
        <w:r w:rsidR="00DB4277">
          <w:rPr>
            <w:webHidden/>
          </w:rPr>
          <w:fldChar w:fldCharType="separate"/>
        </w:r>
        <w:r w:rsidR="00DB4277">
          <w:rPr>
            <w:webHidden/>
          </w:rPr>
          <w:t>54</w:t>
        </w:r>
        <w:r w:rsidR="00DB4277">
          <w:rPr>
            <w:webHidden/>
          </w:rPr>
          <w:fldChar w:fldCharType="end"/>
        </w:r>
      </w:hyperlink>
    </w:p>
    <w:p w14:paraId="65AF99E1" w14:textId="2C97BF15" w:rsidR="00DB4277" w:rsidRDefault="006B6605">
      <w:pPr>
        <w:pStyle w:val="TOC4"/>
        <w:rPr>
          <w:rFonts w:asciiTheme="minorHAnsi" w:eastAsiaTheme="minorEastAsia" w:hAnsiTheme="minorHAnsi" w:cstheme="minorBidi"/>
          <w:szCs w:val="22"/>
        </w:rPr>
      </w:pPr>
      <w:hyperlink w:anchor="_Toc135215907" w:history="1">
        <w:r w:rsidR="00DB4277" w:rsidRPr="00B103DC">
          <w:rPr>
            <w:rStyle w:val="Hyperlink"/>
          </w:rPr>
          <w:t>4.6.2.1.</w:t>
        </w:r>
        <w:r w:rsidR="00DB4277">
          <w:rPr>
            <w:rFonts w:asciiTheme="minorHAnsi" w:eastAsiaTheme="minorEastAsia" w:hAnsiTheme="minorHAnsi" w:cstheme="minorBidi"/>
            <w:szCs w:val="22"/>
          </w:rPr>
          <w:tab/>
        </w:r>
        <w:r w:rsidR="00DB4277" w:rsidRPr="00B103DC">
          <w:rPr>
            <w:rStyle w:val="Hyperlink"/>
          </w:rPr>
          <w:t>Edit Waivers Workflow</w:t>
        </w:r>
        <w:r w:rsidR="00DB4277">
          <w:rPr>
            <w:webHidden/>
          </w:rPr>
          <w:tab/>
        </w:r>
        <w:r w:rsidR="00DB4277">
          <w:rPr>
            <w:webHidden/>
          </w:rPr>
          <w:fldChar w:fldCharType="begin"/>
        </w:r>
        <w:r w:rsidR="00DB4277">
          <w:rPr>
            <w:webHidden/>
          </w:rPr>
          <w:instrText xml:space="preserve"> PAGEREF _Toc135215907 \h </w:instrText>
        </w:r>
        <w:r w:rsidR="00DB4277">
          <w:rPr>
            <w:webHidden/>
          </w:rPr>
        </w:r>
        <w:r w:rsidR="00DB4277">
          <w:rPr>
            <w:webHidden/>
          </w:rPr>
          <w:fldChar w:fldCharType="separate"/>
        </w:r>
        <w:r w:rsidR="00DB4277">
          <w:rPr>
            <w:webHidden/>
          </w:rPr>
          <w:t>55</w:t>
        </w:r>
        <w:r w:rsidR="00DB4277">
          <w:rPr>
            <w:webHidden/>
          </w:rPr>
          <w:fldChar w:fldCharType="end"/>
        </w:r>
      </w:hyperlink>
    </w:p>
    <w:p w14:paraId="1CAF4141" w14:textId="4B714772" w:rsidR="00DB4277" w:rsidRDefault="006B6605">
      <w:pPr>
        <w:pStyle w:val="TOC2"/>
        <w:rPr>
          <w:rFonts w:asciiTheme="minorHAnsi" w:eastAsiaTheme="minorEastAsia" w:hAnsiTheme="minorHAnsi" w:cstheme="minorBidi"/>
        </w:rPr>
      </w:pPr>
      <w:hyperlink w:anchor="_Toc135215908" w:history="1">
        <w:r w:rsidR="00DB4277" w:rsidRPr="00B103DC">
          <w:rPr>
            <w:rStyle w:val="Hyperlink"/>
          </w:rPr>
          <w:t>4.7.</w:t>
        </w:r>
        <w:r w:rsidR="00DB4277">
          <w:rPr>
            <w:rFonts w:asciiTheme="minorHAnsi" w:eastAsiaTheme="minorEastAsia" w:hAnsiTheme="minorHAnsi" w:cstheme="minorBidi"/>
          </w:rPr>
          <w:tab/>
        </w:r>
        <w:r w:rsidR="00DB4277" w:rsidRPr="00B103DC">
          <w:rPr>
            <w:rStyle w:val="Hyperlink"/>
          </w:rPr>
          <w:t>Credentialing Audit</w:t>
        </w:r>
        <w:r w:rsidR="00DB4277">
          <w:rPr>
            <w:webHidden/>
          </w:rPr>
          <w:tab/>
        </w:r>
        <w:r w:rsidR="00DB4277">
          <w:rPr>
            <w:webHidden/>
          </w:rPr>
          <w:fldChar w:fldCharType="begin"/>
        </w:r>
        <w:r w:rsidR="00DB4277">
          <w:rPr>
            <w:webHidden/>
          </w:rPr>
          <w:instrText xml:space="preserve"> PAGEREF _Toc135215908 \h </w:instrText>
        </w:r>
        <w:r w:rsidR="00DB4277">
          <w:rPr>
            <w:webHidden/>
          </w:rPr>
        </w:r>
        <w:r w:rsidR="00DB4277">
          <w:rPr>
            <w:webHidden/>
          </w:rPr>
          <w:fldChar w:fldCharType="separate"/>
        </w:r>
        <w:r w:rsidR="00DB4277">
          <w:rPr>
            <w:webHidden/>
          </w:rPr>
          <w:t>57</w:t>
        </w:r>
        <w:r w:rsidR="00DB4277">
          <w:rPr>
            <w:webHidden/>
          </w:rPr>
          <w:fldChar w:fldCharType="end"/>
        </w:r>
      </w:hyperlink>
    </w:p>
    <w:p w14:paraId="0A671F67" w14:textId="35FB4830" w:rsidR="00DB4277" w:rsidRDefault="006B6605">
      <w:pPr>
        <w:pStyle w:val="TOC3"/>
        <w:rPr>
          <w:rFonts w:asciiTheme="minorHAnsi" w:eastAsiaTheme="minorEastAsia" w:hAnsiTheme="minorHAnsi" w:cstheme="minorBidi"/>
        </w:rPr>
      </w:pPr>
      <w:hyperlink w:anchor="_Toc135215909" w:history="1">
        <w:r w:rsidR="00DB4277" w:rsidRPr="00B103DC">
          <w:rPr>
            <w:rStyle w:val="Hyperlink"/>
          </w:rPr>
          <w:t>4.7.1.</w:t>
        </w:r>
        <w:r w:rsidR="00DB4277">
          <w:rPr>
            <w:rFonts w:asciiTheme="minorHAnsi" w:eastAsiaTheme="minorEastAsia" w:hAnsiTheme="minorHAnsi" w:cstheme="minorBidi"/>
          </w:rPr>
          <w:tab/>
        </w:r>
        <w:r w:rsidR="00DB4277" w:rsidRPr="00B103DC">
          <w:rPr>
            <w:rStyle w:val="Hyperlink"/>
          </w:rPr>
          <w:t>Search Credentialing Review Workflow</w:t>
        </w:r>
        <w:r w:rsidR="00DB4277">
          <w:rPr>
            <w:webHidden/>
          </w:rPr>
          <w:tab/>
        </w:r>
        <w:r w:rsidR="00DB4277">
          <w:rPr>
            <w:webHidden/>
          </w:rPr>
          <w:fldChar w:fldCharType="begin"/>
        </w:r>
        <w:r w:rsidR="00DB4277">
          <w:rPr>
            <w:webHidden/>
          </w:rPr>
          <w:instrText xml:space="preserve"> PAGEREF _Toc135215909 \h </w:instrText>
        </w:r>
        <w:r w:rsidR="00DB4277">
          <w:rPr>
            <w:webHidden/>
          </w:rPr>
        </w:r>
        <w:r w:rsidR="00DB4277">
          <w:rPr>
            <w:webHidden/>
          </w:rPr>
          <w:fldChar w:fldCharType="separate"/>
        </w:r>
        <w:r w:rsidR="00DB4277">
          <w:rPr>
            <w:webHidden/>
          </w:rPr>
          <w:t>59</w:t>
        </w:r>
        <w:r w:rsidR="00DB4277">
          <w:rPr>
            <w:webHidden/>
          </w:rPr>
          <w:fldChar w:fldCharType="end"/>
        </w:r>
      </w:hyperlink>
    </w:p>
    <w:p w14:paraId="312C5C27" w14:textId="759D8C0D" w:rsidR="00DB4277" w:rsidRDefault="006B6605">
      <w:pPr>
        <w:pStyle w:val="TOC4"/>
        <w:rPr>
          <w:rFonts w:asciiTheme="minorHAnsi" w:eastAsiaTheme="minorEastAsia" w:hAnsiTheme="minorHAnsi" w:cstheme="minorBidi"/>
          <w:szCs w:val="22"/>
        </w:rPr>
      </w:pPr>
      <w:hyperlink w:anchor="_Toc135215910" w:history="1">
        <w:r w:rsidR="00DB4277" w:rsidRPr="00B103DC">
          <w:rPr>
            <w:rStyle w:val="Hyperlink"/>
          </w:rPr>
          <w:t>4.7.1.1.</w:t>
        </w:r>
        <w:r w:rsidR="00DB4277">
          <w:rPr>
            <w:rFonts w:asciiTheme="minorHAnsi" w:eastAsiaTheme="minorEastAsia" w:hAnsiTheme="minorHAnsi" w:cstheme="minorBidi"/>
            <w:szCs w:val="22"/>
          </w:rPr>
          <w:tab/>
        </w:r>
        <w:r w:rsidR="00DB4277" w:rsidRPr="00B103DC">
          <w:rPr>
            <w:rStyle w:val="Hyperlink"/>
          </w:rPr>
          <w:t>Edit Credentialing Records Review Workflow</w:t>
        </w:r>
        <w:r w:rsidR="00DB4277">
          <w:rPr>
            <w:webHidden/>
          </w:rPr>
          <w:tab/>
        </w:r>
        <w:r w:rsidR="00DB4277">
          <w:rPr>
            <w:webHidden/>
          </w:rPr>
          <w:fldChar w:fldCharType="begin"/>
        </w:r>
        <w:r w:rsidR="00DB4277">
          <w:rPr>
            <w:webHidden/>
          </w:rPr>
          <w:instrText xml:space="preserve"> PAGEREF _Toc135215910 \h </w:instrText>
        </w:r>
        <w:r w:rsidR="00DB4277">
          <w:rPr>
            <w:webHidden/>
          </w:rPr>
        </w:r>
        <w:r w:rsidR="00DB4277">
          <w:rPr>
            <w:webHidden/>
          </w:rPr>
          <w:fldChar w:fldCharType="separate"/>
        </w:r>
        <w:r w:rsidR="00DB4277">
          <w:rPr>
            <w:webHidden/>
          </w:rPr>
          <w:t>60</w:t>
        </w:r>
        <w:r w:rsidR="00DB4277">
          <w:rPr>
            <w:webHidden/>
          </w:rPr>
          <w:fldChar w:fldCharType="end"/>
        </w:r>
      </w:hyperlink>
    </w:p>
    <w:p w14:paraId="0DD824AE" w14:textId="7117FD16" w:rsidR="00DB4277" w:rsidRDefault="006B6605">
      <w:pPr>
        <w:pStyle w:val="TOC2"/>
        <w:rPr>
          <w:rFonts w:asciiTheme="minorHAnsi" w:eastAsiaTheme="minorEastAsia" w:hAnsiTheme="minorHAnsi" w:cstheme="minorBidi"/>
        </w:rPr>
      </w:pPr>
      <w:hyperlink w:anchor="_Toc135215911" w:history="1">
        <w:r w:rsidR="00DB4277" w:rsidRPr="00B103DC">
          <w:rPr>
            <w:rStyle w:val="Hyperlink"/>
          </w:rPr>
          <w:t>4.8.</w:t>
        </w:r>
        <w:r w:rsidR="00DB4277">
          <w:rPr>
            <w:rFonts w:asciiTheme="minorHAnsi" w:eastAsiaTheme="minorEastAsia" w:hAnsiTheme="minorHAnsi" w:cstheme="minorBidi"/>
          </w:rPr>
          <w:tab/>
        </w:r>
        <w:r w:rsidR="00DB4277" w:rsidRPr="00B103DC">
          <w:rPr>
            <w:rStyle w:val="Hyperlink"/>
          </w:rPr>
          <w:t>Incentive/Disincentive Factor 5 (IDF5)</w:t>
        </w:r>
        <w:r w:rsidR="00DB4277">
          <w:rPr>
            <w:webHidden/>
          </w:rPr>
          <w:tab/>
        </w:r>
        <w:r w:rsidR="00DB4277">
          <w:rPr>
            <w:webHidden/>
          </w:rPr>
          <w:fldChar w:fldCharType="begin"/>
        </w:r>
        <w:r w:rsidR="00DB4277">
          <w:rPr>
            <w:webHidden/>
          </w:rPr>
          <w:instrText xml:space="preserve"> PAGEREF _Toc135215911 \h </w:instrText>
        </w:r>
        <w:r w:rsidR="00DB4277">
          <w:rPr>
            <w:webHidden/>
          </w:rPr>
        </w:r>
        <w:r w:rsidR="00DB4277">
          <w:rPr>
            <w:webHidden/>
          </w:rPr>
          <w:fldChar w:fldCharType="separate"/>
        </w:r>
        <w:r w:rsidR="00DB4277">
          <w:rPr>
            <w:webHidden/>
          </w:rPr>
          <w:t>62</w:t>
        </w:r>
        <w:r w:rsidR="00DB4277">
          <w:rPr>
            <w:webHidden/>
          </w:rPr>
          <w:fldChar w:fldCharType="end"/>
        </w:r>
      </w:hyperlink>
    </w:p>
    <w:p w14:paraId="3803D8E4" w14:textId="0F1A194A" w:rsidR="00DB4277" w:rsidRDefault="006B6605">
      <w:pPr>
        <w:pStyle w:val="TOC3"/>
        <w:rPr>
          <w:rFonts w:asciiTheme="minorHAnsi" w:eastAsiaTheme="minorEastAsia" w:hAnsiTheme="minorHAnsi" w:cstheme="minorBidi"/>
        </w:rPr>
      </w:pPr>
      <w:hyperlink w:anchor="_Toc135215912" w:history="1">
        <w:r w:rsidR="00DB4277" w:rsidRPr="00B103DC">
          <w:rPr>
            <w:rStyle w:val="Hyperlink"/>
          </w:rPr>
          <w:t>4.8.1.</w:t>
        </w:r>
        <w:r w:rsidR="00DB4277">
          <w:rPr>
            <w:rFonts w:asciiTheme="minorHAnsi" w:eastAsiaTheme="minorEastAsia" w:hAnsiTheme="minorHAnsi" w:cstheme="minorBidi"/>
          </w:rPr>
          <w:tab/>
        </w:r>
        <w:r w:rsidR="00DB4277" w:rsidRPr="00B103DC">
          <w:rPr>
            <w:rStyle w:val="Hyperlink"/>
          </w:rPr>
          <w:t>Add IDF5 Reporting</w:t>
        </w:r>
        <w:r w:rsidR="00DB4277">
          <w:rPr>
            <w:webHidden/>
          </w:rPr>
          <w:tab/>
        </w:r>
        <w:r w:rsidR="00DB4277">
          <w:rPr>
            <w:webHidden/>
          </w:rPr>
          <w:fldChar w:fldCharType="begin"/>
        </w:r>
        <w:r w:rsidR="00DB4277">
          <w:rPr>
            <w:webHidden/>
          </w:rPr>
          <w:instrText xml:space="preserve"> PAGEREF _Toc135215912 \h </w:instrText>
        </w:r>
        <w:r w:rsidR="00DB4277">
          <w:rPr>
            <w:webHidden/>
          </w:rPr>
        </w:r>
        <w:r w:rsidR="00DB4277">
          <w:rPr>
            <w:webHidden/>
          </w:rPr>
          <w:fldChar w:fldCharType="separate"/>
        </w:r>
        <w:r w:rsidR="00DB4277">
          <w:rPr>
            <w:webHidden/>
          </w:rPr>
          <w:t>62</w:t>
        </w:r>
        <w:r w:rsidR="00DB4277">
          <w:rPr>
            <w:webHidden/>
          </w:rPr>
          <w:fldChar w:fldCharType="end"/>
        </w:r>
      </w:hyperlink>
    </w:p>
    <w:p w14:paraId="06A466B8" w14:textId="4B06AC77" w:rsidR="00DB4277" w:rsidRDefault="006B6605">
      <w:pPr>
        <w:pStyle w:val="TOC3"/>
        <w:rPr>
          <w:rFonts w:asciiTheme="minorHAnsi" w:eastAsiaTheme="minorEastAsia" w:hAnsiTheme="minorHAnsi" w:cstheme="minorBidi"/>
        </w:rPr>
      </w:pPr>
      <w:hyperlink w:anchor="_Toc135215913" w:history="1">
        <w:r w:rsidR="00DB4277" w:rsidRPr="00B103DC">
          <w:rPr>
            <w:rStyle w:val="Hyperlink"/>
          </w:rPr>
          <w:t>4.8.2.</w:t>
        </w:r>
        <w:r w:rsidR="00DB4277">
          <w:rPr>
            <w:rFonts w:asciiTheme="minorHAnsi" w:eastAsiaTheme="minorEastAsia" w:hAnsiTheme="minorHAnsi" w:cstheme="minorBidi"/>
          </w:rPr>
          <w:tab/>
        </w:r>
        <w:r w:rsidR="00DB4277" w:rsidRPr="00B103DC">
          <w:rPr>
            <w:rStyle w:val="Hyperlink"/>
          </w:rPr>
          <w:t>Search IDF5 Reporting</w:t>
        </w:r>
        <w:r w:rsidR="00DB4277">
          <w:rPr>
            <w:webHidden/>
          </w:rPr>
          <w:tab/>
        </w:r>
        <w:r w:rsidR="00DB4277">
          <w:rPr>
            <w:webHidden/>
          </w:rPr>
          <w:fldChar w:fldCharType="begin"/>
        </w:r>
        <w:r w:rsidR="00DB4277">
          <w:rPr>
            <w:webHidden/>
          </w:rPr>
          <w:instrText xml:space="preserve"> PAGEREF _Toc135215913 \h </w:instrText>
        </w:r>
        <w:r w:rsidR="00DB4277">
          <w:rPr>
            <w:webHidden/>
          </w:rPr>
        </w:r>
        <w:r w:rsidR="00DB4277">
          <w:rPr>
            <w:webHidden/>
          </w:rPr>
          <w:fldChar w:fldCharType="separate"/>
        </w:r>
        <w:r w:rsidR="00DB4277">
          <w:rPr>
            <w:webHidden/>
          </w:rPr>
          <w:t>63</w:t>
        </w:r>
        <w:r w:rsidR="00DB4277">
          <w:rPr>
            <w:webHidden/>
          </w:rPr>
          <w:fldChar w:fldCharType="end"/>
        </w:r>
      </w:hyperlink>
    </w:p>
    <w:p w14:paraId="6C0543AF" w14:textId="35E3E683" w:rsidR="00DB4277" w:rsidRDefault="006B6605">
      <w:pPr>
        <w:pStyle w:val="TOC1"/>
        <w:rPr>
          <w:rFonts w:asciiTheme="minorHAnsi" w:eastAsiaTheme="minorEastAsia" w:hAnsiTheme="minorHAnsi" w:cstheme="minorBidi"/>
          <w:b w:val="0"/>
        </w:rPr>
      </w:pPr>
      <w:hyperlink w:anchor="_Toc135215914" w:history="1">
        <w:r w:rsidR="00DB4277" w:rsidRPr="00B103DC">
          <w:rPr>
            <w:rStyle w:val="Hyperlink"/>
          </w:rPr>
          <w:t>Appendix A: Troubleshooting SharePoint UIs</w:t>
        </w:r>
        <w:r w:rsidR="00DB4277">
          <w:rPr>
            <w:webHidden/>
          </w:rPr>
          <w:tab/>
        </w:r>
        <w:r w:rsidR="00DB4277">
          <w:rPr>
            <w:webHidden/>
          </w:rPr>
          <w:fldChar w:fldCharType="begin"/>
        </w:r>
        <w:r w:rsidR="00DB4277">
          <w:rPr>
            <w:webHidden/>
          </w:rPr>
          <w:instrText xml:space="preserve"> PAGEREF _Toc135215914 \h </w:instrText>
        </w:r>
        <w:r w:rsidR="00DB4277">
          <w:rPr>
            <w:webHidden/>
          </w:rPr>
        </w:r>
        <w:r w:rsidR="00DB4277">
          <w:rPr>
            <w:webHidden/>
          </w:rPr>
          <w:fldChar w:fldCharType="separate"/>
        </w:r>
        <w:r w:rsidR="00DB4277">
          <w:rPr>
            <w:webHidden/>
          </w:rPr>
          <w:t>65</w:t>
        </w:r>
        <w:r w:rsidR="00DB4277">
          <w:rPr>
            <w:webHidden/>
          </w:rPr>
          <w:fldChar w:fldCharType="end"/>
        </w:r>
      </w:hyperlink>
    </w:p>
    <w:p w14:paraId="21027C2C" w14:textId="1B1ABA52" w:rsidR="00DB4277" w:rsidRDefault="006B6605">
      <w:pPr>
        <w:pStyle w:val="TOC1"/>
        <w:rPr>
          <w:rFonts w:asciiTheme="minorHAnsi" w:eastAsiaTheme="minorEastAsia" w:hAnsiTheme="minorHAnsi" w:cstheme="minorBidi"/>
          <w:b w:val="0"/>
        </w:rPr>
      </w:pPr>
      <w:hyperlink w:anchor="_Toc135215915" w:history="1">
        <w:r w:rsidR="00DB4277" w:rsidRPr="00B103DC">
          <w:rPr>
            <w:rStyle w:val="Hyperlink"/>
          </w:rPr>
          <w:t>Appendix B: Acronyms and Abbreviations</w:t>
        </w:r>
        <w:r w:rsidR="00DB4277">
          <w:rPr>
            <w:webHidden/>
          </w:rPr>
          <w:tab/>
        </w:r>
        <w:r w:rsidR="00DB4277">
          <w:rPr>
            <w:webHidden/>
          </w:rPr>
          <w:fldChar w:fldCharType="begin"/>
        </w:r>
        <w:r w:rsidR="00DB4277">
          <w:rPr>
            <w:webHidden/>
          </w:rPr>
          <w:instrText xml:space="preserve"> PAGEREF _Toc135215915 \h </w:instrText>
        </w:r>
        <w:r w:rsidR="00DB4277">
          <w:rPr>
            <w:webHidden/>
          </w:rPr>
        </w:r>
        <w:r w:rsidR="00DB4277">
          <w:rPr>
            <w:webHidden/>
          </w:rPr>
          <w:fldChar w:fldCharType="separate"/>
        </w:r>
        <w:r w:rsidR="00DB4277">
          <w:rPr>
            <w:webHidden/>
          </w:rPr>
          <w:t>66</w:t>
        </w:r>
        <w:r w:rsidR="00DB4277">
          <w:rPr>
            <w:webHidden/>
          </w:rPr>
          <w:fldChar w:fldCharType="end"/>
        </w:r>
      </w:hyperlink>
    </w:p>
    <w:p w14:paraId="6D906E8D" w14:textId="77627787" w:rsidR="004D2A64" w:rsidRPr="009F4F05" w:rsidRDefault="00004C4C" w:rsidP="000E1839">
      <w:pPr>
        <w:pStyle w:val="Title2"/>
      </w:pPr>
      <w:r w:rsidRPr="009F4F05">
        <w:rPr>
          <w:rFonts w:ascii="Times New Roman" w:hAnsi="Times New Roman" w:cs="Times New Roman"/>
          <w:bCs w:val="0"/>
          <w:noProof/>
          <w:sz w:val="22"/>
          <w:szCs w:val="20"/>
        </w:rPr>
        <w:fldChar w:fldCharType="end"/>
      </w:r>
      <w:r w:rsidR="00455DBE" w:rsidRPr="009F4F05">
        <w:t>Table of Figures</w:t>
      </w:r>
      <w:bookmarkEnd w:id="9"/>
    </w:p>
    <w:p w14:paraId="09439EF2" w14:textId="2F3D6AD6" w:rsidR="00DB4277" w:rsidRDefault="000E1839">
      <w:pPr>
        <w:pStyle w:val="TableofFigures"/>
        <w:tabs>
          <w:tab w:val="right" w:leader="dot" w:pos="9350"/>
        </w:tabs>
        <w:rPr>
          <w:rFonts w:asciiTheme="minorHAnsi" w:eastAsiaTheme="minorEastAsia" w:hAnsiTheme="minorHAnsi" w:cstheme="minorBidi"/>
          <w:noProof/>
          <w:szCs w:val="22"/>
        </w:rPr>
      </w:pPr>
      <w:r w:rsidRPr="009F4F05">
        <w:fldChar w:fldCharType="begin"/>
      </w:r>
      <w:r w:rsidRPr="009F4F05">
        <w:instrText xml:space="preserve"> TOC \h \z \c "Figure" </w:instrText>
      </w:r>
      <w:r w:rsidRPr="009F4F05">
        <w:fldChar w:fldCharType="separate"/>
      </w:r>
      <w:hyperlink w:anchor="_Toc135215916" w:history="1">
        <w:r w:rsidR="00DB4277" w:rsidRPr="002278A1">
          <w:rPr>
            <w:rStyle w:val="Hyperlink"/>
            <w:noProof/>
          </w:rPr>
          <w:t>Figure 1: EPRS Home Page SharePoint Page</w:t>
        </w:r>
        <w:r w:rsidR="00DB4277">
          <w:rPr>
            <w:noProof/>
            <w:webHidden/>
          </w:rPr>
          <w:tab/>
        </w:r>
        <w:r w:rsidR="00DB4277">
          <w:rPr>
            <w:noProof/>
            <w:webHidden/>
          </w:rPr>
          <w:fldChar w:fldCharType="begin"/>
        </w:r>
        <w:r w:rsidR="00DB4277">
          <w:rPr>
            <w:noProof/>
            <w:webHidden/>
          </w:rPr>
          <w:instrText xml:space="preserve"> PAGEREF _Toc135215916 \h </w:instrText>
        </w:r>
        <w:r w:rsidR="00DB4277">
          <w:rPr>
            <w:noProof/>
            <w:webHidden/>
          </w:rPr>
        </w:r>
        <w:r w:rsidR="00DB4277">
          <w:rPr>
            <w:noProof/>
            <w:webHidden/>
          </w:rPr>
          <w:fldChar w:fldCharType="separate"/>
        </w:r>
        <w:r w:rsidR="00DB4277">
          <w:rPr>
            <w:noProof/>
            <w:webHidden/>
          </w:rPr>
          <w:t>6</w:t>
        </w:r>
        <w:r w:rsidR="00DB4277">
          <w:rPr>
            <w:noProof/>
            <w:webHidden/>
          </w:rPr>
          <w:fldChar w:fldCharType="end"/>
        </w:r>
      </w:hyperlink>
    </w:p>
    <w:p w14:paraId="02355B25" w14:textId="64B4A669"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17" w:history="1">
        <w:r w:rsidR="00DB4277" w:rsidRPr="002278A1">
          <w:rPr>
            <w:rStyle w:val="Hyperlink"/>
            <w:noProof/>
          </w:rPr>
          <w:t>Figure 2: Quality Check SharePoint Page</w:t>
        </w:r>
        <w:r w:rsidR="00DB4277">
          <w:rPr>
            <w:noProof/>
            <w:webHidden/>
          </w:rPr>
          <w:tab/>
        </w:r>
        <w:r w:rsidR="00DB4277">
          <w:rPr>
            <w:noProof/>
            <w:webHidden/>
          </w:rPr>
          <w:fldChar w:fldCharType="begin"/>
        </w:r>
        <w:r w:rsidR="00DB4277">
          <w:rPr>
            <w:noProof/>
            <w:webHidden/>
          </w:rPr>
          <w:instrText xml:space="preserve"> PAGEREF _Toc135215917 \h </w:instrText>
        </w:r>
        <w:r w:rsidR="00DB4277">
          <w:rPr>
            <w:noProof/>
            <w:webHidden/>
          </w:rPr>
        </w:r>
        <w:r w:rsidR="00DB4277">
          <w:rPr>
            <w:noProof/>
            <w:webHidden/>
          </w:rPr>
          <w:fldChar w:fldCharType="separate"/>
        </w:r>
        <w:r w:rsidR="00DB4277">
          <w:rPr>
            <w:noProof/>
            <w:webHidden/>
          </w:rPr>
          <w:t>6</w:t>
        </w:r>
        <w:r w:rsidR="00DB4277">
          <w:rPr>
            <w:noProof/>
            <w:webHidden/>
          </w:rPr>
          <w:fldChar w:fldCharType="end"/>
        </w:r>
      </w:hyperlink>
    </w:p>
    <w:p w14:paraId="53F65AE1" w14:textId="45229A63"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18" w:history="1">
        <w:r w:rsidR="00DB4277" w:rsidRPr="002278A1">
          <w:rPr>
            <w:rStyle w:val="Hyperlink"/>
            <w:noProof/>
          </w:rPr>
          <w:t>Figure 3: Complaints, Grievances, Appeals and Disputes SharePoint Page</w:t>
        </w:r>
        <w:r w:rsidR="00DB4277">
          <w:rPr>
            <w:noProof/>
            <w:webHidden/>
          </w:rPr>
          <w:tab/>
        </w:r>
        <w:r w:rsidR="00DB4277">
          <w:rPr>
            <w:noProof/>
            <w:webHidden/>
          </w:rPr>
          <w:fldChar w:fldCharType="begin"/>
        </w:r>
        <w:r w:rsidR="00DB4277">
          <w:rPr>
            <w:noProof/>
            <w:webHidden/>
          </w:rPr>
          <w:instrText xml:space="preserve"> PAGEREF _Toc135215918 \h </w:instrText>
        </w:r>
        <w:r w:rsidR="00DB4277">
          <w:rPr>
            <w:noProof/>
            <w:webHidden/>
          </w:rPr>
        </w:r>
        <w:r w:rsidR="00DB4277">
          <w:rPr>
            <w:noProof/>
            <w:webHidden/>
          </w:rPr>
          <w:fldChar w:fldCharType="separate"/>
        </w:r>
        <w:r w:rsidR="00DB4277">
          <w:rPr>
            <w:noProof/>
            <w:webHidden/>
          </w:rPr>
          <w:t>7</w:t>
        </w:r>
        <w:r w:rsidR="00DB4277">
          <w:rPr>
            <w:noProof/>
            <w:webHidden/>
          </w:rPr>
          <w:fldChar w:fldCharType="end"/>
        </w:r>
      </w:hyperlink>
    </w:p>
    <w:p w14:paraId="2D094BAC" w14:textId="475B7DBC"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19" w:history="1">
        <w:r w:rsidR="00DB4277" w:rsidRPr="002278A1">
          <w:rPr>
            <w:rStyle w:val="Hyperlink"/>
            <w:noProof/>
          </w:rPr>
          <w:t>Figure 4: Congressional Inquiries SharePoint Page</w:t>
        </w:r>
        <w:r w:rsidR="00DB4277">
          <w:rPr>
            <w:noProof/>
            <w:webHidden/>
          </w:rPr>
          <w:tab/>
        </w:r>
        <w:r w:rsidR="00DB4277">
          <w:rPr>
            <w:noProof/>
            <w:webHidden/>
          </w:rPr>
          <w:fldChar w:fldCharType="begin"/>
        </w:r>
        <w:r w:rsidR="00DB4277">
          <w:rPr>
            <w:noProof/>
            <w:webHidden/>
          </w:rPr>
          <w:instrText xml:space="preserve"> PAGEREF _Toc135215919 \h </w:instrText>
        </w:r>
        <w:r w:rsidR="00DB4277">
          <w:rPr>
            <w:noProof/>
            <w:webHidden/>
          </w:rPr>
        </w:r>
        <w:r w:rsidR="00DB4277">
          <w:rPr>
            <w:noProof/>
            <w:webHidden/>
          </w:rPr>
          <w:fldChar w:fldCharType="separate"/>
        </w:r>
        <w:r w:rsidR="00DB4277">
          <w:rPr>
            <w:noProof/>
            <w:webHidden/>
          </w:rPr>
          <w:t>7</w:t>
        </w:r>
        <w:r w:rsidR="00DB4277">
          <w:rPr>
            <w:noProof/>
            <w:webHidden/>
          </w:rPr>
          <w:fldChar w:fldCharType="end"/>
        </w:r>
      </w:hyperlink>
    </w:p>
    <w:p w14:paraId="58A8DF79" w14:textId="2BAC5CD6"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20" w:history="1">
        <w:r w:rsidR="00DB4277" w:rsidRPr="002278A1">
          <w:rPr>
            <w:rStyle w:val="Hyperlink"/>
            <w:noProof/>
          </w:rPr>
          <w:t>Figure 5: Corrective Action Plans SharePoint Page</w:t>
        </w:r>
        <w:r w:rsidR="00DB4277">
          <w:rPr>
            <w:noProof/>
            <w:webHidden/>
          </w:rPr>
          <w:tab/>
        </w:r>
        <w:r w:rsidR="00DB4277">
          <w:rPr>
            <w:noProof/>
            <w:webHidden/>
          </w:rPr>
          <w:fldChar w:fldCharType="begin"/>
        </w:r>
        <w:r w:rsidR="00DB4277">
          <w:rPr>
            <w:noProof/>
            <w:webHidden/>
          </w:rPr>
          <w:instrText xml:space="preserve"> PAGEREF _Toc135215920 \h </w:instrText>
        </w:r>
        <w:r w:rsidR="00DB4277">
          <w:rPr>
            <w:noProof/>
            <w:webHidden/>
          </w:rPr>
        </w:r>
        <w:r w:rsidR="00DB4277">
          <w:rPr>
            <w:noProof/>
            <w:webHidden/>
          </w:rPr>
          <w:fldChar w:fldCharType="separate"/>
        </w:r>
        <w:r w:rsidR="00DB4277">
          <w:rPr>
            <w:noProof/>
            <w:webHidden/>
          </w:rPr>
          <w:t>8</w:t>
        </w:r>
        <w:r w:rsidR="00DB4277">
          <w:rPr>
            <w:noProof/>
            <w:webHidden/>
          </w:rPr>
          <w:fldChar w:fldCharType="end"/>
        </w:r>
      </w:hyperlink>
    </w:p>
    <w:p w14:paraId="61920490" w14:textId="23A9FAEF"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21" w:history="1">
        <w:r w:rsidR="00DB4277" w:rsidRPr="002278A1">
          <w:rPr>
            <w:rStyle w:val="Hyperlink"/>
            <w:noProof/>
          </w:rPr>
          <w:t>Figure 6: Deviations SharePoint Page</w:t>
        </w:r>
        <w:r w:rsidR="00DB4277">
          <w:rPr>
            <w:noProof/>
            <w:webHidden/>
          </w:rPr>
          <w:tab/>
        </w:r>
        <w:r w:rsidR="00DB4277">
          <w:rPr>
            <w:noProof/>
            <w:webHidden/>
          </w:rPr>
          <w:fldChar w:fldCharType="begin"/>
        </w:r>
        <w:r w:rsidR="00DB4277">
          <w:rPr>
            <w:noProof/>
            <w:webHidden/>
          </w:rPr>
          <w:instrText xml:space="preserve"> PAGEREF _Toc135215921 \h </w:instrText>
        </w:r>
        <w:r w:rsidR="00DB4277">
          <w:rPr>
            <w:noProof/>
            <w:webHidden/>
          </w:rPr>
        </w:r>
        <w:r w:rsidR="00DB4277">
          <w:rPr>
            <w:noProof/>
            <w:webHidden/>
          </w:rPr>
          <w:fldChar w:fldCharType="separate"/>
        </w:r>
        <w:r w:rsidR="00DB4277">
          <w:rPr>
            <w:noProof/>
            <w:webHidden/>
          </w:rPr>
          <w:t>8</w:t>
        </w:r>
        <w:r w:rsidR="00DB4277">
          <w:rPr>
            <w:noProof/>
            <w:webHidden/>
          </w:rPr>
          <w:fldChar w:fldCharType="end"/>
        </w:r>
      </w:hyperlink>
    </w:p>
    <w:p w14:paraId="39C5FFD3" w14:textId="76FE0FD2"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22" w:history="1">
        <w:r w:rsidR="00DB4277" w:rsidRPr="002278A1">
          <w:rPr>
            <w:rStyle w:val="Hyperlink"/>
            <w:noProof/>
          </w:rPr>
          <w:t>Figure 7: Waiver SharePoint Page</w:t>
        </w:r>
        <w:r w:rsidR="00DB4277">
          <w:rPr>
            <w:noProof/>
            <w:webHidden/>
          </w:rPr>
          <w:tab/>
        </w:r>
        <w:r w:rsidR="00DB4277">
          <w:rPr>
            <w:noProof/>
            <w:webHidden/>
          </w:rPr>
          <w:fldChar w:fldCharType="begin"/>
        </w:r>
        <w:r w:rsidR="00DB4277">
          <w:rPr>
            <w:noProof/>
            <w:webHidden/>
          </w:rPr>
          <w:instrText xml:space="preserve"> PAGEREF _Toc135215922 \h </w:instrText>
        </w:r>
        <w:r w:rsidR="00DB4277">
          <w:rPr>
            <w:noProof/>
            <w:webHidden/>
          </w:rPr>
        </w:r>
        <w:r w:rsidR="00DB4277">
          <w:rPr>
            <w:noProof/>
            <w:webHidden/>
          </w:rPr>
          <w:fldChar w:fldCharType="separate"/>
        </w:r>
        <w:r w:rsidR="00DB4277">
          <w:rPr>
            <w:noProof/>
            <w:webHidden/>
          </w:rPr>
          <w:t>9</w:t>
        </w:r>
        <w:r w:rsidR="00DB4277">
          <w:rPr>
            <w:noProof/>
            <w:webHidden/>
          </w:rPr>
          <w:fldChar w:fldCharType="end"/>
        </w:r>
      </w:hyperlink>
    </w:p>
    <w:p w14:paraId="7BF410A0" w14:textId="72B99752"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23" w:history="1">
        <w:r w:rsidR="00DB4277" w:rsidRPr="002278A1">
          <w:rPr>
            <w:rStyle w:val="Hyperlink"/>
            <w:noProof/>
          </w:rPr>
          <w:t>Figure 8: Credentialing Audit SharePoint Page</w:t>
        </w:r>
        <w:r w:rsidR="00DB4277">
          <w:rPr>
            <w:noProof/>
            <w:webHidden/>
          </w:rPr>
          <w:tab/>
        </w:r>
        <w:r w:rsidR="00DB4277">
          <w:rPr>
            <w:noProof/>
            <w:webHidden/>
          </w:rPr>
          <w:fldChar w:fldCharType="begin"/>
        </w:r>
        <w:r w:rsidR="00DB4277">
          <w:rPr>
            <w:noProof/>
            <w:webHidden/>
          </w:rPr>
          <w:instrText xml:space="preserve"> PAGEREF _Toc135215923 \h </w:instrText>
        </w:r>
        <w:r w:rsidR="00DB4277">
          <w:rPr>
            <w:noProof/>
            <w:webHidden/>
          </w:rPr>
        </w:r>
        <w:r w:rsidR="00DB4277">
          <w:rPr>
            <w:noProof/>
            <w:webHidden/>
          </w:rPr>
          <w:fldChar w:fldCharType="separate"/>
        </w:r>
        <w:r w:rsidR="00DB4277">
          <w:rPr>
            <w:noProof/>
            <w:webHidden/>
          </w:rPr>
          <w:t>9</w:t>
        </w:r>
        <w:r w:rsidR="00DB4277">
          <w:rPr>
            <w:noProof/>
            <w:webHidden/>
          </w:rPr>
          <w:fldChar w:fldCharType="end"/>
        </w:r>
      </w:hyperlink>
    </w:p>
    <w:p w14:paraId="5D2EB532" w14:textId="3ED6C742"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24" w:history="1">
        <w:r w:rsidR="00DB4277" w:rsidRPr="002278A1">
          <w:rPr>
            <w:rStyle w:val="Hyperlink"/>
            <w:noProof/>
          </w:rPr>
          <w:t>Figure 9: Quality Check Dashboard</w:t>
        </w:r>
        <w:r w:rsidR="00DB4277">
          <w:rPr>
            <w:noProof/>
            <w:webHidden/>
          </w:rPr>
          <w:tab/>
        </w:r>
        <w:r w:rsidR="00DB4277">
          <w:rPr>
            <w:noProof/>
            <w:webHidden/>
          </w:rPr>
          <w:fldChar w:fldCharType="begin"/>
        </w:r>
        <w:r w:rsidR="00DB4277">
          <w:rPr>
            <w:noProof/>
            <w:webHidden/>
          </w:rPr>
          <w:instrText xml:space="preserve"> PAGEREF _Toc135215924 \h </w:instrText>
        </w:r>
        <w:r w:rsidR="00DB4277">
          <w:rPr>
            <w:noProof/>
            <w:webHidden/>
          </w:rPr>
        </w:r>
        <w:r w:rsidR="00DB4277">
          <w:rPr>
            <w:noProof/>
            <w:webHidden/>
          </w:rPr>
          <w:fldChar w:fldCharType="separate"/>
        </w:r>
        <w:r w:rsidR="00DB4277">
          <w:rPr>
            <w:noProof/>
            <w:webHidden/>
          </w:rPr>
          <w:t>11</w:t>
        </w:r>
        <w:r w:rsidR="00DB4277">
          <w:rPr>
            <w:noProof/>
            <w:webHidden/>
          </w:rPr>
          <w:fldChar w:fldCharType="end"/>
        </w:r>
      </w:hyperlink>
    </w:p>
    <w:p w14:paraId="63EA2EBB" w14:textId="017626AA"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25" w:history="1">
        <w:r w:rsidR="00DB4277" w:rsidRPr="002278A1">
          <w:rPr>
            <w:rStyle w:val="Hyperlink"/>
            <w:noProof/>
          </w:rPr>
          <w:t>Figure 10: Deliverable Name Menu Options</w:t>
        </w:r>
        <w:r w:rsidR="00DB4277">
          <w:rPr>
            <w:noProof/>
            <w:webHidden/>
          </w:rPr>
          <w:tab/>
        </w:r>
        <w:r w:rsidR="00DB4277">
          <w:rPr>
            <w:noProof/>
            <w:webHidden/>
          </w:rPr>
          <w:fldChar w:fldCharType="begin"/>
        </w:r>
        <w:r w:rsidR="00DB4277">
          <w:rPr>
            <w:noProof/>
            <w:webHidden/>
          </w:rPr>
          <w:instrText xml:space="preserve"> PAGEREF _Toc135215925 \h </w:instrText>
        </w:r>
        <w:r w:rsidR="00DB4277">
          <w:rPr>
            <w:noProof/>
            <w:webHidden/>
          </w:rPr>
        </w:r>
        <w:r w:rsidR="00DB4277">
          <w:rPr>
            <w:noProof/>
            <w:webHidden/>
          </w:rPr>
          <w:fldChar w:fldCharType="separate"/>
        </w:r>
        <w:r w:rsidR="00DB4277">
          <w:rPr>
            <w:noProof/>
            <w:webHidden/>
          </w:rPr>
          <w:t>12</w:t>
        </w:r>
        <w:r w:rsidR="00DB4277">
          <w:rPr>
            <w:noProof/>
            <w:webHidden/>
          </w:rPr>
          <w:fldChar w:fldCharType="end"/>
        </w:r>
      </w:hyperlink>
    </w:p>
    <w:p w14:paraId="2A0FA788" w14:textId="4EE62652"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26" w:history="1">
        <w:r w:rsidR="00DB4277" w:rsidRPr="002278A1">
          <w:rPr>
            <w:rStyle w:val="Hyperlink"/>
            <w:noProof/>
          </w:rPr>
          <w:t>Figure 11: Quality Check Search Dashboard</w:t>
        </w:r>
        <w:r w:rsidR="00DB4277">
          <w:rPr>
            <w:noProof/>
            <w:webHidden/>
          </w:rPr>
          <w:tab/>
        </w:r>
        <w:r w:rsidR="00DB4277">
          <w:rPr>
            <w:noProof/>
            <w:webHidden/>
          </w:rPr>
          <w:fldChar w:fldCharType="begin"/>
        </w:r>
        <w:r w:rsidR="00DB4277">
          <w:rPr>
            <w:noProof/>
            <w:webHidden/>
          </w:rPr>
          <w:instrText xml:space="preserve"> PAGEREF _Toc135215926 \h </w:instrText>
        </w:r>
        <w:r w:rsidR="00DB4277">
          <w:rPr>
            <w:noProof/>
            <w:webHidden/>
          </w:rPr>
        </w:r>
        <w:r w:rsidR="00DB4277">
          <w:rPr>
            <w:noProof/>
            <w:webHidden/>
          </w:rPr>
          <w:fldChar w:fldCharType="separate"/>
        </w:r>
        <w:r w:rsidR="00DB4277">
          <w:rPr>
            <w:noProof/>
            <w:webHidden/>
          </w:rPr>
          <w:t>13</w:t>
        </w:r>
        <w:r w:rsidR="00DB4277">
          <w:rPr>
            <w:noProof/>
            <w:webHidden/>
          </w:rPr>
          <w:fldChar w:fldCharType="end"/>
        </w:r>
      </w:hyperlink>
    </w:p>
    <w:p w14:paraId="359ADFF4" w14:textId="60591D06"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27" w:history="1">
        <w:r w:rsidR="00DB4277" w:rsidRPr="002278A1">
          <w:rPr>
            <w:rStyle w:val="Hyperlink"/>
            <w:noProof/>
          </w:rPr>
          <w:t>Figure 12: Quality Check Search Results</w:t>
        </w:r>
        <w:r w:rsidR="00DB4277">
          <w:rPr>
            <w:noProof/>
            <w:webHidden/>
          </w:rPr>
          <w:tab/>
        </w:r>
        <w:r w:rsidR="00DB4277">
          <w:rPr>
            <w:noProof/>
            <w:webHidden/>
          </w:rPr>
          <w:fldChar w:fldCharType="begin"/>
        </w:r>
        <w:r w:rsidR="00DB4277">
          <w:rPr>
            <w:noProof/>
            <w:webHidden/>
          </w:rPr>
          <w:instrText xml:space="preserve"> PAGEREF _Toc135215927 \h </w:instrText>
        </w:r>
        <w:r w:rsidR="00DB4277">
          <w:rPr>
            <w:noProof/>
            <w:webHidden/>
          </w:rPr>
        </w:r>
        <w:r w:rsidR="00DB4277">
          <w:rPr>
            <w:noProof/>
            <w:webHidden/>
          </w:rPr>
          <w:fldChar w:fldCharType="separate"/>
        </w:r>
        <w:r w:rsidR="00DB4277">
          <w:rPr>
            <w:noProof/>
            <w:webHidden/>
          </w:rPr>
          <w:t>13</w:t>
        </w:r>
        <w:r w:rsidR="00DB4277">
          <w:rPr>
            <w:noProof/>
            <w:webHidden/>
          </w:rPr>
          <w:fldChar w:fldCharType="end"/>
        </w:r>
      </w:hyperlink>
    </w:p>
    <w:p w14:paraId="118E5B6D" w14:textId="304F503F"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28" w:history="1">
        <w:r w:rsidR="00DB4277" w:rsidRPr="002278A1">
          <w:rPr>
            <w:rStyle w:val="Hyperlink"/>
            <w:noProof/>
          </w:rPr>
          <w:t>Figure 13: Quality Check Record (1 of 2)</w:t>
        </w:r>
        <w:r w:rsidR="00DB4277">
          <w:rPr>
            <w:noProof/>
            <w:webHidden/>
          </w:rPr>
          <w:tab/>
        </w:r>
        <w:r w:rsidR="00DB4277">
          <w:rPr>
            <w:noProof/>
            <w:webHidden/>
          </w:rPr>
          <w:fldChar w:fldCharType="begin"/>
        </w:r>
        <w:r w:rsidR="00DB4277">
          <w:rPr>
            <w:noProof/>
            <w:webHidden/>
          </w:rPr>
          <w:instrText xml:space="preserve"> PAGEREF _Toc135215928 \h </w:instrText>
        </w:r>
        <w:r w:rsidR="00DB4277">
          <w:rPr>
            <w:noProof/>
            <w:webHidden/>
          </w:rPr>
        </w:r>
        <w:r w:rsidR="00DB4277">
          <w:rPr>
            <w:noProof/>
            <w:webHidden/>
          </w:rPr>
          <w:fldChar w:fldCharType="separate"/>
        </w:r>
        <w:r w:rsidR="00DB4277">
          <w:rPr>
            <w:noProof/>
            <w:webHidden/>
          </w:rPr>
          <w:t>14</w:t>
        </w:r>
        <w:r w:rsidR="00DB4277">
          <w:rPr>
            <w:noProof/>
            <w:webHidden/>
          </w:rPr>
          <w:fldChar w:fldCharType="end"/>
        </w:r>
      </w:hyperlink>
    </w:p>
    <w:p w14:paraId="1D561887" w14:textId="0491ACA4"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29" w:history="1">
        <w:r w:rsidR="00DB4277" w:rsidRPr="002278A1">
          <w:rPr>
            <w:rStyle w:val="Hyperlink"/>
            <w:noProof/>
          </w:rPr>
          <w:t>Figure 14: Quality Check Record (2 of 2)</w:t>
        </w:r>
        <w:r w:rsidR="00DB4277">
          <w:rPr>
            <w:noProof/>
            <w:webHidden/>
          </w:rPr>
          <w:tab/>
        </w:r>
        <w:r w:rsidR="00DB4277">
          <w:rPr>
            <w:noProof/>
            <w:webHidden/>
          </w:rPr>
          <w:fldChar w:fldCharType="begin"/>
        </w:r>
        <w:r w:rsidR="00DB4277">
          <w:rPr>
            <w:noProof/>
            <w:webHidden/>
          </w:rPr>
          <w:instrText xml:space="preserve"> PAGEREF _Toc135215929 \h </w:instrText>
        </w:r>
        <w:r w:rsidR="00DB4277">
          <w:rPr>
            <w:noProof/>
            <w:webHidden/>
          </w:rPr>
        </w:r>
        <w:r w:rsidR="00DB4277">
          <w:rPr>
            <w:noProof/>
            <w:webHidden/>
          </w:rPr>
          <w:fldChar w:fldCharType="separate"/>
        </w:r>
        <w:r w:rsidR="00DB4277">
          <w:rPr>
            <w:noProof/>
            <w:webHidden/>
          </w:rPr>
          <w:t>14</w:t>
        </w:r>
        <w:r w:rsidR="00DB4277">
          <w:rPr>
            <w:noProof/>
            <w:webHidden/>
          </w:rPr>
          <w:fldChar w:fldCharType="end"/>
        </w:r>
      </w:hyperlink>
    </w:p>
    <w:p w14:paraId="0AF7A1CD" w14:textId="2DDD2005"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30" w:history="1">
        <w:r w:rsidR="00DB4277" w:rsidRPr="002278A1">
          <w:rPr>
            <w:rStyle w:val="Hyperlink"/>
            <w:noProof/>
          </w:rPr>
          <w:t>Figure 15: Complaints, Grievances, Appeals, and Disputes Page (1 of 2)</w:t>
        </w:r>
        <w:r w:rsidR="00DB4277">
          <w:rPr>
            <w:noProof/>
            <w:webHidden/>
          </w:rPr>
          <w:tab/>
        </w:r>
        <w:r w:rsidR="00DB4277">
          <w:rPr>
            <w:noProof/>
            <w:webHidden/>
          </w:rPr>
          <w:fldChar w:fldCharType="begin"/>
        </w:r>
        <w:r w:rsidR="00DB4277">
          <w:rPr>
            <w:noProof/>
            <w:webHidden/>
          </w:rPr>
          <w:instrText xml:space="preserve"> PAGEREF _Toc135215930 \h </w:instrText>
        </w:r>
        <w:r w:rsidR="00DB4277">
          <w:rPr>
            <w:noProof/>
            <w:webHidden/>
          </w:rPr>
        </w:r>
        <w:r w:rsidR="00DB4277">
          <w:rPr>
            <w:noProof/>
            <w:webHidden/>
          </w:rPr>
          <w:fldChar w:fldCharType="separate"/>
        </w:r>
        <w:r w:rsidR="00DB4277">
          <w:rPr>
            <w:noProof/>
            <w:webHidden/>
          </w:rPr>
          <w:t>16</w:t>
        </w:r>
        <w:r w:rsidR="00DB4277">
          <w:rPr>
            <w:noProof/>
            <w:webHidden/>
          </w:rPr>
          <w:fldChar w:fldCharType="end"/>
        </w:r>
      </w:hyperlink>
    </w:p>
    <w:p w14:paraId="5906F622" w14:textId="3837793F"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31" w:history="1">
        <w:r w:rsidR="00DB4277" w:rsidRPr="002278A1">
          <w:rPr>
            <w:rStyle w:val="Hyperlink"/>
            <w:noProof/>
          </w:rPr>
          <w:t>Figure 16: Complaints, Grievances, Appeals, and Disputes Page (2 of 2)</w:t>
        </w:r>
        <w:r w:rsidR="00DB4277">
          <w:rPr>
            <w:noProof/>
            <w:webHidden/>
          </w:rPr>
          <w:tab/>
        </w:r>
        <w:r w:rsidR="00DB4277">
          <w:rPr>
            <w:noProof/>
            <w:webHidden/>
          </w:rPr>
          <w:fldChar w:fldCharType="begin"/>
        </w:r>
        <w:r w:rsidR="00DB4277">
          <w:rPr>
            <w:noProof/>
            <w:webHidden/>
          </w:rPr>
          <w:instrText xml:space="preserve"> PAGEREF _Toc135215931 \h </w:instrText>
        </w:r>
        <w:r w:rsidR="00DB4277">
          <w:rPr>
            <w:noProof/>
            <w:webHidden/>
          </w:rPr>
        </w:r>
        <w:r w:rsidR="00DB4277">
          <w:rPr>
            <w:noProof/>
            <w:webHidden/>
          </w:rPr>
          <w:fldChar w:fldCharType="separate"/>
        </w:r>
        <w:r w:rsidR="00DB4277">
          <w:rPr>
            <w:noProof/>
            <w:webHidden/>
          </w:rPr>
          <w:t>18</w:t>
        </w:r>
        <w:r w:rsidR="00DB4277">
          <w:rPr>
            <w:noProof/>
            <w:webHidden/>
          </w:rPr>
          <w:fldChar w:fldCharType="end"/>
        </w:r>
      </w:hyperlink>
    </w:p>
    <w:p w14:paraId="7B1D6D2F" w14:textId="3B889083"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32" w:history="1">
        <w:r w:rsidR="00DB4277" w:rsidRPr="002278A1">
          <w:rPr>
            <w:rStyle w:val="Hyperlink"/>
            <w:noProof/>
          </w:rPr>
          <w:t>Figure 17: Add Complaints, Grievances, Appeals, and Disputes Page</w:t>
        </w:r>
        <w:r w:rsidR="00DB4277">
          <w:rPr>
            <w:noProof/>
            <w:webHidden/>
          </w:rPr>
          <w:tab/>
        </w:r>
        <w:r w:rsidR="00DB4277">
          <w:rPr>
            <w:noProof/>
            <w:webHidden/>
          </w:rPr>
          <w:fldChar w:fldCharType="begin"/>
        </w:r>
        <w:r w:rsidR="00DB4277">
          <w:rPr>
            <w:noProof/>
            <w:webHidden/>
          </w:rPr>
          <w:instrText xml:space="preserve"> PAGEREF _Toc135215932 \h </w:instrText>
        </w:r>
        <w:r w:rsidR="00DB4277">
          <w:rPr>
            <w:noProof/>
            <w:webHidden/>
          </w:rPr>
        </w:r>
        <w:r w:rsidR="00DB4277">
          <w:rPr>
            <w:noProof/>
            <w:webHidden/>
          </w:rPr>
          <w:fldChar w:fldCharType="separate"/>
        </w:r>
        <w:r w:rsidR="00DB4277">
          <w:rPr>
            <w:noProof/>
            <w:webHidden/>
          </w:rPr>
          <w:t>19</w:t>
        </w:r>
        <w:r w:rsidR="00DB4277">
          <w:rPr>
            <w:noProof/>
            <w:webHidden/>
          </w:rPr>
          <w:fldChar w:fldCharType="end"/>
        </w:r>
      </w:hyperlink>
    </w:p>
    <w:p w14:paraId="32F2A76D" w14:textId="76D0E2A4"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33" w:history="1">
        <w:r w:rsidR="00DB4277" w:rsidRPr="002278A1">
          <w:rPr>
            <w:rStyle w:val="Hyperlink"/>
            <w:noProof/>
          </w:rPr>
          <w:t>Figure 18: Add Complaints Auto Populated Fields</w:t>
        </w:r>
        <w:r w:rsidR="00DB4277">
          <w:rPr>
            <w:noProof/>
            <w:webHidden/>
          </w:rPr>
          <w:tab/>
        </w:r>
        <w:r w:rsidR="00DB4277">
          <w:rPr>
            <w:noProof/>
            <w:webHidden/>
          </w:rPr>
          <w:fldChar w:fldCharType="begin"/>
        </w:r>
        <w:r w:rsidR="00DB4277">
          <w:rPr>
            <w:noProof/>
            <w:webHidden/>
          </w:rPr>
          <w:instrText xml:space="preserve"> PAGEREF _Toc135215933 \h </w:instrText>
        </w:r>
        <w:r w:rsidR="00DB4277">
          <w:rPr>
            <w:noProof/>
            <w:webHidden/>
          </w:rPr>
        </w:r>
        <w:r w:rsidR="00DB4277">
          <w:rPr>
            <w:noProof/>
            <w:webHidden/>
          </w:rPr>
          <w:fldChar w:fldCharType="separate"/>
        </w:r>
        <w:r w:rsidR="00DB4277">
          <w:rPr>
            <w:noProof/>
            <w:webHidden/>
          </w:rPr>
          <w:t>19</w:t>
        </w:r>
        <w:r w:rsidR="00DB4277">
          <w:rPr>
            <w:noProof/>
            <w:webHidden/>
          </w:rPr>
          <w:fldChar w:fldCharType="end"/>
        </w:r>
      </w:hyperlink>
    </w:p>
    <w:p w14:paraId="220DC41C" w14:textId="50E01E56"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34" w:history="1">
        <w:r w:rsidR="00DB4277" w:rsidRPr="002278A1">
          <w:rPr>
            <w:rStyle w:val="Hyperlink"/>
            <w:noProof/>
          </w:rPr>
          <w:t>Figure 19: Search Complaints, Grievances, Appeals, and Disputes Page (1 of 2)</w:t>
        </w:r>
        <w:r w:rsidR="00DB4277">
          <w:rPr>
            <w:noProof/>
            <w:webHidden/>
          </w:rPr>
          <w:tab/>
        </w:r>
        <w:r w:rsidR="00DB4277">
          <w:rPr>
            <w:noProof/>
            <w:webHidden/>
          </w:rPr>
          <w:fldChar w:fldCharType="begin"/>
        </w:r>
        <w:r w:rsidR="00DB4277">
          <w:rPr>
            <w:noProof/>
            <w:webHidden/>
          </w:rPr>
          <w:instrText xml:space="preserve"> PAGEREF _Toc135215934 \h </w:instrText>
        </w:r>
        <w:r w:rsidR="00DB4277">
          <w:rPr>
            <w:noProof/>
            <w:webHidden/>
          </w:rPr>
        </w:r>
        <w:r w:rsidR="00DB4277">
          <w:rPr>
            <w:noProof/>
            <w:webHidden/>
          </w:rPr>
          <w:fldChar w:fldCharType="separate"/>
        </w:r>
        <w:r w:rsidR="00DB4277">
          <w:rPr>
            <w:noProof/>
            <w:webHidden/>
          </w:rPr>
          <w:t>21</w:t>
        </w:r>
        <w:r w:rsidR="00DB4277">
          <w:rPr>
            <w:noProof/>
            <w:webHidden/>
          </w:rPr>
          <w:fldChar w:fldCharType="end"/>
        </w:r>
      </w:hyperlink>
    </w:p>
    <w:p w14:paraId="052932E7" w14:textId="266EFDC7"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35" w:history="1">
        <w:r w:rsidR="00DB4277" w:rsidRPr="002278A1">
          <w:rPr>
            <w:rStyle w:val="Hyperlink"/>
            <w:noProof/>
          </w:rPr>
          <w:t>Figure 20: Search Complaints, Grievances, Appeals, and Disputes Page (2 of 2)</w:t>
        </w:r>
        <w:r w:rsidR="00DB4277">
          <w:rPr>
            <w:noProof/>
            <w:webHidden/>
          </w:rPr>
          <w:tab/>
        </w:r>
        <w:r w:rsidR="00DB4277">
          <w:rPr>
            <w:noProof/>
            <w:webHidden/>
          </w:rPr>
          <w:fldChar w:fldCharType="begin"/>
        </w:r>
        <w:r w:rsidR="00DB4277">
          <w:rPr>
            <w:noProof/>
            <w:webHidden/>
          </w:rPr>
          <w:instrText xml:space="preserve"> PAGEREF _Toc135215935 \h </w:instrText>
        </w:r>
        <w:r w:rsidR="00DB4277">
          <w:rPr>
            <w:noProof/>
            <w:webHidden/>
          </w:rPr>
        </w:r>
        <w:r w:rsidR="00DB4277">
          <w:rPr>
            <w:noProof/>
            <w:webHidden/>
          </w:rPr>
          <w:fldChar w:fldCharType="separate"/>
        </w:r>
        <w:r w:rsidR="00DB4277">
          <w:rPr>
            <w:noProof/>
            <w:webHidden/>
          </w:rPr>
          <w:t>21</w:t>
        </w:r>
        <w:r w:rsidR="00DB4277">
          <w:rPr>
            <w:noProof/>
            <w:webHidden/>
          </w:rPr>
          <w:fldChar w:fldCharType="end"/>
        </w:r>
      </w:hyperlink>
    </w:p>
    <w:p w14:paraId="18927B65" w14:textId="0F205FBC"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36" w:history="1">
        <w:r w:rsidR="00DB4277" w:rsidRPr="002278A1">
          <w:rPr>
            <w:rStyle w:val="Hyperlink"/>
            <w:noProof/>
          </w:rPr>
          <w:t>Figure 21: Complaints, Grievances, Appeals, and Disputes Search Results</w:t>
        </w:r>
        <w:r w:rsidR="00DB4277">
          <w:rPr>
            <w:noProof/>
            <w:webHidden/>
          </w:rPr>
          <w:tab/>
        </w:r>
        <w:r w:rsidR="00DB4277">
          <w:rPr>
            <w:noProof/>
            <w:webHidden/>
          </w:rPr>
          <w:fldChar w:fldCharType="begin"/>
        </w:r>
        <w:r w:rsidR="00DB4277">
          <w:rPr>
            <w:noProof/>
            <w:webHidden/>
          </w:rPr>
          <w:instrText xml:space="preserve"> PAGEREF _Toc135215936 \h </w:instrText>
        </w:r>
        <w:r w:rsidR="00DB4277">
          <w:rPr>
            <w:noProof/>
            <w:webHidden/>
          </w:rPr>
        </w:r>
        <w:r w:rsidR="00DB4277">
          <w:rPr>
            <w:noProof/>
            <w:webHidden/>
          </w:rPr>
          <w:fldChar w:fldCharType="separate"/>
        </w:r>
        <w:r w:rsidR="00DB4277">
          <w:rPr>
            <w:noProof/>
            <w:webHidden/>
          </w:rPr>
          <w:t>22</w:t>
        </w:r>
        <w:r w:rsidR="00DB4277">
          <w:rPr>
            <w:noProof/>
            <w:webHidden/>
          </w:rPr>
          <w:fldChar w:fldCharType="end"/>
        </w:r>
      </w:hyperlink>
    </w:p>
    <w:p w14:paraId="4694A35D" w14:textId="4C44D26D"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37" w:history="1">
        <w:r w:rsidR="00DB4277" w:rsidRPr="002278A1">
          <w:rPr>
            <w:rStyle w:val="Hyperlink"/>
            <w:noProof/>
          </w:rPr>
          <w:t>Figure 22: Edit Complaints, Grievances, Appeals, and Disputes Page</w:t>
        </w:r>
        <w:r w:rsidR="00DB4277">
          <w:rPr>
            <w:noProof/>
            <w:webHidden/>
          </w:rPr>
          <w:tab/>
        </w:r>
        <w:r w:rsidR="00DB4277">
          <w:rPr>
            <w:noProof/>
            <w:webHidden/>
          </w:rPr>
          <w:fldChar w:fldCharType="begin"/>
        </w:r>
        <w:r w:rsidR="00DB4277">
          <w:rPr>
            <w:noProof/>
            <w:webHidden/>
          </w:rPr>
          <w:instrText xml:space="preserve"> PAGEREF _Toc135215937 \h </w:instrText>
        </w:r>
        <w:r w:rsidR="00DB4277">
          <w:rPr>
            <w:noProof/>
            <w:webHidden/>
          </w:rPr>
        </w:r>
        <w:r w:rsidR="00DB4277">
          <w:rPr>
            <w:noProof/>
            <w:webHidden/>
          </w:rPr>
          <w:fldChar w:fldCharType="separate"/>
        </w:r>
        <w:r w:rsidR="00DB4277">
          <w:rPr>
            <w:noProof/>
            <w:webHidden/>
          </w:rPr>
          <w:t>22</w:t>
        </w:r>
        <w:r w:rsidR="00DB4277">
          <w:rPr>
            <w:noProof/>
            <w:webHidden/>
          </w:rPr>
          <w:fldChar w:fldCharType="end"/>
        </w:r>
      </w:hyperlink>
    </w:p>
    <w:p w14:paraId="4F4C002D" w14:textId="6726B78F"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38" w:history="1">
        <w:r w:rsidR="00DB4277" w:rsidRPr="002278A1">
          <w:rPr>
            <w:rStyle w:val="Hyperlink"/>
            <w:noProof/>
          </w:rPr>
          <w:t>Figure 23: Congressional and VA Inquiries Search Fields (1 of 2)</w:t>
        </w:r>
        <w:r w:rsidR="00DB4277">
          <w:rPr>
            <w:noProof/>
            <w:webHidden/>
          </w:rPr>
          <w:tab/>
        </w:r>
        <w:r w:rsidR="00DB4277">
          <w:rPr>
            <w:noProof/>
            <w:webHidden/>
          </w:rPr>
          <w:fldChar w:fldCharType="begin"/>
        </w:r>
        <w:r w:rsidR="00DB4277">
          <w:rPr>
            <w:noProof/>
            <w:webHidden/>
          </w:rPr>
          <w:instrText xml:space="preserve"> PAGEREF _Toc135215938 \h </w:instrText>
        </w:r>
        <w:r w:rsidR="00DB4277">
          <w:rPr>
            <w:noProof/>
            <w:webHidden/>
          </w:rPr>
        </w:r>
        <w:r w:rsidR="00DB4277">
          <w:rPr>
            <w:noProof/>
            <w:webHidden/>
          </w:rPr>
          <w:fldChar w:fldCharType="separate"/>
        </w:r>
        <w:r w:rsidR="00DB4277">
          <w:rPr>
            <w:noProof/>
            <w:webHidden/>
          </w:rPr>
          <w:t>23</w:t>
        </w:r>
        <w:r w:rsidR="00DB4277">
          <w:rPr>
            <w:noProof/>
            <w:webHidden/>
          </w:rPr>
          <w:fldChar w:fldCharType="end"/>
        </w:r>
      </w:hyperlink>
    </w:p>
    <w:p w14:paraId="31AF8C93" w14:textId="6E6BBDBE"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39" w:history="1">
        <w:r w:rsidR="00DB4277" w:rsidRPr="002278A1">
          <w:rPr>
            <w:rStyle w:val="Hyperlink"/>
            <w:noProof/>
          </w:rPr>
          <w:t>Figure 24: Congressional and VA Inquiries Search Fields (2 of 2)</w:t>
        </w:r>
        <w:r w:rsidR="00DB4277">
          <w:rPr>
            <w:noProof/>
            <w:webHidden/>
          </w:rPr>
          <w:tab/>
        </w:r>
        <w:r w:rsidR="00DB4277">
          <w:rPr>
            <w:noProof/>
            <w:webHidden/>
          </w:rPr>
          <w:fldChar w:fldCharType="begin"/>
        </w:r>
        <w:r w:rsidR="00DB4277">
          <w:rPr>
            <w:noProof/>
            <w:webHidden/>
          </w:rPr>
          <w:instrText xml:space="preserve"> PAGEREF _Toc135215939 \h </w:instrText>
        </w:r>
        <w:r w:rsidR="00DB4277">
          <w:rPr>
            <w:noProof/>
            <w:webHidden/>
          </w:rPr>
        </w:r>
        <w:r w:rsidR="00DB4277">
          <w:rPr>
            <w:noProof/>
            <w:webHidden/>
          </w:rPr>
          <w:fldChar w:fldCharType="separate"/>
        </w:r>
        <w:r w:rsidR="00DB4277">
          <w:rPr>
            <w:noProof/>
            <w:webHidden/>
          </w:rPr>
          <w:t>24</w:t>
        </w:r>
        <w:r w:rsidR="00DB4277">
          <w:rPr>
            <w:noProof/>
            <w:webHidden/>
          </w:rPr>
          <w:fldChar w:fldCharType="end"/>
        </w:r>
      </w:hyperlink>
    </w:p>
    <w:p w14:paraId="36B0AF28" w14:textId="0ADC2ACF"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40" w:history="1">
        <w:r w:rsidR="00DB4277" w:rsidRPr="002278A1">
          <w:rPr>
            <w:rStyle w:val="Hyperlink"/>
            <w:noProof/>
          </w:rPr>
          <w:t>Figure 25: Add Congressional and VA Inquires</w:t>
        </w:r>
        <w:r w:rsidR="00DB4277">
          <w:rPr>
            <w:noProof/>
            <w:webHidden/>
          </w:rPr>
          <w:tab/>
        </w:r>
        <w:r w:rsidR="00DB4277">
          <w:rPr>
            <w:noProof/>
            <w:webHidden/>
          </w:rPr>
          <w:fldChar w:fldCharType="begin"/>
        </w:r>
        <w:r w:rsidR="00DB4277">
          <w:rPr>
            <w:noProof/>
            <w:webHidden/>
          </w:rPr>
          <w:instrText xml:space="preserve"> PAGEREF _Toc135215940 \h </w:instrText>
        </w:r>
        <w:r w:rsidR="00DB4277">
          <w:rPr>
            <w:noProof/>
            <w:webHidden/>
          </w:rPr>
        </w:r>
        <w:r w:rsidR="00DB4277">
          <w:rPr>
            <w:noProof/>
            <w:webHidden/>
          </w:rPr>
          <w:fldChar w:fldCharType="separate"/>
        </w:r>
        <w:r w:rsidR="00DB4277">
          <w:rPr>
            <w:noProof/>
            <w:webHidden/>
          </w:rPr>
          <w:t>25</w:t>
        </w:r>
        <w:r w:rsidR="00DB4277">
          <w:rPr>
            <w:noProof/>
            <w:webHidden/>
          </w:rPr>
          <w:fldChar w:fldCharType="end"/>
        </w:r>
      </w:hyperlink>
    </w:p>
    <w:p w14:paraId="333C5D82" w14:textId="363E5917"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41" w:history="1">
        <w:r w:rsidR="00DB4277" w:rsidRPr="002278A1">
          <w:rPr>
            <w:rStyle w:val="Hyperlink"/>
            <w:noProof/>
          </w:rPr>
          <w:t>Figure 26: Add Congressional Inquiry – CCN Network Congressionals Auto Populated Fields</w:t>
        </w:r>
        <w:r w:rsidR="00DB4277">
          <w:rPr>
            <w:noProof/>
            <w:webHidden/>
          </w:rPr>
          <w:tab/>
        </w:r>
        <w:r w:rsidR="00DB4277">
          <w:rPr>
            <w:noProof/>
            <w:webHidden/>
          </w:rPr>
          <w:fldChar w:fldCharType="begin"/>
        </w:r>
        <w:r w:rsidR="00DB4277">
          <w:rPr>
            <w:noProof/>
            <w:webHidden/>
          </w:rPr>
          <w:instrText xml:space="preserve"> PAGEREF _Toc135215941 \h </w:instrText>
        </w:r>
        <w:r w:rsidR="00DB4277">
          <w:rPr>
            <w:noProof/>
            <w:webHidden/>
          </w:rPr>
        </w:r>
        <w:r w:rsidR="00DB4277">
          <w:rPr>
            <w:noProof/>
            <w:webHidden/>
          </w:rPr>
          <w:fldChar w:fldCharType="separate"/>
        </w:r>
        <w:r w:rsidR="00DB4277">
          <w:rPr>
            <w:noProof/>
            <w:webHidden/>
          </w:rPr>
          <w:t>25</w:t>
        </w:r>
        <w:r w:rsidR="00DB4277">
          <w:rPr>
            <w:noProof/>
            <w:webHidden/>
          </w:rPr>
          <w:fldChar w:fldCharType="end"/>
        </w:r>
      </w:hyperlink>
    </w:p>
    <w:p w14:paraId="2DDC251C" w14:textId="077BC0FB"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42" w:history="1">
        <w:r w:rsidR="00DB4277" w:rsidRPr="002278A1">
          <w:rPr>
            <w:rStyle w:val="Hyperlink"/>
            <w:noProof/>
          </w:rPr>
          <w:t>Figure 27: COR Tracking Section</w:t>
        </w:r>
        <w:r w:rsidR="00DB4277">
          <w:rPr>
            <w:noProof/>
            <w:webHidden/>
          </w:rPr>
          <w:tab/>
        </w:r>
        <w:r w:rsidR="00DB4277">
          <w:rPr>
            <w:noProof/>
            <w:webHidden/>
          </w:rPr>
          <w:fldChar w:fldCharType="begin"/>
        </w:r>
        <w:r w:rsidR="00DB4277">
          <w:rPr>
            <w:noProof/>
            <w:webHidden/>
          </w:rPr>
          <w:instrText xml:space="preserve"> PAGEREF _Toc135215942 \h </w:instrText>
        </w:r>
        <w:r w:rsidR="00DB4277">
          <w:rPr>
            <w:noProof/>
            <w:webHidden/>
          </w:rPr>
        </w:r>
        <w:r w:rsidR="00DB4277">
          <w:rPr>
            <w:noProof/>
            <w:webHidden/>
          </w:rPr>
          <w:fldChar w:fldCharType="separate"/>
        </w:r>
        <w:r w:rsidR="00DB4277">
          <w:rPr>
            <w:noProof/>
            <w:webHidden/>
          </w:rPr>
          <w:t>26</w:t>
        </w:r>
        <w:r w:rsidR="00DB4277">
          <w:rPr>
            <w:noProof/>
            <w:webHidden/>
          </w:rPr>
          <w:fldChar w:fldCharType="end"/>
        </w:r>
      </w:hyperlink>
    </w:p>
    <w:p w14:paraId="718877B0" w14:textId="5EBA39BB"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43" w:history="1">
        <w:r w:rsidR="00DB4277" w:rsidRPr="002278A1">
          <w:rPr>
            <w:rStyle w:val="Hyperlink"/>
            <w:noProof/>
          </w:rPr>
          <w:t>Figure 28: Document Upload Section</w:t>
        </w:r>
        <w:r w:rsidR="00DB4277">
          <w:rPr>
            <w:noProof/>
            <w:webHidden/>
          </w:rPr>
          <w:tab/>
        </w:r>
        <w:r w:rsidR="00DB4277">
          <w:rPr>
            <w:noProof/>
            <w:webHidden/>
          </w:rPr>
          <w:fldChar w:fldCharType="begin"/>
        </w:r>
        <w:r w:rsidR="00DB4277">
          <w:rPr>
            <w:noProof/>
            <w:webHidden/>
          </w:rPr>
          <w:instrText xml:space="preserve"> PAGEREF _Toc135215943 \h </w:instrText>
        </w:r>
        <w:r w:rsidR="00DB4277">
          <w:rPr>
            <w:noProof/>
            <w:webHidden/>
          </w:rPr>
        </w:r>
        <w:r w:rsidR="00DB4277">
          <w:rPr>
            <w:noProof/>
            <w:webHidden/>
          </w:rPr>
          <w:fldChar w:fldCharType="separate"/>
        </w:r>
        <w:r w:rsidR="00DB4277">
          <w:rPr>
            <w:noProof/>
            <w:webHidden/>
          </w:rPr>
          <w:t>27</w:t>
        </w:r>
        <w:r w:rsidR="00DB4277">
          <w:rPr>
            <w:noProof/>
            <w:webHidden/>
          </w:rPr>
          <w:fldChar w:fldCharType="end"/>
        </w:r>
      </w:hyperlink>
    </w:p>
    <w:p w14:paraId="1B6496F2" w14:textId="2E7F5FA8"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44" w:history="1">
        <w:r w:rsidR="00DB4277" w:rsidRPr="002278A1">
          <w:rPr>
            <w:rStyle w:val="Hyperlink"/>
            <w:noProof/>
          </w:rPr>
          <w:t>Figure 29: Search Congressional and VA Inquiries (1 of 2)</w:t>
        </w:r>
        <w:r w:rsidR="00DB4277">
          <w:rPr>
            <w:noProof/>
            <w:webHidden/>
          </w:rPr>
          <w:tab/>
        </w:r>
        <w:r w:rsidR="00DB4277">
          <w:rPr>
            <w:noProof/>
            <w:webHidden/>
          </w:rPr>
          <w:fldChar w:fldCharType="begin"/>
        </w:r>
        <w:r w:rsidR="00DB4277">
          <w:rPr>
            <w:noProof/>
            <w:webHidden/>
          </w:rPr>
          <w:instrText xml:space="preserve"> PAGEREF _Toc135215944 \h </w:instrText>
        </w:r>
        <w:r w:rsidR="00DB4277">
          <w:rPr>
            <w:noProof/>
            <w:webHidden/>
          </w:rPr>
        </w:r>
        <w:r w:rsidR="00DB4277">
          <w:rPr>
            <w:noProof/>
            <w:webHidden/>
          </w:rPr>
          <w:fldChar w:fldCharType="separate"/>
        </w:r>
        <w:r w:rsidR="00DB4277">
          <w:rPr>
            <w:noProof/>
            <w:webHidden/>
          </w:rPr>
          <w:t>28</w:t>
        </w:r>
        <w:r w:rsidR="00DB4277">
          <w:rPr>
            <w:noProof/>
            <w:webHidden/>
          </w:rPr>
          <w:fldChar w:fldCharType="end"/>
        </w:r>
      </w:hyperlink>
    </w:p>
    <w:p w14:paraId="7CFF8D10" w14:textId="7CCF8115"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45" w:history="1">
        <w:r w:rsidR="00DB4277" w:rsidRPr="002278A1">
          <w:rPr>
            <w:rStyle w:val="Hyperlink"/>
            <w:noProof/>
          </w:rPr>
          <w:t>Figure 30: Search Congressional and VA Inquiries (2 of 2)</w:t>
        </w:r>
        <w:r w:rsidR="00DB4277">
          <w:rPr>
            <w:noProof/>
            <w:webHidden/>
          </w:rPr>
          <w:tab/>
        </w:r>
        <w:r w:rsidR="00DB4277">
          <w:rPr>
            <w:noProof/>
            <w:webHidden/>
          </w:rPr>
          <w:fldChar w:fldCharType="begin"/>
        </w:r>
        <w:r w:rsidR="00DB4277">
          <w:rPr>
            <w:noProof/>
            <w:webHidden/>
          </w:rPr>
          <w:instrText xml:space="preserve"> PAGEREF _Toc135215945 \h </w:instrText>
        </w:r>
        <w:r w:rsidR="00DB4277">
          <w:rPr>
            <w:noProof/>
            <w:webHidden/>
          </w:rPr>
        </w:r>
        <w:r w:rsidR="00DB4277">
          <w:rPr>
            <w:noProof/>
            <w:webHidden/>
          </w:rPr>
          <w:fldChar w:fldCharType="separate"/>
        </w:r>
        <w:r w:rsidR="00DB4277">
          <w:rPr>
            <w:noProof/>
            <w:webHidden/>
          </w:rPr>
          <w:t>28</w:t>
        </w:r>
        <w:r w:rsidR="00DB4277">
          <w:rPr>
            <w:noProof/>
            <w:webHidden/>
          </w:rPr>
          <w:fldChar w:fldCharType="end"/>
        </w:r>
      </w:hyperlink>
    </w:p>
    <w:p w14:paraId="72D3A621" w14:textId="07F1B213"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46" w:history="1">
        <w:r w:rsidR="00DB4277" w:rsidRPr="002278A1">
          <w:rPr>
            <w:rStyle w:val="Hyperlink"/>
            <w:noProof/>
          </w:rPr>
          <w:t>Figure 31: Congressional and VA Inquiries Search Results</w:t>
        </w:r>
        <w:r w:rsidR="00DB4277">
          <w:rPr>
            <w:noProof/>
            <w:webHidden/>
          </w:rPr>
          <w:tab/>
        </w:r>
        <w:r w:rsidR="00DB4277">
          <w:rPr>
            <w:noProof/>
            <w:webHidden/>
          </w:rPr>
          <w:fldChar w:fldCharType="begin"/>
        </w:r>
        <w:r w:rsidR="00DB4277">
          <w:rPr>
            <w:noProof/>
            <w:webHidden/>
          </w:rPr>
          <w:instrText xml:space="preserve"> PAGEREF _Toc135215946 \h </w:instrText>
        </w:r>
        <w:r w:rsidR="00DB4277">
          <w:rPr>
            <w:noProof/>
            <w:webHidden/>
          </w:rPr>
        </w:r>
        <w:r w:rsidR="00DB4277">
          <w:rPr>
            <w:noProof/>
            <w:webHidden/>
          </w:rPr>
          <w:fldChar w:fldCharType="separate"/>
        </w:r>
        <w:r w:rsidR="00DB4277">
          <w:rPr>
            <w:noProof/>
            <w:webHidden/>
          </w:rPr>
          <w:t>29</w:t>
        </w:r>
        <w:r w:rsidR="00DB4277">
          <w:rPr>
            <w:noProof/>
            <w:webHidden/>
          </w:rPr>
          <w:fldChar w:fldCharType="end"/>
        </w:r>
      </w:hyperlink>
    </w:p>
    <w:p w14:paraId="3C9941FD" w14:textId="42AEEBBF"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47" w:history="1">
        <w:r w:rsidR="00DB4277" w:rsidRPr="002278A1">
          <w:rPr>
            <w:rStyle w:val="Hyperlink"/>
            <w:noProof/>
          </w:rPr>
          <w:t>Figure 32: Edit Congressional and VA Inquiries (1 of 2)</w:t>
        </w:r>
        <w:r w:rsidR="00DB4277">
          <w:rPr>
            <w:noProof/>
            <w:webHidden/>
          </w:rPr>
          <w:tab/>
        </w:r>
        <w:r w:rsidR="00DB4277">
          <w:rPr>
            <w:noProof/>
            <w:webHidden/>
          </w:rPr>
          <w:fldChar w:fldCharType="begin"/>
        </w:r>
        <w:r w:rsidR="00DB4277">
          <w:rPr>
            <w:noProof/>
            <w:webHidden/>
          </w:rPr>
          <w:instrText xml:space="preserve"> PAGEREF _Toc135215947 \h </w:instrText>
        </w:r>
        <w:r w:rsidR="00DB4277">
          <w:rPr>
            <w:noProof/>
            <w:webHidden/>
          </w:rPr>
        </w:r>
        <w:r w:rsidR="00DB4277">
          <w:rPr>
            <w:noProof/>
            <w:webHidden/>
          </w:rPr>
          <w:fldChar w:fldCharType="separate"/>
        </w:r>
        <w:r w:rsidR="00DB4277">
          <w:rPr>
            <w:noProof/>
            <w:webHidden/>
          </w:rPr>
          <w:t>29</w:t>
        </w:r>
        <w:r w:rsidR="00DB4277">
          <w:rPr>
            <w:noProof/>
            <w:webHidden/>
          </w:rPr>
          <w:fldChar w:fldCharType="end"/>
        </w:r>
      </w:hyperlink>
    </w:p>
    <w:p w14:paraId="5E856671" w14:textId="44ADA586"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48" w:history="1">
        <w:r w:rsidR="00DB4277" w:rsidRPr="002278A1">
          <w:rPr>
            <w:rStyle w:val="Hyperlink"/>
            <w:noProof/>
          </w:rPr>
          <w:t>Figure 33: Edit Congressional and VA Inquiries (2 of 2)</w:t>
        </w:r>
        <w:r w:rsidR="00DB4277">
          <w:rPr>
            <w:noProof/>
            <w:webHidden/>
          </w:rPr>
          <w:tab/>
        </w:r>
        <w:r w:rsidR="00DB4277">
          <w:rPr>
            <w:noProof/>
            <w:webHidden/>
          </w:rPr>
          <w:fldChar w:fldCharType="begin"/>
        </w:r>
        <w:r w:rsidR="00DB4277">
          <w:rPr>
            <w:noProof/>
            <w:webHidden/>
          </w:rPr>
          <w:instrText xml:space="preserve"> PAGEREF _Toc135215948 \h </w:instrText>
        </w:r>
        <w:r w:rsidR="00DB4277">
          <w:rPr>
            <w:noProof/>
            <w:webHidden/>
          </w:rPr>
        </w:r>
        <w:r w:rsidR="00DB4277">
          <w:rPr>
            <w:noProof/>
            <w:webHidden/>
          </w:rPr>
          <w:fldChar w:fldCharType="separate"/>
        </w:r>
        <w:r w:rsidR="00DB4277">
          <w:rPr>
            <w:noProof/>
            <w:webHidden/>
          </w:rPr>
          <w:t>30</w:t>
        </w:r>
        <w:r w:rsidR="00DB4277">
          <w:rPr>
            <w:noProof/>
            <w:webHidden/>
          </w:rPr>
          <w:fldChar w:fldCharType="end"/>
        </w:r>
      </w:hyperlink>
    </w:p>
    <w:p w14:paraId="3EB7ED98" w14:textId="446B69F2"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49" w:history="1">
        <w:r w:rsidR="00DB4277" w:rsidRPr="002278A1">
          <w:rPr>
            <w:rStyle w:val="Hyperlink"/>
            <w:noProof/>
          </w:rPr>
          <w:t>Figure 34: Add CCN Corrective Action Plan (CAP) Page (1 of 2)</w:t>
        </w:r>
        <w:r w:rsidR="00DB4277">
          <w:rPr>
            <w:noProof/>
            <w:webHidden/>
          </w:rPr>
          <w:tab/>
        </w:r>
        <w:r w:rsidR="00DB4277">
          <w:rPr>
            <w:noProof/>
            <w:webHidden/>
          </w:rPr>
          <w:fldChar w:fldCharType="begin"/>
        </w:r>
        <w:r w:rsidR="00DB4277">
          <w:rPr>
            <w:noProof/>
            <w:webHidden/>
          </w:rPr>
          <w:instrText xml:space="preserve"> PAGEREF _Toc135215949 \h </w:instrText>
        </w:r>
        <w:r w:rsidR="00DB4277">
          <w:rPr>
            <w:noProof/>
            <w:webHidden/>
          </w:rPr>
        </w:r>
        <w:r w:rsidR="00DB4277">
          <w:rPr>
            <w:noProof/>
            <w:webHidden/>
          </w:rPr>
          <w:fldChar w:fldCharType="separate"/>
        </w:r>
        <w:r w:rsidR="00DB4277">
          <w:rPr>
            <w:noProof/>
            <w:webHidden/>
          </w:rPr>
          <w:t>30</w:t>
        </w:r>
        <w:r w:rsidR="00DB4277">
          <w:rPr>
            <w:noProof/>
            <w:webHidden/>
          </w:rPr>
          <w:fldChar w:fldCharType="end"/>
        </w:r>
      </w:hyperlink>
    </w:p>
    <w:p w14:paraId="3122B351" w14:textId="0A352B3E"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50" w:history="1">
        <w:r w:rsidR="00DB4277" w:rsidRPr="002278A1">
          <w:rPr>
            <w:rStyle w:val="Hyperlink"/>
            <w:noProof/>
          </w:rPr>
          <w:t>Figure 35: Add CCN Corrective Action Plan (CAP) Page (2 of 2)</w:t>
        </w:r>
        <w:r w:rsidR="00DB4277">
          <w:rPr>
            <w:noProof/>
            <w:webHidden/>
          </w:rPr>
          <w:tab/>
        </w:r>
        <w:r w:rsidR="00DB4277">
          <w:rPr>
            <w:noProof/>
            <w:webHidden/>
          </w:rPr>
          <w:fldChar w:fldCharType="begin"/>
        </w:r>
        <w:r w:rsidR="00DB4277">
          <w:rPr>
            <w:noProof/>
            <w:webHidden/>
          </w:rPr>
          <w:instrText xml:space="preserve"> PAGEREF _Toc135215950 \h </w:instrText>
        </w:r>
        <w:r w:rsidR="00DB4277">
          <w:rPr>
            <w:noProof/>
            <w:webHidden/>
          </w:rPr>
        </w:r>
        <w:r w:rsidR="00DB4277">
          <w:rPr>
            <w:noProof/>
            <w:webHidden/>
          </w:rPr>
          <w:fldChar w:fldCharType="separate"/>
        </w:r>
        <w:r w:rsidR="00DB4277">
          <w:rPr>
            <w:noProof/>
            <w:webHidden/>
          </w:rPr>
          <w:t>31</w:t>
        </w:r>
        <w:r w:rsidR="00DB4277">
          <w:rPr>
            <w:noProof/>
            <w:webHidden/>
          </w:rPr>
          <w:fldChar w:fldCharType="end"/>
        </w:r>
      </w:hyperlink>
    </w:p>
    <w:p w14:paraId="1B45EEC3" w14:textId="0859CDF3"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51" w:history="1">
        <w:r w:rsidR="00DB4277" w:rsidRPr="002278A1">
          <w:rPr>
            <w:rStyle w:val="Hyperlink"/>
            <w:noProof/>
          </w:rPr>
          <w:t>Figure 36: Add Corrective Action Plan (CAP) Page</w:t>
        </w:r>
        <w:r w:rsidR="00DB4277">
          <w:rPr>
            <w:noProof/>
            <w:webHidden/>
          </w:rPr>
          <w:tab/>
        </w:r>
        <w:r w:rsidR="00DB4277">
          <w:rPr>
            <w:noProof/>
            <w:webHidden/>
          </w:rPr>
          <w:fldChar w:fldCharType="begin"/>
        </w:r>
        <w:r w:rsidR="00DB4277">
          <w:rPr>
            <w:noProof/>
            <w:webHidden/>
          </w:rPr>
          <w:instrText xml:space="preserve"> PAGEREF _Toc135215951 \h </w:instrText>
        </w:r>
        <w:r w:rsidR="00DB4277">
          <w:rPr>
            <w:noProof/>
            <w:webHidden/>
          </w:rPr>
        </w:r>
        <w:r w:rsidR="00DB4277">
          <w:rPr>
            <w:noProof/>
            <w:webHidden/>
          </w:rPr>
          <w:fldChar w:fldCharType="separate"/>
        </w:r>
        <w:r w:rsidR="00DB4277">
          <w:rPr>
            <w:noProof/>
            <w:webHidden/>
          </w:rPr>
          <w:t>32</w:t>
        </w:r>
        <w:r w:rsidR="00DB4277">
          <w:rPr>
            <w:noProof/>
            <w:webHidden/>
          </w:rPr>
          <w:fldChar w:fldCharType="end"/>
        </w:r>
      </w:hyperlink>
    </w:p>
    <w:p w14:paraId="64E57B7D" w14:textId="0337166C"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52" w:history="1">
        <w:r w:rsidR="00DB4277" w:rsidRPr="002278A1">
          <w:rPr>
            <w:rStyle w:val="Hyperlink"/>
            <w:noProof/>
          </w:rPr>
          <w:t>Figure 37: Search Corrective Action Plan Page (1 of 2)</w:t>
        </w:r>
        <w:r w:rsidR="00DB4277">
          <w:rPr>
            <w:noProof/>
            <w:webHidden/>
          </w:rPr>
          <w:tab/>
        </w:r>
        <w:r w:rsidR="00DB4277">
          <w:rPr>
            <w:noProof/>
            <w:webHidden/>
          </w:rPr>
          <w:fldChar w:fldCharType="begin"/>
        </w:r>
        <w:r w:rsidR="00DB4277">
          <w:rPr>
            <w:noProof/>
            <w:webHidden/>
          </w:rPr>
          <w:instrText xml:space="preserve"> PAGEREF _Toc135215952 \h </w:instrText>
        </w:r>
        <w:r w:rsidR="00DB4277">
          <w:rPr>
            <w:noProof/>
            <w:webHidden/>
          </w:rPr>
        </w:r>
        <w:r w:rsidR="00DB4277">
          <w:rPr>
            <w:noProof/>
            <w:webHidden/>
          </w:rPr>
          <w:fldChar w:fldCharType="separate"/>
        </w:r>
        <w:r w:rsidR="00DB4277">
          <w:rPr>
            <w:noProof/>
            <w:webHidden/>
          </w:rPr>
          <w:t>34</w:t>
        </w:r>
        <w:r w:rsidR="00DB4277">
          <w:rPr>
            <w:noProof/>
            <w:webHidden/>
          </w:rPr>
          <w:fldChar w:fldCharType="end"/>
        </w:r>
      </w:hyperlink>
    </w:p>
    <w:p w14:paraId="52BF63A5" w14:textId="0592F63A"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53" w:history="1">
        <w:r w:rsidR="00DB4277" w:rsidRPr="002278A1">
          <w:rPr>
            <w:rStyle w:val="Hyperlink"/>
            <w:noProof/>
          </w:rPr>
          <w:t>Figure 38: Search Corrective Action Plan (2 of 2)</w:t>
        </w:r>
        <w:r w:rsidR="00DB4277">
          <w:rPr>
            <w:noProof/>
            <w:webHidden/>
          </w:rPr>
          <w:tab/>
        </w:r>
        <w:r w:rsidR="00DB4277">
          <w:rPr>
            <w:noProof/>
            <w:webHidden/>
          </w:rPr>
          <w:fldChar w:fldCharType="begin"/>
        </w:r>
        <w:r w:rsidR="00DB4277">
          <w:rPr>
            <w:noProof/>
            <w:webHidden/>
          </w:rPr>
          <w:instrText xml:space="preserve"> PAGEREF _Toc135215953 \h </w:instrText>
        </w:r>
        <w:r w:rsidR="00DB4277">
          <w:rPr>
            <w:noProof/>
            <w:webHidden/>
          </w:rPr>
        </w:r>
        <w:r w:rsidR="00DB4277">
          <w:rPr>
            <w:noProof/>
            <w:webHidden/>
          </w:rPr>
          <w:fldChar w:fldCharType="separate"/>
        </w:r>
        <w:r w:rsidR="00DB4277">
          <w:rPr>
            <w:noProof/>
            <w:webHidden/>
          </w:rPr>
          <w:t>34</w:t>
        </w:r>
        <w:r w:rsidR="00DB4277">
          <w:rPr>
            <w:noProof/>
            <w:webHidden/>
          </w:rPr>
          <w:fldChar w:fldCharType="end"/>
        </w:r>
      </w:hyperlink>
    </w:p>
    <w:p w14:paraId="135E86BD" w14:textId="4B32B7C3"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54" w:history="1">
        <w:r w:rsidR="00DB4277" w:rsidRPr="002278A1">
          <w:rPr>
            <w:rStyle w:val="Hyperlink"/>
            <w:noProof/>
          </w:rPr>
          <w:t>Figure 39: Corrective Action Plan Search Results</w:t>
        </w:r>
        <w:r w:rsidR="00DB4277">
          <w:rPr>
            <w:noProof/>
            <w:webHidden/>
          </w:rPr>
          <w:tab/>
        </w:r>
        <w:r w:rsidR="00DB4277">
          <w:rPr>
            <w:noProof/>
            <w:webHidden/>
          </w:rPr>
          <w:fldChar w:fldCharType="begin"/>
        </w:r>
        <w:r w:rsidR="00DB4277">
          <w:rPr>
            <w:noProof/>
            <w:webHidden/>
          </w:rPr>
          <w:instrText xml:space="preserve"> PAGEREF _Toc135215954 \h </w:instrText>
        </w:r>
        <w:r w:rsidR="00DB4277">
          <w:rPr>
            <w:noProof/>
            <w:webHidden/>
          </w:rPr>
        </w:r>
        <w:r w:rsidR="00DB4277">
          <w:rPr>
            <w:noProof/>
            <w:webHidden/>
          </w:rPr>
          <w:fldChar w:fldCharType="separate"/>
        </w:r>
        <w:r w:rsidR="00DB4277">
          <w:rPr>
            <w:noProof/>
            <w:webHidden/>
          </w:rPr>
          <w:t>35</w:t>
        </w:r>
        <w:r w:rsidR="00DB4277">
          <w:rPr>
            <w:noProof/>
            <w:webHidden/>
          </w:rPr>
          <w:fldChar w:fldCharType="end"/>
        </w:r>
      </w:hyperlink>
    </w:p>
    <w:p w14:paraId="2C63B350" w14:textId="1213B26D"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55" w:history="1">
        <w:r w:rsidR="00DB4277" w:rsidRPr="002278A1">
          <w:rPr>
            <w:rStyle w:val="Hyperlink"/>
            <w:noProof/>
          </w:rPr>
          <w:t>Figure 40: Edit CCN Corrective Action Plan (1 of 2)</w:t>
        </w:r>
        <w:r w:rsidR="00DB4277">
          <w:rPr>
            <w:noProof/>
            <w:webHidden/>
          </w:rPr>
          <w:tab/>
        </w:r>
        <w:r w:rsidR="00DB4277">
          <w:rPr>
            <w:noProof/>
            <w:webHidden/>
          </w:rPr>
          <w:fldChar w:fldCharType="begin"/>
        </w:r>
        <w:r w:rsidR="00DB4277">
          <w:rPr>
            <w:noProof/>
            <w:webHidden/>
          </w:rPr>
          <w:instrText xml:space="preserve"> PAGEREF _Toc135215955 \h </w:instrText>
        </w:r>
        <w:r w:rsidR="00DB4277">
          <w:rPr>
            <w:noProof/>
            <w:webHidden/>
          </w:rPr>
        </w:r>
        <w:r w:rsidR="00DB4277">
          <w:rPr>
            <w:noProof/>
            <w:webHidden/>
          </w:rPr>
          <w:fldChar w:fldCharType="separate"/>
        </w:r>
        <w:r w:rsidR="00DB4277">
          <w:rPr>
            <w:noProof/>
            <w:webHidden/>
          </w:rPr>
          <w:t>36</w:t>
        </w:r>
        <w:r w:rsidR="00DB4277">
          <w:rPr>
            <w:noProof/>
            <w:webHidden/>
          </w:rPr>
          <w:fldChar w:fldCharType="end"/>
        </w:r>
      </w:hyperlink>
    </w:p>
    <w:p w14:paraId="07E2D5D0" w14:textId="24B66FBE"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56" w:history="1">
        <w:r w:rsidR="00DB4277" w:rsidRPr="002278A1">
          <w:rPr>
            <w:rStyle w:val="Hyperlink"/>
            <w:noProof/>
          </w:rPr>
          <w:t>Figure 41: Edit CCN Corrective Action Plan (2 of 2)</w:t>
        </w:r>
        <w:r w:rsidR="00DB4277">
          <w:rPr>
            <w:noProof/>
            <w:webHidden/>
          </w:rPr>
          <w:tab/>
        </w:r>
        <w:r w:rsidR="00DB4277">
          <w:rPr>
            <w:noProof/>
            <w:webHidden/>
          </w:rPr>
          <w:fldChar w:fldCharType="begin"/>
        </w:r>
        <w:r w:rsidR="00DB4277">
          <w:rPr>
            <w:noProof/>
            <w:webHidden/>
          </w:rPr>
          <w:instrText xml:space="preserve"> PAGEREF _Toc135215956 \h </w:instrText>
        </w:r>
        <w:r w:rsidR="00DB4277">
          <w:rPr>
            <w:noProof/>
            <w:webHidden/>
          </w:rPr>
        </w:r>
        <w:r w:rsidR="00DB4277">
          <w:rPr>
            <w:noProof/>
            <w:webHidden/>
          </w:rPr>
          <w:fldChar w:fldCharType="separate"/>
        </w:r>
        <w:r w:rsidR="00DB4277">
          <w:rPr>
            <w:noProof/>
            <w:webHidden/>
          </w:rPr>
          <w:t>36</w:t>
        </w:r>
        <w:r w:rsidR="00DB4277">
          <w:rPr>
            <w:noProof/>
            <w:webHidden/>
          </w:rPr>
          <w:fldChar w:fldCharType="end"/>
        </w:r>
      </w:hyperlink>
    </w:p>
    <w:p w14:paraId="2431468F" w14:textId="3FCCFFE4"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57" w:history="1">
        <w:r w:rsidR="00DB4277" w:rsidRPr="002278A1">
          <w:rPr>
            <w:rStyle w:val="Hyperlink"/>
            <w:noProof/>
          </w:rPr>
          <w:t>Figure 42: CCN Deviations (1 of 2)</w:t>
        </w:r>
        <w:r w:rsidR="00DB4277">
          <w:rPr>
            <w:noProof/>
            <w:webHidden/>
          </w:rPr>
          <w:tab/>
        </w:r>
        <w:r w:rsidR="00DB4277">
          <w:rPr>
            <w:noProof/>
            <w:webHidden/>
          </w:rPr>
          <w:fldChar w:fldCharType="begin"/>
        </w:r>
        <w:r w:rsidR="00DB4277">
          <w:rPr>
            <w:noProof/>
            <w:webHidden/>
          </w:rPr>
          <w:instrText xml:space="preserve"> PAGEREF _Toc135215957 \h </w:instrText>
        </w:r>
        <w:r w:rsidR="00DB4277">
          <w:rPr>
            <w:noProof/>
            <w:webHidden/>
          </w:rPr>
        </w:r>
        <w:r w:rsidR="00DB4277">
          <w:rPr>
            <w:noProof/>
            <w:webHidden/>
          </w:rPr>
          <w:fldChar w:fldCharType="separate"/>
        </w:r>
        <w:r w:rsidR="00DB4277">
          <w:rPr>
            <w:noProof/>
            <w:webHidden/>
          </w:rPr>
          <w:t>37</w:t>
        </w:r>
        <w:r w:rsidR="00DB4277">
          <w:rPr>
            <w:noProof/>
            <w:webHidden/>
          </w:rPr>
          <w:fldChar w:fldCharType="end"/>
        </w:r>
      </w:hyperlink>
    </w:p>
    <w:p w14:paraId="116CA60E" w14:textId="4193FCC3"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58" w:history="1">
        <w:r w:rsidR="00DB4277" w:rsidRPr="002278A1">
          <w:rPr>
            <w:rStyle w:val="Hyperlink"/>
            <w:noProof/>
          </w:rPr>
          <w:t>Figure 43: QASP Category Menu Options</w:t>
        </w:r>
        <w:r w:rsidR="00DB4277">
          <w:rPr>
            <w:noProof/>
            <w:webHidden/>
          </w:rPr>
          <w:tab/>
        </w:r>
        <w:r w:rsidR="00DB4277">
          <w:rPr>
            <w:noProof/>
            <w:webHidden/>
          </w:rPr>
          <w:fldChar w:fldCharType="begin"/>
        </w:r>
        <w:r w:rsidR="00DB4277">
          <w:rPr>
            <w:noProof/>
            <w:webHidden/>
          </w:rPr>
          <w:instrText xml:space="preserve"> PAGEREF _Toc135215958 \h </w:instrText>
        </w:r>
        <w:r w:rsidR="00DB4277">
          <w:rPr>
            <w:noProof/>
            <w:webHidden/>
          </w:rPr>
        </w:r>
        <w:r w:rsidR="00DB4277">
          <w:rPr>
            <w:noProof/>
            <w:webHidden/>
          </w:rPr>
          <w:fldChar w:fldCharType="separate"/>
        </w:r>
        <w:r w:rsidR="00DB4277">
          <w:rPr>
            <w:noProof/>
            <w:webHidden/>
          </w:rPr>
          <w:t>38</w:t>
        </w:r>
        <w:r w:rsidR="00DB4277">
          <w:rPr>
            <w:noProof/>
            <w:webHidden/>
          </w:rPr>
          <w:fldChar w:fldCharType="end"/>
        </w:r>
      </w:hyperlink>
    </w:p>
    <w:p w14:paraId="102B3337" w14:textId="5F55800C"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59" w:history="1">
        <w:r w:rsidR="00DB4277" w:rsidRPr="002278A1">
          <w:rPr>
            <w:rStyle w:val="Hyperlink"/>
            <w:noProof/>
          </w:rPr>
          <w:t>Figure 44: CCN Deviations (2 of 2)</w:t>
        </w:r>
        <w:r w:rsidR="00DB4277">
          <w:rPr>
            <w:noProof/>
            <w:webHidden/>
          </w:rPr>
          <w:tab/>
        </w:r>
        <w:r w:rsidR="00DB4277">
          <w:rPr>
            <w:noProof/>
            <w:webHidden/>
          </w:rPr>
          <w:fldChar w:fldCharType="begin"/>
        </w:r>
        <w:r w:rsidR="00DB4277">
          <w:rPr>
            <w:noProof/>
            <w:webHidden/>
          </w:rPr>
          <w:instrText xml:space="preserve"> PAGEREF _Toc135215959 \h </w:instrText>
        </w:r>
        <w:r w:rsidR="00DB4277">
          <w:rPr>
            <w:noProof/>
            <w:webHidden/>
          </w:rPr>
        </w:r>
        <w:r w:rsidR="00DB4277">
          <w:rPr>
            <w:noProof/>
            <w:webHidden/>
          </w:rPr>
          <w:fldChar w:fldCharType="separate"/>
        </w:r>
        <w:r w:rsidR="00DB4277">
          <w:rPr>
            <w:noProof/>
            <w:webHidden/>
          </w:rPr>
          <w:t>39</w:t>
        </w:r>
        <w:r w:rsidR="00DB4277">
          <w:rPr>
            <w:noProof/>
            <w:webHidden/>
          </w:rPr>
          <w:fldChar w:fldCharType="end"/>
        </w:r>
      </w:hyperlink>
    </w:p>
    <w:p w14:paraId="64588D6F" w14:textId="474B3D9A"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60" w:history="1">
        <w:r w:rsidR="00DB4277" w:rsidRPr="002278A1">
          <w:rPr>
            <w:rStyle w:val="Hyperlink"/>
            <w:noProof/>
          </w:rPr>
          <w:t>Figure 45: Add Deviations Page</w:t>
        </w:r>
        <w:r w:rsidR="00DB4277">
          <w:rPr>
            <w:noProof/>
            <w:webHidden/>
          </w:rPr>
          <w:tab/>
        </w:r>
        <w:r w:rsidR="00DB4277">
          <w:rPr>
            <w:noProof/>
            <w:webHidden/>
          </w:rPr>
          <w:fldChar w:fldCharType="begin"/>
        </w:r>
        <w:r w:rsidR="00DB4277">
          <w:rPr>
            <w:noProof/>
            <w:webHidden/>
          </w:rPr>
          <w:instrText xml:space="preserve"> PAGEREF _Toc135215960 \h </w:instrText>
        </w:r>
        <w:r w:rsidR="00DB4277">
          <w:rPr>
            <w:noProof/>
            <w:webHidden/>
          </w:rPr>
        </w:r>
        <w:r w:rsidR="00DB4277">
          <w:rPr>
            <w:noProof/>
            <w:webHidden/>
          </w:rPr>
          <w:fldChar w:fldCharType="separate"/>
        </w:r>
        <w:r w:rsidR="00DB4277">
          <w:rPr>
            <w:noProof/>
            <w:webHidden/>
          </w:rPr>
          <w:t>40</w:t>
        </w:r>
        <w:r w:rsidR="00DB4277">
          <w:rPr>
            <w:noProof/>
            <w:webHidden/>
          </w:rPr>
          <w:fldChar w:fldCharType="end"/>
        </w:r>
      </w:hyperlink>
    </w:p>
    <w:p w14:paraId="3436CDF7" w14:textId="0CDF5ED9"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61" w:history="1">
        <w:r w:rsidR="00DB4277" w:rsidRPr="002278A1">
          <w:rPr>
            <w:rStyle w:val="Hyperlink"/>
            <w:noProof/>
          </w:rPr>
          <w:t>Figure 46: Rationale Tab</w:t>
        </w:r>
        <w:r w:rsidR="00DB4277">
          <w:rPr>
            <w:noProof/>
            <w:webHidden/>
          </w:rPr>
          <w:tab/>
        </w:r>
        <w:r w:rsidR="00DB4277">
          <w:rPr>
            <w:noProof/>
            <w:webHidden/>
          </w:rPr>
          <w:fldChar w:fldCharType="begin"/>
        </w:r>
        <w:r w:rsidR="00DB4277">
          <w:rPr>
            <w:noProof/>
            <w:webHidden/>
          </w:rPr>
          <w:instrText xml:space="preserve"> PAGEREF _Toc135215961 \h </w:instrText>
        </w:r>
        <w:r w:rsidR="00DB4277">
          <w:rPr>
            <w:noProof/>
            <w:webHidden/>
          </w:rPr>
        </w:r>
        <w:r w:rsidR="00DB4277">
          <w:rPr>
            <w:noProof/>
            <w:webHidden/>
          </w:rPr>
          <w:fldChar w:fldCharType="separate"/>
        </w:r>
        <w:r w:rsidR="00DB4277">
          <w:rPr>
            <w:noProof/>
            <w:webHidden/>
          </w:rPr>
          <w:t>41</w:t>
        </w:r>
        <w:r w:rsidR="00DB4277">
          <w:rPr>
            <w:noProof/>
            <w:webHidden/>
          </w:rPr>
          <w:fldChar w:fldCharType="end"/>
        </w:r>
      </w:hyperlink>
    </w:p>
    <w:p w14:paraId="35885320" w14:textId="06AEC5EC"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62" w:history="1">
        <w:r w:rsidR="00DB4277" w:rsidRPr="002278A1">
          <w:rPr>
            <w:rStyle w:val="Hyperlink"/>
            <w:noProof/>
          </w:rPr>
          <w:t>Figure 47: Justification Tab</w:t>
        </w:r>
        <w:r w:rsidR="00DB4277">
          <w:rPr>
            <w:noProof/>
            <w:webHidden/>
          </w:rPr>
          <w:tab/>
        </w:r>
        <w:r w:rsidR="00DB4277">
          <w:rPr>
            <w:noProof/>
            <w:webHidden/>
          </w:rPr>
          <w:fldChar w:fldCharType="begin"/>
        </w:r>
        <w:r w:rsidR="00DB4277">
          <w:rPr>
            <w:noProof/>
            <w:webHidden/>
          </w:rPr>
          <w:instrText xml:space="preserve"> PAGEREF _Toc135215962 \h </w:instrText>
        </w:r>
        <w:r w:rsidR="00DB4277">
          <w:rPr>
            <w:noProof/>
            <w:webHidden/>
          </w:rPr>
        </w:r>
        <w:r w:rsidR="00DB4277">
          <w:rPr>
            <w:noProof/>
            <w:webHidden/>
          </w:rPr>
          <w:fldChar w:fldCharType="separate"/>
        </w:r>
        <w:r w:rsidR="00DB4277">
          <w:rPr>
            <w:noProof/>
            <w:webHidden/>
          </w:rPr>
          <w:t>42</w:t>
        </w:r>
        <w:r w:rsidR="00DB4277">
          <w:rPr>
            <w:noProof/>
            <w:webHidden/>
          </w:rPr>
          <w:fldChar w:fldCharType="end"/>
        </w:r>
      </w:hyperlink>
    </w:p>
    <w:p w14:paraId="49E9B6A9" w14:textId="2A7993E6"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63" w:history="1">
        <w:r w:rsidR="00DB4277" w:rsidRPr="002278A1">
          <w:rPr>
            <w:rStyle w:val="Hyperlink"/>
            <w:noProof/>
          </w:rPr>
          <w:t>Figure 48: Resolution Tab</w:t>
        </w:r>
        <w:r w:rsidR="00DB4277">
          <w:rPr>
            <w:noProof/>
            <w:webHidden/>
          </w:rPr>
          <w:tab/>
        </w:r>
        <w:r w:rsidR="00DB4277">
          <w:rPr>
            <w:noProof/>
            <w:webHidden/>
          </w:rPr>
          <w:fldChar w:fldCharType="begin"/>
        </w:r>
        <w:r w:rsidR="00DB4277">
          <w:rPr>
            <w:noProof/>
            <w:webHidden/>
          </w:rPr>
          <w:instrText xml:space="preserve"> PAGEREF _Toc135215963 \h </w:instrText>
        </w:r>
        <w:r w:rsidR="00DB4277">
          <w:rPr>
            <w:noProof/>
            <w:webHidden/>
          </w:rPr>
        </w:r>
        <w:r w:rsidR="00DB4277">
          <w:rPr>
            <w:noProof/>
            <w:webHidden/>
          </w:rPr>
          <w:fldChar w:fldCharType="separate"/>
        </w:r>
        <w:r w:rsidR="00DB4277">
          <w:rPr>
            <w:noProof/>
            <w:webHidden/>
          </w:rPr>
          <w:t>43</w:t>
        </w:r>
        <w:r w:rsidR="00DB4277">
          <w:rPr>
            <w:noProof/>
            <w:webHidden/>
          </w:rPr>
          <w:fldChar w:fldCharType="end"/>
        </w:r>
      </w:hyperlink>
    </w:p>
    <w:p w14:paraId="2611488A" w14:textId="5B952D4E"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64" w:history="1">
        <w:r w:rsidR="00DB4277" w:rsidRPr="002278A1">
          <w:rPr>
            <w:rStyle w:val="Hyperlink"/>
            <w:noProof/>
          </w:rPr>
          <w:t>Figure 49: Internal Review Tab</w:t>
        </w:r>
        <w:r w:rsidR="00DB4277">
          <w:rPr>
            <w:noProof/>
            <w:webHidden/>
          </w:rPr>
          <w:tab/>
        </w:r>
        <w:r w:rsidR="00DB4277">
          <w:rPr>
            <w:noProof/>
            <w:webHidden/>
          </w:rPr>
          <w:fldChar w:fldCharType="begin"/>
        </w:r>
        <w:r w:rsidR="00DB4277">
          <w:rPr>
            <w:noProof/>
            <w:webHidden/>
          </w:rPr>
          <w:instrText xml:space="preserve"> PAGEREF _Toc135215964 \h </w:instrText>
        </w:r>
        <w:r w:rsidR="00DB4277">
          <w:rPr>
            <w:noProof/>
            <w:webHidden/>
          </w:rPr>
        </w:r>
        <w:r w:rsidR="00DB4277">
          <w:rPr>
            <w:noProof/>
            <w:webHidden/>
          </w:rPr>
          <w:fldChar w:fldCharType="separate"/>
        </w:r>
        <w:r w:rsidR="00DB4277">
          <w:rPr>
            <w:noProof/>
            <w:webHidden/>
          </w:rPr>
          <w:t>44</w:t>
        </w:r>
        <w:r w:rsidR="00DB4277">
          <w:rPr>
            <w:noProof/>
            <w:webHidden/>
          </w:rPr>
          <w:fldChar w:fldCharType="end"/>
        </w:r>
      </w:hyperlink>
    </w:p>
    <w:p w14:paraId="00189321" w14:textId="189B0A12"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65" w:history="1">
        <w:r w:rsidR="00DB4277" w:rsidRPr="002278A1">
          <w:rPr>
            <w:rStyle w:val="Hyperlink"/>
            <w:noProof/>
          </w:rPr>
          <w:t>Figure 50: Decisions &amp; Outcome Tab</w:t>
        </w:r>
        <w:r w:rsidR="00DB4277">
          <w:rPr>
            <w:noProof/>
            <w:webHidden/>
          </w:rPr>
          <w:tab/>
        </w:r>
        <w:r w:rsidR="00DB4277">
          <w:rPr>
            <w:noProof/>
            <w:webHidden/>
          </w:rPr>
          <w:fldChar w:fldCharType="begin"/>
        </w:r>
        <w:r w:rsidR="00DB4277">
          <w:rPr>
            <w:noProof/>
            <w:webHidden/>
          </w:rPr>
          <w:instrText xml:space="preserve"> PAGEREF _Toc135215965 \h </w:instrText>
        </w:r>
        <w:r w:rsidR="00DB4277">
          <w:rPr>
            <w:noProof/>
            <w:webHidden/>
          </w:rPr>
        </w:r>
        <w:r w:rsidR="00DB4277">
          <w:rPr>
            <w:noProof/>
            <w:webHidden/>
          </w:rPr>
          <w:fldChar w:fldCharType="separate"/>
        </w:r>
        <w:r w:rsidR="00DB4277">
          <w:rPr>
            <w:noProof/>
            <w:webHidden/>
          </w:rPr>
          <w:t>44</w:t>
        </w:r>
        <w:r w:rsidR="00DB4277">
          <w:rPr>
            <w:noProof/>
            <w:webHidden/>
          </w:rPr>
          <w:fldChar w:fldCharType="end"/>
        </w:r>
      </w:hyperlink>
    </w:p>
    <w:p w14:paraId="49D106EB" w14:textId="5D22BBC8"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66" w:history="1">
        <w:r w:rsidR="00DB4277" w:rsidRPr="002278A1">
          <w:rPr>
            <w:rStyle w:val="Hyperlink"/>
            <w:noProof/>
          </w:rPr>
          <w:t>Figure 51: Progress Tracking Tab</w:t>
        </w:r>
        <w:r w:rsidR="00DB4277">
          <w:rPr>
            <w:noProof/>
            <w:webHidden/>
          </w:rPr>
          <w:tab/>
        </w:r>
        <w:r w:rsidR="00DB4277">
          <w:rPr>
            <w:noProof/>
            <w:webHidden/>
          </w:rPr>
          <w:fldChar w:fldCharType="begin"/>
        </w:r>
        <w:r w:rsidR="00DB4277">
          <w:rPr>
            <w:noProof/>
            <w:webHidden/>
          </w:rPr>
          <w:instrText xml:space="preserve"> PAGEREF _Toc135215966 \h </w:instrText>
        </w:r>
        <w:r w:rsidR="00DB4277">
          <w:rPr>
            <w:noProof/>
            <w:webHidden/>
          </w:rPr>
        </w:r>
        <w:r w:rsidR="00DB4277">
          <w:rPr>
            <w:noProof/>
            <w:webHidden/>
          </w:rPr>
          <w:fldChar w:fldCharType="separate"/>
        </w:r>
        <w:r w:rsidR="00DB4277">
          <w:rPr>
            <w:noProof/>
            <w:webHidden/>
          </w:rPr>
          <w:t>45</w:t>
        </w:r>
        <w:r w:rsidR="00DB4277">
          <w:rPr>
            <w:noProof/>
            <w:webHidden/>
          </w:rPr>
          <w:fldChar w:fldCharType="end"/>
        </w:r>
      </w:hyperlink>
    </w:p>
    <w:p w14:paraId="73034C79" w14:textId="6288DA85"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67" w:history="1">
        <w:r w:rsidR="00DB4277" w:rsidRPr="002278A1">
          <w:rPr>
            <w:rStyle w:val="Hyperlink"/>
            <w:noProof/>
          </w:rPr>
          <w:t>Figure 52: Upload Document Section</w:t>
        </w:r>
        <w:r w:rsidR="00DB4277">
          <w:rPr>
            <w:noProof/>
            <w:webHidden/>
          </w:rPr>
          <w:tab/>
        </w:r>
        <w:r w:rsidR="00DB4277">
          <w:rPr>
            <w:noProof/>
            <w:webHidden/>
          </w:rPr>
          <w:fldChar w:fldCharType="begin"/>
        </w:r>
        <w:r w:rsidR="00DB4277">
          <w:rPr>
            <w:noProof/>
            <w:webHidden/>
          </w:rPr>
          <w:instrText xml:space="preserve"> PAGEREF _Toc135215967 \h </w:instrText>
        </w:r>
        <w:r w:rsidR="00DB4277">
          <w:rPr>
            <w:noProof/>
            <w:webHidden/>
          </w:rPr>
        </w:r>
        <w:r w:rsidR="00DB4277">
          <w:rPr>
            <w:noProof/>
            <w:webHidden/>
          </w:rPr>
          <w:fldChar w:fldCharType="separate"/>
        </w:r>
        <w:r w:rsidR="00DB4277">
          <w:rPr>
            <w:noProof/>
            <w:webHidden/>
          </w:rPr>
          <w:t>45</w:t>
        </w:r>
        <w:r w:rsidR="00DB4277">
          <w:rPr>
            <w:noProof/>
            <w:webHidden/>
          </w:rPr>
          <w:fldChar w:fldCharType="end"/>
        </w:r>
      </w:hyperlink>
    </w:p>
    <w:p w14:paraId="6099A309" w14:textId="319BFB95"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68" w:history="1">
        <w:r w:rsidR="00DB4277" w:rsidRPr="002278A1">
          <w:rPr>
            <w:rStyle w:val="Hyperlink"/>
            <w:noProof/>
          </w:rPr>
          <w:t>Figure 53: Search Deviations Page (1 of 2)</w:t>
        </w:r>
        <w:r w:rsidR="00DB4277">
          <w:rPr>
            <w:noProof/>
            <w:webHidden/>
          </w:rPr>
          <w:tab/>
        </w:r>
        <w:r w:rsidR="00DB4277">
          <w:rPr>
            <w:noProof/>
            <w:webHidden/>
          </w:rPr>
          <w:fldChar w:fldCharType="begin"/>
        </w:r>
        <w:r w:rsidR="00DB4277">
          <w:rPr>
            <w:noProof/>
            <w:webHidden/>
          </w:rPr>
          <w:instrText xml:space="preserve"> PAGEREF _Toc135215968 \h </w:instrText>
        </w:r>
        <w:r w:rsidR="00DB4277">
          <w:rPr>
            <w:noProof/>
            <w:webHidden/>
          </w:rPr>
        </w:r>
        <w:r w:rsidR="00DB4277">
          <w:rPr>
            <w:noProof/>
            <w:webHidden/>
          </w:rPr>
          <w:fldChar w:fldCharType="separate"/>
        </w:r>
        <w:r w:rsidR="00DB4277">
          <w:rPr>
            <w:noProof/>
            <w:webHidden/>
          </w:rPr>
          <w:t>46</w:t>
        </w:r>
        <w:r w:rsidR="00DB4277">
          <w:rPr>
            <w:noProof/>
            <w:webHidden/>
          </w:rPr>
          <w:fldChar w:fldCharType="end"/>
        </w:r>
      </w:hyperlink>
    </w:p>
    <w:p w14:paraId="01106B76" w14:textId="76C48EFE"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69" w:history="1">
        <w:r w:rsidR="00DB4277" w:rsidRPr="002278A1">
          <w:rPr>
            <w:rStyle w:val="Hyperlink"/>
            <w:noProof/>
          </w:rPr>
          <w:t>Figure 54: Search Deviations Page (2 of 2)</w:t>
        </w:r>
        <w:r w:rsidR="00DB4277">
          <w:rPr>
            <w:noProof/>
            <w:webHidden/>
          </w:rPr>
          <w:tab/>
        </w:r>
        <w:r w:rsidR="00DB4277">
          <w:rPr>
            <w:noProof/>
            <w:webHidden/>
          </w:rPr>
          <w:fldChar w:fldCharType="begin"/>
        </w:r>
        <w:r w:rsidR="00DB4277">
          <w:rPr>
            <w:noProof/>
            <w:webHidden/>
          </w:rPr>
          <w:instrText xml:space="preserve"> PAGEREF _Toc135215969 \h </w:instrText>
        </w:r>
        <w:r w:rsidR="00DB4277">
          <w:rPr>
            <w:noProof/>
            <w:webHidden/>
          </w:rPr>
        </w:r>
        <w:r w:rsidR="00DB4277">
          <w:rPr>
            <w:noProof/>
            <w:webHidden/>
          </w:rPr>
          <w:fldChar w:fldCharType="separate"/>
        </w:r>
        <w:r w:rsidR="00DB4277">
          <w:rPr>
            <w:noProof/>
            <w:webHidden/>
          </w:rPr>
          <w:t>46</w:t>
        </w:r>
        <w:r w:rsidR="00DB4277">
          <w:rPr>
            <w:noProof/>
            <w:webHidden/>
          </w:rPr>
          <w:fldChar w:fldCharType="end"/>
        </w:r>
      </w:hyperlink>
    </w:p>
    <w:p w14:paraId="6DF74383" w14:textId="08D9EEFB"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70" w:history="1">
        <w:r w:rsidR="00DB4277" w:rsidRPr="002278A1">
          <w:rPr>
            <w:rStyle w:val="Hyperlink"/>
            <w:noProof/>
          </w:rPr>
          <w:t>Figure 55: Deviation Search Results</w:t>
        </w:r>
        <w:r w:rsidR="00DB4277">
          <w:rPr>
            <w:noProof/>
            <w:webHidden/>
          </w:rPr>
          <w:tab/>
        </w:r>
        <w:r w:rsidR="00DB4277">
          <w:rPr>
            <w:noProof/>
            <w:webHidden/>
          </w:rPr>
          <w:fldChar w:fldCharType="begin"/>
        </w:r>
        <w:r w:rsidR="00DB4277">
          <w:rPr>
            <w:noProof/>
            <w:webHidden/>
          </w:rPr>
          <w:instrText xml:space="preserve"> PAGEREF _Toc135215970 \h </w:instrText>
        </w:r>
        <w:r w:rsidR="00DB4277">
          <w:rPr>
            <w:noProof/>
            <w:webHidden/>
          </w:rPr>
        </w:r>
        <w:r w:rsidR="00DB4277">
          <w:rPr>
            <w:noProof/>
            <w:webHidden/>
          </w:rPr>
          <w:fldChar w:fldCharType="separate"/>
        </w:r>
        <w:r w:rsidR="00DB4277">
          <w:rPr>
            <w:noProof/>
            <w:webHidden/>
          </w:rPr>
          <w:t>47</w:t>
        </w:r>
        <w:r w:rsidR="00DB4277">
          <w:rPr>
            <w:noProof/>
            <w:webHidden/>
          </w:rPr>
          <w:fldChar w:fldCharType="end"/>
        </w:r>
      </w:hyperlink>
    </w:p>
    <w:p w14:paraId="41E5FAE4" w14:textId="04BDC376"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71" w:history="1">
        <w:r w:rsidR="00DB4277" w:rsidRPr="002278A1">
          <w:rPr>
            <w:rStyle w:val="Hyperlink"/>
            <w:noProof/>
          </w:rPr>
          <w:t>Figure 56: Edit Deviation (1 of 2)</w:t>
        </w:r>
        <w:r w:rsidR="00DB4277">
          <w:rPr>
            <w:noProof/>
            <w:webHidden/>
          </w:rPr>
          <w:tab/>
        </w:r>
        <w:r w:rsidR="00DB4277">
          <w:rPr>
            <w:noProof/>
            <w:webHidden/>
          </w:rPr>
          <w:fldChar w:fldCharType="begin"/>
        </w:r>
        <w:r w:rsidR="00DB4277">
          <w:rPr>
            <w:noProof/>
            <w:webHidden/>
          </w:rPr>
          <w:instrText xml:space="preserve"> PAGEREF _Toc135215971 \h </w:instrText>
        </w:r>
        <w:r w:rsidR="00DB4277">
          <w:rPr>
            <w:noProof/>
            <w:webHidden/>
          </w:rPr>
        </w:r>
        <w:r w:rsidR="00DB4277">
          <w:rPr>
            <w:noProof/>
            <w:webHidden/>
          </w:rPr>
          <w:fldChar w:fldCharType="separate"/>
        </w:r>
        <w:r w:rsidR="00DB4277">
          <w:rPr>
            <w:noProof/>
            <w:webHidden/>
          </w:rPr>
          <w:t>47</w:t>
        </w:r>
        <w:r w:rsidR="00DB4277">
          <w:rPr>
            <w:noProof/>
            <w:webHidden/>
          </w:rPr>
          <w:fldChar w:fldCharType="end"/>
        </w:r>
      </w:hyperlink>
    </w:p>
    <w:p w14:paraId="2ED6DD69" w14:textId="71D81306"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72" w:history="1">
        <w:r w:rsidR="00DB4277" w:rsidRPr="002278A1">
          <w:rPr>
            <w:rStyle w:val="Hyperlink"/>
            <w:noProof/>
          </w:rPr>
          <w:t>Figure 57: Edit Deviation (2 of 2)</w:t>
        </w:r>
        <w:r w:rsidR="00DB4277">
          <w:rPr>
            <w:noProof/>
            <w:webHidden/>
          </w:rPr>
          <w:tab/>
        </w:r>
        <w:r w:rsidR="00DB4277">
          <w:rPr>
            <w:noProof/>
            <w:webHidden/>
          </w:rPr>
          <w:fldChar w:fldCharType="begin"/>
        </w:r>
        <w:r w:rsidR="00DB4277">
          <w:rPr>
            <w:noProof/>
            <w:webHidden/>
          </w:rPr>
          <w:instrText xml:space="preserve"> PAGEREF _Toc135215972 \h </w:instrText>
        </w:r>
        <w:r w:rsidR="00DB4277">
          <w:rPr>
            <w:noProof/>
            <w:webHidden/>
          </w:rPr>
        </w:r>
        <w:r w:rsidR="00DB4277">
          <w:rPr>
            <w:noProof/>
            <w:webHidden/>
          </w:rPr>
          <w:fldChar w:fldCharType="separate"/>
        </w:r>
        <w:r w:rsidR="00DB4277">
          <w:rPr>
            <w:noProof/>
            <w:webHidden/>
          </w:rPr>
          <w:t>48</w:t>
        </w:r>
        <w:r w:rsidR="00DB4277">
          <w:rPr>
            <w:noProof/>
            <w:webHidden/>
          </w:rPr>
          <w:fldChar w:fldCharType="end"/>
        </w:r>
      </w:hyperlink>
    </w:p>
    <w:p w14:paraId="03F8E428" w14:textId="3BA2752E"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73" w:history="1">
        <w:r w:rsidR="00DB4277" w:rsidRPr="002278A1">
          <w:rPr>
            <w:rStyle w:val="Hyperlink"/>
            <w:noProof/>
          </w:rPr>
          <w:t>Figure 58: Decisions &amp; Outcome Tab</w:t>
        </w:r>
        <w:r w:rsidR="00DB4277">
          <w:rPr>
            <w:noProof/>
            <w:webHidden/>
          </w:rPr>
          <w:tab/>
        </w:r>
        <w:r w:rsidR="00DB4277">
          <w:rPr>
            <w:noProof/>
            <w:webHidden/>
          </w:rPr>
          <w:fldChar w:fldCharType="begin"/>
        </w:r>
        <w:r w:rsidR="00DB4277">
          <w:rPr>
            <w:noProof/>
            <w:webHidden/>
          </w:rPr>
          <w:instrText xml:space="preserve"> PAGEREF _Toc135215973 \h </w:instrText>
        </w:r>
        <w:r w:rsidR="00DB4277">
          <w:rPr>
            <w:noProof/>
            <w:webHidden/>
          </w:rPr>
        </w:r>
        <w:r w:rsidR="00DB4277">
          <w:rPr>
            <w:noProof/>
            <w:webHidden/>
          </w:rPr>
          <w:fldChar w:fldCharType="separate"/>
        </w:r>
        <w:r w:rsidR="00DB4277">
          <w:rPr>
            <w:noProof/>
            <w:webHidden/>
          </w:rPr>
          <w:t>48</w:t>
        </w:r>
        <w:r w:rsidR="00DB4277">
          <w:rPr>
            <w:noProof/>
            <w:webHidden/>
          </w:rPr>
          <w:fldChar w:fldCharType="end"/>
        </w:r>
      </w:hyperlink>
    </w:p>
    <w:p w14:paraId="7E55924B" w14:textId="530BCDA4"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74" w:history="1">
        <w:r w:rsidR="00DB4277" w:rsidRPr="002278A1">
          <w:rPr>
            <w:rStyle w:val="Hyperlink"/>
            <w:noProof/>
          </w:rPr>
          <w:t>Figure 59: Progress Tracking Tab</w:t>
        </w:r>
        <w:r w:rsidR="00DB4277">
          <w:rPr>
            <w:noProof/>
            <w:webHidden/>
          </w:rPr>
          <w:tab/>
        </w:r>
        <w:r w:rsidR="00DB4277">
          <w:rPr>
            <w:noProof/>
            <w:webHidden/>
          </w:rPr>
          <w:fldChar w:fldCharType="begin"/>
        </w:r>
        <w:r w:rsidR="00DB4277">
          <w:rPr>
            <w:noProof/>
            <w:webHidden/>
          </w:rPr>
          <w:instrText xml:space="preserve"> PAGEREF _Toc135215974 \h </w:instrText>
        </w:r>
        <w:r w:rsidR="00DB4277">
          <w:rPr>
            <w:noProof/>
            <w:webHidden/>
          </w:rPr>
        </w:r>
        <w:r w:rsidR="00DB4277">
          <w:rPr>
            <w:noProof/>
            <w:webHidden/>
          </w:rPr>
          <w:fldChar w:fldCharType="separate"/>
        </w:r>
        <w:r w:rsidR="00DB4277">
          <w:rPr>
            <w:noProof/>
            <w:webHidden/>
          </w:rPr>
          <w:t>49</w:t>
        </w:r>
        <w:r w:rsidR="00DB4277">
          <w:rPr>
            <w:noProof/>
            <w:webHidden/>
          </w:rPr>
          <w:fldChar w:fldCharType="end"/>
        </w:r>
      </w:hyperlink>
    </w:p>
    <w:p w14:paraId="33DA3731" w14:textId="7E0BA16F"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75" w:history="1">
        <w:r w:rsidR="00DB4277" w:rsidRPr="002278A1">
          <w:rPr>
            <w:rStyle w:val="Hyperlink"/>
            <w:noProof/>
          </w:rPr>
          <w:t>Figure 60: CCN Waiver (1 of 2)</w:t>
        </w:r>
        <w:r w:rsidR="00DB4277">
          <w:rPr>
            <w:noProof/>
            <w:webHidden/>
          </w:rPr>
          <w:tab/>
        </w:r>
        <w:r w:rsidR="00DB4277">
          <w:rPr>
            <w:noProof/>
            <w:webHidden/>
          </w:rPr>
          <w:fldChar w:fldCharType="begin"/>
        </w:r>
        <w:r w:rsidR="00DB4277">
          <w:rPr>
            <w:noProof/>
            <w:webHidden/>
          </w:rPr>
          <w:instrText xml:space="preserve"> PAGEREF _Toc135215975 \h </w:instrText>
        </w:r>
        <w:r w:rsidR="00DB4277">
          <w:rPr>
            <w:noProof/>
            <w:webHidden/>
          </w:rPr>
        </w:r>
        <w:r w:rsidR="00DB4277">
          <w:rPr>
            <w:noProof/>
            <w:webHidden/>
          </w:rPr>
          <w:fldChar w:fldCharType="separate"/>
        </w:r>
        <w:r w:rsidR="00DB4277">
          <w:rPr>
            <w:noProof/>
            <w:webHidden/>
          </w:rPr>
          <w:t>50</w:t>
        </w:r>
        <w:r w:rsidR="00DB4277">
          <w:rPr>
            <w:noProof/>
            <w:webHidden/>
          </w:rPr>
          <w:fldChar w:fldCharType="end"/>
        </w:r>
      </w:hyperlink>
    </w:p>
    <w:p w14:paraId="558414A9" w14:textId="4A48E0E7"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76" w:history="1">
        <w:r w:rsidR="00DB4277" w:rsidRPr="002278A1">
          <w:rPr>
            <w:rStyle w:val="Hyperlink"/>
            <w:noProof/>
          </w:rPr>
          <w:t>Figure 61: CCN Waiver (2 of 2)</w:t>
        </w:r>
        <w:r w:rsidR="00DB4277">
          <w:rPr>
            <w:noProof/>
            <w:webHidden/>
          </w:rPr>
          <w:tab/>
        </w:r>
        <w:r w:rsidR="00DB4277">
          <w:rPr>
            <w:noProof/>
            <w:webHidden/>
          </w:rPr>
          <w:fldChar w:fldCharType="begin"/>
        </w:r>
        <w:r w:rsidR="00DB4277">
          <w:rPr>
            <w:noProof/>
            <w:webHidden/>
          </w:rPr>
          <w:instrText xml:space="preserve"> PAGEREF _Toc135215976 \h </w:instrText>
        </w:r>
        <w:r w:rsidR="00DB4277">
          <w:rPr>
            <w:noProof/>
            <w:webHidden/>
          </w:rPr>
        </w:r>
        <w:r w:rsidR="00DB4277">
          <w:rPr>
            <w:noProof/>
            <w:webHidden/>
          </w:rPr>
          <w:fldChar w:fldCharType="separate"/>
        </w:r>
        <w:r w:rsidR="00DB4277">
          <w:rPr>
            <w:noProof/>
            <w:webHidden/>
          </w:rPr>
          <w:t>50</w:t>
        </w:r>
        <w:r w:rsidR="00DB4277">
          <w:rPr>
            <w:noProof/>
            <w:webHidden/>
          </w:rPr>
          <w:fldChar w:fldCharType="end"/>
        </w:r>
      </w:hyperlink>
    </w:p>
    <w:p w14:paraId="47198AA2" w14:textId="74784484"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77" w:history="1">
        <w:r w:rsidR="00DB4277" w:rsidRPr="002278A1">
          <w:rPr>
            <w:rStyle w:val="Hyperlink"/>
            <w:noProof/>
          </w:rPr>
          <w:t>Figure 62: Add Waiver Page</w:t>
        </w:r>
        <w:r w:rsidR="00DB4277">
          <w:rPr>
            <w:noProof/>
            <w:webHidden/>
          </w:rPr>
          <w:tab/>
        </w:r>
        <w:r w:rsidR="00DB4277">
          <w:rPr>
            <w:noProof/>
            <w:webHidden/>
          </w:rPr>
          <w:fldChar w:fldCharType="begin"/>
        </w:r>
        <w:r w:rsidR="00DB4277">
          <w:rPr>
            <w:noProof/>
            <w:webHidden/>
          </w:rPr>
          <w:instrText xml:space="preserve"> PAGEREF _Toc135215977 \h </w:instrText>
        </w:r>
        <w:r w:rsidR="00DB4277">
          <w:rPr>
            <w:noProof/>
            <w:webHidden/>
          </w:rPr>
        </w:r>
        <w:r w:rsidR="00DB4277">
          <w:rPr>
            <w:noProof/>
            <w:webHidden/>
          </w:rPr>
          <w:fldChar w:fldCharType="separate"/>
        </w:r>
        <w:r w:rsidR="00DB4277">
          <w:rPr>
            <w:noProof/>
            <w:webHidden/>
          </w:rPr>
          <w:t>51</w:t>
        </w:r>
        <w:r w:rsidR="00DB4277">
          <w:rPr>
            <w:noProof/>
            <w:webHidden/>
          </w:rPr>
          <w:fldChar w:fldCharType="end"/>
        </w:r>
      </w:hyperlink>
    </w:p>
    <w:p w14:paraId="39E850A1" w14:textId="1D68E4A5"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78" w:history="1">
        <w:r w:rsidR="00DB4277" w:rsidRPr="002278A1">
          <w:rPr>
            <w:rStyle w:val="Hyperlink"/>
            <w:noProof/>
          </w:rPr>
          <w:t>Figure 63: Justification Tab</w:t>
        </w:r>
        <w:r w:rsidR="00DB4277">
          <w:rPr>
            <w:noProof/>
            <w:webHidden/>
          </w:rPr>
          <w:tab/>
        </w:r>
        <w:r w:rsidR="00DB4277">
          <w:rPr>
            <w:noProof/>
            <w:webHidden/>
          </w:rPr>
          <w:fldChar w:fldCharType="begin"/>
        </w:r>
        <w:r w:rsidR="00DB4277">
          <w:rPr>
            <w:noProof/>
            <w:webHidden/>
          </w:rPr>
          <w:instrText xml:space="preserve"> PAGEREF _Toc135215978 \h </w:instrText>
        </w:r>
        <w:r w:rsidR="00DB4277">
          <w:rPr>
            <w:noProof/>
            <w:webHidden/>
          </w:rPr>
        </w:r>
        <w:r w:rsidR="00DB4277">
          <w:rPr>
            <w:noProof/>
            <w:webHidden/>
          </w:rPr>
          <w:fldChar w:fldCharType="separate"/>
        </w:r>
        <w:r w:rsidR="00DB4277">
          <w:rPr>
            <w:noProof/>
            <w:webHidden/>
          </w:rPr>
          <w:t>52</w:t>
        </w:r>
        <w:r w:rsidR="00DB4277">
          <w:rPr>
            <w:noProof/>
            <w:webHidden/>
          </w:rPr>
          <w:fldChar w:fldCharType="end"/>
        </w:r>
      </w:hyperlink>
    </w:p>
    <w:p w14:paraId="2069F9EC" w14:textId="77B87881"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79" w:history="1">
        <w:r w:rsidR="00DB4277" w:rsidRPr="002278A1">
          <w:rPr>
            <w:rStyle w:val="Hyperlink"/>
            <w:noProof/>
          </w:rPr>
          <w:t>Figure 64: Impact Statement Tab</w:t>
        </w:r>
        <w:r w:rsidR="00DB4277">
          <w:rPr>
            <w:noProof/>
            <w:webHidden/>
          </w:rPr>
          <w:tab/>
        </w:r>
        <w:r w:rsidR="00DB4277">
          <w:rPr>
            <w:noProof/>
            <w:webHidden/>
          </w:rPr>
          <w:fldChar w:fldCharType="begin"/>
        </w:r>
        <w:r w:rsidR="00DB4277">
          <w:rPr>
            <w:noProof/>
            <w:webHidden/>
          </w:rPr>
          <w:instrText xml:space="preserve"> PAGEREF _Toc135215979 \h </w:instrText>
        </w:r>
        <w:r w:rsidR="00DB4277">
          <w:rPr>
            <w:noProof/>
            <w:webHidden/>
          </w:rPr>
        </w:r>
        <w:r w:rsidR="00DB4277">
          <w:rPr>
            <w:noProof/>
            <w:webHidden/>
          </w:rPr>
          <w:fldChar w:fldCharType="separate"/>
        </w:r>
        <w:r w:rsidR="00DB4277">
          <w:rPr>
            <w:noProof/>
            <w:webHidden/>
          </w:rPr>
          <w:t>52</w:t>
        </w:r>
        <w:r w:rsidR="00DB4277">
          <w:rPr>
            <w:noProof/>
            <w:webHidden/>
          </w:rPr>
          <w:fldChar w:fldCharType="end"/>
        </w:r>
      </w:hyperlink>
    </w:p>
    <w:p w14:paraId="1CA58683" w14:textId="1BE7E8E8"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80" w:history="1">
        <w:r w:rsidR="00DB4277" w:rsidRPr="002278A1">
          <w:rPr>
            <w:rStyle w:val="Hyperlink"/>
            <w:noProof/>
          </w:rPr>
          <w:t>Figure 65: Duration of Waiver Request Tab</w:t>
        </w:r>
        <w:r w:rsidR="00DB4277">
          <w:rPr>
            <w:noProof/>
            <w:webHidden/>
          </w:rPr>
          <w:tab/>
        </w:r>
        <w:r w:rsidR="00DB4277">
          <w:rPr>
            <w:noProof/>
            <w:webHidden/>
          </w:rPr>
          <w:fldChar w:fldCharType="begin"/>
        </w:r>
        <w:r w:rsidR="00DB4277">
          <w:rPr>
            <w:noProof/>
            <w:webHidden/>
          </w:rPr>
          <w:instrText xml:space="preserve"> PAGEREF _Toc135215980 \h </w:instrText>
        </w:r>
        <w:r w:rsidR="00DB4277">
          <w:rPr>
            <w:noProof/>
            <w:webHidden/>
          </w:rPr>
        </w:r>
        <w:r w:rsidR="00DB4277">
          <w:rPr>
            <w:noProof/>
            <w:webHidden/>
          </w:rPr>
          <w:fldChar w:fldCharType="separate"/>
        </w:r>
        <w:r w:rsidR="00DB4277">
          <w:rPr>
            <w:noProof/>
            <w:webHidden/>
          </w:rPr>
          <w:t>53</w:t>
        </w:r>
        <w:r w:rsidR="00DB4277">
          <w:rPr>
            <w:noProof/>
            <w:webHidden/>
          </w:rPr>
          <w:fldChar w:fldCharType="end"/>
        </w:r>
      </w:hyperlink>
    </w:p>
    <w:p w14:paraId="152616C6" w14:textId="3F276CF0"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81" w:history="1">
        <w:r w:rsidR="00DB4277" w:rsidRPr="002278A1">
          <w:rPr>
            <w:rStyle w:val="Hyperlink"/>
            <w:noProof/>
          </w:rPr>
          <w:t>Figure 66: Legal/Contractual Impact Tab</w:t>
        </w:r>
        <w:r w:rsidR="00DB4277">
          <w:rPr>
            <w:noProof/>
            <w:webHidden/>
          </w:rPr>
          <w:tab/>
        </w:r>
        <w:r w:rsidR="00DB4277">
          <w:rPr>
            <w:noProof/>
            <w:webHidden/>
          </w:rPr>
          <w:fldChar w:fldCharType="begin"/>
        </w:r>
        <w:r w:rsidR="00DB4277">
          <w:rPr>
            <w:noProof/>
            <w:webHidden/>
          </w:rPr>
          <w:instrText xml:space="preserve"> PAGEREF _Toc135215981 \h </w:instrText>
        </w:r>
        <w:r w:rsidR="00DB4277">
          <w:rPr>
            <w:noProof/>
            <w:webHidden/>
          </w:rPr>
        </w:r>
        <w:r w:rsidR="00DB4277">
          <w:rPr>
            <w:noProof/>
            <w:webHidden/>
          </w:rPr>
          <w:fldChar w:fldCharType="separate"/>
        </w:r>
        <w:r w:rsidR="00DB4277">
          <w:rPr>
            <w:noProof/>
            <w:webHidden/>
          </w:rPr>
          <w:t>54</w:t>
        </w:r>
        <w:r w:rsidR="00DB4277">
          <w:rPr>
            <w:noProof/>
            <w:webHidden/>
          </w:rPr>
          <w:fldChar w:fldCharType="end"/>
        </w:r>
      </w:hyperlink>
    </w:p>
    <w:p w14:paraId="714472D5" w14:textId="2DBCBA41"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82" w:history="1">
        <w:r w:rsidR="00DB4277" w:rsidRPr="002278A1">
          <w:rPr>
            <w:rStyle w:val="Hyperlink"/>
            <w:noProof/>
          </w:rPr>
          <w:t>Figure 67: Add Waiver Document Upload Section</w:t>
        </w:r>
        <w:r w:rsidR="00DB4277">
          <w:rPr>
            <w:noProof/>
            <w:webHidden/>
          </w:rPr>
          <w:tab/>
        </w:r>
        <w:r w:rsidR="00DB4277">
          <w:rPr>
            <w:noProof/>
            <w:webHidden/>
          </w:rPr>
          <w:fldChar w:fldCharType="begin"/>
        </w:r>
        <w:r w:rsidR="00DB4277">
          <w:rPr>
            <w:noProof/>
            <w:webHidden/>
          </w:rPr>
          <w:instrText xml:space="preserve"> PAGEREF _Toc135215982 \h </w:instrText>
        </w:r>
        <w:r w:rsidR="00DB4277">
          <w:rPr>
            <w:noProof/>
            <w:webHidden/>
          </w:rPr>
        </w:r>
        <w:r w:rsidR="00DB4277">
          <w:rPr>
            <w:noProof/>
            <w:webHidden/>
          </w:rPr>
          <w:fldChar w:fldCharType="separate"/>
        </w:r>
        <w:r w:rsidR="00DB4277">
          <w:rPr>
            <w:noProof/>
            <w:webHidden/>
          </w:rPr>
          <w:t>54</w:t>
        </w:r>
        <w:r w:rsidR="00DB4277">
          <w:rPr>
            <w:noProof/>
            <w:webHidden/>
          </w:rPr>
          <w:fldChar w:fldCharType="end"/>
        </w:r>
      </w:hyperlink>
    </w:p>
    <w:p w14:paraId="69F64B77" w14:textId="62794BCC"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83" w:history="1">
        <w:r w:rsidR="00DB4277" w:rsidRPr="002278A1">
          <w:rPr>
            <w:rStyle w:val="Hyperlink"/>
            <w:noProof/>
          </w:rPr>
          <w:t>Figure 68: Search Waiver Page</w:t>
        </w:r>
        <w:r w:rsidR="00DB4277">
          <w:rPr>
            <w:noProof/>
            <w:webHidden/>
          </w:rPr>
          <w:tab/>
        </w:r>
        <w:r w:rsidR="00DB4277">
          <w:rPr>
            <w:noProof/>
            <w:webHidden/>
          </w:rPr>
          <w:fldChar w:fldCharType="begin"/>
        </w:r>
        <w:r w:rsidR="00DB4277">
          <w:rPr>
            <w:noProof/>
            <w:webHidden/>
          </w:rPr>
          <w:instrText xml:space="preserve"> PAGEREF _Toc135215983 \h </w:instrText>
        </w:r>
        <w:r w:rsidR="00DB4277">
          <w:rPr>
            <w:noProof/>
            <w:webHidden/>
          </w:rPr>
        </w:r>
        <w:r w:rsidR="00DB4277">
          <w:rPr>
            <w:noProof/>
            <w:webHidden/>
          </w:rPr>
          <w:fldChar w:fldCharType="separate"/>
        </w:r>
        <w:r w:rsidR="00DB4277">
          <w:rPr>
            <w:noProof/>
            <w:webHidden/>
          </w:rPr>
          <w:t>55</w:t>
        </w:r>
        <w:r w:rsidR="00DB4277">
          <w:rPr>
            <w:noProof/>
            <w:webHidden/>
          </w:rPr>
          <w:fldChar w:fldCharType="end"/>
        </w:r>
      </w:hyperlink>
    </w:p>
    <w:p w14:paraId="28B9F843" w14:textId="044368FE"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84" w:history="1">
        <w:r w:rsidR="00DB4277" w:rsidRPr="002278A1">
          <w:rPr>
            <w:rStyle w:val="Hyperlink"/>
            <w:noProof/>
          </w:rPr>
          <w:t>Figure 69: Waiver Search Results</w:t>
        </w:r>
        <w:r w:rsidR="00DB4277">
          <w:rPr>
            <w:noProof/>
            <w:webHidden/>
          </w:rPr>
          <w:tab/>
        </w:r>
        <w:r w:rsidR="00DB4277">
          <w:rPr>
            <w:noProof/>
            <w:webHidden/>
          </w:rPr>
          <w:fldChar w:fldCharType="begin"/>
        </w:r>
        <w:r w:rsidR="00DB4277">
          <w:rPr>
            <w:noProof/>
            <w:webHidden/>
          </w:rPr>
          <w:instrText xml:space="preserve"> PAGEREF _Toc135215984 \h </w:instrText>
        </w:r>
        <w:r w:rsidR="00DB4277">
          <w:rPr>
            <w:noProof/>
            <w:webHidden/>
          </w:rPr>
        </w:r>
        <w:r w:rsidR="00DB4277">
          <w:rPr>
            <w:noProof/>
            <w:webHidden/>
          </w:rPr>
          <w:fldChar w:fldCharType="separate"/>
        </w:r>
        <w:r w:rsidR="00DB4277">
          <w:rPr>
            <w:noProof/>
            <w:webHidden/>
          </w:rPr>
          <w:t>55</w:t>
        </w:r>
        <w:r w:rsidR="00DB4277">
          <w:rPr>
            <w:noProof/>
            <w:webHidden/>
          </w:rPr>
          <w:fldChar w:fldCharType="end"/>
        </w:r>
      </w:hyperlink>
    </w:p>
    <w:p w14:paraId="0175E8A0" w14:textId="6204AEAC"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85" w:history="1">
        <w:r w:rsidR="00DB4277" w:rsidRPr="002278A1">
          <w:rPr>
            <w:rStyle w:val="Hyperlink"/>
            <w:noProof/>
          </w:rPr>
          <w:t>Figure 70: Edit Waiver</w:t>
        </w:r>
        <w:r w:rsidR="00DB4277">
          <w:rPr>
            <w:noProof/>
            <w:webHidden/>
          </w:rPr>
          <w:tab/>
        </w:r>
        <w:r w:rsidR="00DB4277">
          <w:rPr>
            <w:noProof/>
            <w:webHidden/>
          </w:rPr>
          <w:fldChar w:fldCharType="begin"/>
        </w:r>
        <w:r w:rsidR="00DB4277">
          <w:rPr>
            <w:noProof/>
            <w:webHidden/>
          </w:rPr>
          <w:instrText xml:space="preserve"> PAGEREF _Toc135215985 \h </w:instrText>
        </w:r>
        <w:r w:rsidR="00DB4277">
          <w:rPr>
            <w:noProof/>
            <w:webHidden/>
          </w:rPr>
        </w:r>
        <w:r w:rsidR="00DB4277">
          <w:rPr>
            <w:noProof/>
            <w:webHidden/>
          </w:rPr>
          <w:fldChar w:fldCharType="separate"/>
        </w:r>
        <w:r w:rsidR="00DB4277">
          <w:rPr>
            <w:noProof/>
            <w:webHidden/>
          </w:rPr>
          <w:t>56</w:t>
        </w:r>
        <w:r w:rsidR="00DB4277">
          <w:rPr>
            <w:noProof/>
            <w:webHidden/>
          </w:rPr>
          <w:fldChar w:fldCharType="end"/>
        </w:r>
      </w:hyperlink>
    </w:p>
    <w:p w14:paraId="236A0424" w14:textId="0F39692F"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86" w:history="1">
        <w:r w:rsidR="00DB4277" w:rsidRPr="002278A1">
          <w:rPr>
            <w:rStyle w:val="Hyperlink"/>
            <w:noProof/>
          </w:rPr>
          <w:t>Figure 71: Credentialing Audit Search Fields</w:t>
        </w:r>
        <w:r w:rsidR="00DB4277">
          <w:rPr>
            <w:noProof/>
            <w:webHidden/>
          </w:rPr>
          <w:tab/>
        </w:r>
        <w:r w:rsidR="00DB4277">
          <w:rPr>
            <w:noProof/>
            <w:webHidden/>
          </w:rPr>
          <w:fldChar w:fldCharType="begin"/>
        </w:r>
        <w:r w:rsidR="00DB4277">
          <w:rPr>
            <w:noProof/>
            <w:webHidden/>
          </w:rPr>
          <w:instrText xml:space="preserve"> PAGEREF _Toc135215986 \h </w:instrText>
        </w:r>
        <w:r w:rsidR="00DB4277">
          <w:rPr>
            <w:noProof/>
            <w:webHidden/>
          </w:rPr>
        </w:r>
        <w:r w:rsidR="00DB4277">
          <w:rPr>
            <w:noProof/>
            <w:webHidden/>
          </w:rPr>
          <w:fldChar w:fldCharType="separate"/>
        </w:r>
        <w:r w:rsidR="00DB4277">
          <w:rPr>
            <w:noProof/>
            <w:webHidden/>
          </w:rPr>
          <w:t>57</w:t>
        </w:r>
        <w:r w:rsidR="00DB4277">
          <w:rPr>
            <w:noProof/>
            <w:webHidden/>
          </w:rPr>
          <w:fldChar w:fldCharType="end"/>
        </w:r>
      </w:hyperlink>
    </w:p>
    <w:p w14:paraId="352D8D88" w14:textId="0CE146B5"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87" w:history="1">
        <w:r w:rsidR="00DB4277" w:rsidRPr="002278A1">
          <w:rPr>
            <w:rStyle w:val="Hyperlink"/>
            <w:noProof/>
          </w:rPr>
          <w:t>Figure 72: Credentialing Records Review Fields</w:t>
        </w:r>
        <w:r w:rsidR="00DB4277">
          <w:rPr>
            <w:noProof/>
            <w:webHidden/>
          </w:rPr>
          <w:tab/>
        </w:r>
        <w:r w:rsidR="00DB4277">
          <w:rPr>
            <w:noProof/>
            <w:webHidden/>
          </w:rPr>
          <w:fldChar w:fldCharType="begin"/>
        </w:r>
        <w:r w:rsidR="00DB4277">
          <w:rPr>
            <w:noProof/>
            <w:webHidden/>
          </w:rPr>
          <w:instrText xml:space="preserve"> PAGEREF _Toc135215987 \h </w:instrText>
        </w:r>
        <w:r w:rsidR="00DB4277">
          <w:rPr>
            <w:noProof/>
            <w:webHidden/>
          </w:rPr>
        </w:r>
        <w:r w:rsidR="00DB4277">
          <w:rPr>
            <w:noProof/>
            <w:webHidden/>
          </w:rPr>
          <w:fldChar w:fldCharType="separate"/>
        </w:r>
        <w:r w:rsidR="00DB4277">
          <w:rPr>
            <w:noProof/>
            <w:webHidden/>
          </w:rPr>
          <w:t>57</w:t>
        </w:r>
        <w:r w:rsidR="00DB4277">
          <w:rPr>
            <w:noProof/>
            <w:webHidden/>
          </w:rPr>
          <w:fldChar w:fldCharType="end"/>
        </w:r>
      </w:hyperlink>
    </w:p>
    <w:p w14:paraId="2F9B5F14" w14:textId="3E0637EF"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88" w:history="1">
        <w:r w:rsidR="00DB4277" w:rsidRPr="002278A1">
          <w:rPr>
            <w:rStyle w:val="Hyperlink"/>
            <w:noProof/>
          </w:rPr>
          <w:t>Figure 73: Credentialing Review Search Page</w:t>
        </w:r>
        <w:r w:rsidR="00DB4277">
          <w:rPr>
            <w:noProof/>
            <w:webHidden/>
          </w:rPr>
          <w:tab/>
        </w:r>
        <w:r w:rsidR="00DB4277">
          <w:rPr>
            <w:noProof/>
            <w:webHidden/>
          </w:rPr>
          <w:fldChar w:fldCharType="begin"/>
        </w:r>
        <w:r w:rsidR="00DB4277">
          <w:rPr>
            <w:noProof/>
            <w:webHidden/>
          </w:rPr>
          <w:instrText xml:space="preserve"> PAGEREF _Toc135215988 \h </w:instrText>
        </w:r>
        <w:r w:rsidR="00DB4277">
          <w:rPr>
            <w:noProof/>
            <w:webHidden/>
          </w:rPr>
        </w:r>
        <w:r w:rsidR="00DB4277">
          <w:rPr>
            <w:noProof/>
            <w:webHidden/>
          </w:rPr>
          <w:fldChar w:fldCharType="separate"/>
        </w:r>
        <w:r w:rsidR="00DB4277">
          <w:rPr>
            <w:noProof/>
            <w:webHidden/>
          </w:rPr>
          <w:t>59</w:t>
        </w:r>
        <w:r w:rsidR="00DB4277">
          <w:rPr>
            <w:noProof/>
            <w:webHidden/>
          </w:rPr>
          <w:fldChar w:fldCharType="end"/>
        </w:r>
      </w:hyperlink>
    </w:p>
    <w:p w14:paraId="769B5B17" w14:textId="68CFCFD8"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89" w:history="1">
        <w:r w:rsidR="00DB4277" w:rsidRPr="002278A1">
          <w:rPr>
            <w:rStyle w:val="Hyperlink"/>
            <w:noProof/>
          </w:rPr>
          <w:t>Figure 74: Credentialing Review Search Results</w:t>
        </w:r>
        <w:r w:rsidR="00DB4277">
          <w:rPr>
            <w:noProof/>
            <w:webHidden/>
          </w:rPr>
          <w:tab/>
        </w:r>
        <w:r w:rsidR="00DB4277">
          <w:rPr>
            <w:noProof/>
            <w:webHidden/>
          </w:rPr>
          <w:fldChar w:fldCharType="begin"/>
        </w:r>
        <w:r w:rsidR="00DB4277">
          <w:rPr>
            <w:noProof/>
            <w:webHidden/>
          </w:rPr>
          <w:instrText xml:space="preserve"> PAGEREF _Toc135215989 \h </w:instrText>
        </w:r>
        <w:r w:rsidR="00DB4277">
          <w:rPr>
            <w:noProof/>
            <w:webHidden/>
          </w:rPr>
        </w:r>
        <w:r w:rsidR="00DB4277">
          <w:rPr>
            <w:noProof/>
            <w:webHidden/>
          </w:rPr>
          <w:fldChar w:fldCharType="separate"/>
        </w:r>
        <w:r w:rsidR="00DB4277">
          <w:rPr>
            <w:noProof/>
            <w:webHidden/>
          </w:rPr>
          <w:t>60</w:t>
        </w:r>
        <w:r w:rsidR="00DB4277">
          <w:rPr>
            <w:noProof/>
            <w:webHidden/>
          </w:rPr>
          <w:fldChar w:fldCharType="end"/>
        </w:r>
      </w:hyperlink>
    </w:p>
    <w:p w14:paraId="41027B3A" w14:textId="0251C821"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90" w:history="1">
        <w:r w:rsidR="00DB4277" w:rsidRPr="002278A1">
          <w:rPr>
            <w:rStyle w:val="Hyperlink"/>
            <w:noProof/>
          </w:rPr>
          <w:t>Figure 75: Edit Credentialing Records Review</w:t>
        </w:r>
        <w:r w:rsidR="00DB4277">
          <w:rPr>
            <w:noProof/>
            <w:webHidden/>
          </w:rPr>
          <w:tab/>
        </w:r>
        <w:r w:rsidR="00DB4277">
          <w:rPr>
            <w:noProof/>
            <w:webHidden/>
          </w:rPr>
          <w:fldChar w:fldCharType="begin"/>
        </w:r>
        <w:r w:rsidR="00DB4277">
          <w:rPr>
            <w:noProof/>
            <w:webHidden/>
          </w:rPr>
          <w:instrText xml:space="preserve"> PAGEREF _Toc135215990 \h </w:instrText>
        </w:r>
        <w:r w:rsidR="00DB4277">
          <w:rPr>
            <w:noProof/>
            <w:webHidden/>
          </w:rPr>
        </w:r>
        <w:r w:rsidR="00DB4277">
          <w:rPr>
            <w:noProof/>
            <w:webHidden/>
          </w:rPr>
          <w:fldChar w:fldCharType="separate"/>
        </w:r>
        <w:r w:rsidR="00DB4277">
          <w:rPr>
            <w:noProof/>
            <w:webHidden/>
          </w:rPr>
          <w:t>61</w:t>
        </w:r>
        <w:r w:rsidR="00DB4277">
          <w:rPr>
            <w:noProof/>
            <w:webHidden/>
          </w:rPr>
          <w:fldChar w:fldCharType="end"/>
        </w:r>
      </w:hyperlink>
    </w:p>
    <w:p w14:paraId="173E37AA" w14:textId="6D3D0552"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91" w:history="1">
        <w:r w:rsidR="00DB4277" w:rsidRPr="002278A1">
          <w:rPr>
            <w:rStyle w:val="Hyperlink"/>
            <w:noProof/>
          </w:rPr>
          <w:t>Figure 76: IDF5 Add Fields</w:t>
        </w:r>
        <w:r w:rsidR="00DB4277">
          <w:rPr>
            <w:noProof/>
            <w:webHidden/>
          </w:rPr>
          <w:tab/>
        </w:r>
        <w:r w:rsidR="00DB4277">
          <w:rPr>
            <w:noProof/>
            <w:webHidden/>
          </w:rPr>
          <w:fldChar w:fldCharType="begin"/>
        </w:r>
        <w:r w:rsidR="00DB4277">
          <w:rPr>
            <w:noProof/>
            <w:webHidden/>
          </w:rPr>
          <w:instrText xml:space="preserve"> PAGEREF _Toc135215991 \h </w:instrText>
        </w:r>
        <w:r w:rsidR="00DB4277">
          <w:rPr>
            <w:noProof/>
            <w:webHidden/>
          </w:rPr>
        </w:r>
        <w:r w:rsidR="00DB4277">
          <w:rPr>
            <w:noProof/>
            <w:webHidden/>
          </w:rPr>
          <w:fldChar w:fldCharType="separate"/>
        </w:r>
        <w:r w:rsidR="00DB4277">
          <w:rPr>
            <w:noProof/>
            <w:webHidden/>
          </w:rPr>
          <w:t>62</w:t>
        </w:r>
        <w:r w:rsidR="00DB4277">
          <w:rPr>
            <w:noProof/>
            <w:webHidden/>
          </w:rPr>
          <w:fldChar w:fldCharType="end"/>
        </w:r>
      </w:hyperlink>
    </w:p>
    <w:p w14:paraId="48EA3532" w14:textId="6674FA2E"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92" w:history="1">
        <w:r w:rsidR="00DB4277" w:rsidRPr="002278A1">
          <w:rPr>
            <w:rStyle w:val="Hyperlink"/>
            <w:noProof/>
          </w:rPr>
          <w:t>Figure 77: IDF5 Search Fields</w:t>
        </w:r>
        <w:r w:rsidR="00DB4277">
          <w:rPr>
            <w:noProof/>
            <w:webHidden/>
          </w:rPr>
          <w:tab/>
        </w:r>
        <w:r w:rsidR="00DB4277">
          <w:rPr>
            <w:noProof/>
            <w:webHidden/>
          </w:rPr>
          <w:fldChar w:fldCharType="begin"/>
        </w:r>
        <w:r w:rsidR="00DB4277">
          <w:rPr>
            <w:noProof/>
            <w:webHidden/>
          </w:rPr>
          <w:instrText xml:space="preserve"> PAGEREF _Toc135215992 \h </w:instrText>
        </w:r>
        <w:r w:rsidR="00DB4277">
          <w:rPr>
            <w:noProof/>
            <w:webHidden/>
          </w:rPr>
        </w:r>
        <w:r w:rsidR="00DB4277">
          <w:rPr>
            <w:noProof/>
            <w:webHidden/>
          </w:rPr>
          <w:fldChar w:fldCharType="separate"/>
        </w:r>
        <w:r w:rsidR="00DB4277">
          <w:rPr>
            <w:noProof/>
            <w:webHidden/>
          </w:rPr>
          <w:t>63</w:t>
        </w:r>
        <w:r w:rsidR="00DB4277">
          <w:rPr>
            <w:noProof/>
            <w:webHidden/>
          </w:rPr>
          <w:fldChar w:fldCharType="end"/>
        </w:r>
      </w:hyperlink>
    </w:p>
    <w:p w14:paraId="5C07A118" w14:textId="2771D03D"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93" w:history="1">
        <w:r w:rsidR="00DB4277" w:rsidRPr="002278A1">
          <w:rPr>
            <w:rStyle w:val="Hyperlink"/>
            <w:noProof/>
          </w:rPr>
          <w:t>Figure 78 Example of IDF5 Search Results Display</w:t>
        </w:r>
        <w:r w:rsidR="00DB4277">
          <w:rPr>
            <w:noProof/>
            <w:webHidden/>
          </w:rPr>
          <w:tab/>
        </w:r>
        <w:r w:rsidR="00DB4277">
          <w:rPr>
            <w:noProof/>
            <w:webHidden/>
          </w:rPr>
          <w:fldChar w:fldCharType="begin"/>
        </w:r>
        <w:r w:rsidR="00DB4277">
          <w:rPr>
            <w:noProof/>
            <w:webHidden/>
          </w:rPr>
          <w:instrText xml:space="preserve"> PAGEREF _Toc135215993 \h </w:instrText>
        </w:r>
        <w:r w:rsidR="00DB4277">
          <w:rPr>
            <w:noProof/>
            <w:webHidden/>
          </w:rPr>
        </w:r>
        <w:r w:rsidR="00DB4277">
          <w:rPr>
            <w:noProof/>
            <w:webHidden/>
          </w:rPr>
          <w:fldChar w:fldCharType="separate"/>
        </w:r>
        <w:r w:rsidR="00DB4277">
          <w:rPr>
            <w:noProof/>
            <w:webHidden/>
          </w:rPr>
          <w:t>64</w:t>
        </w:r>
        <w:r w:rsidR="00DB4277">
          <w:rPr>
            <w:noProof/>
            <w:webHidden/>
          </w:rPr>
          <w:fldChar w:fldCharType="end"/>
        </w:r>
      </w:hyperlink>
    </w:p>
    <w:p w14:paraId="2BBBFF12" w14:textId="106A4F2B"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94" w:history="1">
        <w:r w:rsidR="00DB4277" w:rsidRPr="002278A1">
          <w:rPr>
            <w:rStyle w:val="Hyperlink"/>
            <w:noProof/>
          </w:rPr>
          <w:t>Figure 79: Missing Fields Error Message</w:t>
        </w:r>
        <w:r w:rsidR="00DB4277">
          <w:rPr>
            <w:noProof/>
            <w:webHidden/>
          </w:rPr>
          <w:tab/>
        </w:r>
        <w:r w:rsidR="00DB4277">
          <w:rPr>
            <w:noProof/>
            <w:webHidden/>
          </w:rPr>
          <w:fldChar w:fldCharType="begin"/>
        </w:r>
        <w:r w:rsidR="00DB4277">
          <w:rPr>
            <w:noProof/>
            <w:webHidden/>
          </w:rPr>
          <w:instrText xml:space="preserve"> PAGEREF _Toc135215994 \h </w:instrText>
        </w:r>
        <w:r w:rsidR="00DB4277">
          <w:rPr>
            <w:noProof/>
            <w:webHidden/>
          </w:rPr>
        </w:r>
        <w:r w:rsidR="00DB4277">
          <w:rPr>
            <w:noProof/>
            <w:webHidden/>
          </w:rPr>
          <w:fldChar w:fldCharType="separate"/>
        </w:r>
        <w:r w:rsidR="00DB4277">
          <w:rPr>
            <w:noProof/>
            <w:webHidden/>
          </w:rPr>
          <w:t>65</w:t>
        </w:r>
        <w:r w:rsidR="00DB4277">
          <w:rPr>
            <w:noProof/>
            <w:webHidden/>
          </w:rPr>
          <w:fldChar w:fldCharType="end"/>
        </w:r>
      </w:hyperlink>
    </w:p>
    <w:p w14:paraId="663517D9" w14:textId="55ACDDCE" w:rsidR="00DB4277" w:rsidRDefault="006B6605">
      <w:pPr>
        <w:pStyle w:val="TableofFigures"/>
        <w:tabs>
          <w:tab w:val="right" w:leader="dot" w:pos="9350"/>
        </w:tabs>
        <w:rPr>
          <w:rFonts w:asciiTheme="minorHAnsi" w:eastAsiaTheme="minorEastAsia" w:hAnsiTheme="minorHAnsi" w:cstheme="minorBidi"/>
          <w:noProof/>
          <w:szCs w:val="22"/>
        </w:rPr>
      </w:pPr>
      <w:hyperlink w:anchor="_Toc135215995" w:history="1">
        <w:r w:rsidR="00DB4277" w:rsidRPr="002278A1">
          <w:rPr>
            <w:rStyle w:val="Hyperlink"/>
            <w:noProof/>
          </w:rPr>
          <w:t>Figure 80: Referral ID Not Found Error Message</w:t>
        </w:r>
        <w:r w:rsidR="00DB4277">
          <w:rPr>
            <w:noProof/>
            <w:webHidden/>
          </w:rPr>
          <w:tab/>
        </w:r>
        <w:r w:rsidR="00DB4277">
          <w:rPr>
            <w:noProof/>
            <w:webHidden/>
          </w:rPr>
          <w:fldChar w:fldCharType="begin"/>
        </w:r>
        <w:r w:rsidR="00DB4277">
          <w:rPr>
            <w:noProof/>
            <w:webHidden/>
          </w:rPr>
          <w:instrText xml:space="preserve"> PAGEREF _Toc135215995 \h </w:instrText>
        </w:r>
        <w:r w:rsidR="00DB4277">
          <w:rPr>
            <w:noProof/>
            <w:webHidden/>
          </w:rPr>
        </w:r>
        <w:r w:rsidR="00DB4277">
          <w:rPr>
            <w:noProof/>
            <w:webHidden/>
          </w:rPr>
          <w:fldChar w:fldCharType="separate"/>
        </w:r>
        <w:r w:rsidR="00DB4277">
          <w:rPr>
            <w:noProof/>
            <w:webHidden/>
          </w:rPr>
          <w:t>65</w:t>
        </w:r>
        <w:r w:rsidR="00DB4277">
          <w:rPr>
            <w:noProof/>
            <w:webHidden/>
          </w:rPr>
          <w:fldChar w:fldCharType="end"/>
        </w:r>
      </w:hyperlink>
    </w:p>
    <w:p w14:paraId="55A42D42" w14:textId="1DE0D685" w:rsidR="00004C4C" w:rsidRPr="009F4F05" w:rsidRDefault="000E1839" w:rsidP="00157B23">
      <w:pPr>
        <w:sectPr w:rsidR="00004C4C" w:rsidRPr="009F4F05" w:rsidSect="00A12722">
          <w:headerReference w:type="default" r:id="rId14"/>
          <w:footerReference w:type="default" r:id="rId15"/>
          <w:pgSz w:w="12240" w:h="15840" w:code="1"/>
          <w:pgMar w:top="1440" w:right="1440" w:bottom="1440" w:left="1440" w:header="720" w:footer="720" w:gutter="0"/>
          <w:pgNumType w:fmt="lowerRoman" w:start="2"/>
          <w:cols w:space="720"/>
          <w:docGrid w:linePitch="360"/>
        </w:sectPr>
      </w:pPr>
      <w:r w:rsidRPr="009F4F05">
        <w:fldChar w:fldCharType="end"/>
      </w:r>
    </w:p>
    <w:p w14:paraId="7A17E333" w14:textId="4556C30D" w:rsidR="000E1839" w:rsidRPr="009F4F05" w:rsidRDefault="000E1839" w:rsidP="00126CD0">
      <w:pPr>
        <w:pStyle w:val="Heading1"/>
      </w:pPr>
      <w:bookmarkStart w:id="10" w:name="_Toc118292766"/>
      <w:bookmarkStart w:id="11" w:name="_Toc135215855"/>
      <w:bookmarkEnd w:id="2"/>
      <w:r w:rsidRPr="009F4F05">
        <w:lastRenderedPageBreak/>
        <w:t>Introduction</w:t>
      </w:r>
      <w:bookmarkEnd w:id="10"/>
      <w:bookmarkEnd w:id="11"/>
    </w:p>
    <w:p w14:paraId="5E70A9C9" w14:textId="5A4E0424" w:rsidR="007B5BC2" w:rsidRPr="009F4F05" w:rsidRDefault="007B5BC2" w:rsidP="007B5BC2">
      <w:pPr>
        <w:pStyle w:val="BodyText"/>
      </w:pPr>
      <w:r w:rsidRPr="009F4F05">
        <w:t xml:space="preserve">The Enterprise Program Reporting System (EPRS) will enable Veterans Health Administration (VHA) </w:t>
      </w:r>
      <w:r w:rsidR="00DB38D4" w:rsidRPr="009F4F05">
        <w:t xml:space="preserve">leadership, VHA </w:t>
      </w:r>
      <w:r w:rsidRPr="009F4F05">
        <w:t>Office of Community Care (OCC</w:t>
      </w:r>
      <w:r w:rsidR="00DB38D4" w:rsidRPr="009F4F05">
        <w:t xml:space="preserve">) staff, Veterans Integrated Service Network (VISN) leadership, and </w:t>
      </w:r>
      <w:r w:rsidR="00425AC6" w:rsidRPr="009F4F05">
        <w:t xml:space="preserve">Department of Veterans Affairs (VA) </w:t>
      </w:r>
      <w:r w:rsidR="00DB38D4" w:rsidRPr="009F4F05">
        <w:t xml:space="preserve">Medical Center (VAMC) leadership </w:t>
      </w:r>
      <w:r w:rsidRPr="009F4F05">
        <w:t xml:space="preserve">to </w:t>
      </w:r>
      <w:r w:rsidR="00DB38D4" w:rsidRPr="009F4F05">
        <w:t xml:space="preserve">access program and operational reporting for the Community Care </w:t>
      </w:r>
      <w:r w:rsidR="001B218E">
        <w:t>P</w:t>
      </w:r>
      <w:r w:rsidR="00DB38D4" w:rsidRPr="009F4F05">
        <w:t>rogram</w:t>
      </w:r>
      <w:r w:rsidR="001B218E">
        <w:t xml:space="preserve"> (CCP)</w:t>
      </w:r>
      <w:r w:rsidR="00FF7715" w:rsidRPr="009F4F05">
        <w:t xml:space="preserve">. This access will </w:t>
      </w:r>
      <w:r w:rsidRPr="009F4F05">
        <w:t xml:space="preserve">support </w:t>
      </w:r>
      <w:r w:rsidR="009F52BD">
        <w:t>c</w:t>
      </w:r>
      <w:r w:rsidRPr="009F4F05">
        <w:t xml:space="preserve">ontractor accountability and </w:t>
      </w:r>
      <w:r w:rsidR="00FF7715" w:rsidRPr="009F4F05">
        <w:t xml:space="preserve">allow for </w:t>
      </w:r>
      <w:r w:rsidRPr="009F4F05">
        <w:t xml:space="preserve">program improvement. EPRS </w:t>
      </w:r>
      <w:r w:rsidR="00DB38D4" w:rsidRPr="009F4F05">
        <w:t>integrates with the Corporate Data Warehouse (CDW) and the Data Access Service (DAS). Through CDW EPRS pulls data elements captured by internal VA IT systems, and through DAS EPRS receives Community Care Network (CCN) Contractor Deliverables. These linkages enable EPRS to generate reports from data gathered across CCP</w:t>
      </w:r>
      <w:r w:rsidR="00A56E6C" w:rsidRPr="009F4F05">
        <w:t>.</w:t>
      </w:r>
      <w:r w:rsidRPr="009F4F05">
        <w:t xml:space="preserve"> Data </w:t>
      </w:r>
      <w:r w:rsidR="00DB38D4" w:rsidRPr="009F4F05">
        <w:t xml:space="preserve">will be </w:t>
      </w:r>
      <w:r w:rsidRPr="009F4F05">
        <w:t>imported into EPRS daily</w:t>
      </w:r>
      <w:r w:rsidR="00DB38D4" w:rsidRPr="009F4F05">
        <w:t xml:space="preserve"> for up-to-date reporting.</w:t>
      </w:r>
    </w:p>
    <w:p w14:paraId="232E7E88" w14:textId="55C13061" w:rsidR="00E676D2" w:rsidRPr="009F4F05" w:rsidRDefault="00E676D2" w:rsidP="00E676D2">
      <w:pPr>
        <w:pStyle w:val="BodyText"/>
      </w:pPr>
      <w:r w:rsidRPr="009F4F05">
        <w:t xml:space="preserve">As enacted by the VA </w:t>
      </w:r>
      <w:r w:rsidR="00A56E6C" w:rsidRPr="009F4F05">
        <w:t>Maintaining Internal Systems and Strengthening Integrated Outside Networks Act of 2018 (MISSION Act)</w:t>
      </w:r>
      <w:r w:rsidR="00425AC6" w:rsidRPr="009F4F05">
        <w:t xml:space="preserve"> </w:t>
      </w:r>
      <w:r w:rsidR="00FF7715" w:rsidRPr="009F4F05">
        <w:t>and the implementation of the Community Care Network (CCN)</w:t>
      </w:r>
      <w:r w:rsidRPr="009F4F05">
        <w:t xml:space="preserve">, the </w:t>
      </w:r>
      <w:r w:rsidR="00425AC6" w:rsidRPr="009F4F05">
        <w:t xml:space="preserve">VA </w:t>
      </w:r>
      <w:r w:rsidRPr="009F4F05">
        <w:t>is</w:t>
      </w:r>
      <w:r w:rsidR="00DB38D4" w:rsidRPr="009F4F05">
        <w:t xml:space="preserve"> </w:t>
      </w:r>
      <w:r w:rsidRPr="009F4F05">
        <w:t>implementing an integrated, high performing health care network in partnership with community providers to improve Veteran access to care. EPRS has been designed to track and monitor adherence to network adequacy performance objectives.</w:t>
      </w:r>
    </w:p>
    <w:p w14:paraId="49B8DA35" w14:textId="77777777" w:rsidR="00080748" w:rsidRPr="009F4F05" w:rsidRDefault="00080748" w:rsidP="00F54D97">
      <w:pPr>
        <w:pStyle w:val="Heading2"/>
      </w:pPr>
      <w:bookmarkStart w:id="12" w:name="_Toc17206806"/>
      <w:bookmarkStart w:id="13" w:name="_Toc15376134"/>
      <w:bookmarkStart w:id="14" w:name="_Toc20825956"/>
      <w:bookmarkStart w:id="15" w:name="_Toc52223634"/>
      <w:bookmarkStart w:id="16" w:name="_Toc118292767"/>
      <w:bookmarkStart w:id="17" w:name="_Toc135215856"/>
      <w:r w:rsidRPr="009F4F05">
        <w:t>Purpose</w:t>
      </w:r>
      <w:bookmarkEnd w:id="12"/>
      <w:bookmarkEnd w:id="13"/>
      <w:bookmarkEnd w:id="14"/>
      <w:bookmarkEnd w:id="15"/>
      <w:bookmarkEnd w:id="16"/>
      <w:bookmarkEnd w:id="17"/>
    </w:p>
    <w:p w14:paraId="539802F0" w14:textId="3943BE84" w:rsidR="00993C6A" w:rsidRPr="009F4F05" w:rsidRDefault="001D05A7" w:rsidP="000B0E80">
      <w:pPr>
        <w:pStyle w:val="BodyText"/>
        <w:rPr>
          <w:szCs w:val="24"/>
        </w:rPr>
      </w:pPr>
      <w:r w:rsidRPr="009F4F05">
        <w:rPr>
          <w:szCs w:val="24"/>
        </w:rPr>
        <w:t xml:space="preserve">The purpose of this document is to provide </w:t>
      </w:r>
      <w:r w:rsidR="00993C6A" w:rsidRPr="009F4F05">
        <w:rPr>
          <w:szCs w:val="24"/>
        </w:rPr>
        <w:t xml:space="preserve">simple and comprehensive instructions for using the EPRS </w:t>
      </w:r>
      <w:r w:rsidR="008D060A" w:rsidRPr="009F4F05">
        <w:rPr>
          <w:szCs w:val="24"/>
        </w:rPr>
        <w:t>User Interface (UI)</w:t>
      </w:r>
      <w:r w:rsidR="00993C6A" w:rsidRPr="009F4F05">
        <w:rPr>
          <w:szCs w:val="24"/>
        </w:rPr>
        <w:t xml:space="preserve"> Screens (developed using SharePoint)</w:t>
      </w:r>
      <w:r w:rsidR="00B05134" w:rsidRPr="009F4F05">
        <w:rPr>
          <w:szCs w:val="24"/>
        </w:rPr>
        <w:t>.</w:t>
      </w:r>
    </w:p>
    <w:p w14:paraId="14614031" w14:textId="7E01BA2F" w:rsidR="00E032B1" w:rsidRPr="009F4F05" w:rsidRDefault="00993C6A" w:rsidP="00716714">
      <w:pPr>
        <w:pStyle w:val="BodyText"/>
      </w:pPr>
      <w:r w:rsidRPr="009F4F05">
        <w:rPr>
          <w:szCs w:val="24"/>
        </w:rPr>
        <w:t xml:space="preserve">The EPRS </w:t>
      </w:r>
      <w:r w:rsidR="001359B5" w:rsidRPr="009F4F05">
        <w:rPr>
          <w:szCs w:val="24"/>
        </w:rPr>
        <w:t xml:space="preserve">SharePoint </w:t>
      </w:r>
      <w:r w:rsidRPr="009F4F05">
        <w:rPr>
          <w:szCs w:val="24"/>
        </w:rPr>
        <w:t xml:space="preserve">UI </w:t>
      </w:r>
      <w:r w:rsidR="00336E7C" w:rsidRPr="009F4F05">
        <w:rPr>
          <w:szCs w:val="24"/>
        </w:rPr>
        <w:t xml:space="preserve">screens enable </w:t>
      </w:r>
      <w:r w:rsidR="000C73D3" w:rsidRPr="009F4F05">
        <w:rPr>
          <w:szCs w:val="24"/>
        </w:rPr>
        <w:t xml:space="preserve">CCN Administrators to add, edit, and </w:t>
      </w:r>
      <w:r w:rsidR="001359B5" w:rsidRPr="009F4F05">
        <w:rPr>
          <w:szCs w:val="24"/>
        </w:rPr>
        <w:t>manage</w:t>
      </w:r>
      <w:r w:rsidR="000C73D3" w:rsidRPr="009F4F05">
        <w:rPr>
          <w:szCs w:val="24"/>
        </w:rPr>
        <w:t xml:space="preserve"> key contracting data elements </w:t>
      </w:r>
      <w:r w:rsidR="001359B5" w:rsidRPr="009F4F05">
        <w:rPr>
          <w:szCs w:val="24"/>
        </w:rPr>
        <w:t>such as</w:t>
      </w:r>
      <w:r w:rsidR="000C73D3" w:rsidRPr="009F4F05">
        <w:rPr>
          <w:szCs w:val="24"/>
        </w:rPr>
        <w:t xml:space="preserve"> Congressional</w:t>
      </w:r>
      <w:r w:rsidR="0095123B" w:rsidRPr="009F4F05">
        <w:rPr>
          <w:szCs w:val="24"/>
        </w:rPr>
        <w:t xml:space="preserve"> and VA</w:t>
      </w:r>
      <w:r w:rsidR="000C73D3" w:rsidRPr="009F4F05">
        <w:rPr>
          <w:szCs w:val="24"/>
        </w:rPr>
        <w:t xml:space="preserve"> Inquiries</w:t>
      </w:r>
      <w:r w:rsidR="002D5B60" w:rsidRPr="009F4F05">
        <w:rPr>
          <w:szCs w:val="24"/>
        </w:rPr>
        <w:t xml:space="preserve"> and</w:t>
      </w:r>
      <w:r w:rsidR="000C73D3" w:rsidRPr="009F4F05">
        <w:rPr>
          <w:szCs w:val="24"/>
        </w:rPr>
        <w:t xml:space="preserve"> </w:t>
      </w:r>
      <w:r w:rsidR="0095123B" w:rsidRPr="009F4F05">
        <w:rPr>
          <w:szCs w:val="24"/>
        </w:rPr>
        <w:t>CCN Issues</w:t>
      </w:r>
      <w:r w:rsidR="000C73D3" w:rsidRPr="009F4F05">
        <w:rPr>
          <w:szCs w:val="24"/>
        </w:rPr>
        <w:t>.</w:t>
      </w:r>
      <w:r w:rsidR="00336E7C" w:rsidRPr="009F4F05">
        <w:rPr>
          <w:szCs w:val="24"/>
        </w:rPr>
        <w:t xml:space="preserve"> The</w:t>
      </w:r>
      <w:r w:rsidR="001359B5" w:rsidRPr="009F4F05">
        <w:rPr>
          <w:szCs w:val="24"/>
        </w:rPr>
        <w:t xml:space="preserve"> UI screens</w:t>
      </w:r>
      <w:r w:rsidR="00336E7C" w:rsidRPr="009F4F05">
        <w:rPr>
          <w:szCs w:val="24"/>
        </w:rPr>
        <w:t xml:space="preserve"> also enable the </w:t>
      </w:r>
      <w:r w:rsidR="002D5B60" w:rsidRPr="009F4F05">
        <w:rPr>
          <w:szCs w:val="24"/>
        </w:rPr>
        <w:t xml:space="preserve">CCN Administrators to </w:t>
      </w:r>
      <w:r w:rsidR="003F4572" w:rsidRPr="009F4F05">
        <w:rPr>
          <w:szCs w:val="24"/>
        </w:rPr>
        <w:t>re</w:t>
      </w:r>
      <w:r w:rsidR="002D5B60" w:rsidRPr="009F4F05">
        <w:rPr>
          <w:szCs w:val="24"/>
        </w:rPr>
        <w:t xml:space="preserve">view </w:t>
      </w:r>
      <w:r w:rsidR="003F4572" w:rsidRPr="009F4F05">
        <w:rPr>
          <w:szCs w:val="24"/>
        </w:rPr>
        <w:t>CCN Contractor D</w:t>
      </w:r>
      <w:r w:rsidR="002D5B60" w:rsidRPr="009F4F05">
        <w:rPr>
          <w:szCs w:val="24"/>
        </w:rPr>
        <w:t>eliverable data for quality</w:t>
      </w:r>
      <w:r w:rsidR="001359B5" w:rsidRPr="009F4F05">
        <w:rPr>
          <w:szCs w:val="24"/>
        </w:rPr>
        <w:t>,</w:t>
      </w:r>
      <w:r w:rsidR="002D5B60" w:rsidRPr="009F4F05">
        <w:rPr>
          <w:szCs w:val="24"/>
        </w:rPr>
        <w:t xml:space="preserve"> </w:t>
      </w:r>
      <w:r w:rsidR="001359B5" w:rsidRPr="009F4F05">
        <w:rPr>
          <w:szCs w:val="24"/>
        </w:rPr>
        <w:t>to</w:t>
      </w:r>
      <w:r w:rsidR="002D5B60" w:rsidRPr="009F4F05">
        <w:rPr>
          <w:szCs w:val="24"/>
        </w:rPr>
        <w:t xml:space="preserve"> </w:t>
      </w:r>
      <w:r w:rsidR="001359B5" w:rsidRPr="009F4F05">
        <w:rPr>
          <w:szCs w:val="24"/>
        </w:rPr>
        <w:t xml:space="preserve">assess data integrity before either </w:t>
      </w:r>
      <w:r w:rsidR="006C45B4" w:rsidRPr="009F4F05">
        <w:rPr>
          <w:szCs w:val="24"/>
        </w:rPr>
        <w:t>releasing</w:t>
      </w:r>
      <w:r w:rsidR="001359B5" w:rsidRPr="009F4F05">
        <w:rPr>
          <w:szCs w:val="24"/>
        </w:rPr>
        <w:t xml:space="preserve"> the data for ingestion or </w:t>
      </w:r>
      <w:r w:rsidR="0095123B" w:rsidRPr="009F4F05">
        <w:rPr>
          <w:szCs w:val="24"/>
        </w:rPr>
        <w:t>r</w:t>
      </w:r>
      <w:r w:rsidR="001359B5" w:rsidRPr="009F4F05">
        <w:rPr>
          <w:szCs w:val="24"/>
        </w:rPr>
        <w:t xml:space="preserve">ejecting and returning the data </w:t>
      </w:r>
      <w:r w:rsidR="002D5B60" w:rsidRPr="009F4F05">
        <w:rPr>
          <w:szCs w:val="24"/>
        </w:rPr>
        <w:t xml:space="preserve">to the </w:t>
      </w:r>
      <w:r w:rsidR="009F52BD">
        <w:rPr>
          <w:szCs w:val="24"/>
        </w:rPr>
        <w:t>c</w:t>
      </w:r>
      <w:r w:rsidR="002D5B60" w:rsidRPr="009F4F05">
        <w:rPr>
          <w:szCs w:val="24"/>
        </w:rPr>
        <w:t xml:space="preserve">ontractor for </w:t>
      </w:r>
      <w:r w:rsidR="001359B5" w:rsidRPr="009F4F05">
        <w:rPr>
          <w:szCs w:val="24"/>
        </w:rPr>
        <w:t>correction</w:t>
      </w:r>
      <w:r w:rsidR="002D5B60" w:rsidRPr="009F4F05">
        <w:rPr>
          <w:szCs w:val="24"/>
        </w:rPr>
        <w:t>.</w:t>
      </w:r>
    </w:p>
    <w:p w14:paraId="0E7B86A8" w14:textId="7D4754FA" w:rsidR="006B564F" w:rsidRPr="009F4F05" w:rsidRDefault="006B564F" w:rsidP="00716714">
      <w:pPr>
        <w:pStyle w:val="BodyText"/>
      </w:pPr>
      <w:r w:rsidRPr="009F4F05">
        <w:t xml:space="preserve">Access to each </w:t>
      </w:r>
      <w:r w:rsidR="00B05134" w:rsidRPr="009F4F05">
        <w:t xml:space="preserve">UI </w:t>
      </w:r>
      <w:r w:rsidRPr="009F4F05">
        <w:t>in EPRS is aligned to user roles and responsibilities. Some features included in this User Guide will not be visible or available to all users. Access requests will be routed to the EPRS Product Owner for disposition.</w:t>
      </w:r>
    </w:p>
    <w:p w14:paraId="7A403612" w14:textId="77777777" w:rsidR="00E032B1" w:rsidRPr="009F4F05" w:rsidRDefault="007D6404" w:rsidP="00F54D97">
      <w:pPr>
        <w:pStyle w:val="Heading2"/>
      </w:pPr>
      <w:bookmarkStart w:id="18" w:name="_Toc17206807"/>
      <w:bookmarkStart w:id="19" w:name="_Toc15376135"/>
      <w:bookmarkStart w:id="20" w:name="_Toc20825957"/>
      <w:bookmarkStart w:id="21" w:name="_Toc52223635"/>
      <w:bookmarkStart w:id="22" w:name="_Toc118292768"/>
      <w:bookmarkStart w:id="23" w:name="_Toc135215857"/>
      <w:r w:rsidRPr="009F4F05">
        <w:t xml:space="preserve">Document </w:t>
      </w:r>
      <w:r w:rsidR="00E032B1" w:rsidRPr="009F4F05">
        <w:t>Orientation</w:t>
      </w:r>
      <w:bookmarkEnd w:id="18"/>
      <w:bookmarkEnd w:id="19"/>
      <w:bookmarkEnd w:id="20"/>
      <w:bookmarkEnd w:id="21"/>
      <w:bookmarkEnd w:id="22"/>
      <w:bookmarkEnd w:id="23"/>
    </w:p>
    <w:p w14:paraId="0C674701" w14:textId="3C8CBBEB" w:rsidR="007B1C61" w:rsidRPr="009F4F05" w:rsidRDefault="007B1C61" w:rsidP="007B1C61">
      <w:pPr>
        <w:pStyle w:val="BodyText"/>
        <w:rPr>
          <w:szCs w:val="24"/>
        </w:rPr>
      </w:pPr>
      <w:r w:rsidRPr="009F4F05">
        <w:rPr>
          <w:szCs w:val="24"/>
        </w:rPr>
        <w:t xml:space="preserve">The </w:t>
      </w:r>
      <w:r w:rsidRPr="009F4F05">
        <w:rPr>
          <w:i/>
          <w:szCs w:val="24"/>
        </w:rPr>
        <w:t>Enterprise Program Reporting System (EPRS) v1.</w:t>
      </w:r>
      <w:r w:rsidR="00A75E0D" w:rsidRPr="009F4F05">
        <w:rPr>
          <w:i/>
          <w:szCs w:val="24"/>
        </w:rPr>
        <w:t>3</w:t>
      </w:r>
      <w:r w:rsidR="00B226D1" w:rsidRPr="009F4F05">
        <w:rPr>
          <w:i/>
          <w:szCs w:val="24"/>
        </w:rPr>
        <w:t>1</w:t>
      </w:r>
      <w:r w:rsidRPr="009F4F05">
        <w:rPr>
          <w:i/>
          <w:szCs w:val="24"/>
        </w:rPr>
        <w:t xml:space="preserve"> User Guide</w:t>
      </w:r>
      <w:r w:rsidRPr="009F4F05">
        <w:rPr>
          <w:szCs w:val="24"/>
        </w:rPr>
        <w:t xml:space="preserve"> will provide explanations of all user interface options within the context of an easy</w:t>
      </w:r>
      <w:r w:rsidR="003F4572" w:rsidRPr="009F4F05">
        <w:rPr>
          <w:szCs w:val="24"/>
        </w:rPr>
        <w:t>-</w:t>
      </w:r>
      <w:r w:rsidRPr="009F4F05">
        <w:rPr>
          <w:szCs w:val="24"/>
        </w:rPr>
        <w:t>to</w:t>
      </w:r>
      <w:r w:rsidR="003F4572" w:rsidRPr="009F4F05">
        <w:rPr>
          <w:szCs w:val="24"/>
        </w:rPr>
        <w:t>-</w:t>
      </w:r>
      <w:r w:rsidRPr="009F4F05">
        <w:rPr>
          <w:szCs w:val="24"/>
        </w:rPr>
        <w:t>understand demonstration data scenario.</w:t>
      </w:r>
      <w:r w:rsidR="008547E6" w:rsidRPr="009F4F05">
        <w:rPr>
          <w:szCs w:val="24"/>
        </w:rPr>
        <w:t xml:space="preserve"> These interface options </w:t>
      </w:r>
      <w:r w:rsidR="00B05134" w:rsidRPr="009F4F05">
        <w:rPr>
          <w:szCs w:val="24"/>
        </w:rPr>
        <w:t xml:space="preserve">are </w:t>
      </w:r>
      <w:r w:rsidR="008547E6" w:rsidRPr="009F4F05">
        <w:rPr>
          <w:szCs w:val="24"/>
        </w:rPr>
        <w:t>the EPRS SharePoint UI screens</w:t>
      </w:r>
      <w:r w:rsidR="00B05134" w:rsidRPr="009F4F05">
        <w:rPr>
          <w:szCs w:val="24"/>
        </w:rPr>
        <w:t>.</w:t>
      </w:r>
    </w:p>
    <w:p w14:paraId="711BAB94" w14:textId="4F0675B7" w:rsidR="00A4130B" w:rsidRPr="009F4F05" w:rsidRDefault="007B1C61" w:rsidP="00E354F6">
      <w:pPr>
        <w:pStyle w:val="BodyText"/>
        <w:rPr>
          <w:b/>
          <w:bCs/>
          <w:iCs/>
          <w:kern w:val="32"/>
        </w:rPr>
      </w:pPr>
      <w:r w:rsidRPr="009F4F05">
        <w:rPr>
          <w:szCs w:val="24"/>
        </w:rPr>
        <w:t xml:space="preserve">This document is also designed to provide the user with screen-by-screen “how to” information on the usage of </w:t>
      </w:r>
      <w:r w:rsidR="008379ED" w:rsidRPr="009F4F05">
        <w:rPr>
          <w:szCs w:val="24"/>
        </w:rPr>
        <w:t>EPRS</w:t>
      </w:r>
      <w:r w:rsidRPr="009F4F05">
        <w:rPr>
          <w:szCs w:val="24"/>
        </w:rPr>
        <w:t>.</w:t>
      </w:r>
      <w:r w:rsidR="00A4130B" w:rsidRPr="009F4F05">
        <w:br w:type="page"/>
      </w:r>
    </w:p>
    <w:p w14:paraId="4D925223" w14:textId="77777777" w:rsidR="004047F3" w:rsidRPr="009F4F05" w:rsidRDefault="004047F3" w:rsidP="002709BD">
      <w:pPr>
        <w:pStyle w:val="Heading3"/>
      </w:pPr>
      <w:bookmarkStart w:id="24" w:name="_Toc17206808"/>
      <w:bookmarkStart w:id="25" w:name="_Toc15376136"/>
      <w:bookmarkStart w:id="26" w:name="_Toc20825958"/>
      <w:bookmarkStart w:id="27" w:name="_Toc52223636"/>
      <w:bookmarkStart w:id="28" w:name="_Toc118292769"/>
      <w:bookmarkStart w:id="29" w:name="_Toc135215858"/>
      <w:r w:rsidRPr="009F4F05">
        <w:lastRenderedPageBreak/>
        <w:t>Organization of the Manual</w:t>
      </w:r>
      <w:bookmarkEnd w:id="24"/>
      <w:bookmarkEnd w:id="25"/>
      <w:bookmarkEnd w:id="26"/>
      <w:bookmarkEnd w:id="27"/>
      <w:bookmarkEnd w:id="28"/>
      <w:bookmarkEnd w:id="29"/>
    </w:p>
    <w:p w14:paraId="0165EED9" w14:textId="77777777" w:rsidR="00B4707A" w:rsidRPr="009F4F05" w:rsidRDefault="00B4707A" w:rsidP="00B4707A">
      <w:pPr>
        <w:pStyle w:val="BodyText"/>
        <w:rPr>
          <w:b/>
        </w:rPr>
      </w:pPr>
      <w:bookmarkStart w:id="30" w:name="_Hlk508808487"/>
      <w:r w:rsidRPr="009F4F05">
        <w:rPr>
          <w:b/>
        </w:rPr>
        <w:t>Section 1: Introduction</w:t>
      </w:r>
    </w:p>
    <w:p w14:paraId="3E889E0C" w14:textId="31355DCA" w:rsidR="00B4707A" w:rsidRPr="009F4F05" w:rsidRDefault="009E6EF2" w:rsidP="00B4707A">
      <w:pPr>
        <w:pStyle w:val="BodyText"/>
      </w:pPr>
      <w:r w:rsidRPr="009F4F05">
        <w:t>The Introduction section provides the purpose of this manual, an overview of the EPRS software, an overview of the software used, project references, contact information for the user to seek additional information, and an acronyms and abbreviations list for this manual.</w:t>
      </w:r>
    </w:p>
    <w:p w14:paraId="1A241A70" w14:textId="77777777" w:rsidR="00B4707A" w:rsidRPr="009F4F05" w:rsidRDefault="00B4707A" w:rsidP="00B4707A">
      <w:pPr>
        <w:pStyle w:val="BodyText"/>
        <w:rPr>
          <w:b/>
        </w:rPr>
      </w:pPr>
      <w:r w:rsidRPr="009F4F05">
        <w:rPr>
          <w:b/>
        </w:rPr>
        <w:t>Section 2: System Summary</w:t>
      </w:r>
    </w:p>
    <w:p w14:paraId="76170517" w14:textId="77777777" w:rsidR="00B4707A" w:rsidRPr="009F4F05" w:rsidRDefault="00B4707A" w:rsidP="00B4707A">
      <w:pPr>
        <w:pStyle w:val="BodyText"/>
      </w:pPr>
      <w:r w:rsidRPr="009F4F05">
        <w:t>The System Summary section provides a graphical representation of the equipment, communication, and networks used by the system, user access levels, how the software will be accessed, and contingencies and alternative modes of operation.</w:t>
      </w:r>
    </w:p>
    <w:p w14:paraId="6C2B2B5B" w14:textId="77777777" w:rsidR="00B4707A" w:rsidRPr="009F4F05" w:rsidRDefault="00B4707A" w:rsidP="00B4707A">
      <w:pPr>
        <w:pStyle w:val="BodyText"/>
        <w:rPr>
          <w:b/>
        </w:rPr>
      </w:pPr>
      <w:r w:rsidRPr="009F4F05">
        <w:rPr>
          <w:b/>
        </w:rPr>
        <w:t>Section 3: Getting Started</w:t>
      </w:r>
    </w:p>
    <w:p w14:paraId="4F2B2065" w14:textId="21419D82" w:rsidR="00B4707A" w:rsidRPr="009F4F05" w:rsidRDefault="003F4572" w:rsidP="00B4707A">
      <w:pPr>
        <w:pStyle w:val="BodyText"/>
      </w:pPr>
      <w:r w:rsidRPr="009F4F05">
        <w:t>The</w:t>
      </w:r>
      <w:r w:rsidR="00B4707A" w:rsidRPr="009F4F05">
        <w:t xml:space="preserve"> Getting Started section provides a general walk-through of the system from initiation through exit, enabling the user to understand the sequence and flow of the system.</w:t>
      </w:r>
    </w:p>
    <w:p w14:paraId="4486908B" w14:textId="77777777" w:rsidR="00B4707A" w:rsidRPr="009F4F05" w:rsidRDefault="00B4707A" w:rsidP="00B4707A">
      <w:pPr>
        <w:pStyle w:val="BodyText"/>
        <w:rPr>
          <w:b/>
          <w:bCs/>
        </w:rPr>
      </w:pPr>
      <w:r w:rsidRPr="009F4F05">
        <w:rPr>
          <w:b/>
          <w:bCs/>
        </w:rPr>
        <w:t>Section 4: Using the Software</w:t>
      </w:r>
    </w:p>
    <w:p w14:paraId="7963F3C4" w14:textId="6D445273" w:rsidR="00B4707A" w:rsidRPr="009F4F05" w:rsidRDefault="00B4707A" w:rsidP="00B4707A">
      <w:pPr>
        <w:pStyle w:val="BodyText"/>
      </w:pPr>
      <w:r w:rsidRPr="009F4F05">
        <w:t xml:space="preserve">This section gives the user the “how to” information </w:t>
      </w:r>
      <w:r w:rsidR="003F4572" w:rsidRPr="009F4F05">
        <w:t xml:space="preserve">for using </w:t>
      </w:r>
      <w:r w:rsidR="0036007F" w:rsidRPr="009F4F05">
        <w:t>EPRS</w:t>
      </w:r>
      <w:r w:rsidRPr="009F4F05">
        <w:t>, including many step-by-step procedures.</w:t>
      </w:r>
    </w:p>
    <w:p w14:paraId="0A8BAD27" w14:textId="6C652CFD" w:rsidR="00B4707A" w:rsidRPr="009F4F05" w:rsidRDefault="00305B01" w:rsidP="00B4707A">
      <w:pPr>
        <w:pStyle w:val="BodyText"/>
        <w:rPr>
          <w:b/>
          <w:bCs/>
        </w:rPr>
      </w:pPr>
      <w:r w:rsidRPr="009F4F05">
        <w:rPr>
          <w:b/>
          <w:bCs/>
        </w:rPr>
        <w:t>Appendix A</w:t>
      </w:r>
      <w:r w:rsidR="00B4707A" w:rsidRPr="009F4F05">
        <w:rPr>
          <w:b/>
          <w:bCs/>
        </w:rPr>
        <w:t xml:space="preserve">: </w:t>
      </w:r>
      <w:r w:rsidRPr="009F4F05">
        <w:rPr>
          <w:b/>
          <w:bCs/>
        </w:rPr>
        <w:t>Troubleshooting SharePoint UIs</w:t>
      </w:r>
    </w:p>
    <w:p w14:paraId="2B7E69E4" w14:textId="77777777" w:rsidR="00B4707A" w:rsidRPr="009F4F05" w:rsidRDefault="00B4707A" w:rsidP="00B4707A">
      <w:pPr>
        <w:pStyle w:val="BodyText"/>
      </w:pPr>
      <w:r w:rsidRPr="009F4F05">
        <w:t xml:space="preserve">This section provides troubleshooting for the </w:t>
      </w:r>
      <w:r w:rsidR="0036007F" w:rsidRPr="009F4F05">
        <w:t>EPRS</w:t>
      </w:r>
      <w:r w:rsidRPr="009F4F05">
        <w:t xml:space="preserve"> user.</w:t>
      </w:r>
    </w:p>
    <w:p w14:paraId="2BB11690" w14:textId="0C465B85" w:rsidR="00B4707A" w:rsidRPr="009F4F05" w:rsidRDefault="00305B01" w:rsidP="00B4707A">
      <w:pPr>
        <w:pStyle w:val="BodyText"/>
        <w:rPr>
          <w:b/>
          <w:bCs/>
        </w:rPr>
      </w:pPr>
      <w:r w:rsidRPr="009F4F05">
        <w:rPr>
          <w:b/>
          <w:bCs/>
        </w:rPr>
        <w:t>Appendix B</w:t>
      </w:r>
      <w:r w:rsidR="00B4707A" w:rsidRPr="009F4F05">
        <w:rPr>
          <w:b/>
          <w:bCs/>
        </w:rPr>
        <w:t>: Acronyms and</w:t>
      </w:r>
      <w:r w:rsidR="003F4572" w:rsidRPr="009F4F05">
        <w:rPr>
          <w:b/>
          <w:bCs/>
        </w:rPr>
        <w:t xml:space="preserve"> </w:t>
      </w:r>
      <w:r w:rsidR="00B4707A" w:rsidRPr="009F4F05">
        <w:rPr>
          <w:b/>
          <w:bCs/>
        </w:rPr>
        <w:t>Abbreviations</w:t>
      </w:r>
    </w:p>
    <w:p w14:paraId="43BB57C5" w14:textId="77777777" w:rsidR="00B4707A" w:rsidRPr="009F4F05" w:rsidRDefault="00B4707A" w:rsidP="00B4707A">
      <w:pPr>
        <w:pStyle w:val="BodyText"/>
      </w:pPr>
      <w:r w:rsidRPr="009F4F05">
        <w:t>This section provides a list of acronyms and abbreviations found in this document.</w:t>
      </w:r>
    </w:p>
    <w:p w14:paraId="05230905" w14:textId="77777777" w:rsidR="00E032B1" w:rsidRPr="009F4F05" w:rsidRDefault="00E032B1" w:rsidP="002709BD">
      <w:pPr>
        <w:pStyle w:val="Heading3"/>
      </w:pPr>
      <w:bookmarkStart w:id="31" w:name="_Toc17206809"/>
      <w:bookmarkStart w:id="32" w:name="_Toc15376137"/>
      <w:bookmarkStart w:id="33" w:name="_Toc20825959"/>
      <w:bookmarkStart w:id="34" w:name="_Toc52223637"/>
      <w:bookmarkStart w:id="35" w:name="_Toc118292770"/>
      <w:bookmarkStart w:id="36" w:name="_Toc135215859"/>
      <w:bookmarkStart w:id="37" w:name="_Hlk9501110"/>
      <w:bookmarkEnd w:id="30"/>
      <w:r w:rsidRPr="009F4F05">
        <w:t>Assumptions</w:t>
      </w:r>
      <w:bookmarkEnd w:id="31"/>
      <w:bookmarkEnd w:id="32"/>
      <w:bookmarkEnd w:id="33"/>
      <w:bookmarkEnd w:id="34"/>
      <w:bookmarkEnd w:id="35"/>
      <w:bookmarkEnd w:id="36"/>
    </w:p>
    <w:p w14:paraId="2C1DC03C" w14:textId="79ADD79C" w:rsidR="00BA29E1" w:rsidRPr="009F4F05" w:rsidRDefault="00BA29E1" w:rsidP="00BA29E1">
      <w:pPr>
        <w:pStyle w:val="BodyText"/>
        <w:rPr>
          <w:szCs w:val="24"/>
        </w:rPr>
      </w:pPr>
      <w:r w:rsidRPr="009F4F05">
        <w:rPr>
          <w:szCs w:val="24"/>
        </w:rPr>
        <w:t xml:space="preserve">This guide was written </w:t>
      </w:r>
      <w:r w:rsidR="00467155" w:rsidRPr="009F4F05">
        <w:rPr>
          <w:szCs w:val="24"/>
        </w:rPr>
        <w:t xml:space="preserve">under </w:t>
      </w:r>
      <w:r w:rsidRPr="009F4F05">
        <w:rPr>
          <w:szCs w:val="24"/>
        </w:rPr>
        <w:t xml:space="preserve">the following </w:t>
      </w:r>
      <w:r w:rsidR="00467155" w:rsidRPr="009F4F05">
        <w:rPr>
          <w:szCs w:val="24"/>
        </w:rPr>
        <w:t xml:space="preserve">assumptions of the audience’s </w:t>
      </w:r>
      <w:r w:rsidRPr="009F4F05">
        <w:rPr>
          <w:szCs w:val="24"/>
        </w:rPr>
        <w:t>experience/skills:</w:t>
      </w:r>
    </w:p>
    <w:p w14:paraId="0A56772D" w14:textId="4AC6CF3B" w:rsidR="00C4110B" w:rsidRPr="009F4F05" w:rsidRDefault="00BA29E1" w:rsidP="00F03CF2">
      <w:pPr>
        <w:pStyle w:val="BodyTextBullet1"/>
      </w:pPr>
      <w:r w:rsidRPr="009F4F05">
        <w:t>User has basic knowledge of Microsoft SharePoint.</w:t>
      </w:r>
    </w:p>
    <w:p w14:paraId="3226A28F" w14:textId="1D3567DF" w:rsidR="00BA29E1" w:rsidRPr="009F4F05" w:rsidRDefault="00BA29E1" w:rsidP="00F03CF2">
      <w:pPr>
        <w:pStyle w:val="BodyTextBullet1"/>
      </w:pPr>
      <w:r w:rsidRPr="009F4F05">
        <w:t xml:space="preserve">User has a working knowledge of the business process supported by the data entry and </w:t>
      </w:r>
      <w:r w:rsidR="003F4572" w:rsidRPr="009F4F05">
        <w:t>Q</w:t>
      </w:r>
      <w:r w:rsidRPr="009F4F05">
        <w:t xml:space="preserve">uality </w:t>
      </w:r>
      <w:r w:rsidR="003F4572" w:rsidRPr="009F4F05">
        <w:t>C</w:t>
      </w:r>
      <w:r w:rsidRPr="009F4F05">
        <w:t>heck functionality.</w:t>
      </w:r>
    </w:p>
    <w:p w14:paraId="0F371E0C" w14:textId="77777777" w:rsidR="00BA29E1" w:rsidRPr="009F4F05" w:rsidRDefault="00BA29E1" w:rsidP="00F03CF2">
      <w:pPr>
        <w:pStyle w:val="BodyTextBullet1"/>
      </w:pPr>
      <w:r w:rsidRPr="009F4F05">
        <w:t>User has been provided the appropriate active roles, menus, and security keys for EPRS</w:t>
      </w:r>
      <w:r w:rsidR="0016583C" w:rsidRPr="009F4F05">
        <w:t xml:space="preserve">, as </w:t>
      </w:r>
      <w:r w:rsidR="00C4110B" w:rsidRPr="009F4F05">
        <w:t>required per the access criteria developed</w:t>
      </w:r>
      <w:r w:rsidR="0016583C" w:rsidRPr="009F4F05">
        <w:t xml:space="preserve"> by Informatics and Data Analytics (IDA).</w:t>
      </w:r>
    </w:p>
    <w:p w14:paraId="50885A85" w14:textId="77777777" w:rsidR="00E032B1" w:rsidRPr="009F4F05" w:rsidRDefault="00E032B1" w:rsidP="002709BD">
      <w:pPr>
        <w:pStyle w:val="Heading3"/>
      </w:pPr>
      <w:bookmarkStart w:id="38" w:name="_Toc17206810"/>
      <w:bookmarkStart w:id="39" w:name="_Toc15376138"/>
      <w:bookmarkStart w:id="40" w:name="_Toc20825960"/>
      <w:bookmarkStart w:id="41" w:name="_Toc52223638"/>
      <w:bookmarkStart w:id="42" w:name="_Toc118292771"/>
      <w:bookmarkStart w:id="43" w:name="_Toc135215860"/>
      <w:r w:rsidRPr="009F4F05">
        <w:t>Coordination</w:t>
      </w:r>
      <w:bookmarkEnd w:id="38"/>
      <w:bookmarkEnd w:id="39"/>
      <w:bookmarkEnd w:id="40"/>
      <w:bookmarkEnd w:id="41"/>
      <w:bookmarkEnd w:id="42"/>
      <w:bookmarkEnd w:id="43"/>
    </w:p>
    <w:p w14:paraId="1A0587F2" w14:textId="5057E0D6" w:rsidR="000A7501" w:rsidRPr="009F4F05" w:rsidRDefault="008577D3" w:rsidP="000A7501">
      <w:pPr>
        <w:pStyle w:val="BodyText"/>
      </w:pPr>
      <w:r w:rsidRPr="009F4F05">
        <w:t>There are currently no coordination requirements for EPRS.</w:t>
      </w:r>
    </w:p>
    <w:p w14:paraId="613D0A68" w14:textId="77777777" w:rsidR="00E032B1" w:rsidRPr="009F4F05" w:rsidRDefault="00E032B1" w:rsidP="002709BD">
      <w:pPr>
        <w:pStyle w:val="Heading3"/>
      </w:pPr>
      <w:bookmarkStart w:id="44" w:name="_Toc17206811"/>
      <w:bookmarkStart w:id="45" w:name="_Toc15376139"/>
      <w:bookmarkStart w:id="46" w:name="_Toc20825961"/>
      <w:bookmarkStart w:id="47" w:name="_Toc52223639"/>
      <w:bookmarkStart w:id="48" w:name="_Toc118292772"/>
      <w:bookmarkStart w:id="49" w:name="_Toc135215861"/>
      <w:bookmarkEnd w:id="37"/>
      <w:r w:rsidRPr="009F4F05">
        <w:t>Disclaimer</w:t>
      </w:r>
      <w:r w:rsidR="001449FD" w:rsidRPr="009F4F05">
        <w:t>s</w:t>
      </w:r>
      <w:bookmarkEnd w:id="44"/>
      <w:bookmarkEnd w:id="45"/>
      <w:bookmarkEnd w:id="46"/>
      <w:bookmarkEnd w:id="47"/>
      <w:bookmarkEnd w:id="48"/>
      <w:bookmarkEnd w:id="49"/>
    </w:p>
    <w:p w14:paraId="7DC51A29" w14:textId="77777777" w:rsidR="00AC0EC9" w:rsidRPr="009F4F05" w:rsidRDefault="00AC0EC9" w:rsidP="002709BD">
      <w:pPr>
        <w:pStyle w:val="Heading4"/>
      </w:pPr>
      <w:bookmarkStart w:id="50" w:name="_Toc507489778"/>
      <w:bookmarkStart w:id="51" w:name="_Toc507492530"/>
      <w:bookmarkStart w:id="52" w:name="_Toc507492773"/>
      <w:bookmarkStart w:id="53" w:name="_Toc508036200"/>
      <w:bookmarkStart w:id="54" w:name="_Toc508094109"/>
      <w:bookmarkStart w:id="55" w:name="_Toc508188460"/>
      <w:bookmarkStart w:id="56" w:name="_Toc508377206"/>
      <w:bookmarkStart w:id="57" w:name="_Toc508802496"/>
      <w:bookmarkStart w:id="58" w:name="_Toc2090157"/>
      <w:bookmarkStart w:id="59" w:name="_Toc2860241"/>
      <w:bookmarkStart w:id="60" w:name="_Toc17206812"/>
      <w:bookmarkStart w:id="61" w:name="_Toc15376140"/>
      <w:bookmarkStart w:id="62" w:name="_Toc20825962"/>
      <w:bookmarkStart w:id="63" w:name="_Toc52223640"/>
      <w:bookmarkStart w:id="64" w:name="_Toc118292773"/>
      <w:bookmarkStart w:id="65" w:name="_Toc135215862"/>
      <w:r w:rsidRPr="009F4F05">
        <w:t>Software Disclaimer</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0D8983B2" w14:textId="2100E29F" w:rsidR="00AC0EC9" w:rsidRPr="009F4F05" w:rsidRDefault="00AC0EC9" w:rsidP="00AC0EC9">
      <w:pPr>
        <w:pStyle w:val="BodyText"/>
      </w:pPr>
      <w:r w:rsidRPr="009F4F05">
        <w:t xml:space="preserve">This software was developed at the Department of Veterans Affairs (VA) by employees of the Federal Government in the course of their official duties. Pursuant to </w:t>
      </w:r>
      <w:r w:rsidR="00F35074" w:rsidRPr="009F4F05">
        <w:t>T</w:t>
      </w:r>
      <w:r w:rsidRPr="009F4F05">
        <w:t>itle 17 Section 105 of the United States Code</w:t>
      </w:r>
      <w:r w:rsidR="00F35074" w:rsidRPr="009F4F05">
        <w:t xml:space="preserve"> (USC)</w:t>
      </w:r>
      <w:r w:rsidRPr="009F4F05">
        <w:t xml:space="preserv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9F4F05">
        <w:t>is</w:t>
      </w:r>
      <w:proofErr w:type="gramEnd"/>
      <w:r w:rsidRPr="009F4F05">
        <w:t xml:space="preserve"> used. This software can be redistributed </w:t>
      </w:r>
      <w:r w:rsidRPr="009F4F05">
        <w:lastRenderedPageBreak/>
        <w:t>and/or modified freely provided that any derivative works bear some notice that they are derived from it, and any modified versions bear some notice that they have been modified.</w:t>
      </w:r>
    </w:p>
    <w:p w14:paraId="6F8DED3F" w14:textId="77777777" w:rsidR="00AC0EC9" w:rsidRPr="009F4F05" w:rsidRDefault="00AC0EC9" w:rsidP="002709BD">
      <w:pPr>
        <w:pStyle w:val="Heading4"/>
      </w:pPr>
      <w:bookmarkStart w:id="66" w:name="_Toc507489779"/>
      <w:bookmarkStart w:id="67" w:name="_Toc507492531"/>
      <w:bookmarkStart w:id="68" w:name="_Toc507492774"/>
      <w:bookmarkStart w:id="69" w:name="_Toc508036201"/>
      <w:bookmarkStart w:id="70" w:name="_Toc508094110"/>
      <w:bookmarkStart w:id="71" w:name="_Toc508188461"/>
      <w:bookmarkStart w:id="72" w:name="_Toc508377207"/>
      <w:bookmarkStart w:id="73" w:name="_Toc508802497"/>
      <w:bookmarkStart w:id="74" w:name="_Toc2090158"/>
      <w:bookmarkStart w:id="75" w:name="_Toc2860242"/>
      <w:bookmarkStart w:id="76" w:name="_Toc17206813"/>
      <w:bookmarkStart w:id="77" w:name="_Toc15376141"/>
      <w:bookmarkStart w:id="78" w:name="_Toc20825963"/>
      <w:bookmarkStart w:id="79" w:name="_Toc52223641"/>
      <w:bookmarkStart w:id="80" w:name="_Toc118292774"/>
      <w:bookmarkStart w:id="81" w:name="_Toc135215863"/>
      <w:r w:rsidRPr="009F4F05">
        <w:t>Documentation Disclaimer</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32D382D2" w14:textId="3729196B" w:rsidR="00AC0EC9" w:rsidRPr="009F4F05" w:rsidRDefault="00AC0EC9" w:rsidP="00AC0EC9">
      <w:pPr>
        <w:pStyle w:val="BodyText"/>
      </w:pPr>
      <w:r w:rsidRPr="009F4F05">
        <w:t>The appearance of external hyperlink references in this manual does not constitute endorsement by the Department of Veterans Affairs (</w:t>
      </w:r>
      <w:r w:rsidR="00783A28" w:rsidRPr="009F4F05">
        <w:t>VA</w:t>
      </w:r>
      <w:r w:rsidRPr="009F4F05">
        <w:t>) of this Web site or the information, products, or services contained therein. The VA does not exercise any editorial control over the information you may find at these locations. Such links are provided and are consistent with the stated purpose of the VA.</w:t>
      </w:r>
    </w:p>
    <w:p w14:paraId="774E92B8" w14:textId="77777777" w:rsidR="00E032B1" w:rsidRPr="009F4F05" w:rsidRDefault="00E032B1" w:rsidP="002709BD">
      <w:pPr>
        <w:pStyle w:val="Heading3"/>
      </w:pPr>
      <w:bookmarkStart w:id="82" w:name="_Toc17206814"/>
      <w:bookmarkStart w:id="83" w:name="_Toc15376142"/>
      <w:bookmarkStart w:id="84" w:name="_Toc20825964"/>
      <w:bookmarkStart w:id="85" w:name="_Toc52223642"/>
      <w:bookmarkStart w:id="86" w:name="_Toc118292775"/>
      <w:bookmarkStart w:id="87" w:name="_Toc135215864"/>
      <w:r w:rsidRPr="009F4F05">
        <w:t>Documentation Conventions</w:t>
      </w:r>
      <w:bookmarkEnd w:id="82"/>
      <w:bookmarkEnd w:id="83"/>
      <w:bookmarkEnd w:id="84"/>
      <w:bookmarkEnd w:id="85"/>
      <w:bookmarkEnd w:id="86"/>
      <w:bookmarkEnd w:id="87"/>
    </w:p>
    <w:p w14:paraId="1C5F9448" w14:textId="77777777" w:rsidR="007F5EC2" w:rsidRPr="009F4F05" w:rsidRDefault="007F5EC2" w:rsidP="007F5EC2">
      <w:pPr>
        <w:pStyle w:val="BodyText"/>
      </w:pPr>
      <w:r w:rsidRPr="009F4F05">
        <w:t>This manual uses several methods to highlight different aspects of the material.</w:t>
      </w:r>
    </w:p>
    <w:p w14:paraId="19C85651" w14:textId="1FDB8F33" w:rsidR="007F5EC2" w:rsidRPr="009F4F05" w:rsidRDefault="007F5EC2" w:rsidP="005633FD">
      <w:pPr>
        <w:pStyle w:val="Caption"/>
      </w:pPr>
      <w:r w:rsidRPr="009F4F05">
        <w:t xml:space="preserve">Table </w:t>
      </w:r>
      <w:r w:rsidR="006B6605">
        <w:fldChar w:fldCharType="begin"/>
      </w:r>
      <w:r w:rsidR="006B6605">
        <w:instrText xml:space="preserve"> SEQ Table \* ARABIC </w:instrText>
      </w:r>
      <w:r w:rsidR="006B6605">
        <w:fldChar w:fldCharType="separate"/>
      </w:r>
      <w:r w:rsidR="00262C9C" w:rsidRPr="009F4F05">
        <w:rPr>
          <w:noProof/>
        </w:rPr>
        <w:t>1</w:t>
      </w:r>
      <w:r w:rsidR="006B6605">
        <w:rPr>
          <w:noProof/>
        </w:rPr>
        <w:fldChar w:fldCharType="end"/>
      </w:r>
      <w:r w:rsidRPr="009F4F05">
        <w:t>. Documentation Symbols and Descriptions</w:t>
      </w:r>
    </w:p>
    <w:tbl>
      <w:tblPr>
        <w:tblStyle w:val="TableGrid"/>
        <w:tblW w:w="8928" w:type="dxa"/>
        <w:tblLayout w:type="fixed"/>
        <w:tblLook w:val="0020" w:firstRow="1" w:lastRow="0" w:firstColumn="0" w:lastColumn="0" w:noHBand="0" w:noVBand="0"/>
      </w:tblPr>
      <w:tblGrid>
        <w:gridCol w:w="1188"/>
        <w:gridCol w:w="7740"/>
      </w:tblGrid>
      <w:tr w:rsidR="007F5EC2" w:rsidRPr="009F4F05" w14:paraId="09298BBB" w14:textId="77777777" w:rsidTr="00A27444">
        <w:trPr>
          <w:cantSplit/>
          <w:tblHeader/>
        </w:trPr>
        <w:tc>
          <w:tcPr>
            <w:tcW w:w="1188" w:type="dxa"/>
            <w:shd w:val="clear" w:color="auto" w:fill="D9D9D9" w:themeFill="background1" w:themeFillShade="D9"/>
          </w:tcPr>
          <w:p w14:paraId="35A411D5" w14:textId="77777777" w:rsidR="007F5EC2" w:rsidRPr="009F4F05" w:rsidRDefault="007F5EC2" w:rsidP="00B0725D">
            <w:pPr>
              <w:pStyle w:val="TableHeading"/>
            </w:pPr>
            <w:r w:rsidRPr="009F4F05">
              <w:t>Symbol</w:t>
            </w:r>
          </w:p>
        </w:tc>
        <w:tc>
          <w:tcPr>
            <w:tcW w:w="7740" w:type="dxa"/>
            <w:shd w:val="clear" w:color="auto" w:fill="D9D9D9" w:themeFill="background1" w:themeFillShade="D9"/>
          </w:tcPr>
          <w:p w14:paraId="724CD8E4" w14:textId="77777777" w:rsidR="007F5EC2" w:rsidRPr="009F4F05" w:rsidRDefault="007F5EC2" w:rsidP="00B0725D">
            <w:pPr>
              <w:pStyle w:val="TableHeading"/>
            </w:pPr>
            <w:r w:rsidRPr="009F4F05">
              <w:t>Description</w:t>
            </w:r>
          </w:p>
        </w:tc>
      </w:tr>
      <w:tr w:rsidR="007F5EC2" w:rsidRPr="009F4F05" w14:paraId="493E3BB2" w14:textId="77777777" w:rsidTr="00A27444">
        <w:trPr>
          <w:cantSplit/>
          <w:trHeight w:val="538"/>
        </w:trPr>
        <w:tc>
          <w:tcPr>
            <w:tcW w:w="1188" w:type="dxa"/>
          </w:tcPr>
          <w:p w14:paraId="19E243CD" w14:textId="77777777" w:rsidR="007F5EC2" w:rsidRPr="009F4F05" w:rsidRDefault="007F5EC2" w:rsidP="00D054AA">
            <w:pPr>
              <w:pStyle w:val="InstructionalText1"/>
              <w:rPr>
                <w:color w:val="auto"/>
                <w:sz w:val="20"/>
              </w:rPr>
            </w:pPr>
            <w:r w:rsidRPr="009F4F05">
              <w:rPr>
                <w:noProof/>
                <w:color w:val="auto"/>
              </w:rPr>
              <w:drawing>
                <wp:inline distT="0" distB="0" distL="0" distR="0" wp14:anchorId="4D336D3F" wp14:editId="7A65198E">
                  <wp:extent cx="400000" cy="390476"/>
                  <wp:effectExtent l="0" t="0" r="635" b="0"/>
                  <wp:docPr id="4" name="Picture 4" descr="Red triangle with an exclamation point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0000" cy="390476"/>
                          </a:xfrm>
                          <a:prstGeom prst="rect">
                            <a:avLst/>
                          </a:prstGeom>
                        </pic:spPr>
                      </pic:pic>
                    </a:graphicData>
                  </a:graphic>
                </wp:inline>
              </w:drawing>
            </w:r>
          </w:p>
        </w:tc>
        <w:tc>
          <w:tcPr>
            <w:tcW w:w="7740" w:type="dxa"/>
          </w:tcPr>
          <w:p w14:paraId="184FD229" w14:textId="77777777" w:rsidR="007F5EC2" w:rsidRPr="009F4F05" w:rsidRDefault="007F5EC2" w:rsidP="00C81DBA">
            <w:pPr>
              <w:pStyle w:val="TableText"/>
              <w:rPr>
                <w:b/>
                <w:kern w:val="2"/>
              </w:rPr>
            </w:pPr>
            <w:r w:rsidRPr="009F4F05">
              <w:rPr>
                <w:b/>
              </w:rPr>
              <w:t xml:space="preserve">CAUTION: </w:t>
            </w:r>
            <w:r w:rsidRPr="009F4F05">
              <w:t>Used to caution the reader to take special notice of</w:t>
            </w:r>
            <w:r w:rsidRPr="009F4F05">
              <w:rPr>
                <w:kern w:val="2"/>
              </w:rPr>
              <w:t xml:space="preserve"> critical information.</w:t>
            </w:r>
          </w:p>
        </w:tc>
      </w:tr>
    </w:tbl>
    <w:p w14:paraId="7384FC78" w14:textId="77777777" w:rsidR="007F5EC2" w:rsidRPr="009F4F05" w:rsidRDefault="007F5EC2" w:rsidP="00774ACB">
      <w:pPr>
        <w:pStyle w:val="Note"/>
      </w:pPr>
      <w:bookmarkStart w:id="88" w:name="ColumnTitle_02"/>
      <w:bookmarkStart w:id="89" w:name="_Hlk519088923"/>
      <w:bookmarkEnd w:id="88"/>
      <w:r w:rsidRPr="009F4F05">
        <w:t>Notes are used to inform the reader of general information including references to additional reading material.</w:t>
      </w:r>
    </w:p>
    <w:p w14:paraId="4FD67B82" w14:textId="77777777" w:rsidR="00080748" w:rsidRPr="009F4F05" w:rsidRDefault="00080748" w:rsidP="002709BD">
      <w:pPr>
        <w:pStyle w:val="Heading3"/>
      </w:pPr>
      <w:bookmarkStart w:id="90" w:name="_Toc17206815"/>
      <w:bookmarkStart w:id="91" w:name="_Toc15376143"/>
      <w:bookmarkStart w:id="92" w:name="_Toc20825965"/>
      <w:bookmarkStart w:id="93" w:name="_Toc52223643"/>
      <w:bookmarkStart w:id="94" w:name="_Toc118292776"/>
      <w:bookmarkStart w:id="95" w:name="_Toc135215865"/>
      <w:bookmarkStart w:id="96" w:name="_Hlk9501119"/>
      <w:bookmarkEnd w:id="89"/>
      <w:r w:rsidRPr="009F4F05">
        <w:t>References</w:t>
      </w:r>
      <w:r w:rsidR="00367E9C" w:rsidRPr="009F4F05">
        <w:t xml:space="preserve"> and Resources</w:t>
      </w:r>
      <w:bookmarkEnd w:id="90"/>
      <w:bookmarkEnd w:id="91"/>
      <w:bookmarkEnd w:id="92"/>
      <w:bookmarkEnd w:id="93"/>
      <w:bookmarkEnd w:id="94"/>
      <w:bookmarkEnd w:id="95"/>
    </w:p>
    <w:p w14:paraId="724D0410" w14:textId="48B3A033" w:rsidR="009702E2" w:rsidRPr="009F4F05" w:rsidRDefault="00150A7B" w:rsidP="009702E2">
      <w:pPr>
        <w:pStyle w:val="BodyText"/>
      </w:pPr>
      <w:r w:rsidRPr="009F4F05">
        <w:t>The following resources are maintained by the EPRS Product Owner and the EPRS project team:</w:t>
      </w:r>
    </w:p>
    <w:p w14:paraId="070DCA89" w14:textId="1D70E404" w:rsidR="00150A7B" w:rsidRPr="009F4F05" w:rsidRDefault="00150A7B" w:rsidP="00D02AAB">
      <w:pPr>
        <w:pStyle w:val="BodyTextBullet1"/>
      </w:pPr>
      <w:r w:rsidRPr="009F4F05">
        <w:t>EPRS Solutions SharePoint Site</w:t>
      </w:r>
    </w:p>
    <w:p w14:paraId="76C24C9D" w14:textId="7CBF5F8C" w:rsidR="00BE14DA" w:rsidRPr="009F4F05" w:rsidRDefault="00BE14DA" w:rsidP="00D02AAB">
      <w:pPr>
        <w:pStyle w:val="BodyTextBullet1"/>
      </w:pPr>
      <w:r w:rsidRPr="009F4F05">
        <w:t>EPRS Training Module in Talent Management System</w:t>
      </w:r>
    </w:p>
    <w:p w14:paraId="50CF635B" w14:textId="1F7B0D36" w:rsidR="00150A7B" w:rsidRPr="009F4F05" w:rsidRDefault="00150A7B" w:rsidP="00D02AAB">
      <w:pPr>
        <w:pStyle w:val="BodyTextBullet1"/>
        <w:rPr>
          <w:rStyle w:val="BodyTextBullet1Char"/>
        </w:rPr>
      </w:pPr>
      <w:r w:rsidRPr="009F4F05">
        <w:t>Community Care National Portal, Operational Guidebook Chapter 10</w:t>
      </w:r>
    </w:p>
    <w:p w14:paraId="64B4547F" w14:textId="1F940236" w:rsidR="00150A7B" w:rsidRPr="009F4F05" w:rsidRDefault="00E44A02" w:rsidP="00A54997">
      <w:pPr>
        <w:pStyle w:val="BodyText"/>
      </w:pPr>
      <w:r w:rsidRPr="009F4F05">
        <w:t>Questions on business requirements, system access, and other related matters should be directed to the EPRS Project Team.</w:t>
      </w:r>
    </w:p>
    <w:p w14:paraId="0EBE861E" w14:textId="0C25901C" w:rsidR="00150A7B" w:rsidRPr="009F4F05" w:rsidRDefault="00E44A02" w:rsidP="00A54997">
      <w:pPr>
        <w:pStyle w:val="BodyText"/>
      </w:pPr>
      <w:r w:rsidRPr="009F4F05">
        <w:t xml:space="preserve">Questions on technical issues in using the system should be reported as a </w:t>
      </w:r>
      <w:proofErr w:type="spellStart"/>
      <w:r w:rsidRPr="009F4F05">
        <w:t>YourIT</w:t>
      </w:r>
      <w:proofErr w:type="spellEnd"/>
      <w:r w:rsidRPr="009F4F05">
        <w:t xml:space="preserve"> Help Desk.</w:t>
      </w:r>
    </w:p>
    <w:p w14:paraId="0FA1D1DA" w14:textId="77777777" w:rsidR="00312A4C" w:rsidRPr="009F4F05" w:rsidRDefault="00946652" w:rsidP="00F54D97">
      <w:pPr>
        <w:pStyle w:val="Heading2"/>
      </w:pPr>
      <w:bookmarkStart w:id="97" w:name="_Toc17206816"/>
      <w:bookmarkStart w:id="98" w:name="_Toc15376144"/>
      <w:bookmarkStart w:id="99" w:name="_Toc20825966"/>
      <w:bookmarkStart w:id="100" w:name="_Toc52223644"/>
      <w:bookmarkStart w:id="101" w:name="_Toc118292777"/>
      <w:bookmarkStart w:id="102" w:name="_Toc135215866"/>
      <w:bookmarkEnd w:id="96"/>
      <w:r w:rsidRPr="009F4F05">
        <w:t>National Service</w:t>
      </w:r>
      <w:r w:rsidR="007453EA" w:rsidRPr="009F4F05">
        <w:t xml:space="preserve"> Desk and Organizational Contacts</w:t>
      </w:r>
      <w:bookmarkEnd w:id="97"/>
      <w:bookmarkEnd w:id="98"/>
      <w:bookmarkEnd w:id="99"/>
      <w:bookmarkEnd w:id="100"/>
      <w:bookmarkEnd w:id="101"/>
      <w:bookmarkEnd w:id="102"/>
    </w:p>
    <w:p w14:paraId="556056DA" w14:textId="18164862" w:rsidR="008B44A3" w:rsidRPr="009F4F05" w:rsidRDefault="007F5EC2" w:rsidP="008B44A3">
      <w:pPr>
        <w:pStyle w:val="BodyText"/>
      </w:pPr>
      <w:r w:rsidRPr="009F4F05">
        <w:t>For issues related to EPRS that cannot be resolved by this manual or the site administrator, please contact the National Service Desk.</w:t>
      </w:r>
      <w:r w:rsidR="008B44A3" w:rsidRPr="009F4F05">
        <w:br w:type="page"/>
      </w:r>
    </w:p>
    <w:p w14:paraId="62E457AC" w14:textId="0867C23C" w:rsidR="00080748" w:rsidRPr="009F4F05" w:rsidRDefault="00080748" w:rsidP="002709BD">
      <w:pPr>
        <w:pStyle w:val="Heading1"/>
      </w:pPr>
      <w:bookmarkStart w:id="103" w:name="_Toc17206817"/>
      <w:bookmarkStart w:id="104" w:name="_Toc15376145"/>
      <w:bookmarkStart w:id="105" w:name="_Toc20825967"/>
      <w:bookmarkStart w:id="106" w:name="_Toc52223645"/>
      <w:bookmarkStart w:id="107" w:name="_Toc118292778"/>
      <w:bookmarkStart w:id="108" w:name="_Toc135215867"/>
      <w:r w:rsidRPr="009F4F05">
        <w:lastRenderedPageBreak/>
        <w:t>System Summary</w:t>
      </w:r>
      <w:bookmarkEnd w:id="103"/>
      <w:bookmarkEnd w:id="104"/>
      <w:bookmarkEnd w:id="105"/>
      <w:bookmarkEnd w:id="106"/>
      <w:bookmarkEnd w:id="107"/>
      <w:bookmarkEnd w:id="108"/>
    </w:p>
    <w:p w14:paraId="6D044B5B" w14:textId="33667C67" w:rsidR="00080748" w:rsidRPr="009F4F05" w:rsidRDefault="00080748" w:rsidP="00F54D97">
      <w:pPr>
        <w:pStyle w:val="Heading2"/>
      </w:pPr>
      <w:bookmarkStart w:id="109" w:name="_Toc17206818"/>
      <w:bookmarkStart w:id="110" w:name="_Toc15376146"/>
      <w:bookmarkStart w:id="111" w:name="_Toc20825968"/>
      <w:bookmarkStart w:id="112" w:name="_Toc52223646"/>
      <w:bookmarkStart w:id="113" w:name="_Toc118292779"/>
      <w:bookmarkStart w:id="114" w:name="_Toc135215868"/>
      <w:bookmarkStart w:id="115" w:name="_Hlk20772243"/>
      <w:r w:rsidRPr="009F4F05">
        <w:t xml:space="preserve">System </w:t>
      </w:r>
      <w:bookmarkEnd w:id="109"/>
      <w:r w:rsidRPr="009F4F05">
        <w:t>Configuration</w:t>
      </w:r>
      <w:bookmarkEnd w:id="110"/>
      <w:bookmarkEnd w:id="111"/>
      <w:bookmarkEnd w:id="112"/>
      <w:bookmarkEnd w:id="113"/>
      <w:bookmarkEnd w:id="114"/>
    </w:p>
    <w:p w14:paraId="08C832C6" w14:textId="3DF8D947" w:rsidR="000D0ADA" w:rsidRPr="009F4F05" w:rsidRDefault="000D0ADA" w:rsidP="00F041A8">
      <w:pPr>
        <w:pStyle w:val="BodyTextBullet1"/>
      </w:pPr>
      <w:r w:rsidRPr="009F4F05">
        <w:t>Users will access EPRS through their internet browser and secure VPN connection or VA Intranet.</w:t>
      </w:r>
    </w:p>
    <w:p w14:paraId="58CBD526" w14:textId="020AEECB" w:rsidR="00DC2BC8" w:rsidRPr="009F4F05" w:rsidRDefault="00CF608F" w:rsidP="00F041A8">
      <w:pPr>
        <w:pStyle w:val="BodyTextBullet1"/>
      </w:pPr>
      <w:r w:rsidRPr="009F4F05">
        <w:t>Users access t</w:t>
      </w:r>
      <w:r w:rsidR="00B2529D" w:rsidRPr="009F4F05">
        <w:t xml:space="preserve">he </w:t>
      </w:r>
      <w:r w:rsidR="003F4572" w:rsidRPr="009F4F05">
        <w:t xml:space="preserve">EPRS Quality Check interface and contract administration </w:t>
      </w:r>
      <w:r w:rsidR="00B2529D" w:rsidRPr="009F4F05">
        <w:t>dat</w:t>
      </w:r>
      <w:r w:rsidR="008F69A8" w:rsidRPr="009F4F05">
        <w:t>a</w:t>
      </w:r>
      <w:r w:rsidR="00B2529D" w:rsidRPr="009F4F05">
        <w:t xml:space="preserve"> entry screens </w:t>
      </w:r>
      <w:r w:rsidR="00DC2BC8" w:rsidRPr="009F4F05">
        <w:t>through Microsoft SharePoint.</w:t>
      </w:r>
    </w:p>
    <w:p w14:paraId="3EDD4950" w14:textId="40A29BE7" w:rsidR="001359B5" w:rsidRPr="009F4F05" w:rsidRDefault="00D85167" w:rsidP="00F041A8">
      <w:pPr>
        <w:pStyle w:val="BodyTextBullet1"/>
      </w:pPr>
      <w:r w:rsidRPr="009F4F05">
        <w:t xml:space="preserve">Access to each </w:t>
      </w:r>
      <w:r w:rsidR="00B05134" w:rsidRPr="009F4F05">
        <w:t>UI</w:t>
      </w:r>
      <w:r w:rsidRPr="009F4F05">
        <w:t xml:space="preserve"> in EPRS is aligned to user roles and responsibilities. Some features included in this User Guide will not be visible or available to all users. Access requests will be routed to the EPRS </w:t>
      </w:r>
      <w:r w:rsidR="00FB710A" w:rsidRPr="009F4F05">
        <w:t xml:space="preserve">Quality Check interface </w:t>
      </w:r>
      <w:r w:rsidRPr="009F4F05">
        <w:t>Product Owner for disposition</w:t>
      </w:r>
      <w:r w:rsidR="00FB710A" w:rsidRPr="009F4F05">
        <w:t>.</w:t>
      </w:r>
    </w:p>
    <w:p w14:paraId="1BE2CD1C" w14:textId="1BEFB58C" w:rsidR="000D0ADA" w:rsidRPr="009F4F05" w:rsidRDefault="008F69A8" w:rsidP="00DC2BC8">
      <w:pPr>
        <w:pStyle w:val="BodyText"/>
        <w:rPr>
          <w:szCs w:val="24"/>
        </w:rPr>
      </w:pPr>
      <w:r w:rsidRPr="009F4F05">
        <w:rPr>
          <w:szCs w:val="24"/>
        </w:rPr>
        <w:t>Instructions for accessing each portal are detailed in Section 3.</w:t>
      </w:r>
      <w:bookmarkEnd w:id="115"/>
    </w:p>
    <w:p w14:paraId="3AFB2B6D" w14:textId="77777777" w:rsidR="00080748" w:rsidRPr="009F4F05" w:rsidRDefault="00080748" w:rsidP="00F54D97">
      <w:pPr>
        <w:pStyle w:val="Heading2"/>
      </w:pPr>
      <w:bookmarkStart w:id="116" w:name="_Toc17206819"/>
      <w:bookmarkStart w:id="117" w:name="_Toc15376147"/>
      <w:bookmarkStart w:id="118" w:name="_Toc20825969"/>
      <w:bookmarkStart w:id="119" w:name="_Toc52223647"/>
      <w:bookmarkStart w:id="120" w:name="_Toc118292780"/>
      <w:bookmarkStart w:id="121" w:name="_Toc135215869"/>
      <w:r w:rsidRPr="009F4F05">
        <w:t>Data Flows</w:t>
      </w:r>
      <w:bookmarkEnd w:id="116"/>
      <w:bookmarkEnd w:id="117"/>
      <w:bookmarkEnd w:id="118"/>
      <w:bookmarkEnd w:id="119"/>
      <w:bookmarkEnd w:id="120"/>
      <w:bookmarkEnd w:id="121"/>
    </w:p>
    <w:p w14:paraId="4D3235C2" w14:textId="6344A5DA" w:rsidR="00C4110B" w:rsidRPr="009F4F05" w:rsidRDefault="00C4110B" w:rsidP="00B77E27">
      <w:pPr>
        <w:pStyle w:val="BodyText"/>
      </w:pPr>
      <w:r w:rsidRPr="009F4F05">
        <w:t xml:space="preserve">Data from </w:t>
      </w:r>
      <w:r w:rsidR="00D3517E" w:rsidRPr="009F4F05">
        <w:t xml:space="preserve">the CCN </w:t>
      </w:r>
      <w:r w:rsidR="009F52BD">
        <w:t>c</w:t>
      </w:r>
      <w:r w:rsidR="00D3517E" w:rsidRPr="009F4F05">
        <w:t xml:space="preserve">ontractor </w:t>
      </w:r>
      <w:r w:rsidRPr="009F4F05">
        <w:t xml:space="preserve">is </w:t>
      </w:r>
      <w:r w:rsidR="00D3517E" w:rsidRPr="009F4F05">
        <w:t xml:space="preserve">transmitted </w:t>
      </w:r>
      <w:r w:rsidRPr="009F4F05">
        <w:t>to EPRS via DAS. This information flows through a series of orchestrated web services calls between DAS and EPRS.</w:t>
      </w:r>
      <w:r w:rsidR="00D3517E" w:rsidRPr="009F4F05">
        <w:t xml:space="preserve"> DAS will conduct a syntactical check of each Deliverable, </w:t>
      </w:r>
      <w:r w:rsidR="003B4171" w:rsidRPr="009F4F05">
        <w:t xml:space="preserve">and </w:t>
      </w:r>
      <w:r w:rsidR="00D3517E" w:rsidRPr="009F4F05">
        <w:t>upon successful completion the Deliverable will be transmitted to the EPRS Quality Check.</w:t>
      </w:r>
      <w:r w:rsidRPr="009F4F05">
        <w:t xml:space="preserve"> Once </w:t>
      </w:r>
      <w:r w:rsidR="00D3517E" w:rsidRPr="009F4F05">
        <w:t xml:space="preserve">a data file </w:t>
      </w:r>
      <w:r w:rsidRPr="009F4F05">
        <w:t>is received</w:t>
      </w:r>
      <w:r w:rsidR="00D3517E" w:rsidRPr="009F4F05">
        <w:t xml:space="preserve"> in Quality Check</w:t>
      </w:r>
      <w:r w:rsidRPr="009F4F05">
        <w:t>, a</w:t>
      </w:r>
      <w:r w:rsidR="00D3517E" w:rsidRPr="009F4F05">
        <w:t xml:space="preserve">n automated message </w:t>
      </w:r>
      <w:r w:rsidR="003B4171" w:rsidRPr="009F4F05">
        <w:t>will be sent to</w:t>
      </w:r>
      <w:r w:rsidR="00D3517E" w:rsidRPr="009F4F05">
        <w:t xml:space="preserve"> </w:t>
      </w:r>
      <w:r w:rsidR="007C7D5B" w:rsidRPr="009F4F05">
        <w:t xml:space="preserve">the </w:t>
      </w:r>
      <w:r w:rsidR="00D3517E" w:rsidRPr="009F4F05">
        <w:t>designated Business Owner</w:t>
      </w:r>
      <w:r w:rsidR="007B0668" w:rsidRPr="009F4F05">
        <w:t>s</w:t>
      </w:r>
      <w:r w:rsidR="00D3517E" w:rsidRPr="009F4F05">
        <w:t xml:space="preserve"> for that </w:t>
      </w:r>
      <w:r w:rsidR="008624A1" w:rsidRPr="009F4F05">
        <w:t>Deliverable to</w:t>
      </w:r>
      <w:r w:rsidR="00D3517E" w:rsidRPr="009F4F05">
        <w:t xml:space="preserve"> notify them that the file is </w:t>
      </w:r>
      <w:r w:rsidR="008624A1" w:rsidRPr="009F4F05">
        <w:t>available</w:t>
      </w:r>
      <w:r w:rsidR="00D3517E" w:rsidRPr="009F4F05">
        <w:t xml:space="preserve"> for review</w:t>
      </w:r>
      <w:r w:rsidRPr="009F4F05">
        <w:t>.</w:t>
      </w:r>
      <w:r w:rsidR="00D3517E" w:rsidRPr="009F4F05">
        <w:t xml:space="preserve"> The Business Owner</w:t>
      </w:r>
      <w:r w:rsidR="003B4171" w:rsidRPr="009F4F05">
        <w:t>s</w:t>
      </w:r>
      <w:r w:rsidR="00D3517E" w:rsidRPr="009F4F05">
        <w:t xml:space="preserve"> will be directed to the EPRS Quality Check UI to review the data for completeness and quality. If a Deliverable does not pass this review, the Business Owner will Return the file to the </w:t>
      </w:r>
      <w:r w:rsidR="009F52BD">
        <w:t>c</w:t>
      </w:r>
      <w:r w:rsidR="00D3517E" w:rsidRPr="009F4F05">
        <w:t>ontractor for correction and resubmission. When a Deliverable passes the review, the Business Owner will “Release” the data to</w:t>
      </w:r>
      <w:r w:rsidRPr="009F4F05">
        <w:t xml:space="preserve"> the ODS, ready for ETL into DW</w:t>
      </w:r>
      <w:r w:rsidR="00D3517E" w:rsidRPr="009F4F05">
        <w:t xml:space="preserve"> for EPRS</w:t>
      </w:r>
      <w:r w:rsidRPr="009F4F05">
        <w:t>.</w:t>
      </w:r>
    </w:p>
    <w:p w14:paraId="6AE3D031" w14:textId="22F1695F" w:rsidR="00C4110B" w:rsidRPr="009F4F05" w:rsidRDefault="00C4110B" w:rsidP="00B77E27">
      <w:pPr>
        <w:pStyle w:val="BodyText"/>
      </w:pPr>
      <w:r w:rsidRPr="009F4F05">
        <w:t>EPRS offers a set of user entry screens (hosted by EPRS SharePoint)</w:t>
      </w:r>
      <w:r w:rsidR="00283936" w:rsidRPr="009F4F05">
        <w:t xml:space="preserve">, which enable the user </w:t>
      </w:r>
      <w:r w:rsidRPr="009F4F05">
        <w:t xml:space="preserve">to </w:t>
      </w:r>
      <w:r w:rsidR="00467155" w:rsidRPr="009F4F05">
        <w:t xml:space="preserve">input </w:t>
      </w:r>
      <w:r w:rsidRPr="009F4F05">
        <w:t>data</w:t>
      </w:r>
      <w:r w:rsidR="009E018E" w:rsidRPr="009F4F05">
        <w:t xml:space="preserve"> </w:t>
      </w:r>
      <w:r w:rsidR="007C7D5B" w:rsidRPr="009F4F05">
        <w:t>for</w:t>
      </w:r>
      <w:r w:rsidR="00283936" w:rsidRPr="009F4F05">
        <w:t xml:space="preserve"> Accreditation Waivers, Complaints &amp; Grievances,</w:t>
      </w:r>
      <w:r w:rsidR="007C7D5B" w:rsidRPr="009F4F05">
        <w:t xml:space="preserve"> </w:t>
      </w:r>
      <w:r w:rsidRPr="009F4F05">
        <w:t>Congressional Inquir</w:t>
      </w:r>
      <w:r w:rsidR="004C54EC" w:rsidRPr="009F4F05">
        <w:t>ies</w:t>
      </w:r>
      <w:r w:rsidRPr="009F4F05">
        <w:t>, Corrective Action Plan</w:t>
      </w:r>
      <w:r w:rsidR="004C54EC" w:rsidRPr="009F4F05">
        <w:t>s</w:t>
      </w:r>
      <w:r w:rsidRPr="009F4F05">
        <w:t xml:space="preserve"> </w:t>
      </w:r>
      <w:r w:rsidR="009E018E" w:rsidRPr="009F4F05">
        <w:t>(</w:t>
      </w:r>
      <w:r w:rsidRPr="009F4F05">
        <w:t>CAP</w:t>
      </w:r>
      <w:r w:rsidR="004C54EC" w:rsidRPr="009F4F05">
        <w:t>s</w:t>
      </w:r>
      <w:r w:rsidR="0082268C" w:rsidRPr="009F4F05">
        <w:t>)</w:t>
      </w:r>
      <w:r w:rsidRPr="009F4F05">
        <w:t xml:space="preserve">, </w:t>
      </w:r>
      <w:r w:rsidR="00283936" w:rsidRPr="009F4F05">
        <w:t xml:space="preserve">Network Adequacy Deviations, </w:t>
      </w:r>
      <w:r w:rsidR="00382EDE" w:rsidRPr="009F4F05">
        <w:t xml:space="preserve">and Network </w:t>
      </w:r>
      <w:r w:rsidR="00125949" w:rsidRPr="009F4F05">
        <w:t xml:space="preserve">Support </w:t>
      </w:r>
      <w:r w:rsidR="00382EDE" w:rsidRPr="009F4F05">
        <w:t xml:space="preserve">Credentialing Reviews, </w:t>
      </w:r>
      <w:r w:rsidRPr="009F4F05">
        <w:t xml:space="preserve">which </w:t>
      </w:r>
      <w:r w:rsidR="00D22494" w:rsidRPr="009F4F05">
        <w:t xml:space="preserve">are </w:t>
      </w:r>
      <w:r w:rsidRPr="009F4F05">
        <w:t>the</w:t>
      </w:r>
      <w:r w:rsidR="004C54EC" w:rsidRPr="009F4F05">
        <w:t>n</w:t>
      </w:r>
      <w:r w:rsidRPr="009F4F05">
        <w:t xml:space="preserve"> stored in the EPRS ODS</w:t>
      </w:r>
      <w:r w:rsidR="0082268C" w:rsidRPr="009F4F05">
        <w:t xml:space="preserve"> for </w:t>
      </w:r>
      <w:r w:rsidRPr="009F4F05">
        <w:t>ETL into</w:t>
      </w:r>
      <w:r w:rsidR="005B13EB" w:rsidRPr="009F4F05">
        <w:t xml:space="preserve"> the</w:t>
      </w:r>
      <w:r w:rsidRPr="009F4F05">
        <w:t xml:space="preserve"> DW.</w:t>
      </w:r>
    </w:p>
    <w:p w14:paraId="40B6D951" w14:textId="77777777" w:rsidR="00080748" w:rsidRPr="009F4F05" w:rsidRDefault="00080748" w:rsidP="00F54D97">
      <w:pPr>
        <w:pStyle w:val="Heading2"/>
      </w:pPr>
      <w:bookmarkStart w:id="122" w:name="_Toc17206820"/>
      <w:bookmarkStart w:id="123" w:name="_Toc15376148"/>
      <w:bookmarkStart w:id="124" w:name="_Toc20825970"/>
      <w:bookmarkStart w:id="125" w:name="_Toc52223648"/>
      <w:bookmarkStart w:id="126" w:name="_Toc118292781"/>
      <w:bookmarkStart w:id="127" w:name="_Toc135215870"/>
      <w:r w:rsidRPr="009F4F05">
        <w:t>User Access Levels</w:t>
      </w:r>
      <w:bookmarkEnd w:id="122"/>
      <w:bookmarkEnd w:id="123"/>
      <w:bookmarkEnd w:id="124"/>
      <w:bookmarkEnd w:id="125"/>
      <w:bookmarkEnd w:id="126"/>
      <w:bookmarkEnd w:id="127"/>
    </w:p>
    <w:p w14:paraId="41BBD975" w14:textId="77777777" w:rsidR="00833944" w:rsidRPr="009F4F05" w:rsidRDefault="00833944" w:rsidP="00774ACB">
      <w:pPr>
        <w:pStyle w:val="Note"/>
      </w:pPr>
      <w:bookmarkStart w:id="128" w:name="_Hlk20754477"/>
      <w:r w:rsidRPr="009F4F05">
        <w:t>Additional user permissions and instructions will be included in this section with future iterations of the document.</w:t>
      </w:r>
    </w:p>
    <w:bookmarkEnd w:id="128"/>
    <w:p w14:paraId="5E923FF5" w14:textId="77777777" w:rsidR="0086389F" w:rsidRPr="009F4F05" w:rsidRDefault="0086389F" w:rsidP="0086389F">
      <w:pPr>
        <w:pStyle w:val="BodyText"/>
        <w:rPr>
          <w:szCs w:val="24"/>
        </w:rPr>
      </w:pPr>
      <w:r w:rsidRPr="009F4F05">
        <w:rPr>
          <w:szCs w:val="24"/>
        </w:rPr>
        <w:t>There are three EPRS user access levels</w:t>
      </w:r>
    </w:p>
    <w:p w14:paraId="2BAC8DC5" w14:textId="03AB774C" w:rsidR="007522EE" w:rsidRPr="009F4F05" w:rsidRDefault="007522EE" w:rsidP="00F675DB">
      <w:pPr>
        <w:pStyle w:val="BodyTextBullet1"/>
        <w:tabs>
          <w:tab w:val="clear" w:pos="720"/>
        </w:tabs>
        <w:ind w:left="540"/>
        <w:rPr>
          <w:szCs w:val="24"/>
        </w:rPr>
      </w:pPr>
      <w:r w:rsidRPr="009F4F05">
        <w:rPr>
          <w:b/>
          <w:szCs w:val="24"/>
        </w:rPr>
        <w:t>EPRS Members</w:t>
      </w:r>
      <w:r w:rsidRPr="009F4F05">
        <w:rPr>
          <w:szCs w:val="24"/>
        </w:rPr>
        <w:t xml:space="preserve"> – Edit permission levels. Can view, add, update</w:t>
      </w:r>
      <w:r w:rsidR="005979F4" w:rsidRPr="009F4F05">
        <w:rPr>
          <w:szCs w:val="24"/>
        </w:rPr>
        <w:t>,</w:t>
      </w:r>
      <w:r w:rsidRPr="009F4F05">
        <w:rPr>
          <w:szCs w:val="24"/>
        </w:rPr>
        <w:t xml:space="preserve"> and delete list items and documents.</w:t>
      </w:r>
    </w:p>
    <w:p w14:paraId="15C78A66" w14:textId="640C3F47" w:rsidR="007522EE" w:rsidRPr="009F4F05" w:rsidRDefault="007522EE" w:rsidP="00F675DB">
      <w:pPr>
        <w:pStyle w:val="BodyTextBullet1"/>
        <w:tabs>
          <w:tab w:val="clear" w:pos="720"/>
        </w:tabs>
        <w:ind w:left="540"/>
        <w:rPr>
          <w:szCs w:val="24"/>
        </w:rPr>
      </w:pPr>
      <w:r w:rsidRPr="009F4F05">
        <w:rPr>
          <w:b/>
          <w:szCs w:val="24"/>
        </w:rPr>
        <w:t>EPRS Owners</w:t>
      </w:r>
      <w:r w:rsidRPr="009F4F05">
        <w:rPr>
          <w:szCs w:val="24"/>
        </w:rPr>
        <w:t xml:space="preserve"> – Full Control permission levels. Has full control.</w:t>
      </w:r>
    </w:p>
    <w:p w14:paraId="231517A4" w14:textId="44E46820" w:rsidR="007522EE" w:rsidRPr="009F4F05" w:rsidRDefault="007522EE" w:rsidP="00F675DB">
      <w:pPr>
        <w:pStyle w:val="BodyTextBullet1"/>
        <w:tabs>
          <w:tab w:val="clear" w:pos="720"/>
        </w:tabs>
        <w:ind w:left="540"/>
        <w:rPr>
          <w:szCs w:val="24"/>
        </w:rPr>
      </w:pPr>
      <w:r w:rsidRPr="009F4F05">
        <w:rPr>
          <w:b/>
          <w:szCs w:val="24"/>
        </w:rPr>
        <w:t>EPRS</w:t>
      </w:r>
      <w:r w:rsidR="0086389F" w:rsidRPr="009F4F05">
        <w:rPr>
          <w:b/>
          <w:szCs w:val="24"/>
        </w:rPr>
        <w:t xml:space="preserve"> </w:t>
      </w:r>
      <w:r w:rsidRPr="009F4F05">
        <w:rPr>
          <w:b/>
          <w:szCs w:val="24"/>
        </w:rPr>
        <w:t>Visitors</w:t>
      </w:r>
      <w:r w:rsidR="00422868" w:rsidRPr="009F4F05">
        <w:rPr>
          <w:szCs w:val="24"/>
        </w:rPr>
        <w:t xml:space="preserve"> – </w:t>
      </w:r>
      <w:r w:rsidRPr="009F4F05">
        <w:rPr>
          <w:szCs w:val="24"/>
        </w:rPr>
        <w:t>Read</w:t>
      </w:r>
      <w:r w:rsidR="00422868" w:rsidRPr="009F4F05">
        <w:rPr>
          <w:szCs w:val="24"/>
        </w:rPr>
        <w:t xml:space="preserve"> permission levels. </w:t>
      </w:r>
      <w:r w:rsidRPr="009F4F05">
        <w:rPr>
          <w:szCs w:val="24"/>
        </w:rPr>
        <w:t>Can view pages and list items and download documents.</w:t>
      </w:r>
    </w:p>
    <w:p w14:paraId="1B448FDB" w14:textId="02186DB5" w:rsidR="00D85167" w:rsidRPr="009F4F05" w:rsidRDefault="00D85167" w:rsidP="002C59FD">
      <w:pPr>
        <w:pStyle w:val="BodyText"/>
      </w:pPr>
      <w:r w:rsidRPr="009F4F05">
        <w:t>Access to each report or feature in EPRS is aligned to user roles and responsibilities. Some features included in this User Guide will not be visible or available to all users. Access requests will be routed to the EPRS Product Owner for disposition.</w:t>
      </w:r>
    </w:p>
    <w:p w14:paraId="7B38A4F9" w14:textId="77777777" w:rsidR="00080748" w:rsidRPr="009F4F05" w:rsidRDefault="00172699" w:rsidP="00F54D97">
      <w:pPr>
        <w:pStyle w:val="Heading2"/>
      </w:pPr>
      <w:bookmarkStart w:id="129" w:name="_Toc17206821"/>
      <w:bookmarkStart w:id="130" w:name="_Toc15376149"/>
      <w:bookmarkStart w:id="131" w:name="_Toc20825971"/>
      <w:bookmarkStart w:id="132" w:name="_Toc52223649"/>
      <w:bookmarkStart w:id="133" w:name="_Toc118292782"/>
      <w:bookmarkStart w:id="134" w:name="_Toc135215871"/>
      <w:r w:rsidRPr="009F4F05">
        <w:lastRenderedPageBreak/>
        <w:t>Continuity</w:t>
      </w:r>
      <w:r w:rsidR="00080748" w:rsidRPr="009F4F05">
        <w:t xml:space="preserve"> of Operation</w:t>
      </w:r>
      <w:bookmarkEnd w:id="129"/>
      <w:bookmarkEnd w:id="130"/>
      <w:bookmarkEnd w:id="131"/>
      <w:bookmarkEnd w:id="132"/>
      <w:bookmarkEnd w:id="133"/>
      <w:bookmarkEnd w:id="134"/>
    </w:p>
    <w:p w14:paraId="471DDFB7" w14:textId="77777777" w:rsidR="00852CAA" w:rsidRPr="009F4F05" w:rsidRDefault="00852CAA" w:rsidP="002C59FD">
      <w:pPr>
        <w:pStyle w:val="BodyText"/>
        <w:rPr>
          <w:rStyle w:val="InstructionalText1Char"/>
          <w:i w:val="0"/>
          <w:iCs w:val="0"/>
          <w:color w:val="auto"/>
          <w:sz w:val="24"/>
        </w:rPr>
      </w:pPr>
      <w:r w:rsidRPr="009F4F05">
        <w:rPr>
          <w:rStyle w:val="InstructionalText1Char"/>
          <w:i w:val="0"/>
          <w:iCs w:val="0"/>
          <w:color w:val="auto"/>
          <w:sz w:val="24"/>
        </w:rPr>
        <w:t xml:space="preserve">The </w:t>
      </w:r>
      <w:r w:rsidR="00B3111A" w:rsidRPr="009F4F05">
        <w:rPr>
          <w:rStyle w:val="InstructionalText1Char"/>
          <w:i w:val="0"/>
          <w:iCs w:val="0"/>
          <w:color w:val="auto"/>
          <w:sz w:val="24"/>
        </w:rPr>
        <w:t>VA Enterprise Cloud (</w:t>
      </w:r>
      <w:r w:rsidRPr="009F4F05">
        <w:rPr>
          <w:rStyle w:val="InstructionalText1Char"/>
          <w:i w:val="0"/>
          <w:iCs w:val="0"/>
          <w:color w:val="auto"/>
          <w:sz w:val="24"/>
        </w:rPr>
        <w:t>VAEC</w:t>
      </w:r>
      <w:r w:rsidR="00B3111A" w:rsidRPr="009F4F05">
        <w:rPr>
          <w:rStyle w:val="InstructionalText1Char"/>
          <w:i w:val="0"/>
          <w:iCs w:val="0"/>
          <w:color w:val="auto"/>
          <w:sz w:val="24"/>
        </w:rPr>
        <w:t>)</w:t>
      </w:r>
      <w:r w:rsidRPr="009F4F05">
        <w:rPr>
          <w:rStyle w:val="InstructionalText1Char"/>
          <w:i w:val="0"/>
          <w:iCs w:val="0"/>
          <w:color w:val="auto"/>
          <w:sz w:val="24"/>
        </w:rPr>
        <w:t xml:space="preserve"> handles the Continuity of Operations.</w:t>
      </w:r>
    </w:p>
    <w:p w14:paraId="601C41AD" w14:textId="77777777" w:rsidR="00080748" w:rsidRPr="009F4F05" w:rsidRDefault="00080748" w:rsidP="002709BD">
      <w:pPr>
        <w:pStyle w:val="Heading1"/>
      </w:pPr>
      <w:bookmarkStart w:id="135" w:name="_Toc17206822"/>
      <w:bookmarkStart w:id="136" w:name="_Toc15376150"/>
      <w:bookmarkStart w:id="137" w:name="_Toc20825972"/>
      <w:bookmarkStart w:id="138" w:name="_Toc52223650"/>
      <w:bookmarkStart w:id="139" w:name="_Toc118292783"/>
      <w:bookmarkStart w:id="140" w:name="_Toc135215872"/>
      <w:r w:rsidRPr="009F4F05">
        <w:t>Getting Started</w:t>
      </w:r>
      <w:bookmarkEnd w:id="135"/>
      <w:bookmarkEnd w:id="136"/>
      <w:bookmarkEnd w:id="137"/>
      <w:bookmarkEnd w:id="138"/>
      <w:bookmarkEnd w:id="139"/>
      <w:bookmarkEnd w:id="140"/>
    </w:p>
    <w:p w14:paraId="37106DA7" w14:textId="771C30E3" w:rsidR="002A4347" w:rsidRPr="009F4F05" w:rsidRDefault="001A04FE" w:rsidP="003A257B">
      <w:pPr>
        <w:pStyle w:val="BodyText"/>
      </w:pPr>
      <w:r w:rsidRPr="009F4F05">
        <w:rPr>
          <w:rStyle w:val="InstructionalText1Char"/>
          <w:i w:val="0"/>
          <w:iCs w:val="0"/>
          <w:color w:val="auto"/>
          <w:sz w:val="24"/>
        </w:rPr>
        <w:t xml:space="preserve">This section </w:t>
      </w:r>
      <w:r w:rsidR="004D5544" w:rsidRPr="009F4F05">
        <w:rPr>
          <w:rStyle w:val="InstructionalText1Char"/>
          <w:i w:val="0"/>
          <w:iCs w:val="0"/>
          <w:color w:val="auto"/>
          <w:sz w:val="24"/>
        </w:rPr>
        <w:t xml:space="preserve">describes </w:t>
      </w:r>
      <w:r w:rsidR="00D34B3C" w:rsidRPr="009F4F05">
        <w:rPr>
          <w:rStyle w:val="InstructionalText1Char"/>
          <w:i w:val="0"/>
          <w:iCs w:val="0"/>
          <w:color w:val="auto"/>
          <w:sz w:val="24"/>
        </w:rPr>
        <w:t xml:space="preserve">the </w:t>
      </w:r>
      <w:r w:rsidRPr="009F4F05">
        <w:rPr>
          <w:rStyle w:val="InstructionalText1Char"/>
          <w:i w:val="0"/>
          <w:iCs w:val="0"/>
          <w:color w:val="auto"/>
          <w:sz w:val="24"/>
        </w:rPr>
        <w:t xml:space="preserve">EPRS </w:t>
      </w:r>
      <w:r w:rsidR="00D34B3C" w:rsidRPr="009F4F05">
        <w:rPr>
          <w:rStyle w:val="InstructionalText1Char"/>
          <w:i w:val="0"/>
          <w:iCs w:val="0"/>
          <w:color w:val="auto"/>
          <w:sz w:val="24"/>
        </w:rPr>
        <w:t>SharePoint UI and the EPRS Power BI app</w:t>
      </w:r>
      <w:r w:rsidR="004D5544" w:rsidRPr="009F4F05">
        <w:rPr>
          <w:rStyle w:val="InstructionalText1Char"/>
          <w:i w:val="0"/>
          <w:iCs w:val="0"/>
          <w:color w:val="auto"/>
          <w:sz w:val="24"/>
        </w:rPr>
        <w:t>lication</w:t>
      </w:r>
      <w:r w:rsidR="00D34B3C" w:rsidRPr="009F4F05">
        <w:rPr>
          <w:rStyle w:val="InstructionalText1Char"/>
          <w:i w:val="0"/>
          <w:iCs w:val="0"/>
          <w:color w:val="auto"/>
          <w:sz w:val="24"/>
        </w:rPr>
        <w:t xml:space="preserve">, </w:t>
      </w:r>
      <w:r w:rsidRPr="009F4F05">
        <w:rPr>
          <w:rStyle w:val="InstructionalText1Char"/>
          <w:i w:val="0"/>
          <w:iCs w:val="0"/>
          <w:color w:val="auto"/>
          <w:sz w:val="24"/>
        </w:rPr>
        <w:t>from initiation through exit.</w:t>
      </w:r>
    </w:p>
    <w:p w14:paraId="0C4B776A" w14:textId="77777777" w:rsidR="005D7D11" w:rsidRPr="009F4F05" w:rsidRDefault="005D7D11" w:rsidP="00F54D97">
      <w:pPr>
        <w:pStyle w:val="Heading2"/>
      </w:pPr>
      <w:bookmarkStart w:id="141" w:name="_Toc17206823"/>
      <w:bookmarkStart w:id="142" w:name="_Toc15376151"/>
      <w:bookmarkStart w:id="143" w:name="_Toc20825973"/>
      <w:bookmarkStart w:id="144" w:name="_Toc52223651"/>
      <w:bookmarkStart w:id="145" w:name="_Toc118292784"/>
      <w:bookmarkStart w:id="146" w:name="_Toc135215873"/>
      <w:r w:rsidRPr="009F4F05">
        <w:t>Gaining Initial Access to EPRS</w:t>
      </w:r>
      <w:bookmarkEnd w:id="141"/>
      <w:bookmarkEnd w:id="142"/>
      <w:bookmarkEnd w:id="143"/>
      <w:bookmarkEnd w:id="144"/>
      <w:bookmarkEnd w:id="145"/>
      <w:bookmarkEnd w:id="146"/>
    </w:p>
    <w:p w14:paraId="0ABB0D6B" w14:textId="4F61D538" w:rsidR="00013DAF" w:rsidRPr="009F4F05" w:rsidRDefault="00013DAF" w:rsidP="00013DAF">
      <w:pPr>
        <w:pStyle w:val="BodyText"/>
      </w:pPr>
      <w:bookmarkStart w:id="147" w:name="_Toc17206824"/>
      <w:bookmarkStart w:id="148" w:name="_Toc15376152"/>
      <w:bookmarkStart w:id="149" w:name="_Toc20825974"/>
      <w:bookmarkStart w:id="150" w:name="_Toc52223652"/>
      <w:r w:rsidRPr="009F4F05">
        <w:t xml:space="preserve">To obtain access to the EPRS User Interface, the applicant must first complete an Access Form located on the </w:t>
      </w:r>
      <w:r w:rsidRPr="009F4F05">
        <w:rPr>
          <w:rFonts w:eastAsia="MS Gothic" w:cstheme="minorHAnsi"/>
        </w:rPr>
        <w:t>EPRS Solutions SharePoint page</w:t>
      </w:r>
      <w:r w:rsidRPr="009F4F05">
        <w:t xml:space="preserve">. The applicant must also secure their supervisor’s approval and document it on the Access Form. The applicant must then submit the completed form to the CCN Contracting Officer’s Representative (COR) Records Management team for CCN Approval Authority disposition. </w:t>
      </w:r>
      <w:r w:rsidR="00514E9F" w:rsidRPr="009F4F05">
        <w:t xml:space="preserve">The CORs </w:t>
      </w:r>
      <w:r w:rsidRPr="009F4F05">
        <w:t xml:space="preserve">will review the form, determine whether to </w:t>
      </w:r>
      <w:r w:rsidR="00D9084D" w:rsidRPr="009F4F05">
        <w:t>a</w:t>
      </w:r>
      <w:r w:rsidRPr="009F4F05">
        <w:t xml:space="preserve">pprove or </w:t>
      </w:r>
      <w:r w:rsidR="00D9084D" w:rsidRPr="009F4F05">
        <w:t>d</w:t>
      </w:r>
      <w:r w:rsidRPr="009F4F05">
        <w:t xml:space="preserve">eny the request, and return the signed form to the applicant. If the request is approved, the applicant must then submit a VA Help Desk request via </w:t>
      </w:r>
      <w:proofErr w:type="spellStart"/>
      <w:r w:rsidRPr="009F4F05">
        <w:t>YourIT</w:t>
      </w:r>
      <w:proofErr w:type="spellEnd"/>
      <w:r w:rsidRPr="009F4F05">
        <w:t xml:space="preserve"> and attach the completed Access form.</w:t>
      </w:r>
    </w:p>
    <w:p w14:paraId="4DE315BD" w14:textId="3FB216F4" w:rsidR="0030074E" w:rsidRPr="009F4F05" w:rsidRDefault="0030074E" w:rsidP="0030074E">
      <w:pPr>
        <w:rPr>
          <w:sz w:val="24"/>
        </w:rPr>
      </w:pPr>
      <w:r w:rsidRPr="009F4F05">
        <w:rPr>
          <w:sz w:val="24"/>
        </w:rPr>
        <w:t xml:space="preserve">The applicant will be notified via ticket update once access is granted, whereupon the approved user can then access EPRS. Once EPRS access is no longer required for the fulfillment of the user’s responsibilities, the user (or their supervisor) is requested to submit another VA Help Desk request via </w:t>
      </w:r>
      <w:proofErr w:type="spellStart"/>
      <w:r w:rsidRPr="009F4F05">
        <w:rPr>
          <w:sz w:val="24"/>
        </w:rPr>
        <w:t>YourIT</w:t>
      </w:r>
      <w:proofErr w:type="spellEnd"/>
      <w:r w:rsidRPr="009F4F05">
        <w:rPr>
          <w:sz w:val="24"/>
        </w:rPr>
        <w:t>, to have their access revoked.</w:t>
      </w:r>
    </w:p>
    <w:p w14:paraId="58165901" w14:textId="77777777" w:rsidR="00080748" w:rsidRPr="009F4F05" w:rsidRDefault="00080748" w:rsidP="00F54D97">
      <w:pPr>
        <w:pStyle w:val="Heading2"/>
      </w:pPr>
      <w:bookmarkStart w:id="151" w:name="_Toc118292785"/>
      <w:bookmarkStart w:id="152" w:name="_Toc135215874"/>
      <w:r w:rsidRPr="009F4F05">
        <w:t>Logging On</w:t>
      </w:r>
      <w:bookmarkEnd w:id="147"/>
      <w:bookmarkEnd w:id="148"/>
      <w:bookmarkEnd w:id="149"/>
      <w:bookmarkEnd w:id="150"/>
      <w:bookmarkEnd w:id="151"/>
      <w:bookmarkEnd w:id="152"/>
    </w:p>
    <w:p w14:paraId="6C616576" w14:textId="17FC739A" w:rsidR="00DD64F4" w:rsidRPr="009F4F05" w:rsidRDefault="00C4110B" w:rsidP="00C4110B">
      <w:pPr>
        <w:pStyle w:val="BodyText"/>
      </w:pPr>
      <w:r w:rsidRPr="009F4F05">
        <w:t>EPRS UI screens for inputting data are accessed through Microsoft SharePoint.</w:t>
      </w:r>
    </w:p>
    <w:p w14:paraId="1765D3CC" w14:textId="5DCE277E" w:rsidR="008B44A3" w:rsidRPr="009F4F05" w:rsidRDefault="00966C1C" w:rsidP="008B44A3">
      <w:pPr>
        <w:pStyle w:val="BodyText"/>
      </w:pPr>
      <w:r w:rsidRPr="009F4F05">
        <w:t xml:space="preserve">Users </w:t>
      </w:r>
      <w:r w:rsidR="003F3F13" w:rsidRPr="009F4F05">
        <w:t xml:space="preserve">with the appropriate access permissions </w:t>
      </w:r>
      <w:r w:rsidRPr="009F4F05">
        <w:t xml:space="preserve">can access ERPS through the </w:t>
      </w:r>
      <w:r w:rsidR="00757DE0" w:rsidRPr="009F4F05">
        <w:t xml:space="preserve">EPRS SharePoint </w:t>
      </w:r>
      <w:bookmarkStart w:id="153" w:name="_Toc17206825"/>
      <w:bookmarkStart w:id="154" w:name="_Toc15376153"/>
      <w:r w:rsidR="00E91574" w:rsidRPr="009F4F05">
        <w:t>site</w:t>
      </w:r>
      <w:r w:rsidR="00757DE0" w:rsidRPr="009F4F05">
        <w:t>.</w:t>
      </w:r>
      <w:r w:rsidR="008B44A3" w:rsidRPr="009F4F05">
        <w:br w:type="page"/>
      </w:r>
    </w:p>
    <w:p w14:paraId="691C633A" w14:textId="60832734" w:rsidR="00080748" w:rsidRPr="009F4F05" w:rsidRDefault="00080748" w:rsidP="00F54D97">
      <w:pPr>
        <w:pStyle w:val="Heading2"/>
      </w:pPr>
      <w:bookmarkStart w:id="155" w:name="_Toc20825975"/>
      <w:bookmarkStart w:id="156" w:name="_Toc52223653"/>
      <w:bookmarkStart w:id="157" w:name="_Toc118292786"/>
      <w:bookmarkStart w:id="158" w:name="_Toc135215875"/>
      <w:r w:rsidRPr="009F4F05">
        <w:lastRenderedPageBreak/>
        <w:t>System Menu</w:t>
      </w:r>
      <w:bookmarkEnd w:id="153"/>
      <w:bookmarkEnd w:id="154"/>
      <w:bookmarkEnd w:id="155"/>
      <w:bookmarkEnd w:id="156"/>
      <w:bookmarkEnd w:id="157"/>
      <w:bookmarkEnd w:id="158"/>
    </w:p>
    <w:p w14:paraId="0CCA1EB6" w14:textId="5FBC566D" w:rsidR="007F46AA" w:rsidRPr="009F4F05" w:rsidRDefault="007F46AA" w:rsidP="002709BD">
      <w:pPr>
        <w:pStyle w:val="Heading3"/>
      </w:pPr>
      <w:bookmarkStart w:id="159" w:name="_Toc20825976"/>
      <w:bookmarkStart w:id="160" w:name="_Toc52223654"/>
      <w:bookmarkStart w:id="161" w:name="_Toc118292787"/>
      <w:bookmarkStart w:id="162" w:name="_Toc135215876"/>
      <w:r w:rsidRPr="009F4F05">
        <w:t xml:space="preserve">Navigating </w:t>
      </w:r>
      <w:r w:rsidR="00480CF7" w:rsidRPr="009F4F05">
        <w:t>EPRS SharePoint</w:t>
      </w:r>
      <w:bookmarkEnd w:id="159"/>
      <w:bookmarkEnd w:id="160"/>
      <w:bookmarkEnd w:id="161"/>
      <w:bookmarkEnd w:id="162"/>
    </w:p>
    <w:p w14:paraId="011798EB" w14:textId="5CC55AA7" w:rsidR="00E05F32" w:rsidRPr="009F4F05" w:rsidRDefault="00E05F32" w:rsidP="00E05F32">
      <w:pPr>
        <w:pStyle w:val="BodyText"/>
      </w:pPr>
      <w:r w:rsidRPr="009F4F05">
        <w:t xml:space="preserve">The EPRS </w:t>
      </w:r>
      <w:r w:rsidR="0074401E" w:rsidRPr="009F4F05">
        <w:t xml:space="preserve">SharePoint </w:t>
      </w:r>
      <w:r w:rsidRPr="009F4F05">
        <w:t xml:space="preserve">offers </w:t>
      </w:r>
      <w:r w:rsidR="00F17733" w:rsidRPr="009F4F05">
        <w:t>seven</w:t>
      </w:r>
      <w:r w:rsidRPr="009F4F05">
        <w:t xml:space="preserve"> </w:t>
      </w:r>
      <w:r w:rsidR="00A62679" w:rsidRPr="009F4F05">
        <w:t>landing pages</w:t>
      </w:r>
      <w:r w:rsidRPr="009F4F05">
        <w:t xml:space="preserve">: </w:t>
      </w:r>
      <w:r w:rsidR="00717A4E" w:rsidRPr="009F4F05">
        <w:rPr>
          <w:b/>
          <w:bCs/>
        </w:rPr>
        <w:t>Quality Check</w:t>
      </w:r>
      <w:r w:rsidR="00717A4E" w:rsidRPr="009F4F05">
        <w:t xml:space="preserve">, </w:t>
      </w:r>
      <w:r w:rsidR="00717A4E" w:rsidRPr="009F4F05">
        <w:rPr>
          <w:b/>
          <w:bCs/>
        </w:rPr>
        <w:t xml:space="preserve">CCN </w:t>
      </w:r>
      <w:r w:rsidR="00525923" w:rsidRPr="009F4F05">
        <w:rPr>
          <w:b/>
          <w:bCs/>
        </w:rPr>
        <w:t>Complaints</w:t>
      </w:r>
      <w:r w:rsidR="00717A4E" w:rsidRPr="009F4F05">
        <w:t xml:space="preserve">, </w:t>
      </w:r>
      <w:r w:rsidR="00717A4E" w:rsidRPr="009F4F05">
        <w:rPr>
          <w:b/>
          <w:bCs/>
        </w:rPr>
        <w:t>CCN Congressional Inquir</w:t>
      </w:r>
      <w:r w:rsidR="00481602" w:rsidRPr="009F4F05">
        <w:rPr>
          <w:b/>
          <w:bCs/>
        </w:rPr>
        <w:t>y</w:t>
      </w:r>
      <w:r w:rsidR="00717A4E" w:rsidRPr="009F4F05">
        <w:t xml:space="preserve">, </w:t>
      </w:r>
      <w:r w:rsidR="00717A4E" w:rsidRPr="009F4F05">
        <w:rPr>
          <w:b/>
          <w:bCs/>
        </w:rPr>
        <w:t>CCN Corrective Action Plan</w:t>
      </w:r>
      <w:r w:rsidR="00717A4E" w:rsidRPr="009F4F05">
        <w:t xml:space="preserve">, </w:t>
      </w:r>
      <w:r w:rsidR="00717A4E" w:rsidRPr="009F4F05">
        <w:rPr>
          <w:b/>
          <w:bCs/>
        </w:rPr>
        <w:t>CCN Deviations</w:t>
      </w:r>
      <w:r w:rsidR="0095123B" w:rsidRPr="009F4F05">
        <w:t xml:space="preserve">, </w:t>
      </w:r>
      <w:r w:rsidR="0095123B" w:rsidRPr="009F4F05">
        <w:rPr>
          <w:b/>
          <w:bCs/>
        </w:rPr>
        <w:t>CCN Waivers</w:t>
      </w:r>
      <w:r w:rsidR="00F17733" w:rsidRPr="009F4F05">
        <w:t xml:space="preserve">, and </w:t>
      </w:r>
      <w:r w:rsidR="00F17733" w:rsidRPr="009F4F05">
        <w:rPr>
          <w:b/>
          <w:bCs/>
        </w:rPr>
        <w:t>Credentialing</w:t>
      </w:r>
      <w:r w:rsidR="00162A57" w:rsidRPr="009F4F05">
        <w:rPr>
          <w:b/>
          <w:bCs/>
        </w:rPr>
        <w:t xml:space="preserve"> Audit</w:t>
      </w:r>
      <w:r w:rsidR="0095123B" w:rsidRPr="009F4F05">
        <w:t>.</w:t>
      </w:r>
    </w:p>
    <w:p w14:paraId="1BADE98E" w14:textId="1AA69F5C" w:rsidR="00F17C95" w:rsidRPr="009F4F05" w:rsidRDefault="00004C4C" w:rsidP="00F17C95">
      <w:pPr>
        <w:pStyle w:val="Caption"/>
      </w:pPr>
      <w:bookmarkStart w:id="163" w:name="_Toc42529453"/>
      <w:bookmarkStart w:id="164" w:name="_Toc52394483"/>
      <w:bookmarkStart w:id="165" w:name="_Toc52395600"/>
      <w:bookmarkStart w:id="166" w:name="_Toc119589564"/>
      <w:bookmarkStart w:id="167" w:name="_Toc135215916"/>
      <w:r w:rsidRPr="009F4F05">
        <w:t xml:space="preserve">Figure </w:t>
      </w:r>
      <w:r w:rsidR="006B6605">
        <w:fldChar w:fldCharType="begin"/>
      </w:r>
      <w:r w:rsidR="006B6605">
        <w:instrText xml:space="preserve"> SEQ Figure \* ARABIC </w:instrText>
      </w:r>
      <w:r w:rsidR="006B6605">
        <w:fldChar w:fldCharType="separate"/>
      </w:r>
      <w:r w:rsidR="00490446">
        <w:rPr>
          <w:noProof/>
        </w:rPr>
        <w:t>1</w:t>
      </w:r>
      <w:r w:rsidR="006B6605">
        <w:rPr>
          <w:noProof/>
        </w:rPr>
        <w:fldChar w:fldCharType="end"/>
      </w:r>
      <w:r w:rsidRPr="009F4F05">
        <w:t xml:space="preserve">: </w:t>
      </w:r>
      <w:r w:rsidR="00F17C95" w:rsidRPr="009F4F05">
        <w:t>EPRS Home Page SharePoint Page</w:t>
      </w:r>
      <w:bookmarkEnd w:id="163"/>
      <w:bookmarkEnd w:id="164"/>
      <w:bookmarkEnd w:id="165"/>
      <w:bookmarkEnd w:id="166"/>
      <w:bookmarkEnd w:id="167"/>
    </w:p>
    <w:p w14:paraId="12F57A27" w14:textId="7A279EBD" w:rsidR="009364D8" w:rsidRPr="009364D8" w:rsidRDefault="009364D8" w:rsidP="009364D8">
      <w:pPr>
        <w:pStyle w:val="BodyText"/>
      </w:pPr>
      <w:r w:rsidRPr="009364D8">
        <w:rPr>
          <w:noProof/>
        </w:rPr>
        <w:drawing>
          <wp:inline distT="0" distB="0" distL="0" distR="0" wp14:anchorId="5D01A5FB" wp14:editId="7EBD71EE">
            <wp:extent cx="5943600" cy="2299970"/>
            <wp:effectExtent l="19050" t="19050" r="19050" b="24130"/>
            <wp:docPr id="56" name="Picture 56" descr="The EPRS SharePoint offers seven landing pages: Quality Check, CCN Complaints, CCN Congressional Inquiry, CCN Corrective Action Plan, CCN Deviations, CCN Waivers, Credentialing Audit, and I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e EPRS SharePoint offers seven landing pages: Quality Check, CCN Complaints, CCN Congressional Inquiry, CCN Corrective Action Plan, CCN Deviations, CCN Waivers, Credentialing Audit, and IDF5."/>
                    <pic:cNvPicPr/>
                  </pic:nvPicPr>
                  <pic:blipFill>
                    <a:blip r:embed="rId17"/>
                    <a:stretch>
                      <a:fillRect/>
                    </a:stretch>
                  </pic:blipFill>
                  <pic:spPr>
                    <a:xfrm>
                      <a:off x="0" y="0"/>
                      <a:ext cx="5943600" cy="2299970"/>
                    </a:xfrm>
                    <a:prstGeom prst="rect">
                      <a:avLst/>
                    </a:prstGeom>
                    <a:ln w="12700">
                      <a:solidFill>
                        <a:schemeClr val="tx1"/>
                      </a:solidFill>
                    </a:ln>
                  </pic:spPr>
                </pic:pic>
              </a:graphicData>
            </a:graphic>
          </wp:inline>
        </w:drawing>
      </w:r>
    </w:p>
    <w:p w14:paraId="1F28EED2" w14:textId="77777777" w:rsidR="00113CB2" w:rsidRPr="009F4F05" w:rsidRDefault="00113CB2" w:rsidP="00113CB2">
      <w:pPr>
        <w:pStyle w:val="Heading4"/>
      </w:pPr>
      <w:bookmarkStart w:id="168" w:name="_Toc20825979"/>
      <w:bookmarkStart w:id="169" w:name="_Toc52223657"/>
      <w:bookmarkStart w:id="170" w:name="_Toc118292788"/>
      <w:bookmarkStart w:id="171" w:name="_Toc135215877"/>
      <w:bookmarkStart w:id="172" w:name="_Toc20825977"/>
      <w:bookmarkStart w:id="173" w:name="_Toc52223655"/>
      <w:r w:rsidRPr="009F4F05">
        <w:t>Quality Check</w:t>
      </w:r>
      <w:bookmarkEnd w:id="168"/>
      <w:bookmarkEnd w:id="169"/>
      <w:bookmarkEnd w:id="170"/>
      <w:bookmarkEnd w:id="171"/>
    </w:p>
    <w:p w14:paraId="005EBFE4" w14:textId="7D18D6B0" w:rsidR="00113CB2" w:rsidRPr="009F4F05" w:rsidRDefault="00113CB2" w:rsidP="00113CB2">
      <w:pPr>
        <w:pStyle w:val="BodyText"/>
        <w:spacing w:after="240"/>
      </w:pPr>
      <w:r w:rsidRPr="009F4F05">
        <w:t xml:space="preserve">This functionality enables the COR / Business Owners to review </w:t>
      </w:r>
      <w:r w:rsidR="009F52BD">
        <w:t>c</w:t>
      </w:r>
      <w:r w:rsidRPr="009F4F05">
        <w:t xml:space="preserve">ontractor </w:t>
      </w:r>
      <w:r w:rsidR="009F52BD">
        <w:t>d</w:t>
      </w:r>
      <w:r w:rsidRPr="009F4F05">
        <w:t xml:space="preserve">eliverables for completeness and compliance with formatting requirements, before releasing the </w:t>
      </w:r>
      <w:r w:rsidR="009F52BD">
        <w:t>d</w:t>
      </w:r>
      <w:r w:rsidRPr="009F4F05">
        <w:t>eliverable to the EPRS Operational Data Store (ODS).</w:t>
      </w:r>
    </w:p>
    <w:p w14:paraId="4DF439E3" w14:textId="67507907" w:rsidR="00113CB2" w:rsidRPr="009F4F05" w:rsidRDefault="00113CB2" w:rsidP="00113CB2">
      <w:pPr>
        <w:pStyle w:val="Caption"/>
      </w:pPr>
      <w:bookmarkStart w:id="174" w:name="_Toc42529456"/>
      <w:bookmarkStart w:id="175" w:name="_Toc52394486"/>
      <w:bookmarkStart w:id="176" w:name="_Toc52395603"/>
      <w:bookmarkStart w:id="177" w:name="_Toc119589565"/>
      <w:bookmarkStart w:id="178" w:name="_Toc135215917"/>
      <w:r w:rsidRPr="009F4F05">
        <w:t xml:space="preserve">Figure </w:t>
      </w:r>
      <w:r w:rsidR="006B6605">
        <w:fldChar w:fldCharType="begin"/>
      </w:r>
      <w:r w:rsidR="006B6605">
        <w:instrText xml:space="preserve"> SEQ Figure \* ARABIC </w:instrText>
      </w:r>
      <w:r w:rsidR="006B6605">
        <w:fldChar w:fldCharType="separate"/>
      </w:r>
      <w:r w:rsidR="00490446">
        <w:rPr>
          <w:noProof/>
        </w:rPr>
        <w:t>2</w:t>
      </w:r>
      <w:r w:rsidR="006B6605">
        <w:rPr>
          <w:noProof/>
        </w:rPr>
        <w:fldChar w:fldCharType="end"/>
      </w:r>
      <w:r w:rsidRPr="009F4F05">
        <w:t>: Quality Check SharePoint Page</w:t>
      </w:r>
      <w:bookmarkEnd w:id="174"/>
      <w:bookmarkEnd w:id="175"/>
      <w:bookmarkEnd w:id="176"/>
      <w:bookmarkEnd w:id="177"/>
      <w:bookmarkEnd w:id="178"/>
    </w:p>
    <w:p w14:paraId="2D5D8BD0" w14:textId="77777777" w:rsidR="00113CB2" w:rsidRPr="009F4F05" w:rsidRDefault="00113CB2" w:rsidP="00113CB2">
      <w:r w:rsidRPr="009F4F05">
        <w:rPr>
          <w:noProof/>
        </w:rPr>
        <w:drawing>
          <wp:inline distT="0" distB="0" distL="0" distR="0" wp14:anchorId="78C98453" wp14:editId="1DB159D7">
            <wp:extent cx="5943600" cy="2180590"/>
            <wp:effectExtent l="19050" t="19050" r="19050" b="10160"/>
            <wp:docPr id="27" name="Picture 27" descr="Page allows the user to navigate to the Quality Check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age allows the user to navigate to the Quality Check Search page."/>
                    <pic:cNvPicPr/>
                  </pic:nvPicPr>
                  <pic:blipFill>
                    <a:blip r:embed="rId18">
                      <a:extLst>
                        <a:ext uri="{28A0092B-C50C-407E-A947-70E740481C1C}">
                          <a14:useLocalDpi xmlns:a14="http://schemas.microsoft.com/office/drawing/2010/main" val="0"/>
                        </a:ext>
                      </a:extLst>
                    </a:blip>
                    <a:stretch>
                      <a:fillRect/>
                    </a:stretch>
                  </pic:blipFill>
                  <pic:spPr>
                    <a:xfrm>
                      <a:off x="0" y="0"/>
                      <a:ext cx="5943600" cy="2180590"/>
                    </a:xfrm>
                    <a:prstGeom prst="rect">
                      <a:avLst/>
                    </a:prstGeom>
                    <a:ln w="12700">
                      <a:solidFill>
                        <a:schemeClr val="tx1"/>
                      </a:solidFill>
                    </a:ln>
                  </pic:spPr>
                </pic:pic>
              </a:graphicData>
            </a:graphic>
          </wp:inline>
        </w:drawing>
      </w:r>
    </w:p>
    <w:p w14:paraId="6EE0F411" w14:textId="3258DC91" w:rsidR="007A124B" w:rsidRPr="009F4F05" w:rsidRDefault="007A124B" w:rsidP="002709BD">
      <w:pPr>
        <w:pStyle w:val="Heading4"/>
      </w:pPr>
      <w:bookmarkStart w:id="179" w:name="_Toc118292789"/>
      <w:bookmarkStart w:id="180" w:name="_Toc135215878"/>
      <w:r w:rsidRPr="009F4F05">
        <w:t xml:space="preserve">CCN </w:t>
      </w:r>
      <w:bookmarkEnd w:id="172"/>
      <w:bookmarkEnd w:id="173"/>
      <w:r w:rsidR="005D7EC9" w:rsidRPr="009F4F05">
        <w:t>Complaints</w:t>
      </w:r>
      <w:bookmarkEnd w:id="179"/>
      <w:bookmarkEnd w:id="180"/>
    </w:p>
    <w:p w14:paraId="4C98957E" w14:textId="4902617C" w:rsidR="003E5998" w:rsidRPr="009F4F05" w:rsidRDefault="003E5998" w:rsidP="00527D14">
      <w:pPr>
        <w:pStyle w:val="BodyText"/>
        <w:spacing w:after="240"/>
      </w:pPr>
      <w:r w:rsidRPr="009F4F05">
        <w:t xml:space="preserve">The COR and </w:t>
      </w:r>
      <w:r w:rsidR="009F52BD">
        <w:t>b</w:t>
      </w:r>
      <w:r w:rsidRPr="009F4F05">
        <w:t xml:space="preserve">usiness </w:t>
      </w:r>
      <w:r w:rsidR="009F52BD">
        <w:t>o</w:t>
      </w:r>
      <w:r w:rsidRPr="009F4F05">
        <w:t xml:space="preserve">wners have responsibility for tracking any formal </w:t>
      </w:r>
      <w:r w:rsidR="009F52BD">
        <w:t>c</w:t>
      </w:r>
      <w:r w:rsidR="00717A4E" w:rsidRPr="009F4F05">
        <w:t>omplaints</w:t>
      </w:r>
      <w:r w:rsidRPr="009F4F05">
        <w:t xml:space="preserve"> or </w:t>
      </w:r>
      <w:r w:rsidR="009F52BD">
        <w:t>g</w:t>
      </w:r>
      <w:r w:rsidR="00717A4E" w:rsidRPr="009F4F05">
        <w:t>rievances</w:t>
      </w:r>
      <w:r w:rsidRPr="009F4F05">
        <w:t xml:space="preserve"> filed against </w:t>
      </w:r>
      <w:r w:rsidR="001B218E">
        <w:t>CCP</w:t>
      </w:r>
      <w:r w:rsidRPr="009F4F05">
        <w:t xml:space="preserve"> or its </w:t>
      </w:r>
      <w:r w:rsidR="009F52BD">
        <w:t>c</w:t>
      </w:r>
      <w:r w:rsidRPr="009F4F05">
        <w:t xml:space="preserve">ontractors. This UI screen enables these personnel to create, input, and otherwise administer these formal </w:t>
      </w:r>
      <w:r w:rsidR="009F52BD">
        <w:t>c</w:t>
      </w:r>
      <w:r w:rsidR="00717A4E" w:rsidRPr="009F4F05">
        <w:t>omplaints</w:t>
      </w:r>
      <w:r w:rsidRPr="009F4F05">
        <w:t xml:space="preserve"> and </w:t>
      </w:r>
      <w:r w:rsidR="009F52BD">
        <w:t>g</w:t>
      </w:r>
      <w:r w:rsidR="00717A4E" w:rsidRPr="009F4F05">
        <w:t>rievances</w:t>
      </w:r>
      <w:r w:rsidR="008577D3" w:rsidRPr="009F4F05">
        <w:t>.</w:t>
      </w:r>
    </w:p>
    <w:p w14:paraId="72D827E5" w14:textId="2ED2E863" w:rsidR="00F17C95" w:rsidRPr="009F4F05" w:rsidRDefault="00004C4C" w:rsidP="00F17C95">
      <w:pPr>
        <w:pStyle w:val="Caption"/>
      </w:pPr>
      <w:bookmarkStart w:id="181" w:name="_Toc42529454"/>
      <w:bookmarkStart w:id="182" w:name="_Toc52394484"/>
      <w:bookmarkStart w:id="183" w:name="_Toc52395601"/>
      <w:bookmarkStart w:id="184" w:name="_Toc119589566"/>
      <w:bookmarkStart w:id="185" w:name="_Toc135215918"/>
      <w:r w:rsidRPr="009F4F05">
        <w:lastRenderedPageBreak/>
        <w:t xml:space="preserve">Figure </w:t>
      </w:r>
      <w:r w:rsidR="006B6605">
        <w:fldChar w:fldCharType="begin"/>
      </w:r>
      <w:r w:rsidR="006B6605">
        <w:instrText xml:space="preserve"> SEQ Figure \* ARABIC </w:instrText>
      </w:r>
      <w:r w:rsidR="006B6605">
        <w:fldChar w:fldCharType="separate"/>
      </w:r>
      <w:r w:rsidR="00490446">
        <w:rPr>
          <w:noProof/>
        </w:rPr>
        <w:t>3</w:t>
      </w:r>
      <w:r w:rsidR="006B6605">
        <w:rPr>
          <w:noProof/>
        </w:rPr>
        <w:fldChar w:fldCharType="end"/>
      </w:r>
      <w:r w:rsidRPr="009F4F05">
        <w:t xml:space="preserve">: </w:t>
      </w:r>
      <w:r w:rsidR="00F17C95" w:rsidRPr="009F4F05">
        <w:t>Complaints</w:t>
      </w:r>
      <w:r w:rsidR="00DA0183" w:rsidRPr="009F4F05">
        <w:t>, Grievances, Appeals and Disputes</w:t>
      </w:r>
      <w:r w:rsidR="00F17C95" w:rsidRPr="009F4F05">
        <w:t xml:space="preserve"> SharePoint Page</w:t>
      </w:r>
      <w:bookmarkEnd w:id="181"/>
      <w:bookmarkEnd w:id="182"/>
      <w:bookmarkEnd w:id="183"/>
      <w:bookmarkEnd w:id="184"/>
      <w:bookmarkEnd w:id="185"/>
    </w:p>
    <w:p w14:paraId="4F0D6C14" w14:textId="4B9E13A3" w:rsidR="00BB0454" w:rsidRPr="009F4F05" w:rsidRDefault="00B95913" w:rsidP="00BB0454">
      <w:pPr>
        <w:ind w:left="90"/>
        <w:jc w:val="center"/>
      </w:pPr>
      <w:r w:rsidRPr="009F4F05">
        <w:rPr>
          <w:noProof/>
        </w:rPr>
        <w:drawing>
          <wp:inline distT="0" distB="0" distL="0" distR="0" wp14:anchorId="0A642FEE" wp14:editId="4538E4ED">
            <wp:extent cx="5943600" cy="2708275"/>
            <wp:effectExtent l="19050" t="19050" r="19050" b="15875"/>
            <wp:docPr id="23" name="Picture 23" descr="Page allows users to navigate to the CCN Issues Search page and the CCN Issues Ad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ge allows users to navigate to the CCN Issues Search page and the CCN Issues Add page."/>
                    <pic:cNvPicPr/>
                  </pic:nvPicPr>
                  <pic:blipFill>
                    <a:blip r:embed="rId19">
                      <a:extLst>
                        <a:ext uri="{28A0092B-C50C-407E-A947-70E740481C1C}">
                          <a14:useLocalDpi xmlns:a14="http://schemas.microsoft.com/office/drawing/2010/main" val="0"/>
                        </a:ext>
                      </a:extLst>
                    </a:blip>
                    <a:stretch>
                      <a:fillRect/>
                    </a:stretch>
                  </pic:blipFill>
                  <pic:spPr>
                    <a:xfrm>
                      <a:off x="0" y="0"/>
                      <a:ext cx="5943600" cy="2708275"/>
                    </a:xfrm>
                    <a:prstGeom prst="rect">
                      <a:avLst/>
                    </a:prstGeom>
                    <a:ln w="12700">
                      <a:solidFill>
                        <a:schemeClr val="tx1"/>
                      </a:solidFill>
                    </a:ln>
                  </pic:spPr>
                </pic:pic>
              </a:graphicData>
            </a:graphic>
          </wp:inline>
        </w:drawing>
      </w:r>
    </w:p>
    <w:p w14:paraId="168BD1FE" w14:textId="1B9DBC56" w:rsidR="007A124B" w:rsidRPr="009F4F05" w:rsidRDefault="007A124B" w:rsidP="002709BD">
      <w:pPr>
        <w:pStyle w:val="Heading4"/>
      </w:pPr>
      <w:bookmarkStart w:id="186" w:name="_Toc20825978"/>
      <w:bookmarkStart w:id="187" w:name="_Toc52223656"/>
      <w:bookmarkStart w:id="188" w:name="_Toc118292790"/>
      <w:bookmarkStart w:id="189" w:name="_Toc135215879"/>
      <w:r w:rsidRPr="009F4F05">
        <w:t>CCN Congressional Inquiry</w:t>
      </w:r>
      <w:bookmarkEnd w:id="186"/>
      <w:bookmarkEnd w:id="187"/>
      <w:bookmarkEnd w:id="188"/>
      <w:bookmarkEnd w:id="189"/>
    </w:p>
    <w:p w14:paraId="7A711C24" w14:textId="11804B20" w:rsidR="00211C55" w:rsidRPr="009F4F05" w:rsidRDefault="003E5998" w:rsidP="00527D14">
      <w:pPr>
        <w:pStyle w:val="Caption"/>
        <w:spacing w:after="240"/>
        <w:jc w:val="left"/>
        <w:rPr>
          <w:rFonts w:ascii="Times New Roman" w:hAnsi="Times New Roman" w:cs="Times New Roman"/>
          <w:b w:val="0"/>
          <w:bCs w:val="0"/>
          <w:sz w:val="24"/>
          <w:szCs w:val="24"/>
        </w:rPr>
      </w:pPr>
      <w:r w:rsidRPr="009F4F05">
        <w:rPr>
          <w:rFonts w:ascii="Times New Roman" w:hAnsi="Times New Roman" w:cs="Times New Roman"/>
          <w:b w:val="0"/>
          <w:bCs w:val="0"/>
          <w:sz w:val="24"/>
          <w:szCs w:val="24"/>
        </w:rPr>
        <w:t>The CORs are responsible for managing any Congressional</w:t>
      </w:r>
      <w:r w:rsidR="003A6BAA" w:rsidRPr="009F4F05">
        <w:rPr>
          <w:rFonts w:ascii="Times New Roman" w:hAnsi="Times New Roman" w:cs="Times New Roman"/>
          <w:b w:val="0"/>
          <w:bCs w:val="0"/>
          <w:sz w:val="24"/>
          <w:szCs w:val="24"/>
        </w:rPr>
        <w:t xml:space="preserve"> and VA</w:t>
      </w:r>
      <w:r w:rsidRPr="009F4F05">
        <w:rPr>
          <w:rFonts w:ascii="Times New Roman" w:hAnsi="Times New Roman" w:cs="Times New Roman"/>
          <w:b w:val="0"/>
          <w:bCs w:val="0"/>
          <w:sz w:val="24"/>
          <w:szCs w:val="24"/>
        </w:rPr>
        <w:t xml:space="preserve"> Inquir</w:t>
      </w:r>
      <w:r w:rsidR="003A6BAA" w:rsidRPr="009F4F05">
        <w:rPr>
          <w:rFonts w:ascii="Times New Roman" w:hAnsi="Times New Roman" w:cs="Times New Roman"/>
          <w:b w:val="0"/>
          <w:bCs w:val="0"/>
          <w:sz w:val="24"/>
          <w:szCs w:val="24"/>
        </w:rPr>
        <w:t>es</w:t>
      </w:r>
      <w:r w:rsidRPr="009F4F05">
        <w:rPr>
          <w:rFonts w:ascii="Times New Roman" w:hAnsi="Times New Roman" w:cs="Times New Roman"/>
          <w:b w:val="0"/>
          <w:bCs w:val="0"/>
          <w:sz w:val="24"/>
          <w:szCs w:val="24"/>
        </w:rPr>
        <w:t xml:space="preserve"> into</w:t>
      </w:r>
      <w:r w:rsidR="003A6BAA" w:rsidRPr="009F4F05">
        <w:rPr>
          <w:rFonts w:ascii="Times New Roman" w:hAnsi="Times New Roman" w:cs="Times New Roman"/>
          <w:b w:val="0"/>
          <w:bCs w:val="0"/>
          <w:sz w:val="24"/>
          <w:szCs w:val="24"/>
        </w:rPr>
        <w:t xml:space="preserve"> the EPRS User Interface (UI) as part of </w:t>
      </w:r>
      <w:r w:rsidR="001B218E">
        <w:rPr>
          <w:rFonts w:ascii="Times New Roman" w:hAnsi="Times New Roman" w:cs="Times New Roman"/>
          <w:b w:val="0"/>
          <w:bCs w:val="0"/>
          <w:sz w:val="24"/>
          <w:szCs w:val="24"/>
        </w:rPr>
        <w:t>CCP</w:t>
      </w:r>
      <w:r w:rsidRPr="009F4F05">
        <w:rPr>
          <w:rFonts w:ascii="Times New Roman" w:hAnsi="Times New Roman" w:cs="Times New Roman"/>
          <w:b w:val="0"/>
          <w:bCs w:val="0"/>
          <w:sz w:val="24"/>
          <w:szCs w:val="24"/>
        </w:rPr>
        <w:t xml:space="preserve"> performance. This </w:t>
      </w:r>
      <w:r w:rsidR="003A6BAA" w:rsidRPr="009F4F05">
        <w:rPr>
          <w:rFonts w:ascii="Times New Roman" w:hAnsi="Times New Roman" w:cs="Times New Roman"/>
          <w:b w:val="0"/>
          <w:bCs w:val="0"/>
          <w:sz w:val="24"/>
          <w:szCs w:val="24"/>
        </w:rPr>
        <w:t xml:space="preserve">UI </w:t>
      </w:r>
      <w:r w:rsidRPr="009F4F05">
        <w:rPr>
          <w:rFonts w:ascii="Times New Roman" w:hAnsi="Times New Roman" w:cs="Times New Roman"/>
          <w:b w:val="0"/>
          <w:bCs w:val="0"/>
          <w:sz w:val="24"/>
          <w:szCs w:val="24"/>
        </w:rPr>
        <w:t>screen enables these personnel to create, update, and administer these inquiries.</w:t>
      </w:r>
    </w:p>
    <w:p w14:paraId="5DEC69C4" w14:textId="7BF978DA" w:rsidR="00F17C95" w:rsidRPr="009F4F05" w:rsidRDefault="00004C4C" w:rsidP="00F17C95">
      <w:pPr>
        <w:pStyle w:val="Caption"/>
      </w:pPr>
      <w:bookmarkStart w:id="190" w:name="_Toc42529455"/>
      <w:bookmarkStart w:id="191" w:name="_Toc52394485"/>
      <w:bookmarkStart w:id="192" w:name="_Toc52395602"/>
      <w:bookmarkStart w:id="193" w:name="_Toc119589567"/>
      <w:bookmarkStart w:id="194" w:name="_Toc135215919"/>
      <w:r w:rsidRPr="009F4F05">
        <w:t xml:space="preserve">Figure </w:t>
      </w:r>
      <w:r w:rsidR="006B6605">
        <w:fldChar w:fldCharType="begin"/>
      </w:r>
      <w:r w:rsidR="006B6605">
        <w:instrText xml:space="preserve"> SEQ Figure \* ARABIC </w:instrText>
      </w:r>
      <w:r w:rsidR="006B6605">
        <w:fldChar w:fldCharType="separate"/>
      </w:r>
      <w:r w:rsidR="00490446">
        <w:rPr>
          <w:noProof/>
        </w:rPr>
        <w:t>4</w:t>
      </w:r>
      <w:r w:rsidR="006B6605">
        <w:rPr>
          <w:noProof/>
        </w:rPr>
        <w:fldChar w:fldCharType="end"/>
      </w:r>
      <w:r w:rsidRPr="009F4F05">
        <w:t xml:space="preserve">: </w:t>
      </w:r>
      <w:r w:rsidR="00F17C95" w:rsidRPr="009F4F05">
        <w:t>Congressional Inquir</w:t>
      </w:r>
      <w:r w:rsidR="00DA0183" w:rsidRPr="009F4F05">
        <w:t>ies</w:t>
      </w:r>
      <w:r w:rsidR="00F17C95" w:rsidRPr="009F4F05">
        <w:t xml:space="preserve"> SharePoint Page</w:t>
      </w:r>
      <w:bookmarkEnd w:id="190"/>
      <w:bookmarkEnd w:id="191"/>
      <w:bookmarkEnd w:id="192"/>
      <w:bookmarkEnd w:id="193"/>
      <w:bookmarkEnd w:id="194"/>
    </w:p>
    <w:p w14:paraId="08AB03F6" w14:textId="716CA11B" w:rsidR="00946517" w:rsidRPr="009F4F05" w:rsidRDefault="00761431" w:rsidP="00020FFD">
      <w:pPr>
        <w:pStyle w:val="capture"/>
        <w:rPr>
          <w:rFonts w:ascii="Arial" w:hAnsi="Arial" w:cs="Arial"/>
          <w:b/>
          <w:bCs/>
          <w:szCs w:val="28"/>
        </w:rPr>
      </w:pPr>
      <w:bookmarkStart w:id="195" w:name="_Toc52223658"/>
      <w:bookmarkStart w:id="196" w:name="_Toc20815224"/>
      <w:bookmarkStart w:id="197" w:name="_Toc20825980"/>
      <w:r w:rsidRPr="009F4F05">
        <w:drawing>
          <wp:inline distT="0" distB="0" distL="0" distR="0" wp14:anchorId="148D5022" wp14:editId="225182CD">
            <wp:extent cx="5943600" cy="2281555"/>
            <wp:effectExtent l="19050" t="19050" r="19050" b="23495"/>
            <wp:docPr id="37" name="Picture 37" descr="Page allows users to navigate to the Congressional Inquiries Search page and the Congressional Inquiries Ad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age allows users to navigate to the Congressional Inquiries Search page and the Congressional Inquiries Add page."/>
                    <pic:cNvPicPr/>
                  </pic:nvPicPr>
                  <pic:blipFill>
                    <a:blip r:embed="rId20">
                      <a:extLst>
                        <a:ext uri="{28A0092B-C50C-407E-A947-70E740481C1C}">
                          <a14:useLocalDpi xmlns:a14="http://schemas.microsoft.com/office/drawing/2010/main" val="0"/>
                        </a:ext>
                      </a:extLst>
                    </a:blip>
                    <a:stretch>
                      <a:fillRect/>
                    </a:stretch>
                  </pic:blipFill>
                  <pic:spPr>
                    <a:xfrm>
                      <a:off x="0" y="0"/>
                      <a:ext cx="5943600" cy="2281555"/>
                    </a:xfrm>
                    <a:prstGeom prst="rect">
                      <a:avLst/>
                    </a:prstGeom>
                    <a:ln w="12700">
                      <a:solidFill>
                        <a:schemeClr val="tx1"/>
                      </a:solidFill>
                    </a:ln>
                  </pic:spPr>
                </pic:pic>
              </a:graphicData>
            </a:graphic>
          </wp:inline>
        </w:drawing>
      </w:r>
      <w:r w:rsidR="00946517" w:rsidRPr="009F4F05">
        <w:br w:type="page"/>
      </w:r>
    </w:p>
    <w:p w14:paraId="3E930E72" w14:textId="77777777" w:rsidR="00113CB2" w:rsidRPr="009F4F05" w:rsidRDefault="00113CB2" w:rsidP="00113CB2">
      <w:pPr>
        <w:pStyle w:val="Heading4"/>
      </w:pPr>
      <w:bookmarkStart w:id="198" w:name="_Toc52223660"/>
      <w:bookmarkStart w:id="199" w:name="_Toc118292791"/>
      <w:bookmarkStart w:id="200" w:name="_Toc135215880"/>
      <w:r w:rsidRPr="009F4F05">
        <w:lastRenderedPageBreak/>
        <w:t>CCN Corrective Action Plan</w:t>
      </w:r>
      <w:bookmarkEnd w:id="198"/>
      <w:bookmarkEnd w:id="199"/>
      <w:bookmarkEnd w:id="200"/>
    </w:p>
    <w:p w14:paraId="2A9DF465" w14:textId="5504581C" w:rsidR="00113CB2" w:rsidRPr="009F4F05" w:rsidRDefault="00113CB2" w:rsidP="00113CB2">
      <w:pPr>
        <w:pStyle w:val="BodyText"/>
        <w:spacing w:after="240"/>
      </w:pPr>
      <w:r w:rsidRPr="009F4F05">
        <w:t xml:space="preserve">CCN Corrective Action Plan enables the COR to input and administer </w:t>
      </w:r>
      <w:r w:rsidR="009F52BD">
        <w:t>c</w:t>
      </w:r>
      <w:r w:rsidRPr="009F4F05">
        <w:t xml:space="preserve">orrective </w:t>
      </w:r>
      <w:r w:rsidR="009F52BD">
        <w:t>a</w:t>
      </w:r>
      <w:r w:rsidRPr="009F4F05">
        <w:t xml:space="preserve">ction </w:t>
      </w:r>
      <w:r w:rsidR="009F52BD">
        <w:t>p</w:t>
      </w:r>
      <w:r w:rsidRPr="009F4F05">
        <w:t xml:space="preserve">lans (CAPs) for CCN </w:t>
      </w:r>
      <w:r w:rsidR="009F52BD">
        <w:t>c</w:t>
      </w:r>
      <w:r w:rsidRPr="009F4F05">
        <w:t xml:space="preserve">ontractor </w:t>
      </w:r>
      <w:r w:rsidR="009F52BD">
        <w:t>r</w:t>
      </w:r>
      <w:r w:rsidRPr="009F4F05">
        <w:t xml:space="preserve">egions and their VA </w:t>
      </w:r>
      <w:r w:rsidR="009F52BD">
        <w:t>me</w:t>
      </w:r>
      <w:r w:rsidRPr="009F4F05">
        <w:t xml:space="preserve">dical </w:t>
      </w:r>
      <w:r w:rsidR="009F52BD">
        <w:t>c</w:t>
      </w:r>
      <w:r w:rsidRPr="009F4F05">
        <w:t xml:space="preserve">enters (VAMCs). Each quarter that a facility is included on a </w:t>
      </w:r>
      <w:proofErr w:type="gramStart"/>
      <w:r w:rsidRPr="009F4F05">
        <w:t>CAP counts</w:t>
      </w:r>
      <w:proofErr w:type="gramEnd"/>
      <w:r w:rsidRPr="009F4F05">
        <w:t xml:space="preserve"> against the </w:t>
      </w:r>
      <w:r w:rsidR="009F52BD">
        <w:t>n</w:t>
      </w:r>
      <w:r w:rsidRPr="009F4F05">
        <w:t xml:space="preserve">etwork </w:t>
      </w:r>
      <w:r w:rsidR="009F52BD">
        <w:t>a</w:t>
      </w:r>
      <w:r w:rsidRPr="009F4F05">
        <w:t xml:space="preserve">dequacy score for that facility as well as the aggregate score for its CCN </w:t>
      </w:r>
      <w:r w:rsidR="009F52BD">
        <w:t>c</w:t>
      </w:r>
      <w:r w:rsidRPr="009F4F05">
        <w:t xml:space="preserve">ontractor </w:t>
      </w:r>
      <w:r w:rsidR="009F52BD">
        <w:t>r</w:t>
      </w:r>
      <w:r w:rsidRPr="009F4F05">
        <w:t>egion. This UI enables the COR to input, track, and administer CAPs across a range of performance areas.</w:t>
      </w:r>
    </w:p>
    <w:p w14:paraId="08B59D63" w14:textId="1983570A" w:rsidR="00113CB2" w:rsidRPr="009F4F05" w:rsidRDefault="00113CB2" w:rsidP="00113CB2">
      <w:pPr>
        <w:pStyle w:val="Caption"/>
      </w:pPr>
      <w:bookmarkStart w:id="201" w:name="_Toc42529459"/>
      <w:bookmarkStart w:id="202" w:name="_Toc52394489"/>
      <w:bookmarkStart w:id="203" w:name="_Toc52395606"/>
      <w:bookmarkStart w:id="204" w:name="_Toc119589568"/>
      <w:bookmarkStart w:id="205" w:name="_Toc135215920"/>
      <w:r w:rsidRPr="009F4F05">
        <w:t xml:space="preserve">Figure </w:t>
      </w:r>
      <w:r w:rsidR="006B6605">
        <w:fldChar w:fldCharType="begin"/>
      </w:r>
      <w:r w:rsidR="006B6605">
        <w:instrText xml:space="preserve"> SEQ Figure \* ARABIC </w:instrText>
      </w:r>
      <w:r w:rsidR="006B6605">
        <w:fldChar w:fldCharType="separate"/>
      </w:r>
      <w:r w:rsidR="00490446">
        <w:rPr>
          <w:noProof/>
        </w:rPr>
        <w:t>5</w:t>
      </w:r>
      <w:r w:rsidR="006B6605">
        <w:rPr>
          <w:noProof/>
        </w:rPr>
        <w:fldChar w:fldCharType="end"/>
      </w:r>
      <w:r w:rsidRPr="009F4F05">
        <w:t>: Corrective Action Plans SharePoint Page</w:t>
      </w:r>
      <w:bookmarkEnd w:id="201"/>
      <w:bookmarkEnd w:id="202"/>
      <w:bookmarkEnd w:id="203"/>
      <w:bookmarkEnd w:id="204"/>
      <w:bookmarkEnd w:id="205"/>
    </w:p>
    <w:p w14:paraId="3A639883" w14:textId="77777777" w:rsidR="00113CB2" w:rsidRPr="009F4F05" w:rsidRDefault="00113CB2" w:rsidP="00113CB2">
      <w:r w:rsidRPr="009F4F05">
        <w:rPr>
          <w:noProof/>
        </w:rPr>
        <w:drawing>
          <wp:inline distT="0" distB="0" distL="0" distR="0" wp14:anchorId="19DEA040" wp14:editId="6606C518">
            <wp:extent cx="5943600" cy="2422525"/>
            <wp:effectExtent l="19050" t="19050" r="19050" b="15875"/>
            <wp:docPr id="31" name="Picture 31" descr="Page allows the user to navigate to the CCN Corrective Action Plans Search page and the CCN Corrective Action Plans Ad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age allows the user to navigate to the CCN Corrective Action Plans Search page and the CCN Corrective Action Plans Add page."/>
                    <pic:cNvPicPr/>
                  </pic:nvPicPr>
                  <pic:blipFill>
                    <a:blip r:embed="rId21">
                      <a:extLst>
                        <a:ext uri="{28A0092B-C50C-407E-A947-70E740481C1C}">
                          <a14:useLocalDpi xmlns:a14="http://schemas.microsoft.com/office/drawing/2010/main" val="0"/>
                        </a:ext>
                      </a:extLst>
                    </a:blip>
                    <a:stretch>
                      <a:fillRect/>
                    </a:stretch>
                  </pic:blipFill>
                  <pic:spPr>
                    <a:xfrm>
                      <a:off x="0" y="0"/>
                      <a:ext cx="5943600" cy="2422525"/>
                    </a:xfrm>
                    <a:prstGeom prst="rect">
                      <a:avLst/>
                    </a:prstGeom>
                    <a:ln w="12700">
                      <a:solidFill>
                        <a:schemeClr val="tx1"/>
                      </a:solidFill>
                    </a:ln>
                  </pic:spPr>
                </pic:pic>
              </a:graphicData>
            </a:graphic>
          </wp:inline>
        </w:drawing>
      </w:r>
    </w:p>
    <w:p w14:paraId="4D74B75D" w14:textId="77777777" w:rsidR="00113CB2" w:rsidRPr="009F4F05" w:rsidRDefault="00113CB2" w:rsidP="00113CB2">
      <w:pPr>
        <w:pStyle w:val="Heading4"/>
      </w:pPr>
      <w:bookmarkStart w:id="206" w:name="_Toc52223659"/>
      <w:bookmarkStart w:id="207" w:name="_Toc118292792"/>
      <w:bookmarkStart w:id="208" w:name="_Toc135215881"/>
      <w:r w:rsidRPr="009F4F05">
        <w:t>CCN Deviations</w:t>
      </w:r>
      <w:bookmarkEnd w:id="206"/>
      <w:bookmarkEnd w:id="207"/>
      <w:bookmarkEnd w:id="208"/>
    </w:p>
    <w:p w14:paraId="11AB460D" w14:textId="75D3FDE6" w:rsidR="00113CB2" w:rsidRPr="009F4F05" w:rsidRDefault="00113CB2" w:rsidP="00113CB2">
      <w:pPr>
        <w:spacing w:after="240"/>
        <w:rPr>
          <w:sz w:val="24"/>
          <w:szCs w:val="28"/>
        </w:rPr>
      </w:pPr>
      <w:r w:rsidRPr="009F4F05">
        <w:rPr>
          <w:sz w:val="24"/>
          <w:szCs w:val="28"/>
        </w:rPr>
        <w:t xml:space="preserve">The CCN Deviations UI enables the COR to input and administer Network Adequacy Deviations for a CCN </w:t>
      </w:r>
      <w:r w:rsidR="009F52BD">
        <w:rPr>
          <w:sz w:val="24"/>
          <w:szCs w:val="28"/>
        </w:rPr>
        <w:t>c</w:t>
      </w:r>
      <w:r w:rsidRPr="009F4F05">
        <w:rPr>
          <w:sz w:val="24"/>
          <w:szCs w:val="28"/>
        </w:rPr>
        <w:t xml:space="preserve">ontractor </w:t>
      </w:r>
      <w:r w:rsidR="009F52BD">
        <w:rPr>
          <w:sz w:val="24"/>
          <w:szCs w:val="28"/>
        </w:rPr>
        <w:t>r</w:t>
      </w:r>
      <w:r w:rsidRPr="009F4F05">
        <w:rPr>
          <w:sz w:val="24"/>
          <w:szCs w:val="28"/>
        </w:rPr>
        <w:t xml:space="preserve">egion. These </w:t>
      </w:r>
      <w:r w:rsidR="009F52BD">
        <w:rPr>
          <w:sz w:val="24"/>
          <w:szCs w:val="28"/>
        </w:rPr>
        <w:t>d</w:t>
      </w:r>
      <w:r w:rsidRPr="009F4F05">
        <w:rPr>
          <w:sz w:val="24"/>
          <w:szCs w:val="28"/>
        </w:rPr>
        <w:t xml:space="preserve">eviations are granted to exempt a </w:t>
      </w:r>
      <w:r w:rsidR="009F52BD">
        <w:rPr>
          <w:sz w:val="24"/>
          <w:szCs w:val="28"/>
        </w:rPr>
        <w:t>r</w:t>
      </w:r>
      <w:r w:rsidRPr="009F4F05">
        <w:rPr>
          <w:sz w:val="24"/>
          <w:szCs w:val="28"/>
        </w:rPr>
        <w:t xml:space="preserve">egion's </w:t>
      </w:r>
      <w:r w:rsidR="009F52BD">
        <w:rPr>
          <w:sz w:val="24"/>
          <w:szCs w:val="28"/>
        </w:rPr>
        <w:t>n</w:t>
      </w:r>
      <w:r w:rsidRPr="009F4F05">
        <w:rPr>
          <w:sz w:val="24"/>
          <w:szCs w:val="28"/>
        </w:rPr>
        <w:t xml:space="preserve">etwork </w:t>
      </w:r>
      <w:r w:rsidR="009F52BD">
        <w:rPr>
          <w:sz w:val="24"/>
          <w:szCs w:val="28"/>
        </w:rPr>
        <w:t>a</w:t>
      </w:r>
      <w:r w:rsidRPr="009F4F05">
        <w:rPr>
          <w:sz w:val="24"/>
          <w:szCs w:val="28"/>
        </w:rPr>
        <w:t xml:space="preserve">dequacy QASP scores from penalization for network limitations beyond their scope of control. This UI screen enables the COR and Network Management personnel to input and administer these </w:t>
      </w:r>
      <w:r w:rsidR="009F52BD">
        <w:rPr>
          <w:sz w:val="24"/>
          <w:szCs w:val="28"/>
        </w:rPr>
        <w:t>d</w:t>
      </w:r>
      <w:r w:rsidRPr="009F4F05">
        <w:rPr>
          <w:sz w:val="24"/>
          <w:szCs w:val="28"/>
        </w:rPr>
        <w:t>eviations, which are finite in duration.</w:t>
      </w:r>
    </w:p>
    <w:p w14:paraId="72AB1D56" w14:textId="4178DEEC" w:rsidR="00113CB2" w:rsidRPr="009F4F05" w:rsidRDefault="00113CB2" w:rsidP="00113CB2">
      <w:pPr>
        <w:pStyle w:val="Caption"/>
      </w:pPr>
      <w:bookmarkStart w:id="209" w:name="_Toc42529458"/>
      <w:bookmarkStart w:id="210" w:name="_Toc52394488"/>
      <w:bookmarkStart w:id="211" w:name="_Toc52395605"/>
      <w:bookmarkStart w:id="212" w:name="_Toc119589569"/>
      <w:bookmarkStart w:id="213" w:name="_Toc135215921"/>
      <w:r w:rsidRPr="009F4F05">
        <w:t xml:space="preserve">Figure </w:t>
      </w:r>
      <w:r w:rsidR="006B6605">
        <w:fldChar w:fldCharType="begin"/>
      </w:r>
      <w:r w:rsidR="006B6605">
        <w:instrText xml:space="preserve"> SEQ Figure \* ARABIC </w:instrText>
      </w:r>
      <w:r w:rsidR="006B6605">
        <w:fldChar w:fldCharType="separate"/>
      </w:r>
      <w:r w:rsidR="00490446">
        <w:rPr>
          <w:noProof/>
        </w:rPr>
        <w:t>6</w:t>
      </w:r>
      <w:r w:rsidR="006B6605">
        <w:rPr>
          <w:noProof/>
        </w:rPr>
        <w:fldChar w:fldCharType="end"/>
      </w:r>
      <w:r w:rsidRPr="009F4F05">
        <w:t>: Deviations SharePoint Page</w:t>
      </w:r>
      <w:bookmarkEnd w:id="209"/>
      <w:bookmarkEnd w:id="210"/>
      <w:bookmarkEnd w:id="211"/>
      <w:bookmarkEnd w:id="212"/>
      <w:bookmarkEnd w:id="213"/>
    </w:p>
    <w:p w14:paraId="29916A6C" w14:textId="77777777" w:rsidR="00113CB2" w:rsidRPr="009F4F05" w:rsidRDefault="00113CB2" w:rsidP="00113CB2">
      <w:r w:rsidRPr="009F4F05">
        <w:rPr>
          <w:noProof/>
        </w:rPr>
        <w:drawing>
          <wp:inline distT="0" distB="0" distL="0" distR="0" wp14:anchorId="4AAC8694" wp14:editId="6FF58B93">
            <wp:extent cx="5943600" cy="2385695"/>
            <wp:effectExtent l="19050" t="19050" r="19050" b="14605"/>
            <wp:docPr id="28" name="Picture 28" descr="Page allows the user to navigate to the CCN Deviations Search page and the CCN Deviations Ad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age allows the user to navigate to the CCN Deviations Search page and the CCN Deviations Add page."/>
                    <pic:cNvPicPr/>
                  </pic:nvPicPr>
                  <pic:blipFill>
                    <a:blip r:embed="rId22">
                      <a:extLst>
                        <a:ext uri="{28A0092B-C50C-407E-A947-70E740481C1C}">
                          <a14:useLocalDpi xmlns:a14="http://schemas.microsoft.com/office/drawing/2010/main" val="0"/>
                        </a:ext>
                      </a:extLst>
                    </a:blip>
                    <a:stretch>
                      <a:fillRect/>
                    </a:stretch>
                  </pic:blipFill>
                  <pic:spPr>
                    <a:xfrm>
                      <a:off x="0" y="0"/>
                      <a:ext cx="5943600" cy="2385695"/>
                    </a:xfrm>
                    <a:prstGeom prst="rect">
                      <a:avLst/>
                    </a:prstGeom>
                    <a:ln w="12700">
                      <a:solidFill>
                        <a:schemeClr val="tx1"/>
                      </a:solidFill>
                    </a:ln>
                  </pic:spPr>
                </pic:pic>
              </a:graphicData>
            </a:graphic>
          </wp:inline>
        </w:drawing>
      </w:r>
    </w:p>
    <w:p w14:paraId="2D6D2C95" w14:textId="413B7772" w:rsidR="0097637A" w:rsidRPr="009F4F05" w:rsidRDefault="0097637A" w:rsidP="00F168E6">
      <w:pPr>
        <w:pStyle w:val="Heading4"/>
      </w:pPr>
      <w:bookmarkStart w:id="214" w:name="_Toc118292793"/>
      <w:bookmarkStart w:id="215" w:name="_Toc135215882"/>
      <w:r w:rsidRPr="009F4F05">
        <w:lastRenderedPageBreak/>
        <w:t>CCN Waivers</w:t>
      </w:r>
      <w:bookmarkEnd w:id="195"/>
      <w:bookmarkEnd w:id="214"/>
      <w:bookmarkEnd w:id="215"/>
    </w:p>
    <w:p w14:paraId="50540D1F" w14:textId="48022FCF" w:rsidR="0097637A" w:rsidRPr="009F4F05" w:rsidRDefault="0097637A" w:rsidP="00E348A7">
      <w:pPr>
        <w:pStyle w:val="BodyText"/>
        <w:spacing w:after="240"/>
      </w:pPr>
      <w:r w:rsidRPr="009F4F05">
        <w:t xml:space="preserve">CCN Waivers enables the COR to input and administer Waivers of Accreditation requirements for a CCN </w:t>
      </w:r>
      <w:r w:rsidR="009F52BD">
        <w:t>c</w:t>
      </w:r>
      <w:r w:rsidRPr="009F4F05">
        <w:t xml:space="preserve">ontractor </w:t>
      </w:r>
      <w:r w:rsidR="009F52BD">
        <w:t>r</w:t>
      </w:r>
      <w:r w:rsidRPr="009F4F05">
        <w:t xml:space="preserve">egion. These </w:t>
      </w:r>
      <w:r w:rsidR="009F52BD">
        <w:t>a</w:t>
      </w:r>
      <w:r w:rsidR="00283936" w:rsidRPr="009F4F05">
        <w:t xml:space="preserve">ccreditation </w:t>
      </w:r>
      <w:r w:rsidR="009F52BD">
        <w:t>w</w:t>
      </w:r>
      <w:r w:rsidRPr="009F4F05">
        <w:t xml:space="preserve">aivers are applied to provider or facility limitations that might otherwise prevent a provider or facility from providing Veteran care through </w:t>
      </w:r>
      <w:r w:rsidR="001B218E">
        <w:t>CCP</w:t>
      </w:r>
      <w:r w:rsidRPr="009F4F05">
        <w:t xml:space="preserve">. This UI screen enables the COR to input or administer these </w:t>
      </w:r>
      <w:r w:rsidR="009F52BD">
        <w:t>w</w:t>
      </w:r>
      <w:r w:rsidRPr="009F4F05">
        <w:t>aivers, which are finite in duration.</w:t>
      </w:r>
    </w:p>
    <w:p w14:paraId="5E846F6D" w14:textId="12BD47DC" w:rsidR="00F17C95" w:rsidRPr="009F4F05" w:rsidRDefault="00004C4C" w:rsidP="00F17C95">
      <w:pPr>
        <w:pStyle w:val="Caption"/>
      </w:pPr>
      <w:bookmarkStart w:id="216" w:name="_Toc42529457"/>
      <w:bookmarkStart w:id="217" w:name="_Toc52394487"/>
      <w:bookmarkStart w:id="218" w:name="_Toc52395604"/>
      <w:bookmarkStart w:id="219" w:name="_Toc119589570"/>
      <w:bookmarkStart w:id="220" w:name="_Toc135215922"/>
      <w:r w:rsidRPr="009F4F05">
        <w:t xml:space="preserve">Figure </w:t>
      </w:r>
      <w:r w:rsidR="006B6605">
        <w:fldChar w:fldCharType="begin"/>
      </w:r>
      <w:r w:rsidR="006B6605">
        <w:instrText xml:space="preserve"> SEQ Figure \* ARABIC </w:instrText>
      </w:r>
      <w:r w:rsidR="006B6605">
        <w:fldChar w:fldCharType="separate"/>
      </w:r>
      <w:r w:rsidR="00490446">
        <w:rPr>
          <w:noProof/>
        </w:rPr>
        <w:t>7</w:t>
      </w:r>
      <w:r w:rsidR="006B6605">
        <w:rPr>
          <w:noProof/>
        </w:rPr>
        <w:fldChar w:fldCharType="end"/>
      </w:r>
      <w:r w:rsidRPr="009F4F05">
        <w:t xml:space="preserve">: </w:t>
      </w:r>
      <w:r w:rsidR="00F17C95" w:rsidRPr="009F4F05">
        <w:t>Waiver SharePoint Page</w:t>
      </w:r>
      <w:bookmarkEnd w:id="216"/>
      <w:bookmarkEnd w:id="217"/>
      <w:bookmarkEnd w:id="218"/>
      <w:bookmarkEnd w:id="219"/>
      <w:bookmarkEnd w:id="220"/>
    </w:p>
    <w:p w14:paraId="155B109A" w14:textId="2BF60891" w:rsidR="00284E88" w:rsidRPr="009F4F05" w:rsidRDefault="001B3EBF" w:rsidP="00284E88">
      <w:r w:rsidRPr="009F4F05">
        <w:rPr>
          <w:noProof/>
        </w:rPr>
        <w:drawing>
          <wp:inline distT="0" distB="0" distL="0" distR="0" wp14:anchorId="18B37D7E" wp14:editId="1B0E352C">
            <wp:extent cx="5943600" cy="3161030"/>
            <wp:effectExtent l="19050" t="19050" r="19050" b="20320"/>
            <wp:docPr id="15" name="Picture 15" descr="Page allows the user to navigate to the CCN Waivers Search page and the CCN Waivers Ad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ge allows the user to navigate to the CCN Waivers Search page and the CCN Waivers Add page."/>
                    <pic:cNvPicPr/>
                  </pic:nvPicPr>
                  <pic:blipFill>
                    <a:blip r:embed="rId23">
                      <a:extLst>
                        <a:ext uri="{28A0092B-C50C-407E-A947-70E740481C1C}">
                          <a14:useLocalDpi xmlns:a14="http://schemas.microsoft.com/office/drawing/2010/main" val="0"/>
                        </a:ext>
                      </a:extLst>
                    </a:blip>
                    <a:stretch>
                      <a:fillRect/>
                    </a:stretch>
                  </pic:blipFill>
                  <pic:spPr>
                    <a:xfrm>
                      <a:off x="0" y="0"/>
                      <a:ext cx="5943600" cy="3161030"/>
                    </a:xfrm>
                    <a:prstGeom prst="rect">
                      <a:avLst/>
                    </a:prstGeom>
                    <a:ln w="12700">
                      <a:solidFill>
                        <a:schemeClr val="tx1"/>
                      </a:solidFill>
                    </a:ln>
                  </pic:spPr>
                </pic:pic>
              </a:graphicData>
            </a:graphic>
          </wp:inline>
        </w:drawing>
      </w:r>
    </w:p>
    <w:p w14:paraId="5C32355C" w14:textId="1F851B58" w:rsidR="00113CB2" w:rsidRPr="009F4F05" w:rsidRDefault="00113CB2" w:rsidP="00113CB2">
      <w:pPr>
        <w:pStyle w:val="Heading4"/>
      </w:pPr>
      <w:bookmarkStart w:id="221" w:name="_Toc118292794"/>
      <w:bookmarkStart w:id="222" w:name="_Toc135215883"/>
      <w:bookmarkStart w:id="223" w:name="_Toc52223661"/>
      <w:bookmarkStart w:id="224" w:name="_Toc17206826"/>
      <w:bookmarkStart w:id="225" w:name="_Toc15376154"/>
      <w:bookmarkStart w:id="226" w:name="_Toc20825984"/>
      <w:bookmarkEnd w:id="196"/>
      <w:bookmarkEnd w:id="197"/>
      <w:r w:rsidRPr="009F4F05">
        <w:t>Credentialing</w:t>
      </w:r>
      <w:r w:rsidR="00643841" w:rsidRPr="009F4F05">
        <w:t xml:space="preserve"> Audit</w:t>
      </w:r>
      <w:bookmarkEnd w:id="221"/>
      <w:bookmarkEnd w:id="222"/>
    </w:p>
    <w:p w14:paraId="6124B5C8" w14:textId="12DDA21A" w:rsidR="00113CB2" w:rsidRPr="009F4F05" w:rsidRDefault="00A754E7" w:rsidP="00A754E7">
      <w:pPr>
        <w:pStyle w:val="BodyText"/>
      </w:pPr>
      <w:r w:rsidRPr="009F4F05">
        <w:t xml:space="preserve">The monthly Provider Credentialing </w:t>
      </w:r>
      <w:r w:rsidR="00643841" w:rsidRPr="009F4F05">
        <w:t xml:space="preserve">Audit </w:t>
      </w:r>
      <w:r w:rsidRPr="009F4F05">
        <w:t>Quality Review process provides reasonable assurance providers are licensed and meet the minimum criteria to be part of the CCN provider network.</w:t>
      </w:r>
    </w:p>
    <w:p w14:paraId="1DDB4D90" w14:textId="0D27CB64" w:rsidR="00113CB2" w:rsidRPr="009F4F05" w:rsidRDefault="00113CB2" w:rsidP="00113CB2">
      <w:pPr>
        <w:pStyle w:val="Caption"/>
      </w:pPr>
      <w:bookmarkStart w:id="227" w:name="_Toc119589571"/>
      <w:bookmarkStart w:id="228" w:name="_Toc135215923"/>
      <w:r w:rsidRPr="009F4F05">
        <w:t xml:space="preserve">Figure </w:t>
      </w:r>
      <w:r w:rsidR="006B6605">
        <w:fldChar w:fldCharType="begin"/>
      </w:r>
      <w:r w:rsidR="006B6605">
        <w:instrText xml:space="preserve"> SEQ Figure \* ARABIC </w:instrText>
      </w:r>
      <w:r w:rsidR="006B6605">
        <w:fldChar w:fldCharType="separate"/>
      </w:r>
      <w:r w:rsidR="00490446">
        <w:rPr>
          <w:noProof/>
        </w:rPr>
        <w:t>8</w:t>
      </w:r>
      <w:r w:rsidR="006B6605">
        <w:rPr>
          <w:noProof/>
        </w:rPr>
        <w:fldChar w:fldCharType="end"/>
      </w:r>
      <w:r w:rsidRPr="009F4F05">
        <w:t xml:space="preserve">: </w:t>
      </w:r>
      <w:r w:rsidR="00643841" w:rsidRPr="009F4F05">
        <w:t>Credentialing Audit</w:t>
      </w:r>
      <w:r w:rsidRPr="009F4F05">
        <w:t xml:space="preserve"> SharePoint Page</w:t>
      </w:r>
      <w:bookmarkEnd w:id="227"/>
      <w:bookmarkEnd w:id="228"/>
    </w:p>
    <w:p w14:paraId="1A333DB1" w14:textId="4B42278F" w:rsidR="00113CB2" w:rsidRPr="009F4F05" w:rsidRDefault="00643841" w:rsidP="00113CB2">
      <w:pPr>
        <w:pStyle w:val="capture"/>
      </w:pPr>
      <w:r w:rsidRPr="009F4F05">
        <w:drawing>
          <wp:inline distT="0" distB="0" distL="0" distR="0" wp14:anchorId="43F463CD" wp14:editId="2F78CCDC">
            <wp:extent cx="5943600" cy="1966595"/>
            <wp:effectExtent l="19050" t="19050" r="19050" b="14605"/>
            <wp:docPr id="13" name="Picture 13" descr="Page allows the user to navigate to the Credentialing Audit search page and edit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ge allows the user to navigate to the Credentialing Audit search page and edit link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966595"/>
                    </a:xfrm>
                    <a:prstGeom prst="rect">
                      <a:avLst/>
                    </a:prstGeom>
                    <a:ln w="12700">
                      <a:solidFill>
                        <a:schemeClr val="tx1"/>
                      </a:solidFill>
                    </a:ln>
                  </pic:spPr>
                </pic:pic>
              </a:graphicData>
            </a:graphic>
          </wp:inline>
        </w:drawing>
      </w:r>
    </w:p>
    <w:p w14:paraId="796BDA5D" w14:textId="51985643" w:rsidR="001C65FA" w:rsidRPr="009F4F05" w:rsidRDefault="00080748" w:rsidP="00F54D97">
      <w:pPr>
        <w:pStyle w:val="Heading2"/>
      </w:pPr>
      <w:bookmarkStart w:id="229" w:name="_Toc118292795"/>
      <w:bookmarkStart w:id="230" w:name="_Toc135215884"/>
      <w:r w:rsidRPr="009F4F05">
        <w:lastRenderedPageBreak/>
        <w:t>Exit</w:t>
      </w:r>
      <w:r w:rsidR="001C65FA" w:rsidRPr="009F4F05">
        <w:t>ing the System</w:t>
      </w:r>
      <w:bookmarkEnd w:id="223"/>
      <w:bookmarkEnd w:id="229"/>
      <w:bookmarkEnd w:id="230"/>
    </w:p>
    <w:bookmarkEnd w:id="224"/>
    <w:bookmarkEnd w:id="225"/>
    <w:bookmarkEnd w:id="226"/>
    <w:p w14:paraId="73F27EFB" w14:textId="6570EC20" w:rsidR="00761041" w:rsidRPr="009F4F05" w:rsidRDefault="00C027AD" w:rsidP="008B44A3">
      <w:pPr>
        <w:pStyle w:val="BodyText"/>
      </w:pPr>
      <w:r w:rsidRPr="009F4F05">
        <w:t>To exit the EPRS SharePoint</w:t>
      </w:r>
      <w:r w:rsidR="008A7F4B" w:rsidRPr="009F4F05">
        <w:t xml:space="preserve"> close any tabs that are open, </w:t>
      </w:r>
      <w:r w:rsidRPr="009F4F05">
        <w:t xml:space="preserve">select </w:t>
      </w:r>
      <w:r w:rsidR="001153A3" w:rsidRPr="009F4F05">
        <w:t>your name from the upper right corner</w:t>
      </w:r>
      <w:r w:rsidR="008A7F4B" w:rsidRPr="009F4F05">
        <w:t>,</w:t>
      </w:r>
      <w:r w:rsidR="001153A3" w:rsidRPr="009F4F05">
        <w:t xml:space="preserve"> and </w:t>
      </w:r>
      <w:r w:rsidR="00B5436E" w:rsidRPr="009F4F05">
        <w:t>select</w:t>
      </w:r>
      <w:r w:rsidR="001153A3" w:rsidRPr="009F4F05">
        <w:t xml:space="preserve"> </w:t>
      </w:r>
      <w:r w:rsidRPr="009F4F05">
        <w:rPr>
          <w:b/>
        </w:rPr>
        <w:t>Sign Out</w:t>
      </w:r>
      <w:r w:rsidR="001153A3" w:rsidRPr="009F4F05">
        <w:t>.</w:t>
      </w:r>
    </w:p>
    <w:p w14:paraId="074E07D9" w14:textId="77777777" w:rsidR="00080748" w:rsidRPr="009F4F05" w:rsidRDefault="00330411" w:rsidP="002709BD">
      <w:pPr>
        <w:pStyle w:val="Heading1"/>
      </w:pPr>
      <w:bookmarkStart w:id="231" w:name="_Toc17206827"/>
      <w:bookmarkStart w:id="232" w:name="_Toc15376155"/>
      <w:bookmarkStart w:id="233" w:name="_Toc20825985"/>
      <w:bookmarkStart w:id="234" w:name="_Toc52223662"/>
      <w:bookmarkStart w:id="235" w:name="_Toc118292796"/>
      <w:bookmarkStart w:id="236" w:name="_Toc135215885"/>
      <w:r w:rsidRPr="009F4F05">
        <w:t>Using the Software</w:t>
      </w:r>
      <w:bookmarkEnd w:id="231"/>
      <w:bookmarkEnd w:id="232"/>
      <w:bookmarkEnd w:id="233"/>
      <w:bookmarkEnd w:id="234"/>
      <w:bookmarkEnd w:id="235"/>
      <w:bookmarkEnd w:id="236"/>
    </w:p>
    <w:p w14:paraId="578FC734" w14:textId="77777777" w:rsidR="00EB525B" w:rsidRPr="009F4F05" w:rsidRDefault="00EB525B" w:rsidP="00EB525B">
      <w:pPr>
        <w:pStyle w:val="BodyText"/>
      </w:pPr>
      <w:r w:rsidRPr="009F4F05">
        <w:t>EPRS provides user functionality for the following items:</w:t>
      </w:r>
    </w:p>
    <w:p w14:paraId="2B4E8C93" w14:textId="77777777" w:rsidR="00A37D71" w:rsidRPr="009F4F05" w:rsidRDefault="00A37D71" w:rsidP="0068160B">
      <w:pPr>
        <w:pStyle w:val="BulletList"/>
      </w:pPr>
      <w:r w:rsidRPr="009F4F05">
        <w:rPr>
          <w:rStyle w:val="Strong"/>
          <w:b w:val="0"/>
          <w:bCs w:val="0"/>
        </w:rPr>
        <w:t>Quality Check</w:t>
      </w:r>
    </w:p>
    <w:p w14:paraId="7F73A735" w14:textId="6CB5C821" w:rsidR="00A37D71" w:rsidRPr="009F4F05" w:rsidRDefault="007C1C12" w:rsidP="0068160B">
      <w:pPr>
        <w:pStyle w:val="BulletList"/>
        <w:numPr>
          <w:ilvl w:val="1"/>
          <w:numId w:val="4"/>
        </w:numPr>
        <w:tabs>
          <w:tab w:val="clear" w:pos="1440"/>
        </w:tabs>
        <w:ind w:left="990"/>
      </w:pPr>
      <w:r w:rsidRPr="009F4F05">
        <w:t xml:space="preserve">Search </w:t>
      </w:r>
      <w:r w:rsidR="00A37D71" w:rsidRPr="009F4F05">
        <w:t>Quality Check</w:t>
      </w:r>
    </w:p>
    <w:p w14:paraId="02A52C6D" w14:textId="0E7C4563" w:rsidR="007C1C12" w:rsidRPr="009F4F05" w:rsidRDefault="007C1C12" w:rsidP="0068160B">
      <w:pPr>
        <w:pStyle w:val="BulletList"/>
        <w:numPr>
          <w:ilvl w:val="1"/>
          <w:numId w:val="4"/>
        </w:numPr>
        <w:tabs>
          <w:tab w:val="clear" w:pos="1440"/>
        </w:tabs>
        <w:ind w:left="990"/>
      </w:pPr>
      <w:r w:rsidRPr="009F4F05">
        <w:t>Edit Quality Check</w:t>
      </w:r>
    </w:p>
    <w:p w14:paraId="506AEB88" w14:textId="2EB02D96" w:rsidR="00377763" w:rsidRPr="009F4F05" w:rsidRDefault="00283936" w:rsidP="0068160B">
      <w:pPr>
        <w:pStyle w:val="BulletList"/>
      </w:pPr>
      <w:r w:rsidRPr="009F4F05">
        <w:rPr>
          <w:rStyle w:val="Strong"/>
          <w:b w:val="0"/>
          <w:bCs w:val="0"/>
        </w:rPr>
        <w:t xml:space="preserve">CCN </w:t>
      </w:r>
      <w:r w:rsidR="005D7EC9" w:rsidRPr="009F4F05">
        <w:rPr>
          <w:rStyle w:val="Strong"/>
          <w:b w:val="0"/>
          <w:bCs w:val="0"/>
        </w:rPr>
        <w:t>Complaints</w:t>
      </w:r>
    </w:p>
    <w:p w14:paraId="30DA9500" w14:textId="7791AE70" w:rsidR="00377763" w:rsidRPr="009F4F05" w:rsidRDefault="00377763" w:rsidP="0068160B">
      <w:pPr>
        <w:pStyle w:val="BulletList"/>
        <w:numPr>
          <w:ilvl w:val="1"/>
          <w:numId w:val="4"/>
        </w:numPr>
        <w:tabs>
          <w:tab w:val="clear" w:pos="1440"/>
        </w:tabs>
        <w:ind w:left="990"/>
      </w:pPr>
      <w:r w:rsidRPr="009F4F05">
        <w:t xml:space="preserve">Add </w:t>
      </w:r>
      <w:r w:rsidR="00A217F0" w:rsidRPr="009F4F05">
        <w:t>Complaints, Grievances, Appeals, and Disputes</w:t>
      </w:r>
    </w:p>
    <w:p w14:paraId="6BD36403" w14:textId="5424FCC5" w:rsidR="002672B9" w:rsidRPr="009F4F05" w:rsidRDefault="002672B9" w:rsidP="0068160B">
      <w:pPr>
        <w:pStyle w:val="BulletList"/>
        <w:numPr>
          <w:ilvl w:val="1"/>
          <w:numId w:val="4"/>
        </w:numPr>
        <w:tabs>
          <w:tab w:val="clear" w:pos="1440"/>
        </w:tabs>
        <w:ind w:left="990"/>
      </w:pPr>
      <w:r w:rsidRPr="009F4F05">
        <w:t xml:space="preserve">Search </w:t>
      </w:r>
      <w:r w:rsidR="00A217F0" w:rsidRPr="009F4F05">
        <w:t>Complaints, Grievances, Appeals, and Disputes</w:t>
      </w:r>
    </w:p>
    <w:p w14:paraId="4C92FD9C" w14:textId="08227787" w:rsidR="00377763" w:rsidRPr="009F4F05" w:rsidRDefault="00377763" w:rsidP="0068160B">
      <w:pPr>
        <w:pStyle w:val="BulletList"/>
        <w:numPr>
          <w:ilvl w:val="1"/>
          <w:numId w:val="4"/>
        </w:numPr>
        <w:tabs>
          <w:tab w:val="clear" w:pos="1440"/>
        </w:tabs>
        <w:ind w:left="990"/>
      </w:pPr>
      <w:r w:rsidRPr="009F4F05">
        <w:t xml:space="preserve">Edit </w:t>
      </w:r>
      <w:r w:rsidR="004D67E8" w:rsidRPr="009F4F05">
        <w:t>Complaints, Grievances, Appeals, and Disputes</w:t>
      </w:r>
    </w:p>
    <w:p w14:paraId="41D9F8A5" w14:textId="2A3F329F" w:rsidR="00E367B4" w:rsidRPr="009F4F05" w:rsidRDefault="00283936" w:rsidP="0068160B">
      <w:pPr>
        <w:pStyle w:val="BulletList"/>
        <w:rPr>
          <w:rStyle w:val="Strong"/>
          <w:b w:val="0"/>
          <w:bCs w:val="0"/>
        </w:rPr>
      </w:pPr>
      <w:r w:rsidRPr="009F4F05">
        <w:rPr>
          <w:rStyle w:val="Strong"/>
          <w:b w:val="0"/>
          <w:bCs w:val="0"/>
        </w:rPr>
        <w:t xml:space="preserve">CCN </w:t>
      </w:r>
      <w:r w:rsidR="00E367B4" w:rsidRPr="009F4F05">
        <w:rPr>
          <w:rStyle w:val="Strong"/>
          <w:b w:val="0"/>
          <w:bCs w:val="0"/>
        </w:rPr>
        <w:t xml:space="preserve">Congressional </w:t>
      </w:r>
      <w:r w:rsidR="00E05F32" w:rsidRPr="009F4F05">
        <w:rPr>
          <w:rStyle w:val="Strong"/>
          <w:b w:val="0"/>
          <w:bCs w:val="0"/>
        </w:rPr>
        <w:t>Inquir</w:t>
      </w:r>
      <w:r w:rsidR="00261C37" w:rsidRPr="009F4F05">
        <w:rPr>
          <w:rStyle w:val="Strong"/>
          <w:b w:val="0"/>
          <w:bCs w:val="0"/>
        </w:rPr>
        <w:t>y</w:t>
      </w:r>
    </w:p>
    <w:p w14:paraId="6224BB37" w14:textId="27B0B0BE" w:rsidR="00E367B4" w:rsidRPr="009F4F05" w:rsidRDefault="00E367B4" w:rsidP="0068160B">
      <w:pPr>
        <w:pStyle w:val="BulletList"/>
        <w:numPr>
          <w:ilvl w:val="1"/>
          <w:numId w:val="4"/>
        </w:numPr>
        <w:tabs>
          <w:tab w:val="clear" w:pos="1440"/>
        </w:tabs>
        <w:ind w:left="990"/>
      </w:pPr>
      <w:r w:rsidRPr="009F4F05">
        <w:t xml:space="preserve">Add </w:t>
      </w:r>
      <w:r w:rsidR="00C4110B" w:rsidRPr="009F4F05">
        <w:t xml:space="preserve">New </w:t>
      </w:r>
      <w:r w:rsidRPr="009F4F05">
        <w:t>Congressional</w:t>
      </w:r>
      <w:r w:rsidR="003B2294" w:rsidRPr="009F4F05">
        <w:t xml:space="preserve"> Inquiry</w:t>
      </w:r>
    </w:p>
    <w:p w14:paraId="1B304D5C" w14:textId="77777777" w:rsidR="002672B9" w:rsidRPr="009F4F05" w:rsidRDefault="002672B9" w:rsidP="0068160B">
      <w:pPr>
        <w:pStyle w:val="BulletList"/>
        <w:numPr>
          <w:ilvl w:val="1"/>
          <w:numId w:val="4"/>
        </w:numPr>
        <w:tabs>
          <w:tab w:val="clear" w:pos="1440"/>
        </w:tabs>
        <w:ind w:left="990"/>
      </w:pPr>
      <w:r w:rsidRPr="009F4F05">
        <w:t>Search Congressional Inquiry</w:t>
      </w:r>
    </w:p>
    <w:p w14:paraId="362F0EB0" w14:textId="3177C776" w:rsidR="00E367B4" w:rsidRPr="009F4F05" w:rsidRDefault="00E367B4" w:rsidP="0068160B">
      <w:pPr>
        <w:pStyle w:val="BulletList"/>
        <w:numPr>
          <w:ilvl w:val="1"/>
          <w:numId w:val="4"/>
        </w:numPr>
        <w:tabs>
          <w:tab w:val="clear" w:pos="1440"/>
        </w:tabs>
        <w:ind w:left="990"/>
      </w:pPr>
      <w:r w:rsidRPr="009F4F05">
        <w:t>Edit Congressional</w:t>
      </w:r>
      <w:r w:rsidR="003B2294" w:rsidRPr="009F4F05">
        <w:t xml:space="preserve"> Inquiry</w:t>
      </w:r>
    </w:p>
    <w:p w14:paraId="7E47EE06" w14:textId="014A1B18" w:rsidR="007D1300" w:rsidRPr="009F4F05" w:rsidRDefault="007D1300" w:rsidP="0068160B">
      <w:pPr>
        <w:pStyle w:val="BulletList"/>
        <w:rPr>
          <w:rStyle w:val="Strong"/>
          <w:b w:val="0"/>
          <w:bCs w:val="0"/>
        </w:rPr>
      </w:pPr>
      <w:r w:rsidRPr="009F4F05">
        <w:rPr>
          <w:rStyle w:val="Strong"/>
          <w:b w:val="0"/>
          <w:bCs w:val="0"/>
        </w:rPr>
        <w:t>CCN Corrective Action Plan</w:t>
      </w:r>
    </w:p>
    <w:p w14:paraId="7FBD8755" w14:textId="2714858F" w:rsidR="007D1300" w:rsidRPr="009F4F05" w:rsidRDefault="007D1300" w:rsidP="0068160B">
      <w:pPr>
        <w:pStyle w:val="BulletList"/>
        <w:numPr>
          <w:ilvl w:val="1"/>
          <w:numId w:val="4"/>
        </w:numPr>
        <w:tabs>
          <w:tab w:val="clear" w:pos="1440"/>
        </w:tabs>
        <w:ind w:left="990"/>
      </w:pPr>
      <w:r w:rsidRPr="009F4F05">
        <w:t>Add New Corrective Action Plan</w:t>
      </w:r>
    </w:p>
    <w:p w14:paraId="1CD21830" w14:textId="77777777" w:rsidR="002672B9" w:rsidRPr="009F4F05" w:rsidRDefault="002672B9" w:rsidP="0068160B">
      <w:pPr>
        <w:pStyle w:val="BulletList"/>
        <w:numPr>
          <w:ilvl w:val="1"/>
          <w:numId w:val="4"/>
        </w:numPr>
        <w:tabs>
          <w:tab w:val="clear" w:pos="1440"/>
        </w:tabs>
        <w:ind w:left="990"/>
      </w:pPr>
      <w:r w:rsidRPr="009F4F05">
        <w:t>Search Corrective Action Plan</w:t>
      </w:r>
    </w:p>
    <w:p w14:paraId="24FDBE0B" w14:textId="5DCFEE3C" w:rsidR="007D1300" w:rsidRPr="009F4F05" w:rsidRDefault="007D1300" w:rsidP="0068160B">
      <w:pPr>
        <w:pStyle w:val="BulletList"/>
        <w:numPr>
          <w:ilvl w:val="1"/>
          <w:numId w:val="4"/>
        </w:numPr>
        <w:tabs>
          <w:tab w:val="clear" w:pos="1440"/>
        </w:tabs>
        <w:ind w:left="990"/>
      </w:pPr>
      <w:r w:rsidRPr="009F4F05">
        <w:t>Edit Corrective Action Plan</w:t>
      </w:r>
    </w:p>
    <w:p w14:paraId="3E4D9132" w14:textId="07E420B2" w:rsidR="007D1300" w:rsidRPr="009F4F05" w:rsidRDefault="007D1300" w:rsidP="0068160B">
      <w:pPr>
        <w:pStyle w:val="BulletList"/>
        <w:rPr>
          <w:rStyle w:val="Strong"/>
          <w:b w:val="0"/>
          <w:bCs w:val="0"/>
        </w:rPr>
      </w:pPr>
      <w:r w:rsidRPr="009F4F05">
        <w:rPr>
          <w:rStyle w:val="Strong"/>
          <w:b w:val="0"/>
          <w:bCs w:val="0"/>
        </w:rPr>
        <w:t>CCN Deviations</w:t>
      </w:r>
    </w:p>
    <w:p w14:paraId="59AF2B98" w14:textId="42F69C3D" w:rsidR="002F1B51" w:rsidRPr="009F4F05" w:rsidRDefault="002F1B51" w:rsidP="0068160B">
      <w:pPr>
        <w:pStyle w:val="BulletList"/>
        <w:numPr>
          <w:ilvl w:val="1"/>
          <w:numId w:val="4"/>
        </w:numPr>
        <w:tabs>
          <w:tab w:val="clear" w:pos="1440"/>
        </w:tabs>
        <w:ind w:left="990"/>
      </w:pPr>
      <w:r w:rsidRPr="009F4F05">
        <w:t>Add New CCN Deviations</w:t>
      </w:r>
    </w:p>
    <w:p w14:paraId="0FA38BC3" w14:textId="77777777" w:rsidR="002672B9" w:rsidRPr="009F4F05" w:rsidRDefault="002672B9" w:rsidP="0068160B">
      <w:pPr>
        <w:pStyle w:val="BulletList"/>
        <w:numPr>
          <w:ilvl w:val="1"/>
          <w:numId w:val="4"/>
        </w:numPr>
        <w:tabs>
          <w:tab w:val="clear" w:pos="1440"/>
        </w:tabs>
        <w:ind w:left="990"/>
      </w:pPr>
      <w:r w:rsidRPr="009F4F05">
        <w:t>Search CCN Deviations</w:t>
      </w:r>
    </w:p>
    <w:p w14:paraId="3028593C" w14:textId="7132E9EE" w:rsidR="002F1B51" w:rsidRPr="009F4F05" w:rsidRDefault="002F1B51" w:rsidP="0068160B">
      <w:pPr>
        <w:pStyle w:val="BulletList"/>
        <w:numPr>
          <w:ilvl w:val="1"/>
          <w:numId w:val="4"/>
        </w:numPr>
        <w:tabs>
          <w:tab w:val="clear" w:pos="1440"/>
        </w:tabs>
        <w:ind w:left="990"/>
      </w:pPr>
      <w:r w:rsidRPr="009F4F05">
        <w:t>Edit CCN Deviations</w:t>
      </w:r>
    </w:p>
    <w:p w14:paraId="11B60678" w14:textId="77777777" w:rsidR="00A37D71" w:rsidRPr="009F4F05" w:rsidRDefault="00A37D71" w:rsidP="0068160B">
      <w:pPr>
        <w:pStyle w:val="BulletList"/>
        <w:rPr>
          <w:rStyle w:val="Strong"/>
          <w:b w:val="0"/>
          <w:bCs w:val="0"/>
        </w:rPr>
      </w:pPr>
      <w:r w:rsidRPr="009F4F05">
        <w:rPr>
          <w:rStyle w:val="Strong"/>
          <w:b w:val="0"/>
          <w:bCs w:val="0"/>
        </w:rPr>
        <w:t>CCN Waivers</w:t>
      </w:r>
    </w:p>
    <w:p w14:paraId="0F22EBC2" w14:textId="77777777" w:rsidR="00A37D71" w:rsidRPr="009F4F05" w:rsidRDefault="00A37D71" w:rsidP="0068160B">
      <w:pPr>
        <w:pStyle w:val="BulletList"/>
        <w:numPr>
          <w:ilvl w:val="1"/>
          <w:numId w:val="4"/>
        </w:numPr>
        <w:tabs>
          <w:tab w:val="clear" w:pos="1440"/>
        </w:tabs>
        <w:ind w:left="990"/>
      </w:pPr>
      <w:r w:rsidRPr="009F4F05">
        <w:t>Add New CCN Waivers</w:t>
      </w:r>
    </w:p>
    <w:p w14:paraId="49BB33DD" w14:textId="77777777" w:rsidR="00A37D71" w:rsidRPr="009F4F05" w:rsidRDefault="00A37D71" w:rsidP="0068160B">
      <w:pPr>
        <w:pStyle w:val="BulletList"/>
        <w:numPr>
          <w:ilvl w:val="1"/>
          <w:numId w:val="4"/>
        </w:numPr>
        <w:tabs>
          <w:tab w:val="clear" w:pos="1440"/>
        </w:tabs>
        <w:ind w:left="990"/>
      </w:pPr>
      <w:r w:rsidRPr="009F4F05">
        <w:t>Search CCN Waivers</w:t>
      </w:r>
    </w:p>
    <w:p w14:paraId="2DC17C94" w14:textId="40CFC256" w:rsidR="00A37D71" w:rsidRPr="009F4F05" w:rsidRDefault="00A37D71" w:rsidP="0068160B">
      <w:pPr>
        <w:pStyle w:val="BulletList"/>
        <w:numPr>
          <w:ilvl w:val="1"/>
          <w:numId w:val="4"/>
        </w:numPr>
        <w:tabs>
          <w:tab w:val="clear" w:pos="1440"/>
        </w:tabs>
        <w:ind w:left="990"/>
      </w:pPr>
      <w:r w:rsidRPr="009F4F05">
        <w:t>Edit CCN Waivers</w:t>
      </w:r>
    </w:p>
    <w:p w14:paraId="03A29714" w14:textId="46AF2723" w:rsidR="00821326" w:rsidRPr="009F4F05" w:rsidRDefault="00821326" w:rsidP="0068160B">
      <w:pPr>
        <w:pStyle w:val="BulletList"/>
        <w:rPr>
          <w:rStyle w:val="Strong"/>
          <w:b w:val="0"/>
          <w:bCs w:val="0"/>
        </w:rPr>
      </w:pPr>
      <w:r w:rsidRPr="009F4F05">
        <w:rPr>
          <w:rStyle w:val="Strong"/>
          <w:b w:val="0"/>
          <w:bCs w:val="0"/>
        </w:rPr>
        <w:t>Credentialing</w:t>
      </w:r>
      <w:r w:rsidR="00643841" w:rsidRPr="009F4F05">
        <w:rPr>
          <w:rStyle w:val="Strong"/>
          <w:b w:val="0"/>
          <w:bCs w:val="0"/>
        </w:rPr>
        <w:t xml:space="preserve"> Audit</w:t>
      </w:r>
    </w:p>
    <w:p w14:paraId="52BFB46F" w14:textId="4F1CB670" w:rsidR="00821326" w:rsidRPr="009F4F05" w:rsidRDefault="00821326" w:rsidP="00831C11">
      <w:pPr>
        <w:pStyle w:val="BulletList"/>
        <w:numPr>
          <w:ilvl w:val="1"/>
          <w:numId w:val="4"/>
        </w:numPr>
        <w:tabs>
          <w:tab w:val="clear" w:pos="1440"/>
        </w:tabs>
        <w:ind w:left="990"/>
      </w:pPr>
      <w:r w:rsidRPr="009F4F05">
        <w:t xml:space="preserve">Search </w:t>
      </w:r>
      <w:r w:rsidR="00450844" w:rsidRPr="009F4F05">
        <w:t>Credentialing Review</w:t>
      </w:r>
    </w:p>
    <w:p w14:paraId="25E0A7D0" w14:textId="34AC4D7E" w:rsidR="00E348A7" w:rsidRPr="009F4F05" w:rsidRDefault="00821326" w:rsidP="00831C11">
      <w:pPr>
        <w:pStyle w:val="BulletList"/>
        <w:numPr>
          <w:ilvl w:val="1"/>
          <w:numId w:val="4"/>
        </w:numPr>
        <w:tabs>
          <w:tab w:val="clear" w:pos="1440"/>
        </w:tabs>
        <w:ind w:left="990"/>
      </w:pPr>
      <w:r w:rsidRPr="009F4F05">
        <w:t xml:space="preserve">Edit </w:t>
      </w:r>
      <w:r w:rsidR="00450844" w:rsidRPr="009F4F05">
        <w:t>Credentialing Records Review</w:t>
      </w:r>
      <w:r w:rsidR="00E348A7" w:rsidRPr="009F4F05">
        <w:br w:type="page"/>
      </w:r>
    </w:p>
    <w:p w14:paraId="69ECD805" w14:textId="77777777" w:rsidR="00BF0F61" w:rsidRPr="009F4F05" w:rsidRDefault="00BF0F61" w:rsidP="00F54D97">
      <w:pPr>
        <w:pStyle w:val="Heading2"/>
      </w:pPr>
      <w:bookmarkStart w:id="237" w:name="_Toc52223683"/>
      <w:bookmarkStart w:id="238" w:name="_Toc118292797"/>
      <w:bookmarkStart w:id="239" w:name="_Toc135215886"/>
      <w:bookmarkStart w:id="240" w:name="_Toc17206832"/>
      <w:bookmarkStart w:id="241" w:name="_Toc15376160"/>
      <w:bookmarkStart w:id="242" w:name="_Toc20825986"/>
      <w:bookmarkStart w:id="243" w:name="_Toc52223663"/>
      <w:r w:rsidRPr="009F4F05">
        <w:lastRenderedPageBreak/>
        <w:t>Quality Check</w:t>
      </w:r>
      <w:bookmarkEnd w:id="237"/>
      <w:bookmarkEnd w:id="238"/>
      <w:bookmarkEnd w:id="239"/>
    </w:p>
    <w:p w14:paraId="3E281F71" w14:textId="177871D7" w:rsidR="00BF0F61" w:rsidRPr="009F4F05" w:rsidRDefault="00BF0F61" w:rsidP="00BF0F61">
      <w:pPr>
        <w:pStyle w:val="BodyText"/>
      </w:pPr>
      <w:r w:rsidRPr="009F4F05">
        <w:t xml:space="preserve">The Quality Check enables the </w:t>
      </w:r>
      <w:r w:rsidR="009F52BD">
        <w:t>c</w:t>
      </w:r>
      <w:r w:rsidRPr="009F4F05">
        <w:t xml:space="preserve">ommunity </w:t>
      </w:r>
      <w:r w:rsidR="009F52BD">
        <w:t>c</w:t>
      </w:r>
      <w:r w:rsidRPr="009F4F05">
        <w:t xml:space="preserve">are </w:t>
      </w:r>
      <w:r w:rsidR="009F52BD">
        <w:t>b</w:t>
      </w:r>
      <w:r w:rsidRPr="009F4F05">
        <w:t xml:space="preserve">usiness </w:t>
      </w:r>
      <w:r w:rsidR="009F52BD">
        <w:t>o</w:t>
      </w:r>
      <w:r w:rsidRPr="009F4F05">
        <w:t xml:space="preserve">wner to conduct a spot-audit of CCN </w:t>
      </w:r>
      <w:r w:rsidR="009F52BD">
        <w:t>c</w:t>
      </w:r>
      <w:r w:rsidRPr="009F4F05">
        <w:t xml:space="preserve">ontractor data to ensure quality and reliability before releasing the data for ingestion into the EPRS ODS. The ability to view data, return it to the </w:t>
      </w:r>
      <w:r w:rsidR="009F52BD">
        <w:t>c</w:t>
      </w:r>
      <w:r w:rsidRPr="009F4F05">
        <w:t xml:space="preserve">ontractor for correction, or </w:t>
      </w:r>
      <w:r w:rsidR="00BB7183">
        <w:t>r</w:t>
      </w:r>
      <w:r w:rsidRPr="009F4F05">
        <w:t>elease it to make it available for reporting is accessible via the EPRS Quality Check UI.</w:t>
      </w:r>
    </w:p>
    <w:p w14:paraId="244B13E9" w14:textId="0448BCE7" w:rsidR="00BF0F61" w:rsidRPr="009F4F05" w:rsidRDefault="00BF0F61" w:rsidP="00BF0F61">
      <w:pPr>
        <w:pStyle w:val="BodyText"/>
      </w:pPr>
      <w:r w:rsidRPr="009F4F05">
        <w:t xml:space="preserve">Data from the CCN </w:t>
      </w:r>
      <w:r w:rsidR="009F52BD">
        <w:t>c</w:t>
      </w:r>
      <w:r w:rsidRPr="009F4F05">
        <w:t xml:space="preserve">ontractor is transmitted to EPRS via DAS. This information flows through a series of orchestrated web services calls between DAS and EPRS. DAS will conduct a syntactical check of each </w:t>
      </w:r>
      <w:r w:rsidR="009F52BD">
        <w:t>d</w:t>
      </w:r>
      <w:r w:rsidRPr="009F4F05">
        <w:t xml:space="preserve">eliverable, upon successful completion of which the </w:t>
      </w:r>
      <w:r w:rsidR="009F52BD">
        <w:t>d</w:t>
      </w:r>
      <w:r w:rsidRPr="009F4F05">
        <w:t xml:space="preserve">eliverable will be transmitted to the EPRS </w:t>
      </w:r>
      <w:r w:rsidR="009F52BD">
        <w:t>q</w:t>
      </w:r>
      <w:r w:rsidRPr="009F4F05">
        <w:t xml:space="preserve">uality </w:t>
      </w:r>
      <w:r w:rsidR="009F52BD">
        <w:t>c</w:t>
      </w:r>
      <w:r w:rsidRPr="009F4F05">
        <w:t xml:space="preserve">heck. The </w:t>
      </w:r>
      <w:r w:rsidR="009F52BD">
        <w:t>b</w:t>
      </w:r>
      <w:r w:rsidRPr="009F4F05">
        <w:t xml:space="preserve">usiness </w:t>
      </w:r>
      <w:r w:rsidR="009F52BD">
        <w:t>o</w:t>
      </w:r>
      <w:r w:rsidRPr="009F4F05">
        <w:t xml:space="preserve">wner will be directed to the EPRS Quality Check UI to review the data for completeness and quality. If no action is taken by the fourth business day, the system sends a second notification. The user will search for and select the file to review and determine its accuracy. If there is reason to not accept the file, Return is selected along with a Return Reason. To approve and release the file so that EPRS can intake the data and make it available for reporting, the </w:t>
      </w:r>
      <w:r w:rsidR="009F52BD">
        <w:t>b</w:t>
      </w:r>
      <w:r w:rsidRPr="009F4F05">
        <w:t xml:space="preserve">usiness </w:t>
      </w:r>
      <w:r w:rsidR="009F52BD">
        <w:t>o</w:t>
      </w:r>
      <w:r w:rsidRPr="009F4F05">
        <w:t xml:space="preserve">wner selects to </w:t>
      </w:r>
      <w:r w:rsidR="009F52BD">
        <w:t>r</w:t>
      </w:r>
      <w:r w:rsidRPr="009F4F05">
        <w:t>elease the document.</w:t>
      </w:r>
    </w:p>
    <w:p w14:paraId="6CCB09E2" w14:textId="17632374" w:rsidR="00331CED" w:rsidRPr="009F4F05" w:rsidRDefault="00331CED" w:rsidP="00331CED">
      <w:pPr>
        <w:pStyle w:val="Caption"/>
      </w:pPr>
      <w:bookmarkStart w:id="244" w:name="_Toc119589572"/>
      <w:bookmarkStart w:id="245" w:name="_Toc135215924"/>
      <w:bookmarkStart w:id="246" w:name="_Toc52223684"/>
      <w:r w:rsidRPr="009F4F05">
        <w:t xml:space="preserve">Figure </w:t>
      </w:r>
      <w:r w:rsidR="006B6605">
        <w:fldChar w:fldCharType="begin"/>
      </w:r>
      <w:r w:rsidR="006B6605">
        <w:instrText xml:space="preserve"> SEQ Figure \* ARABIC </w:instrText>
      </w:r>
      <w:r w:rsidR="006B6605">
        <w:fldChar w:fldCharType="separate"/>
      </w:r>
      <w:r w:rsidR="00490446">
        <w:rPr>
          <w:noProof/>
        </w:rPr>
        <w:t>9</w:t>
      </w:r>
      <w:r w:rsidR="006B6605">
        <w:rPr>
          <w:noProof/>
        </w:rPr>
        <w:fldChar w:fldCharType="end"/>
      </w:r>
      <w:r w:rsidRPr="009F4F05">
        <w:t>: Quality Check Dashboard</w:t>
      </w:r>
      <w:bookmarkEnd w:id="244"/>
      <w:bookmarkEnd w:id="245"/>
    </w:p>
    <w:p w14:paraId="23765469" w14:textId="26F11BC1" w:rsidR="00F32DA2" w:rsidRPr="009F4F05" w:rsidRDefault="00B82CC0" w:rsidP="00F32DA2">
      <w:r w:rsidRPr="009F4F05">
        <w:rPr>
          <w:noProof/>
          <w:sz w:val="16"/>
          <w:szCs w:val="16"/>
        </w:rPr>
        <w:drawing>
          <wp:inline distT="0" distB="0" distL="0" distR="0" wp14:anchorId="0AC2866B" wp14:editId="085792EF">
            <wp:extent cx="5943600" cy="2318385"/>
            <wp:effectExtent l="19050" t="19050" r="19050" b="24765"/>
            <wp:docPr id="8" name="Picture 8" descr="Sections include: Region, deliverable name, frequency, reporting period end date, business owner, and status.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ctions include: Region, deliverable name, frequency, reporting period end date, business owner, and status. Details follow."/>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318385"/>
                    </a:xfrm>
                    <a:prstGeom prst="rect">
                      <a:avLst/>
                    </a:prstGeom>
                    <a:ln w="12700">
                      <a:solidFill>
                        <a:schemeClr val="tx1"/>
                      </a:solidFill>
                    </a:ln>
                  </pic:spPr>
                </pic:pic>
              </a:graphicData>
            </a:graphic>
          </wp:inline>
        </w:drawing>
      </w:r>
    </w:p>
    <w:p w14:paraId="23F14952" w14:textId="3425571E" w:rsidR="00331CED" w:rsidRPr="009F4F05" w:rsidRDefault="00331CED" w:rsidP="00331CED">
      <w:pPr>
        <w:pStyle w:val="BodyTextBullet1"/>
        <w:rPr>
          <w:b/>
          <w:bCs/>
        </w:rPr>
      </w:pPr>
      <w:r w:rsidRPr="009F4F05">
        <w:rPr>
          <w:b/>
          <w:bCs/>
        </w:rPr>
        <w:t>Region</w:t>
      </w:r>
      <w:r w:rsidR="00AD1491">
        <w:t xml:space="preserve"> – </w:t>
      </w:r>
      <w:r w:rsidR="00816219" w:rsidRPr="009F4F05">
        <w:t xml:space="preserve">the region that the VAMC or contractor is assigned to. </w:t>
      </w:r>
      <w:r w:rsidR="00831671" w:rsidRPr="009F4F05">
        <w:t>The</w:t>
      </w:r>
      <w:r w:rsidR="00BC7145" w:rsidRPr="009F4F05">
        <w:t xml:space="preserve"> multiselect</w:t>
      </w:r>
      <w:r w:rsidR="00831671" w:rsidRPr="009F4F05">
        <w:t xml:space="preserve"> drop-down menu lists the options</w:t>
      </w:r>
      <w:r w:rsidR="00816219" w:rsidRPr="009F4F05">
        <w:t xml:space="preserve"> available to the specific region’s contractor.</w:t>
      </w:r>
    </w:p>
    <w:p w14:paraId="7C988DDD" w14:textId="0200ABBB" w:rsidR="00331CED" w:rsidRPr="009F4F05" w:rsidRDefault="00331CED" w:rsidP="00B300ED">
      <w:pPr>
        <w:pStyle w:val="BodyTextBullet1"/>
        <w:numPr>
          <w:ilvl w:val="1"/>
          <w:numId w:val="4"/>
        </w:numPr>
        <w:rPr>
          <w:b/>
          <w:bCs/>
        </w:rPr>
      </w:pPr>
      <w:r w:rsidRPr="009F4F05">
        <w:rPr>
          <w:b/>
          <w:bCs/>
        </w:rPr>
        <w:t>Region 1</w:t>
      </w:r>
    </w:p>
    <w:p w14:paraId="7BC975D8" w14:textId="2A3CE4A8" w:rsidR="00331CED" w:rsidRPr="009F4F05" w:rsidRDefault="00331CED" w:rsidP="00B300ED">
      <w:pPr>
        <w:pStyle w:val="BodyTextBullet1"/>
        <w:numPr>
          <w:ilvl w:val="1"/>
          <w:numId w:val="4"/>
        </w:numPr>
        <w:rPr>
          <w:b/>
          <w:bCs/>
        </w:rPr>
      </w:pPr>
      <w:r w:rsidRPr="009F4F05">
        <w:rPr>
          <w:b/>
          <w:bCs/>
        </w:rPr>
        <w:t>Region 2</w:t>
      </w:r>
    </w:p>
    <w:p w14:paraId="6D3AC5C7" w14:textId="54D7C7C6" w:rsidR="00331CED" w:rsidRPr="009F4F05" w:rsidRDefault="00331CED" w:rsidP="00B300ED">
      <w:pPr>
        <w:pStyle w:val="BodyTextBullet1"/>
        <w:numPr>
          <w:ilvl w:val="1"/>
          <w:numId w:val="4"/>
        </w:numPr>
        <w:rPr>
          <w:b/>
          <w:bCs/>
        </w:rPr>
      </w:pPr>
      <w:r w:rsidRPr="009F4F05">
        <w:rPr>
          <w:b/>
          <w:bCs/>
        </w:rPr>
        <w:t>Region 3</w:t>
      </w:r>
    </w:p>
    <w:p w14:paraId="76C04D42" w14:textId="04585E64" w:rsidR="00331CED" w:rsidRPr="009F4F05" w:rsidRDefault="00331CED" w:rsidP="00B300ED">
      <w:pPr>
        <w:pStyle w:val="BodyTextBullet1"/>
        <w:numPr>
          <w:ilvl w:val="1"/>
          <w:numId w:val="4"/>
        </w:numPr>
        <w:rPr>
          <w:b/>
          <w:bCs/>
        </w:rPr>
      </w:pPr>
      <w:r w:rsidRPr="009F4F05">
        <w:rPr>
          <w:b/>
          <w:bCs/>
        </w:rPr>
        <w:t>Region 4</w:t>
      </w:r>
    </w:p>
    <w:p w14:paraId="56D9EA14" w14:textId="77777777" w:rsidR="00B3355C" w:rsidRPr="009F4F05" w:rsidRDefault="00B3355C" w:rsidP="00B300ED">
      <w:pPr>
        <w:pStyle w:val="BodyTextBullet1"/>
        <w:numPr>
          <w:ilvl w:val="1"/>
          <w:numId w:val="4"/>
        </w:numPr>
        <w:rPr>
          <w:b/>
          <w:bCs/>
        </w:rPr>
      </w:pPr>
      <w:r w:rsidRPr="009F4F05">
        <w:rPr>
          <w:b/>
          <w:bCs/>
        </w:rPr>
        <w:t>Region 5</w:t>
      </w:r>
    </w:p>
    <w:p w14:paraId="347BDBC0" w14:textId="6DF8B801" w:rsidR="00151DBF" w:rsidRPr="009F4F05" w:rsidRDefault="00151DBF" w:rsidP="00151DBF">
      <w:pPr>
        <w:pStyle w:val="BodyTextBullet1"/>
        <w:rPr>
          <w:b/>
          <w:bCs/>
        </w:rPr>
      </w:pPr>
      <w:r w:rsidRPr="009F4F05">
        <w:rPr>
          <w:b/>
          <w:bCs/>
        </w:rPr>
        <w:t>Deliverable Name</w:t>
      </w:r>
      <w:r w:rsidR="00AD1491">
        <w:t xml:space="preserve"> – </w:t>
      </w:r>
      <w:r w:rsidR="0023567D" w:rsidRPr="009F4F05">
        <w:t>D</w:t>
      </w:r>
      <w:r w:rsidR="00816219" w:rsidRPr="009F4F05">
        <w:t>eliverables that the contractor is responsible for</w:t>
      </w:r>
      <w:r w:rsidR="00831671" w:rsidRPr="009F4F05">
        <w:t>.</w:t>
      </w:r>
    </w:p>
    <w:p w14:paraId="24825304" w14:textId="339B7EED" w:rsidR="00831671" w:rsidRPr="009F4F05" w:rsidRDefault="00831671" w:rsidP="00831671">
      <w:pPr>
        <w:pStyle w:val="Caption"/>
      </w:pPr>
      <w:bookmarkStart w:id="247" w:name="_Toc119589573"/>
      <w:bookmarkStart w:id="248" w:name="_Toc135215925"/>
      <w:r w:rsidRPr="009F4F05">
        <w:lastRenderedPageBreak/>
        <w:t xml:space="preserve">Figure </w:t>
      </w:r>
      <w:r w:rsidR="006B6605">
        <w:fldChar w:fldCharType="begin"/>
      </w:r>
      <w:r w:rsidR="006B6605">
        <w:instrText xml:space="preserve"> SEQ Figure \* ARABIC </w:instrText>
      </w:r>
      <w:r w:rsidR="006B6605">
        <w:fldChar w:fldCharType="separate"/>
      </w:r>
      <w:r w:rsidR="00490446">
        <w:rPr>
          <w:noProof/>
        </w:rPr>
        <w:t>10</w:t>
      </w:r>
      <w:r w:rsidR="006B6605">
        <w:rPr>
          <w:noProof/>
        </w:rPr>
        <w:fldChar w:fldCharType="end"/>
      </w:r>
      <w:r w:rsidRPr="009F4F05">
        <w:t>: Deliverable Name Menu Options</w:t>
      </w:r>
      <w:bookmarkEnd w:id="247"/>
      <w:bookmarkEnd w:id="248"/>
    </w:p>
    <w:p w14:paraId="62BECA0C" w14:textId="0EDAEBC8" w:rsidR="00A42314" w:rsidRPr="009F4F05" w:rsidRDefault="00A42314" w:rsidP="00A42314">
      <w:pPr>
        <w:ind w:left="720"/>
      </w:pPr>
      <w:r w:rsidRPr="009F4F05">
        <w:rPr>
          <w:noProof/>
        </w:rPr>
        <mc:AlternateContent>
          <mc:Choice Requires="wps">
            <w:drawing>
              <wp:anchor distT="0" distB="0" distL="114300" distR="114300" simplePos="0" relativeHeight="251659264" behindDoc="0" locked="0" layoutInCell="1" allowOverlap="1" wp14:anchorId="7F9411DF" wp14:editId="3CA8999A">
                <wp:simplePos x="0" y="0"/>
                <wp:positionH relativeFrom="margin">
                  <wp:posOffset>0</wp:posOffset>
                </wp:positionH>
                <wp:positionV relativeFrom="paragraph">
                  <wp:posOffset>371475</wp:posOffset>
                </wp:positionV>
                <wp:extent cx="4011283" cy="3545457"/>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1283" cy="3545457"/>
                        </a:xfrm>
                        <a:prstGeom prst="rect">
                          <a:avLst/>
                        </a:prstGeom>
                        <a:noFill/>
                        <a:ln w="6350">
                          <a:noFill/>
                        </a:ln>
                      </wps:spPr>
                      <wps:txbx>
                        <w:txbxContent>
                          <w:p w14:paraId="2B1FA3ED"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21 – HPP &amp; Perf – Individ</w:t>
                            </w:r>
                          </w:p>
                          <w:p w14:paraId="77E08DE4"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21 – HPP &amp; Perf – Group</w:t>
                            </w:r>
                          </w:p>
                          <w:p w14:paraId="7CB05903"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21 – HPP &amp; Perf – Institut</w:t>
                            </w:r>
                          </w:p>
                          <w:p w14:paraId="1453CB98"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23 – Network Adequacy Performance Report (Geo Access)</w:t>
                            </w:r>
                          </w:p>
                          <w:p w14:paraId="6DB6314D"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23 – Network Adequacy Performance Report (Timeliness)</w:t>
                            </w:r>
                          </w:p>
                          <w:p w14:paraId="018E41D3"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24 – HPP Qual &amp; Perf – Individ</w:t>
                            </w:r>
                          </w:p>
                          <w:p w14:paraId="497FF007"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24 – HPP Qual &amp; Perf – Group</w:t>
                            </w:r>
                          </w:p>
                          <w:p w14:paraId="4C28151C"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24 – HPP Qual &amp; Perf – Institut</w:t>
                            </w:r>
                          </w:p>
                          <w:p w14:paraId="38BEACF0"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26 – Network Adequacy Performance Report (Geo Access)</w:t>
                            </w:r>
                          </w:p>
                          <w:p w14:paraId="05FD3DE5"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26 – Network Adequacy Performance Report (Timeliness</w:t>
                            </w:r>
                          </w:p>
                          <w:p w14:paraId="5F3C3156"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29 – CCN Provider Satisfaction Survey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411DF" id="_x0000_t202" coordsize="21600,21600" o:spt="202" path="m,l,21600r21600,l21600,xe">
                <v:stroke joinstyle="miter"/>
                <v:path gradientshapeok="t" o:connecttype="rect"/>
              </v:shapetype>
              <v:shape id="Text Box 2" o:spid="_x0000_s1026" type="#_x0000_t202" alt="&quot;&quot;" style="position:absolute;left:0;text-align:left;margin-left:0;margin-top:29.25pt;width:315.85pt;height:279.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" filled="f" stroked="f" strokeweight=".5pt">
                <v:textbox>
                  <w:txbxContent>
                    <w:p w14:paraId="2B1FA3ED"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21 – HPP &amp; Perf – Individ</w:t>
                      </w:r>
                    </w:p>
                    <w:p w14:paraId="77E08DE4"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21 – HPP &amp; Perf – Group</w:t>
                      </w:r>
                    </w:p>
                    <w:p w14:paraId="7CB05903"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21 – HPP &amp; Perf – Institut</w:t>
                      </w:r>
                    </w:p>
                    <w:p w14:paraId="1453CB98"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23 – Network Adequacy Performance Report (Geo Access)</w:t>
                      </w:r>
                    </w:p>
                    <w:p w14:paraId="6DB6314D"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23 – Network Adequacy Performance Report (Timeliness)</w:t>
                      </w:r>
                    </w:p>
                    <w:p w14:paraId="018E41D3"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24 – HPP Qual &amp; Perf – Individ</w:t>
                      </w:r>
                    </w:p>
                    <w:p w14:paraId="497FF007"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24 – HPP Qual &amp; Perf – Group</w:t>
                      </w:r>
                    </w:p>
                    <w:p w14:paraId="4C28151C"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24 – HPP Qual &amp; Perf – Institut</w:t>
                      </w:r>
                    </w:p>
                    <w:p w14:paraId="38BEACF0"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26 – Network Adequacy Performance Report (Geo Access)</w:t>
                      </w:r>
                    </w:p>
                    <w:p w14:paraId="05FD3DE5"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26 – Network Adequacy Performance Report (Timeliness</w:t>
                      </w:r>
                    </w:p>
                    <w:p w14:paraId="5F3C3156" w14:textId="77777777" w:rsidR="00850A50" w:rsidRPr="00BF369B" w:rsidRDefault="00850A50" w:rsidP="00A42314">
                      <w:pPr>
                        <w:spacing w:after="280" w:line="200" w:lineRule="exact"/>
                        <w:ind w:left="720"/>
                        <w:rPr>
                          <w:rFonts w:asciiTheme="minorHAnsi" w:hAnsiTheme="minorHAnsi" w:cstheme="minorHAnsi"/>
                          <w:color w:val="5F5F5F"/>
                          <w:szCs w:val="22"/>
                        </w:rPr>
                      </w:pPr>
                      <w:r w:rsidRPr="00BF369B">
                        <w:rPr>
                          <w:rFonts w:asciiTheme="minorHAnsi" w:hAnsiTheme="minorHAnsi" w:cstheme="minorHAnsi"/>
                          <w:color w:val="5F5F5F"/>
                          <w:szCs w:val="22"/>
                        </w:rPr>
                        <w:t>29 – CCN Provider Satisfaction Survey Results</w:t>
                      </w:r>
                    </w:p>
                  </w:txbxContent>
                </v:textbox>
                <w10:wrap anchorx="margin"/>
              </v:shape>
            </w:pict>
          </mc:Fallback>
        </mc:AlternateContent>
      </w:r>
      <w:r w:rsidRPr="009F4F05">
        <w:rPr>
          <w:noProof/>
        </w:rPr>
        <w:drawing>
          <wp:inline distT="0" distB="0" distL="0" distR="0" wp14:anchorId="36358FF9" wp14:editId="3FE123E4">
            <wp:extent cx="5035348" cy="4063042"/>
            <wp:effectExtent l="0" t="0" r="0" b="0"/>
            <wp:docPr id="63" name="Picture 63" descr="Deliverable Name Menu Options,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eliverable Name Menu Options, details follow."/>
                    <pic:cNvPicPr/>
                  </pic:nvPicPr>
                  <pic:blipFill>
                    <a:blip r:embed="rId26">
                      <a:extLst>
                        <a:ext uri="{28A0092B-C50C-407E-A947-70E740481C1C}">
                          <a14:useLocalDpi xmlns:a14="http://schemas.microsoft.com/office/drawing/2010/main" val="0"/>
                        </a:ext>
                      </a:extLst>
                    </a:blip>
                    <a:stretch>
                      <a:fillRect/>
                    </a:stretch>
                  </pic:blipFill>
                  <pic:spPr>
                    <a:xfrm>
                      <a:off x="0" y="0"/>
                      <a:ext cx="5074873" cy="4094935"/>
                    </a:xfrm>
                    <a:prstGeom prst="rect">
                      <a:avLst/>
                    </a:prstGeom>
                  </pic:spPr>
                </pic:pic>
              </a:graphicData>
            </a:graphic>
          </wp:inline>
        </w:drawing>
      </w:r>
    </w:p>
    <w:p w14:paraId="526D1557" w14:textId="1A8F2186" w:rsidR="00151DBF" w:rsidRPr="009F4F05" w:rsidRDefault="00151DBF">
      <w:pPr>
        <w:pStyle w:val="BodyTextBullet1"/>
        <w:rPr>
          <w:b/>
          <w:bCs/>
        </w:rPr>
      </w:pPr>
      <w:r w:rsidRPr="009F4F05">
        <w:rPr>
          <w:b/>
          <w:bCs/>
        </w:rPr>
        <w:t>Frequency</w:t>
      </w:r>
      <w:r w:rsidR="0023567D" w:rsidRPr="009F4F05">
        <w:rPr>
          <w:b/>
          <w:bCs/>
        </w:rPr>
        <w:t xml:space="preserve"> </w:t>
      </w:r>
      <w:r w:rsidR="006E64FD" w:rsidRPr="009F4F05">
        <w:rPr>
          <w:b/>
          <w:bCs/>
        </w:rPr>
        <w:t>–</w:t>
      </w:r>
      <w:r w:rsidR="0023567D" w:rsidRPr="009F4F05">
        <w:rPr>
          <w:b/>
          <w:bCs/>
        </w:rPr>
        <w:t xml:space="preserve"> </w:t>
      </w:r>
      <w:r w:rsidR="006E64FD" w:rsidRPr="009F4F05">
        <w:t>Length of time the</w:t>
      </w:r>
      <w:r w:rsidR="00816219" w:rsidRPr="009F4F05">
        <w:t xml:space="preserve"> deliverable needs to be reported</w:t>
      </w:r>
      <w:r w:rsidR="00B3355C" w:rsidRPr="009F4F05">
        <w:t>.</w:t>
      </w:r>
    </w:p>
    <w:p w14:paraId="7FC360C1" w14:textId="77777777" w:rsidR="0023567D" w:rsidRPr="009F4F05" w:rsidRDefault="0023567D" w:rsidP="00B300ED">
      <w:pPr>
        <w:pStyle w:val="BodyTextBullet1"/>
        <w:numPr>
          <w:ilvl w:val="1"/>
          <w:numId w:val="4"/>
        </w:numPr>
        <w:rPr>
          <w:b/>
          <w:bCs/>
        </w:rPr>
      </w:pPr>
      <w:r w:rsidRPr="009F4F05">
        <w:rPr>
          <w:b/>
          <w:bCs/>
        </w:rPr>
        <w:t>30 days after SHCD then monthly</w:t>
      </w:r>
    </w:p>
    <w:p w14:paraId="0563D3AA" w14:textId="77777777" w:rsidR="0023567D" w:rsidRPr="009F4F05" w:rsidRDefault="0023567D" w:rsidP="00B300ED">
      <w:pPr>
        <w:pStyle w:val="BodyTextBullet1"/>
        <w:numPr>
          <w:ilvl w:val="1"/>
          <w:numId w:val="4"/>
        </w:numPr>
        <w:rPr>
          <w:b/>
          <w:bCs/>
        </w:rPr>
      </w:pPr>
      <w:r w:rsidRPr="009F4F05">
        <w:rPr>
          <w:b/>
          <w:bCs/>
        </w:rPr>
        <w:t>60 days following conclusion of the survey quarter</w:t>
      </w:r>
    </w:p>
    <w:p w14:paraId="61BBC47F" w14:textId="77777777" w:rsidR="0023567D" w:rsidRPr="009F4F05" w:rsidRDefault="0023567D" w:rsidP="00B300ED">
      <w:pPr>
        <w:pStyle w:val="BodyTextBullet1"/>
        <w:numPr>
          <w:ilvl w:val="1"/>
          <w:numId w:val="4"/>
        </w:numPr>
        <w:rPr>
          <w:b/>
          <w:bCs/>
        </w:rPr>
      </w:pPr>
      <w:r w:rsidRPr="009F4F05">
        <w:rPr>
          <w:b/>
          <w:bCs/>
        </w:rPr>
        <w:t>Monthly</w:t>
      </w:r>
    </w:p>
    <w:p w14:paraId="7B6E2EA0" w14:textId="77777777" w:rsidR="0023567D" w:rsidRPr="009F4F05" w:rsidRDefault="0023567D" w:rsidP="00B300ED">
      <w:pPr>
        <w:pStyle w:val="BodyTextBullet1"/>
        <w:numPr>
          <w:ilvl w:val="1"/>
          <w:numId w:val="4"/>
        </w:numPr>
        <w:rPr>
          <w:b/>
          <w:bCs/>
        </w:rPr>
      </w:pPr>
      <w:r w:rsidRPr="009F4F05">
        <w:rPr>
          <w:b/>
          <w:bCs/>
        </w:rPr>
        <w:t>Quarterly</w:t>
      </w:r>
    </w:p>
    <w:p w14:paraId="4CFF9EF2" w14:textId="77777777" w:rsidR="0023567D" w:rsidRPr="009F4F05" w:rsidRDefault="0023567D" w:rsidP="00B300ED">
      <w:pPr>
        <w:pStyle w:val="BodyTextBullet1"/>
        <w:numPr>
          <w:ilvl w:val="1"/>
          <w:numId w:val="4"/>
        </w:numPr>
        <w:rPr>
          <w:b/>
          <w:bCs/>
        </w:rPr>
      </w:pPr>
      <w:r w:rsidRPr="009F4F05">
        <w:rPr>
          <w:b/>
          <w:bCs/>
        </w:rPr>
        <w:t>Weekly</w:t>
      </w:r>
    </w:p>
    <w:p w14:paraId="3C7EE8CB" w14:textId="2818B653" w:rsidR="00151DBF" w:rsidRPr="009F4F05" w:rsidRDefault="00151DBF" w:rsidP="00151DBF">
      <w:pPr>
        <w:pStyle w:val="BodyTextBullet1"/>
      </w:pPr>
      <w:r w:rsidRPr="009F4F05">
        <w:rPr>
          <w:b/>
          <w:bCs/>
        </w:rPr>
        <w:t>Reporting Period End Date</w:t>
      </w:r>
      <w:r w:rsidRPr="009F4F05">
        <w:t xml:space="preserve"> – date for the last day in the reporting period. Field that allows you to input or </w:t>
      </w:r>
      <w:r w:rsidR="00B5436E" w:rsidRPr="009F4F05">
        <w:t>select</w:t>
      </w:r>
      <w:r w:rsidRPr="009F4F05">
        <w:t xml:space="preserve"> the calendar icon to select a date.</w:t>
      </w:r>
    </w:p>
    <w:p w14:paraId="6E3ECA95" w14:textId="01E990C6" w:rsidR="00A22870" w:rsidRPr="009F4F05" w:rsidRDefault="00151DBF" w:rsidP="00151DBF">
      <w:pPr>
        <w:pStyle w:val="BodyTextBullet1"/>
      </w:pPr>
      <w:r w:rsidRPr="009F4F05">
        <w:rPr>
          <w:b/>
          <w:bCs/>
        </w:rPr>
        <w:t>Business Owner</w:t>
      </w:r>
      <w:r w:rsidRPr="009F4F05">
        <w:t xml:space="preserve"> – Field to enter the name of the business owner.</w:t>
      </w:r>
      <w:r w:rsidR="00E06A37" w:rsidRPr="009F4F05">
        <w:t xml:space="preserve"> Name needs to be the Full First and Last Name is logged in the record.</w:t>
      </w:r>
    </w:p>
    <w:p w14:paraId="4F6B0E82" w14:textId="2EF94641" w:rsidR="00151DBF" w:rsidRPr="009F4F05" w:rsidRDefault="00151DBF">
      <w:pPr>
        <w:pStyle w:val="BodyTextBullet1"/>
      </w:pPr>
      <w:r w:rsidRPr="009F4F05">
        <w:rPr>
          <w:b/>
          <w:bCs/>
        </w:rPr>
        <w:t>Status</w:t>
      </w:r>
      <w:r w:rsidR="00BB4361" w:rsidRPr="009F4F05">
        <w:t xml:space="preserve"> – </w:t>
      </w:r>
      <w:r w:rsidR="00B3355C" w:rsidRPr="009F4F05">
        <w:t>This is the business owner status that describes whether the report is:</w:t>
      </w:r>
    </w:p>
    <w:p w14:paraId="0E8BEDC7" w14:textId="42D48730" w:rsidR="00B3355C" w:rsidRPr="009F4F05" w:rsidRDefault="00B3355C" w:rsidP="00B3355C">
      <w:pPr>
        <w:pStyle w:val="BodyTextBullet1"/>
        <w:numPr>
          <w:ilvl w:val="1"/>
          <w:numId w:val="4"/>
        </w:numPr>
      </w:pPr>
      <w:r w:rsidRPr="009F4F05">
        <w:rPr>
          <w:b/>
          <w:bCs/>
        </w:rPr>
        <w:t>Pending</w:t>
      </w:r>
    </w:p>
    <w:p w14:paraId="6E530723" w14:textId="2803DE82" w:rsidR="00B3355C" w:rsidRPr="009F4F05" w:rsidRDefault="00B3355C" w:rsidP="00B3355C">
      <w:pPr>
        <w:pStyle w:val="BodyTextBullet1"/>
        <w:numPr>
          <w:ilvl w:val="1"/>
          <w:numId w:val="4"/>
        </w:numPr>
      </w:pPr>
      <w:r w:rsidRPr="009F4F05">
        <w:rPr>
          <w:b/>
          <w:bCs/>
        </w:rPr>
        <w:t>Processed</w:t>
      </w:r>
    </w:p>
    <w:p w14:paraId="377BD8D3" w14:textId="3067B8CF" w:rsidR="00B3355C" w:rsidRPr="009F4F05" w:rsidRDefault="00B3355C" w:rsidP="00B3355C">
      <w:pPr>
        <w:pStyle w:val="BodyTextBullet1"/>
        <w:numPr>
          <w:ilvl w:val="1"/>
          <w:numId w:val="4"/>
        </w:numPr>
      </w:pPr>
      <w:r w:rsidRPr="009F4F05">
        <w:rPr>
          <w:b/>
          <w:bCs/>
        </w:rPr>
        <w:t>Released</w:t>
      </w:r>
    </w:p>
    <w:p w14:paraId="1911A827" w14:textId="4076D0DD" w:rsidR="00944FB8" w:rsidRPr="009F4F05" w:rsidRDefault="00B3355C" w:rsidP="00F302C0">
      <w:pPr>
        <w:pStyle w:val="BodyTextBullet1"/>
        <w:numPr>
          <w:ilvl w:val="1"/>
          <w:numId w:val="4"/>
        </w:numPr>
        <w:rPr>
          <w:rFonts w:ascii="Arial" w:hAnsi="Arial" w:cs="Arial"/>
          <w:b/>
          <w:bCs/>
          <w:szCs w:val="28"/>
        </w:rPr>
      </w:pPr>
      <w:r w:rsidRPr="009F4F05">
        <w:rPr>
          <w:b/>
          <w:bCs/>
        </w:rPr>
        <w:t>Returned</w:t>
      </w:r>
      <w:r w:rsidR="00944FB8" w:rsidRPr="009F4F05">
        <w:br w:type="page"/>
      </w:r>
    </w:p>
    <w:p w14:paraId="6F478DA9" w14:textId="4273A869" w:rsidR="00BF0F61" w:rsidRPr="009F4F05" w:rsidRDefault="00BF0F61" w:rsidP="00FF681B">
      <w:pPr>
        <w:pStyle w:val="Heading3"/>
      </w:pPr>
      <w:bookmarkStart w:id="249" w:name="_Toc118292798"/>
      <w:bookmarkStart w:id="250" w:name="_Toc135215887"/>
      <w:r w:rsidRPr="009F4F05">
        <w:lastRenderedPageBreak/>
        <w:t>Quality Check Search</w:t>
      </w:r>
      <w:bookmarkEnd w:id="246"/>
      <w:r w:rsidR="00331CED" w:rsidRPr="009F4F05">
        <w:t xml:space="preserve"> </w:t>
      </w:r>
      <w:r w:rsidR="00994792" w:rsidRPr="009F4F05">
        <w:t>Workflow</w:t>
      </w:r>
      <w:bookmarkEnd w:id="249"/>
      <w:bookmarkEnd w:id="250"/>
    </w:p>
    <w:p w14:paraId="27127931" w14:textId="77777777" w:rsidR="00BF0F61" w:rsidRPr="009F4F05" w:rsidRDefault="00BF0F61" w:rsidP="00BF0F61">
      <w:pPr>
        <w:pStyle w:val="BodyText"/>
      </w:pPr>
      <w:r w:rsidRPr="009F4F05">
        <w:t>To perform a Quality Check, follow the steps listed below:</w:t>
      </w:r>
    </w:p>
    <w:p w14:paraId="0AC01CC1" w14:textId="36510037" w:rsidR="00BF0F61" w:rsidRPr="009F4F05" w:rsidRDefault="00BF0F61" w:rsidP="00BB4361">
      <w:pPr>
        <w:pStyle w:val="BodyTextBullet1"/>
      </w:pPr>
      <w:r w:rsidRPr="009F4F05">
        <w:t xml:space="preserve">From the EPRS SharePoint page, </w:t>
      </w:r>
      <w:r w:rsidR="00B5436E" w:rsidRPr="009F4F05">
        <w:t>select</w:t>
      </w:r>
      <w:r w:rsidRPr="009F4F05">
        <w:t xml:space="preserve"> </w:t>
      </w:r>
      <w:r w:rsidRPr="009F4F05">
        <w:rPr>
          <w:b/>
        </w:rPr>
        <w:t>Search</w:t>
      </w:r>
      <w:r w:rsidRPr="009F4F05">
        <w:t xml:space="preserve"> under </w:t>
      </w:r>
      <w:r w:rsidRPr="009F4F05">
        <w:rPr>
          <w:b/>
        </w:rPr>
        <w:t>Quality Check</w:t>
      </w:r>
      <w:r w:rsidRPr="009F4F05">
        <w:t xml:space="preserve">. The </w:t>
      </w:r>
      <w:r w:rsidRPr="009F4F05">
        <w:rPr>
          <w:b/>
        </w:rPr>
        <w:t>Quality Check Dashboard</w:t>
      </w:r>
      <w:r w:rsidRPr="009F4F05">
        <w:t xml:space="preserve"> page displays.</w:t>
      </w:r>
    </w:p>
    <w:p w14:paraId="071BC453" w14:textId="7D678AE6" w:rsidR="00BF0F61" w:rsidRPr="009F4F05" w:rsidRDefault="00BF0F61" w:rsidP="00C447B1">
      <w:pPr>
        <w:pStyle w:val="Caption"/>
        <w:tabs>
          <w:tab w:val="center" w:pos="4680"/>
          <w:tab w:val="left" w:pos="6822"/>
        </w:tabs>
      </w:pPr>
      <w:bookmarkStart w:id="251" w:name="_Toc119589574"/>
      <w:bookmarkStart w:id="252" w:name="_Toc135215926"/>
      <w:r w:rsidRPr="009F4F05">
        <w:t xml:space="preserve">Figure </w:t>
      </w:r>
      <w:r w:rsidR="006B6605">
        <w:fldChar w:fldCharType="begin"/>
      </w:r>
      <w:r w:rsidR="006B6605">
        <w:instrText xml:space="preserve"> SEQ Figure \* ARABIC </w:instrText>
      </w:r>
      <w:r w:rsidR="006B6605">
        <w:fldChar w:fldCharType="separate"/>
      </w:r>
      <w:r w:rsidR="00490446">
        <w:rPr>
          <w:noProof/>
        </w:rPr>
        <w:t>11</w:t>
      </w:r>
      <w:r w:rsidR="006B6605">
        <w:rPr>
          <w:noProof/>
        </w:rPr>
        <w:fldChar w:fldCharType="end"/>
      </w:r>
      <w:r w:rsidRPr="009F4F05">
        <w:t xml:space="preserve">: Quality Check </w:t>
      </w:r>
      <w:r w:rsidR="00A62EC6" w:rsidRPr="009F4F05">
        <w:t xml:space="preserve">Search </w:t>
      </w:r>
      <w:r w:rsidRPr="009F4F05">
        <w:t>Dashboard</w:t>
      </w:r>
      <w:bookmarkEnd w:id="251"/>
      <w:bookmarkEnd w:id="252"/>
    </w:p>
    <w:p w14:paraId="463FC2BC" w14:textId="65B33E0B" w:rsidR="00F32DA2" w:rsidRPr="009F4F05" w:rsidRDefault="00C70979" w:rsidP="00F93C51">
      <w:pPr>
        <w:pStyle w:val="capture"/>
      </w:pPr>
      <w:r w:rsidRPr="009F4F05">
        <w:rPr>
          <w:sz w:val="16"/>
          <w:szCs w:val="16"/>
        </w:rPr>
        <w:drawing>
          <wp:inline distT="0" distB="0" distL="0" distR="0" wp14:anchorId="28601A11" wp14:editId="5096F4BF">
            <wp:extent cx="5943600" cy="2318385"/>
            <wp:effectExtent l="19050" t="19050" r="19050" b="24765"/>
            <wp:docPr id="9" name="Picture 9" descr="Sections include: Region, deliverable name, frequency, reporting period end date, business owner, and status.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ctions include: Region, deliverable name, frequency, reporting period end date, business owner, and status. Details follow."/>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318385"/>
                    </a:xfrm>
                    <a:prstGeom prst="rect">
                      <a:avLst/>
                    </a:prstGeom>
                    <a:ln w="12700">
                      <a:solidFill>
                        <a:schemeClr val="tx1"/>
                      </a:solidFill>
                    </a:ln>
                  </pic:spPr>
                </pic:pic>
              </a:graphicData>
            </a:graphic>
          </wp:inline>
        </w:drawing>
      </w:r>
    </w:p>
    <w:p w14:paraId="7FF0C209" w14:textId="70B5C9B9" w:rsidR="00BF0F61" w:rsidRPr="009F4F05" w:rsidRDefault="00BF0F61" w:rsidP="00BB4361">
      <w:pPr>
        <w:pStyle w:val="BodyTextBullet1"/>
      </w:pPr>
      <w:r w:rsidRPr="009F4F05">
        <w:rPr>
          <w:b/>
          <w:bCs/>
        </w:rPr>
        <w:t>Region</w:t>
      </w:r>
      <w:r w:rsidR="00BB4361" w:rsidRPr="009F4F05">
        <w:t xml:space="preserve"> – </w:t>
      </w:r>
      <w:r w:rsidR="00677C81" w:rsidRPr="009F4F05">
        <w:t>multiselect drop-down list, select the region(s) of the deliverable.</w:t>
      </w:r>
    </w:p>
    <w:p w14:paraId="5250C9E1" w14:textId="01865641" w:rsidR="00BF0F61" w:rsidRPr="009F4F05" w:rsidRDefault="00BF0F61" w:rsidP="00BB4361">
      <w:pPr>
        <w:pStyle w:val="BodyTextBullet1"/>
      </w:pPr>
      <w:r w:rsidRPr="009F4F05">
        <w:rPr>
          <w:b/>
        </w:rPr>
        <w:t>Deliverable Name</w:t>
      </w:r>
      <w:r w:rsidR="00BB4361">
        <w:rPr>
          <w:b/>
        </w:rPr>
        <w:softHyphen/>
      </w:r>
      <w:r w:rsidR="00BB4361" w:rsidRPr="009F4F05">
        <w:t xml:space="preserve"> – </w:t>
      </w:r>
      <w:r w:rsidR="00CF4146" w:rsidRPr="009F4F05">
        <w:t xml:space="preserve">multiselect </w:t>
      </w:r>
      <w:r w:rsidRPr="009F4F05">
        <w:t xml:space="preserve">drop-down </w:t>
      </w:r>
      <w:r w:rsidR="00CF4146" w:rsidRPr="009F4F05">
        <w:t>list</w:t>
      </w:r>
      <w:r w:rsidRPr="009F4F05">
        <w:t>, select the name</w:t>
      </w:r>
      <w:r w:rsidR="003F6538" w:rsidRPr="009F4F05">
        <w:t>(s)</w:t>
      </w:r>
      <w:r w:rsidRPr="009F4F05">
        <w:t xml:space="preserve"> of the deliverable.</w:t>
      </w:r>
    </w:p>
    <w:p w14:paraId="005DAB43" w14:textId="509E9AE8" w:rsidR="00BF0F61" w:rsidRPr="009F4F05" w:rsidRDefault="00BF0F61" w:rsidP="00BB4361">
      <w:pPr>
        <w:pStyle w:val="BodyTextBullet1"/>
      </w:pPr>
      <w:r w:rsidRPr="009F4F05">
        <w:rPr>
          <w:b/>
        </w:rPr>
        <w:t>Frequency</w:t>
      </w:r>
      <w:r w:rsidR="00BB4361" w:rsidRPr="009F4F05">
        <w:t xml:space="preserve"> – </w:t>
      </w:r>
      <w:r w:rsidRPr="009F4F05">
        <w:t>drop-down menu, select the frequency option.</w:t>
      </w:r>
    </w:p>
    <w:p w14:paraId="247FD9BF" w14:textId="103F25EB" w:rsidR="00BF0F61" w:rsidRPr="009F4F05" w:rsidRDefault="00BF0F61" w:rsidP="00BB4361">
      <w:pPr>
        <w:pStyle w:val="BodyTextBullet1"/>
      </w:pPr>
      <w:r w:rsidRPr="009F4F05">
        <w:rPr>
          <w:b/>
        </w:rPr>
        <w:t>Reporting Period End Date</w:t>
      </w:r>
      <w:r w:rsidRPr="009F4F05">
        <w:t xml:space="preserve"> field</w:t>
      </w:r>
      <w:r w:rsidR="00BB4361">
        <w:t xml:space="preserve"> to</w:t>
      </w:r>
      <w:r w:rsidRPr="009F4F05">
        <w:t xml:space="preserve"> enter or select the end date.</w:t>
      </w:r>
    </w:p>
    <w:p w14:paraId="57D134E6" w14:textId="23D59200" w:rsidR="00BF0F61" w:rsidRPr="009F4F05" w:rsidRDefault="00BF0F61" w:rsidP="00BB4361">
      <w:pPr>
        <w:pStyle w:val="BodyTextBullet1"/>
      </w:pPr>
      <w:r w:rsidRPr="009F4F05">
        <w:rPr>
          <w:b/>
        </w:rPr>
        <w:t>Business Owner</w:t>
      </w:r>
      <w:r w:rsidR="00BB4361" w:rsidRPr="009F4F05">
        <w:t xml:space="preserve"> – </w:t>
      </w:r>
      <w:r w:rsidRPr="009F4F05">
        <w:t>field</w:t>
      </w:r>
      <w:r w:rsidR="00BB4361">
        <w:t xml:space="preserve"> </w:t>
      </w:r>
      <w:r w:rsidR="00653017">
        <w:t>to</w:t>
      </w:r>
      <w:r w:rsidRPr="009F4F05">
        <w:t xml:space="preserve"> enter the name of the Business Owner.</w:t>
      </w:r>
    </w:p>
    <w:p w14:paraId="0FE752D8" w14:textId="33F4843B" w:rsidR="00BF0F61" w:rsidRPr="009F4F05" w:rsidRDefault="00BF0F61" w:rsidP="00BB4361">
      <w:pPr>
        <w:pStyle w:val="BodyTextBullet1"/>
      </w:pPr>
      <w:r w:rsidRPr="009F4F05">
        <w:rPr>
          <w:b/>
        </w:rPr>
        <w:t>Status</w:t>
      </w:r>
      <w:r w:rsidRPr="009F4F05">
        <w:t xml:space="preserve"> drop-down menu</w:t>
      </w:r>
      <w:r w:rsidR="00BB4361" w:rsidRPr="009F4F05">
        <w:t xml:space="preserve"> – </w:t>
      </w:r>
      <w:r w:rsidRPr="009F4F05">
        <w:t xml:space="preserve">select </w:t>
      </w:r>
      <w:r w:rsidRPr="009F4F05">
        <w:rPr>
          <w:b/>
        </w:rPr>
        <w:t>Pending</w:t>
      </w:r>
      <w:r w:rsidRPr="009F4F05">
        <w:t xml:space="preserve">, </w:t>
      </w:r>
      <w:r w:rsidRPr="009F4F05">
        <w:rPr>
          <w:b/>
        </w:rPr>
        <w:t>Processed</w:t>
      </w:r>
      <w:r w:rsidRPr="009F4F05">
        <w:t xml:space="preserve">, </w:t>
      </w:r>
      <w:r w:rsidRPr="009F4F05">
        <w:rPr>
          <w:b/>
        </w:rPr>
        <w:t>Released</w:t>
      </w:r>
      <w:r w:rsidRPr="009F4F05">
        <w:t xml:space="preserve">, or </w:t>
      </w:r>
      <w:r w:rsidRPr="009F4F05">
        <w:rPr>
          <w:b/>
        </w:rPr>
        <w:t>Returned</w:t>
      </w:r>
      <w:r w:rsidRPr="009F4F05">
        <w:t>.</w:t>
      </w:r>
    </w:p>
    <w:p w14:paraId="3861E28A" w14:textId="7CB44D6F" w:rsidR="00BF0F61" w:rsidRPr="009F4F05" w:rsidRDefault="00B5436E" w:rsidP="00BB4361">
      <w:pPr>
        <w:pStyle w:val="BodyTextBullet1"/>
      </w:pPr>
      <w:r w:rsidRPr="009F4F05">
        <w:t>Select</w:t>
      </w:r>
      <w:r w:rsidR="00BF0F61" w:rsidRPr="009F4F05">
        <w:t xml:space="preserve"> </w:t>
      </w:r>
      <w:r w:rsidR="00BF0F61" w:rsidRPr="009F4F05">
        <w:rPr>
          <w:b/>
        </w:rPr>
        <w:t>Search</w:t>
      </w:r>
      <w:r w:rsidR="00BF0F61" w:rsidRPr="009F4F05">
        <w:t xml:space="preserve">. The </w:t>
      </w:r>
      <w:r w:rsidR="00BF0F61" w:rsidRPr="009F4F05">
        <w:rPr>
          <w:b/>
          <w:bCs/>
        </w:rPr>
        <w:t>Quality Check</w:t>
      </w:r>
      <w:r w:rsidR="00BF0F61" w:rsidRPr="009F4F05">
        <w:t xml:space="preserve"> results display at the bottom of the window.</w:t>
      </w:r>
    </w:p>
    <w:p w14:paraId="0B7441E4" w14:textId="77777777" w:rsidR="00614853" w:rsidRPr="009F4F05" w:rsidRDefault="00614853" w:rsidP="00614853">
      <w:pPr>
        <w:pStyle w:val="Note"/>
      </w:pPr>
      <w:r w:rsidRPr="009F4F05">
        <w:t xml:space="preserve">To clear the fields and start your search over, select </w:t>
      </w:r>
      <w:r w:rsidRPr="009F4F05">
        <w:rPr>
          <w:b/>
          <w:bCs/>
        </w:rPr>
        <w:t>Clear Filters</w:t>
      </w:r>
      <w:r w:rsidRPr="009F4F05">
        <w:t>.</w:t>
      </w:r>
    </w:p>
    <w:p w14:paraId="1E3C9935" w14:textId="4ED3FEEF" w:rsidR="00BF0F61" w:rsidRPr="009F4F05" w:rsidRDefault="00BF0F61" w:rsidP="00BF0F61">
      <w:pPr>
        <w:pStyle w:val="Caption"/>
      </w:pPr>
      <w:bookmarkStart w:id="253" w:name="_Toc119589575"/>
      <w:bookmarkStart w:id="254" w:name="_Toc135215927"/>
      <w:r w:rsidRPr="009F4F05">
        <w:t xml:space="preserve">Figure </w:t>
      </w:r>
      <w:r w:rsidR="006B6605">
        <w:fldChar w:fldCharType="begin"/>
      </w:r>
      <w:r w:rsidR="006B6605">
        <w:instrText xml:space="preserve"> SEQ Figure \* ARABIC </w:instrText>
      </w:r>
      <w:r w:rsidR="006B6605">
        <w:fldChar w:fldCharType="separate"/>
      </w:r>
      <w:r w:rsidR="00490446">
        <w:rPr>
          <w:noProof/>
        </w:rPr>
        <w:t>12</w:t>
      </w:r>
      <w:r w:rsidR="006B6605">
        <w:rPr>
          <w:noProof/>
        </w:rPr>
        <w:fldChar w:fldCharType="end"/>
      </w:r>
      <w:r w:rsidRPr="009F4F05">
        <w:t>: Quality Check Search Results</w:t>
      </w:r>
      <w:bookmarkEnd w:id="253"/>
      <w:bookmarkEnd w:id="254"/>
    </w:p>
    <w:p w14:paraId="15CE4E43" w14:textId="76D68207" w:rsidR="00BF0F61" w:rsidRPr="009F4F05" w:rsidRDefault="00363646" w:rsidP="00BF0F61">
      <w:pPr>
        <w:pStyle w:val="capture"/>
      </w:pPr>
      <w:r w:rsidRPr="009F4F05">
        <w:drawing>
          <wp:inline distT="0" distB="0" distL="0" distR="0" wp14:anchorId="1E4731FE" wp14:editId="2B5BF889">
            <wp:extent cx="5943600" cy="2423795"/>
            <wp:effectExtent l="19050" t="19050" r="19050" b="14605"/>
            <wp:docPr id="67" name="Picture 67" descr="Search results in tab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earch results in table forma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423795"/>
                    </a:xfrm>
                    <a:prstGeom prst="rect">
                      <a:avLst/>
                    </a:prstGeom>
                    <a:ln w="12700">
                      <a:solidFill>
                        <a:schemeClr val="tx1"/>
                      </a:solidFill>
                    </a:ln>
                  </pic:spPr>
                </pic:pic>
              </a:graphicData>
            </a:graphic>
          </wp:inline>
        </w:drawing>
      </w:r>
    </w:p>
    <w:p w14:paraId="269D292C" w14:textId="16157115" w:rsidR="00BF0F61" w:rsidRPr="009F4F05" w:rsidRDefault="00BF0F61" w:rsidP="00BB4361">
      <w:pPr>
        <w:pStyle w:val="BodyTextBullet1"/>
      </w:pPr>
      <w:r w:rsidRPr="009F4F05">
        <w:lastRenderedPageBreak/>
        <w:t>From the search records, select the ID number to view the file for that record.</w:t>
      </w:r>
    </w:p>
    <w:p w14:paraId="764145BD" w14:textId="6C4CBE2A" w:rsidR="00BF0F61" w:rsidRPr="009F4F05" w:rsidRDefault="00BF0F61" w:rsidP="00BF0F61">
      <w:pPr>
        <w:pStyle w:val="Caption"/>
      </w:pPr>
      <w:bookmarkStart w:id="255" w:name="_Toc119589576"/>
      <w:bookmarkStart w:id="256" w:name="_Toc135215928"/>
      <w:r w:rsidRPr="009F4F05">
        <w:t xml:space="preserve">Figure </w:t>
      </w:r>
      <w:r w:rsidR="006B6605">
        <w:fldChar w:fldCharType="begin"/>
      </w:r>
      <w:r w:rsidR="006B6605">
        <w:instrText xml:space="preserve"> SEQ Figure \* ARABIC </w:instrText>
      </w:r>
      <w:r w:rsidR="006B6605">
        <w:fldChar w:fldCharType="separate"/>
      </w:r>
      <w:r w:rsidR="00490446">
        <w:rPr>
          <w:noProof/>
        </w:rPr>
        <w:t>13</w:t>
      </w:r>
      <w:r w:rsidR="006B6605">
        <w:rPr>
          <w:noProof/>
        </w:rPr>
        <w:fldChar w:fldCharType="end"/>
      </w:r>
      <w:r w:rsidRPr="009F4F05">
        <w:t>: Quality Check Record</w:t>
      </w:r>
      <w:r w:rsidR="00347DA2" w:rsidRPr="009F4F05">
        <w:t xml:space="preserve"> (1 of 2)</w:t>
      </w:r>
      <w:bookmarkEnd w:id="255"/>
      <w:bookmarkEnd w:id="256"/>
    </w:p>
    <w:p w14:paraId="66A77936" w14:textId="0959BA57" w:rsidR="00D642A0" w:rsidRPr="009F4F05" w:rsidRDefault="00912A57" w:rsidP="00912A57">
      <w:pPr>
        <w:pStyle w:val="capture"/>
      </w:pPr>
      <w:r w:rsidRPr="009F4F05">
        <w:drawing>
          <wp:inline distT="0" distB="0" distL="0" distR="0" wp14:anchorId="524E5A18" wp14:editId="69E31247">
            <wp:extent cx="5943600" cy="3340100"/>
            <wp:effectExtent l="19050" t="19050" r="19050" b="12700"/>
            <wp:docPr id="11" name="Picture 11" descr="Document review section. Business Owner and Return Reason are requir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ocument review section. Business Owner and Return Reason are required field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4E10F36B" w14:textId="397FC46F" w:rsidR="00347DA2" w:rsidRPr="009F4F05" w:rsidRDefault="00347DA2" w:rsidP="00347DA2">
      <w:pPr>
        <w:pStyle w:val="Caption"/>
      </w:pPr>
      <w:bookmarkStart w:id="257" w:name="_Toc119589577"/>
      <w:bookmarkStart w:id="258" w:name="_Toc135215929"/>
      <w:r w:rsidRPr="009F4F05">
        <w:t xml:space="preserve">Figure </w:t>
      </w:r>
      <w:r w:rsidR="006B6605">
        <w:fldChar w:fldCharType="begin"/>
      </w:r>
      <w:r w:rsidR="006B6605">
        <w:instrText xml:space="preserve"> SEQ Figure \* ARABIC </w:instrText>
      </w:r>
      <w:r w:rsidR="006B6605">
        <w:fldChar w:fldCharType="separate"/>
      </w:r>
      <w:r w:rsidR="00490446">
        <w:rPr>
          <w:noProof/>
        </w:rPr>
        <w:t>14</w:t>
      </w:r>
      <w:r w:rsidR="006B6605">
        <w:rPr>
          <w:noProof/>
        </w:rPr>
        <w:fldChar w:fldCharType="end"/>
      </w:r>
      <w:r w:rsidRPr="009F4F05">
        <w:t>: Quality Check Record (2 of 2)</w:t>
      </w:r>
      <w:bookmarkEnd w:id="257"/>
      <w:bookmarkEnd w:id="258"/>
    </w:p>
    <w:p w14:paraId="51867AED" w14:textId="02D65D93" w:rsidR="00347DA2" w:rsidRPr="009F4F05" w:rsidRDefault="00DD62D0" w:rsidP="00DD62D0">
      <w:pPr>
        <w:pStyle w:val="capture"/>
      </w:pPr>
      <w:r w:rsidRPr="009F4F05">
        <w:drawing>
          <wp:inline distT="0" distB="0" distL="0" distR="0" wp14:anchorId="74D07DCE" wp14:editId="46A43DD7">
            <wp:extent cx="5943600" cy="3340100"/>
            <wp:effectExtent l="19050" t="19050" r="19050" b="12700"/>
            <wp:docPr id="12" name="Picture 12" descr="Search results in tab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arch results in table forma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1943900E" w14:textId="5B048CBD" w:rsidR="00584968" w:rsidRPr="009F4F05" w:rsidRDefault="00584968" w:rsidP="00BB4361">
      <w:pPr>
        <w:pStyle w:val="BodyTextBullet1"/>
      </w:pPr>
      <w:r w:rsidRPr="009F4F05">
        <w:t xml:space="preserve">Enter the </w:t>
      </w:r>
      <w:r w:rsidRPr="009F4F05">
        <w:rPr>
          <w:b/>
          <w:bCs/>
        </w:rPr>
        <w:t>Business Owner</w:t>
      </w:r>
      <w:r w:rsidRPr="009F4F05">
        <w:t xml:space="preserve"> name in the fie</w:t>
      </w:r>
      <w:r w:rsidR="00A27C42" w:rsidRPr="009F4F05">
        <w:t>ld.</w:t>
      </w:r>
    </w:p>
    <w:p w14:paraId="1BF2309F" w14:textId="570FEEA8" w:rsidR="00BF0F61" w:rsidRPr="009F4F05" w:rsidRDefault="00BF0F61" w:rsidP="00BB4361">
      <w:pPr>
        <w:pStyle w:val="BodyTextBullet1"/>
      </w:pPr>
      <w:r w:rsidRPr="009F4F05">
        <w:lastRenderedPageBreak/>
        <w:t xml:space="preserve">From the </w:t>
      </w:r>
      <w:r w:rsidRPr="009F4F05">
        <w:rPr>
          <w:b/>
          <w:bCs/>
        </w:rPr>
        <w:t>Quality Check Dashboard</w:t>
      </w:r>
      <w:r w:rsidRPr="009F4F05">
        <w:t xml:space="preserve">, select </w:t>
      </w:r>
      <w:r w:rsidRPr="009F4F05">
        <w:rPr>
          <w:b/>
        </w:rPr>
        <w:t>Release</w:t>
      </w:r>
      <w:r w:rsidRPr="009F4F05">
        <w:t xml:space="preserve"> to release the file so it can then be processed at some point to the ETL to make it available for reporting on or select </w:t>
      </w:r>
      <w:r w:rsidRPr="009F4F05">
        <w:rPr>
          <w:b/>
          <w:bCs/>
        </w:rPr>
        <w:t>Return</w:t>
      </w:r>
      <w:r w:rsidRPr="009F4F05">
        <w:t xml:space="preserve"> to return the file (and enter a return reason).</w:t>
      </w:r>
    </w:p>
    <w:p w14:paraId="424368C9" w14:textId="7B47DC62" w:rsidR="00944FB8" w:rsidRPr="009F4F05" w:rsidRDefault="00944FB8" w:rsidP="00774ACB">
      <w:pPr>
        <w:pStyle w:val="Note"/>
      </w:pPr>
      <w:r w:rsidRPr="009F4F05">
        <w:t xml:space="preserve">Only </w:t>
      </w:r>
      <w:r w:rsidR="00B21B50" w:rsidRPr="009F4F05">
        <w:t>those with permission levels of EPRS Owner or EPRS Members</w:t>
      </w:r>
      <w:r w:rsidRPr="009F4F05">
        <w:t xml:space="preserve"> will have access to Release or Return files.</w:t>
      </w:r>
    </w:p>
    <w:p w14:paraId="3540173C" w14:textId="51BF79B6" w:rsidR="00BF0F61" w:rsidRPr="009F4F05" w:rsidRDefault="00BF0F61" w:rsidP="00774ACB">
      <w:pPr>
        <w:pStyle w:val="Note"/>
      </w:pPr>
      <w:r w:rsidRPr="009F4F05">
        <w:t xml:space="preserve">When a file is returned, nothing happens at that point. EPRS will not send any notifications. When the form is released, the file gets </w:t>
      </w:r>
      <w:r w:rsidR="0001145F" w:rsidRPr="009F4F05">
        <w:t>processed,</w:t>
      </w:r>
      <w:r w:rsidRPr="009F4F05">
        <w:t xml:space="preserve"> and the data becomes available to ETL for reporting.</w:t>
      </w:r>
    </w:p>
    <w:p w14:paraId="50972122" w14:textId="7F868E69" w:rsidR="00650A71" w:rsidRPr="009F4F05" w:rsidRDefault="00FA1C07" w:rsidP="00BB4361">
      <w:pPr>
        <w:pStyle w:val="BodyTextBullet1"/>
      </w:pPr>
      <w:r w:rsidRPr="009F4F05">
        <w:t xml:space="preserve">Select </w:t>
      </w:r>
      <w:r w:rsidRPr="009F4F05">
        <w:rPr>
          <w:b/>
          <w:bCs/>
        </w:rPr>
        <w:t>Download Data</w:t>
      </w:r>
      <w:r w:rsidRPr="009F4F05">
        <w:t xml:space="preserve"> to export the Quality Check information to an Excel file.</w:t>
      </w:r>
      <w:r w:rsidR="00650A71" w:rsidRPr="009F4F05">
        <w:br w:type="page"/>
      </w:r>
    </w:p>
    <w:p w14:paraId="7C447CBC" w14:textId="40A68DB5" w:rsidR="004A4CB5" w:rsidRPr="009F4F05" w:rsidRDefault="004A4CB5" w:rsidP="00F54D97">
      <w:pPr>
        <w:pStyle w:val="Heading2"/>
      </w:pPr>
      <w:bookmarkStart w:id="259" w:name="_Toc118292799"/>
      <w:bookmarkStart w:id="260" w:name="_Toc135215888"/>
      <w:r w:rsidRPr="009F4F05">
        <w:lastRenderedPageBreak/>
        <w:t xml:space="preserve">CCN </w:t>
      </w:r>
      <w:bookmarkEnd w:id="240"/>
      <w:bookmarkEnd w:id="241"/>
      <w:bookmarkEnd w:id="242"/>
      <w:bookmarkEnd w:id="243"/>
      <w:r w:rsidR="00773ECA" w:rsidRPr="009F4F05">
        <w:t>Complaints</w:t>
      </w:r>
      <w:bookmarkEnd w:id="259"/>
      <w:bookmarkEnd w:id="260"/>
    </w:p>
    <w:p w14:paraId="2D7F9EF5" w14:textId="4031E188" w:rsidR="00F84F0E" w:rsidRPr="009F4F05" w:rsidRDefault="004A4CB5" w:rsidP="004A4CB5">
      <w:pPr>
        <w:pStyle w:val="BodyText"/>
      </w:pPr>
      <w:r w:rsidRPr="009F4F05">
        <w:t xml:space="preserve">This section documents the process for responding to and resolving </w:t>
      </w:r>
      <w:r w:rsidR="003A261A" w:rsidRPr="009F4F05">
        <w:t>Complaints, Grievances, Appeals, and Disputes</w:t>
      </w:r>
      <w:r w:rsidRPr="009F4F05">
        <w:t xml:space="preserve"> against the CCN </w:t>
      </w:r>
      <w:r w:rsidR="009F52BD">
        <w:t>c</w:t>
      </w:r>
      <w:r w:rsidRPr="009F4F05">
        <w:t>ontractor.</w:t>
      </w:r>
    </w:p>
    <w:p w14:paraId="78274F11" w14:textId="19B2BCB8" w:rsidR="00F73F2E" w:rsidRPr="009F4F05" w:rsidRDefault="00F73F2E" w:rsidP="00F73F2E">
      <w:pPr>
        <w:pStyle w:val="Caption"/>
      </w:pPr>
      <w:bookmarkStart w:id="261" w:name="_Toc119589578"/>
      <w:bookmarkStart w:id="262" w:name="_Toc135215930"/>
      <w:r w:rsidRPr="00B429C0">
        <w:t xml:space="preserve">Figure </w:t>
      </w:r>
      <w:r w:rsidR="006B6605">
        <w:fldChar w:fldCharType="begin"/>
      </w:r>
      <w:r w:rsidR="006B6605">
        <w:instrText xml:space="preserve"> SEQ Figure \* ARABIC </w:instrText>
      </w:r>
      <w:r w:rsidR="006B6605">
        <w:fldChar w:fldCharType="separate"/>
      </w:r>
      <w:r w:rsidR="00490446">
        <w:rPr>
          <w:noProof/>
        </w:rPr>
        <w:t>15</w:t>
      </w:r>
      <w:r w:rsidR="006B6605">
        <w:rPr>
          <w:noProof/>
        </w:rPr>
        <w:fldChar w:fldCharType="end"/>
      </w:r>
      <w:r w:rsidRPr="00B429C0">
        <w:t>: Complaints, Grievances, Appeals, and Disputes Page</w:t>
      </w:r>
      <w:r w:rsidR="002D5350" w:rsidRPr="00B429C0">
        <w:t xml:space="preserve"> (1 of 2)</w:t>
      </w:r>
      <w:bookmarkEnd w:id="261"/>
      <w:bookmarkEnd w:id="262"/>
    </w:p>
    <w:p w14:paraId="17114441" w14:textId="747FB601" w:rsidR="00F73F2E" w:rsidRPr="009F4F05" w:rsidRDefault="002D5350" w:rsidP="00F73F2E">
      <w:pPr>
        <w:pStyle w:val="capture"/>
      </w:pPr>
      <w:r w:rsidRPr="009F4F05">
        <w:drawing>
          <wp:inline distT="0" distB="0" distL="0" distR="0" wp14:anchorId="4204CF9E" wp14:editId="418518BF">
            <wp:extent cx="5943600" cy="2212555"/>
            <wp:effectExtent l="19050" t="19050" r="19050" b="16510"/>
            <wp:docPr id="29" name="Picture 29" descr="Sections include: Details, demographics, and issue timeline. Details fo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ections include: Details, demographics, and issue timeline. Details follow.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212555"/>
                    </a:xfrm>
                    <a:prstGeom prst="rect">
                      <a:avLst/>
                    </a:prstGeom>
                    <a:ln w="12700">
                      <a:solidFill>
                        <a:schemeClr val="tx1"/>
                      </a:solidFill>
                    </a:ln>
                  </pic:spPr>
                </pic:pic>
              </a:graphicData>
            </a:graphic>
          </wp:inline>
        </w:drawing>
      </w:r>
    </w:p>
    <w:p w14:paraId="62764517" w14:textId="5461F9A5" w:rsidR="00C50699" w:rsidRPr="009F4F05" w:rsidRDefault="00C50699" w:rsidP="00C50699">
      <w:pPr>
        <w:pStyle w:val="BodyText"/>
      </w:pPr>
      <w:r w:rsidRPr="009F4F05">
        <w:t>The fields and menus found within the Add, Search, and Edit pages are defined below:</w:t>
      </w:r>
    </w:p>
    <w:p w14:paraId="307C0B29" w14:textId="35BA4CA3" w:rsidR="00F73F2E" w:rsidRPr="009F4F05" w:rsidRDefault="00F73F2E" w:rsidP="004A4CB5">
      <w:pPr>
        <w:pStyle w:val="BodyText"/>
        <w:rPr>
          <w:b/>
          <w:bCs/>
        </w:rPr>
      </w:pPr>
      <w:r w:rsidRPr="009F4F05">
        <w:rPr>
          <w:b/>
          <w:bCs/>
        </w:rPr>
        <w:t>Details Section</w:t>
      </w:r>
    </w:p>
    <w:p w14:paraId="338B8013" w14:textId="733F0D02" w:rsidR="00F73F2E" w:rsidRPr="009F4F05" w:rsidRDefault="00F73F2E" w:rsidP="00020FFD">
      <w:pPr>
        <w:pStyle w:val="BulletList"/>
        <w:rPr>
          <w:rStyle w:val="Strong"/>
        </w:rPr>
      </w:pPr>
      <w:r w:rsidRPr="009F4F05">
        <w:rPr>
          <w:rStyle w:val="Strong"/>
        </w:rPr>
        <w:t>Referral ID</w:t>
      </w:r>
    </w:p>
    <w:p w14:paraId="09BD2E19" w14:textId="6B685212" w:rsidR="00F73F2E" w:rsidRPr="009F4F05" w:rsidRDefault="00F73F2E" w:rsidP="00020FFD">
      <w:pPr>
        <w:pStyle w:val="BulletList"/>
        <w:rPr>
          <w:rStyle w:val="Strong"/>
        </w:rPr>
      </w:pPr>
      <w:r w:rsidRPr="009F4F05">
        <w:rPr>
          <w:rStyle w:val="Strong"/>
        </w:rPr>
        <w:t>Urgent Care Number</w:t>
      </w:r>
    </w:p>
    <w:p w14:paraId="399E3CB7" w14:textId="20C6D6E8" w:rsidR="00F73F2E" w:rsidRPr="009F4F05" w:rsidRDefault="00F73F2E" w:rsidP="00020FFD">
      <w:pPr>
        <w:pStyle w:val="BulletList"/>
        <w:rPr>
          <w:rStyle w:val="Strong"/>
        </w:rPr>
      </w:pPr>
      <w:r w:rsidRPr="009F4F05">
        <w:rPr>
          <w:rStyle w:val="Strong"/>
        </w:rPr>
        <w:t>Contractor Tracking Number</w:t>
      </w:r>
    </w:p>
    <w:p w14:paraId="500E7B96" w14:textId="619C017A" w:rsidR="00F73F2E" w:rsidRPr="009F4F05" w:rsidRDefault="00F73F2E" w:rsidP="00020FFD">
      <w:pPr>
        <w:pStyle w:val="BulletList"/>
        <w:rPr>
          <w:rStyle w:val="Strong"/>
        </w:rPr>
      </w:pPr>
      <w:r w:rsidRPr="009F4F05">
        <w:rPr>
          <w:rStyle w:val="Strong"/>
        </w:rPr>
        <w:t>ECAT ID</w:t>
      </w:r>
    </w:p>
    <w:p w14:paraId="068C04D6" w14:textId="278BC216" w:rsidR="00F73F2E" w:rsidRPr="009F4F05" w:rsidRDefault="00F73F2E" w:rsidP="00020FFD">
      <w:pPr>
        <w:pStyle w:val="BulletList"/>
        <w:rPr>
          <w:rStyle w:val="Strong"/>
        </w:rPr>
      </w:pPr>
      <w:r w:rsidRPr="009F4F05">
        <w:rPr>
          <w:rStyle w:val="Strong"/>
        </w:rPr>
        <w:t xml:space="preserve">Issue Type </w:t>
      </w:r>
      <w:r w:rsidR="002D5350" w:rsidRPr="009F4F05">
        <w:rPr>
          <w:rStyle w:val="Strong"/>
        </w:rPr>
        <w:t>(required field)</w:t>
      </w:r>
    </w:p>
    <w:p w14:paraId="44A23CBD" w14:textId="261CA527" w:rsidR="00F73F2E" w:rsidRPr="009F4F05" w:rsidRDefault="00F73F2E" w:rsidP="00020FFD">
      <w:pPr>
        <w:pStyle w:val="BulletList"/>
        <w:numPr>
          <w:ilvl w:val="1"/>
          <w:numId w:val="4"/>
        </w:numPr>
        <w:rPr>
          <w:rStyle w:val="Strong"/>
        </w:rPr>
      </w:pPr>
      <w:r w:rsidRPr="009F4F05">
        <w:rPr>
          <w:rStyle w:val="Strong"/>
        </w:rPr>
        <w:t>Appointment Availability of Network Provider</w:t>
      </w:r>
    </w:p>
    <w:p w14:paraId="0C4100F1" w14:textId="56537EEB" w:rsidR="00AF6C31" w:rsidRPr="009F4F05" w:rsidRDefault="00AF6C31" w:rsidP="00020FFD">
      <w:pPr>
        <w:pStyle w:val="BulletList"/>
        <w:numPr>
          <w:ilvl w:val="1"/>
          <w:numId w:val="4"/>
        </w:numPr>
        <w:rPr>
          <w:rStyle w:val="Strong"/>
        </w:rPr>
      </w:pPr>
      <w:r w:rsidRPr="009F4F05">
        <w:rPr>
          <w:rStyle w:val="Strong"/>
        </w:rPr>
        <w:t>Care Coordination</w:t>
      </w:r>
    </w:p>
    <w:p w14:paraId="0C9C3D73" w14:textId="0C5CFC04" w:rsidR="00AF6C31" w:rsidRPr="009F4F05" w:rsidRDefault="00AF6C31" w:rsidP="00020FFD">
      <w:pPr>
        <w:pStyle w:val="BulletList"/>
        <w:numPr>
          <w:ilvl w:val="1"/>
          <w:numId w:val="4"/>
        </w:numPr>
        <w:rPr>
          <w:rStyle w:val="Strong"/>
        </w:rPr>
      </w:pPr>
      <w:r w:rsidRPr="009F4F05">
        <w:rPr>
          <w:rStyle w:val="Strong"/>
        </w:rPr>
        <w:t>Claims</w:t>
      </w:r>
    </w:p>
    <w:p w14:paraId="681D0688" w14:textId="4801ACA2" w:rsidR="00AF6C31" w:rsidRPr="009F4F05" w:rsidRDefault="00AF6C31" w:rsidP="00020FFD">
      <w:pPr>
        <w:pStyle w:val="BulletList"/>
        <w:numPr>
          <w:ilvl w:val="1"/>
          <w:numId w:val="4"/>
        </w:numPr>
        <w:rPr>
          <w:rStyle w:val="Strong"/>
        </w:rPr>
      </w:pPr>
      <w:r w:rsidRPr="009F4F05">
        <w:rPr>
          <w:rStyle w:val="Strong"/>
        </w:rPr>
        <w:t>Customer Service</w:t>
      </w:r>
    </w:p>
    <w:p w14:paraId="3E599085" w14:textId="124B9403" w:rsidR="00AF6C31" w:rsidRPr="009F4F05" w:rsidRDefault="00AF6C31" w:rsidP="00020FFD">
      <w:pPr>
        <w:pStyle w:val="BulletList"/>
        <w:numPr>
          <w:ilvl w:val="1"/>
          <w:numId w:val="4"/>
        </w:numPr>
        <w:rPr>
          <w:rStyle w:val="Strong"/>
        </w:rPr>
      </w:pPr>
      <w:r w:rsidRPr="009F4F05">
        <w:rPr>
          <w:rStyle w:val="Strong"/>
        </w:rPr>
        <w:t>Eligibility</w:t>
      </w:r>
    </w:p>
    <w:p w14:paraId="1F0104F1" w14:textId="79EED0EA" w:rsidR="00F73F2E" w:rsidRPr="009F4F05" w:rsidRDefault="00F73F2E" w:rsidP="00020FFD">
      <w:pPr>
        <w:pStyle w:val="BulletList"/>
        <w:numPr>
          <w:ilvl w:val="1"/>
          <w:numId w:val="4"/>
        </w:numPr>
        <w:rPr>
          <w:rStyle w:val="Strong"/>
        </w:rPr>
      </w:pPr>
      <w:proofErr w:type="spellStart"/>
      <w:r w:rsidRPr="009F4F05">
        <w:rPr>
          <w:rStyle w:val="Strong"/>
        </w:rPr>
        <w:t>Geoaccesibility</w:t>
      </w:r>
      <w:proofErr w:type="spellEnd"/>
      <w:r w:rsidRPr="009F4F05">
        <w:rPr>
          <w:rStyle w:val="Strong"/>
        </w:rPr>
        <w:t xml:space="preserve"> of Network Provider</w:t>
      </w:r>
    </w:p>
    <w:p w14:paraId="4E36D339" w14:textId="58E074D9" w:rsidR="00F73F2E" w:rsidRPr="009F4F05" w:rsidRDefault="00F73F2E" w:rsidP="00020FFD">
      <w:pPr>
        <w:pStyle w:val="BulletList"/>
        <w:numPr>
          <w:ilvl w:val="1"/>
          <w:numId w:val="4"/>
        </w:numPr>
        <w:rPr>
          <w:rStyle w:val="Strong"/>
        </w:rPr>
      </w:pPr>
      <w:r w:rsidRPr="009F4F05">
        <w:rPr>
          <w:rStyle w:val="Strong"/>
        </w:rPr>
        <w:t>Provider Issue</w:t>
      </w:r>
    </w:p>
    <w:p w14:paraId="66C7E662" w14:textId="77777777" w:rsidR="00F73F2E" w:rsidRPr="009F4F05" w:rsidRDefault="00F73F2E" w:rsidP="00020FFD">
      <w:pPr>
        <w:pStyle w:val="BulletList"/>
        <w:numPr>
          <w:ilvl w:val="1"/>
          <w:numId w:val="4"/>
        </w:numPr>
        <w:rPr>
          <w:rStyle w:val="Strong"/>
        </w:rPr>
      </w:pPr>
      <w:r w:rsidRPr="009F4F05">
        <w:rPr>
          <w:rStyle w:val="Strong"/>
        </w:rPr>
        <w:t>Request for Information</w:t>
      </w:r>
    </w:p>
    <w:p w14:paraId="1DDE3125" w14:textId="77777777" w:rsidR="00F73F2E" w:rsidRPr="009F4F05" w:rsidRDefault="00F73F2E" w:rsidP="00020FFD">
      <w:pPr>
        <w:pStyle w:val="BulletList"/>
        <w:rPr>
          <w:rStyle w:val="Strong"/>
        </w:rPr>
      </w:pPr>
      <w:r w:rsidRPr="009F4F05">
        <w:rPr>
          <w:rStyle w:val="Strong"/>
        </w:rPr>
        <w:t>VA Tracking Number</w:t>
      </w:r>
    </w:p>
    <w:p w14:paraId="70100F5C" w14:textId="7D42FA3C" w:rsidR="00F73F2E" w:rsidRPr="009F4F05" w:rsidRDefault="00F73F2E" w:rsidP="00020FFD">
      <w:pPr>
        <w:pStyle w:val="BulletList"/>
      </w:pPr>
      <w:r w:rsidRPr="009F4F05">
        <w:rPr>
          <w:rStyle w:val="Strong"/>
        </w:rPr>
        <w:t>Type of Entry</w:t>
      </w:r>
      <w:r w:rsidR="00E06A37" w:rsidRPr="009F4F05">
        <w:t xml:space="preserve"> – The type of </w:t>
      </w:r>
      <w:r w:rsidR="0072252C" w:rsidRPr="009F4F05">
        <w:t>complaint</w:t>
      </w:r>
      <w:r w:rsidR="00690CC4" w:rsidRPr="009F4F05">
        <w:t xml:space="preserve"> submitted</w:t>
      </w:r>
      <w:r w:rsidR="00F93C51" w:rsidRPr="009F4F05">
        <w:t>.</w:t>
      </w:r>
    </w:p>
    <w:p w14:paraId="7708DC87" w14:textId="1AC76FE9" w:rsidR="00AF6C31" w:rsidRPr="009F4F05" w:rsidRDefault="00AF6C31" w:rsidP="00020FFD">
      <w:pPr>
        <w:pStyle w:val="BulletList"/>
        <w:numPr>
          <w:ilvl w:val="1"/>
          <w:numId w:val="4"/>
        </w:numPr>
        <w:rPr>
          <w:rStyle w:val="Strong"/>
        </w:rPr>
      </w:pPr>
      <w:r w:rsidRPr="009F4F05">
        <w:rPr>
          <w:rStyle w:val="Strong"/>
        </w:rPr>
        <w:t>P - Complaints</w:t>
      </w:r>
    </w:p>
    <w:p w14:paraId="799820C8" w14:textId="4EEAF2FE" w:rsidR="00AF6C31" w:rsidRPr="009F4F05" w:rsidRDefault="00AF6C31" w:rsidP="00020FFD">
      <w:pPr>
        <w:pStyle w:val="BulletList"/>
        <w:numPr>
          <w:ilvl w:val="1"/>
          <w:numId w:val="4"/>
        </w:numPr>
        <w:rPr>
          <w:rStyle w:val="Strong"/>
        </w:rPr>
      </w:pPr>
      <w:r w:rsidRPr="009F4F05">
        <w:rPr>
          <w:rStyle w:val="Strong"/>
        </w:rPr>
        <w:t>A - Appeals</w:t>
      </w:r>
    </w:p>
    <w:p w14:paraId="5A9AE88E" w14:textId="6D47C3CC" w:rsidR="00AF6C31" w:rsidRPr="009F4F05" w:rsidRDefault="00AF6C31" w:rsidP="00020FFD">
      <w:pPr>
        <w:pStyle w:val="BulletList"/>
        <w:numPr>
          <w:ilvl w:val="1"/>
          <w:numId w:val="4"/>
        </w:numPr>
        <w:rPr>
          <w:rStyle w:val="Strong"/>
        </w:rPr>
      </w:pPr>
      <w:r w:rsidRPr="009F4F05">
        <w:rPr>
          <w:rStyle w:val="Strong"/>
        </w:rPr>
        <w:t>G</w:t>
      </w:r>
      <w:r w:rsidR="0072252C" w:rsidRPr="009F4F05">
        <w:rPr>
          <w:rStyle w:val="Strong"/>
        </w:rPr>
        <w:t xml:space="preserve"> </w:t>
      </w:r>
      <w:r w:rsidRPr="009F4F05">
        <w:rPr>
          <w:rStyle w:val="Strong"/>
        </w:rPr>
        <w:t>- Grievances</w:t>
      </w:r>
    </w:p>
    <w:p w14:paraId="7E347884" w14:textId="6314F186" w:rsidR="00F73F2E" w:rsidRPr="009F4F05" w:rsidRDefault="00F73F2E" w:rsidP="00020FFD">
      <w:pPr>
        <w:pStyle w:val="BulletList"/>
        <w:numPr>
          <w:ilvl w:val="1"/>
          <w:numId w:val="4"/>
        </w:numPr>
        <w:rPr>
          <w:rStyle w:val="Strong"/>
        </w:rPr>
      </w:pPr>
      <w:r w:rsidRPr="009F4F05">
        <w:rPr>
          <w:rStyle w:val="Strong"/>
        </w:rPr>
        <w:t>D</w:t>
      </w:r>
      <w:r w:rsidR="00AF6C31" w:rsidRPr="009F4F05">
        <w:rPr>
          <w:rStyle w:val="Strong"/>
        </w:rPr>
        <w:t xml:space="preserve"> - </w:t>
      </w:r>
      <w:r w:rsidRPr="009F4F05">
        <w:rPr>
          <w:rStyle w:val="Strong"/>
        </w:rPr>
        <w:t>Disputes</w:t>
      </w:r>
    </w:p>
    <w:p w14:paraId="2C175714" w14:textId="5DBE899B" w:rsidR="00F73F2E" w:rsidRPr="009F4F05" w:rsidRDefault="002D5350" w:rsidP="00020FFD">
      <w:pPr>
        <w:pStyle w:val="BulletList"/>
        <w:rPr>
          <w:rFonts w:eastAsiaTheme="minorHAnsi"/>
        </w:rPr>
      </w:pPr>
      <w:r w:rsidRPr="009F4F05">
        <w:rPr>
          <w:rStyle w:val="Strong"/>
        </w:rPr>
        <w:lastRenderedPageBreak/>
        <w:t xml:space="preserve">QASP </w:t>
      </w:r>
      <w:r w:rsidR="00F73F2E" w:rsidRPr="009F4F05">
        <w:rPr>
          <w:rStyle w:val="Strong"/>
        </w:rPr>
        <w:t>Category</w:t>
      </w:r>
      <w:r w:rsidR="00AD1491">
        <w:t xml:space="preserve"> – </w:t>
      </w:r>
      <w:r w:rsidR="00690CC4" w:rsidRPr="009F4F05">
        <w:t xml:space="preserve">The Quality Assurance Surveillance Plan that the </w:t>
      </w:r>
      <w:r w:rsidR="0072252C" w:rsidRPr="009F4F05">
        <w:t xml:space="preserve">complaint </w:t>
      </w:r>
      <w:r w:rsidR="00690CC4" w:rsidRPr="009F4F05">
        <w:t>falls under</w:t>
      </w:r>
      <w:r w:rsidR="00F93C51" w:rsidRPr="009F4F05">
        <w:t>.</w:t>
      </w:r>
    </w:p>
    <w:p w14:paraId="16745CF4" w14:textId="69CF4DD7" w:rsidR="00F73F2E" w:rsidRPr="009F4F05" w:rsidRDefault="00F73F2E" w:rsidP="00020FFD">
      <w:pPr>
        <w:pStyle w:val="BulletList"/>
        <w:numPr>
          <w:ilvl w:val="1"/>
          <w:numId w:val="4"/>
        </w:numPr>
        <w:rPr>
          <w:rStyle w:val="Strong"/>
        </w:rPr>
      </w:pPr>
      <w:r w:rsidRPr="009F4F05">
        <w:rPr>
          <w:rStyle w:val="Strong"/>
        </w:rPr>
        <w:t>Primary Care</w:t>
      </w:r>
    </w:p>
    <w:p w14:paraId="482B0818" w14:textId="0CACD18F" w:rsidR="00EC2DC1" w:rsidRPr="009F4F05" w:rsidRDefault="00EC2DC1" w:rsidP="00020FFD">
      <w:pPr>
        <w:pStyle w:val="BulletList"/>
        <w:numPr>
          <w:ilvl w:val="1"/>
          <w:numId w:val="4"/>
        </w:numPr>
        <w:rPr>
          <w:rStyle w:val="Strong"/>
        </w:rPr>
      </w:pPr>
      <w:r w:rsidRPr="009F4F05">
        <w:rPr>
          <w:rStyle w:val="Strong"/>
        </w:rPr>
        <w:t>General Dentistry</w:t>
      </w:r>
    </w:p>
    <w:p w14:paraId="50EA0F24" w14:textId="121909F8" w:rsidR="00EC2DC1" w:rsidRPr="009F4F05" w:rsidRDefault="00EC2DC1" w:rsidP="00020FFD">
      <w:pPr>
        <w:pStyle w:val="BulletList"/>
        <w:numPr>
          <w:ilvl w:val="1"/>
          <w:numId w:val="4"/>
        </w:numPr>
        <w:rPr>
          <w:rStyle w:val="Strong"/>
        </w:rPr>
      </w:pPr>
      <w:r w:rsidRPr="009F4F05">
        <w:rPr>
          <w:rStyle w:val="Strong"/>
        </w:rPr>
        <w:t>General Care</w:t>
      </w:r>
    </w:p>
    <w:p w14:paraId="2497F63B" w14:textId="038165B4" w:rsidR="00EC2DC1" w:rsidRPr="009F4F05" w:rsidRDefault="00EC2DC1" w:rsidP="00020FFD">
      <w:pPr>
        <w:pStyle w:val="BulletList"/>
        <w:numPr>
          <w:ilvl w:val="1"/>
          <w:numId w:val="4"/>
        </w:numPr>
        <w:rPr>
          <w:rStyle w:val="Strong"/>
        </w:rPr>
      </w:pPr>
      <w:r w:rsidRPr="009F4F05">
        <w:rPr>
          <w:rStyle w:val="Strong"/>
        </w:rPr>
        <w:t xml:space="preserve">Complementary &amp; Integrative </w:t>
      </w:r>
      <w:r w:rsidR="002D5350" w:rsidRPr="009F4F05">
        <w:rPr>
          <w:rStyle w:val="Strong"/>
        </w:rPr>
        <w:t>HC Services</w:t>
      </w:r>
    </w:p>
    <w:p w14:paraId="65A01958" w14:textId="516D03D3" w:rsidR="00EC2DC1" w:rsidRPr="009F4F05" w:rsidRDefault="00EC2DC1" w:rsidP="00020FFD">
      <w:pPr>
        <w:pStyle w:val="BulletList"/>
        <w:numPr>
          <w:ilvl w:val="1"/>
          <w:numId w:val="4"/>
        </w:numPr>
        <w:rPr>
          <w:rStyle w:val="Strong"/>
        </w:rPr>
      </w:pPr>
      <w:r w:rsidRPr="009F4F05">
        <w:rPr>
          <w:rStyle w:val="Strong"/>
        </w:rPr>
        <w:t>Specialty Dentistry</w:t>
      </w:r>
    </w:p>
    <w:p w14:paraId="6B329F95" w14:textId="77777777" w:rsidR="00F73F2E" w:rsidRPr="009F4F05" w:rsidRDefault="00F73F2E" w:rsidP="00FC7935">
      <w:pPr>
        <w:pStyle w:val="BodyText"/>
        <w:rPr>
          <w:b/>
          <w:bCs/>
        </w:rPr>
      </w:pPr>
      <w:r w:rsidRPr="009F4F05">
        <w:rPr>
          <w:b/>
          <w:bCs/>
        </w:rPr>
        <w:t>Demographics Section:</w:t>
      </w:r>
    </w:p>
    <w:p w14:paraId="1021093F" w14:textId="509944D1" w:rsidR="00F73F2E" w:rsidRPr="009F4F05" w:rsidRDefault="00F73F2E" w:rsidP="00020FFD">
      <w:pPr>
        <w:pStyle w:val="BulletList"/>
        <w:rPr>
          <w:b/>
          <w:bCs/>
          <w:szCs w:val="24"/>
        </w:rPr>
      </w:pPr>
      <w:r w:rsidRPr="009F4F05">
        <w:rPr>
          <w:b/>
          <w:bCs/>
        </w:rPr>
        <w:t>CCN Contractor</w:t>
      </w:r>
      <w:r w:rsidR="00AD1491">
        <w:t xml:space="preserve"> – </w:t>
      </w:r>
      <w:r w:rsidR="0072252C" w:rsidRPr="009F4F05">
        <w:t>C</w:t>
      </w:r>
      <w:r w:rsidR="00690CC4" w:rsidRPr="009F4F05">
        <w:t>ontractor the complaint is related to</w:t>
      </w:r>
      <w:r w:rsidR="00F93C51" w:rsidRPr="009F4F05">
        <w:t>.</w:t>
      </w:r>
    </w:p>
    <w:p w14:paraId="5E6C81F0" w14:textId="77777777" w:rsidR="00F73F2E" w:rsidRPr="009F4F05" w:rsidRDefault="00F73F2E" w:rsidP="00020FFD">
      <w:pPr>
        <w:pStyle w:val="BulletList"/>
        <w:numPr>
          <w:ilvl w:val="1"/>
          <w:numId w:val="4"/>
        </w:numPr>
        <w:rPr>
          <w:b/>
          <w:bCs/>
        </w:rPr>
      </w:pPr>
      <w:r w:rsidRPr="009F4F05">
        <w:rPr>
          <w:b/>
          <w:bCs/>
        </w:rPr>
        <w:t>Optum</w:t>
      </w:r>
    </w:p>
    <w:p w14:paraId="03C1BC0B" w14:textId="77777777" w:rsidR="00F73F2E" w:rsidRPr="009F4F05" w:rsidRDefault="00F73F2E" w:rsidP="00020FFD">
      <w:pPr>
        <w:pStyle w:val="BulletList"/>
        <w:numPr>
          <w:ilvl w:val="1"/>
          <w:numId w:val="4"/>
        </w:numPr>
        <w:rPr>
          <w:b/>
          <w:bCs/>
        </w:rPr>
      </w:pPr>
      <w:r w:rsidRPr="009F4F05">
        <w:rPr>
          <w:b/>
          <w:bCs/>
        </w:rPr>
        <w:t>TriWest</w:t>
      </w:r>
    </w:p>
    <w:p w14:paraId="4E09B4EC" w14:textId="37F387E8" w:rsidR="00F73F2E" w:rsidRPr="009F4F05" w:rsidRDefault="00F73F2E" w:rsidP="00020FFD">
      <w:pPr>
        <w:pStyle w:val="BulletList"/>
      </w:pPr>
      <w:r w:rsidRPr="009F4F05">
        <w:rPr>
          <w:b/>
          <w:bCs/>
        </w:rPr>
        <w:t xml:space="preserve">Region </w:t>
      </w:r>
      <w:r w:rsidR="006B1C6E" w:rsidRPr="0001145F">
        <w:rPr>
          <w:b/>
        </w:rPr>
        <w:t>(required field)</w:t>
      </w:r>
      <w:r w:rsidR="00AD1491">
        <w:rPr>
          <w:b/>
          <w:bCs/>
        </w:rPr>
        <w:t xml:space="preserve"> – </w:t>
      </w:r>
      <w:r w:rsidR="00690CC4" w:rsidRPr="009F4F05">
        <w:t xml:space="preserve">VAMC region the </w:t>
      </w:r>
      <w:r w:rsidR="0072252C" w:rsidRPr="009F4F05">
        <w:rPr>
          <w:bCs/>
        </w:rPr>
        <w:t xml:space="preserve">complaint </w:t>
      </w:r>
      <w:r w:rsidR="00690CC4" w:rsidRPr="009F4F05">
        <w:t>is related to</w:t>
      </w:r>
      <w:r w:rsidR="00F93C51" w:rsidRPr="009F4F05">
        <w:t>.</w:t>
      </w:r>
    </w:p>
    <w:p w14:paraId="3D25CAF0" w14:textId="57B4BB33" w:rsidR="002369CD" w:rsidRPr="009F4F05" w:rsidRDefault="002369CD" w:rsidP="00020FFD">
      <w:pPr>
        <w:pStyle w:val="BulletList"/>
        <w:numPr>
          <w:ilvl w:val="1"/>
          <w:numId w:val="4"/>
        </w:numPr>
        <w:rPr>
          <w:b/>
          <w:bCs/>
        </w:rPr>
      </w:pPr>
      <w:r w:rsidRPr="009F4F05">
        <w:rPr>
          <w:b/>
          <w:bCs/>
        </w:rPr>
        <w:t>1</w:t>
      </w:r>
    </w:p>
    <w:p w14:paraId="4B7E76F5" w14:textId="052DC3B0" w:rsidR="002369CD" w:rsidRPr="009F4F05" w:rsidRDefault="002369CD" w:rsidP="00020FFD">
      <w:pPr>
        <w:pStyle w:val="BulletList"/>
        <w:numPr>
          <w:ilvl w:val="1"/>
          <w:numId w:val="4"/>
        </w:numPr>
        <w:rPr>
          <w:b/>
          <w:bCs/>
        </w:rPr>
      </w:pPr>
      <w:r w:rsidRPr="009F4F05">
        <w:rPr>
          <w:b/>
          <w:bCs/>
        </w:rPr>
        <w:t>2</w:t>
      </w:r>
    </w:p>
    <w:p w14:paraId="47B8E864" w14:textId="00BDB10F" w:rsidR="002369CD" w:rsidRPr="009F4F05" w:rsidRDefault="002369CD" w:rsidP="00020FFD">
      <w:pPr>
        <w:pStyle w:val="BulletList"/>
        <w:numPr>
          <w:ilvl w:val="1"/>
          <w:numId w:val="4"/>
        </w:numPr>
        <w:rPr>
          <w:b/>
          <w:bCs/>
        </w:rPr>
      </w:pPr>
      <w:r w:rsidRPr="009F4F05">
        <w:rPr>
          <w:b/>
          <w:bCs/>
        </w:rPr>
        <w:t>3</w:t>
      </w:r>
    </w:p>
    <w:p w14:paraId="083E2A33" w14:textId="2AF5CE2B" w:rsidR="002369CD" w:rsidRPr="009F4F05" w:rsidRDefault="002369CD" w:rsidP="00020FFD">
      <w:pPr>
        <w:pStyle w:val="BulletList"/>
        <w:numPr>
          <w:ilvl w:val="1"/>
          <w:numId w:val="4"/>
        </w:numPr>
        <w:rPr>
          <w:b/>
          <w:bCs/>
        </w:rPr>
      </w:pPr>
      <w:r w:rsidRPr="009F4F05">
        <w:rPr>
          <w:b/>
          <w:bCs/>
        </w:rPr>
        <w:t>4</w:t>
      </w:r>
    </w:p>
    <w:p w14:paraId="32F3049D" w14:textId="3004CF55" w:rsidR="002369CD" w:rsidRPr="009F4F05" w:rsidRDefault="002369CD" w:rsidP="00020FFD">
      <w:pPr>
        <w:pStyle w:val="BulletList"/>
        <w:numPr>
          <w:ilvl w:val="1"/>
          <w:numId w:val="4"/>
        </w:numPr>
        <w:rPr>
          <w:b/>
          <w:bCs/>
        </w:rPr>
      </w:pPr>
      <w:r w:rsidRPr="009F4F05">
        <w:rPr>
          <w:b/>
          <w:bCs/>
        </w:rPr>
        <w:t>5</w:t>
      </w:r>
    </w:p>
    <w:p w14:paraId="656EAFA7" w14:textId="6F3D1743" w:rsidR="00F73F2E" w:rsidRPr="009F4F05" w:rsidRDefault="00F73F2E" w:rsidP="00020FFD">
      <w:pPr>
        <w:pStyle w:val="BulletList"/>
      </w:pPr>
      <w:r w:rsidRPr="009F4F05">
        <w:rPr>
          <w:b/>
          <w:bCs/>
        </w:rPr>
        <w:t xml:space="preserve">State </w:t>
      </w:r>
      <w:r w:rsidR="0025676D" w:rsidRPr="009F4F05">
        <w:rPr>
          <w:b/>
          <w:bCs/>
        </w:rPr>
        <w:t xml:space="preserve">– </w:t>
      </w:r>
      <w:r w:rsidR="0025676D" w:rsidRPr="009F4F05">
        <w:t>Drop-down menu</w:t>
      </w:r>
      <w:r w:rsidR="00F51E03" w:rsidRPr="009F4F05">
        <w:t>.</w:t>
      </w:r>
    </w:p>
    <w:p w14:paraId="6255856A" w14:textId="52630B14" w:rsidR="00F73F2E" w:rsidRPr="009F4F05" w:rsidRDefault="00F73F2E" w:rsidP="00020FFD">
      <w:pPr>
        <w:pStyle w:val="BulletList"/>
      </w:pPr>
      <w:r w:rsidRPr="009F4F05">
        <w:rPr>
          <w:b/>
          <w:bCs/>
        </w:rPr>
        <w:t xml:space="preserve">VISN </w:t>
      </w:r>
      <w:r w:rsidR="001E4362" w:rsidRPr="009F4F05">
        <w:rPr>
          <w:b/>
          <w:bCs/>
        </w:rPr>
        <w:t>–</w:t>
      </w:r>
      <w:r w:rsidR="00F93C51" w:rsidRPr="009F4F05">
        <w:rPr>
          <w:b/>
          <w:bCs/>
        </w:rPr>
        <w:t xml:space="preserve"> </w:t>
      </w:r>
      <w:r w:rsidR="00690CC4" w:rsidRPr="009F4F05">
        <w:t xml:space="preserve">Veterans Integrated Services Network that the </w:t>
      </w:r>
      <w:r w:rsidR="0072252C" w:rsidRPr="009F4F05">
        <w:rPr>
          <w:bCs/>
        </w:rPr>
        <w:t xml:space="preserve">complaint </w:t>
      </w:r>
      <w:r w:rsidR="00690CC4" w:rsidRPr="009F4F05">
        <w:t>is related to</w:t>
      </w:r>
      <w:r w:rsidR="00F93C51" w:rsidRPr="009F4F05">
        <w:t>.</w:t>
      </w:r>
    </w:p>
    <w:p w14:paraId="4CEE13D0" w14:textId="54A607E8" w:rsidR="00F73F2E" w:rsidRPr="009F4F05" w:rsidRDefault="00F73F2E" w:rsidP="00020FFD">
      <w:pPr>
        <w:pStyle w:val="BulletList"/>
      </w:pPr>
      <w:r w:rsidRPr="009F4F05">
        <w:rPr>
          <w:b/>
          <w:bCs/>
        </w:rPr>
        <w:t xml:space="preserve">VAMC Station Number/Name </w:t>
      </w:r>
      <w:r w:rsidR="001E4362" w:rsidRPr="009F4F05">
        <w:rPr>
          <w:b/>
          <w:bCs/>
        </w:rPr>
        <w:t>–</w:t>
      </w:r>
      <w:r w:rsidR="00F93C51" w:rsidRPr="009F4F05">
        <w:rPr>
          <w:b/>
          <w:bCs/>
        </w:rPr>
        <w:t xml:space="preserve"> </w:t>
      </w:r>
      <w:r w:rsidR="00690CC4" w:rsidRPr="009F4F05">
        <w:t>the VA Medical Center</w:t>
      </w:r>
      <w:r w:rsidR="001B218E">
        <w:t xml:space="preserve"> (VA</w:t>
      </w:r>
      <w:r w:rsidR="009F52BD">
        <w:t>MC</w:t>
      </w:r>
      <w:r w:rsidR="001B218E">
        <w:t>)</w:t>
      </w:r>
      <w:r w:rsidR="00690CC4" w:rsidRPr="009F4F05">
        <w:t xml:space="preserve"> name the complaint is related to.</w:t>
      </w:r>
    </w:p>
    <w:p w14:paraId="0E985188" w14:textId="2678CEF2" w:rsidR="005F1FAC" w:rsidRPr="009F4F05" w:rsidRDefault="005F1FAC" w:rsidP="005F1FAC">
      <w:pPr>
        <w:pStyle w:val="BodyText"/>
        <w:rPr>
          <w:b/>
          <w:bCs/>
          <w:color w:val="000000" w:themeColor="text1"/>
        </w:rPr>
      </w:pPr>
      <w:r w:rsidRPr="009F4F05">
        <w:rPr>
          <w:b/>
          <w:bCs/>
        </w:rPr>
        <w:t>Issue Timeline Section</w:t>
      </w:r>
    </w:p>
    <w:p w14:paraId="047C7D51" w14:textId="55A9568C" w:rsidR="005F1FAC" w:rsidRPr="009F4F05" w:rsidRDefault="005F1FAC" w:rsidP="00020FFD">
      <w:pPr>
        <w:pStyle w:val="BulletList"/>
        <w:rPr>
          <w:szCs w:val="24"/>
        </w:rPr>
      </w:pPr>
      <w:r w:rsidRPr="009F4F05">
        <w:rPr>
          <w:b/>
          <w:bCs/>
        </w:rPr>
        <w:t>Date Received by Contractor</w:t>
      </w:r>
      <w:r w:rsidR="00735AC1" w:rsidRPr="0001145F">
        <w:rPr>
          <w:b/>
        </w:rPr>
        <w:t xml:space="preserve"> </w:t>
      </w:r>
      <w:r w:rsidR="00735AC1" w:rsidRPr="009F4F05">
        <w:rPr>
          <w:b/>
          <w:bCs/>
        </w:rPr>
        <w:t>(required field)</w:t>
      </w:r>
      <w:r w:rsidRPr="009F4F05">
        <w:t xml:space="preserve"> – Field where the user enters the date in the format MM/DD/YYYY manually or selects the date from the calendar field.</w:t>
      </w:r>
    </w:p>
    <w:p w14:paraId="36E034AA" w14:textId="7B9E3F5E" w:rsidR="005F1FAC" w:rsidRPr="009F4F05" w:rsidRDefault="005F1FAC" w:rsidP="00020FFD">
      <w:pPr>
        <w:pStyle w:val="BulletList"/>
      </w:pPr>
      <w:r w:rsidRPr="009F4F05">
        <w:rPr>
          <w:b/>
          <w:bCs/>
        </w:rPr>
        <w:t>Date Contractor Submitted to VA</w:t>
      </w:r>
      <w:r w:rsidR="00735AC1" w:rsidRPr="009F4F05">
        <w:rPr>
          <w:b/>
          <w:bCs/>
        </w:rPr>
        <w:t xml:space="preserve"> (required field)</w:t>
      </w:r>
      <w:r w:rsidR="00AD1491">
        <w:t xml:space="preserve"> – </w:t>
      </w:r>
      <w:r w:rsidRPr="009F4F05">
        <w:t>Field where the user enters the date in the format MM/DD/YYYY manually or selects the date from the calendar field.</w:t>
      </w:r>
    </w:p>
    <w:p w14:paraId="525125FD" w14:textId="77777777" w:rsidR="005F1FAC" w:rsidRPr="009F4F05" w:rsidRDefault="005F1FAC" w:rsidP="00020FFD">
      <w:pPr>
        <w:pStyle w:val="BulletList"/>
      </w:pPr>
      <w:r w:rsidRPr="009F4F05">
        <w:rPr>
          <w:b/>
          <w:bCs/>
        </w:rPr>
        <w:t>Date Contractor Submits Relevant Background Information to VA</w:t>
      </w:r>
      <w:r w:rsidRPr="009F4F05">
        <w:t xml:space="preserve"> – Field where the user enters the date in the format MM/DD/YYYY manually or selects the date from the calendar field.</w:t>
      </w:r>
    </w:p>
    <w:p w14:paraId="0E2B38A6" w14:textId="77777777" w:rsidR="005F1FAC" w:rsidRPr="009F4F05" w:rsidRDefault="005F1FAC" w:rsidP="00020FFD">
      <w:pPr>
        <w:pStyle w:val="BulletList"/>
      </w:pPr>
      <w:r w:rsidRPr="009F4F05">
        <w:rPr>
          <w:b/>
          <w:bCs/>
        </w:rPr>
        <w:t>Date VA Requests Supplemental Information from the Contractor</w:t>
      </w:r>
      <w:r w:rsidRPr="009F4F05">
        <w:t xml:space="preserve"> – Field where the user enters the date in the format MM/DD/YYYY manually or selects the date from the calendar field.</w:t>
      </w:r>
    </w:p>
    <w:p w14:paraId="2B28F4B3" w14:textId="6B40A0AA" w:rsidR="005F1FAC" w:rsidRPr="009F4F05" w:rsidRDefault="005F1FAC" w:rsidP="00020FFD">
      <w:pPr>
        <w:pStyle w:val="BulletList"/>
      </w:pPr>
      <w:r w:rsidRPr="009F4F05">
        <w:rPr>
          <w:b/>
          <w:bCs/>
        </w:rPr>
        <w:t>Date Contractor Acknowledges Supplemental Information</w:t>
      </w:r>
      <w:r w:rsidR="002D5350" w:rsidRPr="009F4F05">
        <w:rPr>
          <w:b/>
          <w:bCs/>
        </w:rPr>
        <w:t xml:space="preserve"> Request</w:t>
      </w:r>
      <w:r w:rsidRPr="009F4F05">
        <w:t xml:space="preserve"> – Field where the user enters the date in the format MM/DD/YYYY manually or selects the date from the calendar field.</w:t>
      </w:r>
    </w:p>
    <w:p w14:paraId="5D4039F0" w14:textId="797DEA01" w:rsidR="005F1FAC" w:rsidRPr="009F4F05" w:rsidRDefault="005F1FAC" w:rsidP="00020FFD">
      <w:pPr>
        <w:pStyle w:val="BulletList"/>
      </w:pPr>
      <w:r w:rsidRPr="009F4F05">
        <w:rPr>
          <w:b/>
          <w:bCs/>
        </w:rPr>
        <w:t xml:space="preserve">Date VA Receives Full Written </w:t>
      </w:r>
      <w:r w:rsidR="002D5350" w:rsidRPr="009F4F05">
        <w:rPr>
          <w:b/>
          <w:bCs/>
        </w:rPr>
        <w:t>r</w:t>
      </w:r>
      <w:r w:rsidRPr="009F4F05">
        <w:rPr>
          <w:b/>
          <w:bCs/>
        </w:rPr>
        <w:t xml:space="preserve">esponse from CCN Contractor </w:t>
      </w:r>
      <w:r w:rsidRPr="009F4F05">
        <w:t>– Field where the user enters the date in the format MM/DD/YYYY manually or selects the date from the calendar field.</w:t>
      </w:r>
    </w:p>
    <w:p w14:paraId="03FB8DE6" w14:textId="533D2836" w:rsidR="005F1FAC" w:rsidRPr="009F4F05" w:rsidRDefault="005F1FAC" w:rsidP="00020FFD">
      <w:pPr>
        <w:pStyle w:val="BulletList"/>
      </w:pPr>
      <w:r w:rsidRPr="009F4F05">
        <w:rPr>
          <w:b/>
          <w:bCs/>
        </w:rPr>
        <w:lastRenderedPageBreak/>
        <w:t>Full Written Response Extension Request by CCN Contractor</w:t>
      </w:r>
      <w:r w:rsidRPr="009F4F05">
        <w:t xml:space="preserve"> – Field where the user enters the date in the format MM/DD/YYYY manually or selects the date from the calendar field.</w:t>
      </w:r>
    </w:p>
    <w:p w14:paraId="647F5EA2" w14:textId="77777777" w:rsidR="005F1FAC" w:rsidRPr="009F4F05" w:rsidRDefault="005F1FAC" w:rsidP="00020FFD">
      <w:pPr>
        <w:pStyle w:val="BulletList"/>
      </w:pPr>
      <w:r w:rsidRPr="009F4F05">
        <w:rPr>
          <w:b/>
          <w:bCs/>
        </w:rPr>
        <w:t>Full Written Response VA Contracting Office Approved Extension</w:t>
      </w:r>
      <w:r w:rsidRPr="009F4F05">
        <w:t xml:space="preserve"> – Field where the user enters the date in the format MM/DD/YYYY manually or selects the date from the calendar field.</w:t>
      </w:r>
    </w:p>
    <w:p w14:paraId="1A575444" w14:textId="4673B7EC" w:rsidR="0025676D" w:rsidRPr="00F86246" w:rsidRDefault="0025676D" w:rsidP="00020FFD">
      <w:pPr>
        <w:pStyle w:val="BulletList"/>
        <w:rPr>
          <w:b/>
          <w:bCs/>
        </w:rPr>
      </w:pPr>
      <w:r w:rsidRPr="00F86246">
        <w:rPr>
          <w:b/>
          <w:bCs/>
        </w:rPr>
        <w:t>Request for Additional Information</w:t>
      </w:r>
    </w:p>
    <w:p w14:paraId="43F0A685" w14:textId="1EC29088" w:rsidR="002D5350" w:rsidRPr="009F4F05" w:rsidRDefault="002D5350" w:rsidP="002D5350">
      <w:pPr>
        <w:pStyle w:val="Caption"/>
      </w:pPr>
      <w:bookmarkStart w:id="263" w:name="_Toc119589579"/>
      <w:bookmarkStart w:id="264" w:name="_Toc135215931"/>
      <w:r w:rsidRPr="004475DB">
        <w:t xml:space="preserve">Figure </w:t>
      </w:r>
      <w:r w:rsidR="006B6605">
        <w:fldChar w:fldCharType="begin"/>
      </w:r>
      <w:r w:rsidR="006B6605">
        <w:instrText xml:space="preserve"> SEQ Figure \* ARABIC </w:instrText>
      </w:r>
      <w:r w:rsidR="006B6605">
        <w:fldChar w:fldCharType="separate"/>
      </w:r>
      <w:r w:rsidR="00490446">
        <w:rPr>
          <w:noProof/>
        </w:rPr>
        <w:t>16</w:t>
      </w:r>
      <w:r w:rsidR="006B6605">
        <w:rPr>
          <w:noProof/>
        </w:rPr>
        <w:fldChar w:fldCharType="end"/>
      </w:r>
      <w:r w:rsidRPr="004475DB">
        <w:t>: Complaints, Grievances, Appeals, and Disputes Page</w:t>
      </w:r>
      <w:r w:rsidR="00E55DFB" w:rsidRPr="004475DB">
        <w:t xml:space="preserve"> (2 of 2)</w:t>
      </w:r>
      <w:bookmarkEnd w:id="263"/>
      <w:bookmarkEnd w:id="264"/>
    </w:p>
    <w:p w14:paraId="6EC0AE1E" w14:textId="42231245" w:rsidR="002D5350" w:rsidRPr="009F4F05" w:rsidRDefault="001B3EBF" w:rsidP="002D5350">
      <w:pPr>
        <w:pStyle w:val="capture"/>
      </w:pPr>
      <w:r w:rsidRPr="009F4F05">
        <w:drawing>
          <wp:inline distT="0" distB="0" distL="0" distR="0" wp14:anchorId="5680C3E5" wp14:editId="32B5C3C9">
            <wp:extent cx="5784850" cy="2679072"/>
            <wp:effectExtent l="19050" t="19050" r="25400" b="26035"/>
            <wp:docPr id="17" name="Picture 17" descr="COR tracking and document upload sections.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OR tracking and document upload sections. Details follow."/>
                    <pic:cNvPicPr/>
                  </pic:nvPicPr>
                  <pic:blipFill>
                    <a:blip r:embed="rId31">
                      <a:extLst>
                        <a:ext uri="{28A0092B-C50C-407E-A947-70E740481C1C}">
                          <a14:useLocalDpi xmlns:a14="http://schemas.microsoft.com/office/drawing/2010/main" val="0"/>
                        </a:ext>
                      </a:extLst>
                    </a:blip>
                    <a:stretch>
                      <a:fillRect/>
                    </a:stretch>
                  </pic:blipFill>
                  <pic:spPr>
                    <a:xfrm>
                      <a:off x="0" y="0"/>
                      <a:ext cx="5814717" cy="2692904"/>
                    </a:xfrm>
                    <a:prstGeom prst="rect">
                      <a:avLst/>
                    </a:prstGeom>
                    <a:ln w="12700">
                      <a:solidFill>
                        <a:schemeClr val="tx1"/>
                      </a:solidFill>
                    </a:ln>
                  </pic:spPr>
                </pic:pic>
              </a:graphicData>
            </a:graphic>
          </wp:inline>
        </w:drawing>
      </w:r>
    </w:p>
    <w:p w14:paraId="49C86149" w14:textId="55F23563" w:rsidR="00E55DFB" w:rsidRPr="009F4F05" w:rsidRDefault="00E55DFB" w:rsidP="00B300ED">
      <w:pPr>
        <w:pStyle w:val="BodyText"/>
        <w:rPr>
          <w:rStyle w:val="Strong"/>
        </w:rPr>
      </w:pPr>
      <w:r w:rsidRPr="009F4F05">
        <w:rPr>
          <w:rStyle w:val="Strong"/>
        </w:rPr>
        <w:t>COR Tracking Section</w:t>
      </w:r>
    </w:p>
    <w:p w14:paraId="1EF0F117" w14:textId="2E442F94" w:rsidR="00E55DFB" w:rsidRPr="00360F44" w:rsidRDefault="00E55DFB" w:rsidP="00020FFD">
      <w:pPr>
        <w:pStyle w:val="BulletList"/>
        <w:rPr>
          <w:b/>
          <w:bCs/>
        </w:rPr>
      </w:pPr>
      <w:r w:rsidRPr="009F4F05">
        <w:rPr>
          <w:b/>
          <w:bCs/>
        </w:rPr>
        <w:t>Issue Subject</w:t>
      </w:r>
      <w:r w:rsidR="00602FB8" w:rsidRPr="009F4F05">
        <w:t xml:space="preserve"> – </w:t>
      </w:r>
      <w:r w:rsidR="009B1B36" w:rsidRPr="009F4F05">
        <w:t xml:space="preserve">Field to </w:t>
      </w:r>
      <w:r w:rsidR="00360F44">
        <w:t>enter the type of issue.</w:t>
      </w:r>
    </w:p>
    <w:p w14:paraId="36688D37" w14:textId="77777777" w:rsidR="00360F44" w:rsidRPr="00360F44" w:rsidRDefault="00360F44" w:rsidP="00360F44">
      <w:pPr>
        <w:pStyle w:val="BulletList"/>
        <w:rPr>
          <w:b/>
          <w:bCs/>
        </w:rPr>
      </w:pPr>
      <w:r w:rsidRPr="00360F44">
        <w:rPr>
          <w:b/>
          <w:bCs/>
        </w:rPr>
        <w:t>Comments</w:t>
      </w:r>
      <w:r w:rsidR="00602FB8" w:rsidRPr="009F4F05">
        <w:t xml:space="preserve"> – </w:t>
      </w:r>
      <w:r w:rsidRPr="00360F44">
        <w:t>Field to enter additional comments.</w:t>
      </w:r>
    </w:p>
    <w:p w14:paraId="59F1E583" w14:textId="1DB36D90" w:rsidR="00ED5AA2" w:rsidRPr="004C5A39" w:rsidRDefault="00394386" w:rsidP="004C5A39">
      <w:pPr>
        <w:pStyle w:val="BulletList"/>
        <w:spacing w:after="360"/>
        <w:rPr>
          <w:b/>
          <w:bCs/>
        </w:rPr>
      </w:pPr>
      <w:r w:rsidRPr="00E146C1">
        <w:rPr>
          <w:b/>
          <w:bCs/>
        </w:rPr>
        <w:t>Document Upload</w:t>
      </w:r>
      <w:r w:rsidRPr="00E146C1">
        <w:t xml:space="preserve"> – Allows you to upload </w:t>
      </w:r>
      <w:r w:rsidR="00034FB6" w:rsidRPr="00E146C1">
        <w:t xml:space="preserve">files </w:t>
      </w:r>
      <w:r w:rsidRPr="00E146C1">
        <w:t>that include pdf, .doc, .docx,</w:t>
      </w:r>
      <w:r w:rsidR="005C0FD6" w:rsidRPr="00E146C1">
        <w:t xml:space="preserve"> .ppt, .pptx,</w:t>
      </w:r>
      <w:r w:rsidRPr="00E146C1">
        <w:t xml:space="preserve"> .txt, .</w:t>
      </w:r>
      <w:proofErr w:type="spellStart"/>
      <w:r w:rsidRPr="00E146C1">
        <w:t>xls</w:t>
      </w:r>
      <w:proofErr w:type="spellEnd"/>
      <w:r w:rsidRPr="00E146C1">
        <w:t>, .xlsx, .csv, .bmp, .jpg, .jpeg, and .</w:t>
      </w:r>
      <w:proofErr w:type="spellStart"/>
      <w:r w:rsidRPr="00E146C1">
        <w:t>png</w:t>
      </w:r>
      <w:proofErr w:type="spellEnd"/>
      <w:r w:rsidRPr="00E146C1">
        <w:t>.</w:t>
      </w:r>
    </w:p>
    <w:p w14:paraId="37DC736C" w14:textId="533CC3BF" w:rsidR="004A4CB5" w:rsidRPr="009F4F05" w:rsidRDefault="003A261A" w:rsidP="00C50699">
      <w:pPr>
        <w:pStyle w:val="Heading3"/>
      </w:pPr>
      <w:bookmarkStart w:id="265" w:name="_Toc118292800"/>
      <w:bookmarkStart w:id="266" w:name="_Toc135215889"/>
      <w:r w:rsidRPr="009F4F05">
        <w:t>Add Complaints, Grievances, Appeals, and Disputes</w:t>
      </w:r>
      <w:r w:rsidR="00F73F2E" w:rsidRPr="009F4F05">
        <w:t xml:space="preserve"> </w:t>
      </w:r>
      <w:r w:rsidR="00994792" w:rsidRPr="009F4F05">
        <w:t>Workflow</w:t>
      </w:r>
      <w:bookmarkEnd w:id="265"/>
      <w:bookmarkEnd w:id="266"/>
    </w:p>
    <w:p w14:paraId="1F44B51A" w14:textId="6A79C86F" w:rsidR="004A4CB5" w:rsidRPr="009F4F05" w:rsidRDefault="004A4CB5" w:rsidP="004A4CB5">
      <w:pPr>
        <w:pStyle w:val="BodyText"/>
      </w:pPr>
      <w:r w:rsidRPr="009F4F05">
        <w:t xml:space="preserve">To add/record CCN </w:t>
      </w:r>
      <w:r w:rsidR="003A261A" w:rsidRPr="009F4F05">
        <w:t>Complaints, Grievances, Appeals, or Disputes</w:t>
      </w:r>
      <w:r w:rsidRPr="009F4F05">
        <w:t xml:space="preserve"> data into EPRS, follow the steps listed below:</w:t>
      </w:r>
    </w:p>
    <w:p w14:paraId="6EFE9053" w14:textId="4779DB78" w:rsidR="000E196A" w:rsidRPr="009F4F05" w:rsidRDefault="004A4CB5" w:rsidP="003B0C55">
      <w:pPr>
        <w:pStyle w:val="BodyTextNumbered1"/>
        <w:numPr>
          <w:ilvl w:val="0"/>
          <w:numId w:val="32"/>
        </w:numPr>
      </w:pPr>
      <w:r w:rsidRPr="009F4F05">
        <w:t xml:space="preserve">From the </w:t>
      </w:r>
      <w:r w:rsidRPr="009F4F05">
        <w:rPr>
          <w:b/>
          <w:bCs/>
        </w:rPr>
        <w:t>EPRS SharePoint</w:t>
      </w:r>
      <w:r w:rsidRPr="009F4F05">
        <w:t xml:space="preserve"> page, </w:t>
      </w:r>
      <w:r w:rsidR="00B5436E" w:rsidRPr="009F4F05">
        <w:t>select</w:t>
      </w:r>
      <w:r w:rsidRPr="009F4F05">
        <w:rPr>
          <w:b/>
          <w:bCs/>
        </w:rPr>
        <w:t xml:space="preserve"> Add under CCN </w:t>
      </w:r>
      <w:r w:rsidR="00846351" w:rsidRPr="009F4F05">
        <w:rPr>
          <w:b/>
          <w:bCs/>
        </w:rPr>
        <w:t>Issues</w:t>
      </w:r>
      <w:r w:rsidRPr="009F4F05">
        <w:t xml:space="preserve">. The </w:t>
      </w:r>
      <w:r w:rsidR="00846351" w:rsidRPr="009F4F05">
        <w:rPr>
          <w:b/>
          <w:bCs/>
        </w:rPr>
        <w:t>Add Complaints, Grievances, Appeals, and Disputes</w:t>
      </w:r>
      <w:r w:rsidR="00846351" w:rsidRPr="009F4F05">
        <w:t xml:space="preserve"> </w:t>
      </w:r>
      <w:r w:rsidRPr="009F4F05">
        <w:t>page displays.</w:t>
      </w:r>
    </w:p>
    <w:p w14:paraId="129C970A" w14:textId="1DCA8E99" w:rsidR="00F17C95" w:rsidRPr="009F4F05" w:rsidRDefault="00004C4C" w:rsidP="00F17C95">
      <w:pPr>
        <w:pStyle w:val="Caption"/>
      </w:pPr>
      <w:bookmarkStart w:id="267" w:name="_Toc42529460"/>
      <w:bookmarkStart w:id="268" w:name="_Toc52394490"/>
      <w:bookmarkStart w:id="269" w:name="_Toc52395607"/>
      <w:bookmarkStart w:id="270" w:name="_Toc119589580"/>
      <w:bookmarkStart w:id="271" w:name="_Toc135215932"/>
      <w:r w:rsidRPr="001B4A19">
        <w:lastRenderedPageBreak/>
        <w:t xml:space="preserve">Figure </w:t>
      </w:r>
      <w:r w:rsidR="006B6605">
        <w:fldChar w:fldCharType="begin"/>
      </w:r>
      <w:r w:rsidR="006B6605">
        <w:instrText xml:space="preserve"> SEQ Figure \* ARABIC </w:instrText>
      </w:r>
      <w:r w:rsidR="006B6605">
        <w:fldChar w:fldCharType="separate"/>
      </w:r>
      <w:r w:rsidR="00490446">
        <w:rPr>
          <w:noProof/>
        </w:rPr>
        <w:t>17</w:t>
      </w:r>
      <w:r w:rsidR="006B6605">
        <w:rPr>
          <w:noProof/>
        </w:rPr>
        <w:fldChar w:fldCharType="end"/>
      </w:r>
      <w:r w:rsidRPr="001B4A19">
        <w:t xml:space="preserve">: </w:t>
      </w:r>
      <w:r w:rsidR="00F17C95" w:rsidRPr="001B4A19">
        <w:t>Add Complaint</w:t>
      </w:r>
      <w:bookmarkEnd w:id="267"/>
      <w:r w:rsidR="00846351" w:rsidRPr="001B4A19">
        <w:t>s, Grievances, Appeals, and Disputes Page</w:t>
      </w:r>
      <w:bookmarkEnd w:id="268"/>
      <w:bookmarkEnd w:id="269"/>
      <w:bookmarkEnd w:id="270"/>
      <w:bookmarkEnd w:id="271"/>
    </w:p>
    <w:p w14:paraId="2347CC46" w14:textId="707195F2" w:rsidR="00E348A7" w:rsidRPr="009F4F05" w:rsidRDefault="00837378" w:rsidP="00580267">
      <w:pPr>
        <w:pStyle w:val="capture"/>
      </w:pPr>
      <w:r w:rsidRPr="009F4F05">
        <w:drawing>
          <wp:inline distT="0" distB="0" distL="0" distR="0" wp14:anchorId="50925BF9" wp14:editId="78F750DF">
            <wp:extent cx="5927891" cy="2440069"/>
            <wp:effectExtent l="19050" t="19050" r="15875" b="17780"/>
            <wp:docPr id="25" name="Picture 25" descr="Sections include: Details, demographics, and issue timeline. Details fo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ctions include: Details, demographics, and issue timeline. Details follow.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27891" cy="2440069"/>
                    </a:xfrm>
                    <a:prstGeom prst="rect">
                      <a:avLst/>
                    </a:prstGeom>
                    <a:ln w="12700">
                      <a:solidFill>
                        <a:schemeClr val="tx1"/>
                      </a:solidFill>
                    </a:ln>
                  </pic:spPr>
                </pic:pic>
              </a:graphicData>
            </a:graphic>
          </wp:inline>
        </w:drawing>
      </w:r>
    </w:p>
    <w:p w14:paraId="58EAF65F" w14:textId="73BD2964" w:rsidR="004A4CB5" w:rsidRPr="009F4F05" w:rsidRDefault="004A4CB5" w:rsidP="00BB4361">
      <w:pPr>
        <w:pStyle w:val="BodyTextBullet1"/>
      </w:pPr>
      <w:r w:rsidRPr="009F4F05">
        <w:t xml:space="preserve">In the </w:t>
      </w:r>
      <w:r w:rsidRPr="009F4F05">
        <w:rPr>
          <w:b/>
        </w:rPr>
        <w:t>Details</w:t>
      </w:r>
      <w:r w:rsidRPr="009F4F05">
        <w:t xml:space="preserve"> section, enter the Referral ID in the field and then </w:t>
      </w:r>
      <w:r w:rsidR="00B5436E" w:rsidRPr="009F4F05">
        <w:t>select</w:t>
      </w:r>
      <w:r w:rsidRPr="009F4F05">
        <w:t xml:space="preserve"> </w:t>
      </w:r>
      <w:r w:rsidRPr="009F4F05">
        <w:rPr>
          <w:b/>
        </w:rPr>
        <w:t>Populate</w:t>
      </w:r>
      <w:r w:rsidRPr="009F4F05">
        <w:t xml:space="preserve">. The system will auto-populate the </w:t>
      </w:r>
      <w:r w:rsidRPr="009F4F05">
        <w:rPr>
          <w:b/>
        </w:rPr>
        <w:t>QASP Category</w:t>
      </w:r>
      <w:r w:rsidRPr="009F4F05">
        <w:t xml:space="preserve"> field within the </w:t>
      </w:r>
      <w:r w:rsidRPr="009F4F05">
        <w:rPr>
          <w:b/>
          <w:bCs/>
        </w:rPr>
        <w:t>Details</w:t>
      </w:r>
      <w:r w:rsidRPr="009F4F05">
        <w:t xml:space="preserve"> section and the </w:t>
      </w:r>
      <w:r w:rsidRPr="009F4F05">
        <w:rPr>
          <w:b/>
        </w:rPr>
        <w:t>CCN</w:t>
      </w:r>
      <w:r w:rsidR="001C21D4" w:rsidRPr="009F4F05">
        <w:rPr>
          <w:b/>
        </w:rPr>
        <w:t xml:space="preserve"> </w:t>
      </w:r>
      <w:r w:rsidRPr="009F4F05">
        <w:rPr>
          <w:b/>
        </w:rPr>
        <w:t>Contract</w:t>
      </w:r>
      <w:r w:rsidR="00CF0B20" w:rsidRPr="009F4F05">
        <w:rPr>
          <w:b/>
        </w:rPr>
        <w:t>or</w:t>
      </w:r>
      <w:r w:rsidRPr="009F4F05">
        <w:t xml:space="preserve">, </w:t>
      </w:r>
      <w:r w:rsidRPr="009F4F05">
        <w:rPr>
          <w:b/>
        </w:rPr>
        <w:t>Region</w:t>
      </w:r>
      <w:r w:rsidR="00840339" w:rsidRPr="009F4F05">
        <w:rPr>
          <w:b/>
        </w:rPr>
        <w:t xml:space="preserve"> (required field)</w:t>
      </w:r>
      <w:r w:rsidRPr="009F4F05">
        <w:t>,</w:t>
      </w:r>
      <w:r w:rsidRPr="009F4F05">
        <w:rPr>
          <w:b/>
        </w:rPr>
        <w:t xml:space="preserve"> State</w:t>
      </w:r>
      <w:r w:rsidRPr="009F4F05">
        <w:t xml:space="preserve">, </w:t>
      </w:r>
      <w:r w:rsidRPr="009F4F05">
        <w:rPr>
          <w:b/>
        </w:rPr>
        <w:t>VISN</w:t>
      </w:r>
      <w:r w:rsidRPr="009F4F05">
        <w:t xml:space="preserve">, and </w:t>
      </w:r>
      <w:r w:rsidRPr="009F4F05">
        <w:rPr>
          <w:b/>
        </w:rPr>
        <w:t xml:space="preserve">VAMC Station Number/Name </w:t>
      </w:r>
      <w:r w:rsidRPr="009F4F05">
        <w:t xml:space="preserve">fields within the </w:t>
      </w:r>
      <w:r w:rsidRPr="009F4F05">
        <w:rPr>
          <w:b/>
        </w:rPr>
        <w:t>Demographics</w:t>
      </w:r>
      <w:r w:rsidRPr="009F4F05">
        <w:t xml:space="preserve"> section.</w:t>
      </w:r>
    </w:p>
    <w:p w14:paraId="0C4D1331" w14:textId="10D10BCD" w:rsidR="00D37943" w:rsidRPr="009F4F05" w:rsidRDefault="00004C4C" w:rsidP="00D37943">
      <w:pPr>
        <w:pStyle w:val="Caption"/>
      </w:pPr>
      <w:bookmarkStart w:id="272" w:name="_Toc52394491"/>
      <w:bookmarkStart w:id="273" w:name="_Toc52395608"/>
      <w:bookmarkStart w:id="274" w:name="_Toc119589581"/>
      <w:bookmarkStart w:id="275" w:name="_Toc135215933"/>
      <w:r w:rsidRPr="00786506">
        <w:t xml:space="preserve">Figure </w:t>
      </w:r>
      <w:r w:rsidR="006B6605">
        <w:fldChar w:fldCharType="begin"/>
      </w:r>
      <w:r w:rsidR="006B6605">
        <w:instrText xml:space="preserve"> SEQ Figure \* ARABIC </w:instrText>
      </w:r>
      <w:r w:rsidR="006B6605">
        <w:fldChar w:fldCharType="separate"/>
      </w:r>
      <w:r w:rsidR="00490446">
        <w:rPr>
          <w:noProof/>
        </w:rPr>
        <w:t>18</w:t>
      </w:r>
      <w:r w:rsidR="006B6605">
        <w:rPr>
          <w:noProof/>
        </w:rPr>
        <w:fldChar w:fldCharType="end"/>
      </w:r>
      <w:r w:rsidRPr="00786506">
        <w:t xml:space="preserve">: </w:t>
      </w:r>
      <w:r w:rsidR="00D37943" w:rsidRPr="00786506">
        <w:t xml:space="preserve">Add </w:t>
      </w:r>
      <w:r w:rsidR="00C24073" w:rsidRPr="00786506">
        <w:t>C</w:t>
      </w:r>
      <w:r w:rsidR="00D37943" w:rsidRPr="00786506">
        <w:t>omplaint</w:t>
      </w:r>
      <w:r w:rsidR="00C34C03" w:rsidRPr="00786506">
        <w:t>s</w:t>
      </w:r>
      <w:r w:rsidR="00D37943" w:rsidRPr="00786506">
        <w:t xml:space="preserve"> Auto Populated Fields</w:t>
      </w:r>
      <w:bookmarkEnd w:id="272"/>
      <w:bookmarkEnd w:id="273"/>
      <w:bookmarkEnd w:id="274"/>
      <w:bookmarkEnd w:id="275"/>
    </w:p>
    <w:p w14:paraId="374C775B" w14:textId="30B8865A" w:rsidR="00B105AB" w:rsidRPr="009F4F05" w:rsidRDefault="0025133F" w:rsidP="00580267">
      <w:pPr>
        <w:pStyle w:val="capture"/>
      </w:pPr>
      <w:r w:rsidRPr="009F4F05">
        <w:drawing>
          <wp:inline distT="0" distB="0" distL="0" distR="0" wp14:anchorId="3206F6C0" wp14:editId="1EEDDE88">
            <wp:extent cx="5943600" cy="2446535"/>
            <wp:effectExtent l="19050" t="19050" r="19050" b="11430"/>
            <wp:docPr id="1" name="Picture 1" descr="Sections include: details, demographics, and issue timeline.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ctions include: details, demographics, and issue timeline. Details follow."/>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446535"/>
                    </a:xfrm>
                    <a:prstGeom prst="rect">
                      <a:avLst/>
                    </a:prstGeom>
                    <a:ln w="12700">
                      <a:solidFill>
                        <a:schemeClr val="tx1"/>
                      </a:solidFill>
                    </a:ln>
                  </pic:spPr>
                </pic:pic>
              </a:graphicData>
            </a:graphic>
          </wp:inline>
        </w:drawing>
      </w:r>
    </w:p>
    <w:p w14:paraId="4C72228B" w14:textId="7C25BC07" w:rsidR="003E14C0" w:rsidRPr="009F4F05" w:rsidRDefault="003E14C0" w:rsidP="003B0C55">
      <w:pPr>
        <w:pStyle w:val="BodyTextNumbered1"/>
        <w:numPr>
          <w:ilvl w:val="0"/>
          <w:numId w:val="33"/>
        </w:numPr>
      </w:pPr>
      <w:r w:rsidRPr="009F4F05">
        <w:rPr>
          <w:b/>
          <w:bCs/>
        </w:rPr>
        <w:t>Urgent Care Number</w:t>
      </w:r>
      <w:r w:rsidRPr="009F4F05">
        <w:t xml:space="preserve"> field</w:t>
      </w:r>
      <w:r w:rsidR="00155691" w:rsidRPr="009F4F05">
        <w:t xml:space="preserve"> – </w:t>
      </w:r>
      <w:r w:rsidRPr="009F4F05">
        <w:t>enter the number.</w:t>
      </w:r>
    </w:p>
    <w:p w14:paraId="59E05B1E" w14:textId="1DF922C8" w:rsidR="003E14C0" w:rsidRPr="009F4F05" w:rsidRDefault="003E14C0" w:rsidP="003B0C55">
      <w:pPr>
        <w:pStyle w:val="BodyTextNumbered1"/>
        <w:numPr>
          <w:ilvl w:val="0"/>
          <w:numId w:val="33"/>
        </w:numPr>
      </w:pPr>
      <w:r w:rsidRPr="009F4F05">
        <w:rPr>
          <w:b/>
          <w:bCs/>
        </w:rPr>
        <w:t>Contractor Tracking Number</w:t>
      </w:r>
      <w:r w:rsidRPr="009F4F05">
        <w:t xml:space="preserve"> field, enter the number.</w:t>
      </w:r>
    </w:p>
    <w:p w14:paraId="1E88C1D4" w14:textId="79B82573" w:rsidR="001C21D4" w:rsidRPr="009F4F05" w:rsidRDefault="001C21D4" w:rsidP="003B0C55">
      <w:pPr>
        <w:pStyle w:val="BodyTextNumbered1"/>
        <w:numPr>
          <w:ilvl w:val="0"/>
          <w:numId w:val="33"/>
        </w:numPr>
      </w:pPr>
      <w:r w:rsidRPr="009F4F05">
        <w:rPr>
          <w:b/>
          <w:bCs/>
        </w:rPr>
        <w:t>ECAT ID</w:t>
      </w:r>
      <w:r w:rsidRPr="009F4F05">
        <w:t xml:space="preserve"> field, enter the ID number.</w:t>
      </w:r>
    </w:p>
    <w:p w14:paraId="1B86598A" w14:textId="2881A1F8" w:rsidR="004A4CB5" w:rsidRPr="009F4F05" w:rsidRDefault="003E14C0" w:rsidP="003B0C55">
      <w:pPr>
        <w:pStyle w:val="BodyTextNumbered1"/>
        <w:numPr>
          <w:ilvl w:val="0"/>
          <w:numId w:val="33"/>
        </w:numPr>
      </w:pPr>
      <w:r w:rsidRPr="009F4F05">
        <w:rPr>
          <w:b/>
          <w:bCs/>
        </w:rPr>
        <w:t>Issue</w:t>
      </w:r>
      <w:r w:rsidR="004A4CB5" w:rsidRPr="009F4F05">
        <w:rPr>
          <w:b/>
          <w:bCs/>
        </w:rPr>
        <w:t xml:space="preserve"> Type</w:t>
      </w:r>
      <w:r w:rsidR="004A4CB5" w:rsidRPr="009F4F05">
        <w:t xml:space="preserve"> drop-down menu, select </w:t>
      </w:r>
      <w:r w:rsidR="004A4CB5" w:rsidRPr="009F4F05">
        <w:rPr>
          <w:b/>
          <w:bCs/>
        </w:rPr>
        <w:t>Appointment Availability of Network Provider</w:t>
      </w:r>
      <w:r w:rsidR="004A4CB5" w:rsidRPr="009F4F05">
        <w:t xml:space="preserve">, </w:t>
      </w:r>
      <w:r w:rsidR="004A4CB5" w:rsidRPr="009F4F05">
        <w:rPr>
          <w:b/>
          <w:bCs/>
        </w:rPr>
        <w:t>Care Coordination</w:t>
      </w:r>
      <w:r w:rsidR="004A4CB5" w:rsidRPr="009F4F05">
        <w:t xml:space="preserve">, </w:t>
      </w:r>
      <w:r w:rsidR="004A4CB5" w:rsidRPr="009F4F05">
        <w:rPr>
          <w:b/>
          <w:bCs/>
        </w:rPr>
        <w:t>Claims</w:t>
      </w:r>
      <w:r w:rsidR="004A4CB5" w:rsidRPr="009F4F05">
        <w:t xml:space="preserve">, </w:t>
      </w:r>
      <w:r w:rsidR="004A4CB5" w:rsidRPr="009F4F05">
        <w:rPr>
          <w:b/>
          <w:bCs/>
        </w:rPr>
        <w:t>Customer Service</w:t>
      </w:r>
      <w:r w:rsidR="004A4CB5" w:rsidRPr="009F4F05">
        <w:t xml:space="preserve">, </w:t>
      </w:r>
      <w:r w:rsidR="004A4CB5" w:rsidRPr="009F4F05">
        <w:rPr>
          <w:b/>
          <w:bCs/>
        </w:rPr>
        <w:t>Eligibility</w:t>
      </w:r>
      <w:r w:rsidR="004A4CB5" w:rsidRPr="009F4F05">
        <w:t xml:space="preserve">, </w:t>
      </w:r>
      <w:proofErr w:type="spellStart"/>
      <w:r w:rsidR="004A4CB5" w:rsidRPr="009F4F05">
        <w:rPr>
          <w:b/>
          <w:bCs/>
        </w:rPr>
        <w:t>Geo</w:t>
      </w:r>
      <w:r w:rsidRPr="009F4F05">
        <w:rPr>
          <w:b/>
          <w:bCs/>
        </w:rPr>
        <w:t>a</w:t>
      </w:r>
      <w:r w:rsidR="004A4CB5" w:rsidRPr="009F4F05">
        <w:rPr>
          <w:b/>
          <w:bCs/>
        </w:rPr>
        <w:t>ccessibility</w:t>
      </w:r>
      <w:proofErr w:type="spellEnd"/>
      <w:r w:rsidR="004A4CB5" w:rsidRPr="009F4F05">
        <w:rPr>
          <w:b/>
          <w:bCs/>
        </w:rPr>
        <w:t xml:space="preserve"> of Network Provider</w:t>
      </w:r>
      <w:r w:rsidR="004A4CB5" w:rsidRPr="009F4F05">
        <w:t xml:space="preserve">, </w:t>
      </w:r>
      <w:r w:rsidR="004A4CB5" w:rsidRPr="009F4F05">
        <w:rPr>
          <w:b/>
          <w:bCs/>
        </w:rPr>
        <w:t>Provider Issue</w:t>
      </w:r>
      <w:r w:rsidR="004A4CB5" w:rsidRPr="009F4F05">
        <w:t xml:space="preserve">, or </w:t>
      </w:r>
      <w:r w:rsidR="004A4CB5" w:rsidRPr="009F4F05">
        <w:rPr>
          <w:b/>
          <w:bCs/>
        </w:rPr>
        <w:t>Request for Information</w:t>
      </w:r>
      <w:r w:rsidR="004A4CB5" w:rsidRPr="009F4F05">
        <w:t>.</w:t>
      </w:r>
      <w:r w:rsidR="002D7A7F" w:rsidRPr="009F4F05">
        <w:t xml:space="preserve"> </w:t>
      </w:r>
      <w:r w:rsidR="002D7A7F" w:rsidRPr="009F4F05">
        <w:rPr>
          <w:i/>
          <w:iCs/>
        </w:rPr>
        <w:t>(This is a required field.)</w:t>
      </w:r>
    </w:p>
    <w:p w14:paraId="1D5C3ED5" w14:textId="102F5DDF" w:rsidR="003E14C0" w:rsidRPr="009F4F05" w:rsidRDefault="003E14C0" w:rsidP="003B0C55">
      <w:pPr>
        <w:pStyle w:val="BodyTextNumbered1"/>
        <w:numPr>
          <w:ilvl w:val="0"/>
          <w:numId w:val="33"/>
        </w:numPr>
      </w:pPr>
      <w:r w:rsidRPr="009F4F05">
        <w:rPr>
          <w:b/>
          <w:bCs/>
        </w:rPr>
        <w:t>VA Tracking Number</w:t>
      </w:r>
      <w:r w:rsidRPr="009F4F05">
        <w:t xml:space="preserve"> field, enter the number.</w:t>
      </w:r>
    </w:p>
    <w:p w14:paraId="2D61C72F" w14:textId="60CE7E95" w:rsidR="003E14C0" w:rsidRDefault="003E14C0" w:rsidP="003B0C55">
      <w:pPr>
        <w:pStyle w:val="BodyTextNumbered1"/>
        <w:numPr>
          <w:ilvl w:val="0"/>
          <w:numId w:val="33"/>
        </w:numPr>
      </w:pPr>
      <w:r w:rsidRPr="009F4F05">
        <w:rPr>
          <w:b/>
          <w:bCs/>
        </w:rPr>
        <w:lastRenderedPageBreak/>
        <w:t>Type of Entry</w:t>
      </w:r>
      <w:r w:rsidRPr="009F4F05">
        <w:t xml:space="preserve"> drop-down menu, select </w:t>
      </w:r>
      <w:r w:rsidRPr="009F4F05">
        <w:rPr>
          <w:b/>
          <w:bCs/>
        </w:rPr>
        <w:t>P- Complaints</w:t>
      </w:r>
      <w:r w:rsidRPr="009F4F05">
        <w:t xml:space="preserve">, </w:t>
      </w:r>
      <w:r w:rsidRPr="009F4F05">
        <w:rPr>
          <w:b/>
          <w:bCs/>
        </w:rPr>
        <w:t>A- Appeals</w:t>
      </w:r>
      <w:r w:rsidRPr="009F4F05">
        <w:t xml:space="preserve">, </w:t>
      </w:r>
      <w:r w:rsidRPr="009F4F05">
        <w:rPr>
          <w:b/>
          <w:bCs/>
        </w:rPr>
        <w:t>G- Grievances</w:t>
      </w:r>
      <w:r w:rsidRPr="009F4F05">
        <w:t xml:space="preserve">, or </w:t>
      </w:r>
      <w:r w:rsidRPr="009F4F05">
        <w:rPr>
          <w:b/>
          <w:bCs/>
        </w:rPr>
        <w:t>D- Disputes</w:t>
      </w:r>
      <w:r w:rsidRPr="009F4F05">
        <w:t>.</w:t>
      </w:r>
    </w:p>
    <w:p w14:paraId="2D6CE1B2" w14:textId="77777777" w:rsidR="00155691" w:rsidRPr="009F4F05" w:rsidRDefault="00155691" w:rsidP="00155691">
      <w:pPr>
        <w:pStyle w:val="BodyText"/>
        <w:ind w:left="360"/>
        <w:rPr>
          <w:b/>
          <w:bCs/>
          <w:color w:val="000000" w:themeColor="text1"/>
        </w:rPr>
      </w:pPr>
      <w:r w:rsidRPr="009F4F05">
        <w:rPr>
          <w:b/>
          <w:bCs/>
        </w:rPr>
        <w:t>Issue Timeline Section</w:t>
      </w:r>
    </w:p>
    <w:p w14:paraId="0C25D15D" w14:textId="61E8A6B2" w:rsidR="004A4CB5" w:rsidRPr="009F4F05" w:rsidRDefault="004A4CB5" w:rsidP="003B0C55">
      <w:pPr>
        <w:pStyle w:val="BodyTextNumbered1"/>
        <w:numPr>
          <w:ilvl w:val="0"/>
          <w:numId w:val="33"/>
        </w:numPr>
      </w:pPr>
      <w:r w:rsidRPr="009F4F05">
        <w:rPr>
          <w:b/>
        </w:rPr>
        <w:t>Date</w:t>
      </w:r>
      <w:r w:rsidRPr="009F4F05">
        <w:t xml:space="preserve"> </w:t>
      </w:r>
      <w:r w:rsidRPr="009F4F05">
        <w:rPr>
          <w:b/>
        </w:rPr>
        <w:t>Received by Contractor</w:t>
      </w:r>
      <w:r w:rsidRPr="009F4F05">
        <w:t xml:space="preserve"> field</w:t>
      </w:r>
      <w:r w:rsidR="002D7A7F" w:rsidRPr="009F4F05">
        <w:t xml:space="preserve">, </w:t>
      </w:r>
      <w:r w:rsidRPr="009F4F05">
        <w:t>enter the date or select a date using the pop-up calendar.</w:t>
      </w:r>
      <w:r w:rsidR="002D7A7F" w:rsidRPr="009F4F05">
        <w:t xml:space="preserve"> </w:t>
      </w:r>
      <w:r w:rsidR="002D7A7F" w:rsidRPr="009F4F05">
        <w:rPr>
          <w:i/>
          <w:iCs/>
        </w:rPr>
        <w:t>(This is a required field.)</w:t>
      </w:r>
    </w:p>
    <w:p w14:paraId="21DD822D" w14:textId="354FD960" w:rsidR="004A4CB5" w:rsidRPr="009F4F05" w:rsidRDefault="004A4CB5" w:rsidP="003B0C55">
      <w:pPr>
        <w:pStyle w:val="BodyTextNumbered1"/>
        <w:numPr>
          <w:ilvl w:val="0"/>
          <w:numId w:val="33"/>
        </w:numPr>
      </w:pPr>
      <w:r w:rsidRPr="009F4F05">
        <w:rPr>
          <w:b/>
        </w:rPr>
        <w:t>Date</w:t>
      </w:r>
      <w:r w:rsidRPr="009F4F05">
        <w:t xml:space="preserve"> </w:t>
      </w:r>
      <w:r w:rsidRPr="009F4F05">
        <w:rPr>
          <w:b/>
        </w:rPr>
        <w:t>Received by Contractor Submitted to VA</w:t>
      </w:r>
      <w:r w:rsidRPr="009F4F05">
        <w:t xml:space="preserve"> field, enter the date.</w:t>
      </w:r>
      <w:r w:rsidR="002D7A7F" w:rsidRPr="009F4F05">
        <w:t xml:space="preserve"> </w:t>
      </w:r>
      <w:r w:rsidR="002D7A7F" w:rsidRPr="009F4F05">
        <w:rPr>
          <w:i/>
          <w:iCs/>
        </w:rPr>
        <w:t>(This is a required field.)</w:t>
      </w:r>
    </w:p>
    <w:p w14:paraId="49D7C453" w14:textId="53530221" w:rsidR="004A4CB5" w:rsidRPr="009F4F05" w:rsidRDefault="004A4CB5" w:rsidP="003B0C55">
      <w:pPr>
        <w:pStyle w:val="BodyTextNumbered1"/>
        <w:numPr>
          <w:ilvl w:val="0"/>
          <w:numId w:val="33"/>
        </w:numPr>
      </w:pPr>
      <w:r w:rsidRPr="009F4F05">
        <w:rPr>
          <w:b/>
          <w:bCs/>
        </w:rPr>
        <w:t>Date Contractor Submits Relevant Background Information to VA</w:t>
      </w:r>
      <w:r w:rsidRPr="009F4F05">
        <w:t xml:space="preserve"> field, enter the date.</w:t>
      </w:r>
    </w:p>
    <w:p w14:paraId="75938508" w14:textId="3285860E" w:rsidR="004A4CB5" w:rsidRPr="009F4F05" w:rsidRDefault="004A4CB5" w:rsidP="003B0C55">
      <w:pPr>
        <w:pStyle w:val="BodyTextNumbered1"/>
        <w:numPr>
          <w:ilvl w:val="0"/>
          <w:numId w:val="33"/>
        </w:numPr>
      </w:pPr>
      <w:r w:rsidRPr="009F4F05">
        <w:rPr>
          <w:b/>
          <w:bCs/>
        </w:rPr>
        <w:t>Date VA Requests Supplemental Information from Contractor</w:t>
      </w:r>
      <w:r w:rsidRPr="009F4F05">
        <w:t xml:space="preserve"> field, enter the date.</w:t>
      </w:r>
    </w:p>
    <w:p w14:paraId="37637ECA" w14:textId="4774874D" w:rsidR="004A4CB5" w:rsidRPr="009F4F05" w:rsidRDefault="004A4CB5" w:rsidP="003B0C55">
      <w:pPr>
        <w:pStyle w:val="BodyTextNumbered1"/>
        <w:numPr>
          <w:ilvl w:val="0"/>
          <w:numId w:val="33"/>
        </w:numPr>
      </w:pPr>
      <w:r w:rsidRPr="009F4F05">
        <w:rPr>
          <w:b/>
          <w:bCs/>
        </w:rPr>
        <w:t>Date Contractor Acknowledges Request for Supplemental Information</w:t>
      </w:r>
      <w:r w:rsidRPr="009F4F05">
        <w:t xml:space="preserve"> field, enter the date.</w:t>
      </w:r>
    </w:p>
    <w:p w14:paraId="7F03E106" w14:textId="5C7761FF" w:rsidR="004A4CB5" w:rsidRPr="009F4F05" w:rsidRDefault="004A4CB5" w:rsidP="003B0C55">
      <w:pPr>
        <w:pStyle w:val="BodyTextNumbered1"/>
        <w:numPr>
          <w:ilvl w:val="0"/>
          <w:numId w:val="33"/>
        </w:numPr>
      </w:pPr>
      <w:r w:rsidRPr="009F4F05">
        <w:rPr>
          <w:b/>
          <w:bCs/>
        </w:rPr>
        <w:t xml:space="preserve">Date VA Receives Full </w:t>
      </w:r>
      <w:r w:rsidR="002D7A7F" w:rsidRPr="009F4F05">
        <w:rPr>
          <w:b/>
          <w:bCs/>
        </w:rPr>
        <w:t>w</w:t>
      </w:r>
      <w:r w:rsidRPr="009F4F05">
        <w:rPr>
          <w:b/>
          <w:bCs/>
        </w:rPr>
        <w:t xml:space="preserve">ritten </w:t>
      </w:r>
      <w:r w:rsidR="002D7A7F" w:rsidRPr="009F4F05">
        <w:rPr>
          <w:b/>
          <w:bCs/>
        </w:rPr>
        <w:t>r</w:t>
      </w:r>
      <w:r w:rsidRPr="009F4F05">
        <w:rPr>
          <w:b/>
          <w:bCs/>
        </w:rPr>
        <w:t>esponse from CCN Contractor</w:t>
      </w:r>
      <w:r w:rsidRPr="009F4F05">
        <w:t xml:space="preserve"> field, enter the date.</w:t>
      </w:r>
    </w:p>
    <w:p w14:paraId="52DC949F" w14:textId="6AF76959" w:rsidR="004A4CB5" w:rsidRPr="009F4F05" w:rsidRDefault="004A4CB5" w:rsidP="003B0C55">
      <w:pPr>
        <w:pStyle w:val="BodyTextNumbered1"/>
        <w:numPr>
          <w:ilvl w:val="0"/>
          <w:numId w:val="33"/>
        </w:numPr>
      </w:pPr>
      <w:r w:rsidRPr="009F4F05">
        <w:rPr>
          <w:b/>
          <w:bCs/>
        </w:rPr>
        <w:t>Full Written Response Extension Request by CCN Contractor</w:t>
      </w:r>
      <w:r w:rsidRPr="009F4F05">
        <w:t xml:space="preserve"> field, enter the date.</w:t>
      </w:r>
    </w:p>
    <w:p w14:paraId="733E71E6" w14:textId="309162E2" w:rsidR="004A4CB5" w:rsidRPr="009F4F05" w:rsidRDefault="004A4CB5" w:rsidP="003B0C55">
      <w:pPr>
        <w:pStyle w:val="BodyTextNumbered1"/>
        <w:numPr>
          <w:ilvl w:val="0"/>
          <w:numId w:val="33"/>
        </w:numPr>
      </w:pPr>
      <w:r w:rsidRPr="009F4F05">
        <w:rPr>
          <w:b/>
          <w:bCs/>
        </w:rPr>
        <w:t>Full Written Response VA Contracting Office Approved Extension</w:t>
      </w:r>
      <w:r w:rsidRPr="009F4F05">
        <w:t xml:space="preserve"> field, enter the date.</w:t>
      </w:r>
    </w:p>
    <w:p w14:paraId="68BA1880" w14:textId="3D2690B2" w:rsidR="004A4CB5" w:rsidRPr="00131F0F" w:rsidRDefault="004A4CB5" w:rsidP="003B0C55">
      <w:pPr>
        <w:pStyle w:val="BodyTextNumbered1"/>
        <w:numPr>
          <w:ilvl w:val="0"/>
          <w:numId w:val="33"/>
        </w:numPr>
      </w:pPr>
      <w:r w:rsidRPr="00131F0F">
        <w:t xml:space="preserve">Select the </w:t>
      </w:r>
      <w:r w:rsidRPr="00131F0F">
        <w:rPr>
          <w:b/>
        </w:rPr>
        <w:t>Request for Additional Information</w:t>
      </w:r>
      <w:r w:rsidRPr="00131F0F">
        <w:t xml:space="preserve"> check box to request additional information.</w:t>
      </w:r>
    </w:p>
    <w:p w14:paraId="6659D9B0" w14:textId="280A2236" w:rsidR="00741837" w:rsidRPr="00741837" w:rsidRDefault="00741837" w:rsidP="00741837">
      <w:pPr>
        <w:pStyle w:val="BodyText"/>
        <w:ind w:left="360"/>
        <w:rPr>
          <w:b/>
          <w:bCs/>
        </w:rPr>
      </w:pPr>
      <w:r w:rsidRPr="009F4F05">
        <w:rPr>
          <w:rStyle w:val="Strong"/>
        </w:rPr>
        <w:t>COR Tracking Section</w:t>
      </w:r>
    </w:p>
    <w:p w14:paraId="23693899" w14:textId="4D2CEBAA" w:rsidR="00521429" w:rsidRPr="009F4F05" w:rsidRDefault="00521429" w:rsidP="003B0C55">
      <w:pPr>
        <w:pStyle w:val="BodyTextNumbered1"/>
        <w:numPr>
          <w:ilvl w:val="0"/>
          <w:numId w:val="33"/>
        </w:numPr>
      </w:pPr>
      <w:r w:rsidRPr="009F4F05">
        <w:rPr>
          <w:b/>
          <w:bCs/>
        </w:rPr>
        <w:t>Issue Subject</w:t>
      </w:r>
      <w:r w:rsidRPr="009F4F05">
        <w:t xml:space="preserve"> </w:t>
      </w:r>
      <w:r w:rsidR="0025133F" w:rsidRPr="009F4F05">
        <w:t>field, enter</w:t>
      </w:r>
      <w:r w:rsidR="00F8036F" w:rsidRPr="009F4F05">
        <w:t xml:space="preserve"> subject for the issue.</w:t>
      </w:r>
    </w:p>
    <w:p w14:paraId="6A5C36EA" w14:textId="07BB6513" w:rsidR="00521429" w:rsidRPr="009F4F05" w:rsidRDefault="00521429" w:rsidP="003B0C55">
      <w:pPr>
        <w:pStyle w:val="BodyTextNumbered1"/>
        <w:numPr>
          <w:ilvl w:val="0"/>
          <w:numId w:val="33"/>
        </w:numPr>
      </w:pPr>
      <w:r w:rsidRPr="009F4F05">
        <w:rPr>
          <w:b/>
          <w:bCs/>
        </w:rPr>
        <w:t>Comments</w:t>
      </w:r>
      <w:r w:rsidRPr="009F4F05">
        <w:t xml:space="preserve"> </w:t>
      </w:r>
      <w:r w:rsidR="007E4A17" w:rsidRPr="009F4F05">
        <w:t>field, enter any comments pertaining to the issue.</w:t>
      </w:r>
    </w:p>
    <w:p w14:paraId="41D4A3D8" w14:textId="3B214C11" w:rsidR="00EC7BA7" w:rsidRDefault="00EC7BA7" w:rsidP="003B0C55">
      <w:pPr>
        <w:pStyle w:val="BodyTextNumbered1"/>
        <w:numPr>
          <w:ilvl w:val="0"/>
          <w:numId w:val="33"/>
        </w:numPr>
      </w:pPr>
      <w:r w:rsidRPr="009F4F05">
        <w:rPr>
          <w:b/>
          <w:bCs/>
        </w:rPr>
        <w:t>Document Upload</w:t>
      </w:r>
      <w:r w:rsidRPr="009F4F05">
        <w:t xml:space="preserve"> section, upload files that pertain to the Complaint. Accepted file types include .pdf, .doc, .docx, </w:t>
      </w:r>
      <w:r w:rsidR="005C0FD6" w:rsidRPr="009F4F05">
        <w:t xml:space="preserve">.ppt, .pptx, </w:t>
      </w:r>
      <w:r w:rsidRPr="009F4F05">
        <w:t>.txt, .</w:t>
      </w:r>
      <w:proofErr w:type="spellStart"/>
      <w:r w:rsidRPr="009F4F05">
        <w:t>xls</w:t>
      </w:r>
      <w:proofErr w:type="spellEnd"/>
      <w:r w:rsidRPr="009F4F05">
        <w:t>, .xlsx, .csv, .bmp, .jpg, .jpeg, and .</w:t>
      </w:r>
      <w:proofErr w:type="spellStart"/>
      <w:r w:rsidRPr="009F4F05">
        <w:t>png</w:t>
      </w:r>
      <w:proofErr w:type="spellEnd"/>
      <w:r w:rsidRPr="009F4F05">
        <w:t>.</w:t>
      </w:r>
    </w:p>
    <w:p w14:paraId="297F38C6" w14:textId="609F6DA7" w:rsidR="007F54E1" w:rsidRPr="009F4F05" w:rsidRDefault="007F54E1" w:rsidP="007F54E1">
      <w:pPr>
        <w:pStyle w:val="Note"/>
      </w:pPr>
      <w:r w:rsidRPr="009F4F05">
        <w:t xml:space="preserve">When uploading a duplicate document and saving the record, a confirmation message displays after the user selects </w:t>
      </w:r>
      <w:r w:rsidRPr="009F4F05">
        <w:rPr>
          <w:b/>
          <w:bCs/>
        </w:rPr>
        <w:t>Save</w:t>
      </w:r>
      <w:r w:rsidRPr="009F4F05">
        <w:t xml:space="preserve">. When deleting a document and saving the record, the confirmation message </w:t>
      </w:r>
      <w:r w:rsidR="00394DD1" w:rsidRPr="009F4F05">
        <w:t>displays</w:t>
      </w:r>
      <w:r w:rsidRPr="009F4F05">
        <w:t xml:space="preserve"> after the user selects </w:t>
      </w:r>
      <w:r w:rsidRPr="009F4F05">
        <w:rPr>
          <w:b/>
          <w:bCs/>
        </w:rPr>
        <w:t>Save</w:t>
      </w:r>
      <w:r w:rsidRPr="009F4F05">
        <w:t>.</w:t>
      </w:r>
    </w:p>
    <w:p w14:paraId="67F5104E" w14:textId="304D4CA4" w:rsidR="00C146AB" w:rsidRPr="00602FB8" w:rsidRDefault="00602FB8" w:rsidP="00861E3A">
      <w:pPr>
        <w:pStyle w:val="BodyTextNumbered1"/>
        <w:numPr>
          <w:ilvl w:val="0"/>
          <w:numId w:val="33"/>
        </w:numPr>
      </w:pPr>
      <w:bookmarkStart w:id="276" w:name="_Toc17206834"/>
      <w:bookmarkStart w:id="277" w:name="_Toc15376162"/>
      <w:bookmarkStart w:id="278" w:name="_Toc20825988"/>
      <w:bookmarkStart w:id="279" w:name="_Toc52223665"/>
      <w:r w:rsidRPr="00602FB8">
        <w:t xml:space="preserve">Select </w:t>
      </w:r>
      <w:r w:rsidRPr="004C5A39">
        <w:rPr>
          <w:b/>
          <w:bCs/>
        </w:rPr>
        <w:t>Add</w:t>
      </w:r>
      <w:r w:rsidRPr="00602FB8">
        <w:t xml:space="preserve">. A message displays at the top of the page stating that </w:t>
      </w:r>
      <w:r w:rsidR="00864F9A">
        <w:t>the issue</w:t>
      </w:r>
      <w:r w:rsidRPr="00602FB8">
        <w:t xml:space="preserve"> was successfully added. After the issue is successfully saved, the form will clear.</w:t>
      </w:r>
      <w:r w:rsidR="00C146AB" w:rsidRPr="00602FB8">
        <w:br w:type="page"/>
      </w:r>
    </w:p>
    <w:p w14:paraId="47293E8B" w14:textId="6982B899" w:rsidR="004A4CB5" w:rsidRPr="009F4F05" w:rsidRDefault="004A4CB5" w:rsidP="00C50699">
      <w:pPr>
        <w:pStyle w:val="Heading3"/>
      </w:pPr>
      <w:bookmarkStart w:id="280" w:name="_Toc118292801"/>
      <w:bookmarkStart w:id="281" w:name="_Toc135215890"/>
      <w:r w:rsidRPr="009F4F05">
        <w:lastRenderedPageBreak/>
        <w:t xml:space="preserve">Search for </w:t>
      </w:r>
      <w:bookmarkEnd w:id="276"/>
      <w:bookmarkEnd w:id="277"/>
      <w:bookmarkEnd w:id="278"/>
      <w:bookmarkEnd w:id="279"/>
      <w:r w:rsidR="00B34399" w:rsidRPr="009F4F05">
        <w:t>Complaints, Grievances, Appeals, and Disputes</w:t>
      </w:r>
      <w:r w:rsidR="005F1FAC" w:rsidRPr="009F4F05">
        <w:t xml:space="preserve"> </w:t>
      </w:r>
      <w:r w:rsidR="00994792" w:rsidRPr="009F4F05">
        <w:t>Workflow</w:t>
      </w:r>
      <w:bookmarkEnd w:id="280"/>
      <w:bookmarkEnd w:id="281"/>
    </w:p>
    <w:p w14:paraId="14513DC7" w14:textId="72C1760E" w:rsidR="004A4CB5" w:rsidRPr="009F4F05" w:rsidRDefault="004A4CB5" w:rsidP="004A4CB5">
      <w:pPr>
        <w:pStyle w:val="BodyText"/>
      </w:pPr>
      <w:r w:rsidRPr="009F4F05">
        <w:t>To search</w:t>
      </w:r>
      <w:r w:rsidR="00B34399" w:rsidRPr="009F4F05">
        <w:t xml:space="preserve"> Complaints, Grievances, Appeals, and Disputes</w:t>
      </w:r>
      <w:r w:rsidRPr="009F4F05">
        <w:t>, follow the steps listed below:</w:t>
      </w:r>
    </w:p>
    <w:p w14:paraId="0BBBC89F" w14:textId="5DC9E117" w:rsidR="004A4CB5" w:rsidRPr="009F4F05" w:rsidRDefault="004A4CB5" w:rsidP="001C790E">
      <w:pPr>
        <w:pStyle w:val="BodyTextBullet1"/>
      </w:pPr>
      <w:r w:rsidRPr="009F4F05">
        <w:t xml:space="preserve">From the </w:t>
      </w:r>
      <w:r w:rsidRPr="001C790E">
        <w:rPr>
          <w:b/>
        </w:rPr>
        <w:t>EPRS SharePoint</w:t>
      </w:r>
      <w:r w:rsidRPr="009F4F05">
        <w:t xml:space="preserve"> page, </w:t>
      </w:r>
      <w:r w:rsidR="00B5436E" w:rsidRPr="009F4F05">
        <w:t>select</w:t>
      </w:r>
      <w:r w:rsidRPr="009F4F05">
        <w:t xml:space="preserve"> </w:t>
      </w:r>
      <w:r w:rsidRPr="001C790E">
        <w:rPr>
          <w:b/>
        </w:rPr>
        <w:t xml:space="preserve">Search under </w:t>
      </w:r>
      <w:r w:rsidRPr="00D056D8">
        <w:rPr>
          <w:b/>
        </w:rPr>
        <w:t xml:space="preserve">CCN </w:t>
      </w:r>
      <w:r w:rsidR="00021400" w:rsidRPr="00D056D8">
        <w:rPr>
          <w:b/>
        </w:rPr>
        <w:t>Complaints</w:t>
      </w:r>
      <w:r w:rsidRPr="00D056D8">
        <w:t>.</w:t>
      </w:r>
      <w:r w:rsidRPr="009F4F05">
        <w:t xml:space="preserve"> The </w:t>
      </w:r>
      <w:r w:rsidR="00FC57A9" w:rsidRPr="001C790E">
        <w:rPr>
          <w:b/>
          <w:bCs/>
        </w:rPr>
        <w:t>Search Complaints, Grievances, Appeals, and Disputes</w:t>
      </w:r>
      <w:r w:rsidRPr="009F4F05">
        <w:t xml:space="preserve"> page displays.</w:t>
      </w:r>
    </w:p>
    <w:p w14:paraId="38EE9549" w14:textId="606842A4" w:rsidR="00D37943" w:rsidRPr="009F4F05" w:rsidRDefault="00004C4C" w:rsidP="00D37943">
      <w:pPr>
        <w:pStyle w:val="Caption"/>
      </w:pPr>
      <w:bookmarkStart w:id="282" w:name="_Toc42529462"/>
      <w:bookmarkStart w:id="283" w:name="_Toc52394492"/>
      <w:bookmarkStart w:id="284" w:name="_Toc52395609"/>
      <w:bookmarkStart w:id="285" w:name="_Toc119589582"/>
      <w:bookmarkStart w:id="286" w:name="_Toc135215934"/>
      <w:r w:rsidRPr="00D056D8">
        <w:t xml:space="preserve">Figure </w:t>
      </w:r>
      <w:r w:rsidR="006B6605">
        <w:fldChar w:fldCharType="begin"/>
      </w:r>
      <w:r w:rsidR="006B6605">
        <w:instrText xml:space="preserve"> SEQ Figure \* ARABIC </w:instrText>
      </w:r>
      <w:r w:rsidR="006B6605">
        <w:fldChar w:fldCharType="separate"/>
      </w:r>
      <w:r w:rsidR="00490446">
        <w:rPr>
          <w:noProof/>
        </w:rPr>
        <w:t>19</w:t>
      </w:r>
      <w:r w:rsidR="006B6605">
        <w:rPr>
          <w:noProof/>
        </w:rPr>
        <w:fldChar w:fldCharType="end"/>
      </w:r>
      <w:r w:rsidRPr="00D056D8">
        <w:t xml:space="preserve">: </w:t>
      </w:r>
      <w:r w:rsidR="00D37943" w:rsidRPr="00D056D8">
        <w:t>Search Complaints</w:t>
      </w:r>
      <w:bookmarkEnd w:id="282"/>
      <w:r w:rsidR="00FC57A9" w:rsidRPr="00D056D8">
        <w:t>, Grievances, Appeals, and Disputes Page</w:t>
      </w:r>
      <w:bookmarkEnd w:id="283"/>
      <w:bookmarkEnd w:id="284"/>
      <w:r w:rsidR="00614853" w:rsidRPr="00D056D8">
        <w:t xml:space="preserve"> (1 of 2)</w:t>
      </w:r>
      <w:bookmarkEnd w:id="285"/>
      <w:bookmarkEnd w:id="286"/>
    </w:p>
    <w:p w14:paraId="2856B16C" w14:textId="5303330D" w:rsidR="00B105AB" w:rsidRPr="009F4F05" w:rsidRDefault="00382517" w:rsidP="00580267">
      <w:pPr>
        <w:pStyle w:val="capture"/>
      </w:pPr>
      <w:r w:rsidRPr="009F4F05">
        <w:drawing>
          <wp:inline distT="0" distB="0" distL="0" distR="0" wp14:anchorId="3CCA6372" wp14:editId="3AA04210">
            <wp:extent cx="5943600" cy="2212555"/>
            <wp:effectExtent l="19050" t="19050" r="19050" b="16510"/>
            <wp:docPr id="80" name="Picture 80" descr="Sections include: details, demographics, and issue timeline.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ections include: details, demographics, and issue timeline. Details follow."/>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212555"/>
                    </a:xfrm>
                    <a:prstGeom prst="rect">
                      <a:avLst/>
                    </a:prstGeom>
                    <a:ln w="12700">
                      <a:solidFill>
                        <a:schemeClr val="tx1"/>
                      </a:solidFill>
                    </a:ln>
                  </pic:spPr>
                </pic:pic>
              </a:graphicData>
            </a:graphic>
          </wp:inline>
        </w:drawing>
      </w:r>
    </w:p>
    <w:p w14:paraId="7AA04B6D" w14:textId="02BC4557" w:rsidR="00614853" w:rsidRPr="009F4F05" w:rsidRDefault="00614853" w:rsidP="00614853">
      <w:pPr>
        <w:pStyle w:val="Caption"/>
      </w:pPr>
      <w:bookmarkStart w:id="287" w:name="_Toc119589583"/>
      <w:bookmarkStart w:id="288" w:name="_Toc135215935"/>
      <w:r w:rsidRPr="009F4F05">
        <w:t xml:space="preserve">Figure </w:t>
      </w:r>
      <w:r w:rsidR="006B6605">
        <w:fldChar w:fldCharType="begin"/>
      </w:r>
      <w:r w:rsidR="006B6605">
        <w:instrText xml:space="preserve"> SEQ Figure \* ARABIC </w:instrText>
      </w:r>
      <w:r w:rsidR="006B6605">
        <w:fldChar w:fldCharType="separate"/>
      </w:r>
      <w:r w:rsidR="00490446">
        <w:rPr>
          <w:noProof/>
        </w:rPr>
        <w:t>20</w:t>
      </w:r>
      <w:r w:rsidR="006B6605">
        <w:rPr>
          <w:noProof/>
        </w:rPr>
        <w:fldChar w:fldCharType="end"/>
      </w:r>
      <w:r w:rsidRPr="009F4F05">
        <w:t>: Search Complaints, Grievances, Appeals, and Disputes Page (2 of 2)</w:t>
      </w:r>
      <w:bookmarkEnd w:id="287"/>
      <w:bookmarkEnd w:id="288"/>
    </w:p>
    <w:p w14:paraId="496BFAF7" w14:textId="44AC99A1" w:rsidR="00614853" w:rsidRPr="009F4F05" w:rsidRDefault="00614853" w:rsidP="00614853">
      <w:r w:rsidRPr="009F4F05">
        <w:rPr>
          <w:noProof/>
        </w:rPr>
        <w:drawing>
          <wp:inline distT="0" distB="0" distL="0" distR="0" wp14:anchorId="2C8E7D59" wp14:editId="1CF28ED9">
            <wp:extent cx="5943600" cy="1763869"/>
            <wp:effectExtent l="19050" t="19050" r="19050" b="27305"/>
            <wp:docPr id="81" name="Picture 81" descr="COR tracking section, clear filters button and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OR tracking section, clear filters button and search button."/>
                    <pic:cNvPicPr/>
                  </pic:nvPicPr>
                  <pic:blipFill>
                    <a:blip r:embed="rId33">
                      <a:extLst>
                        <a:ext uri="{28A0092B-C50C-407E-A947-70E740481C1C}">
                          <a14:useLocalDpi xmlns:a14="http://schemas.microsoft.com/office/drawing/2010/main" val="0"/>
                        </a:ext>
                      </a:extLst>
                    </a:blip>
                    <a:stretch>
                      <a:fillRect/>
                    </a:stretch>
                  </pic:blipFill>
                  <pic:spPr>
                    <a:xfrm>
                      <a:off x="0" y="0"/>
                      <a:ext cx="5943600" cy="1763869"/>
                    </a:xfrm>
                    <a:prstGeom prst="rect">
                      <a:avLst/>
                    </a:prstGeom>
                    <a:ln w="12700">
                      <a:solidFill>
                        <a:schemeClr val="tx1"/>
                      </a:solidFill>
                    </a:ln>
                  </pic:spPr>
                </pic:pic>
              </a:graphicData>
            </a:graphic>
          </wp:inline>
        </w:drawing>
      </w:r>
    </w:p>
    <w:p w14:paraId="51731668" w14:textId="1CE3E12C" w:rsidR="00C10296" w:rsidRPr="009F4F05" w:rsidRDefault="004A4CB5" w:rsidP="00A92C83">
      <w:pPr>
        <w:pStyle w:val="BodyTextBullet1"/>
      </w:pPr>
      <w:r w:rsidRPr="009F4F05">
        <w:rPr>
          <w:b/>
        </w:rPr>
        <w:t>Details</w:t>
      </w:r>
      <w:r w:rsidRPr="009F4F05">
        <w:t xml:space="preserve">, </w:t>
      </w:r>
      <w:r w:rsidRPr="009F4F05">
        <w:rPr>
          <w:b/>
        </w:rPr>
        <w:t>Demographics</w:t>
      </w:r>
      <w:r w:rsidRPr="009F4F05">
        <w:t xml:space="preserve">, </w:t>
      </w:r>
      <w:r w:rsidR="00D467D2" w:rsidRPr="009F4F05">
        <w:rPr>
          <w:b/>
        </w:rPr>
        <w:t>Issue</w:t>
      </w:r>
      <w:r w:rsidRPr="009F4F05">
        <w:rPr>
          <w:b/>
        </w:rPr>
        <w:t xml:space="preserve"> Timeline</w:t>
      </w:r>
      <w:r w:rsidR="007E3EEC" w:rsidRPr="009F4F05">
        <w:rPr>
          <w:bCs/>
        </w:rPr>
        <w:t xml:space="preserve">, </w:t>
      </w:r>
      <w:r w:rsidR="007E3EEC" w:rsidRPr="009F4F05">
        <w:t xml:space="preserve">and </w:t>
      </w:r>
      <w:r w:rsidR="007E3EEC" w:rsidRPr="009F4F05">
        <w:rPr>
          <w:b/>
          <w:bCs/>
        </w:rPr>
        <w:t>COR Tracking</w:t>
      </w:r>
      <w:r w:rsidRPr="009F4F05">
        <w:t xml:space="preserve"> sections</w:t>
      </w:r>
      <w:r w:rsidR="00A92C83">
        <w:t xml:space="preserve"> – fields to </w:t>
      </w:r>
      <w:r w:rsidRPr="009F4F05">
        <w:t xml:space="preserve">enter </w:t>
      </w:r>
      <w:r w:rsidR="00A85A11">
        <w:t xml:space="preserve">your search </w:t>
      </w:r>
      <w:r w:rsidRPr="009F4F05">
        <w:t>information</w:t>
      </w:r>
      <w:r w:rsidR="00A85A11">
        <w:t>.</w:t>
      </w:r>
    </w:p>
    <w:p w14:paraId="47DE1F10" w14:textId="0980AF82" w:rsidR="00BC67E2" w:rsidRPr="009F4F05" w:rsidRDefault="00B5436E" w:rsidP="00A92C83">
      <w:pPr>
        <w:pStyle w:val="BodyTextBullet1"/>
      </w:pPr>
      <w:r w:rsidRPr="009F4F05">
        <w:t>Select</w:t>
      </w:r>
      <w:r w:rsidR="004A4CB5" w:rsidRPr="009F4F05">
        <w:t xml:space="preserve"> </w:t>
      </w:r>
      <w:r w:rsidR="004A4CB5" w:rsidRPr="009F4F05">
        <w:rPr>
          <w:b/>
          <w:bCs/>
        </w:rPr>
        <w:t>Search</w:t>
      </w:r>
      <w:r w:rsidR="004A4CB5" w:rsidRPr="009F4F05">
        <w:t xml:space="preserve">. The </w:t>
      </w:r>
      <w:r w:rsidR="00C10296" w:rsidRPr="009F4F05">
        <w:rPr>
          <w:b/>
          <w:bCs/>
        </w:rPr>
        <w:t xml:space="preserve">Complaints, Grievances, Appeals, and Disputes </w:t>
      </w:r>
      <w:r w:rsidR="00995185" w:rsidRPr="009F4F05">
        <w:rPr>
          <w:b/>
          <w:bCs/>
        </w:rPr>
        <w:t>S</w:t>
      </w:r>
      <w:r w:rsidR="004A4CB5" w:rsidRPr="009F4F05">
        <w:rPr>
          <w:b/>
          <w:bCs/>
        </w:rPr>
        <w:t xml:space="preserve">earch </w:t>
      </w:r>
      <w:r w:rsidR="00995185" w:rsidRPr="009F4F05">
        <w:rPr>
          <w:b/>
          <w:bCs/>
        </w:rPr>
        <w:t>R</w:t>
      </w:r>
      <w:r w:rsidR="004A4CB5" w:rsidRPr="009F4F05">
        <w:rPr>
          <w:b/>
          <w:bCs/>
        </w:rPr>
        <w:t>esults</w:t>
      </w:r>
      <w:r w:rsidR="004A4CB5" w:rsidRPr="009F4F05">
        <w:t xml:space="preserve"> display.</w:t>
      </w:r>
    </w:p>
    <w:p w14:paraId="4D83A4F8" w14:textId="77777777" w:rsidR="00614853" w:rsidRPr="009F4F05" w:rsidRDefault="00614853" w:rsidP="00614853">
      <w:pPr>
        <w:pStyle w:val="Note"/>
      </w:pPr>
      <w:r w:rsidRPr="009F4F05">
        <w:t xml:space="preserve">To clear the fields and start your search over, select </w:t>
      </w:r>
      <w:r w:rsidRPr="009F4F05">
        <w:rPr>
          <w:b/>
          <w:bCs/>
        </w:rPr>
        <w:t>Clear Filters</w:t>
      </w:r>
      <w:r w:rsidRPr="009F4F05">
        <w:t>.</w:t>
      </w:r>
    </w:p>
    <w:p w14:paraId="29387211" w14:textId="3FB2D346" w:rsidR="00D37943" w:rsidRPr="009F4F05" w:rsidRDefault="00004C4C" w:rsidP="00D37943">
      <w:pPr>
        <w:pStyle w:val="Caption"/>
      </w:pPr>
      <w:bookmarkStart w:id="289" w:name="_Toc42529463"/>
      <w:bookmarkStart w:id="290" w:name="_Toc52394493"/>
      <w:bookmarkStart w:id="291" w:name="_Toc52395610"/>
      <w:bookmarkStart w:id="292" w:name="_Toc119589584"/>
      <w:bookmarkStart w:id="293" w:name="_Toc135215936"/>
      <w:r w:rsidRPr="009F4F05">
        <w:lastRenderedPageBreak/>
        <w:t xml:space="preserve">Figure </w:t>
      </w:r>
      <w:r w:rsidR="006B6605">
        <w:fldChar w:fldCharType="begin"/>
      </w:r>
      <w:r w:rsidR="006B6605">
        <w:instrText xml:space="preserve"> SEQ Figure \* ARABIC </w:instrText>
      </w:r>
      <w:r w:rsidR="006B6605">
        <w:fldChar w:fldCharType="separate"/>
      </w:r>
      <w:r w:rsidR="00490446">
        <w:rPr>
          <w:noProof/>
        </w:rPr>
        <w:t>21</w:t>
      </w:r>
      <w:r w:rsidR="006B6605">
        <w:rPr>
          <w:noProof/>
        </w:rPr>
        <w:fldChar w:fldCharType="end"/>
      </w:r>
      <w:r w:rsidRPr="009F4F05">
        <w:t xml:space="preserve">: </w:t>
      </w:r>
      <w:r w:rsidR="00C10296" w:rsidRPr="009F4F05">
        <w:t xml:space="preserve">Complaints, Grievances, Appeals, and Disputes </w:t>
      </w:r>
      <w:r w:rsidR="00D37943" w:rsidRPr="009F4F05">
        <w:t>Search Results</w:t>
      </w:r>
      <w:bookmarkEnd w:id="289"/>
      <w:bookmarkEnd w:id="290"/>
      <w:bookmarkEnd w:id="291"/>
      <w:bookmarkEnd w:id="292"/>
      <w:bookmarkEnd w:id="293"/>
    </w:p>
    <w:p w14:paraId="4A499F7F" w14:textId="66944186" w:rsidR="006D1647" w:rsidRPr="009F4F05" w:rsidRDefault="00F70A17" w:rsidP="009504FE">
      <w:pPr>
        <w:pStyle w:val="capture"/>
      </w:pPr>
      <w:r w:rsidRPr="009F4F05">
        <w:drawing>
          <wp:inline distT="0" distB="0" distL="0" distR="0" wp14:anchorId="019844D9" wp14:editId="21FC234C">
            <wp:extent cx="5933389" cy="2053865"/>
            <wp:effectExtent l="19050" t="19050" r="10795" b="22860"/>
            <wp:docPr id="30" name="Picture 30" descr="Search results in tab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earch results in table forma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3389" cy="2053865"/>
                    </a:xfrm>
                    <a:prstGeom prst="rect">
                      <a:avLst/>
                    </a:prstGeom>
                    <a:ln w="12700">
                      <a:solidFill>
                        <a:schemeClr val="tx1"/>
                      </a:solidFill>
                    </a:ln>
                  </pic:spPr>
                </pic:pic>
              </a:graphicData>
            </a:graphic>
          </wp:inline>
        </w:drawing>
      </w:r>
    </w:p>
    <w:p w14:paraId="2458FA4A" w14:textId="2DDCBAEF" w:rsidR="00EB288F" w:rsidRPr="009F4F05" w:rsidRDefault="00EB288F" w:rsidP="00CC3DD6">
      <w:pPr>
        <w:pStyle w:val="BodyTextBullet1"/>
      </w:pPr>
      <w:r w:rsidRPr="009F4F05">
        <w:t xml:space="preserve">Select </w:t>
      </w:r>
      <w:r w:rsidRPr="00CC3DD6">
        <w:rPr>
          <w:b/>
          <w:bCs/>
        </w:rPr>
        <w:t>Download Data</w:t>
      </w:r>
      <w:r w:rsidRPr="009F4F05">
        <w:t xml:space="preserve"> to export the </w:t>
      </w:r>
      <w:r w:rsidRPr="00CC3DD6">
        <w:rPr>
          <w:b/>
          <w:bCs/>
        </w:rPr>
        <w:t>Complaints, Grievances, Appeals, and Disputes</w:t>
      </w:r>
      <w:r w:rsidRPr="009F4F05">
        <w:t xml:space="preserve"> information to an Excel file.</w:t>
      </w:r>
    </w:p>
    <w:p w14:paraId="44771321" w14:textId="12E66CA2" w:rsidR="004A4CB5" w:rsidRPr="009F4F05" w:rsidRDefault="004A4CB5" w:rsidP="00FF681B">
      <w:pPr>
        <w:pStyle w:val="Heading4"/>
      </w:pPr>
      <w:bookmarkStart w:id="294" w:name="_Toc17206835"/>
      <w:bookmarkStart w:id="295" w:name="_Toc15376163"/>
      <w:bookmarkStart w:id="296" w:name="_Toc20825989"/>
      <w:bookmarkStart w:id="297" w:name="_Toc52223666"/>
      <w:bookmarkStart w:id="298" w:name="_Toc118292802"/>
      <w:bookmarkStart w:id="299" w:name="_Toc135215891"/>
      <w:r w:rsidRPr="009F4F05">
        <w:t xml:space="preserve">Edit </w:t>
      </w:r>
      <w:r w:rsidR="00717A4E" w:rsidRPr="009F4F05">
        <w:t>Complaints</w:t>
      </w:r>
      <w:r w:rsidR="009504FE" w:rsidRPr="009F4F05">
        <w:t xml:space="preserve">, </w:t>
      </w:r>
      <w:r w:rsidR="00717A4E" w:rsidRPr="009F4F05">
        <w:t>Grievances</w:t>
      </w:r>
      <w:bookmarkEnd w:id="294"/>
      <w:bookmarkEnd w:id="295"/>
      <w:bookmarkEnd w:id="296"/>
      <w:bookmarkEnd w:id="297"/>
      <w:r w:rsidR="009504FE" w:rsidRPr="009F4F05">
        <w:t>, Appeals, and Disputes</w:t>
      </w:r>
      <w:r w:rsidR="005F1FAC" w:rsidRPr="009F4F05">
        <w:t xml:space="preserve"> </w:t>
      </w:r>
      <w:r w:rsidR="00994792" w:rsidRPr="009F4F05">
        <w:t>Workflow</w:t>
      </w:r>
      <w:bookmarkEnd w:id="298"/>
      <w:bookmarkEnd w:id="299"/>
    </w:p>
    <w:p w14:paraId="2725BE25" w14:textId="1613EB5D" w:rsidR="004A4CB5" w:rsidRPr="009F4F05" w:rsidRDefault="004A4CB5" w:rsidP="004A4CB5">
      <w:pPr>
        <w:pStyle w:val="BodyText"/>
        <w:rPr>
          <w:rFonts w:eastAsiaTheme="minorEastAsia"/>
        </w:rPr>
      </w:pPr>
      <w:r w:rsidRPr="009F4F05">
        <w:rPr>
          <w:rFonts w:eastAsiaTheme="minorEastAsia"/>
        </w:rPr>
        <w:t xml:space="preserve">Once a search is initiated and displayed from the </w:t>
      </w:r>
      <w:r w:rsidR="00316E05" w:rsidRPr="009F4F05">
        <w:t>Complaints, Grievances, Appeals, and Disputes</w:t>
      </w:r>
      <w:r w:rsidR="00316E05" w:rsidRPr="009F4F05">
        <w:rPr>
          <w:rFonts w:eastAsiaTheme="minorEastAsia"/>
        </w:rPr>
        <w:t xml:space="preserve"> </w:t>
      </w:r>
      <w:r w:rsidRPr="009F4F05">
        <w:rPr>
          <w:rFonts w:eastAsiaTheme="minorEastAsia"/>
        </w:rPr>
        <w:t xml:space="preserve">section, you can select the </w:t>
      </w:r>
      <w:r w:rsidR="00316E05" w:rsidRPr="009F4F05">
        <w:t>Complaints, Grievances, Appeals, or Disputes</w:t>
      </w:r>
      <w:r w:rsidR="00316E05" w:rsidRPr="009F4F05">
        <w:rPr>
          <w:rFonts w:eastAsiaTheme="minorEastAsia"/>
        </w:rPr>
        <w:t xml:space="preserve"> </w:t>
      </w:r>
      <w:r w:rsidRPr="009F4F05">
        <w:rPr>
          <w:rFonts w:eastAsiaTheme="minorEastAsia"/>
        </w:rPr>
        <w:t>to edit the fields. Follow the steps listed below to edit the inquiry:</w:t>
      </w:r>
    </w:p>
    <w:p w14:paraId="6DFC4D28" w14:textId="2587DB55" w:rsidR="004A4CB5" w:rsidRPr="009F4F05" w:rsidRDefault="004A4CB5" w:rsidP="00830DEA">
      <w:pPr>
        <w:pStyle w:val="BodyTextBullet1"/>
      </w:pPr>
      <w:r w:rsidRPr="009F4F05">
        <w:t xml:space="preserve">From the </w:t>
      </w:r>
      <w:r w:rsidR="00717A4E" w:rsidRPr="00830DEA">
        <w:rPr>
          <w:b/>
          <w:bCs/>
        </w:rPr>
        <w:t>Complaints</w:t>
      </w:r>
      <w:r w:rsidRPr="009F4F05">
        <w:t xml:space="preserve"> search results, select the </w:t>
      </w:r>
      <w:r w:rsidRPr="00830DEA">
        <w:rPr>
          <w:b/>
          <w:bCs/>
        </w:rPr>
        <w:t>ID</w:t>
      </w:r>
      <w:r w:rsidRPr="00830DEA">
        <w:t xml:space="preserve"> for the </w:t>
      </w:r>
      <w:r w:rsidR="00717A4E" w:rsidRPr="00830DEA">
        <w:t>Complaint</w:t>
      </w:r>
      <w:r w:rsidRPr="00830DEA">
        <w:t xml:space="preserve"> or </w:t>
      </w:r>
      <w:r w:rsidR="00717A4E" w:rsidRPr="00830DEA">
        <w:t>Grievance</w:t>
      </w:r>
      <w:r w:rsidRPr="009F4F05">
        <w:t xml:space="preserve"> you would like to edit. The selected </w:t>
      </w:r>
      <w:r w:rsidR="00F3264E" w:rsidRPr="00830DEA">
        <w:rPr>
          <w:b/>
          <w:bCs/>
        </w:rPr>
        <w:t>Edit Complaints, Grievances, Appeals, and Disputes</w:t>
      </w:r>
      <w:r w:rsidR="00F3264E" w:rsidRPr="009F4F05">
        <w:t xml:space="preserve"> page</w:t>
      </w:r>
      <w:r w:rsidRPr="009F4F05">
        <w:t xml:space="preserve"> displays.</w:t>
      </w:r>
    </w:p>
    <w:p w14:paraId="068612FD" w14:textId="4689EE5C" w:rsidR="00D37943" w:rsidRPr="009F4F05" w:rsidRDefault="00004C4C" w:rsidP="00D37943">
      <w:pPr>
        <w:pStyle w:val="Caption"/>
      </w:pPr>
      <w:bookmarkStart w:id="300" w:name="_Toc52394494"/>
      <w:bookmarkStart w:id="301" w:name="_Toc52395611"/>
      <w:bookmarkStart w:id="302" w:name="_Toc119589585"/>
      <w:bookmarkStart w:id="303" w:name="_Toc135215937"/>
      <w:r w:rsidRPr="009F4F05">
        <w:t xml:space="preserve">Figure </w:t>
      </w:r>
      <w:r w:rsidR="006B6605">
        <w:fldChar w:fldCharType="begin"/>
      </w:r>
      <w:r w:rsidR="006B6605">
        <w:instrText xml:space="preserve"> SEQ Figure \* ARABIC </w:instrText>
      </w:r>
      <w:r w:rsidR="006B6605">
        <w:fldChar w:fldCharType="separate"/>
      </w:r>
      <w:r w:rsidR="00490446">
        <w:rPr>
          <w:noProof/>
        </w:rPr>
        <w:t>22</w:t>
      </w:r>
      <w:r w:rsidR="006B6605">
        <w:rPr>
          <w:noProof/>
        </w:rPr>
        <w:fldChar w:fldCharType="end"/>
      </w:r>
      <w:r w:rsidRPr="009F4F05">
        <w:t xml:space="preserve">: </w:t>
      </w:r>
      <w:r w:rsidR="009504FE" w:rsidRPr="009F4F05">
        <w:t>Edit Complaints, Grievances, Appeals, and Disputes Page</w:t>
      </w:r>
      <w:bookmarkEnd w:id="300"/>
      <w:bookmarkEnd w:id="301"/>
      <w:bookmarkEnd w:id="302"/>
      <w:bookmarkEnd w:id="303"/>
    </w:p>
    <w:p w14:paraId="1112531C" w14:textId="560C776E" w:rsidR="009C04EE" w:rsidRPr="009F4F05" w:rsidRDefault="00AC0E55" w:rsidP="009504FE">
      <w:pPr>
        <w:pStyle w:val="capture"/>
      </w:pPr>
      <w:r w:rsidRPr="009F4F05">
        <w:drawing>
          <wp:inline distT="0" distB="0" distL="0" distR="0" wp14:anchorId="374EA8ED" wp14:editId="2F99390D">
            <wp:extent cx="5943600" cy="3184813"/>
            <wp:effectExtent l="19050" t="19050" r="19050" b="15875"/>
            <wp:docPr id="70" name="Picture 70" descr="Sections include: Details, Demographics, and Issue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ections include: Details, Demographics, and Issue Timeline."/>
                    <pic:cNvPicPr/>
                  </pic:nvPicPr>
                  <pic:blipFill>
                    <a:blip r:embed="rId35">
                      <a:extLst>
                        <a:ext uri="{28A0092B-C50C-407E-A947-70E740481C1C}">
                          <a14:useLocalDpi xmlns:a14="http://schemas.microsoft.com/office/drawing/2010/main" val="0"/>
                        </a:ext>
                      </a:extLst>
                    </a:blip>
                    <a:stretch>
                      <a:fillRect/>
                    </a:stretch>
                  </pic:blipFill>
                  <pic:spPr>
                    <a:xfrm>
                      <a:off x="0" y="0"/>
                      <a:ext cx="5943600" cy="3184813"/>
                    </a:xfrm>
                    <a:prstGeom prst="rect">
                      <a:avLst/>
                    </a:prstGeom>
                    <a:ln w="12700">
                      <a:solidFill>
                        <a:schemeClr val="tx1"/>
                      </a:solidFill>
                    </a:ln>
                  </pic:spPr>
                </pic:pic>
              </a:graphicData>
            </a:graphic>
          </wp:inline>
        </w:drawing>
      </w:r>
    </w:p>
    <w:p w14:paraId="4E6DA27F" w14:textId="77777777" w:rsidR="004A4CB5" w:rsidRPr="009F4F05" w:rsidRDefault="004A4CB5" w:rsidP="00830DEA">
      <w:pPr>
        <w:pStyle w:val="BodyTextBullet1"/>
      </w:pPr>
      <w:r w:rsidRPr="009F4F05">
        <w:t>Edit the fields as needed.</w:t>
      </w:r>
    </w:p>
    <w:p w14:paraId="6085AF45" w14:textId="2C62CD1B" w:rsidR="004A4CB5" w:rsidRPr="009F4F05" w:rsidRDefault="00B5436E" w:rsidP="00830DEA">
      <w:pPr>
        <w:pStyle w:val="BodyTextBullet1"/>
      </w:pPr>
      <w:bookmarkStart w:id="304" w:name="_Toc17206828"/>
      <w:bookmarkStart w:id="305" w:name="_Toc15376156"/>
      <w:r w:rsidRPr="009F4F05">
        <w:t>Select</w:t>
      </w:r>
      <w:r w:rsidR="004A4CB5" w:rsidRPr="009F4F05">
        <w:t xml:space="preserve"> </w:t>
      </w:r>
      <w:r w:rsidR="004A4CB5" w:rsidRPr="009F4F05">
        <w:rPr>
          <w:b/>
        </w:rPr>
        <w:t>Save</w:t>
      </w:r>
      <w:r w:rsidR="004A4CB5" w:rsidRPr="009F4F05">
        <w:t xml:space="preserve">. The </w:t>
      </w:r>
      <w:r w:rsidR="004A4CB5" w:rsidRPr="009F4F05">
        <w:rPr>
          <w:b/>
        </w:rPr>
        <w:t>Update was Successful</w:t>
      </w:r>
      <w:r w:rsidR="004A4CB5" w:rsidRPr="009F4F05">
        <w:t xml:space="preserve"> confirmation message displays.</w:t>
      </w:r>
      <w:r w:rsidR="008233DA" w:rsidRPr="009F4F05">
        <w:br w:type="page"/>
      </w:r>
    </w:p>
    <w:p w14:paraId="2AA62300" w14:textId="2E191D52" w:rsidR="00E05F32" w:rsidRPr="009F4F05" w:rsidRDefault="004A4CB5" w:rsidP="00F54D97">
      <w:pPr>
        <w:pStyle w:val="Heading2"/>
      </w:pPr>
      <w:bookmarkStart w:id="306" w:name="_Toc20825990"/>
      <w:bookmarkStart w:id="307" w:name="_Toc52223667"/>
      <w:bookmarkStart w:id="308" w:name="_Toc118292803"/>
      <w:bookmarkStart w:id="309" w:name="_Toc135215892"/>
      <w:r w:rsidRPr="009F4F05">
        <w:lastRenderedPageBreak/>
        <w:t xml:space="preserve">CCN </w:t>
      </w:r>
      <w:r w:rsidR="00E05F32" w:rsidRPr="009F4F05">
        <w:t>Congressional Inquir</w:t>
      </w:r>
      <w:bookmarkEnd w:id="304"/>
      <w:bookmarkEnd w:id="305"/>
      <w:r w:rsidRPr="009F4F05">
        <w:t>y</w:t>
      </w:r>
      <w:bookmarkEnd w:id="306"/>
      <w:bookmarkEnd w:id="307"/>
      <w:bookmarkEnd w:id="308"/>
      <w:bookmarkEnd w:id="309"/>
    </w:p>
    <w:p w14:paraId="04FE0AEE" w14:textId="5542E7B1" w:rsidR="00883684" w:rsidRPr="009F4F05" w:rsidRDefault="00883684" w:rsidP="00883684">
      <w:pPr>
        <w:pStyle w:val="BodyText"/>
      </w:pPr>
      <w:r w:rsidRPr="009F4F05">
        <w:t>This section allows the COR</w:t>
      </w:r>
      <w:r w:rsidR="00FC73EF">
        <w:t>s</w:t>
      </w:r>
      <w:r w:rsidRPr="009F4F05">
        <w:t xml:space="preserve"> to create, update, and administer Congressional and VA Inquires.</w:t>
      </w:r>
    </w:p>
    <w:p w14:paraId="032EB6EE" w14:textId="6E71661C" w:rsidR="00C45596" w:rsidRPr="009F4F05" w:rsidRDefault="00C45596" w:rsidP="00C45596">
      <w:pPr>
        <w:pStyle w:val="Caption"/>
      </w:pPr>
      <w:bookmarkStart w:id="310" w:name="_Toc135215938"/>
      <w:r w:rsidRPr="009F4F05">
        <w:t xml:space="preserve">Figure </w:t>
      </w:r>
      <w:r w:rsidR="006B6605">
        <w:fldChar w:fldCharType="begin"/>
      </w:r>
      <w:r w:rsidR="006B6605">
        <w:instrText xml:space="preserve"> SEQ Figure \* ARABIC </w:instrText>
      </w:r>
      <w:r w:rsidR="006B6605">
        <w:fldChar w:fldCharType="separate"/>
      </w:r>
      <w:r w:rsidR="00490446">
        <w:rPr>
          <w:noProof/>
        </w:rPr>
        <w:t>23</w:t>
      </w:r>
      <w:r w:rsidR="006B6605">
        <w:rPr>
          <w:noProof/>
        </w:rPr>
        <w:fldChar w:fldCharType="end"/>
      </w:r>
      <w:r w:rsidRPr="009F4F05">
        <w:t>: Congressional and VA Inquiries Search Fields (1 of 2)</w:t>
      </w:r>
      <w:bookmarkEnd w:id="310"/>
    </w:p>
    <w:p w14:paraId="53909A31" w14:textId="00C3CD88" w:rsidR="008233DA" w:rsidRPr="009F4F05" w:rsidRDefault="0021377F" w:rsidP="00AE4826">
      <w:pPr>
        <w:pStyle w:val="BodyText"/>
        <w:jc w:val="center"/>
      </w:pPr>
      <w:r w:rsidRPr="009F4F05">
        <w:rPr>
          <w:noProof/>
        </w:rPr>
        <w:drawing>
          <wp:inline distT="0" distB="0" distL="0" distR="0" wp14:anchorId="72B0827D" wp14:editId="10110088">
            <wp:extent cx="5943600" cy="2446398"/>
            <wp:effectExtent l="19050" t="19050" r="19050" b="11430"/>
            <wp:docPr id="36" name="Picture 36" descr="Sections include: Details, Demographics, and Congressional VA Inquiry Timeline.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ections include: Details, Demographics, and Congressional VA Inquiry Timeline. Details follow."/>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446398"/>
                    </a:xfrm>
                    <a:prstGeom prst="rect">
                      <a:avLst/>
                    </a:prstGeom>
                    <a:ln w="12700">
                      <a:solidFill>
                        <a:schemeClr val="tx1"/>
                      </a:solidFill>
                    </a:ln>
                  </pic:spPr>
                </pic:pic>
              </a:graphicData>
            </a:graphic>
          </wp:inline>
        </w:drawing>
      </w:r>
    </w:p>
    <w:p w14:paraId="06D0D61C" w14:textId="433DADF4" w:rsidR="0072252C" w:rsidRPr="009F4F05" w:rsidRDefault="0072252C" w:rsidP="004D0B9D">
      <w:pPr>
        <w:pStyle w:val="BulletList"/>
        <w:numPr>
          <w:ilvl w:val="0"/>
          <w:numId w:val="0"/>
        </w:numPr>
        <w:rPr>
          <w:rStyle w:val="Strong"/>
        </w:rPr>
      </w:pPr>
      <w:r w:rsidRPr="009F4F05">
        <w:rPr>
          <w:rStyle w:val="Strong"/>
        </w:rPr>
        <w:t>Details Section</w:t>
      </w:r>
    </w:p>
    <w:p w14:paraId="40431B7D" w14:textId="3E0DB19B" w:rsidR="00151DBF" w:rsidRPr="009F4F05" w:rsidRDefault="00151DBF" w:rsidP="004D0B9D">
      <w:pPr>
        <w:pStyle w:val="BodyTextBullet1"/>
      </w:pPr>
      <w:r w:rsidRPr="009F4F05">
        <w:rPr>
          <w:rStyle w:val="Strong"/>
        </w:rPr>
        <w:t>Inquiry I</w:t>
      </w:r>
      <w:r w:rsidR="0072252C" w:rsidRPr="009F4F05">
        <w:rPr>
          <w:rStyle w:val="Strong"/>
        </w:rPr>
        <w:t>D</w:t>
      </w:r>
      <w:r w:rsidR="00397DE9" w:rsidRPr="009F4F05">
        <w:t xml:space="preserve"> – </w:t>
      </w:r>
      <w:r w:rsidR="00DB302C">
        <w:t>fi</w:t>
      </w:r>
      <w:r w:rsidRPr="009F4F05">
        <w:t xml:space="preserve">eld to </w:t>
      </w:r>
      <w:r w:rsidR="00DB302C">
        <w:t>enter the issue.</w:t>
      </w:r>
    </w:p>
    <w:p w14:paraId="727AAE3D" w14:textId="5828F9D3" w:rsidR="00151DBF" w:rsidRPr="009F4F05" w:rsidRDefault="00151DBF" w:rsidP="004D0B9D">
      <w:pPr>
        <w:pStyle w:val="BodyTextBullet1"/>
        <w:rPr>
          <w:rStyle w:val="Strong"/>
        </w:rPr>
      </w:pPr>
      <w:r w:rsidRPr="009F4F05">
        <w:rPr>
          <w:rStyle w:val="Strong"/>
        </w:rPr>
        <w:t>Referral I</w:t>
      </w:r>
      <w:r w:rsidR="00397DE9">
        <w:rPr>
          <w:rStyle w:val="Strong"/>
        </w:rPr>
        <w:t>D</w:t>
      </w:r>
    </w:p>
    <w:p w14:paraId="4E1C1911" w14:textId="3FF36717" w:rsidR="00151DBF" w:rsidRPr="009F4F05" w:rsidRDefault="00151DBF" w:rsidP="004D0B9D">
      <w:pPr>
        <w:pStyle w:val="BodyTextBullet1"/>
        <w:rPr>
          <w:rStyle w:val="Strong"/>
        </w:rPr>
      </w:pPr>
      <w:r w:rsidRPr="009F4F05">
        <w:rPr>
          <w:rStyle w:val="Strong"/>
        </w:rPr>
        <w:t>Urgent Care Number</w:t>
      </w:r>
    </w:p>
    <w:p w14:paraId="178EC930" w14:textId="1E9291E5" w:rsidR="00151DBF" w:rsidRPr="009F4F05" w:rsidRDefault="00151DBF" w:rsidP="004D0B9D">
      <w:pPr>
        <w:pStyle w:val="BodyTextBullet1"/>
      </w:pPr>
      <w:r w:rsidRPr="009F4F05">
        <w:rPr>
          <w:rStyle w:val="Strong"/>
        </w:rPr>
        <w:t>QASP Category</w:t>
      </w:r>
      <w:r w:rsidRPr="009F4F05">
        <w:t xml:space="preserve"> –</w:t>
      </w:r>
      <w:r w:rsidR="00690CC4" w:rsidRPr="009F4F05">
        <w:t xml:space="preserve"> </w:t>
      </w:r>
      <w:r w:rsidR="00F35867">
        <w:t xml:space="preserve">select the related </w:t>
      </w:r>
      <w:r w:rsidR="00690CC4" w:rsidRPr="009F4F05">
        <w:t>Quality Assurance Surveillance Plan</w:t>
      </w:r>
      <w:r w:rsidR="00E67D23">
        <w:t>.</w:t>
      </w:r>
    </w:p>
    <w:p w14:paraId="7E8E2BE1" w14:textId="4DF21956" w:rsidR="00151DBF" w:rsidRPr="009F4F05" w:rsidRDefault="00151DBF" w:rsidP="004D0B9D">
      <w:pPr>
        <w:pStyle w:val="BodyTextBullet1"/>
      </w:pPr>
      <w:r w:rsidRPr="009F4F05">
        <w:rPr>
          <w:rStyle w:val="Strong"/>
        </w:rPr>
        <w:t>Type of Entry</w:t>
      </w:r>
      <w:r w:rsidRPr="009F4F05">
        <w:t xml:space="preserve"> –</w:t>
      </w:r>
      <w:r w:rsidR="00E06A37" w:rsidRPr="009F4F05">
        <w:t xml:space="preserve"> </w:t>
      </w:r>
      <w:r w:rsidR="00704C19">
        <w:t>s</w:t>
      </w:r>
      <w:r w:rsidR="00E67D23">
        <w:t>e</w:t>
      </w:r>
      <w:r w:rsidR="00E06A37" w:rsidRPr="009F4F05">
        <w:t xml:space="preserve">lect whether this entry was submitted through </w:t>
      </w:r>
      <w:proofErr w:type="spellStart"/>
      <w:r w:rsidR="00E06A37" w:rsidRPr="009F4F05">
        <w:t>Congressionals</w:t>
      </w:r>
      <w:proofErr w:type="spellEnd"/>
      <w:r w:rsidR="00956B8D" w:rsidRPr="009F4F05">
        <w:t xml:space="preserve">, </w:t>
      </w:r>
      <w:r w:rsidR="00E06A37" w:rsidRPr="009F4F05">
        <w:t>VA</w:t>
      </w:r>
      <w:r w:rsidR="00956B8D" w:rsidRPr="009F4F05">
        <w:t>, or White</w:t>
      </w:r>
      <w:r w:rsidR="008B5315" w:rsidRPr="009F4F05">
        <w:t xml:space="preserve"> House Hotline.</w:t>
      </w:r>
    </w:p>
    <w:p w14:paraId="5E6B03F5" w14:textId="0ABCAF73" w:rsidR="00151DBF" w:rsidRPr="009F4F05" w:rsidRDefault="00151DBF" w:rsidP="004D0B9D">
      <w:pPr>
        <w:pStyle w:val="BodyTextBullet1"/>
      </w:pPr>
      <w:r w:rsidRPr="009F4F05">
        <w:rPr>
          <w:rStyle w:val="Strong"/>
        </w:rPr>
        <w:t>Inquiry Type</w:t>
      </w:r>
      <w:r w:rsidRPr="009F4F05">
        <w:t xml:space="preserve"> –</w:t>
      </w:r>
      <w:r w:rsidR="00E06A37" w:rsidRPr="009F4F05">
        <w:t xml:space="preserve"> </w:t>
      </w:r>
      <w:r w:rsidR="000107C7">
        <w:t>select t</w:t>
      </w:r>
      <w:r w:rsidR="00E06A37" w:rsidRPr="009F4F05">
        <w:t>he category that</w:t>
      </w:r>
      <w:r w:rsidR="00BE4B0B">
        <w:t xml:space="preserve"> best fits</w:t>
      </w:r>
      <w:r w:rsidR="00E06A37" w:rsidRPr="009F4F05">
        <w:t xml:space="preserve"> this inquir</w:t>
      </w:r>
      <w:r w:rsidR="00BE4B0B">
        <w:t>y.</w:t>
      </w:r>
    </w:p>
    <w:p w14:paraId="6982600D" w14:textId="77C6A6EF" w:rsidR="00151DBF" w:rsidRPr="009F4F05" w:rsidRDefault="00151DBF" w:rsidP="004D0B9D">
      <w:pPr>
        <w:pStyle w:val="BodyTextBullet1"/>
        <w:rPr>
          <w:rStyle w:val="Strong"/>
        </w:rPr>
      </w:pPr>
      <w:r w:rsidRPr="009F4F05">
        <w:rPr>
          <w:rStyle w:val="Strong"/>
        </w:rPr>
        <w:t>Contractor Tracking Number</w:t>
      </w:r>
    </w:p>
    <w:p w14:paraId="04981AA8" w14:textId="651B0B57" w:rsidR="00151DBF" w:rsidRPr="009F4F05" w:rsidRDefault="00151DBF" w:rsidP="004D0B9D">
      <w:pPr>
        <w:pStyle w:val="BodyTextBullet1"/>
        <w:rPr>
          <w:rStyle w:val="Strong"/>
        </w:rPr>
      </w:pPr>
      <w:r w:rsidRPr="009F4F05">
        <w:rPr>
          <w:rStyle w:val="Strong"/>
        </w:rPr>
        <w:t>VA Tracking Number</w:t>
      </w:r>
    </w:p>
    <w:p w14:paraId="598EF015" w14:textId="30474A26" w:rsidR="00151DBF" w:rsidRPr="009F4F05" w:rsidRDefault="00151DBF" w:rsidP="004D0B9D">
      <w:pPr>
        <w:pStyle w:val="BodyTextBullet1"/>
        <w:rPr>
          <w:rStyle w:val="Strong"/>
        </w:rPr>
      </w:pPr>
      <w:r w:rsidRPr="009F4F05">
        <w:rPr>
          <w:rStyle w:val="Strong"/>
        </w:rPr>
        <w:t>ECAT ID</w:t>
      </w:r>
    </w:p>
    <w:p w14:paraId="39F46BD9" w14:textId="67F5218E" w:rsidR="0072252C" w:rsidRPr="009F4F05" w:rsidRDefault="00F24AE0" w:rsidP="004D0B9D">
      <w:pPr>
        <w:pStyle w:val="BulletList"/>
        <w:numPr>
          <w:ilvl w:val="0"/>
          <w:numId w:val="0"/>
        </w:numPr>
        <w:rPr>
          <w:rStyle w:val="Strong"/>
        </w:rPr>
      </w:pPr>
      <w:r w:rsidRPr="009F4F05">
        <w:rPr>
          <w:rStyle w:val="Strong"/>
        </w:rPr>
        <w:t>Demographics Section</w:t>
      </w:r>
    </w:p>
    <w:p w14:paraId="21CAB1CA" w14:textId="6DFFF25E" w:rsidR="00151DBF" w:rsidRPr="009F4F05" w:rsidRDefault="00151DBF" w:rsidP="004D0B9D">
      <w:pPr>
        <w:pStyle w:val="BodyTextBullet1"/>
      </w:pPr>
      <w:r w:rsidRPr="009F4F05">
        <w:rPr>
          <w:rStyle w:val="Strong"/>
        </w:rPr>
        <w:t>Region</w:t>
      </w:r>
      <w:r w:rsidR="005B69EE">
        <w:rPr>
          <w:rStyle w:val="Strong"/>
        </w:rPr>
        <w:t xml:space="preserve"> </w:t>
      </w:r>
      <w:r w:rsidR="005B69EE">
        <w:t>–</w:t>
      </w:r>
      <w:r w:rsidR="00BA4C31" w:rsidRPr="009F4F05">
        <w:t xml:space="preserve"> </w:t>
      </w:r>
      <w:r w:rsidR="005B69EE">
        <w:t>select the r</w:t>
      </w:r>
      <w:r w:rsidR="00E06A37" w:rsidRPr="009F4F05">
        <w:t xml:space="preserve">egion </w:t>
      </w:r>
      <w:r w:rsidR="004620C4">
        <w:t xml:space="preserve">where this </w:t>
      </w:r>
      <w:r w:rsidR="00E06A37" w:rsidRPr="009F4F05">
        <w:t>inquiry originated</w:t>
      </w:r>
      <w:r w:rsidR="00414CA6" w:rsidRPr="009F4F05">
        <w:t>.</w:t>
      </w:r>
    </w:p>
    <w:p w14:paraId="5295C011" w14:textId="7ED68A23" w:rsidR="00151DBF" w:rsidRPr="009F4F05" w:rsidRDefault="00151DBF" w:rsidP="004D0B9D">
      <w:pPr>
        <w:pStyle w:val="BodyTextBullet1"/>
      </w:pPr>
      <w:r w:rsidRPr="009F4F05">
        <w:rPr>
          <w:rStyle w:val="Strong"/>
        </w:rPr>
        <w:t>Veteran Congressional District</w:t>
      </w:r>
      <w:r w:rsidR="005B69EE">
        <w:rPr>
          <w:rStyle w:val="Strong"/>
        </w:rPr>
        <w:t xml:space="preserve"> </w:t>
      </w:r>
      <w:r w:rsidR="004620C4">
        <w:t>–</w:t>
      </w:r>
      <w:r w:rsidR="005B69EE" w:rsidRPr="009F4F05">
        <w:t xml:space="preserve"> </w:t>
      </w:r>
      <w:r w:rsidR="004620C4">
        <w:t xml:space="preserve">field to enter </w:t>
      </w:r>
      <w:r w:rsidR="00414CA6" w:rsidRPr="009F4F05">
        <w:t>C</w:t>
      </w:r>
      <w:r w:rsidR="00690CC4" w:rsidRPr="009F4F05">
        <w:t>ongressional District</w:t>
      </w:r>
      <w:r w:rsidR="0008776F">
        <w:t xml:space="preserve"> of the VA where the inquiry is located.</w:t>
      </w:r>
    </w:p>
    <w:p w14:paraId="0894201B" w14:textId="5A4F5A40" w:rsidR="0033546F" w:rsidRPr="009F4F05" w:rsidRDefault="0033546F" w:rsidP="004D0B9D">
      <w:pPr>
        <w:pStyle w:val="BodyTextBullet1"/>
        <w:rPr>
          <w:rStyle w:val="Strong"/>
        </w:rPr>
      </w:pPr>
      <w:r w:rsidRPr="009F4F05">
        <w:rPr>
          <w:rStyle w:val="Strong"/>
        </w:rPr>
        <w:t>CCN Contractor</w:t>
      </w:r>
    </w:p>
    <w:p w14:paraId="31462ABC" w14:textId="74B667A4" w:rsidR="0033546F" w:rsidRPr="009F4F05" w:rsidRDefault="0033546F" w:rsidP="004D0B9D">
      <w:pPr>
        <w:pStyle w:val="BodyTextBullet1"/>
        <w:rPr>
          <w:rStyle w:val="Strong"/>
        </w:rPr>
      </w:pPr>
      <w:r w:rsidRPr="009F4F05">
        <w:rPr>
          <w:rStyle w:val="Strong"/>
        </w:rPr>
        <w:t>VISN</w:t>
      </w:r>
    </w:p>
    <w:p w14:paraId="14B30574" w14:textId="1B9A3404" w:rsidR="0033546F" w:rsidRPr="009F4F05" w:rsidRDefault="0033546F" w:rsidP="004D0B9D">
      <w:pPr>
        <w:pStyle w:val="BodyTextBullet1"/>
        <w:rPr>
          <w:rStyle w:val="Strong"/>
        </w:rPr>
      </w:pPr>
      <w:r w:rsidRPr="009F4F05">
        <w:rPr>
          <w:rStyle w:val="Strong"/>
        </w:rPr>
        <w:t>VAMC Station Number/Name</w:t>
      </w:r>
    </w:p>
    <w:p w14:paraId="05CA4D2E" w14:textId="598829B8" w:rsidR="0033546F" w:rsidRPr="009F4F05" w:rsidRDefault="0033546F" w:rsidP="004D0B9D">
      <w:pPr>
        <w:pStyle w:val="BodyTextBullet1"/>
        <w:rPr>
          <w:rStyle w:val="Strong"/>
        </w:rPr>
      </w:pPr>
      <w:r w:rsidRPr="009F4F05">
        <w:rPr>
          <w:rStyle w:val="Strong"/>
        </w:rPr>
        <w:t>State</w:t>
      </w:r>
    </w:p>
    <w:p w14:paraId="57B54AF0" w14:textId="1AFF06E7" w:rsidR="0033546F" w:rsidRPr="009F4F05" w:rsidRDefault="0033546F" w:rsidP="004D0B9D">
      <w:pPr>
        <w:pStyle w:val="BodyTextBullet1"/>
        <w:rPr>
          <w:rStyle w:val="Strong"/>
        </w:rPr>
      </w:pPr>
      <w:r w:rsidRPr="009F4F05">
        <w:rPr>
          <w:rStyle w:val="Strong"/>
        </w:rPr>
        <w:t>VAMC Congressional District</w:t>
      </w:r>
    </w:p>
    <w:p w14:paraId="6271C506" w14:textId="09B4195E" w:rsidR="00900D39" w:rsidRPr="009F4F05" w:rsidRDefault="00900D39" w:rsidP="004D0B9D">
      <w:pPr>
        <w:pStyle w:val="BulletList"/>
        <w:numPr>
          <w:ilvl w:val="0"/>
          <w:numId w:val="0"/>
        </w:numPr>
        <w:rPr>
          <w:rStyle w:val="Strong"/>
        </w:rPr>
      </w:pPr>
      <w:r w:rsidRPr="009F4F05">
        <w:rPr>
          <w:rStyle w:val="Strong"/>
        </w:rPr>
        <w:t>Congressional/VA Inquiry Timeline Section</w:t>
      </w:r>
    </w:p>
    <w:p w14:paraId="3A4CCE8B" w14:textId="4DE86C7D" w:rsidR="00151DBF" w:rsidRPr="009F4F05" w:rsidRDefault="00151DBF" w:rsidP="00477ECB">
      <w:pPr>
        <w:pStyle w:val="BodyTextBullet1"/>
      </w:pPr>
      <w:r w:rsidRPr="009F4F05">
        <w:rPr>
          <w:rStyle w:val="Strong"/>
        </w:rPr>
        <w:t>Date Re</w:t>
      </w:r>
      <w:r w:rsidR="006B34B6" w:rsidRPr="009F4F05">
        <w:rPr>
          <w:rStyle w:val="Strong"/>
        </w:rPr>
        <w:t>ceived by Contractor</w:t>
      </w:r>
      <w:r w:rsidR="00690CC4" w:rsidRPr="009F4F05">
        <w:t xml:space="preserve"> </w:t>
      </w:r>
      <w:r w:rsidR="00B01C32">
        <w:rPr>
          <w:rStyle w:val="Strong"/>
        </w:rPr>
        <w:t>–</w:t>
      </w:r>
      <w:r w:rsidR="00B01C32" w:rsidRPr="009F4F05">
        <w:t xml:space="preserve"> </w:t>
      </w:r>
      <w:r w:rsidR="00B01C32">
        <w:t xml:space="preserve">the date </w:t>
      </w:r>
      <w:r w:rsidR="00BB7183">
        <w:t>is in</w:t>
      </w:r>
      <w:r w:rsidR="00690CC4" w:rsidRPr="009F4F05">
        <w:t xml:space="preserve"> the original inquiry record</w:t>
      </w:r>
      <w:r w:rsidR="002540BB" w:rsidRPr="009F4F05">
        <w:t>.</w:t>
      </w:r>
    </w:p>
    <w:p w14:paraId="2527F029" w14:textId="7B6532B6" w:rsidR="006B34B6" w:rsidRPr="009F4F05" w:rsidRDefault="006B34B6" w:rsidP="00477ECB">
      <w:pPr>
        <w:pStyle w:val="BodyTextBullet1"/>
      </w:pPr>
      <w:r w:rsidRPr="009F4F05">
        <w:rPr>
          <w:rStyle w:val="Strong"/>
        </w:rPr>
        <w:lastRenderedPageBreak/>
        <w:t>Date Contractor Submitted to VA</w:t>
      </w:r>
      <w:r w:rsidR="00AD1491">
        <w:t xml:space="preserve"> – </w:t>
      </w:r>
      <w:r w:rsidR="00B01C32">
        <w:t xml:space="preserve">the date </w:t>
      </w:r>
      <w:r w:rsidR="00BB7183">
        <w:t>is in</w:t>
      </w:r>
      <w:r w:rsidR="00B01C32" w:rsidRPr="009F4F05">
        <w:t xml:space="preserve"> the original inquiry record</w:t>
      </w:r>
      <w:r w:rsidR="00684D94">
        <w:t>.</w:t>
      </w:r>
    </w:p>
    <w:p w14:paraId="77E1F34E" w14:textId="522DB730" w:rsidR="006B34B6" w:rsidRPr="009F4F05" w:rsidRDefault="006B34B6" w:rsidP="00477ECB">
      <w:pPr>
        <w:pStyle w:val="BodyTextBullet1"/>
        <w:rPr>
          <w:rStyle w:val="Strong"/>
        </w:rPr>
      </w:pPr>
      <w:r w:rsidRPr="009F4F05">
        <w:rPr>
          <w:rStyle w:val="Strong"/>
        </w:rPr>
        <w:t>Date VA Request Supplemental Information from Contractor</w:t>
      </w:r>
    </w:p>
    <w:p w14:paraId="3ED99A5C" w14:textId="65346B00" w:rsidR="006B34B6" w:rsidRPr="009F4F05" w:rsidRDefault="006B34B6" w:rsidP="00477ECB">
      <w:pPr>
        <w:pStyle w:val="BodyTextBullet1"/>
        <w:rPr>
          <w:rStyle w:val="Strong"/>
        </w:rPr>
      </w:pPr>
      <w:r w:rsidRPr="009F4F05">
        <w:rPr>
          <w:rStyle w:val="Strong"/>
        </w:rPr>
        <w:t>Date Contractor Acknowledges Request for Supplemental Information</w:t>
      </w:r>
    </w:p>
    <w:p w14:paraId="26F9DD2E" w14:textId="694D5F67" w:rsidR="006B34B6" w:rsidRPr="009F4F05" w:rsidRDefault="006B34B6" w:rsidP="00477ECB">
      <w:pPr>
        <w:pStyle w:val="BodyTextBullet1"/>
        <w:rPr>
          <w:rStyle w:val="Strong"/>
        </w:rPr>
      </w:pPr>
      <w:r w:rsidRPr="009F4F05">
        <w:rPr>
          <w:rStyle w:val="Strong"/>
        </w:rPr>
        <w:t>Date VA Receives Full Written Response from Contractor</w:t>
      </w:r>
    </w:p>
    <w:p w14:paraId="5851E7AE" w14:textId="1893524C" w:rsidR="006B34B6" w:rsidRPr="009F4F05" w:rsidRDefault="006B34B6" w:rsidP="00477ECB">
      <w:pPr>
        <w:pStyle w:val="BodyTextBullet1"/>
        <w:rPr>
          <w:rStyle w:val="Strong"/>
        </w:rPr>
      </w:pPr>
      <w:r w:rsidRPr="009F4F05">
        <w:rPr>
          <w:rStyle w:val="Strong"/>
        </w:rPr>
        <w:t>Inquiry Closed Date</w:t>
      </w:r>
    </w:p>
    <w:p w14:paraId="66C8F6AA" w14:textId="43565596" w:rsidR="006B34B6" w:rsidRPr="009F4F05" w:rsidRDefault="006B34B6" w:rsidP="00477ECB">
      <w:pPr>
        <w:pStyle w:val="BulletList"/>
        <w:numPr>
          <w:ilvl w:val="1"/>
          <w:numId w:val="4"/>
        </w:numPr>
      </w:pPr>
      <w:r w:rsidRPr="009F4F05">
        <w:rPr>
          <w:rStyle w:val="Strong"/>
        </w:rPr>
        <w:t>Request for Additional Information</w:t>
      </w:r>
      <w:r w:rsidR="00AD1491">
        <w:t xml:space="preserve"> – </w:t>
      </w:r>
      <w:r w:rsidR="00DE4EC6">
        <w:t xml:space="preserve">if needed, </w:t>
      </w:r>
      <w:r w:rsidR="00690CC4" w:rsidRPr="009F4F05">
        <w:t xml:space="preserve">check this box </w:t>
      </w:r>
      <w:r w:rsidR="00684D94">
        <w:t>to</w:t>
      </w:r>
      <w:r w:rsidR="00690CC4" w:rsidRPr="009F4F05">
        <w:t xml:space="preserve"> request for more info</w:t>
      </w:r>
      <w:r w:rsidR="00684D94">
        <w:t>rmation</w:t>
      </w:r>
      <w:r w:rsidR="00DE4EC6">
        <w:t>.</w:t>
      </w:r>
    </w:p>
    <w:p w14:paraId="42435E26" w14:textId="5F882141" w:rsidR="006B34B6" w:rsidRPr="009F4F05" w:rsidRDefault="006B34B6" w:rsidP="00477ECB">
      <w:pPr>
        <w:pStyle w:val="BulletList"/>
        <w:numPr>
          <w:ilvl w:val="1"/>
          <w:numId w:val="4"/>
        </w:numPr>
      </w:pPr>
      <w:r w:rsidRPr="009F4F05">
        <w:rPr>
          <w:rStyle w:val="Strong"/>
        </w:rPr>
        <w:t>Inquiry Closed</w:t>
      </w:r>
      <w:r w:rsidR="00DE4EC6">
        <w:softHyphen/>
      </w:r>
      <w:r w:rsidR="00D95926">
        <w:t xml:space="preserve"> – </w:t>
      </w:r>
      <w:r w:rsidR="00690CC4" w:rsidRPr="009F4F05">
        <w:t>check this box if the inquiry is closed/resolved</w:t>
      </w:r>
      <w:r w:rsidR="002540BB" w:rsidRPr="009F4F05">
        <w:t>.</w:t>
      </w:r>
    </w:p>
    <w:p w14:paraId="25B8AB16" w14:textId="3C9C6F67" w:rsidR="00C45596" w:rsidRPr="009F4F05" w:rsidRDefault="00C45596" w:rsidP="00C45596">
      <w:pPr>
        <w:pStyle w:val="Caption"/>
      </w:pPr>
      <w:bookmarkStart w:id="311" w:name="_Toc119589586"/>
      <w:bookmarkStart w:id="312" w:name="_Toc135215939"/>
      <w:r w:rsidRPr="009F4F05">
        <w:t xml:space="preserve">Figure </w:t>
      </w:r>
      <w:r w:rsidR="006B6605">
        <w:fldChar w:fldCharType="begin"/>
      </w:r>
      <w:r w:rsidR="006B6605">
        <w:instrText xml:space="preserve"> SEQ Figure \* ARABIC </w:instrText>
      </w:r>
      <w:r w:rsidR="006B6605">
        <w:fldChar w:fldCharType="separate"/>
      </w:r>
      <w:r w:rsidR="00490446">
        <w:rPr>
          <w:noProof/>
        </w:rPr>
        <w:t>24</w:t>
      </w:r>
      <w:r w:rsidR="006B6605">
        <w:rPr>
          <w:noProof/>
        </w:rPr>
        <w:fldChar w:fldCharType="end"/>
      </w:r>
      <w:r w:rsidRPr="009F4F05">
        <w:t>: Congressional and VA Inquiries Search Fields (2 of 2)</w:t>
      </w:r>
      <w:bookmarkEnd w:id="311"/>
      <w:bookmarkEnd w:id="312"/>
    </w:p>
    <w:p w14:paraId="581F3078" w14:textId="26C27EFD" w:rsidR="00A36CF2" w:rsidRPr="009F4F05" w:rsidRDefault="00A36CF2" w:rsidP="00A36CF2">
      <w:pPr>
        <w:pStyle w:val="capture"/>
      </w:pPr>
      <w:r w:rsidRPr="009F4F05">
        <w:drawing>
          <wp:inline distT="0" distB="0" distL="0" distR="0" wp14:anchorId="0E8E71B3" wp14:editId="3E384AA9">
            <wp:extent cx="5816600" cy="1954059"/>
            <wp:effectExtent l="19050" t="19050" r="12700" b="27305"/>
            <wp:docPr id="57" name="Picture 57" descr="COR tracking section, clear filters button and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OR tracking section, clear filters button and search button."/>
                    <pic:cNvPicPr/>
                  </pic:nvPicPr>
                  <pic:blipFill>
                    <a:blip r:embed="rId37">
                      <a:extLst>
                        <a:ext uri="{28A0092B-C50C-407E-A947-70E740481C1C}">
                          <a14:useLocalDpi xmlns:a14="http://schemas.microsoft.com/office/drawing/2010/main" val="0"/>
                        </a:ext>
                      </a:extLst>
                    </a:blip>
                    <a:stretch>
                      <a:fillRect/>
                    </a:stretch>
                  </pic:blipFill>
                  <pic:spPr>
                    <a:xfrm>
                      <a:off x="0" y="0"/>
                      <a:ext cx="5883884" cy="1976663"/>
                    </a:xfrm>
                    <a:prstGeom prst="rect">
                      <a:avLst/>
                    </a:prstGeom>
                    <a:ln w="12700">
                      <a:solidFill>
                        <a:schemeClr val="tx1"/>
                      </a:solidFill>
                    </a:ln>
                  </pic:spPr>
                </pic:pic>
              </a:graphicData>
            </a:graphic>
          </wp:inline>
        </w:drawing>
      </w:r>
    </w:p>
    <w:p w14:paraId="3BD4DDD2" w14:textId="3879993C" w:rsidR="00115D7E" w:rsidRPr="009F4F05" w:rsidRDefault="00115D7E" w:rsidP="00E13BD2">
      <w:pPr>
        <w:pStyle w:val="BulletList"/>
        <w:numPr>
          <w:ilvl w:val="0"/>
          <w:numId w:val="0"/>
        </w:numPr>
        <w:rPr>
          <w:rStyle w:val="Strong"/>
        </w:rPr>
      </w:pPr>
      <w:r w:rsidRPr="009F4F05">
        <w:rPr>
          <w:rStyle w:val="Strong"/>
        </w:rPr>
        <w:t>COR Tracking Section</w:t>
      </w:r>
    </w:p>
    <w:p w14:paraId="5F5B3B40" w14:textId="093470B7" w:rsidR="00A36CF2" w:rsidRPr="009F4F05" w:rsidRDefault="00115D7E" w:rsidP="00E13BD2">
      <w:pPr>
        <w:pStyle w:val="BodyTextBullet1"/>
        <w:rPr>
          <w:rStyle w:val="Strong"/>
        </w:rPr>
      </w:pPr>
      <w:r w:rsidRPr="009F4F05">
        <w:rPr>
          <w:rStyle w:val="Strong"/>
        </w:rPr>
        <w:t>Inquiry Subject</w:t>
      </w:r>
    </w:p>
    <w:p w14:paraId="41FDC419" w14:textId="77777777" w:rsidR="00516DB8" w:rsidRPr="009F4F05" w:rsidRDefault="00516DB8" w:rsidP="00E13BD2">
      <w:pPr>
        <w:pStyle w:val="BodyTextBullet1"/>
        <w:rPr>
          <w:rStyle w:val="Strong"/>
        </w:rPr>
      </w:pPr>
      <w:r w:rsidRPr="009F4F05">
        <w:rPr>
          <w:rStyle w:val="Strong"/>
        </w:rPr>
        <w:t>Closed Report Date</w:t>
      </w:r>
    </w:p>
    <w:p w14:paraId="0E0020D6" w14:textId="77777777" w:rsidR="00516DB8" w:rsidRPr="009F4F05" w:rsidRDefault="00516DB8" w:rsidP="00E13BD2">
      <w:pPr>
        <w:pStyle w:val="BodyTextBullet1"/>
        <w:rPr>
          <w:rStyle w:val="Strong"/>
        </w:rPr>
      </w:pPr>
      <w:r w:rsidRPr="009F4F05">
        <w:rPr>
          <w:rStyle w:val="Strong"/>
        </w:rPr>
        <w:t>Check Back</w:t>
      </w:r>
    </w:p>
    <w:p w14:paraId="253ACE1F" w14:textId="77777777" w:rsidR="00516DB8" w:rsidRPr="009F4F05" w:rsidRDefault="00516DB8" w:rsidP="00E13BD2">
      <w:pPr>
        <w:pStyle w:val="BodyTextBullet1"/>
        <w:rPr>
          <w:rStyle w:val="Strong"/>
        </w:rPr>
      </w:pPr>
      <w:r w:rsidRPr="009F4F05">
        <w:rPr>
          <w:rStyle w:val="Strong"/>
        </w:rPr>
        <w:t>Check Back Due Date</w:t>
      </w:r>
    </w:p>
    <w:p w14:paraId="28E6DE8E" w14:textId="3EFC404E" w:rsidR="00B14A74" w:rsidRPr="009F4F05" w:rsidRDefault="00516DB8" w:rsidP="00E13BD2">
      <w:pPr>
        <w:pStyle w:val="BodyTextBullet1"/>
      </w:pPr>
      <w:r w:rsidRPr="009F4F05">
        <w:rPr>
          <w:rStyle w:val="Strong"/>
        </w:rPr>
        <w:t>Comments</w:t>
      </w:r>
    </w:p>
    <w:p w14:paraId="285672A4" w14:textId="407303E7" w:rsidR="00884B73" w:rsidRPr="009F4F05" w:rsidRDefault="00884B73" w:rsidP="002709BD">
      <w:pPr>
        <w:pStyle w:val="Heading3"/>
      </w:pPr>
      <w:bookmarkStart w:id="313" w:name="_Toc17206829"/>
      <w:bookmarkStart w:id="314" w:name="_Toc15376157"/>
      <w:bookmarkStart w:id="315" w:name="_Toc20825991"/>
      <w:bookmarkStart w:id="316" w:name="_Toc52223668"/>
      <w:bookmarkStart w:id="317" w:name="_Toc118292804"/>
      <w:bookmarkStart w:id="318" w:name="_Toc135215893"/>
      <w:r w:rsidRPr="009F4F05">
        <w:t>Add New Congressional Inquiry</w:t>
      </w:r>
      <w:bookmarkEnd w:id="313"/>
      <w:bookmarkEnd w:id="314"/>
      <w:bookmarkEnd w:id="315"/>
      <w:bookmarkEnd w:id="316"/>
      <w:r w:rsidR="00994792" w:rsidRPr="009F4F05">
        <w:t xml:space="preserve"> Workflow</w:t>
      </w:r>
      <w:bookmarkEnd w:id="317"/>
      <w:bookmarkEnd w:id="318"/>
    </w:p>
    <w:p w14:paraId="1778B840" w14:textId="20DD931F" w:rsidR="00C4110B" w:rsidRPr="009F4F05" w:rsidRDefault="000F1E4F" w:rsidP="00C4110B">
      <w:pPr>
        <w:pStyle w:val="BodyText"/>
      </w:pPr>
      <w:r w:rsidRPr="009F4F05">
        <w:t xml:space="preserve">The steps to </w:t>
      </w:r>
      <w:r w:rsidR="00C4110B" w:rsidRPr="009F4F05">
        <w:t>add a new Congressional</w:t>
      </w:r>
      <w:r w:rsidR="000727FB" w:rsidRPr="009F4F05">
        <w:t xml:space="preserve"> or VA</w:t>
      </w:r>
      <w:r w:rsidR="00C4110B" w:rsidRPr="009F4F05">
        <w:t xml:space="preserve"> </w:t>
      </w:r>
      <w:r w:rsidR="00D3517E" w:rsidRPr="009F4F05">
        <w:t xml:space="preserve">Inquiry </w:t>
      </w:r>
      <w:r w:rsidR="00C4110B" w:rsidRPr="009F4F05">
        <w:t>into EPRS</w:t>
      </w:r>
      <w:r w:rsidR="00467155" w:rsidRPr="009F4F05">
        <w:t xml:space="preserve"> </w:t>
      </w:r>
      <w:r w:rsidR="00AD0674" w:rsidRPr="009F4F05">
        <w:t>are noted below.</w:t>
      </w:r>
    </w:p>
    <w:p w14:paraId="0D412B59" w14:textId="0036D7E6" w:rsidR="00C4110B" w:rsidRPr="009F4F05" w:rsidRDefault="00F15B4A" w:rsidP="006B13CB">
      <w:pPr>
        <w:pStyle w:val="BodyTextBullet1"/>
      </w:pPr>
      <w:r w:rsidRPr="009F4F05">
        <w:t xml:space="preserve">From the </w:t>
      </w:r>
      <w:r w:rsidRPr="006B13CB">
        <w:rPr>
          <w:b/>
        </w:rPr>
        <w:t>Congressional Inquir</w:t>
      </w:r>
      <w:r w:rsidR="003A6BAA" w:rsidRPr="006B13CB">
        <w:rPr>
          <w:b/>
        </w:rPr>
        <w:t>ies</w:t>
      </w:r>
      <w:r w:rsidRPr="006B13CB">
        <w:rPr>
          <w:b/>
        </w:rPr>
        <w:t xml:space="preserve"> SharePoint</w:t>
      </w:r>
      <w:r w:rsidRPr="009F4F05">
        <w:t xml:space="preserve"> page, </w:t>
      </w:r>
      <w:r w:rsidR="00B5436E" w:rsidRPr="009F4F05">
        <w:t>select</w:t>
      </w:r>
      <w:r w:rsidRPr="009F4F05">
        <w:t xml:space="preserve"> </w:t>
      </w:r>
      <w:r w:rsidRPr="006B13CB">
        <w:rPr>
          <w:b/>
          <w:bCs/>
        </w:rPr>
        <w:t>Add</w:t>
      </w:r>
      <w:r w:rsidRPr="009F4F05">
        <w:t xml:space="preserve">. The </w:t>
      </w:r>
      <w:r w:rsidRPr="006B13CB">
        <w:rPr>
          <w:b/>
          <w:bCs/>
        </w:rPr>
        <w:t xml:space="preserve">Add Congressional </w:t>
      </w:r>
      <w:r w:rsidR="00583F1A" w:rsidRPr="006B13CB">
        <w:rPr>
          <w:b/>
          <w:bCs/>
        </w:rPr>
        <w:t>and VA Inquiries</w:t>
      </w:r>
      <w:r w:rsidRPr="009F4F05">
        <w:t xml:space="preserve"> page displays.</w:t>
      </w:r>
    </w:p>
    <w:p w14:paraId="0A379F90" w14:textId="187466A9" w:rsidR="00D37943" w:rsidRPr="009F4F05" w:rsidRDefault="00004C4C" w:rsidP="00D37943">
      <w:pPr>
        <w:pStyle w:val="Caption"/>
      </w:pPr>
      <w:bookmarkStart w:id="319" w:name="_Toc42529465"/>
      <w:bookmarkStart w:id="320" w:name="_Toc52394495"/>
      <w:bookmarkStart w:id="321" w:name="_Toc52395612"/>
      <w:bookmarkStart w:id="322" w:name="_Toc119589587"/>
      <w:bookmarkStart w:id="323" w:name="_Toc135215940"/>
      <w:r w:rsidRPr="009F4F05">
        <w:lastRenderedPageBreak/>
        <w:t xml:space="preserve">Figure </w:t>
      </w:r>
      <w:r w:rsidR="006B6605">
        <w:fldChar w:fldCharType="begin"/>
      </w:r>
      <w:r w:rsidR="006B6605">
        <w:instrText xml:space="preserve"> SEQ Figure \* ARABIC </w:instrText>
      </w:r>
      <w:r w:rsidR="006B6605">
        <w:fldChar w:fldCharType="separate"/>
      </w:r>
      <w:r w:rsidR="00490446">
        <w:rPr>
          <w:noProof/>
        </w:rPr>
        <w:t>25</w:t>
      </w:r>
      <w:r w:rsidR="006B6605">
        <w:rPr>
          <w:noProof/>
        </w:rPr>
        <w:fldChar w:fldCharType="end"/>
      </w:r>
      <w:r w:rsidRPr="009F4F05">
        <w:t xml:space="preserve">: </w:t>
      </w:r>
      <w:r w:rsidR="00D37943" w:rsidRPr="009F4F05">
        <w:t xml:space="preserve">Add Congressional </w:t>
      </w:r>
      <w:bookmarkEnd w:id="319"/>
      <w:bookmarkEnd w:id="320"/>
      <w:bookmarkEnd w:id="321"/>
      <w:r w:rsidR="00583F1A" w:rsidRPr="009F4F05">
        <w:t>and VA Inquires</w:t>
      </w:r>
      <w:bookmarkEnd w:id="322"/>
      <w:bookmarkEnd w:id="323"/>
    </w:p>
    <w:p w14:paraId="76EAEFDC" w14:textId="729FC41F" w:rsidR="00913508" w:rsidRPr="009F4F05" w:rsidRDefault="00015A2F" w:rsidP="00E4322A">
      <w:pPr>
        <w:pStyle w:val="capture"/>
      </w:pPr>
      <w:r w:rsidRPr="009F4F05">
        <w:drawing>
          <wp:inline distT="0" distB="0" distL="0" distR="0" wp14:anchorId="09667A7E" wp14:editId="4E8C1206">
            <wp:extent cx="5148157" cy="2502912"/>
            <wp:effectExtent l="19050" t="19050" r="14605" b="12065"/>
            <wp:docPr id="65" name="Picture 65" descr="Sections include: details, demographics, congressional slash VA inquiry timeline, and COR 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ections include: details, demographics, congressional slash VA inquiry timeline, and COR track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48157" cy="2502912"/>
                    </a:xfrm>
                    <a:prstGeom prst="rect">
                      <a:avLst/>
                    </a:prstGeom>
                    <a:ln w="12700">
                      <a:solidFill>
                        <a:schemeClr val="tx1"/>
                      </a:solidFill>
                    </a:ln>
                  </pic:spPr>
                </pic:pic>
              </a:graphicData>
            </a:graphic>
          </wp:inline>
        </w:drawing>
      </w:r>
    </w:p>
    <w:p w14:paraId="01A278C5" w14:textId="338BC34E" w:rsidR="00E91310" w:rsidRPr="009F4F05" w:rsidRDefault="00F15B4A" w:rsidP="006B13CB">
      <w:pPr>
        <w:pStyle w:val="BodyTextBullet1"/>
      </w:pPr>
      <w:r w:rsidRPr="009F4F05">
        <w:t xml:space="preserve">In the </w:t>
      </w:r>
      <w:r w:rsidRPr="009F4F05">
        <w:rPr>
          <w:b/>
        </w:rPr>
        <w:t>Demographics</w:t>
      </w:r>
      <w:r w:rsidRPr="009F4F05">
        <w:t xml:space="preserve"> section, enter the </w:t>
      </w:r>
      <w:r w:rsidRPr="009F4F05">
        <w:rPr>
          <w:b/>
          <w:bCs/>
        </w:rPr>
        <w:t>Referral ID</w:t>
      </w:r>
      <w:r w:rsidRPr="009F4F05">
        <w:t xml:space="preserve"> in the field and then </w:t>
      </w:r>
      <w:r w:rsidR="00B5436E" w:rsidRPr="009F4F05">
        <w:t>select</w:t>
      </w:r>
      <w:r w:rsidRPr="009F4F05">
        <w:t xml:space="preserve"> </w:t>
      </w:r>
      <w:r w:rsidRPr="009F4F05">
        <w:rPr>
          <w:b/>
        </w:rPr>
        <w:t>Populate</w:t>
      </w:r>
      <w:r w:rsidRPr="009F4F05">
        <w:t>. The system will auto-populate the</w:t>
      </w:r>
      <w:r w:rsidR="001569B1" w:rsidRPr="009F4F05">
        <w:t xml:space="preserve"> </w:t>
      </w:r>
      <w:r w:rsidR="001569B1" w:rsidRPr="009F4F05">
        <w:rPr>
          <w:b/>
          <w:bCs/>
        </w:rPr>
        <w:t>QASP Category</w:t>
      </w:r>
      <w:r w:rsidR="001569B1" w:rsidRPr="009F4F05">
        <w:t xml:space="preserve"> within the </w:t>
      </w:r>
      <w:r w:rsidR="001224B5" w:rsidRPr="009F4F05">
        <w:rPr>
          <w:b/>
          <w:bCs/>
        </w:rPr>
        <w:t>Details</w:t>
      </w:r>
      <w:r w:rsidR="001569B1" w:rsidRPr="009F4F05">
        <w:t xml:space="preserve"> section</w:t>
      </w:r>
      <w:r w:rsidR="001224B5" w:rsidRPr="009F4F05">
        <w:t xml:space="preserve"> and </w:t>
      </w:r>
      <w:r w:rsidRPr="009F4F05">
        <w:rPr>
          <w:b/>
        </w:rPr>
        <w:t>Region</w:t>
      </w:r>
      <w:r w:rsidR="001E4362" w:rsidRPr="009F4F05">
        <w:rPr>
          <w:b/>
        </w:rPr>
        <w:t xml:space="preserve"> </w:t>
      </w:r>
      <w:r w:rsidR="001E4362" w:rsidRPr="0001145F">
        <w:t>(required field)</w:t>
      </w:r>
      <w:r w:rsidRPr="0001145F">
        <w:t>,</w:t>
      </w:r>
      <w:r w:rsidRPr="009F4F05">
        <w:rPr>
          <w:bCs/>
        </w:rPr>
        <w:t xml:space="preserve"> </w:t>
      </w:r>
      <w:r w:rsidRPr="009F4F05">
        <w:rPr>
          <w:b/>
        </w:rPr>
        <w:t>CCN</w:t>
      </w:r>
      <w:r w:rsidR="00583F1A" w:rsidRPr="009F4F05">
        <w:rPr>
          <w:b/>
        </w:rPr>
        <w:t xml:space="preserve"> </w:t>
      </w:r>
      <w:r w:rsidRPr="009F4F05">
        <w:rPr>
          <w:b/>
        </w:rPr>
        <w:t>Contract</w:t>
      </w:r>
      <w:r w:rsidR="00583F1A" w:rsidRPr="009F4F05">
        <w:rPr>
          <w:b/>
        </w:rPr>
        <w:t>or</w:t>
      </w:r>
      <w:r w:rsidRPr="009F4F05">
        <w:t xml:space="preserve">, </w:t>
      </w:r>
      <w:r w:rsidRPr="009F4F05">
        <w:rPr>
          <w:b/>
        </w:rPr>
        <w:t>VISN</w:t>
      </w:r>
      <w:r w:rsidRPr="009F4F05">
        <w:t xml:space="preserve">, </w:t>
      </w:r>
      <w:r w:rsidRPr="009F4F05">
        <w:rPr>
          <w:b/>
        </w:rPr>
        <w:t>VAMC Station Number/Name</w:t>
      </w:r>
      <w:r w:rsidRPr="009F4F05">
        <w:t xml:space="preserve">, </w:t>
      </w:r>
      <w:r w:rsidRPr="009F4F05">
        <w:rPr>
          <w:b/>
        </w:rPr>
        <w:t>State</w:t>
      </w:r>
      <w:r w:rsidRPr="009F4F05">
        <w:t>,</w:t>
      </w:r>
      <w:r w:rsidR="00E91310" w:rsidRPr="009F4F05">
        <w:t xml:space="preserve"> and</w:t>
      </w:r>
      <w:r w:rsidRPr="009F4F05">
        <w:t xml:space="preserve"> </w:t>
      </w:r>
      <w:r w:rsidRPr="009F4F05">
        <w:rPr>
          <w:b/>
        </w:rPr>
        <w:t>VAMC Congressional District</w:t>
      </w:r>
      <w:r w:rsidRPr="009F4F05">
        <w:t xml:space="preserve"> fields within the </w:t>
      </w:r>
      <w:r w:rsidRPr="009F4F05">
        <w:rPr>
          <w:b/>
        </w:rPr>
        <w:t>Demographics</w:t>
      </w:r>
      <w:r w:rsidRPr="009F4F05">
        <w:t xml:space="preserve"> section</w:t>
      </w:r>
      <w:r w:rsidR="00E91310" w:rsidRPr="009F4F05">
        <w:t>.</w:t>
      </w:r>
      <w:r w:rsidR="00DE57E3" w:rsidRPr="009F4F05">
        <w:t xml:space="preserve"> If there is no Referral ID, these fields can be manually entered.</w:t>
      </w:r>
    </w:p>
    <w:p w14:paraId="355D82C0" w14:textId="7A3AEEAA" w:rsidR="00D37943" w:rsidRPr="009F4F05" w:rsidRDefault="00004C4C" w:rsidP="00D37943">
      <w:pPr>
        <w:pStyle w:val="Caption"/>
      </w:pPr>
      <w:bookmarkStart w:id="324" w:name="_Toc42529466"/>
      <w:bookmarkStart w:id="325" w:name="_Toc52394496"/>
      <w:bookmarkStart w:id="326" w:name="_Toc52395613"/>
      <w:bookmarkStart w:id="327" w:name="_Toc119589588"/>
      <w:bookmarkStart w:id="328" w:name="_Toc135215941"/>
      <w:r w:rsidRPr="009F4F05">
        <w:t xml:space="preserve">Figure </w:t>
      </w:r>
      <w:r w:rsidR="006B6605">
        <w:fldChar w:fldCharType="begin"/>
      </w:r>
      <w:r w:rsidR="006B6605">
        <w:instrText xml:space="preserve"> SEQ Figure \* ARABIC </w:instrText>
      </w:r>
      <w:r w:rsidR="006B6605">
        <w:fldChar w:fldCharType="separate"/>
      </w:r>
      <w:r w:rsidR="00490446">
        <w:rPr>
          <w:noProof/>
        </w:rPr>
        <w:t>26</w:t>
      </w:r>
      <w:r w:rsidR="006B6605">
        <w:rPr>
          <w:noProof/>
        </w:rPr>
        <w:fldChar w:fldCharType="end"/>
      </w:r>
      <w:r w:rsidRPr="009F4F05">
        <w:t xml:space="preserve">: </w:t>
      </w:r>
      <w:r w:rsidR="00D37943" w:rsidRPr="009F4F05">
        <w:t>Add Congressional Inquiry</w:t>
      </w:r>
      <w:r w:rsidR="00AD1491">
        <w:t xml:space="preserve"> – </w:t>
      </w:r>
      <w:r w:rsidR="00D37943" w:rsidRPr="009F4F05">
        <w:t xml:space="preserve">CCN Network </w:t>
      </w:r>
      <w:proofErr w:type="spellStart"/>
      <w:r w:rsidR="00D37943" w:rsidRPr="009F4F05">
        <w:t>Congressional</w:t>
      </w:r>
      <w:r w:rsidR="009C4AEE">
        <w:t>s</w:t>
      </w:r>
      <w:proofErr w:type="spellEnd"/>
      <w:r w:rsidR="00D37943" w:rsidRPr="009F4F05">
        <w:t xml:space="preserve"> Auto Populated Fields</w:t>
      </w:r>
      <w:bookmarkEnd w:id="324"/>
      <w:bookmarkEnd w:id="325"/>
      <w:bookmarkEnd w:id="326"/>
      <w:bookmarkEnd w:id="327"/>
      <w:bookmarkEnd w:id="328"/>
    </w:p>
    <w:p w14:paraId="54C6F309" w14:textId="41B45D89" w:rsidR="00DA1F90" w:rsidRPr="009F4F05" w:rsidRDefault="00905D24" w:rsidP="00913508">
      <w:pPr>
        <w:pStyle w:val="capture"/>
        <w:rPr>
          <w:rFonts w:eastAsiaTheme="minorEastAsia"/>
        </w:rPr>
      </w:pPr>
      <w:r w:rsidRPr="009F4F05">
        <w:rPr>
          <w:rFonts w:eastAsiaTheme="minorEastAsia"/>
        </w:rPr>
        <w:drawing>
          <wp:inline distT="0" distB="0" distL="0" distR="0" wp14:anchorId="3F751E65" wp14:editId="57BCF87B">
            <wp:extent cx="5148157" cy="2502912"/>
            <wp:effectExtent l="19050" t="19050" r="14605" b="12065"/>
            <wp:docPr id="72" name="Picture 72" descr="Auto populated fields QASP Category, Region, CCN Contractor, VISN, VAMC Station Number Name, State, and VAMC Congressional District.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uto populated fields QASP Category, Region, CCN Contractor, VISN, VAMC Station Number Name, State, and VAMC Congressional District. Details follow."/>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48157" cy="2502912"/>
                    </a:xfrm>
                    <a:prstGeom prst="rect">
                      <a:avLst/>
                    </a:prstGeom>
                    <a:ln w="12700">
                      <a:solidFill>
                        <a:schemeClr val="tx1"/>
                      </a:solidFill>
                    </a:ln>
                  </pic:spPr>
                </pic:pic>
              </a:graphicData>
            </a:graphic>
          </wp:inline>
        </w:drawing>
      </w:r>
    </w:p>
    <w:p w14:paraId="3E2905DC" w14:textId="0AABC964" w:rsidR="001224B5" w:rsidRPr="009F4F05" w:rsidRDefault="001224B5" w:rsidP="009C4AEE">
      <w:pPr>
        <w:pStyle w:val="BodyTextBullet1"/>
      </w:pPr>
      <w:r w:rsidRPr="009F4F05">
        <w:rPr>
          <w:b/>
          <w:bCs/>
        </w:rPr>
        <w:t>Details</w:t>
      </w:r>
      <w:r w:rsidRPr="009F4F05">
        <w:t xml:space="preserve"> section</w:t>
      </w:r>
      <w:r w:rsidR="00AA231D">
        <w:t xml:space="preserve"> – </w:t>
      </w:r>
      <w:r w:rsidRPr="009F4F05">
        <w:t xml:space="preserve">enter the </w:t>
      </w:r>
      <w:r w:rsidRPr="009F4F05">
        <w:rPr>
          <w:b/>
          <w:bCs/>
        </w:rPr>
        <w:t>Contractor Tracking Number</w:t>
      </w:r>
      <w:r w:rsidR="007925D9" w:rsidRPr="009F4F05">
        <w:t xml:space="preserve"> in the field provided.</w:t>
      </w:r>
    </w:p>
    <w:p w14:paraId="2D4CA8D9" w14:textId="2AE84C75" w:rsidR="003A0CDE" w:rsidRPr="009F4F05" w:rsidRDefault="003A0CDE" w:rsidP="009C4AEE">
      <w:pPr>
        <w:pStyle w:val="BodyTextBullet1"/>
      </w:pPr>
      <w:r w:rsidRPr="009F4F05">
        <w:rPr>
          <w:b/>
          <w:bCs/>
        </w:rPr>
        <w:t>Urgent Care Number</w:t>
      </w:r>
      <w:r w:rsidRPr="009F4F05">
        <w:t xml:space="preserve"> field</w:t>
      </w:r>
      <w:r w:rsidR="00AA231D">
        <w:t xml:space="preserve"> – </w:t>
      </w:r>
      <w:r w:rsidRPr="009F4F05">
        <w:t>enter the urgent care number.</w:t>
      </w:r>
    </w:p>
    <w:p w14:paraId="3DB76CBC" w14:textId="1C6DA84F" w:rsidR="003A0CDE" w:rsidRPr="009F4F05" w:rsidRDefault="003A0CDE" w:rsidP="009C4AEE">
      <w:pPr>
        <w:pStyle w:val="BodyTextBullet1"/>
      </w:pPr>
      <w:r w:rsidRPr="009F4F05">
        <w:rPr>
          <w:b/>
          <w:bCs/>
        </w:rPr>
        <w:t>QASP Category</w:t>
      </w:r>
      <w:r w:rsidRPr="009F4F05">
        <w:t xml:space="preserve"> drop-down menu</w:t>
      </w:r>
      <w:r w:rsidR="00255C5B">
        <w:t xml:space="preserve"> – </w:t>
      </w:r>
      <w:r w:rsidRPr="009F4F05">
        <w:t>select the QASP category</w:t>
      </w:r>
      <w:r w:rsidR="00735AC1" w:rsidRPr="009F4F05">
        <w:t>, if not already auto</w:t>
      </w:r>
      <w:r w:rsidR="00143C5F" w:rsidRPr="009F4F05">
        <w:t>-</w:t>
      </w:r>
      <w:r w:rsidR="00735AC1" w:rsidRPr="009F4F05">
        <w:t>populated</w:t>
      </w:r>
      <w:r w:rsidRPr="009F4F05">
        <w:t>.</w:t>
      </w:r>
    </w:p>
    <w:p w14:paraId="0571492C" w14:textId="0DA8B99E" w:rsidR="003A0CDE" w:rsidRPr="009F4F05" w:rsidRDefault="003A0CDE" w:rsidP="009C4AEE">
      <w:pPr>
        <w:pStyle w:val="BodyTextBullet1"/>
      </w:pPr>
      <w:r w:rsidRPr="009F4F05">
        <w:rPr>
          <w:b/>
          <w:bCs/>
        </w:rPr>
        <w:t>Type of Entry</w:t>
      </w:r>
      <w:r w:rsidRPr="009F4F05">
        <w:t xml:space="preserve"> drop-down menu</w:t>
      </w:r>
      <w:r w:rsidR="00255C5B">
        <w:t xml:space="preserve"> – </w:t>
      </w:r>
      <w:r w:rsidRPr="009F4F05">
        <w:t>select C-Congressional Inquiry</w:t>
      </w:r>
      <w:r w:rsidR="00A5575E" w:rsidRPr="009F4F05">
        <w:t>,</w:t>
      </w:r>
      <w:r w:rsidRPr="009F4F05">
        <w:t xml:space="preserve"> V-VA Inquiry</w:t>
      </w:r>
      <w:r w:rsidR="00A5575E" w:rsidRPr="009F4F05">
        <w:t>, or W-White House Inquiry</w:t>
      </w:r>
      <w:r w:rsidR="00E918AC" w:rsidRPr="009F4F05">
        <w:t>.</w:t>
      </w:r>
    </w:p>
    <w:p w14:paraId="7BC8B5E9" w14:textId="18E86A83" w:rsidR="003A0CDE" w:rsidRPr="009F4F05" w:rsidRDefault="000C6B01" w:rsidP="009C4AEE">
      <w:pPr>
        <w:pStyle w:val="BodyTextBullet1"/>
      </w:pPr>
      <w:r w:rsidRPr="009F4F05">
        <w:rPr>
          <w:b/>
          <w:bCs/>
        </w:rPr>
        <w:t>Inquiry Type</w:t>
      </w:r>
      <w:r w:rsidRPr="009F4F05">
        <w:t xml:space="preserve"> drop-down menu</w:t>
      </w:r>
      <w:r w:rsidR="00255C5B">
        <w:t xml:space="preserve"> – </w:t>
      </w:r>
      <w:r w:rsidRPr="009F4F05">
        <w:t>select the type of inquiry.</w:t>
      </w:r>
    </w:p>
    <w:p w14:paraId="2B728D10" w14:textId="1683E95E" w:rsidR="000C6B01" w:rsidRPr="009F4F05" w:rsidRDefault="000C6B01" w:rsidP="00255C5B">
      <w:pPr>
        <w:pStyle w:val="BodyTextBullet1"/>
      </w:pPr>
      <w:r w:rsidRPr="009F4F05">
        <w:rPr>
          <w:b/>
          <w:bCs/>
        </w:rPr>
        <w:lastRenderedPageBreak/>
        <w:t>Contractor Tracking Number</w:t>
      </w:r>
      <w:r w:rsidRPr="009F4F05">
        <w:t xml:space="preserve"> field</w:t>
      </w:r>
      <w:r w:rsidR="00ED5B5C">
        <w:softHyphen/>
        <w:t xml:space="preserve"> – </w:t>
      </w:r>
      <w:r w:rsidRPr="009F4F05">
        <w:t>enter the tracking number.</w:t>
      </w:r>
    </w:p>
    <w:p w14:paraId="2742B7EB" w14:textId="59ADCF5C" w:rsidR="007925D9" w:rsidRPr="009F4F05" w:rsidRDefault="007925D9" w:rsidP="00255C5B">
      <w:pPr>
        <w:pStyle w:val="BodyTextBullet1"/>
      </w:pPr>
      <w:r w:rsidRPr="009F4F05">
        <w:rPr>
          <w:b/>
          <w:bCs/>
        </w:rPr>
        <w:t>VA Tracking</w:t>
      </w:r>
      <w:r w:rsidR="000B7302" w:rsidRPr="009F4F05">
        <w:rPr>
          <w:b/>
          <w:bCs/>
        </w:rPr>
        <w:t xml:space="preserve"> Number</w:t>
      </w:r>
      <w:r w:rsidR="000B7302" w:rsidRPr="009F4F05">
        <w:t xml:space="preserve"> field</w:t>
      </w:r>
      <w:r w:rsidR="00ED5B5C">
        <w:t xml:space="preserve"> – </w:t>
      </w:r>
      <w:r w:rsidR="000B7302" w:rsidRPr="009F4F05">
        <w:t>enter the tracking number.</w:t>
      </w:r>
    </w:p>
    <w:p w14:paraId="79BDE940" w14:textId="14CA93CF" w:rsidR="000B7302" w:rsidRPr="009F4F05" w:rsidRDefault="000B7302" w:rsidP="00255C5B">
      <w:pPr>
        <w:pStyle w:val="BodyTextBullet1"/>
      </w:pPr>
      <w:r w:rsidRPr="009F4F05">
        <w:rPr>
          <w:b/>
          <w:bCs/>
        </w:rPr>
        <w:t>ECAT ID</w:t>
      </w:r>
      <w:r w:rsidRPr="009F4F05">
        <w:t xml:space="preserve"> field</w:t>
      </w:r>
      <w:r w:rsidR="00ED5B5C">
        <w:t xml:space="preserve"> – </w:t>
      </w:r>
      <w:r w:rsidRPr="009F4F05">
        <w:t xml:space="preserve">enter the </w:t>
      </w:r>
      <w:r w:rsidR="00672415" w:rsidRPr="009F4F05">
        <w:t xml:space="preserve">Emergency Care Authorization Tool </w:t>
      </w:r>
      <w:r w:rsidRPr="009F4F05">
        <w:t>ID</w:t>
      </w:r>
      <w:r w:rsidR="00672415" w:rsidRPr="009F4F05">
        <w:t>.</w:t>
      </w:r>
    </w:p>
    <w:p w14:paraId="067BFFDA" w14:textId="04FB8C63" w:rsidR="000C6B01" w:rsidRPr="009F4F05" w:rsidRDefault="00B64D53" w:rsidP="00255C5B">
      <w:pPr>
        <w:pStyle w:val="BodyTextBullet1"/>
      </w:pPr>
      <w:r w:rsidRPr="009F4F05">
        <w:rPr>
          <w:b/>
          <w:bCs/>
        </w:rPr>
        <w:t>Demographics</w:t>
      </w:r>
      <w:r w:rsidRPr="009F4F05">
        <w:t xml:space="preserve"> section</w:t>
      </w:r>
      <w:r w:rsidR="00ED5B5C">
        <w:t xml:space="preserve"> – </w:t>
      </w:r>
      <w:r w:rsidR="000C6B01" w:rsidRPr="009F4F05">
        <w:t xml:space="preserve">select the </w:t>
      </w:r>
      <w:r w:rsidR="000C6B01" w:rsidRPr="009F4F05">
        <w:rPr>
          <w:b/>
          <w:bCs/>
        </w:rPr>
        <w:t>Region</w:t>
      </w:r>
      <w:r w:rsidR="00E7367A" w:rsidRPr="009F4F05">
        <w:rPr>
          <w:b/>
          <w:bCs/>
        </w:rPr>
        <w:t xml:space="preserve"> </w:t>
      </w:r>
      <w:r w:rsidR="000C6B01" w:rsidRPr="009F4F05">
        <w:t>from the drop-down menu</w:t>
      </w:r>
      <w:r w:rsidR="00143C5F" w:rsidRPr="009F4F05">
        <w:t>, if not already auto-populated.</w:t>
      </w:r>
      <w:r w:rsidR="00E7367A" w:rsidRPr="009F4F05">
        <w:t xml:space="preserve"> </w:t>
      </w:r>
      <w:bookmarkStart w:id="329" w:name="_Hlk123287088"/>
      <w:r w:rsidR="00E7367A" w:rsidRPr="009F4F05">
        <w:t>(</w:t>
      </w:r>
      <w:r w:rsidR="00E7367A" w:rsidRPr="009F4F05">
        <w:rPr>
          <w:i/>
          <w:iCs/>
        </w:rPr>
        <w:t>This is a required field.)</w:t>
      </w:r>
    </w:p>
    <w:bookmarkEnd w:id="329"/>
    <w:p w14:paraId="2C479661" w14:textId="1E62B0F3" w:rsidR="00B64D53" w:rsidRPr="009F4F05" w:rsidRDefault="00B64D53" w:rsidP="00255C5B">
      <w:pPr>
        <w:pStyle w:val="BodyTextBullet1"/>
      </w:pPr>
      <w:r w:rsidRPr="009F4F05">
        <w:rPr>
          <w:b/>
          <w:bCs/>
        </w:rPr>
        <w:t xml:space="preserve">Veteran Congressional District </w:t>
      </w:r>
      <w:r w:rsidRPr="009F4F05">
        <w:t>field</w:t>
      </w:r>
      <w:r w:rsidR="00ED5B5C">
        <w:t xml:space="preserve"> – </w:t>
      </w:r>
      <w:r w:rsidR="000C6B01" w:rsidRPr="009F4F05">
        <w:t>enter the congressional district number</w:t>
      </w:r>
      <w:r w:rsidRPr="009F4F05">
        <w:t>.</w:t>
      </w:r>
    </w:p>
    <w:p w14:paraId="26E4A51B" w14:textId="4FB56006" w:rsidR="00CE1445" w:rsidRPr="009F4F05" w:rsidRDefault="00CE1445" w:rsidP="00255C5B">
      <w:pPr>
        <w:pStyle w:val="BodyTextBullet1"/>
      </w:pPr>
      <w:r w:rsidRPr="009F4F05">
        <w:rPr>
          <w:b/>
          <w:bCs/>
        </w:rPr>
        <w:t>CCN Contractor</w:t>
      </w:r>
      <w:r w:rsidRPr="009F4F05">
        <w:t xml:space="preserve"> field</w:t>
      </w:r>
      <w:r w:rsidR="00ED5B5C">
        <w:t xml:space="preserve"> – </w:t>
      </w:r>
      <w:r w:rsidRPr="009F4F05">
        <w:t>enter the CCN</w:t>
      </w:r>
      <w:r w:rsidR="00143C5F" w:rsidRPr="009F4F05">
        <w:t>, if not already auto-populated.</w:t>
      </w:r>
    </w:p>
    <w:p w14:paraId="0EC6DB5F" w14:textId="0AA20FA6" w:rsidR="00CE1445" w:rsidRPr="009F4F05" w:rsidRDefault="00CE1445" w:rsidP="00255C5B">
      <w:pPr>
        <w:pStyle w:val="BodyTextBullet1"/>
      </w:pPr>
      <w:r w:rsidRPr="009F4F05">
        <w:t xml:space="preserve">From the </w:t>
      </w:r>
      <w:r w:rsidRPr="009F4F05">
        <w:rPr>
          <w:b/>
          <w:bCs/>
        </w:rPr>
        <w:t>VISN</w:t>
      </w:r>
      <w:r w:rsidRPr="009F4F05">
        <w:t xml:space="preserve"> drop-down menu, select the Veterans Integrated Service Network</w:t>
      </w:r>
      <w:r w:rsidR="00143C5F" w:rsidRPr="009F4F05">
        <w:t xml:space="preserve">, if not already </w:t>
      </w:r>
      <w:proofErr w:type="gramStart"/>
      <w:r w:rsidR="00143C5F" w:rsidRPr="009F4F05">
        <w:t>auto-populated</w:t>
      </w:r>
      <w:proofErr w:type="gramEnd"/>
      <w:r w:rsidR="00143C5F" w:rsidRPr="009F4F05">
        <w:t>.</w:t>
      </w:r>
    </w:p>
    <w:p w14:paraId="10C09BB7" w14:textId="174D6C0F" w:rsidR="00CE1445" w:rsidRPr="009F4F05" w:rsidRDefault="00CE1445" w:rsidP="00255C5B">
      <w:pPr>
        <w:pStyle w:val="BodyTextBullet1"/>
      </w:pPr>
      <w:r w:rsidRPr="009F4F05">
        <w:rPr>
          <w:b/>
          <w:bCs/>
        </w:rPr>
        <w:t>State</w:t>
      </w:r>
      <w:r w:rsidRPr="009F4F05">
        <w:t xml:space="preserve"> field</w:t>
      </w:r>
      <w:r w:rsidR="00ED5B5C">
        <w:t xml:space="preserve"> – </w:t>
      </w:r>
      <w:r w:rsidRPr="009F4F05">
        <w:t>enter the state for the inquiry</w:t>
      </w:r>
      <w:r w:rsidR="00143C5F" w:rsidRPr="009F4F05">
        <w:t>, if not already auto-populated.</w:t>
      </w:r>
    </w:p>
    <w:p w14:paraId="20FBD92F" w14:textId="32CD6C37" w:rsidR="00131675" w:rsidRPr="009F4F05" w:rsidRDefault="00131675" w:rsidP="00255C5B">
      <w:pPr>
        <w:pStyle w:val="BodyTextBullet1"/>
      </w:pPr>
      <w:r w:rsidRPr="009F4F05">
        <w:rPr>
          <w:b/>
          <w:bCs/>
        </w:rPr>
        <w:t>VAMC Congressional District</w:t>
      </w:r>
      <w:r w:rsidRPr="009F4F05">
        <w:t xml:space="preserve"> field</w:t>
      </w:r>
      <w:r w:rsidR="00ED5B5C">
        <w:t xml:space="preserve"> – </w:t>
      </w:r>
      <w:r w:rsidRPr="009F4F05">
        <w:t>enter the district information</w:t>
      </w:r>
      <w:r w:rsidR="00143C5F" w:rsidRPr="009F4F05">
        <w:t>, if not already auto-populated.</w:t>
      </w:r>
    </w:p>
    <w:p w14:paraId="705ADE2B" w14:textId="31FDBFB5" w:rsidR="005A61F6" w:rsidRPr="009F4F05" w:rsidRDefault="00672415" w:rsidP="00255C5B">
      <w:pPr>
        <w:pStyle w:val="BodyTextBullet1"/>
      </w:pPr>
      <w:r w:rsidRPr="009F4F05">
        <w:rPr>
          <w:b/>
          <w:bCs/>
        </w:rPr>
        <w:t>Congressional/VA Inquiry Timeline</w:t>
      </w:r>
      <w:r w:rsidRPr="009F4F05">
        <w:t xml:space="preserve"> section</w:t>
      </w:r>
      <w:r w:rsidR="00ED5B5C">
        <w:t xml:space="preserve"> – </w:t>
      </w:r>
      <w:r w:rsidRPr="009F4F05">
        <w:t>enter</w:t>
      </w:r>
      <w:r w:rsidR="005A61F6" w:rsidRPr="009F4F05">
        <w:t xml:space="preserve"> the date </w:t>
      </w:r>
      <w:r w:rsidRPr="009F4F05">
        <w:t xml:space="preserve">in the </w:t>
      </w:r>
      <w:r w:rsidRPr="009F4F05">
        <w:rPr>
          <w:b/>
        </w:rPr>
        <w:t>Date</w:t>
      </w:r>
      <w:r w:rsidRPr="009F4F05">
        <w:t xml:space="preserve"> </w:t>
      </w:r>
      <w:r w:rsidRPr="009F4F05">
        <w:rPr>
          <w:b/>
        </w:rPr>
        <w:t>Received by Contractor</w:t>
      </w:r>
      <w:r w:rsidRPr="009F4F05">
        <w:t xml:space="preserve"> field </w:t>
      </w:r>
      <w:r w:rsidR="005A61F6" w:rsidRPr="009F4F05">
        <w:t>or select a date using the pop-up calendar.</w:t>
      </w:r>
      <w:r w:rsidR="00CB51AF" w:rsidRPr="009F4F05">
        <w:t xml:space="preserve"> </w:t>
      </w:r>
      <w:bookmarkStart w:id="330" w:name="_Hlk123287006"/>
      <w:r w:rsidR="00CB51AF" w:rsidRPr="009F4F05">
        <w:t>(</w:t>
      </w:r>
      <w:r w:rsidR="00CB51AF" w:rsidRPr="009F4F05">
        <w:rPr>
          <w:i/>
          <w:iCs/>
        </w:rPr>
        <w:t>This is a required field.)</w:t>
      </w:r>
      <w:bookmarkEnd w:id="330"/>
    </w:p>
    <w:p w14:paraId="690A1AD1" w14:textId="7A763795" w:rsidR="00153A9C" w:rsidRPr="009F4F05" w:rsidRDefault="00153A9C" w:rsidP="00255C5B">
      <w:pPr>
        <w:pStyle w:val="BodyTextBullet1"/>
      </w:pPr>
      <w:r w:rsidRPr="009F4F05">
        <w:rPr>
          <w:b/>
        </w:rPr>
        <w:t>Date</w:t>
      </w:r>
      <w:r w:rsidRPr="009F4F05">
        <w:t xml:space="preserve"> </w:t>
      </w:r>
      <w:r w:rsidRPr="009F4F05">
        <w:rPr>
          <w:b/>
        </w:rPr>
        <w:t>Contractor Submitted to VA</w:t>
      </w:r>
      <w:r w:rsidRPr="009F4F05">
        <w:t xml:space="preserve"> field</w:t>
      </w:r>
      <w:r w:rsidR="00ED5B5C">
        <w:t xml:space="preserve"> – </w:t>
      </w:r>
      <w:r w:rsidRPr="009F4F05">
        <w:t>enter the date or select a date using the pop-up calendar.</w:t>
      </w:r>
      <w:r w:rsidR="00143C5F" w:rsidRPr="009F4F05">
        <w:t xml:space="preserve"> (</w:t>
      </w:r>
      <w:r w:rsidR="00143C5F" w:rsidRPr="009F4F05">
        <w:rPr>
          <w:i/>
          <w:iCs/>
        </w:rPr>
        <w:t>This is a required field.)</w:t>
      </w:r>
    </w:p>
    <w:p w14:paraId="43B3C63A" w14:textId="2C68BAE7" w:rsidR="00153A9C" w:rsidRPr="009F4F05" w:rsidRDefault="00153A9C" w:rsidP="00255C5B">
      <w:pPr>
        <w:pStyle w:val="BodyTextBullet1"/>
      </w:pPr>
      <w:r w:rsidRPr="009F4F05">
        <w:rPr>
          <w:b/>
        </w:rPr>
        <w:t>Date</w:t>
      </w:r>
      <w:r w:rsidRPr="009F4F05">
        <w:t xml:space="preserve"> </w:t>
      </w:r>
      <w:r w:rsidRPr="009F4F05">
        <w:rPr>
          <w:b/>
        </w:rPr>
        <w:t>VA Requests Supplemental Information from Contractor</w:t>
      </w:r>
      <w:r w:rsidRPr="009F4F05">
        <w:t xml:space="preserve"> field</w:t>
      </w:r>
      <w:r w:rsidR="00ED5B5C">
        <w:t xml:space="preserve"> – </w:t>
      </w:r>
      <w:r w:rsidRPr="009F4F05">
        <w:t>enter the date or select a date using the pop-up calendar.</w:t>
      </w:r>
    </w:p>
    <w:p w14:paraId="62C8740A" w14:textId="7A39E4B1" w:rsidR="00153A9C" w:rsidRPr="009F4F05" w:rsidRDefault="00153A9C" w:rsidP="00255C5B">
      <w:pPr>
        <w:pStyle w:val="BodyTextBullet1"/>
      </w:pPr>
      <w:r w:rsidRPr="009F4F05">
        <w:rPr>
          <w:b/>
        </w:rPr>
        <w:t>Date</w:t>
      </w:r>
      <w:r w:rsidRPr="009F4F05">
        <w:t xml:space="preserve"> </w:t>
      </w:r>
      <w:r w:rsidR="004A1CF9" w:rsidRPr="009F4F05">
        <w:rPr>
          <w:b/>
        </w:rPr>
        <w:t>Contractor Acknowledges Request for Supplemental Information</w:t>
      </w:r>
      <w:r w:rsidRPr="009F4F05">
        <w:t xml:space="preserve"> field</w:t>
      </w:r>
      <w:r w:rsidR="00ED5B5C">
        <w:t xml:space="preserve"> – </w:t>
      </w:r>
      <w:r w:rsidRPr="009F4F05">
        <w:t>enter the date or select a date using the pop-up calendar.</w:t>
      </w:r>
    </w:p>
    <w:p w14:paraId="3F187CB9" w14:textId="26674134" w:rsidR="00153A9C" w:rsidRPr="009F4F05" w:rsidRDefault="00153A9C" w:rsidP="00255C5B">
      <w:pPr>
        <w:pStyle w:val="BodyTextBullet1"/>
      </w:pPr>
      <w:r w:rsidRPr="009F4F05">
        <w:rPr>
          <w:b/>
        </w:rPr>
        <w:t>Date</w:t>
      </w:r>
      <w:r w:rsidRPr="009F4F05">
        <w:t xml:space="preserve"> </w:t>
      </w:r>
      <w:r w:rsidR="004A1CF9" w:rsidRPr="009F4F05">
        <w:rPr>
          <w:b/>
        </w:rPr>
        <w:t>VA Receives Full Written Response from Contractor</w:t>
      </w:r>
      <w:r w:rsidRPr="009F4F05">
        <w:t xml:space="preserve"> field</w:t>
      </w:r>
      <w:r w:rsidR="00ED5B5C">
        <w:t xml:space="preserve"> – </w:t>
      </w:r>
      <w:r w:rsidRPr="009F4F05">
        <w:t>enter the date or select a date using the pop-up calendar.</w:t>
      </w:r>
    </w:p>
    <w:p w14:paraId="29759DED" w14:textId="5E60CA88" w:rsidR="004A1CF9" w:rsidRPr="009F4F05" w:rsidRDefault="00B64D53" w:rsidP="00255C5B">
      <w:pPr>
        <w:pStyle w:val="BodyTextBullet1"/>
      </w:pPr>
      <w:r w:rsidRPr="009F4F05">
        <w:rPr>
          <w:b/>
        </w:rPr>
        <w:t xml:space="preserve">Inquiry </w:t>
      </w:r>
      <w:r w:rsidR="004A1CF9" w:rsidRPr="009F4F05">
        <w:rPr>
          <w:b/>
        </w:rPr>
        <w:t>Closed Date</w:t>
      </w:r>
      <w:r w:rsidR="004A1CF9" w:rsidRPr="009F4F05">
        <w:t xml:space="preserve"> field</w:t>
      </w:r>
      <w:r w:rsidR="00ED5B5C">
        <w:t xml:space="preserve"> – </w:t>
      </w:r>
      <w:r w:rsidR="004A1CF9" w:rsidRPr="009F4F05">
        <w:t>enter the date or select a date using the pop-up calendar.</w:t>
      </w:r>
    </w:p>
    <w:p w14:paraId="203842F9" w14:textId="630DE08B" w:rsidR="004A1CF9" w:rsidRPr="009F4F05" w:rsidRDefault="004A1CF9" w:rsidP="00EF1F42">
      <w:pPr>
        <w:pStyle w:val="BodyTextBullet1"/>
        <w:numPr>
          <w:ilvl w:val="1"/>
          <w:numId w:val="4"/>
        </w:numPr>
      </w:pPr>
      <w:r w:rsidRPr="009F4F05">
        <w:t xml:space="preserve">Select the </w:t>
      </w:r>
      <w:r w:rsidRPr="009F4F05">
        <w:rPr>
          <w:b/>
        </w:rPr>
        <w:t>Request for Additional Information</w:t>
      </w:r>
      <w:r w:rsidRPr="009F4F05">
        <w:t xml:space="preserve"> check box </w:t>
      </w:r>
      <w:r w:rsidR="00756A9A" w:rsidRPr="009F4F05">
        <w:t>to request additional information.</w:t>
      </w:r>
    </w:p>
    <w:p w14:paraId="296E14F0" w14:textId="273CE867" w:rsidR="004A1CF9" w:rsidRPr="009F4F05" w:rsidRDefault="004A1CF9" w:rsidP="00EF1F42">
      <w:pPr>
        <w:pStyle w:val="BodyTextBullet1"/>
        <w:numPr>
          <w:ilvl w:val="1"/>
          <w:numId w:val="4"/>
        </w:numPr>
      </w:pPr>
      <w:r w:rsidRPr="009F4F05">
        <w:t xml:space="preserve">Select the </w:t>
      </w:r>
      <w:r w:rsidR="00B64D53" w:rsidRPr="009F4F05">
        <w:rPr>
          <w:b/>
        </w:rPr>
        <w:t xml:space="preserve">Inquiry </w:t>
      </w:r>
      <w:r w:rsidRPr="009F4F05">
        <w:rPr>
          <w:b/>
        </w:rPr>
        <w:t>Closed</w:t>
      </w:r>
      <w:r w:rsidRPr="009F4F05">
        <w:t xml:space="preserve"> check box </w:t>
      </w:r>
      <w:r w:rsidR="00756A9A" w:rsidRPr="009F4F05">
        <w:t xml:space="preserve">if the </w:t>
      </w:r>
      <w:r w:rsidR="00672415" w:rsidRPr="009F4F05">
        <w:t>inquiry</w:t>
      </w:r>
      <w:r w:rsidR="00756A9A" w:rsidRPr="009F4F05">
        <w:t xml:space="preserve"> is closed.</w:t>
      </w:r>
    </w:p>
    <w:p w14:paraId="0461E642" w14:textId="2E8BF7B3" w:rsidR="0059038D" w:rsidRPr="009F4F05" w:rsidRDefault="008C651C" w:rsidP="00255C5B">
      <w:pPr>
        <w:pStyle w:val="BodyTextBullet1"/>
      </w:pPr>
      <w:r w:rsidRPr="009F4F05">
        <w:rPr>
          <w:b/>
          <w:bCs/>
        </w:rPr>
        <w:t>COR Tracking</w:t>
      </w:r>
      <w:r w:rsidRPr="009F4F05">
        <w:t xml:space="preserve"> section</w:t>
      </w:r>
      <w:r w:rsidR="00ED5B5C">
        <w:t xml:space="preserve"> – </w:t>
      </w:r>
      <w:r w:rsidRPr="009F4F05">
        <w:t xml:space="preserve">enter the subject for the issue in the </w:t>
      </w:r>
      <w:r w:rsidR="005D7EC9" w:rsidRPr="009F4F05">
        <w:rPr>
          <w:b/>
          <w:bCs/>
        </w:rPr>
        <w:t xml:space="preserve">Inquiry </w:t>
      </w:r>
      <w:r w:rsidR="007D6987" w:rsidRPr="009F4F05">
        <w:rPr>
          <w:b/>
          <w:bCs/>
        </w:rPr>
        <w:t>Subject</w:t>
      </w:r>
      <w:r w:rsidR="007D6987" w:rsidRPr="009F4F05">
        <w:t xml:space="preserve"> field.</w:t>
      </w:r>
    </w:p>
    <w:p w14:paraId="3564DAB8" w14:textId="7B16F066" w:rsidR="00403487" w:rsidRPr="009F4F05" w:rsidRDefault="00403487" w:rsidP="0059038D">
      <w:pPr>
        <w:pStyle w:val="Caption"/>
        <w:spacing w:before="0"/>
      </w:pPr>
      <w:bookmarkStart w:id="331" w:name="_Toc119589589"/>
      <w:bookmarkStart w:id="332" w:name="_Toc135215942"/>
      <w:r w:rsidRPr="009F4F05">
        <w:t xml:space="preserve">Figure </w:t>
      </w:r>
      <w:r w:rsidR="006B6605">
        <w:fldChar w:fldCharType="begin"/>
      </w:r>
      <w:r w:rsidR="006B6605">
        <w:instrText xml:space="preserve"> SEQ Figure \* ARABIC </w:instrText>
      </w:r>
      <w:r w:rsidR="006B6605">
        <w:fldChar w:fldCharType="separate"/>
      </w:r>
      <w:r w:rsidR="00490446">
        <w:rPr>
          <w:noProof/>
        </w:rPr>
        <w:t>27</w:t>
      </w:r>
      <w:r w:rsidR="006B6605">
        <w:rPr>
          <w:noProof/>
        </w:rPr>
        <w:fldChar w:fldCharType="end"/>
      </w:r>
      <w:r w:rsidRPr="009F4F05">
        <w:t>: COR Tracking Section</w:t>
      </w:r>
      <w:bookmarkEnd w:id="331"/>
      <w:bookmarkEnd w:id="332"/>
    </w:p>
    <w:p w14:paraId="79278654" w14:textId="40DEA6C7" w:rsidR="00403487" w:rsidRPr="009F4F05" w:rsidRDefault="00401BB4" w:rsidP="00403487">
      <w:pPr>
        <w:pStyle w:val="capture"/>
      </w:pPr>
      <w:r w:rsidRPr="009F4F05">
        <w:drawing>
          <wp:inline distT="0" distB="0" distL="0" distR="0" wp14:anchorId="38B0EE4B" wp14:editId="35F00BD4">
            <wp:extent cx="5943600" cy="1629978"/>
            <wp:effectExtent l="19050" t="19050" r="19050" b="27940"/>
            <wp:docPr id="75" name="Picture 75" descr="Fields include: Inquiry subject, Closed Report Date, Check Back dates, and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elds include: Inquiry subject, Closed Report Date, Check Back dates, and Comments."/>
                    <pic:cNvPicPr/>
                  </pic:nvPicPr>
                  <pic:blipFill>
                    <a:blip r:embed="rId39">
                      <a:extLst>
                        <a:ext uri="{28A0092B-C50C-407E-A947-70E740481C1C}">
                          <a14:useLocalDpi xmlns:a14="http://schemas.microsoft.com/office/drawing/2010/main" val="0"/>
                        </a:ext>
                      </a:extLst>
                    </a:blip>
                    <a:stretch>
                      <a:fillRect/>
                    </a:stretch>
                  </pic:blipFill>
                  <pic:spPr>
                    <a:xfrm>
                      <a:off x="0" y="0"/>
                      <a:ext cx="5943600" cy="1629978"/>
                    </a:xfrm>
                    <a:prstGeom prst="rect">
                      <a:avLst/>
                    </a:prstGeom>
                    <a:ln w="12700">
                      <a:solidFill>
                        <a:schemeClr val="tx1"/>
                      </a:solidFill>
                    </a:ln>
                  </pic:spPr>
                </pic:pic>
              </a:graphicData>
            </a:graphic>
          </wp:inline>
        </w:drawing>
      </w:r>
    </w:p>
    <w:p w14:paraId="66E602B3" w14:textId="7AB375A3" w:rsidR="00E755AE" w:rsidRPr="004D1198" w:rsidRDefault="00E755AE" w:rsidP="00090F7B">
      <w:pPr>
        <w:pStyle w:val="BodyTextBullet1"/>
        <w:rPr>
          <w:b/>
          <w:bCs/>
        </w:rPr>
      </w:pPr>
      <w:r w:rsidRPr="004D1198">
        <w:rPr>
          <w:b/>
          <w:bCs/>
        </w:rPr>
        <w:t>Inquiry Subject</w:t>
      </w:r>
    </w:p>
    <w:p w14:paraId="3924DF0D" w14:textId="3567B70B" w:rsidR="007D6987" w:rsidRPr="006D28E9" w:rsidRDefault="007D6987" w:rsidP="00090F7B">
      <w:pPr>
        <w:pStyle w:val="BodyTextBullet1"/>
      </w:pPr>
      <w:r w:rsidRPr="006D28E9">
        <w:rPr>
          <w:b/>
          <w:bCs/>
        </w:rPr>
        <w:t>Closed Report Date</w:t>
      </w:r>
      <w:r w:rsidRPr="006D28E9">
        <w:t xml:space="preserve"> field</w:t>
      </w:r>
      <w:r w:rsidR="00ED5B5C" w:rsidRPr="006D28E9">
        <w:t xml:space="preserve"> – </w:t>
      </w:r>
      <w:r w:rsidRPr="006D28E9">
        <w:t>enter or select the date the report was closed.</w:t>
      </w:r>
    </w:p>
    <w:p w14:paraId="568DC6CB" w14:textId="1574CADF" w:rsidR="007D6987" w:rsidRPr="006D67F3" w:rsidRDefault="007D6987" w:rsidP="00090F7B">
      <w:pPr>
        <w:pStyle w:val="BodyTextBullet1"/>
      </w:pPr>
      <w:r w:rsidRPr="006D28E9">
        <w:rPr>
          <w:b/>
          <w:bCs/>
        </w:rPr>
        <w:lastRenderedPageBreak/>
        <w:t>Check Back</w:t>
      </w:r>
      <w:r w:rsidR="00D1111B">
        <w:rPr>
          <w:b/>
          <w:bCs/>
        </w:rPr>
        <w:t xml:space="preserve"> </w:t>
      </w:r>
      <w:r w:rsidRPr="006D28E9">
        <w:t>drop-down menu</w:t>
      </w:r>
      <w:r w:rsidR="00ED5B5C" w:rsidRPr="006D28E9">
        <w:t xml:space="preserve"> – </w:t>
      </w:r>
      <w:r w:rsidRPr="006D67F3">
        <w:t>select For Closing, For Sending in Closed Report, or No Action Required.</w:t>
      </w:r>
    </w:p>
    <w:p w14:paraId="1810481E" w14:textId="42616CF8" w:rsidR="007D6987" w:rsidRPr="006D28E9" w:rsidRDefault="007D6987" w:rsidP="00090F7B">
      <w:pPr>
        <w:pStyle w:val="BodyTextBullet1"/>
      </w:pPr>
      <w:r w:rsidRPr="006D67F3">
        <w:rPr>
          <w:b/>
          <w:bCs/>
        </w:rPr>
        <w:t>Check Back</w:t>
      </w:r>
      <w:r w:rsidRPr="006D28E9">
        <w:t xml:space="preserve"> </w:t>
      </w:r>
      <w:r w:rsidR="00C00780" w:rsidRPr="00FD273B">
        <w:rPr>
          <w:b/>
          <w:bCs/>
        </w:rPr>
        <w:t>Due Date</w:t>
      </w:r>
      <w:r w:rsidR="00C00780">
        <w:t xml:space="preserve"> </w:t>
      </w:r>
      <w:r w:rsidRPr="006D28E9">
        <w:t>field</w:t>
      </w:r>
      <w:r w:rsidR="00ED5B5C" w:rsidRPr="006D28E9">
        <w:t xml:space="preserve"> – </w:t>
      </w:r>
      <w:r w:rsidRPr="006D28E9">
        <w:t>enter or select the</w:t>
      </w:r>
      <w:r w:rsidR="006D67F3">
        <w:t xml:space="preserve"> due</w:t>
      </w:r>
      <w:r w:rsidRPr="006D28E9">
        <w:t xml:space="preserve"> date.</w:t>
      </w:r>
    </w:p>
    <w:p w14:paraId="43AB6FBB" w14:textId="4FA339D0" w:rsidR="007D6987" w:rsidRPr="006D28E9" w:rsidRDefault="007D6987" w:rsidP="00090F7B">
      <w:pPr>
        <w:pStyle w:val="BodyTextBullet1"/>
      </w:pPr>
      <w:r w:rsidRPr="006D28E9">
        <w:rPr>
          <w:b/>
          <w:bCs/>
        </w:rPr>
        <w:t xml:space="preserve">Comments </w:t>
      </w:r>
      <w:r w:rsidRPr="006D67F3">
        <w:t>field</w:t>
      </w:r>
      <w:r w:rsidR="00ED5B5C" w:rsidRPr="006D28E9">
        <w:t xml:space="preserve"> – </w:t>
      </w:r>
      <w:r w:rsidRPr="006D28E9">
        <w:t xml:space="preserve">enter any comments pertaining to the </w:t>
      </w:r>
      <w:r w:rsidR="00422944">
        <w:t>inquiry</w:t>
      </w:r>
      <w:r w:rsidRPr="006D28E9">
        <w:t>.</w:t>
      </w:r>
    </w:p>
    <w:p w14:paraId="2686037E" w14:textId="28AAAE09" w:rsidR="007F58B9" w:rsidRPr="009F4F05" w:rsidRDefault="00090F7B" w:rsidP="00090F7B">
      <w:pPr>
        <w:pStyle w:val="BodyTextBullet1"/>
      </w:pPr>
      <w:r w:rsidRPr="00090F7B">
        <w:rPr>
          <w:b/>
          <w:bCs/>
        </w:rPr>
        <w:t>D</w:t>
      </w:r>
      <w:r w:rsidR="007F58B9" w:rsidRPr="00090F7B">
        <w:rPr>
          <w:b/>
          <w:bCs/>
        </w:rPr>
        <w:t>ocument Upload</w:t>
      </w:r>
      <w:r w:rsidR="007F58B9" w:rsidRPr="009F4F05">
        <w:t xml:space="preserve"> section</w:t>
      </w:r>
      <w:r w:rsidR="00ED5B5C">
        <w:t xml:space="preserve"> – </w:t>
      </w:r>
      <w:r w:rsidR="007F58B9" w:rsidRPr="009F4F05">
        <w:t>upload files that pertain to the</w:t>
      </w:r>
      <w:r w:rsidR="008A441B">
        <w:t xml:space="preserve"> i</w:t>
      </w:r>
      <w:r w:rsidR="0088557C" w:rsidRPr="009F4F05">
        <w:t>nquiry</w:t>
      </w:r>
      <w:r w:rsidR="007F58B9" w:rsidRPr="009F4F05">
        <w:t xml:space="preserve">. </w:t>
      </w:r>
      <w:r w:rsidR="005C0FD6" w:rsidRPr="009F4F05">
        <w:t>Accepted file types include .pdf, .doc, .docx, .ppt, .pptx, .txt, .</w:t>
      </w:r>
      <w:proofErr w:type="spellStart"/>
      <w:r w:rsidR="005C0FD6" w:rsidRPr="009F4F05">
        <w:t>xls</w:t>
      </w:r>
      <w:proofErr w:type="spellEnd"/>
      <w:r w:rsidR="005C0FD6" w:rsidRPr="009F4F05">
        <w:t>, .xlsx, .csv, .bmp, .jpg, .jpeg, and .</w:t>
      </w:r>
      <w:proofErr w:type="spellStart"/>
      <w:r w:rsidR="005C0FD6" w:rsidRPr="009F4F05">
        <w:t>png</w:t>
      </w:r>
      <w:proofErr w:type="spellEnd"/>
      <w:r w:rsidR="005C0FD6" w:rsidRPr="009F4F05">
        <w:t>.</w:t>
      </w:r>
    </w:p>
    <w:p w14:paraId="39F7945E" w14:textId="57C935F6" w:rsidR="006D0BE7" w:rsidRPr="009F4F05" w:rsidRDefault="006D0BE7" w:rsidP="006D0BE7">
      <w:pPr>
        <w:pStyle w:val="Caption"/>
      </w:pPr>
      <w:bookmarkStart w:id="333" w:name="_Toc119589590"/>
      <w:bookmarkStart w:id="334" w:name="_Toc135215943"/>
      <w:r w:rsidRPr="009F4F05">
        <w:t xml:space="preserve">Figure </w:t>
      </w:r>
      <w:r w:rsidR="006B6605">
        <w:fldChar w:fldCharType="begin"/>
      </w:r>
      <w:r w:rsidR="006B6605">
        <w:instrText xml:space="preserve"> SEQ Figure \* ARABIC </w:instrText>
      </w:r>
      <w:r w:rsidR="006B6605">
        <w:fldChar w:fldCharType="separate"/>
      </w:r>
      <w:r w:rsidR="00490446">
        <w:rPr>
          <w:noProof/>
        </w:rPr>
        <w:t>28</w:t>
      </w:r>
      <w:r w:rsidR="006B6605">
        <w:rPr>
          <w:noProof/>
        </w:rPr>
        <w:fldChar w:fldCharType="end"/>
      </w:r>
      <w:r w:rsidRPr="009F4F05">
        <w:t>: Document Upload Section</w:t>
      </w:r>
      <w:bookmarkEnd w:id="333"/>
      <w:bookmarkEnd w:id="334"/>
    </w:p>
    <w:p w14:paraId="3B96ADC6" w14:textId="21FC1792" w:rsidR="00142045" w:rsidRPr="009F4F05" w:rsidRDefault="00EF5E3C" w:rsidP="006D0BE7">
      <w:pPr>
        <w:pStyle w:val="capture"/>
        <w:rPr>
          <w:rFonts w:eastAsiaTheme="minorEastAsia"/>
        </w:rPr>
      </w:pPr>
      <w:r w:rsidRPr="009F4F05">
        <w:rPr>
          <w:rFonts w:eastAsiaTheme="minorEastAsia"/>
        </w:rPr>
        <w:drawing>
          <wp:inline distT="0" distB="0" distL="0" distR="0" wp14:anchorId="5F20F0DD" wp14:editId="6345EA4E">
            <wp:extent cx="5917516" cy="1521153"/>
            <wp:effectExtent l="19050" t="19050" r="26670" b="22225"/>
            <wp:docPr id="76" name="Picture 76" descr="Accepted file types as listed previously. Choose files button. Cancel and Ad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ccepted file types as listed previously. Choose files button. Cancel and Add buttons."/>
                    <pic:cNvPicPr/>
                  </pic:nvPicPr>
                  <pic:blipFill>
                    <a:blip r:embed="rId40">
                      <a:extLst>
                        <a:ext uri="{28A0092B-C50C-407E-A947-70E740481C1C}">
                          <a14:useLocalDpi xmlns:a14="http://schemas.microsoft.com/office/drawing/2010/main" val="0"/>
                        </a:ext>
                      </a:extLst>
                    </a:blip>
                    <a:stretch>
                      <a:fillRect/>
                    </a:stretch>
                  </pic:blipFill>
                  <pic:spPr>
                    <a:xfrm>
                      <a:off x="0" y="0"/>
                      <a:ext cx="5952850" cy="1530236"/>
                    </a:xfrm>
                    <a:prstGeom prst="rect">
                      <a:avLst/>
                    </a:prstGeom>
                    <a:ln w="12700">
                      <a:solidFill>
                        <a:schemeClr val="tx1"/>
                      </a:solidFill>
                    </a:ln>
                  </pic:spPr>
                </pic:pic>
              </a:graphicData>
            </a:graphic>
          </wp:inline>
        </w:drawing>
      </w:r>
    </w:p>
    <w:p w14:paraId="4A59436C" w14:textId="0A571CDE" w:rsidR="007F54E1" w:rsidRPr="009F4F05" w:rsidRDefault="007F54E1" w:rsidP="007F54E1">
      <w:pPr>
        <w:pStyle w:val="Note"/>
      </w:pPr>
      <w:r w:rsidRPr="009F4F05">
        <w:rPr>
          <w:rStyle w:val="normaltextrun"/>
        </w:rPr>
        <w:t>When</w:t>
      </w:r>
      <w:r w:rsidRPr="009F4F05">
        <w:t xml:space="preserve"> uploading a duplicate document and saving the record, a confirmation message displays after the user selects </w:t>
      </w:r>
      <w:r w:rsidRPr="009F4F05">
        <w:rPr>
          <w:b/>
          <w:bCs/>
        </w:rPr>
        <w:t>Save</w:t>
      </w:r>
      <w:r w:rsidRPr="009F4F05">
        <w:t xml:space="preserve">. When deleting a document and saving the record, the confirmation message </w:t>
      </w:r>
      <w:r w:rsidR="008D7B8F" w:rsidRPr="009F4F05">
        <w:t>displays</w:t>
      </w:r>
      <w:r w:rsidRPr="009F4F05">
        <w:t xml:space="preserve"> after the user selects </w:t>
      </w:r>
      <w:r w:rsidRPr="009F4F05">
        <w:rPr>
          <w:b/>
          <w:bCs/>
        </w:rPr>
        <w:t>Save</w:t>
      </w:r>
      <w:r w:rsidRPr="009F4F05">
        <w:t>.</w:t>
      </w:r>
    </w:p>
    <w:p w14:paraId="3C669177" w14:textId="426572B9" w:rsidR="00C146AB" w:rsidRPr="009F4F05" w:rsidRDefault="00B5436E" w:rsidP="008E5DDE">
      <w:pPr>
        <w:pStyle w:val="BodyTextBullet1"/>
      </w:pPr>
      <w:r w:rsidRPr="009F4F05">
        <w:t>Select</w:t>
      </w:r>
      <w:r w:rsidR="00052258" w:rsidRPr="009F4F05">
        <w:t xml:space="preserve"> </w:t>
      </w:r>
      <w:r w:rsidR="00646596" w:rsidRPr="009F4F05">
        <w:rPr>
          <w:b/>
        </w:rPr>
        <w:t>Add</w:t>
      </w:r>
      <w:r w:rsidR="00052258" w:rsidRPr="009F4F05">
        <w:t xml:space="preserve">. </w:t>
      </w:r>
      <w:r w:rsidR="00FC23EA" w:rsidRPr="009F4F05">
        <w:t xml:space="preserve">A message displays at the top of the page stating that </w:t>
      </w:r>
      <w:r w:rsidR="008A441B">
        <w:t>the inquiry</w:t>
      </w:r>
      <w:r w:rsidR="00FC23EA" w:rsidRPr="009F4F05">
        <w:t xml:space="preserve"> was successfully added. </w:t>
      </w:r>
      <w:r w:rsidR="00884B73" w:rsidRPr="009F4F05">
        <w:t xml:space="preserve">After </w:t>
      </w:r>
      <w:r w:rsidR="00052258" w:rsidRPr="009F4F05">
        <w:t xml:space="preserve">the </w:t>
      </w:r>
      <w:r w:rsidR="00646596" w:rsidRPr="009F4F05">
        <w:t>i</w:t>
      </w:r>
      <w:r w:rsidR="002B538A" w:rsidRPr="009F4F05">
        <w:t xml:space="preserve">nquiry </w:t>
      </w:r>
      <w:r w:rsidR="00052258" w:rsidRPr="009F4F05">
        <w:t>is successfully</w:t>
      </w:r>
      <w:r w:rsidR="00884B73" w:rsidRPr="009F4F05">
        <w:t xml:space="preserve"> save</w:t>
      </w:r>
      <w:r w:rsidR="00052258" w:rsidRPr="009F4F05">
        <w:t>d</w:t>
      </w:r>
      <w:r w:rsidR="00884B73" w:rsidRPr="009F4F05">
        <w:t xml:space="preserve">, the form will </w:t>
      </w:r>
      <w:r w:rsidR="001F2613" w:rsidRPr="009F4F05">
        <w:t>clear.</w:t>
      </w:r>
      <w:bookmarkStart w:id="335" w:name="_Toc17206830"/>
      <w:bookmarkStart w:id="336" w:name="_Toc15376158"/>
      <w:bookmarkStart w:id="337" w:name="_Toc20825992"/>
      <w:bookmarkStart w:id="338" w:name="_Toc52223669"/>
      <w:r w:rsidR="00C146AB" w:rsidRPr="009F4F05">
        <w:br w:type="page"/>
      </w:r>
    </w:p>
    <w:p w14:paraId="448E0E2D" w14:textId="3DD2E3E6" w:rsidR="004F5F5A" w:rsidRPr="009F4F05" w:rsidRDefault="00B75C90" w:rsidP="002709BD">
      <w:pPr>
        <w:pStyle w:val="Heading3"/>
      </w:pPr>
      <w:bookmarkStart w:id="339" w:name="_Toc118292805"/>
      <w:bookmarkStart w:id="340" w:name="_Toc135215894"/>
      <w:r w:rsidRPr="009F4F05">
        <w:lastRenderedPageBreak/>
        <w:t>Search</w:t>
      </w:r>
      <w:r w:rsidR="004F5F5A" w:rsidRPr="009F4F05">
        <w:t xml:space="preserve"> </w:t>
      </w:r>
      <w:r w:rsidR="006A3818" w:rsidRPr="009F4F05">
        <w:t xml:space="preserve">for </w:t>
      </w:r>
      <w:r w:rsidR="004F5F5A" w:rsidRPr="009F4F05">
        <w:t>Congressional Inquir</w:t>
      </w:r>
      <w:r w:rsidR="001F4695" w:rsidRPr="009F4F05">
        <w:t>ies</w:t>
      </w:r>
      <w:bookmarkEnd w:id="335"/>
      <w:bookmarkEnd w:id="336"/>
      <w:bookmarkEnd w:id="337"/>
      <w:bookmarkEnd w:id="338"/>
      <w:r w:rsidR="00994792" w:rsidRPr="009F4F05">
        <w:t xml:space="preserve"> Workflow</w:t>
      </w:r>
      <w:bookmarkEnd w:id="339"/>
      <w:bookmarkEnd w:id="340"/>
    </w:p>
    <w:p w14:paraId="18C2AB6B" w14:textId="5CEBC584" w:rsidR="006A3818" w:rsidRPr="009F4F05" w:rsidRDefault="006A3818" w:rsidP="006A3818">
      <w:pPr>
        <w:pStyle w:val="BodyText"/>
      </w:pPr>
      <w:r w:rsidRPr="009F4F05">
        <w:t xml:space="preserve">To search Congressional </w:t>
      </w:r>
      <w:r w:rsidR="000727FB" w:rsidRPr="009F4F05">
        <w:t xml:space="preserve">or VA </w:t>
      </w:r>
      <w:r w:rsidR="002B538A" w:rsidRPr="009F4F05">
        <w:t>I</w:t>
      </w:r>
      <w:r w:rsidRPr="009F4F05">
        <w:t>nquiries, follow the steps listed below:</w:t>
      </w:r>
    </w:p>
    <w:p w14:paraId="537FABBB" w14:textId="4FE41B9E" w:rsidR="005879EC" w:rsidRPr="009F4F05" w:rsidRDefault="00F15B4A" w:rsidP="003B0C55">
      <w:pPr>
        <w:pStyle w:val="BodyTextNumbered1"/>
        <w:numPr>
          <w:ilvl w:val="0"/>
          <w:numId w:val="34"/>
        </w:numPr>
      </w:pPr>
      <w:r w:rsidRPr="009F4F05">
        <w:t xml:space="preserve">From </w:t>
      </w:r>
      <w:r w:rsidRPr="009F4F05">
        <w:rPr>
          <w:b/>
          <w:bCs/>
        </w:rPr>
        <w:t>the Congressional Inquir</w:t>
      </w:r>
      <w:r w:rsidR="00E17457" w:rsidRPr="009F4F05">
        <w:rPr>
          <w:b/>
          <w:bCs/>
        </w:rPr>
        <w:t>ies</w:t>
      </w:r>
      <w:r w:rsidRPr="009F4F05">
        <w:rPr>
          <w:b/>
          <w:bCs/>
        </w:rPr>
        <w:t xml:space="preserve"> SharePoint</w:t>
      </w:r>
      <w:r w:rsidRPr="009F4F05">
        <w:t xml:space="preserve"> page, </w:t>
      </w:r>
      <w:r w:rsidR="00B5436E" w:rsidRPr="009F4F05">
        <w:t>select</w:t>
      </w:r>
      <w:r w:rsidRPr="009F4F05">
        <w:t xml:space="preserve"> </w:t>
      </w:r>
      <w:r w:rsidRPr="009F4F05">
        <w:rPr>
          <w:b/>
          <w:bCs/>
        </w:rPr>
        <w:t>Search</w:t>
      </w:r>
      <w:r w:rsidRPr="009F4F05">
        <w:t xml:space="preserve">. The </w:t>
      </w:r>
      <w:r w:rsidRPr="009F4F05">
        <w:rPr>
          <w:b/>
          <w:bCs/>
        </w:rPr>
        <w:t>Search Congressional</w:t>
      </w:r>
      <w:r w:rsidR="00E90856" w:rsidRPr="009F4F05">
        <w:rPr>
          <w:b/>
          <w:bCs/>
        </w:rPr>
        <w:t xml:space="preserve"> and VA</w:t>
      </w:r>
      <w:r w:rsidRPr="009F4F05">
        <w:rPr>
          <w:b/>
          <w:bCs/>
        </w:rPr>
        <w:t xml:space="preserve"> Inquir</w:t>
      </w:r>
      <w:r w:rsidR="00E90856" w:rsidRPr="009F4F05">
        <w:rPr>
          <w:b/>
          <w:bCs/>
        </w:rPr>
        <w:t>ies</w:t>
      </w:r>
      <w:r w:rsidRPr="009F4F05">
        <w:t xml:space="preserve"> page displays.</w:t>
      </w:r>
    </w:p>
    <w:p w14:paraId="3D2A8A88" w14:textId="7B473494" w:rsidR="00D37943" w:rsidRPr="009F4F05" w:rsidRDefault="00004C4C" w:rsidP="00D37943">
      <w:pPr>
        <w:pStyle w:val="Caption"/>
      </w:pPr>
      <w:bookmarkStart w:id="341" w:name="_Toc42529467"/>
      <w:bookmarkStart w:id="342" w:name="_Toc52394497"/>
      <w:bookmarkStart w:id="343" w:name="_Toc52395614"/>
      <w:bookmarkStart w:id="344" w:name="_Toc119589591"/>
      <w:bookmarkStart w:id="345" w:name="_Toc135215944"/>
      <w:r w:rsidRPr="009F4F05">
        <w:t xml:space="preserve">Figure </w:t>
      </w:r>
      <w:r w:rsidR="006B6605">
        <w:fldChar w:fldCharType="begin"/>
      </w:r>
      <w:r w:rsidR="006B6605">
        <w:instrText xml:space="preserve"> SEQ Figure \* ARABIC </w:instrText>
      </w:r>
      <w:r w:rsidR="006B6605">
        <w:fldChar w:fldCharType="separate"/>
      </w:r>
      <w:r w:rsidR="00490446">
        <w:rPr>
          <w:noProof/>
        </w:rPr>
        <w:t>29</w:t>
      </w:r>
      <w:r w:rsidR="006B6605">
        <w:rPr>
          <w:noProof/>
        </w:rPr>
        <w:fldChar w:fldCharType="end"/>
      </w:r>
      <w:r w:rsidRPr="009F4F05">
        <w:t xml:space="preserve">: </w:t>
      </w:r>
      <w:r w:rsidR="00D37943" w:rsidRPr="009F4F05">
        <w:t>Search Congressional</w:t>
      </w:r>
      <w:r w:rsidR="00507A7C" w:rsidRPr="009F4F05">
        <w:t xml:space="preserve"> and VA</w:t>
      </w:r>
      <w:r w:rsidR="00D37943" w:rsidRPr="009F4F05">
        <w:t xml:space="preserve"> Inquir</w:t>
      </w:r>
      <w:r w:rsidR="00507A7C" w:rsidRPr="009F4F05">
        <w:t>ies</w:t>
      </w:r>
      <w:bookmarkEnd w:id="341"/>
      <w:bookmarkEnd w:id="342"/>
      <w:bookmarkEnd w:id="343"/>
      <w:r w:rsidR="0004026A" w:rsidRPr="009F4F05">
        <w:t xml:space="preserve"> (1 of 2)</w:t>
      </w:r>
      <w:bookmarkEnd w:id="344"/>
      <w:bookmarkEnd w:id="345"/>
    </w:p>
    <w:p w14:paraId="51E21E0E" w14:textId="369CA437" w:rsidR="00DA1F90" w:rsidRPr="009F4F05" w:rsidRDefault="008E1956" w:rsidP="00E4322A">
      <w:pPr>
        <w:pStyle w:val="capture"/>
      </w:pPr>
      <w:r w:rsidRPr="009F4F05">
        <w:drawing>
          <wp:inline distT="0" distB="0" distL="0" distR="0" wp14:anchorId="325490C6" wp14:editId="227D6B54">
            <wp:extent cx="5943600" cy="2428497"/>
            <wp:effectExtent l="19050" t="19050" r="19050" b="10160"/>
            <wp:docPr id="79" name="Picture 79" descr="Sections include: Details, Demographics, and Congressional VA Inquiry Timeline.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ections include: Details, Demographics, and Congressional VA Inquiry Timeline. Details follow."/>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428497"/>
                    </a:xfrm>
                    <a:prstGeom prst="rect">
                      <a:avLst/>
                    </a:prstGeom>
                    <a:ln w="12700">
                      <a:solidFill>
                        <a:schemeClr val="tx1"/>
                      </a:solidFill>
                    </a:ln>
                  </pic:spPr>
                </pic:pic>
              </a:graphicData>
            </a:graphic>
          </wp:inline>
        </w:drawing>
      </w:r>
    </w:p>
    <w:p w14:paraId="2F0A441D" w14:textId="2E62D67A" w:rsidR="0004026A" w:rsidRPr="009F4F05" w:rsidRDefault="0004026A" w:rsidP="0004026A">
      <w:pPr>
        <w:pStyle w:val="Caption"/>
      </w:pPr>
      <w:bookmarkStart w:id="346" w:name="_Toc119589592"/>
      <w:bookmarkStart w:id="347" w:name="_Toc135215945"/>
      <w:r w:rsidRPr="009F4F05">
        <w:t xml:space="preserve">Figure </w:t>
      </w:r>
      <w:r w:rsidR="006B6605">
        <w:fldChar w:fldCharType="begin"/>
      </w:r>
      <w:r w:rsidR="006B6605">
        <w:instrText xml:space="preserve"> SEQ Figure \* ARABIC </w:instrText>
      </w:r>
      <w:r w:rsidR="006B6605">
        <w:fldChar w:fldCharType="separate"/>
      </w:r>
      <w:r w:rsidR="00490446">
        <w:rPr>
          <w:noProof/>
        </w:rPr>
        <w:t>30</w:t>
      </w:r>
      <w:r w:rsidR="006B6605">
        <w:rPr>
          <w:noProof/>
        </w:rPr>
        <w:fldChar w:fldCharType="end"/>
      </w:r>
      <w:r w:rsidRPr="009F4F05">
        <w:t>: Search Congressional and VA Inquiries (2 of 2)</w:t>
      </w:r>
      <w:bookmarkEnd w:id="346"/>
      <w:bookmarkEnd w:id="347"/>
    </w:p>
    <w:p w14:paraId="57067D85" w14:textId="40E04B6F" w:rsidR="0004026A" w:rsidRPr="009F4F05" w:rsidRDefault="008E1956" w:rsidP="008E1956">
      <w:pPr>
        <w:pStyle w:val="capture"/>
      </w:pPr>
      <w:r w:rsidRPr="009F4F05">
        <w:drawing>
          <wp:inline distT="0" distB="0" distL="0" distR="0" wp14:anchorId="77BAB6D0" wp14:editId="55286BDE">
            <wp:extent cx="5943600" cy="2003977"/>
            <wp:effectExtent l="19050" t="19050" r="19050" b="15875"/>
            <wp:docPr id="85" name="Picture 85" descr="COR tracking section, clear filters button and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OR tracking section, clear filters button and search button."/>
                    <pic:cNvPicPr/>
                  </pic:nvPicPr>
                  <pic:blipFill>
                    <a:blip r:embed="rId37">
                      <a:extLst>
                        <a:ext uri="{28A0092B-C50C-407E-A947-70E740481C1C}">
                          <a14:useLocalDpi xmlns:a14="http://schemas.microsoft.com/office/drawing/2010/main" val="0"/>
                        </a:ext>
                      </a:extLst>
                    </a:blip>
                    <a:stretch>
                      <a:fillRect/>
                    </a:stretch>
                  </pic:blipFill>
                  <pic:spPr>
                    <a:xfrm>
                      <a:off x="0" y="0"/>
                      <a:ext cx="6008832" cy="2025971"/>
                    </a:xfrm>
                    <a:prstGeom prst="rect">
                      <a:avLst/>
                    </a:prstGeom>
                    <a:ln w="12700">
                      <a:solidFill>
                        <a:schemeClr val="tx1"/>
                      </a:solidFill>
                    </a:ln>
                  </pic:spPr>
                </pic:pic>
              </a:graphicData>
            </a:graphic>
          </wp:inline>
        </w:drawing>
      </w:r>
    </w:p>
    <w:p w14:paraId="1F8A52BC" w14:textId="530EF5FF" w:rsidR="003642E1" w:rsidRPr="009F4F05" w:rsidRDefault="00507A7C" w:rsidP="003B0C55">
      <w:pPr>
        <w:pStyle w:val="BodyTextNumbered1"/>
        <w:numPr>
          <w:ilvl w:val="0"/>
          <w:numId w:val="35"/>
        </w:numPr>
      </w:pPr>
      <w:r w:rsidRPr="009F4F05">
        <w:rPr>
          <w:b/>
          <w:bCs/>
        </w:rPr>
        <w:t>Details</w:t>
      </w:r>
      <w:r w:rsidRPr="009F4F05">
        <w:t>,</w:t>
      </w:r>
      <w:r w:rsidR="00324FAE" w:rsidRPr="009F4F05">
        <w:t xml:space="preserve"> </w:t>
      </w:r>
      <w:r w:rsidR="00324FAE" w:rsidRPr="009F4F05">
        <w:rPr>
          <w:b/>
        </w:rPr>
        <w:t>Demographics</w:t>
      </w:r>
      <w:r w:rsidRPr="009F4F05">
        <w:t xml:space="preserve">, </w:t>
      </w:r>
      <w:r w:rsidRPr="009F4F05">
        <w:rPr>
          <w:b/>
          <w:bCs/>
        </w:rPr>
        <w:t>Congressional VA Inquiry Timeline</w:t>
      </w:r>
      <w:r w:rsidR="00D326A2" w:rsidRPr="009F4F05">
        <w:t xml:space="preserve">, and </w:t>
      </w:r>
      <w:r w:rsidR="00D326A2" w:rsidRPr="009F4F05">
        <w:rPr>
          <w:b/>
          <w:bCs/>
        </w:rPr>
        <w:t>COR Tracking</w:t>
      </w:r>
      <w:r w:rsidRPr="009F4F05">
        <w:t xml:space="preserve"> </w:t>
      </w:r>
      <w:r w:rsidR="00324FAE" w:rsidRPr="009F4F05">
        <w:t>section</w:t>
      </w:r>
      <w:r w:rsidRPr="009F4F05">
        <w:t>s</w:t>
      </w:r>
      <w:r w:rsidR="00324FAE" w:rsidRPr="009F4F05">
        <w:t>, enter the information into the fields you would like to search by.</w:t>
      </w:r>
    </w:p>
    <w:p w14:paraId="67BBD10E" w14:textId="7E2E80A2" w:rsidR="000E196A" w:rsidRPr="009F4F05" w:rsidRDefault="00B5436E" w:rsidP="003B0C55">
      <w:pPr>
        <w:pStyle w:val="BodyTextNumbered1"/>
        <w:numPr>
          <w:ilvl w:val="0"/>
          <w:numId w:val="35"/>
        </w:numPr>
      </w:pPr>
      <w:r w:rsidRPr="009F4F05">
        <w:t>Select</w:t>
      </w:r>
      <w:r w:rsidR="00682FE3" w:rsidRPr="009F4F05">
        <w:t xml:space="preserve"> </w:t>
      </w:r>
      <w:r w:rsidR="00682FE3" w:rsidRPr="009F4F05">
        <w:rPr>
          <w:b/>
          <w:bCs/>
        </w:rPr>
        <w:t>Search</w:t>
      </w:r>
      <w:r w:rsidR="00682FE3" w:rsidRPr="009F4F05">
        <w:t xml:space="preserve">. The </w:t>
      </w:r>
      <w:r w:rsidR="00682FE3" w:rsidRPr="009F4F05">
        <w:rPr>
          <w:b/>
          <w:bCs/>
        </w:rPr>
        <w:t xml:space="preserve">Congressional </w:t>
      </w:r>
      <w:r w:rsidR="00507A7C" w:rsidRPr="009F4F05">
        <w:rPr>
          <w:b/>
          <w:bCs/>
        </w:rPr>
        <w:t xml:space="preserve">and VA </w:t>
      </w:r>
      <w:r w:rsidR="00682FE3" w:rsidRPr="009F4F05">
        <w:rPr>
          <w:b/>
          <w:bCs/>
        </w:rPr>
        <w:t>Inquir</w:t>
      </w:r>
      <w:r w:rsidR="00507A7C" w:rsidRPr="009F4F05">
        <w:rPr>
          <w:b/>
          <w:bCs/>
        </w:rPr>
        <w:t>ies</w:t>
      </w:r>
      <w:r w:rsidR="00682FE3" w:rsidRPr="009F4F05">
        <w:rPr>
          <w:b/>
          <w:bCs/>
        </w:rPr>
        <w:t xml:space="preserve"> </w:t>
      </w:r>
      <w:r w:rsidR="006B1EE3" w:rsidRPr="009F4F05">
        <w:rPr>
          <w:b/>
          <w:bCs/>
        </w:rPr>
        <w:t>S</w:t>
      </w:r>
      <w:r w:rsidR="00682FE3" w:rsidRPr="009F4F05">
        <w:rPr>
          <w:b/>
          <w:bCs/>
        </w:rPr>
        <w:t xml:space="preserve">earch </w:t>
      </w:r>
      <w:r w:rsidR="006B1EE3" w:rsidRPr="009F4F05">
        <w:rPr>
          <w:b/>
          <w:bCs/>
        </w:rPr>
        <w:t>R</w:t>
      </w:r>
      <w:r w:rsidR="00682FE3" w:rsidRPr="009F4F05">
        <w:rPr>
          <w:b/>
          <w:bCs/>
        </w:rPr>
        <w:t>esults</w:t>
      </w:r>
      <w:r w:rsidR="00682FE3" w:rsidRPr="009F4F05">
        <w:t xml:space="preserve"> display.</w:t>
      </w:r>
    </w:p>
    <w:p w14:paraId="5909CC13" w14:textId="6A98F086" w:rsidR="00B14A74" w:rsidRPr="009F4F05" w:rsidRDefault="00B14A74" w:rsidP="003B0C55">
      <w:pPr>
        <w:pStyle w:val="BodyTextNumbered1"/>
        <w:numPr>
          <w:ilvl w:val="0"/>
          <w:numId w:val="35"/>
        </w:numPr>
      </w:pPr>
      <w:r w:rsidRPr="009F4F05">
        <w:t xml:space="preserve">Select </w:t>
      </w:r>
      <w:r w:rsidRPr="009F4F05">
        <w:rPr>
          <w:b/>
          <w:bCs/>
        </w:rPr>
        <w:t>Download Data</w:t>
      </w:r>
      <w:r w:rsidRPr="009F4F05">
        <w:t xml:space="preserve"> to export the</w:t>
      </w:r>
      <w:r w:rsidRPr="009F4F05">
        <w:rPr>
          <w:b/>
          <w:bCs/>
        </w:rPr>
        <w:t xml:space="preserve"> Congressional and VA Inquiries</w:t>
      </w:r>
      <w:r w:rsidRPr="009F4F05">
        <w:t xml:space="preserve"> information to an Excel file.</w:t>
      </w:r>
    </w:p>
    <w:p w14:paraId="71700421" w14:textId="3CEE787E" w:rsidR="00B14A74" w:rsidRPr="009F4F05" w:rsidRDefault="00614853" w:rsidP="00B14A74">
      <w:pPr>
        <w:pStyle w:val="Note"/>
      </w:pPr>
      <w:r w:rsidRPr="009F4F05">
        <w:t xml:space="preserve">To clear the fields and start your search over, select </w:t>
      </w:r>
      <w:r w:rsidRPr="009F4F05">
        <w:rPr>
          <w:b/>
          <w:bCs/>
        </w:rPr>
        <w:t>Clear Filters</w:t>
      </w:r>
      <w:r w:rsidRPr="009F4F05">
        <w:t>.</w:t>
      </w:r>
      <w:bookmarkStart w:id="348" w:name="_Toc52394498"/>
      <w:bookmarkStart w:id="349" w:name="_Toc52395615"/>
    </w:p>
    <w:p w14:paraId="5F136C97" w14:textId="5FEB686B" w:rsidR="00DD6180" w:rsidRPr="009F4F05" w:rsidRDefault="00004C4C" w:rsidP="00DD6180">
      <w:pPr>
        <w:pStyle w:val="Caption"/>
      </w:pPr>
      <w:bookmarkStart w:id="350" w:name="_Toc119589593"/>
      <w:bookmarkStart w:id="351" w:name="_Toc135215946"/>
      <w:r w:rsidRPr="009F4F05">
        <w:lastRenderedPageBreak/>
        <w:t xml:space="preserve">Figure </w:t>
      </w:r>
      <w:r w:rsidR="006B6605">
        <w:fldChar w:fldCharType="begin"/>
      </w:r>
      <w:r w:rsidR="006B6605">
        <w:instrText xml:space="preserve"> SEQ Figure \* ARABIC </w:instrText>
      </w:r>
      <w:r w:rsidR="006B6605">
        <w:fldChar w:fldCharType="separate"/>
      </w:r>
      <w:r w:rsidR="00490446">
        <w:rPr>
          <w:noProof/>
        </w:rPr>
        <w:t>31</w:t>
      </w:r>
      <w:r w:rsidR="006B6605">
        <w:rPr>
          <w:noProof/>
        </w:rPr>
        <w:fldChar w:fldCharType="end"/>
      </w:r>
      <w:r w:rsidRPr="009F4F05">
        <w:t xml:space="preserve">: </w:t>
      </w:r>
      <w:r w:rsidR="00DD6180" w:rsidRPr="009F4F05">
        <w:t xml:space="preserve">Congressional </w:t>
      </w:r>
      <w:r w:rsidR="00B90E9D" w:rsidRPr="009F4F05">
        <w:t xml:space="preserve">and VA </w:t>
      </w:r>
      <w:r w:rsidR="00DD6180" w:rsidRPr="009F4F05">
        <w:t>Inquir</w:t>
      </w:r>
      <w:r w:rsidR="00B90E9D" w:rsidRPr="009F4F05">
        <w:t>ies</w:t>
      </w:r>
      <w:r w:rsidR="00DD6180" w:rsidRPr="009F4F05">
        <w:t xml:space="preserve"> Search Results</w:t>
      </w:r>
      <w:bookmarkEnd w:id="348"/>
      <w:bookmarkEnd w:id="349"/>
      <w:bookmarkEnd w:id="350"/>
      <w:bookmarkEnd w:id="351"/>
    </w:p>
    <w:p w14:paraId="48712C79" w14:textId="4E47D55F" w:rsidR="003642E1" w:rsidRPr="009F4F05" w:rsidRDefault="00CC5727" w:rsidP="00E4322A">
      <w:pPr>
        <w:pStyle w:val="capture"/>
      </w:pPr>
      <w:r w:rsidRPr="009F4F05">
        <w:drawing>
          <wp:inline distT="0" distB="0" distL="0" distR="0" wp14:anchorId="49B0F762" wp14:editId="157680F9">
            <wp:extent cx="5926716" cy="1999664"/>
            <wp:effectExtent l="19050" t="19050" r="17145" b="19685"/>
            <wp:docPr id="34" name="Picture 34" descr="Search results in a tab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earch results in a table forma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7581" cy="2003330"/>
                    </a:xfrm>
                    <a:prstGeom prst="rect">
                      <a:avLst/>
                    </a:prstGeom>
                    <a:ln w="12700">
                      <a:solidFill>
                        <a:schemeClr val="tx1"/>
                      </a:solidFill>
                    </a:ln>
                  </pic:spPr>
                </pic:pic>
              </a:graphicData>
            </a:graphic>
          </wp:inline>
        </w:drawing>
      </w:r>
    </w:p>
    <w:p w14:paraId="23567177" w14:textId="64A1C949" w:rsidR="004F5F5A" w:rsidRPr="009F4F05" w:rsidRDefault="004F5F5A" w:rsidP="002709BD">
      <w:pPr>
        <w:pStyle w:val="Heading4"/>
        <w:rPr>
          <w:rFonts w:eastAsiaTheme="minorEastAsia"/>
        </w:rPr>
      </w:pPr>
      <w:bookmarkStart w:id="352" w:name="_Toc17206831"/>
      <w:bookmarkStart w:id="353" w:name="_Toc15376159"/>
      <w:bookmarkStart w:id="354" w:name="_Toc20825993"/>
      <w:bookmarkStart w:id="355" w:name="_Toc52223670"/>
      <w:bookmarkStart w:id="356" w:name="_Toc118292806"/>
      <w:bookmarkStart w:id="357" w:name="_Toc135215895"/>
      <w:r w:rsidRPr="009F4F05">
        <w:rPr>
          <w:rFonts w:eastAsiaTheme="minorEastAsia"/>
        </w:rPr>
        <w:t>Edit Congressional Inquiry</w:t>
      </w:r>
      <w:bookmarkEnd w:id="352"/>
      <w:bookmarkEnd w:id="353"/>
      <w:bookmarkEnd w:id="354"/>
      <w:bookmarkEnd w:id="355"/>
      <w:r w:rsidR="00994792" w:rsidRPr="009F4F05">
        <w:rPr>
          <w:rFonts w:eastAsiaTheme="minorEastAsia"/>
        </w:rPr>
        <w:t xml:space="preserve"> Workflow</w:t>
      </w:r>
      <w:bookmarkEnd w:id="356"/>
      <w:bookmarkEnd w:id="357"/>
    </w:p>
    <w:p w14:paraId="464B976E" w14:textId="4D04E6EF" w:rsidR="006708FA" w:rsidRPr="009F4F05" w:rsidRDefault="006708FA" w:rsidP="006708FA">
      <w:pPr>
        <w:pStyle w:val="BodyText"/>
        <w:rPr>
          <w:rFonts w:eastAsiaTheme="minorEastAsia"/>
        </w:rPr>
      </w:pPr>
      <w:r w:rsidRPr="009F4F05">
        <w:rPr>
          <w:rFonts w:eastAsiaTheme="minorEastAsia"/>
        </w:rPr>
        <w:t>Once a search is initiated and displayed from the Congressional section, you</w:t>
      </w:r>
      <w:r w:rsidR="00F237BE" w:rsidRPr="009F4F05">
        <w:rPr>
          <w:rFonts w:eastAsiaTheme="minorEastAsia"/>
        </w:rPr>
        <w:t xml:space="preserve"> </w:t>
      </w:r>
      <w:r w:rsidRPr="009F4F05">
        <w:rPr>
          <w:rFonts w:eastAsiaTheme="minorEastAsia"/>
        </w:rPr>
        <w:t>can select the inquiry to edit the fields. Follow the steps listed below</w:t>
      </w:r>
      <w:r w:rsidR="00F237BE" w:rsidRPr="009F4F05">
        <w:rPr>
          <w:rFonts w:eastAsiaTheme="minorEastAsia"/>
        </w:rPr>
        <w:t xml:space="preserve"> </w:t>
      </w:r>
      <w:r w:rsidRPr="009F4F05">
        <w:rPr>
          <w:rFonts w:eastAsiaTheme="minorEastAsia"/>
        </w:rPr>
        <w:t>to edit the inquiry:</w:t>
      </w:r>
    </w:p>
    <w:p w14:paraId="5CFD2F73" w14:textId="5BA587FB" w:rsidR="00F15B4A" w:rsidRPr="009F4F05" w:rsidRDefault="00F15B4A" w:rsidP="003B0C55">
      <w:pPr>
        <w:pStyle w:val="BodyTextNumbered1"/>
        <w:numPr>
          <w:ilvl w:val="0"/>
          <w:numId w:val="36"/>
        </w:numPr>
      </w:pPr>
      <w:r w:rsidRPr="009F4F05">
        <w:t xml:space="preserve">From the </w:t>
      </w:r>
      <w:r w:rsidRPr="009F4F05">
        <w:rPr>
          <w:b/>
          <w:bCs/>
        </w:rPr>
        <w:t xml:space="preserve">Congressional </w:t>
      </w:r>
      <w:r w:rsidR="00C35B9B" w:rsidRPr="009F4F05">
        <w:rPr>
          <w:b/>
          <w:bCs/>
        </w:rPr>
        <w:t xml:space="preserve">and VA </w:t>
      </w:r>
      <w:r w:rsidRPr="009F4F05">
        <w:rPr>
          <w:b/>
          <w:bCs/>
        </w:rPr>
        <w:t>Inquir</w:t>
      </w:r>
      <w:r w:rsidR="00C35B9B" w:rsidRPr="009F4F05">
        <w:rPr>
          <w:b/>
          <w:bCs/>
        </w:rPr>
        <w:t>ies</w:t>
      </w:r>
      <w:r w:rsidRPr="009F4F05">
        <w:t xml:space="preserve"> search results, select the ID for the inquiry you would like to edit. The selected inquiry displays in the </w:t>
      </w:r>
      <w:r w:rsidRPr="009F4F05">
        <w:rPr>
          <w:b/>
        </w:rPr>
        <w:t xml:space="preserve">Edit Congressional </w:t>
      </w:r>
      <w:r w:rsidR="00C35B9B" w:rsidRPr="009F4F05">
        <w:rPr>
          <w:b/>
        </w:rPr>
        <w:t xml:space="preserve">and VA </w:t>
      </w:r>
      <w:r w:rsidRPr="009F4F05">
        <w:rPr>
          <w:b/>
        </w:rPr>
        <w:t>Inquir</w:t>
      </w:r>
      <w:r w:rsidR="00C35B9B" w:rsidRPr="009F4F05">
        <w:rPr>
          <w:b/>
        </w:rPr>
        <w:t>ies</w:t>
      </w:r>
      <w:r w:rsidRPr="009F4F05">
        <w:t xml:space="preserve"> window.</w:t>
      </w:r>
    </w:p>
    <w:p w14:paraId="61D24379" w14:textId="5B66A0DC" w:rsidR="00DD6180" w:rsidRPr="009F4F05" w:rsidRDefault="00004C4C" w:rsidP="00DD6180">
      <w:pPr>
        <w:pStyle w:val="Caption"/>
      </w:pPr>
      <w:bookmarkStart w:id="358" w:name="_Toc52394499"/>
      <w:bookmarkStart w:id="359" w:name="_Toc52395616"/>
      <w:bookmarkStart w:id="360" w:name="_Toc119589594"/>
      <w:bookmarkStart w:id="361" w:name="_Toc135215947"/>
      <w:r w:rsidRPr="009F4F05">
        <w:t xml:space="preserve">Figure </w:t>
      </w:r>
      <w:r w:rsidR="006B6605">
        <w:fldChar w:fldCharType="begin"/>
      </w:r>
      <w:r w:rsidR="006B6605">
        <w:instrText xml:space="preserve"> SEQ Figure \* ARABIC </w:instrText>
      </w:r>
      <w:r w:rsidR="006B6605">
        <w:fldChar w:fldCharType="separate"/>
      </w:r>
      <w:r w:rsidR="00490446">
        <w:rPr>
          <w:noProof/>
        </w:rPr>
        <w:t>32</w:t>
      </w:r>
      <w:r w:rsidR="006B6605">
        <w:rPr>
          <w:noProof/>
        </w:rPr>
        <w:fldChar w:fldCharType="end"/>
      </w:r>
      <w:r w:rsidRPr="009F4F05">
        <w:t xml:space="preserve">: </w:t>
      </w:r>
      <w:r w:rsidR="00DD6180" w:rsidRPr="009F4F05">
        <w:t>Edit Congressional</w:t>
      </w:r>
      <w:r w:rsidR="00C35B9B" w:rsidRPr="009F4F05">
        <w:t xml:space="preserve"> and VA</w:t>
      </w:r>
      <w:r w:rsidR="00DD6180" w:rsidRPr="009F4F05">
        <w:t xml:space="preserve"> Inquir</w:t>
      </w:r>
      <w:r w:rsidR="00C35B9B" w:rsidRPr="009F4F05">
        <w:t>ies</w:t>
      </w:r>
      <w:bookmarkEnd w:id="358"/>
      <w:bookmarkEnd w:id="359"/>
      <w:r w:rsidR="00862D06" w:rsidRPr="009F4F05">
        <w:t xml:space="preserve"> (1 of 2)</w:t>
      </w:r>
      <w:bookmarkEnd w:id="360"/>
      <w:bookmarkEnd w:id="361"/>
    </w:p>
    <w:p w14:paraId="1AE0182B" w14:textId="642CF1E8" w:rsidR="00DA1F90" w:rsidRPr="009F4F05" w:rsidRDefault="00AF66AC" w:rsidP="00E4322A">
      <w:pPr>
        <w:pStyle w:val="capture"/>
        <w:rPr>
          <w:rFonts w:eastAsiaTheme="minorEastAsia"/>
        </w:rPr>
      </w:pPr>
      <w:r w:rsidRPr="009F4F05">
        <w:rPr>
          <w:rFonts w:eastAsiaTheme="minorEastAsia"/>
        </w:rPr>
        <w:drawing>
          <wp:inline distT="0" distB="0" distL="0" distR="0" wp14:anchorId="2B492EB8" wp14:editId="1B164B2E">
            <wp:extent cx="5700196" cy="2144728"/>
            <wp:effectExtent l="19050" t="19050" r="15240" b="27305"/>
            <wp:docPr id="93" name="Picture 93" descr="Sections include: Details, Demographics, and Congressional VA Inquiry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ections include: Details, Demographics, and Congressional VA Inquiry Timelin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124" cy="2156365"/>
                    </a:xfrm>
                    <a:prstGeom prst="rect">
                      <a:avLst/>
                    </a:prstGeom>
                    <a:ln w="12700">
                      <a:solidFill>
                        <a:schemeClr val="tx1"/>
                      </a:solidFill>
                    </a:ln>
                  </pic:spPr>
                </pic:pic>
              </a:graphicData>
            </a:graphic>
          </wp:inline>
        </w:drawing>
      </w:r>
    </w:p>
    <w:p w14:paraId="490E065E" w14:textId="5D3F8FB5" w:rsidR="00862D06" w:rsidRPr="009F4F05" w:rsidRDefault="00862D06" w:rsidP="00862D06">
      <w:pPr>
        <w:pStyle w:val="Caption"/>
      </w:pPr>
      <w:bookmarkStart w:id="362" w:name="_Toc119589595"/>
      <w:bookmarkStart w:id="363" w:name="_Toc135215948"/>
      <w:r w:rsidRPr="009F4F05">
        <w:lastRenderedPageBreak/>
        <w:t xml:space="preserve">Figure </w:t>
      </w:r>
      <w:r w:rsidR="006B6605">
        <w:fldChar w:fldCharType="begin"/>
      </w:r>
      <w:r w:rsidR="006B6605">
        <w:instrText xml:space="preserve"> SEQ Figure \* ARABIC </w:instrText>
      </w:r>
      <w:r w:rsidR="006B6605">
        <w:fldChar w:fldCharType="separate"/>
      </w:r>
      <w:r w:rsidR="00490446">
        <w:rPr>
          <w:noProof/>
        </w:rPr>
        <w:t>33</w:t>
      </w:r>
      <w:r w:rsidR="006B6605">
        <w:rPr>
          <w:noProof/>
        </w:rPr>
        <w:fldChar w:fldCharType="end"/>
      </w:r>
      <w:r w:rsidRPr="009F4F05">
        <w:t>: Edit Congressional and VA Inquiries (2 of 2)</w:t>
      </w:r>
      <w:bookmarkEnd w:id="362"/>
      <w:bookmarkEnd w:id="363"/>
    </w:p>
    <w:p w14:paraId="3A171273" w14:textId="755E8C00" w:rsidR="00862D06" w:rsidRPr="009F4F05" w:rsidRDefault="00532B24" w:rsidP="00862D06">
      <w:pPr>
        <w:pStyle w:val="capture"/>
        <w:rPr>
          <w:rFonts w:eastAsiaTheme="minorEastAsia"/>
        </w:rPr>
      </w:pPr>
      <w:r w:rsidRPr="009F4F05">
        <w:rPr>
          <w:rFonts w:eastAsiaTheme="minorEastAsia"/>
        </w:rPr>
        <w:drawing>
          <wp:inline distT="0" distB="0" distL="0" distR="0" wp14:anchorId="5395B692" wp14:editId="2A125A57">
            <wp:extent cx="5943600" cy="2569169"/>
            <wp:effectExtent l="19050" t="19050" r="19050" b="22225"/>
            <wp:docPr id="94" name="Picture 94" descr="Sections include: COR Tracking, History, and Document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ections include: COR Tracking, History, and Document Upload."/>
                    <pic:cNvPicPr/>
                  </pic:nvPicPr>
                  <pic:blipFill>
                    <a:blip r:embed="rId44">
                      <a:extLst>
                        <a:ext uri="{28A0092B-C50C-407E-A947-70E740481C1C}">
                          <a14:useLocalDpi xmlns:a14="http://schemas.microsoft.com/office/drawing/2010/main" val="0"/>
                        </a:ext>
                      </a:extLst>
                    </a:blip>
                    <a:stretch>
                      <a:fillRect/>
                    </a:stretch>
                  </pic:blipFill>
                  <pic:spPr>
                    <a:xfrm>
                      <a:off x="0" y="0"/>
                      <a:ext cx="5943600" cy="2569169"/>
                    </a:xfrm>
                    <a:prstGeom prst="rect">
                      <a:avLst/>
                    </a:prstGeom>
                    <a:ln w="12700">
                      <a:solidFill>
                        <a:schemeClr val="tx1"/>
                      </a:solidFill>
                    </a:ln>
                  </pic:spPr>
                </pic:pic>
              </a:graphicData>
            </a:graphic>
          </wp:inline>
        </w:drawing>
      </w:r>
    </w:p>
    <w:p w14:paraId="0ED8B408" w14:textId="77777777" w:rsidR="008A223D" w:rsidRPr="009F4F05" w:rsidRDefault="008A223D" w:rsidP="003B0C55">
      <w:pPr>
        <w:pStyle w:val="BodyTextNumbered1"/>
        <w:numPr>
          <w:ilvl w:val="0"/>
          <w:numId w:val="37"/>
        </w:numPr>
      </w:pPr>
      <w:r w:rsidRPr="009F4F05">
        <w:t>Edit the fields as needed.</w:t>
      </w:r>
    </w:p>
    <w:p w14:paraId="33B86502" w14:textId="59B43023" w:rsidR="00C146AB" w:rsidRPr="009F4F05" w:rsidRDefault="00B5436E" w:rsidP="003B0C55">
      <w:pPr>
        <w:pStyle w:val="BodyTextNumbered1"/>
        <w:numPr>
          <w:ilvl w:val="0"/>
          <w:numId w:val="37"/>
        </w:numPr>
      </w:pPr>
      <w:r w:rsidRPr="009F4F05">
        <w:t>Select</w:t>
      </w:r>
      <w:r w:rsidR="008A223D" w:rsidRPr="009F4F05">
        <w:t xml:space="preserve"> </w:t>
      </w:r>
      <w:r w:rsidR="008A223D" w:rsidRPr="009F4F05">
        <w:rPr>
          <w:b/>
        </w:rPr>
        <w:t>Save</w:t>
      </w:r>
      <w:r w:rsidR="008A223D" w:rsidRPr="009F4F05">
        <w:t xml:space="preserve">. </w:t>
      </w:r>
      <w:r w:rsidR="00932E44" w:rsidRPr="009F4F05">
        <w:t xml:space="preserve">The </w:t>
      </w:r>
      <w:r w:rsidR="00932E44" w:rsidRPr="009F4F05">
        <w:rPr>
          <w:b/>
        </w:rPr>
        <w:t>Update was Successful</w:t>
      </w:r>
      <w:r w:rsidR="00932E44" w:rsidRPr="009F4F05">
        <w:t xml:space="preserve"> confirmation message displays.</w:t>
      </w:r>
      <w:bookmarkStart w:id="364" w:name="_Toc52223679"/>
      <w:bookmarkStart w:id="365" w:name="_Toc52223675"/>
      <w:bookmarkStart w:id="366" w:name="_Toc17206838"/>
      <w:bookmarkStart w:id="367" w:name="_Toc15376166"/>
      <w:bookmarkStart w:id="368" w:name="_Toc20825999"/>
    </w:p>
    <w:p w14:paraId="03AB4BA3" w14:textId="58584D4B" w:rsidR="00BF0F61" w:rsidRPr="009F4F05" w:rsidRDefault="00BF0F61" w:rsidP="00F54D97">
      <w:pPr>
        <w:pStyle w:val="Heading2"/>
      </w:pPr>
      <w:bookmarkStart w:id="369" w:name="_Toc118292807"/>
      <w:bookmarkStart w:id="370" w:name="_Toc135215896"/>
      <w:r w:rsidRPr="009F4F05">
        <w:t>CCN Corrective Action Plans (CAP)</w:t>
      </w:r>
      <w:bookmarkEnd w:id="364"/>
      <w:bookmarkEnd w:id="369"/>
      <w:bookmarkEnd w:id="370"/>
    </w:p>
    <w:p w14:paraId="5D815187" w14:textId="017E1D7F" w:rsidR="00BF0F61" w:rsidRPr="009F4F05" w:rsidRDefault="00BF0F61" w:rsidP="00BF0F61">
      <w:pPr>
        <w:pStyle w:val="BodyText"/>
      </w:pPr>
      <w:r w:rsidRPr="009F4F05">
        <w:t xml:space="preserve">This functionality enables the COR to input and administer CAPs for CCN </w:t>
      </w:r>
      <w:r w:rsidR="009F52BD">
        <w:t>c</w:t>
      </w:r>
      <w:r w:rsidRPr="009F4F05">
        <w:t xml:space="preserve">ontractor </w:t>
      </w:r>
      <w:r w:rsidR="009F52BD">
        <w:t>r</w:t>
      </w:r>
      <w:r w:rsidRPr="009F4F05">
        <w:t xml:space="preserve">egions and their VAMCs. Each quarter that a facility is included on a </w:t>
      </w:r>
      <w:proofErr w:type="gramStart"/>
      <w:r w:rsidRPr="009F4F05">
        <w:t>CAP counts</w:t>
      </w:r>
      <w:proofErr w:type="gramEnd"/>
      <w:r w:rsidRPr="009F4F05">
        <w:t xml:space="preserve"> against the Network Adequacy score for that facility as well as the aggregate score for its CCN </w:t>
      </w:r>
      <w:r w:rsidR="009F52BD">
        <w:t>c</w:t>
      </w:r>
      <w:r w:rsidRPr="009F4F05">
        <w:t xml:space="preserve">ontractor </w:t>
      </w:r>
      <w:r w:rsidR="009F52BD">
        <w:t>r</w:t>
      </w:r>
      <w:r w:rsidRPr="009F4F05">
        <w:t>egion. This UI enables the COR to input, track, and administer CAPs across a range of performance areas.</w:t>
      </w:r>
    </w:p>
    <w:p w14:paraId="12C18194" w14:textId="35F614F3" w:rsidR="0091039B" w:rsidRPr="009F4F05" w:rsidRDefault="0091039B" w:rsidP="0091039B">
      <w:pPr>
        <w:pStyle w:val="Caption"/>
      </w:pPr>
      <w:bookmarkStart w:id="371" w:name="_Toc119589596"/>
      <w:bookmarkStart w:id="372" w:name="_Toc135215949"/>
      <w:bookmarkStart w:id="373" w:name="_Toc52223680"/>
      <w:r w:rsidRPr="009F4F05">
        <w:t xml:space="preserve">Figure </w:t>
      </w:r>
      <w:r w:rsidR="006B6605">
        <w:fldChar w:fldCharType="begin"/>
      </w:r>
      <w:r w:rsidR="006B6605">
        <w:instrText xml:space="preserve"> SEQ Figure \* ARABIC </w:instrText>
      </w:r>
      <w:r w:rsidR="006B6605">
        <w:fldChar w:fldCharType="separate"/>
      </w:r>
      <w:r w:rsidR="00490446">
        <w:rPr>
          <w:noProof/>
        </w:rPr>
        <w:t>34</w:t>
      </w:r>
      <w:r w:rsidR="006B6605">
        <w:rPr>
          <w:noProof/>
        </w:rPr>
        <w:fldChar w:fldCharType="end"/>
      </w:r>
      <w:r w:rsidRPr="009F4F05">
        <w:t xml:space="preserve">: </w:t>
      </w:r>
      <w:r w:rsidR="00584114" w:rsidRPr="009F4F05">
        <w:t xml:space="preserve">Add CCN </w:t>
      </w:r>
      <w:r w:rsidRPr="009F4F05">
        <w:t>Corrective Action Plan</w:t>
      </w:r>
      <w:r w:rsidR="00CE7B36" w:rsidRPr="009F4F05">
        <w:t xml:space="preserve"> (CAP)</w:t>
      </w:r>
      <w:r w:rsidRPr="009F4F05">
        <w:t xml:space="preserve"> Page (1 of 2)</w:t>
      </w:r>
      <w:bookmarkEnd w:id="371"/>
      <w:bookmarkEnd w:id="372"/>
    </w:p>
    <w:p w14:paraId="2494D492" w14:textId="55DF51DA" w:rsidR="0091039B" w:rsidRPr="009F4F05" w:rsidRDefault="00B27EFF" w:rsidP="0091039B">
      <w:pPr>
        <w:pStyle w:val="capture"/>
      </w:pPr>
      <w:r w:rsidRPr="009F4F05">
        <w:drawing>
          <wp:inline distT="0" distB="0" distL="0" distR="0" wp14:anchorId="7353EEBC" wp14:editId="167360CD">
            <wp:extent cx="5943600" cy="2346325"/>
            <wp:effectExtent l="19050" t="19050" r="19050" b="15875"/>
            <wp:docPr id="24" name="Picture 24" descr="Sections include: CAP assessed time period and CAP assessed location.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ections include: CAP assessed time period and CAP assessed location. Details follow."/>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346325"/>
                    </a:xfrm>
                    <a:prstGeom prst="rect">
                      <a:avLst/>
                    </a:prstGeom>
                    <a:ln w="12700">
                      <a:solidFill>
                        <a:schemeClr val="tx1"/>
                      </a:solidFill>
                    </a:ln>
                  </pic:spPr>
                </pic:pic>
              </a:graphicData>
            </a:graphic>
          </wp:inline>
        </w:drawing>
      </w:r>
    </w:p>
    <w:p w14:paraId="7E0FB4D6" w14:textId="16E2DA1F" w:rsidR="00FF681B" w:rsidRPr="009F4F05" w:rsidRDefault="00FF681B" w:rsidP="00FF681B">
      <w:pPr>
        <w:pStyle w:val="BodyText"/>
      </w:pPr>
      <w:r w:rsidRPr="009F4F05">
        <w:t>The fields and menus found within the CAP Add, Search, and Edit pages are defined below:</w:t>
      </w:r>
    </w:p>
    <w:p w14:paraId="17D693A8" w14:textId="4948D0D2" w:rsidR="00D056CC" w:rsidRPr="009F4F05" w:rsidRDefault="00D056CC" w:rsidP="00FF681B">
      <w:pPr>
        <w:pStyle w:val="BodyText"/>
        <w:rPr>
          <w:b/>
          <w:bCs/>
        </w:rPr>
      </w:pPr>
      <w:r w:rsidRPr="009F4F05">
        <w:rPr>
          <w:b/>
          <w:bCs/>
        </w:rPr>
        <w:t>CAP Assessed Time Period section:</w:t>
      </w:r>
    </w:p>
    <w:p w14:paraId="3B77402D" w14:textId="12EFE525" w:rsidR="007C6DD9" w:rsidRPr="009F4F05" w:rsidRDefault="0091039B" w:rsidP="003E0840">
      <w:pPr>
        <w:pStyle w:val="BulletList"/>
      </w:pPr>
      <w:bookmarkStart w:id="374" w:name="_Hlk83293958"/>
      <w:r w:rsidRPr="009F4F05">
        <w:rPr>
          <w:b/>
          <w:bCs/>
        </w:rPr>
        <w:t xml:space="preserve">Quarter </w:t>
      </w:r>
      <w:r w:rsidR="00773ECA" w:rsidRPr="009F4F05">
        <w:t xml:space="preserve">– </w:t>
      </w:r>
      <w:bookmarkEnd w:id="374"/>
      <w:r w:rsidR="00773ECA" w:rsidRPr="009F4F05">
        <w:t>Drop-down menu</w:t>
      </w:r>
      <w:r w:rsidR="00B2719D" w:rsidRPr="009F4F05">
        <w:t xml:space="preserve"> that allows the user to select the quarter.</w:t>
      </w:r>
      <w:r w:rsidR="000F17DC" w:rsidRPr="009F4F05">
        <w:t xml:space="preserve"> This is a required field.</w:t>
      </w:r>
    </w:p>
    <w:p w14:paraId="27FCD517" w14:textId="0D74ED62" w:rsidR="0091039B" w:rsidRPr="009F4F05" w:rsidRDefault="0091039B" w:rsidP="003E0840">
      <w:pPr>
        <w:pStyle w:val="BulletList"/>
        <w:numPr>
          <w:ilvl w:val="1"/>
          <w:numId w:val="4"/>
        </w:numPr>
        <w:rPr>
          <w:b/>
          <w:bCs/>
        </w:rPr>
      </w:pPr>
      <w:r w:rsidRPr="009F4F05">
        <w:rPr>
          <w:b/>
          <w:bCs/>
        </w:rPr>
        <w:lastRenderedPageBreak/>
        <w:t>First (Oct</w:t>
      </w:r>
      <w:r w:rsidR="007C6DD9" w:rsidRPr="009F4F05">
        <w:rPr>
          <w:b/>
          <w:bCs/>
        </w:rPr>
        <w:t>.</w:t>
      </w:r>
      <w:r w:rsidRPr="009F4F05">
        <w:rPr>
          <w:b/>
          <w:bCs/>
        </w:rPr>
        <w:t xml:space="preserve"> – Dec</w:t>
      </w:r>
      <w:r w:rsidR="007C6DD9" w:rsidRPr="009F4F05">
        <w:rPr>
          <w:b/>
          <w:bCs/>
        </w:rPr>
        <w:t>.</w:t>
      </w:r>
      <w:r w:rsidRPr="009F4F05">
        <w:rPr>
          <w:b/>
          <w:bCs/>
        </w:rPr>
        <w:t>)</w:t>
      </w:r>
    </w:p>
    <w:p w14:paraId="2987A4CE" w14:textId="59C388F7" w:rsidR="0091039B" w:rsidRPr="009F4F05" w:rsidRDefault="0091039B" w:rsidP="003E0840">
      <w:pPr>
        <w:pStyle w:val="BulletList"/>
        <w:numPr>
          <w:ilvl w:val="1"/>
          <w:numId w:val="4"/>
        </w:numPr>
        <w:rPr>
          <w:b/>
          <w:bCs/>
        </w:rPr>
      </w:pPr>
      <w:r w:rsidRPr="009F4F05">
        <w:rPr>
          <w:b/>
          <w:bCs/>
        </w:rPr>
        <w:t>Second (Jan</w:t>
      </w:r>
      <w:r w:rsidR="007C6DD9" w:rsidRPr="009F4F05">
        <w:rPr>
          <w:b/>
          <w:bCs/>
        </w:rPr>
        <w:t>.</w:t>
      </w:r>
      <w:r w:rsidRPr="009F4F05">
        <w:rPr>
          <w:b/>
          <w:bCs/>
        </w:rPr>
        <w:t xml:space="preserve"> – Mar</w:t>
      </w:r>
      <w:r w:rsidR="007C6DD9" w:rsidRPr="009F4F05">
        <w:rPr>
          <w:b/>
          <w:bCs/>
        </w:rPr>
        <w:t>.</w:t>
      </w:r>
      <w:r w:rsidRPr="009F4F05">
        <w:rPr>
          <w:b/>
          <w:bCs/>
        </w:rPr>
        <w:t>)</w:t>
      </w:r>
    </w:p>
    <w:p w14:paraId="53CA3752" w14:textId="3D6A46B2" w:rsidR="0091039B" w:rsidRPr="009F4F05" w:rsidRDefault="0091039B" w:rsidP="003E0840">
      <w:pPr>
        <w:pStyle w:val="BulletList"/>
        <w:numPr>
          <w:ilvl w:val="1"/>
          <w:numId w:val="4"/>
        </w:numPr>
        <w:rPr>
          <w:b/>
          <w:bCs/>
        </w:rPr>
      </w:pPr>
      <w:r w:rsidRPr="009F4F05">
        <w:rPr>
          <w:b/>
          <w:bCs/>
        </w:rPr>
        <w:t>Third (Apr</w:t>
      </w:r>
      <w:r w:rsidR="007C6DD9" w:rsidRPr="009F4F05">
        <w:rPr>
          <w:b/>
          <w:bCs/>
        </w:rPr>
        <w:t>.</w:t>
      </w:r>
      <w:r w:rsidRPr="009F4F05">
        <w:rPr>
          <w:b/>
          <w:bCs/>
        </w:rPr>
        <w:t xml:space="preserve"> – Jun</w:t>
      </w:r>
      <w:r w:rsidR="007C6DD9" w:rsidRPr="009F4F05">
        <w:rPr>
          <w:b/>
          <w:bCs/>
        </w:rPr>
        <w:t>.</w:t>
      </w:r>
      <w:r w:rsidRPr="009F4F05">
        <w:rPr>
          <w:b/>
          <w:bCs/>
        </w:rPr>
        <w:t>)</w:t>
      </w:r>
    </w:p>
    <w:p w14:paraId="0FB91F61" w14:textId="3126E1C6" w:rsidR="0091039B" w:rsidRPr="009F4F05" w:rsidRDefault="0091039B" w:rsidP="003E0840">
      <w:pPr>
        <w:pStyle w:val="BulletList"/>
        <w:numPr>
          <w:ilvl w:val="1"/>
          <w:numId w:val="4"/>
        </w:numPr>
        <w:rPr>
          <w:b/>
          <w:bCs/>
        </w:rPr>
      </w:pPr>
      <w:r w:rsidRPr="009F4F05">
        <w:rPr>
          <w:b/>
          <w:bCs/>
        </w:rPr>
        <w:t>Fourth (Jul</w:t>
      </w:r>
      <w:r w:rsidR="007C6DD9" w:rsidRPr="009F4F05">
        <w:rPr>
          <w:b/>
          <w:bCs/>
        </w:rPr>
        <w:t>.</w:t>
      </w:r>
      <w:r w:rsidRPr="009F4F05">
        <w:rPr>
          <w:b/>
          <w:bCs/>
        </w:rPr>
        <w:t xml:space="preserve"> – Sep</w:t>
      </w:r>
      <w:r w:rsidR="007C6DD9" w:rsidRPr="009F4F05">
        <w:rPr>
          <w:b/>
          <w:bCs/>
        </w:rPr>
        <w:t>.</w:t>
      </w:r>
      <w:r w:rsidRPr="009F4F05">
        <w:rPr>
          <w:b/>
          <w:bCs/>
        </w:rPr>
        <w:t>)</w:t>
      </w:r>
    </w:p>
    <w:p w14:paraId="27A99931" w14:textId="7AB473C9" w:rsidR="0091039B" w:rsidRPr="009F4F05" w:rsidRDefault="0091039B" w:rsidP="003E0840">
      <w:pPr>
        <w:pStyle w:val="BulletList"/>
      </w:pPr>
      <w:r w:rsidRPr="009F4F05">
        <w:rPr>
          <w:b/>
          <w:bCs/>
        </w:rPr>
        <w:t>Fiscal Year</w:t>
      </w:r>
      <w:r w:rsidR="00AD1491">
        <w:t xml:space="preserve"> – </w:t>
      </w:r>
      <w:r w:rsidR="00773ECA" w:rsidRPr="009F4F05">
        <w:t xml:space="preserve">Drop-down menu </w:t>
      </w:r>
      <w:r w:rsidR="00B2719D" w:rsidRPr="009F4F05">
        <w:t>that allows the user to select the year</w:t>
      </w:r>
      <w:r w:rsidR="007C6DD9" w:rsidRPr="009F4F05">
        <w:rPr>
          <w:rFonts w:cstheme="minorHAnsi"/>
          <w:color w:val="000000" w:themeColor="text1"/>
          <w:szCs w:val="24"/>
        </w:rPr>
        <w:t>.</w:t>
      </w:r>
      <w:r w:rsidR="000F17DC" w:rsidRPr="009F4F05">
        <w:t xml:space="preserve"> This is a required field.</w:t>
      </w:r>
    </w:p>
    <w:p w14:paraId="0AE43F1E" w14:textId="652676B0" w:rsidR="00827ADF" w:rsidRPr="009F4F05" w:rsidRDefault="00827ADF" w:rsidP="00827ADF">
      <w:pPr>
        <w:pStyle w:val="BodyText"/>
        <w:rPr>
          <w:b/>
          <w:bCs/>
        </w:rPr>
      </w:pPr>
      <w:r w:rsidRPr="009F4F05">
        <w:rPr>
          <w:b/>
          <w:bCs/>
        </w:rPr>
        <w:t>CAP Assessed Location section:</w:t>
      </w:r>
    </w:p>
    <w:p w14:paraId="526504DE" w14:textId="1470DD02" w:rsidR="001B272C" w:rsidRPr="009F4F05" w:rsidRDefault="001B272C" w:rsidP="003E0840">
      <w:pPr>
        <w:pStyle w:val="BulletList"/>
      </w:pPr>
      <w:r w:rsidRPr="009F4F05">
        <w:rPr>
          <w:b/>
          <w:bCs/>
        </w:rPr>
        <w:t>Region</w:t>
      </w:r>
      <w:r w:rsidR="00AD1491">
        <w:rPr>
          <w:b/>
          <w:bCs/>
        </w:rPr>
        <w:t xml:space="preserve"> – </w:t>
      </w:r>
      <w:r w:rsidR="00690CC4" w:rsidRPr="009F4F05">
        <w:t xml:space="preserve">Select the region that the </w:t>
      </w:r>
      <w:r w:rsidR="009F52BD">
        <w:t>c</w:t>
      </w:r>
      <w:r w:rsidR="00690CC4" w:rsidRPr="009F4F05">
        <w:t xml:space="preserve">ontractor and VAMC(s) listed in the CAP is located in. </w:t>
      </w:r>
      <w:r w:rsidR="00F24AE0" w:rsidRPr="009F4F05">
        <w:t>Selecting</w:t>
      </w:r>
      <w:r w:rsidR="00690CC4" w:rsidRPr="009F4F05">
        <w:t xml:space="preserve"> a region will auto</w:t>
      </w:r>
      <w:r w:rsidR="00BB7183">
        <w:t>-</w:t>
      </w:r>
      <w:r w:rsidR="00690CC4" w:rsidRPr="009F4F05">
        <w:t xml:space="preserve">populate the </w:t>
      </w:r>
      <w:proofErr w:type="gramStart"/>
      <w:r w:rsidR="00690CC4" w:rsidRPr="009F4F05">
        <w:t>contractor</w:t>
      </w:r>
      <w:proofErr w:type="gramEnd"/>
      <w:r w:rsidR="00690CC4" w:rsidRPr="009F4F05">
        <w:t xml:space="preserve"> name. It will also filter the VISN and VAMC to those assigned to the region.</w:t>
      </w:r>
    </w:p>
    <w:p w14:paraId="0878A479" w14:textId="77777777" w:rsidR="001B272C" w:rsidRPr="009F4F05" w:rsidRDefault="001B272C" w:rsidP="003E0840">
      <w:pPr>
        <w:pStyle w:val="BulletList"/>
        <w:numPr>
          <w:ilvl w:val="1"/>
          <w:numId w:val="4"/>
        </w:numPr>
        <w:rPr>
          <w:b/>
          <w:bCs/>
        </w:rPr>
      </w:pPr>
      <w:r w:rsidRPr="009F4F05">
        <w:rPr>
          <w:b/>
          <w:bCs/>
        </w:rPr>
        <w:t>1</w:t>
      </w:r>
    </w:p>
    <w:p w14:paraId="174A780C" w14:textId="77777777" w:rsidR="001B272C" w:rsidRPr="009F4F05" w:rsidRDefault="001B272C" w:rsidP="003E0840">
      <w:pPr>
        <w:pStyle w:val="BulletList"/>
        <w:numPr>
          <w:ilvl w:val="1"/>
          <w:numId w:val="4"/>
        </w:numPr>
        <w:rPr>
          <w:b/>
          <w:bCs/>
        </w:rPr>
      </w:pPr>
      <w:r w:rsidRPr="009F4F05">
        <w:rPr>
          <w:b/>
          <w:bCs/>
        </w:rPr>
        <w:t>2</w:t>
      </w:r>
    </w:p>
    <w:p w14:paraId="1EEC1FC8" w14:textId="77777777" w:rsidR="001B272C" w:rsidRPr="009F4F05" w:rsidRDefault="001B272C" w:rsidP="003E0840">
      <w:pPr>
        <w:pStyle w:val="BulletList"/>
        <w:numPr>
          <w:ilvl w:val="1"/>
          <w:numId w:val="4"/>
        </w:numPr>
        <w:rPr>
          <w:b/>
          <w:bCs/>
        </w:rPr>
      </w:pPr>
      <w:r w:rsidRPr="009F4F05">
        <w:rPr>
          <w:b/>
          <w:bCs/>
        </w:rPr>
        <w:t>3</w:t>
      </w:r>
    </w:p>
    <w:p w14:paraId="638BF0B4" w14:textId="77777777" w:rsidR="001B272C" w:rsidRPr="009F4F05" w:rsidRDefault="001B272C" w:rsidP="003E0840">
      <w:pPr>
        <w:pStyle w:val="BulletList"/>
        <w:numPr>
          <w:ilvl w:val="1"/>
          <w:numId w:val="4"/>
        </w:numPr>
        <w:rPr>
          <w:b/>
          <w:bCs/>
        </w:rPr>
      </w:pPr>
      <w:r w:rsidRPr="009F4F05">
        <w:rPr>
          <w:b/>
          <w:bCs/>
        </w:rPr>
        <w:t>4</w:t>
      </w:r>
    </w:p>
    <w:p w14:paraId="0A9E1A50" w14:textId="77777777" w:rsidR="001B272C" w:rsidRPr="009F4F05" w:rsidRDefault="001B272C" w:rsidP="003E0840">
      <w:pPr>
        <w:pStyle w:val="BulletList"/>
        <w:numPr>
          <w:ilvl w:val="1"/>
          <w:numId w:val="4"/>
        </w:numPr>
        <w:rPr>
          <w:b/>
          <w:bCs/>
        </w:rPr>
      </w:pPr>
      <w:r w:rsidRPr="009F4F05">
        <w:rPr>
          <w:b/>
          <w:bCs/>
        </w:rPr>
        <w:t>5</w:t>
      </w:r>
    </w:p>
    <w:p w14:paraId="6E641845" w14:textId="48DB4262" w:rsidR="001B272C" w:rsidRPr="009F4F05" w:rsidRDefault="001B272C" w:rsidP="003E0840">
      <w:pPr>
        <w:pStyle w:val="BulletList"/>
      </w:pPr>
      <w:r w:rsidRPr="009F4F05">
        <w:rPr>
          <w:b/>
          <w:bCs/>
        </w:rPr>
        <w:t>Contractor Name –</w:t>
      </w:r>
      <w:r w:rsidRPr="009F4F05">
        <w:t xml:space="preserve"> will auto populate after the </w:t>
      </w:r>
      <w:r w:rsidR="009F52BD">
        <w:t>r</w:t>
      </w:r>
      <w:r w:rsidRPr="009F4F05">
        <w:t>egion value is selected. Optum or TriWest.</w:t>
      </w:r>
    </w:p>
    <w:p w14:paraId="11040B87" w14:textId="4661C04F" w:rsidR="001B272C" w:rsidRPr="009F4F05" w:rsidRDefault="001B272C" w:rsidP="003E0840">
      <w:pPr>
        <w:pStyle w:val="BulletList"/>
      </w:pPr>
      <w:r w:rsidRPr="009F4F05">
        <w:rPr>
          <w:b/>
          <w:bCs/>
        </w:rPr>
        <w:t>VISN</w:t>
      </w:r>
      <w:r w:rsidR="00AD1491">
        <w:rPr>
          <w:b/>
          <w:bCs/>
        </w:rPr>
        <w:t xml:space="preserve"> – </w:t>
      </w:r>
      <w:r w:rsidR="00690CC4" w:rsidRPr="009F4F05">
        <w:t>the Veterans Integrated Services Networks that the CAP applies to</w:t>
      </w:r>
      <w:r w:rsidR="004137DA" w:rsidRPr="009F4F05">
        <w:t>.</w:t>
      </w:r>
    </w:p>
    <w:p w14:paraId="633AE247" w14:textId="5DD0C6A6" w:rsidR="001B272C" w:rsidRPr="009F4F05" w:rsidRDefault="001B272C" w:rsidP="003E0840">
      <w:pPr>
        <w:pStyle w:val="BulletList"/>
      </w:pPr>
      <w:r w:rsidRPr="009F4F05">
        <w:rPr>
          <w:b/>
          <w:bCs/>
        </w:rPr>
        <w:t>VAMC Station Number/Name</w:t>
      </w:r>
      <w:r w:rsidR="00AD1491">
        <w:rPr>
          <w:b/>
          <w:bCs/>
        </w:rPr>
        <w:t xml:space="preserve"> – </w:t>
      </w:r>
      <w:r w:rsidR="00690CC4" w:rsidRPr="009F4F05">
        <w:t>VA</w:t>
      </w:r>
      <w:r w:rsidR="009F52BD">
        <w:t>MC</w:t>
      </w:r>
      <w:r w:rsidR="00690CC4" w:rsidRPr="009F4F05">
        <w:t xml:space="preserve"> </w:t>
      </w:r>
      <w:r w:rsidR="009F52BD">
        <w:t>s</w:t>
      </w:r>
      <w:r w:rsidR="00690CC4" w:rsidRPr="009F4F05">
        <w:t>tation the CAP applies to</w:t>
      </w:r>
      <w:r w:rsidR="004A1974" w:rsidRPr="009F4F05">
        <w:t>.</w:t>
      </w:r>
    </w:p>
    <w:p w14:paraId="7CABBBA7" w14:textId="52AAAACD" w:rsidR="0091039B" w:rsidRPr="009F4F05" w:rsidRDefault="0091039B" w:rsidP="0091039B">
      <w:pPr>
        <w:pStyle w:val="Caption"/>
      </w:pPr>
      <w:bookmarkStart w:id="375" w:name="_Toc119589597"/>
      <w:bookmarkStart w:id="376" w:name="_Toc135215950"/>
      <w:r w:rsidRPr="009F4F05">
        <w:t xml:space="preserve">Figure </w:t>
      </w:r>
      <w:r w:rsidR="006B6605">
        <w:fldChar w:fldCharType="begin"/>
      </w:r>
      <w:r w:rsidR="006B6605">
        <w:instrText xml:space="preserve"> SEQ Figure \* ARABIC </w:instrText>
      </w:r>
      <w:r w:rsidR="006B6605">
        <w:fldChar w:fldCharType="separate"/>
      </w:r>
      <w:r w:rsidR="00490446">
        <w:rPr>
          <w:noProof/>
        </w:rPr>
        <w:t>35</w:t>
      </w:r>
      <w:r w:rsidR="006B6605">
        <w:rPr>
          <w:noProof/>
        </w:rPr>
        <w:fldChar w:fldCharType="end"/>
      </w:r>
      <w:r w:rsidRPr="009F4F05">
        <w:t xml:space="preserve">: </w:t>
      </w:r>
      <w:r w:rsidR="00584114" w:rsidRPr="009F4F05">
        <w:t xml:space="preserve">Add CCN </w:t>
      </w:r>
      <w:r w:rsidRPr="009F4F05">
        <w:t>Corrective Action Plan</w:t>
      </w:r>
      <w:r w:rsidR="00FE18A8" w:rsidRPr="009F4F05">
        <w:t xml:space="preserve"> (CAP) Page</w:t>
      </w:r>
      <w:r w:rsidRPr="009F4F05">
        <w:t xml:space="preserve"> (2 of 2)</w:t>
      </w:r>
      <w:bookmarkEnd w:id="375"/>
      <w:bookmarkEnd w:id="376"/>
    </w:p>
    <w:p w14:paraId="634AF4F8" w14:textId="7C54FB5B" w:rsidR="002F229C" w:rsidRDefault="00B27EFF" w:rsidP="0091039B">
      <w:pPr>
        <w:pStyle w:val="capture"/>
      </w:pPr>
      <w:r w:rsidRPr="009F4F05">
        <w:drawing>
          <wp:inline distT="0" distB="0" distL="0" distR="0" wp14:anchorId="1D4CBF9E" wp14:editId="04EFB14F">
            <wp:extent cx="5943600" cy="3343275"/>
            <wp:effectExtent l="19050" t="19050" r="19050" b="28575"/>
            <wp:docPr id="33" name="Picture 33" descr="Sections include: CAP information and document upload. Choose files button. Cancel and Add buttons.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ections include: CAP information and document upload. Choose files button. Cancel and Add buttons. Details follow."/>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w="12700">
                      <a:solidFill>
                        <a:schemeClr val="tx1"/>
                      </a:solidFill>
                    </a:ln>
                  </pic:spPr>
                </pic:pic>
              </a:graphicData>
            </a:graphic>
          </wp:inline>
        </w:drawing>
      </w:r>
      <w:r w:rsidR="002F229C">
        <w:br w:type="page"/>
      </w:r>
    </w:p>
    <w:p w14:paraId="289517E9" w14:textId="3A04369A" w:rsidR="00827ADF" w:rsidRPr="009F4F05" w:rsidRDefault="00827ADF" w:rsidP="00827ADF">
      <w:pPr>
        <w:pStyle w:val="BodyText"/>
        <w:rPr>
          <w:b/>
          <w:bCs/>
        </w:rPr>
      </w:pPr>
      <w:r w:rsidRPr="009F4F05">
        <w:rPr>
          <w:b/>
          <w:bCs/>
        </w:rPr>
        <w:lastRenderedPageBreak/>
        <w:t>CAP Information section:</w:t>
      </w:r>
    </w:p>
    <w:p w14:paraId="541497BF" w14:textId="5BC5FE86" w:rsidR="001B272C" w:rsidRPr="009F4F05" w:rsidRDefault="001B272C" w:rsidP="003E0840">
      <w:pPr>
        <w:pStyle w:val="BulletList"/>
      </w:pPr>
      <w:r w:rsidRPr="009F4F05">
        <w:rPr>
          <w:b/>
          <w:bCs/>
        </w:rPr>
        <w:t>Performance Objective/Contract Requirement</w:t>
      </w:r>
      <w:r w:rsidR="00AD1491">
        <w:rPr>
          <w:b/>
          <w:bCs/>
        </w:rPr>
        <w:t xml:space="preserve"> – </w:t>
      </w:r>
      <w:r w:rsidR="00690CC4" w:rsidRPr="009F4F05">
        <w:t xml:space="preserve">This will be populated by options that is available to the </w:t>
      </w:r>
      <w:r w:rsidR="009F52BD">
        <w:t>r</w:t>
      </w:r>
      <w:r w:rsidR="00690CC4" w:rsidRPr="009F4F05">
        <w:t xml:space="preserve">egion you select earlier. Performance </w:t>
      </w:r>
      <w:r w:rsidR="009F52BD">
        <w:t>o</w:t>
      </w:r>
      <w:r w:rsidR="00690CC4" w:rsidRPr="009F4F05">
        <w:t xml:space="preserve">bjectives are </w:t>
      </w:r>
      <w:proofErr w:type="gramStart"/>
      <w:r w:rsidR="00BB7183">
        <w:t>conditions</w:t>
      </w:r>
      <w:proofErr w:type="gramEnd"/>
      <w:r w:rsidR="00BB7183">
        <w:t xml:space="preserve"> </w:t>
      </w:r>
      <w:r w:rsidR="00690CC4" w:rsidRPr="009F4F05">
        <w:t xml:space="preserve">the contractor must meet to stay </w:t>
      </w:r>
      <w:r w:rsidR="00254BD0" w:rsidRPr="009F4F05">
        <w:t>compliant</w:t>
      </w:r>
      <w:r w:rsidR="00690CC4" w:rsidRPr="009F4F05">
        <w:t xml:space="preserve"> with VA</w:t>
      </w:r>
      <w:r w:rsidR="00BB7183">
        <w:t>’s specifications</w:t>
      </w:r>
      <w:r w:rsidR="00690CC4" w:rsidRPr="009F4F05">
        <w:t>.</w:t>
      </w:r>
    </w:p>
    <w:p w14:paraId="5C1735A2" w14:textId="71386AAF" w:rsidR="001B272C" w:rsidRPr="009F4F05" w:rsidRDefault="001B272C" w:rsidP="003E0840">
      <w:pPr>
        <w:pStyle w:val="BulletList"/>
      </w:pPr>
      <w:r w:rsidRPr="009F4F05">
        <w:rPr>
          <w:b/>
          <w:bCs/>
        </w:rPr>
        <w:t>Performance Element/Contract Requirement Subsection</w:t>
      </w:r>
    </w:p>
    <w:p w14:paraId="0FD9C784" w14:textId="60FE3CB4" w:rsidR="001B272C" w:rsidRPr="009F4F05" w:rsidRDefault="001B272C" w:rsidP="003E0840">
      <w:pPr>
        <w:pStyle w:val="BulletList"/>
      </w:pPr>
      <w:r w:rsidRPr="009F4F05">
        <w:rPr>
          <w:b/>
          <w:bCs/>
        </w:rPr>
        <w:t>Contractor CAP Submission Date</w:t>
      </w:r>
      <w:r w:rsidR="00AD1491">
        <w:t xml:space="preserve"> – </w:t>
      </w:r>
      <w:r w:rsidR="009B2719" w:rsidRPr="009F4F05">
        <w:t xml:space="preserve">Field where the user </w:t>
      </w:r>
      <w:r w:rsidR="009B2719" w:rsidRPr="009F4F05">
        <w:rPr>
          <w:rFonts w:cstheme="minorHAnsi"/>
          <w:color w:val="000000" w:themeColor="text1"/>
          <w:szCs w:val="24"/>
        </w:rPr>
        <w:t>enters the date in the format MM/DD/YYYY manually or selects the date from the calendar field.</w:t>
      </w:r>
    </w:p>
    <w:p w14:paraId="75DC282B" w14:textId="57CF6C98" w:rsidR="001B272C" w:rsidRPr="009F4F05" w:rsidRDefault="001B272C" w:rsidP="003E0840">
      <w:pPr>
        <w:pStyle w:val="BulletList"/>
      </w:pPr>
      <w:r w:rsidRPr="009F4F05">
        <w:rPr>
          <w:b/>
          <w:bCs/>
        </w:rPr>
        <w:t>CAP Start Date</w:t>
      </w:r>
    </w:p>
    <w:p w14:paraId="4B85EB85" w14:textId="0143DB0A" w:rsidR="001B272C" w:rsidRPr="009F4F05" w:rsidRDefault="001B272C" w:rsidP="003E0840">
      <w:pPr>
        <w:pStyle w:val="BulletList"/>
      </w:pPr>
      <w:r w:rsidRPr="009F4F05">
        <w:rPr>
          <w:b/>
          <w:bCs/>
        </w:rPr>
        <w:t>Target Performance Date</w:t>
      </w:r>
      <w:r w:rsidR="00AD1491">
        <w:t xml:space="preserve"> – </w:t>
      </w:r>
      <w:r w:rsidR="009B2719" w:rsidRPr="009F4F05">
        <w:t xml:space="preserve">Field where the user </w:t>
      </w:r>
      <w:r w:rsidR="009B2719" w:rsidRPr="009F4F05">
        <w:rPr>
          <w:rFonts w:cstheme="minorHAnsi"/>
          <w:color w:val="000000" w:themeColor="text1"/>
          <w:szCs w:val="24"/>
        </w:rPr>
        <w:t>enters the date in the format MM/DD/YYYY manually or selects the date from the calendar field.</w:t>
      </w:r>
    </w:p>
    <w:p w14:paraId="1B5007AD" w14:textId="4E161D16" w:rsidR="001B272C" w:rsidRPr="009F4F05" w:rsidRDefault="001B272C" w:rsidP="003E0840">
      <w:pPr>
        <w:pStyle w:val="BulletList"/>
      </w:pPr>
      <w:r w:rsidRPr="009F4F05">
        <w:rPr>
          <w:b/>
          <w:bCs/>
        </w:rPr>
        <w:t>Actual Performance – Deficiency Percentage</w:t>
      </w:r>
    </w:p>
    <w:p w14:paraId="4166B247" w14:textId="05A7CA86" w:rsidR="001B272C" w:rsidRPr="009F4F05" w:rsidRDefault="001B272C" w:rsidP="003E0840">
      <w:pPr>
        <w:pStyle w:val="BulletList"/>
      </w:pPr>
      <w:r w:rsidRPr="009F4F05">
        <w:rPr>
          <w:b/>
          <w:bCs/>
        </w:rPr>
        <w:t>Threshold</w:t>
      </w:r>
      <w:r w:rsidRPr="009F4F05">
        <w:t xml:space="preserve"> </w:t>
      </w:r>
      <w:r w:rsidRPr="009F4F05">
        <w:rPr>
          <w:b/>
          <w:bCs/>
        </w:rPr>
        <w:t>Percentage</w:t>
      </w:r>
      <w:r w:rsidR="00AD1491">
        <w:rPr>
          <w:b/>
          <w:bCs/>
        </w:rPr>
        <w:t xml:space="preserve"> – </w:t>
      </w:r>
      <w:r w:rsidR="00254BD0" w:rsidRPr="009F4F05">
        <w:t>This auto populates based on the percentage you record in the Actual Performance – Deficiency Percentage field. It can vary from Marginal to Good</w:t>
      </w:r>
    </w:p>
    <w:p w14:paraId="13B488D4" w14:textId="1F6ECA26" w:rsidR="00970A07" w:rsidRPr="009F4F05" w:rsidRDefault="00970A07" w:rsidP="003E0840">
      <w:pPr>
        <w:pStyle w:val="BulletList"/>
      </w:pPr>
      <w:r w:rsidRPr="009F4F05">
        <w:rPr>
          <w:b/>
          <w:bCs/>
        </w:rPr>
        <w:t>Status</w:t>
      </w:r>
    </w:p>
    <w:p w14:paraId="784DDE0E" w14:textId="3577456A" w:rsidR="00970A07" w:rsidRPr="009F4F05" w:rsidRDefault="00970A07" w:rsidP="003E0840">
      <w:pPr>
        <w:pStyle w:val="BulletList"/>
      </w:pPr>
      <w:r w:rsidRPr="009F4F05">
        <w:rPr>
          <w:b/>
          <w:bCs/>
        </w:rPr>
        <w:t>COR Signature</w:t>
      </w:r>
    </w:p>
    <w:p w14:paraId="3BAEC541" w14:textId="597B6E6C" w:rsidR="00970A07" w:rsidRPr="009F4F05" w:rsidRDefault="00970A07" w:rsidP="003E0840">
      <w:pPr>
        <w:pStyle w:val="BulletList"/>
      </w:pPr>
      <w:r w:rsidRPr="009F4F05">
        <w:rPr>
          <w:b/>
          <w:bCs/>
        </w:rPr>
        <w:t>COR Signature Date</w:t>
      </w:r>
      <w:r w:rsidR="00AD1491">
        <w:t xml:space="preserve"> – </w:t>
      </w:r>
      <w:r w:rsidR="009B2719" w:rsidRPr="009F4F05">
        <w:t xml:space="preserve">Field where the user </w:t>
      </w:r>
      <w:r w:rsidR="009B2719" w:rsidRPr="009F4F05">
        <w:rPr>
          <w:rFonts w:cstheme="minorHAnsi"/>
          <w:color w:val="000000" w:themeColor="text1"/>
          <w:szCs w:val="24"/>
        </w:rPr>
        <w:t>enters the date in the format MM/DD/YYYY manually or selects the date from the calendar field.</w:t>
      </w:r>
    </w:p>
    <w:p w14:paraId="558A4A2D" w14:textId="2F9A81AA" w:rsidR="0000477B" w:rsidRPr="009F4F05" w:rsidRDefault="0000477B" w:rsidP="003E0840">
      <w:pPr>
        <w:pStyle w:val="BulletList"/>
        <w:rPr>
          <w:b/>
          <w:bCs/>
        </w:rPr>
      </w:pPr>
      <w:r w:rsidRPr="009F4F05">
        <w:rPr>
          <w:b/>
          <w:bCs/>
        </w:rPr>
        <w:t>Document Upload</w:t>
      </w:r>
      <w:r w:rsidRPr="009F4F05">
        <w:t xml:space="preserve"> – </w:t>
      </w:r>
      <w:r w:rsidR="005C0FD6" w:rsidRPr="009F4F05">
        <w:t>Allows you to upload files that include pdf, .doc, .docx, .ppt, .pptx, .txt, .</w:t>
      </w:r>
      <w:proofErr w:type="spellStart"/>
      <w:r w:rsidR="005C0FD6" w:rsidRPr="009F4F05">
        <w:t>xls</w:t>
      </w:r>
      <w:proofErr w:type="spellEnd"/>
      <w:r w:rsidR="005C0FD6" w:rsidRPr="009F4F05">
        <w:t>, .xlsx, .csv, .bmp, .jpg, .jpeg, and .</w:t>
      </w:r>
      <w:proofErr w:type="spellStart"/>
      <w:r w:rsidR="005C0FD6" w:rsidRPr="009F4F05">
        <w:t>png</w:t>
      </w:r>
      <w:proofErr w:type="spellEnd"/>
      <w:r w:rsidR="005C0FD6" w:rsidRPr="009F4F05">
        <w:t>.</w:t>
      </w:r>
    </w:p>
    <w:p w14:paraId="4521936A" w14:textId="2F915EF9" w:rsidR="00BF0F61" w:rsidRPr="009F4F05" w:rsidRDefault="00BF0F61" w:rsidP="00FF681B">
      <w:pPr>
        <w:pStyle w:val="Heading3"/>
      </w:pPr>
      <w:bookmarkStart w:id="377" w:name="_Toc118292808"/>
      <w:bookmarkStart w:id="378" w:name="_Toc135215897"/>
      <w:r w:rsidRPr="009F4F05">
        <w:t>Add CCN Corrective Action Plan (CAP)</w:t>
      </w:r>
      <w:bookmarkEnd w:id="373"/>
      <w:r w:rsidR="00643655" w:rsidRPr="009F4F05">
        <w:t xml:space="preserve"> </w:t>
      </w:r>
      <w:r w:rsidR="00155601" w:rsidRPr="009F4F05">
        <w:rPr>
          <w:rFonts w:eastAsiaTheme="minorEastAsia"/>
        </w:rPr>
        <w:t>Workflow</w:t>
      </w:r>
      <w:bookmarkEnd w:id="377"/>
      <w:bookmarkEnd w:id="378"/>
    </w:p>
    <w:p w14:paraId="34212E83" w14:textId="77777777" w:rsidR="00BF0F61" w:rsidRPr="009F4F05" w:rsidRDefault="00BF0F61" w:rsidP="00BF0F61">
      <w:pPr>
        <w:pStyle w:val="BodyText"/>
      </w:pPr>
      <w:r w:rsidRPr="009F4F05">
        <w:t>To add/record CCN Corrective Action Plan (CAP) into EPRS, follow the steps listed below:</w:t>
      </w:r>
    </w:p>
    <w:p w14:paraId="78022BBB" w14:textId="29D7BA8F" w:rsidR="00BF0F61" w:rsidRPr="009F4F05" w:rsidRDefault="00BF0F61" w:rsidP="003B0C55">
      <w:pPr>
        <w:pStyle w:val="BodyTextNumbered1"/>
        <w:numPr>
          <w:ilvl w:val="0"/>
          <w:numId w:val="38"/>
        </w:numPr>
        <w:ind w:left="720"/>
      </w:pPr>
      <w:r w:rsidRPr="009F4F05">
        <w:t xml:space="preserve">From the </w:t>
      </w:r>
      <w:r w:rsidRPr="009F4F05">
        <w:rPr>
          <w:b/>
          <w:bCs/>
        </w:rPr>
        <w:t>EPRS SharePoint</w:t>
      </w:r>
      <w:r w:rsidRPr="009F4F05">
        <w:t xml:space="preserve"> page, </w:t>
      </w:r>
      <w:r w:rsidR="00B5436E" w:rsidRPr="009F4F05">
        <w:t>select</w:t>
      </w:r>
      <w:r w:rsidRPr="009F4F05">
        <w:t xml:space="preserve"> </w:t>
      </w:r>
      <w:r w:rsidRPr="009F4F05">
        <w:rPr>
          <w:b/>
          <w:bCs/>
        </w:rPr>
        <w:t>Add under CCN Corrective Action Plan</w:t>
      </w:r>
      <w:r w:rsidRPr="009F4F05">
        <w:t xml:space="preserve">. The </w:t>
      </w:r>
      <w:r w:rsidRPr="009F4F05">
        <w:rPr>
          <w:b/>
          <w:bCs/>
        </w:rPr>
        <w:t>Add CCN Corrective Action Plan (CAP)</w:t>
      </w:r>
      <w:r w:rsidRPr="009F4F05">
        <w:t xml:space="preserve"> page displays.</w:t>
      </w:r>
    </w:p>
    <w:p w14:paraId="0654A477" w14:textId="30515080" w:rsidR="00BF0F61" w:rsidRPr="009F4F05" w:rsidRDefault="00BF0F61" w:rsidP="00BF0F61">
      <w:pPr>
        <w:pStyle w:val="Caption"/>
      </w:pPr>
      <w:bookmarkStart w:id="379" w:name="_Toc52394515"/>
      <w:bookmarkStart w:id="380" w:name="_Toc52395632"/>
      <w:bookmarkStart w:id="381" w:name="_Toc119589598"/>
      <w:bookmarkStart w:id="382" w:name="_Toc135215951"/>
      <w:r w:rsidRPr="009F4F05">
        <w:t xml:space="preserve">Figure </w:t>
      </w:r>
      <w:r w:rsidR="006B6605">
        <w:fldChar w:fldCharType="begin"/>
      </w:r>
      <w:r w:rsidR="006B6605">
        <w:instrText xml:space="preserve"> SEQ Figure \* ARABIC </w:instrText>
      </w:r>
      <w:r w:rsidR="006B6605">
        <w:fldChar w:fldCharType="separate"/>
      </w:r>
      <w:r w:rsidR="00490446">
        <w:rPr>
          <w:noProof/>
        </w:rPr>
        <w:t>36</w:t>
      </w:r>
      <w:r w:rsidR="006B6605">
        <w:rPr>
          <w:noProof/>
        </w:rPr>
        <w:fldChar w:fldCharType="end"/>
      </w:r>
      <w:r w:rsidRPr="009F4F05">
        <w:t>: Add Corrective Action Plan</w:t>
      </w:r>
      <w:r w:rsidR="0040483C" w:rsidRPr="009F4F05">
        <w:t xml:space="preserve"> (CAP)</w:t>
      </w:r>
      <w:r w:rsidRPr="009F4F05">
        <w:t xml:space="preserve"> Page</w:t>
      </w:r>
      <w:bookmarkEnd w:id="379"/>
      <w:bookmarkEnd w:id="380"/>
      <w:bookmarkEnd w:id="381"/>
      <w:bookmarkEnd w:id="382"/>
    </w:p>
    <w:p w14:paraId="783622B3" w14:textId="4EE3E4A2" w:rsidR="00BF0F61" w:rsidRPr="009F4F05" w:rsidRDefault="00B27EFF" w:rsidP="00BF0F61">
      <w:pPr>
        <w:pStyle w:val="capture"/>
      </w:pPr>
      <w:r w:rsidRPr="009F4F05">
        <w:drawing>
          <wp:inline distT="0" distB="0" distL="0" distR="0" wp14:anchorId="17C6EDBA" wp14:editId="1C96DA1F">
            <wp:extent cx="5936124" cy="2533319"/>
            <wp:effectExtent l="19050" t="19050" r="26670" b="19685"/>
            <wp:docPr id="35" name="Picture 35" descr="Sections include: CAP assessed time period, CAP assessed location, and CAP Information.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ections include: CAP assessed time period, CAP assessed location, and CAP Information. Details follow."/>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60068" cy="2543537"/>
                    </a:xfrm>
                    <a:prstGeom prst="rect">
                      <a:avLst/>
                    </a:prstGeom>
                    <a:ln w="12700">
                      <a:solidFill>
                        <a:schemeClr val="tx1"/>
                      </a:solidFill>
                    </a:ln>
                  </pic:spPr>
                </pic:pic>
              </a:graphicData>
            </a:graphic>
          </wp:inline>
        </w:drawing>
      </w:r>
    </w:p>
    <w:p w14:paraId="22B7031A" w14:textId="77777777" w:rsidR="00BF0F61" w:rsidRPr="009F4F05" w:rsidRDefault="00BF0F61" w:rsidP="00774ACB">
      <w:pPr>
        <w:pStyle w:val="Note"/>
      </w:pPr>
      <w:r w:rsidRPr="009F4F05">
        <w:t>Fields marked with an asterisk (*) are required,</w:t>
      </w:r>
    </w:p>
    <w:p w14:paraId="4DA14066" w14:textId="5C901F4C" w:rsidR="008E10FB" w:rsidRDefault="00BF0F61" w:rsidP="008E10FB">
      <w:pPr>
        <w:pStyle w:val="BodyTextNumbered1"/>
      </w:pPr>
      <w:r w:rsidRPr="009F4F05">
        <w:rPr>
          <w:b/>
          <w:bCs/>
        </w:rPr>
        <w:lastRenderedPageBreak/>
        <w:t>CAP Assessed Time Period</w:t>
      </w:r>
    </w:p>
    <w:p w14:paraId="61FEB2C4" w14:textId="7B347C59" w:rsidR="00BF0F61" w:rsidRPr="009F4F05" w:rsidRDefault="00BF0F61" w:rsidP="003B0C55">
      <w:pPr>
        <w:pStyle w:val="BodyTextNumbered1"/>
        <w:numPr>
          <w:ilvl w:val="0"/>
          <w:numId w:val="38"/>
        </w:numPr>
      </w:pPr>
      <w:r w:rsidRPr="009F4F05">
        <w:rPr>
          <w:b/>
          <w:bCs/>
        </w:rPr>
        <w:t>Quarter</w:t>
      </w:r>
      <w:r w:rsidRPr="009F4F05">
        <w:t xml:space="preserve"> drop-down menu</w:t>
      </w:r>
      <w:r w:rsidR="008E10FB">
        <w:t xml:space="preserve"> – </w:t>
      </w:r>
      <w:r w:rsidRPr="009F4F05">
        <w:t xml:space="preserve">select </w:t>
      </w:r>
      <w:r w:rsidRPr="009F4F05">
        <w:rPr>
          <w:b/>
          <w:bCs/>
        </w:rPr>
        <w:t>First (Oct.-Dec.)</w:t>
      </w:r>
      <w:r w:rsidRPr="009F4F05">
        <w:t xml:space="preserve">, </w:t>
      </w:r>
      <w:r w:rsidRPr="009F4F05">
        <w:rPr>
          <w:b/>
          <w:bCs/>
        </w:rPr>
        <w:t>Second (Jan.-Mar.)</w:t>
      </w:r>
      <w:r w:rsidRPr="009F4F05">
        <w:t xml:space="preserve">, </w:t>
      </w:r>
      <w:r w:rsidRPr="009F4F05">
        <w:rPr>
          <w:b/>
          <w:bCs/>
        </w:rPr>
        <w:t>Third (Apr.-Jun.)</w:t>
      </w:r>
      <w:r w:rsidRPr="009F4F05">
        <w:t xml:space="preserve">, or </w:t>
      </w:r>
      <w:r w:rsidRPr="009F4F05">
        <w:rPr>
          <w:b/>
          <w:bCs/>
        </w:rPr>
        <w:t>Fourth (Jul.-Sep.)</w:t>
      </w:r>
      <w:r w:rsidRPr="009F4F05">
        <w:t>.</w:t>
      </w:r>
      <w:r w:rsidR="00D634D2" w:rsidRPr="009F4F05">
        <w:t xml:space="preserve"> (</w:t>
      </w:r>
      <w:r w:rsidR="00D634D2" w:rsidRPr="009F4F05">
        <w:rPr>
          <w:i/>
          <w:iCs/>
        </w:rPr>
        <w:t>This is a required field.)</w:t>
      </w:r>
    </w:p>
    <w:p w14:paraId="031CFD7F" w14:textId="623F31DD" w:rsidR="00BF0F61" w:rsidRPr="009F4F05" w:rsidRDefault="00BF0F61" w:rsidP="003B0C55">
      <w:pPr>
        <w:pStyle w:val="BodyTextNumbered1"/>
        <w:numPr>
          <w:ilvl w:val="0"/>
          <w:numId w:val="39"/>
        </w:numPr>
      </w:pPr>
      <w:r w:rsidRPr="009F4F05">
        <w:rPr>
          <w:b/>
        </w:rPr>
        <w:t>Fiscal Year</w:t>
      </w:r>
      <w:r w:rsidRPr="009F4F05">
        <w:t xml:space="preserve"> </w:t>
      </w:r>
      <w:r w:rsidR="00D634D2" w:rsidRPr="009F4F05">
        <w:t>drop-down menu</w:t>
      </w:r>
      <w:r w:rsidR="008E10FB">
        <w:t xml:space="preserve"> – </w:t>
      </w:r>
      <w:r w:rsidR="00D634D2" w:rsidRPr="009F4F05">
        <w:t>select the year</w:t>
      </w:r>
      <w:r w:rsidRPr="009F4F05">
        <w:t>.</w:t>
      </w:r>
      <w:r w:rsidR="00D634D2" w:rsidRPr="009F4F05">
        <w:t xml:space="preserve"> (</w:t>
      </w:r>
      <w:r w:rsidR="00D634D2" w:rsidRPr="009F4F05">
        <w:rPr>
          <w:i/>
          <w:iCs/>
        </w:rPr>
        <w:t>This is a required field.)</w:t>
      </w:r>
    </w:p>
    <w:p w14:paraId="264DE2E1" w14:textId="77777777" w:rsidR="008E10FB" w:rsidRDefault="00BF0F61" w:rsidP="008E10FB">
      <w:pPr>
        <w:pStyle w:val="BodyTextNumbered1"/>
      </w:pPr>
      <w:r w:rsidRPr="009F4F05">
        <w:rPr>
          <w:b/>
        </w:rPr>
        <w:t>CAP Assessed Location</w:t>
      </w:r>
    </w:p>
    <w:p w14:paraId="0A35A105" w14:textId="35DACF42" w:rsidR="00BF0F61" w:rsidRPr="009F4F05" w:rsidRDefault="00BF0F61" w:rsidP="003B0C55">
      <w:pPr>
        <w:pStyle w:val="BodyTextNumbered1"/>
        <w:numPr>
          <w:ilvl w:val="0"/>
          <w:numId w:val="39"/>
        </w:numPr>
      </w:pPr>
      <w:r w:rsidRPr="009F4F05">
        <w:rPr>
          <w:b/>
        </w:rPr>
        <w:t>Region</w:t>
      </w:r>
      <w:r w:rsidRPr="009F4F05">
        <w:t xml:space="preserve"> drop-down menu, select the region for the CAP.</w:t>
      </w:r>
      <w:r w:rsidR="00D634D2" w:rsidRPr="009F4F05">
        <w:t xml:space="preserve"> (</w:t>
      </w:r>
      <w:r w:rsidR="00D634D2" w:rsidRPr="009F4F05">
        <w:rPr>
          <w:i/>
          <w:iCs/>
        </w:rPr>
        <w:t>This is a required field.)</w:t>
      </w:r>
    </w:p>
    <w:p w14:paraId="466EF2EB" w14:textId="55C243CE" w:rsidR="00BF0F61" w:rsidRPr="009F4F05" w:rsidRDefault="00BF0F61" w:rsidP="003B0C55">
      <w:pPr>
        <w:pStyle w:val="BodyTextNumbered1"/>
        <w:numPr>
          <w:ilvl w:val="0"/>
          <w:numId w:val="39"/>
        </w:numPr>
      </w:pPr>
      <w:r w:rsidRPr="009F4F05">
        <w:t xml:space="preserve">The </w:t>
      </w:r>
      <w:r w:rsidRPr="009F4F05">
        <w:rPr>
          <w:b/>
        </w:rPr>
        <w:t>Contractor Name</w:t>
      </w:r>
      <w:r w:rsidRPr="009F4F05">
        <w:t xml:space="preserve"> field is auto populated based on the </w:t>
      </w:r>
      <w:r w:rsidR="009F52BD">
        <w:t>r</w:t>
      </w:r>
      <w:r w:rsidRPr="009F4F05">
        <w:t>egion selection made.</w:t>
      </w:r>
    </w:p>
    <w:p w14:paraId="055A4887" w14:textId="5BCB2748" w:rsidR="001C5947" w:rsidRPr="009F4F05" w:rsidRDefault="00BF0F61" w:rsidP="003B0C55">
      <w:pPr>
        <w:pStyle w:val="BodyTextNumbered1"/>
        <w:numPr>
          <w:ilvl w:val="0"/>
          <w:numId w:val="39"/>
        </w:numPr>
      </w:pPr>
      <w:r w:rsidRPr="009F4F05">
        <w:rPr>
          <w:b/>
        </w:rPr>
        <w:t>VISN</w:t>
      </w:r>
      <w:r w:rsidRPr="009F4F05">
        <w:t xml:space="preserve"> field</w:t>
      </w:r>
      <w:r w:rsidR="008E10FB">
        <w:t xml:space="preserve"> – </w:t>
      </w:r>
      <w:r w:rsidRPr="009F4F05">
        <w:t>select the VISN from the list of options.</w:t>
      </w:r>
      <w:r w:rsidR="00D634D2" w:rsidRPr="009F4F05">
        <w:t xml:space="preserve"> Hold down the Ctrl key to select multiple values.</w:t>
      </w:r>
    </w:p>
    <w:p w14:paraId="605E2D38" w14:textId="37754CC7" w:rsidR="00BF0F61" w:rsidRPr="009F4F05" w:rsidRDefault="00BF0F61" w:rsidP="003B0C55">
      <w:pPr>
        <w:pStyle w:val="BodyTextNumbered1"/>
        <w:numPr>
          <w:ilvl w:val="0"/>
          <w:numId w:val="39"/>
        </w:numPr>
      </w:pPr>
      <w:r w:rsidRPr="009F4F05">
        <w:rPr>
          <w:b/>
        </w:rPr>
        <w:t>VAMC Station Number/Name</w:t>
      </w:r>
      <w:r w:rsidR="008E10FB">
        <w:t xml:space="preserve"> – </w:t>
      </w:r>
      <w:r w:rsidRPr="009F4F05">
        <w:t>select the station number/name for the CAP.</w:t>
      </w:r>
      <w:r w:rsidR="00D634D2" w:rsidRPr="009F4F05">
        <w:t xml:space="preserve"> Hold down the Ctrl key to select multiple values. (</w:t>
      </w:r>
      <w:r w:rsidR="00D634D2" w:rsidRPr="009F4F05">
        <w:rPr>
          <w:i/>
          <w:iCs/>
        </w:rPr>
        <w:t>This is a required field.)</w:t>
      </w:r>
    </w:p>
    <w:p w14:paraId="028E25FE" w14:textId="22541FFF" w:rsidR="008E10FB" w:rsidRDefault="00BF0F61" w:rsidP="008E10FB">
      <w:pPr>
        <w:pStyle w:val="BodyTextNumbered1"/>
      </w:pPr>
      <w:r w:rsidRPr="009F4F05">
        <w:rPr>
          <w:b/>
        </w:rPr>
        <w:t>CAP Information</w:t>
      </w:r>
      <w:r w:rsidRPr="009F4F05">
        <w:t xml:space="preserve"> </w:t>
      </w:r>
    </w:p>
    <w:p w14:paraId="17F99769" w14:textId="18B0099C" w:rsidR="00BF0F61" w:rsidRPr="009F4F05" w:rsidRDefault="00BF0F61" w:rsidP="003B0C55">
      <w:pPr>
        <w:pStyle w:val="BodyTextNumbered1"/>
        <w:numPr>
          <w:ilvl w:val="0"/>
          <w:numId w:val="39"/>
        </w:numPr>
      </w:pPr>
      <w:r w:rsidRPr="009F4F05">
        <w:rPr>
          <w:b/>
        </w:rPr>
        <w:t>Performance Objective/Contract Requirement</w:t>
      </w:r>
      <w:r w:rsidRPr="009F4F05">
        <w:t xml:space="preserve"> drop-down menu, select the objective for the CAP. </w:t>
      </w:r>
      <w:r w:rsidR="00D634D2" w:rsidRPr="009F4F05">
        <w:t xml:space="preserve">You must select a </w:t>
      </w:r>
      <w:r w:rsidR="009F52BD">
        <w:t>r</w:t>
      </w:r>
      <w:r w:rsidR="00D634D2" w:rsidRPr="009F4F05">
        <w:t xml:space="preserve">egion prior to </w:t>
      </w:r>
      <w:proofErr w:type="gramStart"/>
      <w:r w:rsidR="00D634D2" w:rsidRPr="009F4F05">
        <w:t>making a selection</w:t>
      </w:r>
      <w:proofErr w:type="gramEnd"/>
      <w:r w:rsidR="00D634D2" w:rsidRPr="009F4F05">
        <w:t xml:space="preserve">. </w:t>
      </w:r>
      <w:r w:rsidRPr="009F4F05">
        <w:t>(</w:t>
      </w:r>
      <w:r w:rsidRPr="009F4F05">
        <w:rPr>
          <w:i/>
          <w:iCs/>
        </w:rPr>
        <w:t>This is a required field.)</w:t>
      </w:r>
    </w:p>
    <w:p w14:paraId="5D32575B" w14:textId="6B887100" w:rsidR="00BF0F61" w:rsidRPr="009F4F05" w:rsidRDefault="00BF0F61" w:rsidP="003B0C55">
      <w:pPr>
        <w:pStyle w:val="BodyTextNumbered1"/>
        <w:numPr>
          <w:ilvl w:val="0"/>
          <w:numId w:val="39"/>
        </w:numPr>
      </w:pPr>
      <w:r w:rsidRPr="009F4F05">
        <w:rPr>
          <w:b/>
          <w:bCs/>
        </w:rPr>
        <w:t>Performance Element/Contract Requirement Subsection</w:t>
      </w:r>
      <w:r w:rsidRPr="009F4F05">
        <w:t xml:space="preserve"> drop-down menu</w:t>
      </w:r>
      <w:r w:rsidR="008E10FB">
        <w:t xml:space="preserve"> – </w:t>
      </w:r>
      <w:r w:rsidRPr="009F4F05">
        <w:t>select the requirement.</w:t>
      </w:r>
    </w:p>
    <w:p w14:paraId="6F4E3172" w14:textId="51A3E05E" w:rsidR="00BF0F61" w:rsidRPr="009F4F05" w:rsidRDefault="00BF0F61" w:rsidP="003B0C55">
      <w:pPr>
        <w:pStyle w:val="BodyTextNumbered1"/>
        <w:numPr>
          <w:ilvl w:val="0"/>
          <w:numId w:val="39"/>
        </w:numPr>
      </w:pPr>
      <w:r w:rsidRPr="009F4F05">
        <w:rPr>
          <w:b/>
        </w:rPr>
        <w:t>Contractor CAP Submission Date</w:t>
      </w:r>
      <w:r w:rsidRPr="009F4F05">
        <w:t xml:space="preserve"> field</w:t>
      </w:r>
      <w:r w:rsidR="008E10FB">
        <w:t xml:space="preserve"> – </w:t>
      </w:r>
      <w:r w:rsidRPr="009F4F05">
        <w:t>enter/select the date. (</w:t>
      </w:r>
      <w:r w:rsidRPr="009F4F05">
        <w:rPr>
          <w:i/>
          <w:iCs/>
        </w:rPr>
        <w:t>This is a required field.)</w:t>
      </w:r>
    </w:p>
    <w:p w14:paraId="25CBD821" w14:textId="2CA54A5F" w:rsidR="00BF0F61" w:rsidRPr="009F4F05" w:rsidRDefault="00BF0F61" w:rsidP="003B0C55">
      <w:pPr>
        <w:pStyle w:val="BodyTextNumbered1"/>
        <w:numPr>
          <w:ilvl w:val="0"/>
          <w:numId w:val="39"/>
        </w:numPr>
      </w:pPr>
      <w:r w:rsidRPr="009F4F05">
        <w:rPr>
          <w:b/>
        </w:rPr>
        <w:t>CAP Start Date</w:t>
      </w:r>
      <w:r w:rsidRPr="009F4F05">
        <w:t xml:space="preserve"> field</w:t>
      </w:r>
      <w:r w:rsidR="008E10FB">
        <w:t xml:space="preserve"> – </w:t>
      </w:r>
      <w:r w:rsidRPr="009F4F05">
        <w:t>enter the start date. (</w:t>
      </w:r>
      <w:r w:rsidRPr="009F4F05">
        <w:rPr>
          <w:i/>
          <w:iCs/>
        </w:rPr>
        <w:t>This is a required field.)</w:t>
      </w:r>
    </w:p>
    <w:p w14:paraId="182F2B41" w14:textId="441A2C51" w:rsidR="00BF0F61" w:rsidRPr="009F4F05" w:rsidRDefault="00BF0F61" w:rsidP="003B0C55">
      <w:pPr>
        <w:pStyle w:val="BodyTextNumbered1"/>
        <w:numPr>
          <w:ilvl w:val="0"/>
          <w:numId w:val="39"/>
        </w:numPr>
      </w:pPr>
      <w:r w:rsidRPr="009F4F05">
        <w:rPr>
          <w:b/>
        </w:rPr>
        <w:t>Target Performance Date</w:t>
      </w:r>
      <w:r w:rsidRPr="009F4F05">
        <w:t xml:space="preserve"> field</w:t>
      </w:r>
      <w:r w:rsidR="008E10FB">
        <w:t xml:space="preserve"> – </w:t>
      </w:r>
      <w:r w:rsidRPr="009F4F05">
        <w:t>enter the target date. (</w:t>
      </w:r>
      <w:r w:rsidRPr="009F4F05">
        <w:rPr>
          <w:i/>
          <w:iCs/>
        </w:rPr>
        <w:t>This is a required field.)</w:t>
      </w:r>
    </w:p>
    <w:p w14:paraId="649B181B" w14:textId="5EF6B07B" w:rsidR="00BF0F61" w:rsidRPr="009F4F05" w:rsidRDefault="00BF0F61" w:rsidP="003B0C55">
      <w:pPr>
        <w:pStyle w:val="BodyTextNumbered1"/>
        <w:numPr>
          <w:ilvl w:val="0"/>
          <w:numId w:val="39"/>
        </w:numPr>
      </w:pPr>
      <w:r w:rsidRPr="009F4F05">
        <w:rPr>
          <w:b/>
          <w:bCs/>
        </w:rPr>
        <w:t>Actual Performance</w:t>
      </w:r>
      <w:r w:rsidR="009C2985">
        <w:rPr>
          <w:b/>
          <w:bCs/>
        </w:rPr>
        <w:t>-</w:t>
      </w:r>
      <w:r w:rsidRPr="009F4F05">
        <w:rPr>
          <w:b/>
          <w:bCs/>
        </w:rPr>
        <w:t>Deficiency Percentage</w:t>
      </w:r>
      <w:r w:rsidRPr="009F4F05">
        <w:t xml:space="preserve"> field</w:t>
      </w:r>
      <w:r w:rsidR="008E10FB">
        <w:t xml:space="preserve"> – </w:t>
      </w:r>
      <w:r w:rsidRPr="009F4F05">
        <w:t>enter the percentage.</w:t>
      </w:r>
    </w:p>
    <w:p w14:paraId="2CF8A631" w14:textId="41C94B27" w:rsidR="00BF0F61" w:rsidRPr="009F4F05" w:rsidRDefault="00BF0F61" w:rsidP="003B0C55">
      <w:pPr>
        <w:pStyle w:val="BodyTextNumbered1"/>
        <w:numPr>
          <w:ilvl w:val="0"/>
          <w:numId w:val="39"/>
        </w:numPr>
      </w:pPr>
      <w:r w:rsidRPr="009F4F05">
        <w:t xml:space="preserve">The </w:t>
      </w:r>
      <w:r w:rsidRPr="009F4F05">
        <w:rPr>
          <w:b/>
        </w:rPr>
        <w:t>Threshold Percentage</w:t>
      </w:r>
      <w:r w:rsidRPr="009F4F05">
        <w:t xml:space="preserve"> field is auto populated based on the Actual Performance</w:t>
      </w:r>
      <w:r w:rsidR="00E7777A">
        <w:t>-</w:t>
      </w:r>
      <w:r w:rsidRPr="009F4F05">
        <w:t>Deficiency Percentage selection made.</w:t>
      </w:r>
    </w:p>
    <w:p w14:paraId="5A0C6C3B" w14:textId="77777777" w:rsidR="00BF0F61" w:rsidRPr="009F4F05" w:rsidRDefault="00BF0F61" w:rsidP="003B0C55">
      <w:pPr>
        <w:pStyle w:val="BodyTextNumbered1"/>
        <w:numPr>
          <w:ilvl w:val="0"/>
          <w:numId w:val="39"/>
        </w:numPr>
      </w:pPr>
      <w:r w:rsidRPr="009F4F05">
        <w:t xml:space="preserve">The </w:t>
      </w:r>
      <w:r w:rsidRPr="009F4F05">
        <w:rPr>
          <w:b/>
        </w:rPr>
        <w:t>Status</w:t>
      </w:r>
      <w:r w:rsidRPr="009F4F05">
        <w:t xml:space="preserve"> field is auto populated with a status of </w:t>
      </w:r>
      <w:r w:rsidRPr="009F4F05">
        <w:rPr>
          <w:b/>
        </w:rPr>
        <w:t>Active</w:t>
      </w:r>
      <w:r w:rsidRPr="009F4F05">
        <w:t xml:space="preserve"> when a new CAP record is added.</w:t>
      </w:r>
    </w:p>
    <w:p w14:paraId="29A109BF" w14:textId="7CE9F2A0" w:rsidR="00BF0F61" w:rsidRPr="009F4F05" w:rsidRDefault="00BF0F61" w:rsidP="003B0C55">
      <w:pPr>
        <w:pStyle w:val="BodyTextNumbered1"/>
        <w:numPr>
          <w:ilvl w:val="0"/>
          <w:numId w:val="39"/>
        </w:numPr>
      </w:pPr>
      <w:r w:rsidRPr="009F4F05">
        <w:rPr>
          <w:b/>
        </w:rPr>
        <w:t>COR Signature</w:t>
      </w:r>
      <w:r w:rsidRPr="009F4F05">
        <w:t xml:space="preserve"> field</w:t>
      </w:r>
      <w:r w:rsidR="008E10FB">
        <w:t xml:space="preserve"> – </w:t>
      </w:r>
      <w:r w:rsidRPr="009F4F05">
        <w:t>the COR will enter their signature. (</w:t>
      </w:r>
      <w:r w:rsidRPr="009F4F05">
        <w:rPr>
          <w:i/>
          <w:iCs/>
        </w:rPr>
        <w:t>This is a required field.)</w:t>
      </w:r>
    </w:p>
    <w:p w14:paraId="21FFB6F6" w14:textId="77777777" w:rsidR="00BF0F61" w:rsidRPr="009F4F05" w:rsidRDefault="00BF0F61" w:rsidP="003B0C55">
      <w:pPr>
        <w:pStyle w:val="BodyTextNumbered1"/>
        <w:numPr>
          <w:ilvl w:val="0"/>
          <w:numId w:val="39"/>
        </w:numPr>
      </w:pPr>
      <w:r w:rsidRPr="009F4F05">
        <w:t xml:space="preserve">The </w:t>
      </w:r>
      <w:r w:rsidRPr="009F4F05">
        <w:rPr>
          <w:b/>
        </w:rPr>
        <w:t>COR Signature Date</w:t>
      </w:r>
      <w:r w:rsidRPr="009F4F05">
        <w:t xml:space="preserve"> field is auto populated once a value is entered and saved in the COR Signature field. (</w:t>
      </w:r>
      <w:r w:rsidRPr="009F4F05">
        <w:rPr>
          <w:i/>
          <w:iCs/>
        </w:rPr>
        <w:t>This is a required field.)</w:t>
      </w:r>
    </w:p>
    <w:p w14:paraId="61093D34" w14:textId="4DC005E7" w:rsidR="00D634D2" w:rsidRPr="009F4F05" w:rsidRDefault="00D634D2" w:rsidP="009C2985">
      <w:pPr>
        <w:pStyle w:val="BodyTextNumbered1"/>
        <w:ind w:left="90"/>
      </w:pPr>
      <w:r w:rsidRPr="009F4F05">
        <w:rPr>
          <w:b/>
          <w:bCs/>
        </w:rPr>
        <w:t>Document Upload</w:t>
      </w:r>
      <w:r w:rsidRPr="009F4F05">
        <w:t xml:space="preserve"> section</w:t>
      </w:r>
      <w:r w:rsidR="009C2985">
        <w:t xml:space="preserve"> – </w:t>
      </w:r>
      <w:r w:rsidRPr="009F4F05">
        <w:t xml:space="preserve">upload files that pertain to the CAP. </w:t>
      </w:r>
      <w:r w:rsidR="005C0FD6" w:rsidRPr="009F4F05">
        <w:t>Accepted file types include .pdf, .doc, .docx, .ppt, .pptx, .txt, .</w:t>
      </w:r>
      <w:proofErr w:type="spellStart"/>
      <w:r w:rsidR="005C0FD6" w:rsidRPr="009F4F05">
        <w:t>xls</w:t>
      </w:r>
      <w:proofErr w:type="spellEnd"/>
      <w:r w:rsidR="005C0FD6" w:rsidRPr="009F4F05">
        <w:t>, .xlsx, .csv, .bmp, .jpg, .jpeg, and .</w:t>
      </w:r>
      <w:proofErr w:type="spellStart"/>
      <w:r w:rsidR="005C0FD6" w:rsidRPr="009F4F05">
        <w:t>png</w:t>
      </w:r>
      <w:proofErr w:type="spellEnd"/>
      <w:r w:rsidR="005C0FD6" w:rsidRPr="009F4F05">
        <w:t>.</w:t>
      </w:r>
    </w:p>
    <w:p w14:paraId="179A14FE" w14:textId="38F854CB" w:rsidR="00C845E5" w:rsidRPr="009F4F05" w:rsidRDefault="00C845E5" w:rsidP="00C845E5">
      <w:pPr>
        <w:pStyle w:val="Note"/>
      </w:pPr>
      <w:r w:rsidRPr="009F4F05">
        <w:t xml:space="preserve">When uploading a duplicate document and saving the record, a confirmation message displays after the user selects </w:t>
      </w:r>
      <w:r w:rsidRPr="009F4F05">
        <w:rPr>
          <w:b/>
          <w:bCs/>
        </w:rPr>
        <w:t>Save</w:t>
      </w:r>
      <w:r w:rsidRPr="009F4F05">
        <w:t xml:space="preserve">. When deleting a document and saving the record, the confirmation message </w:t>
      </w:r>
      <w:r w:rsidR="00DE26C0" w:rsidRPr="009F4F05">
        <w:t>displays</w:t>
      </w:r>
      <w:r w:rsidRPr="009F4F05">
        <w:t xml:space="preserve"> after the user selects </w:t>
      </w:r>
      <w:r w:rsidRPr="009F4F05">
        <w:rPr>
          <w:b/>
          <w:bCs/>
        </w:rPr>
        <w:t>Save</w:t>
      </w:r>
      <w:r w:rsidRPr="009F4F05">
        <w:t>.</w:t>
      </w:r>
    </w:p>
    <w:p w14:paraId="6A1AB549" w14:textId="69591CC9" w:rsidR="00BF0F61" w:rsidRPr="009F4F05" w:rsidRDefault="00B5436E" w:rsidP="003B0C55">
      <w:pPr>
        <w:pStyle w:val="BodyTextNumbered1"/>
        <w:numPr>
          <w:ilvl w:val="0"/>
          <w:numId w:val="19"/>
        </w:numPr>
      </w:pPr>
      <w:r w:rsidRPr="009F4F05">
        <w:t>Select</w:t>
      </w:r>
      <w:r w:rsidR="00BF0F61" w:rsidRPr="009F4F05">
        <w:t xml:space="preserve"> </w:t>
      </w:r>
      <w:r w:rsidR="00BF0F61" w:rsidRPr="009F4F05">
        <w:rPr>
          <w:b/>
        </w:rPr>
        <w:t>Add</w:t>
      </w:r>
      <w:r w:rsidR="00BF0F61" w:rsidRPr="009F4F05">
        <w:t>. A message displays at the top of the page stating that it was successfully added.</w:t>
      </w:r>
    </w:p>
    <w:p w14:paraId="1DA99B05" w14:textId="3B865DBE" w:rsidR="00BF0F61" w:rsidRPr="009F4F05" w:rsidRDefault="00BF0F61" w:rsidP="00FF681B">
      <w:pPr>
        <w:pStyle w:val="Heading3"/>
      </w:pPr>
      <w:bookmarkStart w:id="383" w:name="_Toc52223681"/>
      <w:bookmarkStart w:id="384" w:name="_Toc118292809"/>
      <w:bookmarkStart w:id="385" w:name="_Toc135215898"/>
      <w:r w:rsidRPr="009F4F05">
        <w:t>Search CCN Corrective Action Plan (CAP)</w:t>
      </w:r>
      <w:bookmarkEnd w:id="383"/>
      <w:r w:rsidR="00643655" w:rsidRPr="009F4F05">
        <w:t xml:space="preserve"> </w:t>
      </w:r>
      <w:r w:rsidR="00155601" w:rsidRPr="009F4F05">
        <w:rPr>
          <w:rFonts w:eastAsiaTheme="minorEastAsia"/>
        </w:rPr>
        <w:t>Workflow</w:t>
      </w:r>
      <w:bookmarkEnd w:id="384"/>
      <w:bookmarkEnd w:id="385"/>
    </w:p>
    <w:p w14:paraId="0EACDF11" w14:textId="77777777" w:rsidR="00BF0F61" w:rsidRPr="009F4F05" w:rsidRDefault="00BF0F61" w:rsidP="00BF0F61">
      <w:pPr>
        <w:pStyle w:val="BodyText"/>
      </w:pPr>
      <w:r w:rsidRPr="009F4F05">
        <w:t>To search CCN Corrective Action Plans, follow the steps listed below:</w:t>
      </w:r>
    </w:p>
    <w:p w14:paraId="18F65742" w14:textId="6F6F07FD" w:rsidR="00BF0F61" w:rsidRPr="009F4F05" w:rsidRDefault="00BF0F61" w:rsidP="003B0C55">
      <w:pPr>
        <w:pStyle w:val="BodyTextNumbered1"/>
        <w:numPr>
          <w:ilvl w:val="0"/>
          <w:numId w:val="24"/>
        </w:numPr>
        <w:tabs>
          <w:tab w:val="clear" w:pos="720"/>
          <w:tab w:val="left" w:pos="1080"/>
        </w:tabs>
        <w:ind w:left="1080"/>
      </w:pPr>
      <w:r w:rsidRPr="009F4F05">
        <w:lastRenderedPageBreak/>
        <w:t xml:space="preserve">From the </w:t>
      </w:r>
      <w:r w:rsidRPr="009F4F05">
        <w:rPr>
          <w:b/>
          <w:bCs/>
        </w:rPr>
        <w:t>CCN Corrective Action Plan SharePoint</w:t>
      </w:r>
      <w:r w:rsidRPr="009F4F05">
        <w:t xml:space="preserve"> page, </w:t>
      </w:r>
      <w:r w:rsidR="00B5436E" w:rsidRPr="009F4F05">
        <w:t>select</w:t>
      </w:r>
      <w:r w:rsidRPr="009F4F05">
        <w:t xml:space="preserve"> </w:t>
      </w:r>
      <w:r w:rsidRPr="009F4F05">
        <w:rPr>
          <w:b/>
          <w:bCs/>
        </w:rPr>
        <w:t>Search</w:t>
      </w:r>
      <w:r w:rsidRPr="009F4F05">
        <w:t xml:space="preserve">. The </w:t>
      </w:r>
      <w:r w:rsidRPr="009F4F05">
        <w:rPr>
          <w:b/>
          <w:bCs/>
        </w:rPr>
        <w:t>Search Waiver</w:t>
      </w:r>
      <w:r w:rsidRPr="009F4F05">
        <w:t xml:space="preserve"> page displays.</w:t>
      </w:r>
    </w:p>
    <w:p w14:paraId="3D7E4EC7" w14:textId="2A981837" w:rsidR="00BF0F61" w:rsidRPr="009F4F05" w:rsidRDefault="00BF0F61" w:rsidP="00BF0F61">
      <w:pPr>
        <w:pStyle w:val="Caption"/>
      </w:pPr>
      <w:bookmarkStart w:id="386" w:name="_Toc52394517"/>
      <w:bookmarkStart w:id="387" w:name="_Toc52395634"/>
      <w:bookmarkStart w:id="388" w:name="_Toc119589599"/>
      <w:bookmarkStart w:id="389" w:name="_Toc135215952"/>
      <w:r w:rsidRPr="009F4F05">
        <w:t xml:space="preserve">Figure </w:t>
      </w:r>
      <w:r w:rsidR="006B6605">
        <w:fldChar w:fldCharType="begin"/>
      </w:r>
      <w:r w:rsidR="006B6605">
        <w:instrText xml:space="preserve"> SEQ Figure \* ARABIC </w:instrText>
      </w:r>
      <w:r w:rsidR="006B6605">
        <w:fldChar w:fldCharType="separate"/>
      </w:r>
      <w:r w:rsidR="00490446">
        <w:rPr>
          <w:noProof/>
        </w:rPr>
        <w:t>37</w:t>
      </w:r>
      <w:r w:rsidR="006B6605">
        <w:rPr>
          <w:noProof/>
        </w:rPr>
        <w:fldChar w:fldCharType="end"/>
      </w:r>
      <w:r w:rsidRPr="009F4F05">
        <w:t>: Search Corrective Action Plan Page</w:t>
      </w:r>
      <w:bookmarkEnd w:id="386"/>
      <w:bookmarkEnd w:id="387"/>
      <w:r w:rsidR="00481CF1" w:rsidRPr="009F4F05">
        <w:t xml:space="preserve"> (1 of 2)</w:t>
      </w:r>
      <w:bookmarkEnd w:id="388"/>
      <w:bookmarkEnd w:id="389"/>
    </w:p>
    <w:p w14:paraId="31A0ECEE" w14:textId="45D25C73" w:rsidR="00BF0F61" w:rsidRPr="009F4F05" w:rsidRDefault="004C028A" w:rsidP="00BF0F61">
      <w:pPr>
        <w:pStyle w:val="capture"/>
      </w:pPr>
      <w:r w:rsidRPr="009F4F05">
        <w:drawing>
          <wp:inline distT="0" distB="0" distL="0" distR="0" wp14:anchorId="32318E6E" wp14:editId="4C9A6600">
            <wp:extent cx="5943600" cy="2504440"/>
            <wp:effectExtent l="19050" t="19050" r="19050" b="10160"/>
            <wp:docPr id="47" name="Picture 47" descr="Sections include: CAP assessed time period and CAP assessed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ections include: CAP assessed time period and CAP assessed location."/>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2504440"/>
                    </a:xfrm>
                    <a:prstGeom prst="rect">
                      <a:avLst/>
                    </a:prstGeom>
                    <a:ln w="12700">
                      <a:solidFill>
                        <a:schemeClr val="tx1"/>
                      </a:solidFill>
                    </a:ln>
                  </pic:spPr>
                </pic:pic>
              </a:graphicData>
            </a:graphic>
          </wp:inline>
        </w:drawing>
      </w:r>
    </w:p>
    <w:p w14:paraId="4CA62CE1" w14:textId="7A098A10" w:rsidR="00BF0F61" w:rsidRPr="009F4F05" w:rsidRDefault="00BF0F61" w:rsidP="009E68F9">
      <w:pPr>
        <w:pStyle w:val="BodyTextNumbered1"/>
      </w:pPr>
      <w:r w:rsidRPr="009F4F05">
        <w:rPr>
          <w:b/>
        </w:rPr>
        <w:t>CAP Assessed Time Period</w:t>
      </w:r>
      <w:r w:rsidRPr="009F4F05">
        <w:t xml:space="preserve"> section</w:t>
      </w:r>
      <w:r w:rsidR="009C2985">
        <w:t xml:space="preserve"> – </w:t>
      </w:r>
      <w:r w:rsidRPr="009F4F05">
        <w:t>enter the information into the fields you would like to search by.</w:t>
      </w:r>
    </w:p>
    <w:p w14:paraId="1E14A508" w14:textId="3B56F243" w:rsidR="00BF0F61" w:rsidRPr="009F4F05" w:rsidRDefault="00BF0F61" w:rsidP="009E68F9">
      <w:pPr>
        <w:pStyle w:val="BodyTextNumbered1"/>
      </w:pPr>
      <w:r w:rsidRPr="009F4F05">
        <w:rPr>
          <w:b/>
        </w:rPr>
        <w:t>CAP Assessed Location</w:t>
      </w:r>
      <w:r w:rsidRPr="009F4F05">
        <w:t xml:space="preserve"> section</w:t>
      </w:r>
      <w:r w:rsidR="009C2985">
        <w:t xml:space="preserve"> – </w:t>
      </w:r>
      <w:r w:rsidRPr="009F4F05">
        <w:t>enter the information into the fields you would like to search by.</w:t>
      </w:r>
    </w:p>
    <w:p w14:paraId="0775F131" w14:textId="60E8C58A" w:rsidR="00AC553B" w:rsidRPr="009F4F05" w:rsidRDefault="00AC553B" w:rsidP="00AC553B">
      <w:pPr>
        <w:pStyle w:val="Caption"/>
      </w:pPr>
      <w:bookmarkStart w:id="390" w:name="_Toc52395635"/>
      <w:bookmarkStart w:id="391" w:name="_Toc119589600"/>
      <w:bookmarkStart w:id="392" w:name="_Toc135215953"/>
      <w:r w:rsidRPr="009F4F05">
        <w:t xml:space="preserve">Figure </w:t>
      </w:r>
      <w:r w:rsidR="006B6605">
        <w:fldChar w:fldCharType="begin"/>
      </w:r>
      <w:r w:rsidR="006B6605">
        <w:instrText xml:space="preserve"> SEQ Figure \* ARABIC </w:instrText>
      </w:r>
      <w:r w:rsidR="006B6605">
        <w:fldChar w:fldCharType="separate"/>
      </w:r>
      <w:r w:rsidR="00490446">
        <w:rPr>
          <w:noProof/>
        </w:rPr>
        <w:t>38</w:t>
      </w:r>
      <w:r w:rsidR="006B6605">
        <w:rPr>
          <w:noProof/>
        </w:rPr>
        <w:fldChar w:fldCharType="end"/>
      </w:r>
      <w:r w:rsidRPr="009F4F05">
        <w:t>: Search Corrective Action Plan (2 of 2)</w:t>
      </w:r>
      <w:bookmarkEnd w:id="390"/>
      <w:bookmarkEnd w:id="391"/>
      <w:bookmarkEnd w:id="392"/>
    </w:p>
    <w:p w14:paraId="52B2A696" w14:textId="5BB50488" w:rsidR="00AC553B" w:rsidRPr="009F4F05" w:rsidRDefault="003B6B01" w:rsidP="00AC553B">
      <w:pPr>
        <w:pStyle w:val="capture"/>
      </w:pPr>
      <w:r w:rsidRPr="009F4F05">
        <w:drawing>
          <wp:inline distT="0" distB="0" distL="0" distR="0" wp14:anchorId="4A7BB96F" wp14:editId="5EE0390E">
            <wp:extent cx="5943600" cy="2771775"/>
            <wp:effectExtent l="19050" t="19050" r="19050" b="28575"/>
            <wp:docPr id="48" name="Picture 48" descr="CAP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AP information sectio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771775"/>
                    </a:xfrm>
                    <a:prstGeom prst="rect">
                      <a:avLst/>
                    </a:prstGeom>
                    <a:ln w="12700">
                      <a:solidFill>
                        <a:schemeClr val="tx1"/>
                      </a:solidFill>
                    </a:ln>
                  </pic:spPr>
                </pic:pic>
              </a:graphicData>
            </a:graphic>
          </wp:inline>
        </w:drawing>
      </w:r>
    </w:p>
    <w:p w14:paraId="190BEFF6" w14:textId="345A4D2C" w:rsidR="00BF0F61" w:rsidRPr="009F4F05" w:rsidRDefault="00BF0F61" w:rsidP="009E68F9">
      <w:pPr>
        <w:pStyle w:val="BodyTextNumbered1"/>
      </w:pPr>
      <w:r w:rsidRPr="009F4F05">
        <w:rPr>
          <w:b/>
        </w:rPr>
        <w:t>CAP Information</w:t>
      </w:r>
      <w:r w:rsidRPr="009F4F05">
        <w:t xml:space="preserve"> sectio</w:t>
      </w:r>
      <w:r w:rsidR="009C2985">
        <w:t>n –</w:t>
      </w:r>
      <w:r w:rsidRPr="009F4F05">
        <w:t xml:space="preserve"> enter the information into the fields you would like to search by.</w:t>
      </w:r>
    </w:p>
    <w:p w14:paraId="7A0171DA" w14:textId="7892F73B" w:rsidR="00BF0F61" w:rsidRPr="009F4F05" w:rsidRDefault="00B5436E" w:rsidP="009E68F9">
      <w:pPr>
        <w:pStyle w:val="BodyTextNumbered1"/>
      </w:pPr>
      <w:r w:rsidRPr="009F4F05">
        <w:t>Select</w:t>
      </w:r>
      <w:r w:rsidR="00BF0F61" w:rsidRPr="009F4F05">
        <w:t xml:space="preserve"> </w:t>
      </w:r>
      <w:r w:rsidR="00BF0F61" w:rsidRPr="009F4F05">
        <w:rPr>
          <w:b/>
        </w:rPr>
        <w:t>Search</w:t>
      </w:r>
      <w:r w:rsidR="00BF0F61" w:rsidRPr="009F4F05">
        <w:t xml:space="preserve">. The </w:t>
      </w:r>
      <w:r w:rsidR="00BF0F61" w:rsidRPr="009F4F05">
        <w:rPr>
          <w:b/>
        </w:rPr>
        <w:t>CCN Corrective Action Plan</w:t>
      </w:r>
      <w:r w:rsidR="00BF0F61" w:rsidRPr="009F4F05">
        <w:t xml:space="preserve"> search results display at the bottom of the window.</w:t>
      </w:r>
    </w:p>
    <w:p w14:paraId="39238F31" w14:textId="236E3AE4" w:rsidR="00C704D1" w:rsidRPr="009F4F05" w:rsidRDefault="00C704D1" w:rsidP="00C704D1">
      <w:pPr>
        <w:pStyle w:val="BodyTextNumbered1"/>
      </w:pPr>
      <w:r w:rsidRPr="009F4F05">
        <w:t xml:space="preserve">Select </w:t>
      </w:r>
      <w:r w:rsidRPr="009F4F05">
        <w:rPr>
          <w:b/>
          <w:bCs/>
        </w:rPr>
        <w:t>Download Data</w:t>
      </w:r>
      <w:r w:rsidRPr="009F4F05">
        <w:t xml:space="preserve"> to export the </w:t>
      </w:r>
      <w:r w:rsidRPr="009F4F05">
        <w:rPr>
          <w:b/>
          <w:bCs/>
        </w:rPr>
        <w:t>CCN Corrective Action Plan</w:t>
      </w:r>
      <w:r w:rsidRPr="009F4F05">
        <w:t xml:space="preserve"> information to an Excel file.</w:t>
      </w:r>
    </w:p>
    <w:p w14:paraId="440FF265" w14:textId="77777777" w:rsidR="00614853" w:rsidRPr="009F4F05" w:rsidRDefault="00614853" w:rsidP="00614853">
      <w:pPr>
        <w:pStyle w:val="Note"/>
      </w:pPr>
      <w:r w:rsidRPr="009F4F05">
        <w:lastRenderedPageBreak/>
        <w:t xml:space="preserve">To clear the fields and start your search over, select </w:t>
      </w:r>
      <w:r w:rsidRPr="009F4F05">
        <w:rPr>
          <w:b/>
          <w:bCs/>
        </w:rPr>
        <w:t>Clear Filters</w:t>
      </w:r>
      <w:r w:rsidRPr="009F4F05">
        <w:t>.</w:t>
      </w:r>
    </w:p>
    <w:p w14:paraId="2479AEF5" w14:textId="703453ED" w:rsidR="00BF0F61" w:rsidRPr="009F4F05" w:rsidRDefault="00BF0F61" w:rsidP="00BF0F61">
      <w:pPr>
        <w:pStyle w:val="Caption"/>
      </w:pPr>
      <w:bookmarkStart w:id="393" w:name="_Toc52395636"/>
      <w:bookmarkStart w:id="394" w:name="_Toc119589601"/>
      <w:bookmarkStart w:id="395" w:name="_Toc135215954"/>
      <w:r w:rsidRPr="009F4F05">
        <w:t xml:space="preserve">Figure </w:t>
      </w:r>
      <w:r w:rsidR="006B6605">
        <w:fldChar w:fldCharType="begin"/>
      </w:r>
      <w:r w:rsidR="006B6605">
        <w:instrText xml:space="preserve"> SEQ Figure \* ARABIC </w:instrText>
      </w:r>
      <w:r w:rsidR="006B6605">
        <w:fldChar w:fldCharType="separate"/>
      </w:r>
      <w:r w:rsidR="00490446">
        <w:rPr>
          <w:noProof/>
        </w:rPr>
        <w:t>39</w:t>
      </w:r>
      <w:r w:rsidR="006B6605">
        <w:rPr>
          <w:noProof/>
        </w:rPr>
        <w:fldChar w:fldCharType="end"/>
      </w:r>
      <w:r w:rsidRPr="009F4F05">
        <w:t>: Corrective Action Plan Search Results</w:t>
      </w:r>
      <w:bookmarkEnd w:id="393"/>
      <w:bookmarkEnd w:id="394"/>
      <w:bookmarkEnd w:id="395"/>
    </w:p>
    <w:p w14:paraId="7CA01122" w14:textId="7683AE0A" w:rsidR="001C5947" w:rsidRPr="009F4F05" w:rsidRDefault="00DB4B78" w:rsidP="007C3AC7">
      <w:pPr>
        <w:pStyle w:val="capture"/>
        <w:rPr>
          <w:rFonts w:ascii="Arial" w:hAnsi="Arial" w:cs="Arial"/>
          <w:b/>
          <w:bCs/>
          <w:szCs w:val="28"/>
        </w:rPr>
      </w:pPr>
      <w:bookmarkStart w:id="396" w:name="_Toc52223682"/>
      <w:r w:rsidRPr="009F4F05">
        <w:rPr>
          <w:rFonts w:ascii="Arial" w:hAnsi="Arial" w:cs="Arial"/>
          <w:b/>
          <w:bCs/>
          <w:szCs w:val="28"/>
        </w:rPr>
        <w:drawing>
          <wp:inline distT="0" distB="0" distL="0" distR="0" wp14:anchorId="34B89CCF" wp14:editId="3620C955">
            <wp:extent cx="5713347" cy="2774714"/>
            <wp:effectExtent l="19050" t="19050" r="20955" b="26035"/>
            <wp:docPr id="40" name="Picture 40" descr="Search results in a tab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earch results in a table forma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13347" cy="2774714"/>
                    </a:xfrm>
                    <a:prstGeom prst="rect">
                      <a:avLst/>
                    </a:prstGeom>
                    <a:ln w="12700">
                      <a:solidFill>
                        <a:schemeClr val="tx1"/>
                      </a:solidFill>
                    </a:ln>
                  </pic:spPr>
                </pic:pic>
              </a:graphicData>
            </a:graphic>
          </wp:inline>
        </w:drawing>
      </w:r>
      <w:r w:rsidR="001C5947" w:rsidRPr="009F4F05">
        <w:rPr>
          <w:rFonts w:ascii="Arial" w:hAnsi="Arial" w:cs="Arial"/>
          <w:b/>
          <w:bCs/>
          <w:szCs w:val="28"/>
        </w:rPr>
        <w:br w:type="page"/>
      </w:r>
    </w:p>
    <w:p w14:paraId="376675EF" w14:textId="6C9349D1" w:rsidR="00BF0F61" w:rsidRPr="009F4F05" w:rsidRDefault="00BF0F61" w:rsidP="00FF681B">
      <w:pPr>
        <w:pStyle w:val="Heading4"/>
      </w:pPr>
      <w:bookmarkStart w:id="397" w:name="_Toc118292810"/>
      <w:bookmarkStart w:id="398" w:name="_Toc135215899"/>
      <w:r w:rsidRPr="009F4F05">
        <w:lastRenderedPageBreak/>
        <w:t>Edit CCN Corrective Action Plan (CAP)</w:t>
      </w:r>
      <w:bookmarkEnd w:id="396"/>
      <w:r w:rsidR="00643655" w:rsidRPr="009F4F05">
        <w:t xml:space="preserve"> </w:t>
      </w:r>
      <w:r w:rsidR="00155601" w:rsidRPr="009F4F05">
        <w:rPr>
          <w:rFonts w:eastAsiaTheme="minorEastAsia"/>
        </w:rPr>
        <w:t>Workflow</w:t>
      </w:r>
      <w:bookmarkEnd w:id="397"/>
      <w:bookmarkEnd w:id="398"/>
    </w:p>
    <w:p w14:paraId="70C733AE" w14:textId="77777777" w:rsidR="00BF0F61" w:rsidRPr="009F4F05" w:rsidRDefault="00BF0F61" w:rsidP="00BF0F61">
      <w:pPr>
        <w:pStyle w:val="BodyText"/>
        <w:rPr>
          <w:rFonts w:eastAsiaTheme="minorEastAsia"/>
        </w:rPr>
      </w:pPr>
      <w:r w:rsidRPr="009F4F05">
        <w:rPr>
          <w:rFonts w:eastAsiaTheme="minorEastAsia"/>
        </w:rPr>
        <w:t>Once a search is initiated and displayed from the CCN Corrective Action Plan section, you can select the Waiver to edit the fields. Follow the steps listed below to edit the inquiry:</w:t>
      </w:r>
    </w:p>
    <w:p w14:paraId="25167C98" w14:textId="77777777" w:rsidR="00BF0F61" w:rsidRPr="009F4F05" w:rsidRDefault="00BF0F61" w:rsidP="003B0C55">
      <w:pPr>
        <w:pStyle w:val="BodyTextNumbered1"/>
        <w:numPr>
          <w:ilvl w:val="0"/>
          <w:numId w:val="25"/>
        </w:numPr>
        <w:ind w:left="720"/>
      </w:pPr>
      <w:r w:rsidRPr="009F4F05">
        <w:t xml:space="preserve">From the </w:t>
      </w:r>
      <w:r w:rsidRPr="009F4F05">
        <w:rPr>
          <w:b/>
          <w:bCs/>
        </w:rPr>
        <w:t>CCN Corrective Action Plan</w:t>
      </w:r>
      <w:r w:rsidRPr="009F4F05">
        <w:t xml:space="preserve"> search results, select the ID for the inquiry you would like to edit. The selected inquiry displays in the </w:t>
      </w:r>
      <w:r w:rsidRPr="009F4F05">
        <w:rPr>
          <w:b/>
        </w:rPr>
        <w:t>Edit CCN Corrective Action Plan</w:t>
      </w:r>
      <w:r w:rsidRPr="009F4F05">
        <w:t xml:space="preserve"> window.</w:t>
      </w:r>
    </w:p>
    <w:p w14:paraId="6AB699B9" w14:textId="33E95357" w:rsidR="00BF0F61" w:rsidRPr="009F4F05" w:rsidRDefault="00BF0F61" w:rsidP="00BF0F61">
      <w:pPr>
        <w:pStyle w:val="Caption"/>
      </w:pPr>
      <w:bookmarkStart w:id="399" w:name="_Toc52394520"/>
      <w:bookmarkStart w:id="400" w:name="_Toc52395637"/>
      <w:bookmarkStart w:id="401" w:name="_Toc119589602"/>
      <w:bookmarkStart w:id="402" w:name="_Toc135215955"/>
      <w:r w:rsidRPr="009F4F05">
        <w:t xml:space="preserve">Figure </w:t>
      </w:r>
      <w:r w:rsidR="006B6605">
        <w:fldChar w:fldCharType="begin"/>
      </w:r>
      <w:r w:rsidR="006B6605">
        <w:instrText xml:space="preserve"> SEQ Figure \* ARABIC </w:instrText>
      </w:r>
      <w:r w:rsidR="006B6605">
        <w:fldChar w:fldCharType="separate"/>
      </w:r>
      <w:r w:rsidR="00490446">
        <w:rPr>
          <w:noProof/>
        </w:rPr>
        <w:t>40</w:t>
      </w:r>
      <w:r w:rsidR="006B6605">
        <w:rPr>
          <w:noProof/>
        </w:rPr>
        <w:fldChar w:fldCharType="end"/>
      </w:r>
      <w:r w:rsidRPr="009F4F05">
        <w:t>: Edit CCN Corrective Action Plan</w:t>
      </w:r>
      <w:bookmarkEnd w:id="399"/>
      <w:bookmarkEnd w:id="400"/>
      <w:r w:rsidR="00257F34" w:rsidRPr="009F4F05">
        <w:t xml:space="preserve"> (1 of 2)</w:t>
      </w:r>
      <w:bookmarkEnd w:id="401"/>
      <w:bookmarkEnd w:id="402"/>
    </w:p>
    <w:p w14:paraId="7A344B7C" w14:textId="59FE3188" w:rsidR="00BF0F61" w:rsidRPr="009F4F05" w:rsidRDefault="00253AA8" w:rsidP="00BF0F61">
      <w:pPr>
        <w:pStyle w:val="capture"/>
        <w:rPr>
          <w:rFonts w:eastAsiaTheme="minorEastAsia"/>
        </w:rPr>
      </w:pPr>
      <w:r w:rsidRPr="009F4F05">
        <w:rPr>
          <w:rFonts w:eastAsiaTheme="minorEastAsia"/>
        </w:rPr>
        <w:drawing>
          <wp:inline distT="0" distB="0" distL="0" distR="0" wp14:anchorId="07BF1942" wp14:editId="657341C0">
            <wp:extent cx="5943600" cy="3148330"/>
            <wp:effectExtent l="19050" t="19050" r="19050" b="13970"/>
            <wp:docPr id="58" name="Picture 58" descr="Sections include: CAP assessed time period, CAP assessed location, and CAP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ections include: CAP assessed time period, CAP assessed location, and CAP Informatio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3148330"/>
                    </a:xfrm>
                    <a:prstGeom prst="rect">
                      <a:avLst/>
                    </a:prstGeom>
                    <a:ln w="12700">
                      <a:solidFill>
                        <a:schemeClr val="tx1"/>
                      </a:solidFill>
                    </a:ln>
                  </pic:spPr>
                </pic:pic>
              </a:graphicData>
            </a:graphic>
          </wp:inline>
        </w:drawing>
      </w:r>
    </w:p>
    <w:p w14:paraId="4340C8DC" w14:textId="1CA198F4" w:rsidR="00BF0F61" w:rsidRPr="009F4F05" w:rsidRDefault="00BF0F61" w:rsidP="00BF0F61">
      <w:pPr>
        <w:pStyle w:val="Caption"/>
        <w:rPr>
          <w:rFonts w:eastAsiaTheme="minorEastAsia"/>
        </w:rPr>
      </w:pPr>
      <w:bookmarkStart w:id="403" w:name="_Toc119589603"/>
      <w:bookmarkStart w:id="404" w:name="_Toc135215956"/>
      <w:r w:rsidRPr="009F4F05">
        <w:t xml:space="preserve">Figure </w:t>
      </w:r>
      <w:r w:rsidR="006B6605">
        <w:fldChar w:fldCharType="begin"/>
      </w:r>
      <w:r w:rsidR="006B6605">
        <w:instrText xml:space="preserve"> SEQ Figure \* ARABI</w:instrText>
      </w:r>
      <w:r w:rsidR="006B6605">
        <w:instrText xml:space="preserve">C </w:instrText>
      </w:r>
      <w:r w:rsidR="006B6605">
        <w:fldChar w:fldCharType="separate"/>
      </w:r>
      <w:r w:rsidR="00490446">
        <w:rPr>
          <w:noProof/>
        </w:rPr>
        <w:t>41</w:t>
      </w:r>
      <w:r w:rsidR="006B6605">
        <w:rPr>
          <w:noProof/>
        </w:rPr>
        <w:fldChar w:fldCharType="end"/>
      </w:r>
      <w:r w:rsidRPr="009F4F05">
        <w:t>: Edit CCN Corrective Action Plan (</w:t>
      </w:r>
      <w:r w:rsidR="00257F34" w:rsidRPr="009F4F05">
        <w:t>2 of 2</w:t>
      </w:r>
      <w:r w:rsidRPr="009F4F05">
        <w:t>)</w:t>
      </w:r>
      <w:bookmarkEnd w:id="403"/>
      <w:bookmarkEnd w:id="404"/>
    </w:p>
    <w:p w14:paraId="276680A8" w14:textId="1E823CCD" w:rsidR="00BF0F61" w:rsidRPr="009F4F05" w:rsidRDefault="000529B5" w:rsidP="00BF0F61">
      <w:pPr>
        <w:pStyle w:val="capture"/>
        <w:rPr>
          <w:rFonts w:eastAsiaTheme="minorEastAsia"/>
        </w:rPr>
      </w:pPr>
      <w:r w:rsidRPr="009F4F05">
        <w:rPr>
          <w:rFonts w:eastAsiaTheme="minorEastAsia"/>
        </w:rPr>
        <w:drawing>
          <wp:inline distT="0" distB="0" distL="0" distR="0" wp14:anchorId="0563583F" wp14:editId="5997E1BF">
            <wp:extent cx="5943600" cy="2504440"/>
            <wp:effectExtent l="19050" t="19050" r="19050" b="10160"/>
            <wp:docPr id="55" name="Picture 55" descr="Sections include: History and document upload. Choose files button. Cancel and Ad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ections include: History and document upload. Choose files button. Cancel and Add button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2504440"/>
                    </a:xfrm>
                    <a:prstGeom prst="rect">
                      <a:avLst/>
                    </a:prstGeom>
                    <a:ln w="12700">
                      <a:solidFill>
                        <a:schemeClr val="tx1"/>
                      </a:solidFill>
                    </a:ln>
                  </pic:spPr>
                </pic:pic>
              </a:graphicData>
            </a:graphic>
          </wp:inline>
        </w:drawing>
      </w:r>
    </w:p>
    <w:p w14:paraId="2262739E" w14:textId="77777777" w:rsidR="00BF0F61" w:rsidRPr="009F4F05" w:rsidRDefault="00BF0F61" w:rsidP="003B0C55">
      <w:pPr>
        <w:pStyle w:val="BodyTextNumbered1"/>
        <w:numPr>
          <w:ilvl w:val="0"/>
          <w:numId w:val="25"/>
        </w:numPr>
        <w:tabs>
          <w:tab w:val="clear" w:pos="1800"/>
        </w:tabs>
        <w:ind w:left="720"/>
      </w:pPr>
      <w:r w:rsidRPr="009F4F05">
        <w:t>Edit the fields as needed.</w:t>
      </w:r>
    </w:p>
    <w:p w14:paraId="35FA2BEC" w14:textId="4FE75C15" w:rsidR="00BF0F61" w:rsidRPr="009F4F05" w:rsidRDefault="00B5436E" w:rsidP="003B0C55">
      <w:pPr>
        <w:pStyle w:val="BodyTextNumbered1"/>
        <w:numPr>
          <w:ilvl w:val="0"/>
          <w:numId w:val="25"/>
        </w:numPr>
        <w:tabs>
          <w:tab w:val="clear" w:pos="1800"/>
          <w:tab w:val="left" w:pos="2160"/>
          <w:tab w:val="left" w:pos="2250"/>
        </w:tabs>
        <w:ind w:left="720"/>
      </w:pPr>
      <w:r w:rsidRPr="009F4F05">
        <w:t>Select</w:t>
      </w:r>
      <w:r w:rsidR="00BF0F61" w:rsidRPr="009F4F05">
        <w:t xml:space="preserve"> </w:t>
      </w:r>
      <w:r w:rsidR="00BF0F61" w:rsidRPr="009F4F05">
        <w:rPr>
          <w:b/>
        </w:rPr>
        <w:t>Save</w:t>
      </w:r>
      <w:r w:rsidR="00BF0F61" w:rsidRPr="009F4F05">
        <w:t xml:space="preserve">. The </w:t>
      </w:r>
      <w:r w:rsidR="00BF0F61" w:rsidRPr="009F4F05">
        <w:rPr>
          <w:b/>
        </w:rPr>
        <w:t>Update was Successful</w:t>
      </w:r>
      <w:r w:rsidR="00BF0F61" w:rsidRPr="009F4F05">
        <w:t xml:space="preserve"> confirmation message displays.</w:t>
      </w:r>
    </w:p>
    <w:p w14:paraId="71448466" w14:textId="6FAC470E" w:rsidR="00EB347C" w:rsidRPr="009F4F05" w:rsidRDefault="00F168E6" w:rsidP="00F54D97">
      <w:pPr>
        <w:pStyle w:val="Heading2"/>
      </w:pPr>
      <w:bookmarkStart w:id="405" w:name="_Toc118292811"/>
      <w:bookmarkStart w:id="406" w:name="_Toc135215900"/>
      <w:r w:rsidRPr="009F4F05">
        <w:rPr>
          <w:rStyle w:val="menu-item-text"/>
        </w:rPr>
        <w:lastRenderedPageBreak/>
        <w:t xml:space="preserve">CCN </w:t>
      </w:r>
      <w:r w:rsidR="00EB347C" w:rsidRPr="009F4F05">
        <w:t>Deviations</w:t>
      </w:r>
      <w:bookmarkEnd w:id="365"/>
      <w:bookmarkEnd w:id="405"/>
      <w:bookmarkEnd w:id="406"/>
    </w:p>
    <w:p w14:paraId="4AE3CBE8" w14:textId="311153A1" w:rsidR="00EB347C" w:rsidRPr="009F4F05" w:rsidRDefault="006007A3" w:rsidP="006007A3">
      <w:pPr>
        <w:pStyle w:val="BodyText"/>
      </w:pPr>
      <w:r w:rsidRPr="009F4F05">
        <w:t xml:space="preserve">This functionality enables the COR to input and administer Deviations for a CCN </w:t>
      </w:r>
      <w:r w:rsidR="009F52BD">
        <w:t>c</w:t>
      </w:r>
      <w:r w:rsidRPr="009F4F05">
        <w:t xml:space="preserve">ontractor </w:t>
      </w:r>
      <w:r w:rsidR="009F52BD">
        <w:t>r</w:t>
      </w:r>
      <w:r w:rsidRPr="009F4F05">
        <w:t xml:space="preserve">egion. These </w:t>
      </w:r>
      <w:r w:rsidR="009F52BD">
        <w:t>d</w:t>
      </w:r>
      <w:r w:rsidRPr="009F4F05">
        <w:t xml:space="preserve">eviations are granted to exempt a </w:t>
      </w:r>
      <w:r w:rsidR="009F52BD">
        <w:t>r</w:t>
      </w:r>
      <w:r w:rsidRPr="009F4F05">
        <w:t>egion</w:t>
      </w:r>
      <w:r w:rsidR="009F52BD">
        <w:t>’</w:t>
      </w:r>
      <w:r w:rsidRPr="009F4F05">
        <w:t>s QASP scores and</w:t>
      </w:r>
      <w:r w:rsidR="00896F3A" w:rsidRPr="009F4F05">
        <w:t xml:space="preserve"> </w:t>
      </w:r>
      <w:r w:rsidRPr="009F4F05">
        <w:t>other contract</w:t>
      </w:r>
      <w:r w:rsidR="00896F3A" w:rsidRPr="009F4F05">
        <w:t xml:space="preserve"> </w:t>
      </w:r>
      <w:r w:rsidRPr="009F4F05">
        <w:t>requirement(s)</w:t>
      </w:r>
      <w:r w:rsidR="00927542" w:rsidRPr="009F4F05">
        <w:t xml:space="preserve"> </w:t>
      </w:r>
      <w:r w:rsidRPr="009F4F05">
        <w:t xml:space="preserve">from penalization for limitations beyond their scope of control. This User Interface (UI) screen enables the COR to input and administer these </w:t>
      </w:r>
      <w:r w:rsidR="009F52BD">
        <w:t>d</w:t>
      </w:r>
      <w:r w:rsidRPr="009F4F05">
        <w:t>eviations, which are finite in duration.</w:t>
      </w:r>
    </w:p>
    <w:p w14:paraId="25453FF5" w14:textId="1BC97C3F" w:rsidR="001F2C11" w:rsidRPr="009F4F05" w:rsidRDefault="001F2C11" w:rsidP="00AE4826">
      <w:pPr>
        <w:pStyle w:val="Caption"/>
      </w:pPr>
      <w:bookmarkStart w:id="407" w:name="_Toc119589604"/>
      <w:bookmarkStart w:id="408" w:name="_Toc135215957"/>
      <w:r w:rsidRPr="009F4F05">
        <w:t xml:space="preserve">Figure </w:t>
      </w:r>
      <w:r w:rsidR="006B6605">
        <w:fldChar w:fldCharType="begin"/>
      </w:r>
      <w:r w:rsidR="006B6605">
        <w:instrText xml:space="preserve"> SEQ Figure \* ARABIC </w:instrText>
      </w:r>
      <w:r w:rsidR="006B6605">
        <w:fldChar w:fldCharType="separate"/>
      </w:r>
      <w:r w:rsidR="00490446">
        <w:rPr>
          <w:noProof/>
        </w:rPr>
        <w:t>42</w:t>
      </w:r>
      <w:r w:rsidR="006B6605">
        <w:rPr>
          <w:noProof/>
        </w:rPr>
        <w:fldChar w:fldCharType="end"/>
      </w:r>
      <w:r w:rsidRPr="009F4F05">
        <w:t>: CCN Deviations</w:t>
      </w:r>
      <w:r w:rsidR="008C054D" w:rsidRPr="009F4F05">
        <w:t xml:space="preserve"> (1 of 2)</w:t>
      </w:r>
      <w:bookmarkEnd w:id="407"/>
      <w:bookmarkEnd w:id="408"/>
    </w:p>
    <w:p w14:paraId="59949842" w14:textId="64BE6593" w:rsidR="001F2C11" w:rsidRPr="009F4F05" w:rsidRDefault="00C34599" w:rsidP="00C34599">
      <w:pPr>
        <w:pStyle w:val="capture"/>
      </w:pPr>
      <w:r w:rsidRPr="009F4F05">
        <w:drawing>
          <wp:inline distT="0" distB="0" distL="0" distR="0" wp14:anchorId="774B9490" wp14:editId="316427BD">
            <wp:extent cx="5943600" cy="3340100"/>
            <wp:effectExtent l="19050" t="19050" r="19050" b="12700"/>
            <wp:docPr id="49" name="Picture 49" descr="Request details section.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Request details section. Details follow."/>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1D44FCC7" w14:textId="06FA6E70" w:rsidR="001F2C11" w:rsidRPr="009F4F05" w:rsidRDefault="001F2C11" w:rsidP="001F2C11">
      <w:pPr>
        <w:pStyle w:val="BodyText"/>
      </w:pPr>
      <w:r w:rsidRPr="009F4F05">
        <w:t>The fields and menus found within the CCN Deviations</w:t>
      </w:r>
      <w:r w:rsidR="00BF3462" w:rsidRPr="009F4F05">
        <w:t xml:space="preserve"> Search</w:t>
      </w:r>
      <w:r w:rsidRPr="009F4F05">
        <w:t xml:space="preserve"> page are defined below:</w:t>
      </w:r>
    </w:p>
    <w:p w14:paraId="506B83B2" w14:textId="1864AFAE" w:rsidR="0000477B" w:rsidRPr="009F4F05" w:rsidRDefault="0000477B" w:rsidP="00677FC1">
      <w:pPr>
        <w:pStyle w:val="BulletList"/>
        <w:rPr>
          <w:rStyle w:val="Strong"/>
        </w:rPr>
      </w:pPr>
      <w:r w:rsidRPr="009F4F05">
        <w:rPr>
          <w:rStyle w:val="Strong"/>
        </w:rPr>
        <w:t>Request Details Section</w:t>
      </w:r>
    </w:p>
    <w:p w14:paraId="53E773BD" w14:textId="3BBEB342" w:rsidR="001F2C11" w:rsidRPr="009F4F05" w:rsidRDefault="001F2C11" w:rsidP="00677FC1">
      <w:pPr>
        <w:pStyle w:val="BulletList"/>
        <w:numPr>
          <w:ilvl w:val="1"/>
          <w:numId w:val="4"/>
        </w:numPr>
      </w:pPr>
      <w:r w:rsidRPr="009F4F05">
        <w:rPr>
          <w:rStyle w:val="Strong"/>
        </w:rPr>
        <w:t>Deviation ID</w:t>
      </w:r>
      <w:r w:rsidR="00AD1491">
        <w:t xml:space="preserve"> – </w:t>
      </w:r>
      <w:r w:rsidR="006007A3" w:rsidRPr="009F4F05">
        <w:t>I</w:t>
      </w:r>
      <w:r w:rsidR="006B47C1" w:rsidRPr="009F4F05">
        <w:t xml:space="preserve">D </w:t>
      </w:r>
      <w:r w:rsidR="006007A3" w:rsidRPr="009F4F05">
        <w:t xml:space="preserve">that </w:t>
      </w:r>
      <w:r w:rsidR="006B47C1" w:rsidRPr="009F4F05">
        <w:t>is automatically created by EPRS after a Deviation is recorded</w:t>
      </w:r>
      <w:r w:rsidR="006007A3" w:rsidRPr="009F4F05">
        <w:t>.</w:t>
      </w:r>
    </w:p>
    <w:p w14:paraId="714FF25F" w14:textId="11C8DE53" w:rsidR="001F2C11" w:rsidRPr="009F4F05" w:rsidRDefault="001F2C11" w:rsidP="00677FC1">
      <w:pPr>
        <w:pStyle w:val="BulletList"/>
        <w:numPr>
          <w:ilvl w:val="1"/>
          <w:numId w:val="4"/>
        </w:numPr>
      </w:pPr>
      <w:r w:rsidRPr="009F4F05">
        <w:rPr>
          <w:rStyle w:val="Strong"/>
        </w:rPr>
        <w:t>CCN Contractor Request Date</w:t>
      </w:r>
      <w:r w:rsidR="00AD1491">
        <w:t xml:space="preserve"> – </w:t>
      </w:r>
      <w:r w:rsidR="006007A3" w:rsidRPr="009F4F05">
        <w:t>D</w:t>
      </w:r>
      <w:r w:rsidR="006B47C1" w:rsidRPr="009F4F05">
        <w:t>ate on the Deviation request form.</w:t>
      </w:r>
    </w:p>
    <w:p w14:paraId="40526C19" w14:textId="2E33D1CD" w:rsidR="000D73BA" w:rsidRPr="009F4F05" w:rsidRDefault="000D73BA" w:rsidP="00677FC1">
      <w:pPr>
        <w:pStyle w:val="BulletList"/>
        <w:numPr>
          <w:ilvl w:val="1"/>
          <w:numId w:val="4"/>
        </w:numPr>
      </w:pPr>
      <w:r w:rsidRPr="009F4F05">
        <w:rPr>
          <w:rStyle w:val="Strong"/>
        </w:rPr>
        <w:t>Region</w:t>
      </w:r>
      <w:r w:rsidR="00AD1491">
        <w:t xml:space="preserve"> – </w:t>
      </w:r>
      <w:r w:rsidR="006007A3" w:rsidRPr="009F4F05">
        <w:t>R</w:t>
      </w:r>
      <w:r w:rsidR="006B47C1" w:rsidRPr="009F4F05">
        <w:t xml:space="preserve">egion </w:t>
      </w:r>
      <w:r w:rsidR="006007A3" w:rsidRPr="009F4F05">
        <w:t xml:space="preserve">location for the </w:t>
      </w:r>
      <w:r w:rsidR="006B47C1" w:rsidRPr="009F4F05">
        <w:t xml:space="preserve">Deviation. Selecting a </w:t>
      </w:r>
      <w:r w:rsidR="00221D57">
        <w:t>r</w:t>
      </w:r>
      <w:r w:rsidR="006B47C1" w:rsidRPr="009F4F05">
        <w:t>egion will auto</w:t>
      </w:r>
      <w:r w:rsidR="00EB5614" w:rsidRPr="009F4F05">
        <w:t>-</w:t>
      </w:r>
      <w:r w:rsidR="006B47C1" w:rsidRPr="009F4F05">
        <w:t xml:space="preserve">populate the CCN </w:t>
      </w:r>
      <w:r w:rsidR="009F52BD">
        <w:t>c</w:t>
      </w:r>
      <w:r w:rsidR="006B47C1" w:rsidRPr="009F4F05">
        <w:t xml:space="preserve">ontractor field. It will also filter the VAMC </w:t>
      </w:r>
      <w:r w:rsidR="00613B0C" w:rsidRPr="009F4F05">
        <w:t xml:space="preserve">and </w:t>
      </w:r>
      <w:r w:rsidR="009F52BD">
        <w:t>p</w:t>
      </w:r>
      <w:r w:rsidR="00613B0C" w:rsidRPr="009F4F05">
        <w:t>erformance</w:t>
      </w:r>
      <w:r w:rsidR="006B47C1" w:rsidRPr="009F4F05">
        <w:t xml:space="preserve"> </w:t>
      </w:r>
      <w:r w:rsidR="009F52BD">
        <w:t>o</w:t>
      </w:r>
      <w:r w:rsidR="006B47C1" w:rsidRPr="009F4F05">
        <w:t>bjective to those assigned to the region and contractor.</w:t>
      </w:r>
    </w:p>
    <w:p w14:paraId="05D16EB5" w14:textId="217F4563" w:rsidR="006007A3" w:rsidRPr="009F4F05" w:rsidRDefault="006007A3" w:rsidP="00677FC1">
      <w:pPr>
        <w:pStyle w:val="BulletList"/>
        <w:numPr>
          <w:ilvl w:val="2"/>
          <w:numId w:val="4"/>
        </w:numPr>
        <w:rPr>
          <w:rStyle w:val="Strong"/>
        </w:rPr>
      </w:pPr>
      <w:r w:rsidRPr="009F4F05">
        <w:rPr>
          <w:rStyle w:val="Strong"/>
        </w:rPr>
        <w:t>1</w:t>
      </w:r>
    </w:p>
    <w:p w14:paraId="2A95A6E1" w14:textId="2947E673" w:rsidR="006007A3" w:rsidRPr="009F4F05" w:rsidRDefault="006007A3" w:rsidP="00677FC1">
      <w:pPr>
        <w:pStyle w:val="BulletList"/>
        <w:numPr>
          <w:ilvl w:val="2"/>
          <w:numId w:val="4"/>
        </w:numPr>
        <w:rPr>
          <w:rStyle w:val="Strong"/>
        </w:rPr>
      </w:pPr>
      <w:r w:rsidRPr="009F4F05">
        <w:rPr>
          <w:rStyle w:val="Strong"/>
        </w:rPr>
        <w:t>2</w:t>
      </w:r>
    </w:p>
    <w:p w14:paraId="46608977" w14:textId="43644E16" w:rsidR="006007A3" w:rsidRPr="009F4F05" w:rsidRDefault="006007A3" w:rsidP="00677FC1">
      <w:pPr>
        <w:pStyle w:val="BulletList"/>
        <w:numPr>
          <w:ilvl w:val="2"/>
          <w:numId w:val="4"/>
        </w:numPr>
        <w:rPr>
          <w:rStyle w:val="Strong"/>
        </w:rPr>
      </w:pPr>
      <w:r w:rsidRPr="009F4F05">
        <w:rPr>
          <w:rStyle w:val="Strong"/>
        </w:rPr>
        <w:t>3</w:t>
      </w:r>
    </w:p>
    <w:p w14:paraId="7A1486EB" w14:textId="1EAE0C38" w:rsidR="006007A3" w:rsidRPr="009F4F05" w:rsidRDefault="006007A3" w:rsidP="00677FC1">
      <w:pPr>
        <w:pStyle w:val="BulletList"/>
        <w:numPr>
          <w:ilvl w:val="2"/>
          <w:numId w:val="4"/>
        </w:numPr>
        <w:rPr>
          <w:rStyle w:val="Strong"/>
        </w:rPr>
      </w:pPr>
      <w:r w:rsidRPr="009F4F05">
        <w:rPr>
          <w:rStyle w:val="Strong"/>
        </w:rPr>
        <w:t>4</w:t>
      </w:r>
    </w:p>
    <w:p w14:paraId="161795EA" w14:textId="21DF019F" w:rsidR="006007A3" w:rsidRPr="009F4F05" w:rsidRDefault="006007A3" w:rsidP="00677FC1">
      <w:pPr>
        <w:pStyle w:val="BulletList"/>
        <w:numPr>
          <w:ilvl w:val="2"/>
          <w:numId w:val="4"/>
        </w:numPr>
        <w:rPr>
          <w:rStyle w:val="Strong"/>
        </w:rPr>
      </w:pPr>
      <w:r w:rsidRPr="009F4F05">
        <w:rPr>
          <w:rStyle w:val="Strong"/>
        </w:rPr>
        <w:t>5</w:t>
      </w:r>
    </w:p>
    <w:p w14:paraId="28A68BCC" w14:textId="7748D02B" w:rsidR="00296F80" w:rsidRPr="009F4F05" w:rsidRDefault="00296F80" w:rsidP="00677FC1">
      <w:pPr>
        <w:pStyle w:val="BulletList"/>
        <w:numPr>
          <w:ilvl w:val="1"/>
          <w:numId w:val="4"/>
        </w:numPr>
        <w:rPr>
          <w:rStyle w:val="Strong"/>
        </w:rPr>
      </w:pPr>
      <w:r w:rsidRPr="009F4F05">
        <w:rPr>
          <w:rStyle w:val="Strong"/>
        </w:rPr>
        <w:t>CCN Contractor</w:t>
      </w:r>
    </w:p>
    <w:p w14:paraId="610F992D" w14:textId="16AD3BD9" w:rsidR="006007A3" w:rsidRPr="009F4F05" w:rsidRDefault="006007A3" w:rsidP="00677FC1">
      <w:pPr>
        <w:pStyle w:val="BulletList"/>
        <w:numPr>
          <w:ilvl w:val="2"/>
          <w:numId w:val="4"/>
        </w:numPr>
        <w:rPr>
          <w:rStyle w:val="Strong"/>
        </w:rPr>
      </w:pPr>
      <w:r w:rsidRPr="009F4F05">
        <w:rPr>
          <w:rStyle w:val="Strong"/>
        </w:rPr>
        <w:t>Optum</w:t>
      </w:r>
    </w:p>
    <w:p w14:paraId="0EDDA1D7" w14:textId="3C54CC48" w:rsidR="006007A3" w:rsidRPr="009F4F05" w:rsidRDefault="006007A3" w:rsidP="00677FC1">
      <w:pPr>
        <w:pStyle w:val="BulletList"/>
        <w:numPr>
          <w:ilvl w:val="2"/>
          <w:numId w:val="4"/>
        </w:numPr>
        <w:rPr>
          <w:rStyle w:val="Strong"/>
        </w:rPr>
      </w:pPr>
      <w:r w:rsidRPr="009F4F05">
        <w:rPr>
          <w:rStyle w:val="Strong"/>
        </w:rPr>
        <w:lastRenderedPageBreak/>
        <w:t>TriWest</w:t>
      </w:r>
    </w:p>
    <w:p w14:paraId="49524900" w14:textId="15045FC5" w:rsidR="001F2C11" w:rsidRPr="009F4F05" w:rsidRDefault="000D73BA" w:rsidP="00677FC1">
      <w:pPr>
        <w:pStyle w:val="BulletList"/>
        <w:numPr>
          <w:ilvl w:val="1"/>
          <w:numId w:val="4"/>
        </w:numPr>
      </w:pPr>
      <w:r w:rsidRPr="009F4F05">
        <w:rPr>
          <w:rStyle w:val="Strong"/>
        </w:rPr>
        <w:t>VAMC Station Number</w:t>
      </w:r>
      <w:r w:rsidR="00296F80" w:rsidRPr="009F4F05">
        <w:rPr>
          <w:rStyle w:val="Strong"/>
        </w:rPr>
        <w:t>/Name</w:t>
      </w:r>
      <w:r w:rsidR="00AD1491">
        <w:t xml:space="preserve"> – </w:t>
      </w:r>
      <w:r w:rsidR="00EB5614" w:rsidRPr="009F4F05">
        <w:t>VAMC</w:t>
      </w:r>
      <w:r w:rsidR="006B47C1" w:rsidRPr="009F4F05">
        <w:t xml:space="preserve"> the </w:t>
      </w:r>
      <w:r w:rsidR="00221D57">
        <w:t>d</w:t>
      </w:r>
      <w:r w:rsidR="006B47C1" w:rsidRPr="009F4F05">
        <w:t>eviation request applies to</w:t>
      </w:r>
      <w:r w:rsidR="00EB5614" w:rsidRPr="009F4F05">
        <w:t>.</w:t>
      </w:r>
    </w:p>
    <w:p w14:paraId="33F20AD1" w14:textId="63DAC82E" w:rsidR="006B47C1" w:rsidRPr="009F4F05" w:rsidRDefault="006B47C1" w:rsidP="00677FC1">
      <w:pPr>
        <w:pStyle w:val="BulletList"/>
        <w:numPr>
          <w:ilvl w:val="1"/>
          <w:numId w:val="4"/>
        </w:numPr>
      </w:pPr>
      <w:r w:rsidRPr="009F4F05">
        <w:rPr>
          <w:rStyle w:val="Strong"/>
        </w:rPr>
        <w:t>County</w:t>
      </w:r>
      <w:r w:rsidR="00296F80" w:rsidRPr="009F4F05">
        <w:rPr>
          <w:rStyle w:val="Strong"/>
        </w:rPr>
        <w:t>(</w:t>
      </w:r>
      <w:proofErr w:type="spellStart"/>
      <w:r w:rsidR="00296F80" w:rsidRPr="009F4F05">
        <w:rPr>
          <w:rStyle w:val="Strong"/>
        </w:rPr>
        <w:t>ies</w:t>
      </w:r>
      <w:proofErr w:type="spellEnd"/>
      <w:r w:rsidR="00296F80" w:rsidRPr="009F4F05">
        <w:rPr>
          <w:rStyle w:val="Strong"/>
        </w:rPr>
        <w:t>)</w:t>
      </w:r>
      <w:r w:rsidR="00AD1491">
        <w:t xml:space="preserve"> – </w:t>
      </w:r>
      <w:r w:rsidRPr="009F4F05">
        <w:t xml:space="preserve">County or counties the deviation request applies to. This is </w:t>
      </w:r>
      <w:r w:rsidR="00EB5614" w:rsidRPr="009F4F05">
        <w:t>often</w:t>
      </w:r>
      <w:r w:rsidRPr="009F4F05">
        <w:t xml:space="preserve"> based on the VAMC selected.</w:t>
      </w:r>
    </w:p>
    <w:p w14:paraId="678830D0" w14:textId="7B22FE14" w:rsidR="000D73BA" w:rsidRPr="009F4F05" w:rsidRDefault="000D73BA" w:rsidP="00677FC1">
      <w:pPr>
        <w:pStyle w:val="BulletList"/>
        <w:numPr>
          <w:ilvl w:val="1"/>
          <w:numId w:val="4"/>
        </w:numPr>
      </w:pPr>
      <w:r w:rsidRPr="009F4F05">
        <w:rPr>
          <w:rStyle w:val="Strong"/>
        </w:rPr>
        <w:t>Performance Objective /Contract Requirement</w:t>
      </w:r>
      <w:r w:rsidR="00AD1491">
        <w:t xml:space="preserve"> – </w:t>
      </w:r>
      <w:r w:rsidR="006B47C1" w:rsidRPr="009F4F05">
        <w:t>The performance objectives that the contractors are obligated to achieve based on their contract.</w:t>
      </w:r>
    </w:p>
    <w:p w14:paraId="4977A5EC" w14:textId="53079E19" w:rsidR="006B47C1" w:rsidRPr="009F4F05" w:rsidRDefault="006B47C1" w:rsidP="00677FC1">
      <w:pPr>
        <w:pStyle w:val="BulletList"/>
        <w:numPr>
          <w:ilvl w:val="1"/>
          <w:numId w:val="4"/>
        </w:numPr>
      </w:pPr>
      <w:r w:rsidRPr="009F4F05">
        <w:rPr>
          <w:rStyle w:val="Strong"/>
        </w:rPr>
        <w:t>Performance Element/Contract Requirement Subsection</w:t>
      </w:r>
      <w:r w:rsidR="00AD1491">
        <w:t xml:space="preserve"> – </w:t>
      </w:r>
      <w:r w:rsidRPr="009F4F05">
        <w:t xml:space="preserve">Subsection of </w:t>
      </w:r>
      <w:r w:rsidR="00E552DD" w:rsidRPr="009F4F05">
        <w:t>p</w:t>
      </w:r>
      <w:r w:rsidRPr="009F4F05">
        <w:t>erformance objective/contract requirement</w:t>
      </w:r>
      <w:r w:rsidR="00E552DD" w:rsidRPr="009F4F05">
        <w:t>.</w:t>
      </w:r>
    </w:p>
    <w:p w14:paraId="4B2A568C" w14:textId="052A52CD" w:rsidR="000D73BA" w:rsidRPr="009F4F05" w:rsidRDefault="000D73BA" w:rsidP="00677FC1">
      <w:pPr>
        <w:pStyle w:val="BulletList"/>
        <w:numPr>
          <w:ilvl w:val="1"/>
          <w:numId w:val="4"/>
        </w:numPr>
      </w:pPr>
      <w:r w:rsidRPr="009F4F05">
        <w:rPr>
          <w:rStyle w:val="Strong"/>
        </w:rPr>
        <w:t>Associated SEOC</w:t>
      </w:r>
      <w:r w:rsidR="00AD1491">
        <w:t xml:space="preserve"> – </w:t>
      </w:r>
      <w:r w:rsidR="006B47C1" w:rsidRPr="009F4F05">
        <w:t>Standard Episode</w:t>
      </w:r>
      <w:r w:rsidR="00E552DD" w:rsidRPr="009F4F05">
        <w:t>s</w:t>
      </w:r>
      <w:r w:rsidR="006B47C1" w:rsidRPr="009F4F05">
        <w:t xml:space="preserve"> of Care </w:t>
      </w:r>
      <w:r w:rsidR="00E552DD" w:rsidRPr="009F4F05">
        <w:t xml:space="preserve">associated with the </w:t>
      </w:r>
      <w:r w:rsidR="00221D57">
        <w:t>d</w:t>
      </w:r>
      <w:r w:rsidR="006B47C1" w:rsidRPr="009F4F05">
        <w:t xml:space="preserve">eviation </w:t>
      </w:r>
      <w:r w:rsidR="00221D57">
        <w:t>r</w:t>
      </w:r>
      <w:r w:rsidR="006B47C1" w:rsidRPr="009F4F05">
        <w:t>equest</w:t>
      </w:r>
      <w:r w:rsidR="00E552DD" w:rsidRPr="009F4F05">
        <w:t>.</w:t>
      </w:r>
    </w:p>
    <w:p w14:paraId="1280659C" w14:textId="5C247608" w:rsidR="000D73BA" w:rsidRPr="009F4F05" w:rsidRDefault="000D73BA" w:rsidP="00677FC1">
      <w:pPr>
        <w:pStyle w:val="BulletList"/>
        <w:numPr>
          <w:ilvl w:val="1"/>
          <w:numId w:val="4"/>
        </w:numPr>
      </w:pPr>
      <w:r w:rsidRPr="009F4F05">
        <w:rPr>
          <w:rStyle w:val="Strong"/>
        </w:rPr>
        <w:t>Taxonomy Code</w:t>
      </w:r>
      <w:r w:rsidR="00AD1491">
        <w:t xml:space="preserve"> – </w:t>
      </w:r>
      <w:r w:rsidR="00E552DD" w:rsidRPr="009F4F05">
        <w:t xml:space="preserve">Taxonomy code associated with the </w:t>
      </w:r>
      <w:r w:rsidR="00221D57">
        <w:t>d</w:t>
      </w:r>
      <w:r w:rsidR="006B47C1" w:rsidRPr="009F4F05">
        <w:t xml:space="preserve">eviation </w:t>
      </w:r>
      <w:r w:rsidR="00221D57">
        <w:t>r</w:t>
      </w:r>
      <w:r w:rsidR="006B47C1" w:rsidRPr="009F4F05">
        <w:t>equest you are recording.</w:t>
      </w:r>
    </w:p>
    <w:p w14:paraId="747ECCE2" w14:textId="53546CDA" w:rsidR="00296F80" w:rsidRPr="009F4F05" w:rsidRDefault="00296F80" w:rsidP="00677FC1">
      <w:pPr>
        <w:pStyle w:val="BulletList"/>
        <w:numPr>
          <w:ilvl w:val="1"/>
          <w:numId w:val="4"/>
        </w:numPr>
      </w:pPr>
      <w:r w:rsidRPr="009F4F05">
        <w:rPr>
          <w:rStyle w:val="Strong"/>
        </w:rPr>
        <w:t>Specialty</w:t>
      </w:r>
      <w:r w:rsidR="00AD1491">
        <w:t xml:space="preserve"> – </w:t>
      </w:r>
      <w:r w:rsidR="00AC0004" w:rsidRPr="009F4F05">
        <w:t xml:space="preserve">Specialty service associated with the </w:t>
      </w:r>
      <w:r w:rsidR="00221D57">
        <w:t>d</w:t>
      </w:r>
      <w:r w:rsidR="00AC0004" w:rsidRPr="009F4F05">
        <w:t xml:space="preserve">eviation </w:t>
      </w:r>
      <w:r w:rsidR="00221D57">
        <w:t>r</w:t>
      </w:r>
      <w:r w:rsidR="00AC0004" w:rsidRPr="009F4F05">
        <w:t>equest.</w:t>
      </w:r>
    </w:p>
    <w:p w14:paraId="087721C3" w14:textId="383DC79E" w:rsidR="00296F80" w:rsidRPr="009F4F05" w:rsidRDefault="00296F80" w:rsidP="00677FC1">
      <w:pPr>
        <w:pStyle w:val="BulletList"/>
        <w:numPr>
          <w:ilvl w:val="1"/>
          <w:numId w:val="4"/>
        </w:numPr>
      </w:pPr>
      <w:r w:rsidRPr="009F4F05">
        <w:rPr>
          <w:rStyle w:val="Strong"/>
        </w:rPr>
        <w:t>QASP Category</w:t>
      </w:r>
      <w:r w:rsidR="00D91467" w:rsidRPr="009F4F05">
        <w:t xml:space="preserve"> – List of Quality Assurance Surveillance Plan categories.</w:t>
      </w:r>
    </w:p>
    <w:p w14:paraId="1D710E4F" w14:textId="01A45162" w:rsidR="006F71D4" w:rsidRPr="009F4F05" w:rsidRDefault="006F71D4" w:rsidP="006F71D4">
      <w:pPr>
        <w:pStyle w:val="Caption"/>
      </w:pPr>
      <w:bookmarkStart w:id="409" w:name="_Toc119589605"/>
      <w:bookmarkStart w:id="410" w:name="_Toc135215958"/>
      <w:r w:rsidRPr="009F4F05">
        <w:t xml:space="preserve">Figure </w:t>
      </w:r>
      <w:r w:rsidR="006B6605">
        <w:fldChar w:fldCharType="begin"/>
      </w:r>
      <w:r w:rsidR="006B6605">
        <w:instrText xml:space="preserve"> SEQ Figure \* ARABIC </w:instrText>
      </w:r>
      <w:r w:rsidR="006B6605">
        <w:fldChar w:fldCharType="separate"/>
      </w:r>
      <w:r w:rsidR="00490446">
        <w:rPr>
          <w:noProof/>
        </w:rPr>
        <w:t>43</w:t>
      </w:r>
      <w:r w:rsidR="006B6605">
        <w:rPr>
          <w:noProof/>
        </w:rPr>
        <w:fldChar w:fldCharType="end"/>
      </w:r>
      <w:r w:rsidRPr="009F4F05">
        <w:t>: QASP Category Menu Options</w:t>
      </w:r>
      <w:bookmarkEnd w:id="409"/>
      <w:bookmarkEnd w:id="410"/>
    </w:p>
    <w:p w14:paraId="38B455D9" w14:textId="6659BDC2" w:rsidR="006F71D4" w:rsidRPr="009F4F05" w:rsidRDefault="00E37B1B" w:rsidP="002A4C4E">
      <w:pPr>
        <w:pStyle w:val="capture"/>
      </w:pPr>
      <w:r w:rsidRPr="009F4F05">
        <mc:AlternateContent>
          <mc:Choice Requires="wps">
            <w:drawing>
              <wp:anchor distT="0" distB="0" distL="114300" distR="114300" simplePos="0" relativeHeight="251661312" behindDoc="0" locked="0" layoutInCell="1" allowOverlap="1" wp14:anchorId="4E221896" wp14:editId="150E72E0">
                <wp:simplePos x="0" y="0"/>
                <wp:positionH relativeFrom="margin">
                  <wp:posOffset>622407</wp:posOffset>
                </wp:positionH>
                <wp:positionV relativeFrom="paragraph">
                  <wp:posOffset>721664</wp:posOffset>
                </wp:positionV>
                <wp:extent cx="2087592" cy="2234241"/>
                <wp:effectExtent l="0" t="0" r="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87592" cy="2234241"/>
                        </a:xfrm>
                        <a:prstGeom prst="rect">
                          <a:avLst/>
                        </a:prstGeom>
                        <a:noFill/>
                        <a:ln w="6350">
                          <a:noFill/>
                        </a:ln>
                      </wps:spPr>
                      <wps:txbx>
                        <w:txbxContent>
                          <w:p w14:paraId="58C8BB70"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Art/IVF</w:t>
                            </w:r>
                          </w:p>
                          <w:p w14:paraId="27CBAC5A"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CIHS</w:t>
                            </w:r>
                          </w:p>
                          <w:p w14:paraId="4B9FCB6A"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Emergency Care</w:t>
                            </w:r>
                          </w:p>
                          <w:p w14:paraId="4C4B8FBA"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Extended Care</w:t>
                            </w:r>
                          </w:p>
                          <w:p w14:paraId="09D5B3D5"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General Dental</w:t>
                            </w:r>
                          </w:p>
                          <w:p w14:paraId="66609D03"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Mental Healthcare</w:t>
                            </w:r>
                          </w:p>
                          <w:p w14:paraId="2374637E"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Pharmacy</w:t>
                            </w:r>
                          </w:p>
                          <w:p w14:paraId="4319A5BA"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Primary Care</w:t>
                            </w:r>
                          </w:p>
                          <w:p w14:paraId="49F798F3"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Specialized Dental</w:t>
                            </w:r>
                          </w:p>
                          <w:p w14:paraId="3AB38DF3"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Specialty Care</w:t>
                            </w:r>
                          </w:p>
                          <w:p w14:paraId="15597DCB"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Urgent Care</w:t>
                            </w:r>
                          </w:p>
                          <w:p w14:paraId="253B9869"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Not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21896" id="Text Box 16" o:spid="_x0000_s1027" type="#_x0000_t202" alt="&quot;&quot;" style="position:absolute;left:0;text-align:left;margin-left:49pt;margin-top:56.8pt;width:164.4pt;height:175.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" filled="f" stroked="f" strokeweight=".5pt">
                <v:textbox>
                  <w:txbxContent>
                    <w:p w14:paraId="58C8BB70"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Art/IVF</w:t>
                      </w:r>
                    </w:p>
                    <w:p w14:paraId="27CBAC5A"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CIHS</w:t>
                      </w:r>
                    </w:p>
                    <w:p w14:paraId="4B9FCB6A"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Emergency Care</w:t>
                      </w:r>
                    </w:p>
                    <w:p w14:paraId="4C4B8FBA"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Extended Care</w:t>
                      </w:r>
                    </w:p>
                    <w:p w14:paraId="09D5B3D5"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General Dental</w:t>
                      </w:r>
                    </w:p>
                    <w:p w14:paraId="66609D03"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Mental Healthcare</w:t>
                      </w:r>
                    </w:p>
                    <w:p w14:paraId="2374637E"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Pharmacy</w:t>
                      </w:r>
                    </w:p>
                    <w:p w14:paraId="4319A5BA"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Primary Care</w:t>
                      </w:r>
                    </w:p>
                    <w:p w14:paraId="49F798F3"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Specialized Dental</w:t>
                      </w:r>
                    </w:p>
                    <w:p w14:paraId="3AB38DF3"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Specialty Care</w:t>
                      </w:r>
                    </w:p>
                    <w:p w14:paraId="15597DCB"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Urgent Care</w:t>
                      </w:r>
                    </w:p>
                    <w:p w14:paraId="253B9869" w14:textId="77777777" w:rsidR="00E37B1B" w:rsidRPr="002A4C4E" w:rsidRDefault="00E37B1B" w:rsidP="00E37B1B">
                      <w:pPr>
                        <w:spacing w:line="270" w:lineRule="exact"/>
                        <w:ind w:left="720"/>
                        <w:rPr>
                          <w:rFonts w:ascii="Arial" w:hAnsi="Arial" w:cs="Arial"/>
                          <w:color w:val="5F5F5F"/>
                          <w:szCs w:val="22"/>
                        </w:rPr>
                      </w:pPr>
                      <w:r w:rsidRPr="002A4C4E">
                        <w:rPr>
                          <w:rFonts w:ascii="Arial" w:hAnsi="Arial" w:cs="Arial"/>
                          <w:color w:val="5F5F5F"/>
                          <w:szCs w:val="22"/>
                        </w:rPr>
                        <w:t>Not applicable</w:t>
                      </w:r>
                    </w:p>
                  </w:txbxContent>
                </v:textbox>
                <w10:wrap anchorx="margin"/>
              </v:shape>
            </w:pict>
          </mc:Fallback>
        </mc:AlternateContent>
      </w:r>
      <w:r w:rsidRPr="009F4F05">
        <w:drawing>
          <wp:inline distT="0" distB="0" distL="0" distR="0" wp14:anchorId="56B48844" wp14:editId="66DC6C05">
            <wp:extent cx="3911600" cy="2827725"/>
            <wp:effectExtent l="0" t="0" r="0" b="0"/>
            <wp:docPr id="14" name="Picture 14" descr="QASP category. Option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ASP category. Options follow."/>
                    <pic:cNvPicPr/>
                  </pic:nvPicPr>
                  <pic:blipFill rotWithShape="1">
                    <a:blip r:embed="rId54" cstate="print">
                      <a:extLst>
                        <a:ext uri="{28A0092B-C50C-407E-A947-70E740481C1C}">
                          <a14:useLocalDpi xmlns:a14="http://schemas.microsoft.com/office/drawing/2010/main" val="0"/>
                        </a:ext>
                      </a:extLst>
                    </a:blip>
                    <a:srcRect b="1737"/>
                    <a:stretch/>
                  </pic:blipFill>
                  <pic:spPr bwMode="auto">
                    <a:xfrm>
                      <a:off x="0" y="0"/>
                      <a:ext cx="4050385" cy="2928054"/>
                    </a:xfrm>
                    <a:prstGeom prst="rect">
                      <a:avLst/>
                    </a:prstGeom>
                    <a:ln>
                      <a:noFill/>
                    </a:ln>
                    <a:extLst>
                      <a:ext uri="{53640926-AAD7-44D8-BBD7-CCE9431645EC}">
                        <a14:shadowObscured xmlns:a14="http://schemas.microsoft.com/office/drawing/2010/main"/>
                      </a:ext>
                    </a:extLst>
                  </pic:spPr>
                </pic:pic>
              </a:graphicData>
            </a:graphic>
          </wp:inline>
        </w:drawing>
      </w:r>
    </w:p>
    <w:p w14:paraId="6C82D6E0" w14:textId="6AC0B7BE" w:rsidR="00296F80" w:rsidRPr="009F4F05" w:rsidRDefault="00296F80" w:rsidP="00677FC1">
      <w:pPr>
        <w:pStyle w:val="BulletList"/>
        <w:numPr>
          <w:ilvl w:val="1"/>
          <w:numId w:val="4"/>
        </w:numPr>
      </w:pPr>
      <w:r w:rsidRPr="009F4F05">
        <w:rPr>
          <w:b/>
          <w:bCs/>
        </w:rPr>
        <w:t>Resubmission</w:t>
      </w:r>
      <w:r w:rsidR="00D91467" w:rsidRPr="009F4F05">
        <w:t xml:space="preserve"> </w:t>
      </w:r>
      <w:r w:rsidR="0039354B" w:rsidRPr="009F4F05">
        <w:t>–</w:t>
      </w:r>
      <w:r w:rsidR="00D91467" w:rsidRPr="009F4F05">
        <w:t xml:space="preserve"> </w:t>
      </w:r>
      <w:r w:rsidR="0039354B" w:rsidRPr="009F4F05">
        <w:t xml:space="preserve">Checkbox. </w:t>
      </w:r>
      <w:r w:rsidR="00D91467" w:rsidRPr="009F4F05">
        <w:t>When a COR sees a discrepancy or invalid data</w:t>
      </w:r>
      <w:r w:rsidR="00CA0CBD" w:rsidRPr="009F4F05">
        <w:t xml:space="preserve"> in a </w:t>
      </w:r>
      <w:r w:rsidR="000175B1">
        <w:t>d</w:t>
      </w:r>
      <w:r w:rsidR="00CA0CBD" w:rsidRPr="009F4F05">
        <w:t xml:space="preserve">eviation </w:t>
      </w:r>
      <w:r w:rsidR="00D91467" w:rsidRPr="009F4F05">
        <w:t xml:space="preserve">document sent from a </w:t>
      </w:r>
      <w:r w:rsidR="000175B1">
        <w:t>c</w:t>
      </w:r>
      <w:r w:rsidR="00D91467" w:rsidRPr="009F4F05">
        <w:t xml:space="preserve">ontractor, </w:t>
      </w:r>
      <w:r w:rsidR="0039354B" w:rsidRPr="009F4F05">
        <w:t>they</w:t>
      </w:r>
      <w:r w:rsidR="00D91467" w:rsidRPr="009F4F05">
        <w:t xml:space="preserve"> will ask for corrections. A </w:t>
      </w:r>
      <w:r w:rsidR="000175B1">
        <w:t>r</w:t>
      </w:r>
      <w:r w:rsidR="00D91467" w:rsidRPr="009F4F05">
        <w:t xml:space="preserve">esubmission document contains the corrected information from the </w:t>
      </w:r>
      <w:r w:rsidR="000175B1">
        <w:t>p</w:t>
      </w:r>
      <w:r w:rsidR="00D91467" w:rsidRPr="009F4F05">
        <w:t>rovider.</w:t>
      </w:r>
    </w:p>
    <w:p w14:paraId="7A999144" w14:textId="197B254D" w:rsidR="006F71D4" w:rsidRPr="009F4F05" w:rsidRDefault="006F71D4" w:rsidP="00677FC1">
      <w:pPr>
        <w:pStyle w:val="BulletList"/>
        <w:numPr>
          <w:ilvl w:val="1"/>
          <w:numId w:val="4"/>
        </w:numPr>
      </w:pPr>
      <w:r w:rsidRPr="009F4F05">
        <w:rPr>
          <w:b/>
          <w:bCs/>
        </w:rPr>
        <w:t>Reconsideration</w:t>
      </w:r>
      <w:r w:rsidR="00D91467" w:rsidRPr="009F4F05">
        <w:t xml:space="preserve"> </w:t>
      </w:r>
      <w:r w:rsidR="0039354B" w:rsidRPr="009F4F05">
        <w:t>–</w:t>
      </w:r>
      <w:r w:rsidR="00D91467" w:rsidRPr="009F4F05">
        <w:t xml:space="preserve"> </w:t>
      </w:r>
      <w:r w:rsidR="0039354B" w:rsidRPr="009F4F05">
        <w:t xml:space="preserve">Checkbox. </w:t>
      </w:r>
      <w:r w:rsidR="00D91467" w:rsidRPr="009F4F05">
        <w:t xml:space="preserve">When a COR does not approve a </w:t>
      </w:r>
      <w:r w:rsidR="000175B1">
        <w:t>d</w:t>
      </w:r>
      <w:r w:rsidR="00D91467" w:rsidRPr="009F4F05">
        <w:t xml:space="preserve">eviation, </w:t>
      </w:r>
      <w:r w:rsidR="0039354B" w:rsidRPr="009F4F05">
        <w:t>they</w:t>
      </w:r>
      <w:r w:rsidR="00D91467" w:rsidRPr="009F4F05">
        <w:t xml:space="preserve"> will </w:t>
      </w:r>
      <w:r w:rsidR="00501E01" w:rsidRPr="009F4F05">
        <w:t>return</w:t>
      </w:r>
      <w:r w:rsidR="00D91467" w:rsidRPr="009F4F05">
        <w:t xml:space="preserve"> it and notify the </w:t>
      </w:r>
      <w:r w:rsidR="000175B1">
        <w:t>c</w:t>
      </w:r>
      <w:r w:rsidR="00D91467" w:rsidRPr="009F4F05">
        <w:t xml:space="preserve">ontractor. The </w:t>
      </w:r>
      <w:r w:rsidR="000175B1">
        <w:t>c</w:t>
      </w:r>
      <w:r w:rsidR="00D91467" w:rsidRPr="009F4F05">
        <w:t>ontractor may send a document requesting a reconsideration with detailed information on why the initial document should be acceptable.</w:t>
      </w:r>
    </w:p>
    <w:p w14:paraId="100BB98F" w14:textId="5F775672" w:rsidR="00296F80" w:rsidRPr="009F4F05" w:rsidRDefault="00296F80" w:rsidP="00677FC1">
      <w:pPr>
        <w:pStyle w:val="BulletList"/>
        <w:numPr>
          <w:ilvl w:val="1"/>
          <w:numId w:val="4"/>
        </w:numPr>
        <w:rPr>
          <w:b/>
          <w:bCs/>
        </w:rPr>
      </w:pPr>
      <w:r w:rsidRPr="009F4F05">
        <w:rPr>
          <w:b/>
          <w:bCs/>
        </w:rPr>
        <w:t>Associated Deviation ID</w:t>
      </w:r>
      <w:r w:rsidR="00192A43" w:rsidRPr="009F4F05">
        <w:rPr>
          <w:b/>
          <w:bCs/>
        </w:rPr>
        <w:t xml:space="preserve"> </w:t>
      </w:r>
      <w:r w:rsidR="00192A43" w:rsidRPr="009F4F05">
        <w:t>– ID for associated deviation.</w:t>
      </w:r>
    </w:p>
    <w:p w14:paraId="3EA7024E" w14:textId="63733ED9" w:rsidR="00143C5F" w:rsidRPr="009F4F05" w:rsidRDefault="00143C5F" w:rsidP="00143C5F">
      <w:pPr>
        <w:pStyle w:val="Caption"/>
      </w:pPr>
      <w:bookmarkStart w:id="411" w:name="_Toc119589606"/>
      <w:bookmarkStart w:id="412" w:name="_Toc135215959"/>
      <w:r w:rsidRPr="0001145F">
        <w:lastRenderedPageBreak/>
        <w:t xml:space="preserve">Figure </w:t>
      </w:r>
      <w:r w:rsidR="006D7BF6" w:rsidRPr="0001145F">
        <w:fldChar w:fldCharType="begin"/>
      </w:r>
      <w:r w:rsidR="006D7BF6">
        <w:instrText xml:space="preserve"> SEQ Figure \* ARABIC </w:instrText>
      </w:r>
      <w:r w:rsidR="006D7BF6" w:rsidRPr="0001145F">
        <w:fldChar w:fldCharType="separate"/>
      </w:r>
      <w:r w:rsidR="00490446">
        <w:rPr>
          <w:noProof/>
        </w:rPr>
        <w:t>44</w:t>
      </w:r>
      <w:r w:rsidR="006D7BF6" w:rsidRPr="0001145F">
        <w:fldChar w:fldCharType="end"/>
      </w:r>
      <w:r w:rsidRPr="0001145F">
        <w:t>: CCN Deviations (2 of 2)</w:t>
      </w:r>
      <w:bookmarkEnd w:id="411"/>
      <w:bookmarkEnd w:id="412"/>
    </w:p>
    <w:p w14:paraId="6887CD28" w14:textId="7558ED7E" w:rsidR="008C054D" w:rsidRPr="009F4F05" w:rsidRDefault="001436E0" w:rsidP="008C054D">
      <w:pPr>
        <w:pStyle w:val="capture"/>
      </w:pPr>
      <w:r w:rsidRPr="009F4F05">
        <w:rPr>
          <w:sz w:val="16"/>
          <w:szCs w:val="16"/>
        </w:rPr>
        <w:drawing>
          <wp:inline distT="0" distB="0" distL="0" distR="0" wp14:anchorId="6F9BEAA4" wp14:editId="75C74B61">
            <wp:extent cx="4560372" cy="2212086"/>
            <wp:effectExtent l="19050" t="19050" r="12065" b="17145"/>
            <wp:docPr id="10" name="Picture 10" descr="Sections include: decisions and outcome, approved deviation details, progress tracking, clear filters button, and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ctions include: decisions and outcome, approved deviation details, progress tracking, clear filters button, and search button."/>
                    <pic:cNvPicPr/>
                  </pic:nvPicPr>
                  <pic:blipFill>
                    <a:blip r:embed="rId55">
                      <a:extLst>
                        <a:ext uri="{28A0092B-C50C-407E-A947-70E740481C1C}">
                          <a14:useLocalDpi xmlns:a14="http://schemas.microsoft.com/office/drawing/2010/main" val="0"/>
                        </a:ext>
                      </a:extLst>
                    </a:blip>
                    <a:stretch>
                      <a:fillRect/>
                    </a:stretch>
                  </pic:blipFill>
                  <pic:spPr>
                    <a:xfrm>
                      <a:off x="0" y="0"/>
                      <a:ext cx="4572469" cy="2217954"/>
                    </a:xfrm>
                    <a:prstGeom prst="rect">
                      <a:avLst/>
                    </a:prstGeom>
                    <a:ln w="12700">
                      <a:solidFill>
                        <a:schemeClr val="tx1"/>
                      </a:solidFill>
                    </a:ln>
                  </pic:spPr>
                </pic:pic>
              </a:graphicData>
            </a:graphic>
          </wp:inline>
        </w:drawing>
      </w:r>
    </w:p>
    <w:p w14:paraId="5FC47EF8" w14:textId="71CADF37" w:rsidR="00296F80" w:rsidRPr="009F4F05" w:rsidRDefault="00296F80" w:rsidP="002035C8">
      <w:pPr>
        <w:pStyle w:val="BulletList"/>
        <w:rPr>
          <w:rStyle w:val="Strong"/>
        </w:rPr>
      </w:pPr>
      <w:r w:rsidRPr="009F4F05">
        <w:rPr>
          <w:rStyle w:val="Strong"/>
        </w:rPr>
        <w:t>Decisions &amp; Outcome Section</w:t>
      </w:r>
    </w:p>
    <w:p w14:paraId="0EE22D2E" w14:textId="557EE789" w:rsidR="00296F80" w:rsidRPr="009F4F05" w:rsidRDefault="00296F80" w:rsidP="002035C8">
      <w:pPr>
        <w:pStyle w:val="BulletList"/>
        <w:numPr>
          <w:ilvl w:val="1"/>
          <w:numId w:val="4"/>
        </w:numPr>
        <w:rPr>
          <w:rStyle w:val="Strong"/>
        </w:rPr>
      </w:pPr>
      <w:r w:rsidRPr="009F4F05">
        <w:rPr>
          <w:rStyle w:val="Strong"/>
        </w:rPr>
        <w:t>Network Adequacy Recommendation</w:t>
      </w:r>
    </w:p>
    <w:p w14:paraId="008546B2" w14:textId="793D9841" w:rsidR="00296F80" w:rsidRPr="009F4F05" w:rsidRDefault="00296F80" w:rsidP="002035C8">
      <w:pPr>
        <w:pStyle w:val="BulletList"/>
        <w:numPr>
          <w:ilvl w:val="1"/>
          <w:numId w:val="4"/>
        </w:numPr>
        <w:rPr>
          <w:rStyle w:val="Strong"/>
        </w:rPr>
      </w:pPr>
      <w:r w:rsidRPr="009F4F05">
        <w:rPr>
          <w:rStyle w:val="Strong"/>
        </w:rPr>
        <w:t>Network Adequacy Signature</w:t>
      </w:r>
    </w:p>
    <w:p w14:paraId="4B06FC1C" w14:textId="7761F0B8" w:rsidR="00296F80" w:rsidRPr="009F4F05" w:rsidRDefault="00296F80" w:rsidP="002035C8">
      <w:pPr>
        <w:pStyle w:val="BulletList"/>
        <w:numPr>
          <w:ilvl w:val="1"/>
          <w:numId w:val="4"/>
        </w:numPr>
        <w:rPr>
          <w:rStyle w:val="Strong"/>
        </w:rPr>
      </w:pPr>
      <w:r w:rsidRPr="009F4F05">
        <w:rPr>
          <w:rStyle w:val="Strong"/>
        </w:rPr>
        <w:t>COR Recommendation</w:t>
      </w:r>
    </w:p>
    <w:p w14:paraId="5FFC0A51" w14:textId="3ADC36B1" w:rsidR="00296F80" w:rsidRPr="009F4F05" w:rsidRDefault="00296F80" w:rsidP="002035C8">
      <w:pPr>
        <w:pStyle w:val="BulletList"/>
        <w:numPr>
          <w:ilvl w:val="1"/>
          <w:numId w:val="4"/>
        </w:numPr>
        <w:rPr>
          <w:rStyle w:val="Strong"/>
        </w:rPr>
      </w:pPr>
      <w:r w:rsidRPr="009F4F05">
        <w:rPr>
          <w:rStyle w:val="Strong"/>
        </w:rPr>
        <w:t>COR Signature</w:t>
      </w:r>
    </w:p>
    <w:p w14:paraId="2D2B0AE1" w14:textId="59E83E02" w:rsidR="00296F80" w:rsidRPr="009F4F05" w:rsidRDefault="00296F80" w:rsidP="002035C8">
      <w:pPr>
        <w:pStyle w:val="BulletList"/>
        <w:numPr>
          <w:ilvl w:val="1"/>
          <w:numId w:val="4"/>
        </w:numPr>
        <w:rPr>
          <w:rStyle w:val="Strong"/>
        </w:rPr>
      </w:pPr>
      <w:r w:rsidRPr="009F4F05">
        <w:rPr>
          <w:rStyle w:val="Strong"/>
        </w:rPr>
        <w:t>CO Decision</w:t>
      </w:r>
    </w:p>
    <w:p w14:paraId="3D9FBA0E" w14:textId="75256F2B" w:rsidR="00296F80" w:rsidRPr="009F4F05" w:rsidRDefault="00296F80" w:rsidP="002035C8">
      <w:pPr>
        <w:pStyle w:val="BulletList"/>
        <w:numPr>
          <w:ilvl w:val="1"/>
          <w:numId w:val="4"/>
        </w:numPr>
      </w:pPr>
      <w:r w:rsidRPr="009F4F05">
        <w:rPr>
          <w:rStyle w:val="Strong"/>
        </w:rPr>
        <w:t>CO Decision Date</w:t>
      </w:r>
      <w:r w:rsidR="00AD1491">
        <w:rPr>
          <w:rStyle w:val="Strong"/>
        </w:rPr>
        <w:t xml:space="preserve"> – </w:t>
      </w:r>
      <w:r w:rsidR="005B3D27" w:rsidRPr="009F4F05">
        <w:t xml:space="preserve">Field where the user </w:t>
      </w:r>
      <w:r w:rsidR="005B3D27" w:rsidRPr="009F4F05">
        <w:rPr>
          <w:rFonts w:cstheme="minorHAnsi"/>
          <w:color w:val="000000" w:themeColor="text1"/>
          <w:szCs w:val="24"/>
        </w:rPr>
        <w:t>enters the date in the format MM/DD/YYYY manually or selects the date from the calendar field.</w:t>
      </w:r>
    </w:p>
    <w:p w14:paraId="353AA6C5" w14:textId="14246485" w:rsidR="00296F80" w:rsidRPr="009F4F05" w:rsidRDefault="00296F80" w:rsidP="002035C8">
      <w:pPr>
        <w:pStyle w:val="BulletList"/>
        <w:rPr>
          <w:rStyle w:val="Strong"/>
        </w:rPr>
      </w:pPr>
      <w:r w:rsidRPr="009F4F05">
        <w:rPr>
          <w:rStyle w:val="Strong"/>
        </w:rPr>
        <w:t>Approved Deviation Details</w:t>
      </w:r>
      <w:r w:rsidR="001A335B" w:rsidRPr="009F4F05">
        <w:rPr>
          <w:rStyle w:val="Strong"/>
        </w:rPr>
        <w:t xml:space="preserve"> Section</w:t>
      </w:r>
    </w:p>
    <w:p w14:paraId="4DB7AEC0" w14:textId="410393B7" w:rsidR="00296F80" w:rsidRPr="009F4F05" w:rsidRDefault="00296F80" w:rsidP="002035C8">
      <w:pPr>
        <w:pStyle w:val="BulletList"/>
        <w:numPr>
          <w:ilvl w:val="1"/>
          <w:numId w:val="4"/>
        </w:numPr>
      </w:pPr>
      <w:r w:rsidRPr="009F4F05">
        <w:rPr>
          <w:rStyle w:val="Strong"/>
        </w:rPr>
        <w:t>Approval Date</w:t>
      </w:r>
      <w:r w:rsidR="00AD1491">
        <w:t xml:space="preserve"> – </w:t>
      </w:r>
      <w:r w:rsidR="005B3D27" w:rsidRPr="009F4F05">
        <w:t>Field where the user enters the date in the format MM/DD/YYYY manually or selects the date from the calendar field.</w:t>
      </w:r>
    </w:p>
    <w:p w14:paraId="75A68631" w14:textId="4E23A397" w:rsidR="00296F80" w:rsidRPr="009F4F05" w:rsidRDefault="00296F80" w:rsidP="002035C8">
      <w:pPr>
        <w:pStyle w:val="BulletList"/>
        <w:numPr>
          <w:ilvl w:val="1"/>
          <w:numId w:val="4"/>
        </w:numPr>
        <w:rPr>
          <w:rStyle w:val="Strong"/>
        </w:rPr>
      </w:pPr>
      <w:r w:rsidRPr="009F4F05">
        <w:rPr>
          <w:rStyle w:val="Strong"/>
        </w:rPr>
        <w:t>Start Date for PMR</w:t>
      </w:r>
      <w:r w:rsidR="00AD1491">
        <w:rPr>
          <w:rStyle w:val="Strong"/>
        </w:rPr>
        <w:t xml:space="preserve"> – </w:t>
      </w:r>
      <w:r w:rsidR="00FB17EA" w:rsidRPr="009F4F05">
        <w:t>Field where the user enters the date in the format MM/DD/YYYY manually or selects the date from the calendar field.</w:t>
      </w:r>
    </w:p>
    <w:p w14:paraId="2EA04FDB" w14:textId="04AC067B" w:rsidR="00296F80" w:rsidRPr="009F4F05" w:rsidRDefault="00296F80" w:rsidP="002035C8">
      <w:pPr>
        <w:pStyle w:val="BulletList"/>
        <w:numPr>
          <w:ilvl w:val="1"/>
          <w:numId w:val="4"/>
        </w:numPr>
      </w:pPr>
      <w:r w:rsidRPr="009F4F05">
        <w:rPr>
          <w:rStyle w:val="Strong"/>
        </w:rPr>
        <w:t>Next Review Date</w:t>
      </w:r>
      <w:r w:rsidR="00AD1491">
        <w:t xml:space="preserve"> – </w:t>
      </w:r>
      <w:r w:rsidR="005B3D27" w:rsidRPr="009F4F05">
        <w:t>Field where the user enters the date in the format MM/DD/YYYY manually or selects the date from the calendar field.</w:t>
      </w:r>
    </w:p>
    <w:p w14:paraId="288599F8" w14:textId="3C120DDE" w:rsidR="00FB17EA" w:rsidRPr="009F4F05" w:rsidRDefault="00296F80" w:rsidP="00FB17EA">
      <w:pPr>
        <w:pStyle w:val="BulletList"/>
        <w:numPr>
          <w:ilvl w:val="1"/>
          <w:numId w:val="4"/>
        </w:numPr>
      </w:pPr>
      <w:r w:rsidRPr="009F4F05">
        <w:rPr>
          <w:rStyle w:val="Strong"/>
        </w:rPr>
        <w:t>Expiration Date</w:t>
      </w:r>
      <w:r w:rsidR="00AD1491">
        <w:t xml:space="preserve"> – </w:t>
      </w:r>
      <w:r w:rsidR="005B3D27" w:rsidRPr="009F4F05">
        <w:t>Field where the user enters the date in the format MM/DD/YYYY manually or selects the date from the calendar field.</w:t>
      </w:r>
      <w:bookmarkStart w:id="413" w:name="_Toc52223676"/>
    </w:p>
    <w:p w14:paraId="2870812F" w14:textId="23700774" w:rsidR="00FB17EA" w:rsidRPr="0001145F" w:rsidRDefault="00FB17EA" w:rsidP="00FB17EA">
      <w:pPr>
        <w:pStyle w:val="BulletList"/>
        <w:rPr>
          <w:rStyle w:val="Strong"/>
        </w:rPr>
      </w:pPr>
      <w:r w:rsidRPr="0001145F">
        <w:rPr>
          <w:rStyle w:val="Strong"/>
        </w:rPr>
        <w:t>Progress Tracking Section</w:t>
      </w:r>
    </w:p>
    <w:p w14:paraId="7F18A37D" w14:textId="010EAB22" w:rsidR="00FB17EA" w:rsidRPr="0001145F" w:rsidRDefault="00FB17EA" w:rsidP="00FB17EA">
      <w:pPr>
        <w:pStyle w:val="BulletList"/>
        <w:numPr>
          <w:ilvl w:val="1"/>
          <w:numId w:val="4"/>
        </w:numPr>
      </w:pPr>
      <w:r w:rsidRPr="0001145F">
        <w:rPr>
          <w:rStyle w:val="Strong"/>
        </w:rPr>
        <w:t>Date Received from Network Support</w:t>
      </w:r>
      <w:r w:rsidR="00AD1491">
        <w:t xml:space="preserve"> – </w:t>
      </w:r>
      <w:r w:rsidRPr="0001145F">
        <w:t>Field where the user enters the date in the format MM/DD/YYYY manually or selects the date from the calendar field.</w:t>
      </w:r>
    </w:p>
    <w:p w14:paraId="6F44F42F" w14:textId="531B3218" w:rsidR="00FB17EA" w:rsidRPr="0001145F" w:rsidRDefault="00FB17EA" w:rsidP="00FB17EA">
      <w:pPr>
        <w:pStyle w:val="BulletList"/>
        <w:numPr>
          <w:ilvl w:val="1"/>
          <w:numId w:val="4"/>
        </w:numPr>
        <w:rPr>
          <w:rStyle w:val="Strong"/>
        </w:rPr>
      </w:pPr>
      <w:r w:rsidRPr="0001145F">
        <w:rPr>
          <w:rStyle w:val="Strong"/>
        </w:rPr>
        <w:t>Date Sent to SAC</w:t>
      </w:r>
      <w:r w:rsidR="00AD1491">
        <w:rPr>
          <w:rStyle w:val="Strong"/>
        </w:rPr>
        <w:t xml:space="preserve"> – </w:t>
      </w:r>
      <w:r w:rsidRPr="0001145F">
        <w:t>Field where the user enters the date in the format MM/DD/YYYY manually or selects the date from the calendar field.</w:t>
      </w:r>
    </w:p>
    <w:p w14:paraId="43589FFE" w14:textId="0233A832" w:rsidR="00FB17EA" w:rsidRPr="0001145F" w:rsidRDefault="00FB17EA" w:rsidP="00FB17EA">
      <w:pPr>
        <w:pStyle w:val="BulletList"/>
        <w:numPr>
          <w:ilvl w:val="1"/>
          <w:numId w:val="4"/>
        </w:numPr>
      </w:pPr>
      <w:r w:rsidRPr="0001145F">
        <w:rPr>
          <w:rStyle w:val="Strong"/>
        </w:rPr>
        <w:t>Checkback Date to SAC</w:t>
      </w:r>
      <w:r w:rsidR="00AD1491">
        <w:t xml:space="preserve"> – </w:t>
      </w:r>
      <w:r w:rsidRPr="0001145F">
        <w:t>Field where the user enters the date in the format MM/DD/YYYY manually or selects the date from the calendar field.</w:t>
      </w:r>
    </w:p>
    <w:p w14:paraId="00374151" w14:textId="287A41AF" w:rsidR="004B7F09" w:rsidRPr="009F4F05" w:rsidRDefault="00FB17EA" w:rsidP="00FB17EA">
      <w:pPr>
        <w:pStyle w:val="BulletList"/>
        <w:numPr>
          <w:ilvl w:val="1"/>
          <w:numId w:val="4"/>
        </w:numPr>
      </w:pPr>
      <w:r w:rsidRPr="0001145F">
        <w:rPr>
          <w:rStyle w:val="Strong"/>
        </w:rPr>
        <w:t>Date Received from SAC</w:t>
      </w:r>
      <w:r w:rsidR="00AD1491">
        <w:t xml:space="preserve"> – </w:t>
      </w:r>
      <w:r w:rsidRPr="0001145F">
        <w:t>Field where the user enters the date in the format MM/DD/YYYY manually or selects the date from the calendar field.</w:t>
      </w:r>
      <w:r w:rsidR="004B7F09" w:rsidRPr="009F4F05">
        <w:br w:type="page"/>
      </w:r>
    </w:p>
    <w:p w14:paraId="0A30A8AB" w14:textId="17D1F2AF" w:rsidR="00F103D5" w:rsidRPr="009F4F05" w:rsidRDefault="00F103D5" w:rsidP="002709BD">
      <w:pPr>
        <w:pStyle w:val="Heading3"/>
      </w:pPr>
      <w:bookmarkStart w:id="414" w:name="_Toc118292812"/>
      <w:bookmarkStart w:id="415" w:name="_Toc135215901"/>
      <w:r w:rsidRPr="009F4F05">
        <w:lastRenderedPageBreak/>
        <w:t>Add</w:t>
      </w:r>
      <w:r w:rsidR="00662213" w:rsidRPr="009F4F05">
        <w:t xml:space="preserve"> Deviation</w:t>
      </w:r>
      <w:bookmarkEnd w:id="413"/>
      <w:r w:rsidR="001818D3" w:rsidRPr="009F4F05">
        <w:t xml:space="preserve"> Workflow</w:t>
      </w:r>
      <w:bookmarkEnd w:id="414"/>
      <w:bookmarkEnd w:id="415"/>
    </w:p>
    <w:p w14:paraId="0291D437" w14:textId="77777777" w:rsidR="000E1839" w:rsidRPr="009F4F05" w:rsidRDefault="00662213" w:rsidP="00662213">
      <w:pPr>
        <w:pStyle w:val="BodyText"/>
      </w:pPr>
      <w:r w:rsidRPr="009F4F05">
        <w:t>To add/record Network Adequacy Deviations into EPRS, follow the steps listed below:</w:t>
      </w:r>
    </w:p>
    <w:p w14:paraId="2DA657EF" w14:textId="35FDA0D3" w:rsidR="00662213" w:rsidRPr="009F4F05" w:rsidRDefault="00662213" w:rsidP="003B0C55">
      <w:pPr>
        <w:pStyle w:val="BodyTextNumbered1"/>
        <w:numPr>
          <w:ilvl w:val="0"/>
          <w:numId w:val="21"/>
        </w:numPr>
        <w:ind w:left="720"/>
      </w:pPr>
      <w:r w:rsidRPr="009F4F05">
        <w:t xml:space="preserve">From the </w:t>
      </w:r>
      <w:r w:rsidRPr="009F4F05">
        <w:rPr>
          <w:b/>
          <w:bCs/>
        </w:rPr>
        <w:t>EPRS SharePoint</w:t>
      </w:r>
      <w:r w:rsidRPr="009F4F05">
        <w:t xml:space="preserve"> page, </w:t>
      </w:r>
      <w:r w:rsidR="00B5436E" w:rsidRPr="009F4F05">
        <w:t>select</w:t>
      </w:r>
      <w:r w:rsidRPr="009F4F05">
        <w:t xml:space="preserve"> </w:t>
      </w:r>
      <w:r w:rsidRPr="009F4F05">
        <w:rPr>
          <w:b/>
        </w:rPr>
        <w:t>Add</w:t>
      </w:r>
      <w:r w:rsidRPr="009F4F05">
        <w:t xml:space="preserve"> under </w:t>
      </w:r>
      <w:r w:rsidRPr="009F4F05">
        <w:rPr>
          <w:b/>
        </w:rPr>
        <w:t>CCN Deviations</w:t>
      </w:r>
      <w:r w:rsidRPr="009F4F05">
        <w:t xml:space="preserve">. The </w:t>
      </w:r>
      <w:r w:rsidRPr="009F4F05">
        <w:rPr>
          <w:b/>
        </w:rPr>
        <w:t>Add Deviation</w:t>
      </w:r>
      <w:r w:rsidRPr="009F4F05">
        <w:t xml:space="preserve"> page displays.</w:t>
      </w:r>
    </w:p>
    <w:p w14:paraId="5A056A25" w14:textId="11C16585" w:rsidR="00DD6180" w:rsidRPr="009F4F05" w:rsidRDefault="00DD6180" w:rsidP="00DD6180">
      <w:pPr>
        <w:pStyle w:val="Caption"/>
      </w:pPr>
      <w:bookmarkStart w:id="416" w:name="_Toc52394508"/>
      <w:bookmarkStart w:id="417" w:name="_Toc52395625"/>
      <w:bookmarkStart w:id="418" w:name="_Toc119589607"/>
      <w:bookmarkStart w:id="419" w:name="_Toc135215960"/>
      <w:r w:rsidRPr="009F4F05">
        <w:t xml:space="preserve">Figure </w:t>
      </w:r>
      <w:r w:rsidR="006B6605">
        <w:fldChar w:fldCharType="begin"/>
      </w:r>
      <w:r w:rsidR="006B6605">
        <w:instrText xml:space="preserve"> SEQ Figure \* ARABIC </w:instrText>
      </w:r>
      <w:r w:rsidR="006B6605">
        <w:fldChar w:fldCharType="separate"/>
      </w:r>
      <w:r w:rsidR="00490446">
        <w:rPr>
          <w:noProof/>
        </w:rPr>
        <w:t>45</w:t>
      </w:r>
      <w:r w:rsidR="006B6605">
        <w:rPr>
          <w:noProof/>
        </w:rPr>
        <w:fldChar w:fldCharType="end"/>
      </w:r>
      <w:r w:rsidRPr="009F4F05">
        <w:t>: Add Deviations Page</w:t>
      </w:r>
      <w:bookmarkEnd w:id="416"/>
      <w:bookmarkEnd w:id="417"/>
      <w:bookmarkEnd w:id="418"/>
      <w:bookmarkEnd w:id="419"/>
    </w:p>
    <w:p w14:paraId="0E6D7678" w14:textId="5FE5EE18" w:rsidR="005879EC" w:rsidRPr="009F4F05" w:rsidRDefault="001035E6" w:rsidP="00481602">
      <w:pPr>
        <w:pStyle w:val="capture"/>
      </w:pPr>
      <w:r w:rsidRPr="009F4F05">
        <w:drawing>
          <wp:inline distT="0" distB="0" distL="0" distR="0" wp14:anchorId="12EBFFDD" wp14:editId="0F1DD939">
            <wp:extent cx="5943600" cy="3340100"/>
            <wp:effectExtent l="19050" t="19050" r="19050" b="12700"/>
            <wp:docPr id="66" name="Picture 66" descr="Request details section.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Request details section. Details follow."/>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732C7469" w14:textId="1DC54874" w:rsidR="00DD3107" w:rsidRPr="009F4F05" w:rsidRDefault="00DD3107" w:rsidP="00774ACB">
      <w:pPr>
        <w:pStyle w:val="Note"/>
      </w:pPr>
      <w:r w:rsidRPr="009F4F05">
        <w:t>Fields marked with an asterisk (*) are required,</w:t>
      </w:r>
    </w:p>
    <w:p w14:paraId="51083B97" w14:textId="67BEA81A" w:rsidR="00CD1039" w:rsidRPr="009F4F05" w:rsidRDefault="00CD1039" w:rsidP="000B4F16">
      <w:pPr>
        <w:pStyle w:val="BodyTextNumbered1"/>
      </w:pPr>
      <w:r w:rsidRPr="009F4F05">
        <w:t xml:space="preserve">In the </w:t>
      </w:r>
      <w:r w:rsidRPr="009F4F05">
        <w:rPr>
          <w:b/>
          <w:bCs/>
        </w:rPr>
        <w:t>Request Details</w:t>
      </w:r>
      <w:r w:rsidRPr="009F4F05">
        <w:t xml:space="preserve"> section, enter the </w:t>
      </w:r>
      <w:r w:rsidRPr="009F4F05">
        <w:rPr>
          <w:b/>
          <w:bCs/>
        </w:rPr>
        <w:t>CCN Contractor Request Date</w:t>
      </w:r>
      <w:r w:rsidRPr="009F4F05">
        <w:t xml:space="preserve"> found on the Deviation request form. (</w:t>
      </w:r>
      <w:r w:rsidRPr="009F4F05">
        <w:rPr>
          <w:i/>
          <w:iCs/>
        </w:rPr>
        <w:t>This is a required field.)</w:t>
      </w:r>
    </w:p>
    <w:p w14:paraId="43E303C5" w14:textId="2C16768B" w:rsidR="00CD1039" w:rsidRPr="009F4F05" w:rsidRDefault="00CD1039" w:rsidP="000B4F16">
      <w:pPr>
        <w:pStyle w:val="BodyTextNumbered1"/>
      </w:pPr>
      <w:r w:rsidRPr="009F4F05">
        <w:t xml:space="preserve">From the </w:t>
      </w:r>
      <w:r w:rsidRPr="009F4F05">
        <w:rPr>
          <w:b/>
          <w:bCs/>
        </w:rPr>
        <w:t>Region</w:t>
      </w:r>
      <w:r w:rsidRPr="009F4F05">
        <w:t xml:space="preserve"> drop-down menu, select </w:t>
      </w:r>
      <w:r w:rsidRPr="009F4F05">
        <w:rPr>
          <w:b/>
          <w:bCs/>
        </w:rPr>
        <w:t>Region 1</w:t>
      </w:r>
      <w:r w:rsidRPr="009F4F05">
        <w:t xml:space="preserve">, </w:t>
      </w:r>
      <w:r w:rsidRPr="009F4F05">
        <w:rPr>
          <w:b/>
          <w:bCs/>
        </w:rPr>
        <w:t>2</w:t>
      </w:r>
      <w:r w:rsidRPr="009F4F05">
        <w:t xml:space="preserve">, </w:t>
      </w:r>
      <w:r w:rsidRPr="009F4F05">
        <w:rPr>
          <w:b/>
          <w:bCs/>
        </w:rPr>
        <w:t>3</w:t>
      </w:r>
      <w:r w:rsidRPr="009F4F05">
        <w:t xml:space="preserve">, </w:t>
      </w:r>
      <w:r w:rsidRPr="009F4F05">
        <w:rPr>
          <w:b/>
          <w:bCs/>
        </w:rPr>
        <w:t>4</w:t>
      </w:r>
      <w:r w:rsidRPr="009F4F05">
        <w:t xml:space="preserve">, or </w:t>
      </w:r>
      <w:r w:rsidRPr="009F4F05">
        <w:rPr>
          <w:b/>
          <w:bCs/>
        </w:rPr>
        <w:t>5</w:t>
      </w:r>
      <w:r w:rsidRPr="009F4F05">
        <w:t xml:space="preserve">. Selecting a Region will auto-populate the CCN </w:t>
      </w:r>
      <w:r w:rsidR="000175B1">
        <w:t>c</w:t>
      </w:r>
      <w:r w:rsidRPr="009F4F05">
        <w:t xml:space="preserve">ontractor field. It will also filter the VAMC and </w:t>
      </w:r>
      <w:r w:rsidR="000175B1">
        <w:t>p</w:t>
      </w:r>
      <w:r w:rsidRPr="009F4F05">
        <w:t xml:space="preserve">erformance </w:t>
      </w:r>
      <w:r w:rsidR="000175B1">
        <w:t>o</w:t>
      </w:r>
      <w:r w:rsidRPr="009F4F05">
        <w:t>bjective to those assigned to the region and contractor. (</w:t>
      </w:r>
      <w:r w:rsidRPr="009F4F05">
        <w:rPr>
          <w:i/>
          <w:iCs/>
        </w:rPr>
        <w:t>This is a required field.)</w:t>
      </w:r>
    </w:p>
    <w:p w14:paraId="63B4EFDB" w14:textId="74CE7CBF" w:rsidR="00CD1039" w:rsidRPr="009F4F05" w:rsidRDefault="00CD1039" w:rsidP="000B4F16">
      <w:pPr>
        <w:pStyle w:val="BodyTextNumbered1"/>
      </w:pPr>
      <w:r w:rsidRPr="009F4F05">
        <w:t xml:space="preserve">The </w:t>
      </w:r>
      <w:r w:rsidRPr="009F4F05">
        <w:rPr>
          <w:b/>
          <w:bCs/>
        </w:rPr>
        <w:t>CCN Contractor</w:t>
      </w:r>
      <w:r w:rsidRPr="009F4F05">
        <w:t xml:space="preserve"> field is </w:t>
      </w:r>
      <w:proofErr w:type="gramStart"/>
      <w:r w:rsidRPr="009F4F05">
        <w:t>auto-populated</w:t>
      </w:r>
      <w:proofErr w:type="gramEnd"/>
      <w:r w:rsidRPr="009F4F05">
        <w:t xml:space="preserve"> from the </w:t>
      </w:r>
      <w:r w:rsidR="000175B1">
        <w:t>r</w:t>
      </w:r>
      <w:r w:rsidRPr="009F4F05">
        <w:t>egion selection. Verify that the selection of Optum or TriWest is correct. (</w:t>
      </w:r>
      <w:r w:rsidRPr="009F4F05">
        <w:rPr>
          <w:i/>
          <w:iCs/>
        </w:rPr>
        <w:t>This is a required field.)</w:t>
      </w:r>
    </w:p>
    <w:p w14:paraId="3AB0D630" w14:textId="3094ABD1" w:rsidR="00CD1039" w:rsidRPr="009F4F05" w:rsidRDefault="00CD1039" w:rsidP="000B4F16">
      <w:pPr>
        <w:pStyle w:val="BodyTextNumbered1"/>
      </w:pPr>
      <w:r w:rsidRPr="009F4F05">
        <w:t xml:space="preserve">From the </w:t>
      </w:r>
      <w:r w:rsidRPr="009F4F05">
        <w:rPr>
          <w:b/>
          <w:bCs/>
        </w:rPr>
        <w:t>VAMC Station Number</w:t>
      </w:r>
      <w:r w:rsidR="000175B1">
        <w:rPr>
          <w:b/>
          <w:bCs/>
        </w:rPr>
        <w:t xml:space="preserve"> </w:t>
      </w:r>
      <w:r w:rsidRPr="009F4F05">
        <w:rPr>
          <w:b/>
          <w:bCs/>
        </w:rPr>
        <w:t>/</w:t>
      </w:r>
      <w:r w:rsidR="000175B1">
        <w:rPr>
          <w:b/>
          <w:bCs/>
        </w:rPr>
        <w:t xml:space="preserve"> </w:t>
      </w:r>
      <w:r w:rsidRPr="009F4F05">
        <w:rPr>
          <w:b/>
          <w:bCs/>
        </w:rPr>
        <w:t>Name</w:t>
      </w:r>
      <w:r w:rsidRPr="009F4F05">
        <w:t xml:space="preserve"> </w:t>
      </w:r>
      <w:r w:rsidR="007B22CF" w:rsidRPr="009F4F05">
        <w:t>drop-down menu</w:t>
      </w:r>
      <w:r w:rsidRPr="009F4F05">
        <w:t xml:space="preserve">, select VAMC(s) the </w:t>
      </w:r>
      <w:r w:rsidR="000175B1">
        <w:t>d</w:t>
      </w:r>
      <w:r w:rsidRPr="009F4F05">
        <w:t>eviation request applies to.</w:t>
      </w:r>
    </w:p>
    <w:p w14:paraId="2D15C5E8" w14:textId="74C19326" w:rsidR="00CD1039" w:rsidRPr="009F4F05" w:rsidRDefault="00CD1039" w:rsidP="000B4F16">
      <w:pPr>
        <w:pStyle w:val="BodyTextNumbered1"/>
      </w:pPr>
      <w:r w:rsidRPr="009F4F05">
        <w:t xml:space="preserve">From the </w:t>
      </w:r>
      <w:r w:rsidRPr="009F4F05">
        <w:rPr>
          <w:b/>
          <w:bCs/>
        </w:rPr>
        <w:t>County(</w:t>
      </w:r>
      <w:proofErr w:type="spellStart"/>
      <w:r w:rsidRPr="009F4F05">
        <w:rPr>
          <w:b/>
          <w:bCs/>
        </w:rPr>
        <w:t>ies</w:t>
      </w:r>
      <w:proofErr w:type="spellEnd"/>
      <w:r w:rsidRPr="009F4F05">
        <w:rPr>
          <w:b/>
          <w:bCs/>
        </w:rPr>
        <w:t>)</w:t>
      </w:r>
      <w:r w:rsidRPr="009F4F05">
        <w:t xml:space="preserve"> </w:t>
      </w:r>
      <w:r w:rsidR="007B22CF" w:rsidRPr="009F4F05">
        <w:t>drop-down menu</w:t>
      </w:r>
      <w:r w:rsidRPr="009F4F05">
        <w:t>, select the county or counties that the deviation request applies to. This is often based on the VAMC selected.</w:t>
      </w:r>
    </w:p>
    <w:p w14:paraId="37562049" w14:textId="6831BB0A" w:rsidR="00CD1039" w:rsidRPr="009F4F05" w:rsidRDefault="003162DE" w:rsidP="000B4F16">
      <w:pPr>
        <w:pStyle w:val="BodyTextNumbered1"/>
      </w:pPr>
      <w:r w:rsidRPr="009F4F05">
        <w:t xml:space="preserve">From the </w:t>
      </w:r>
      <w:r w:rsidR="00CD1039" w:rsidRPr="009F4F05">
        <w:rPr>
          <w:b/>
          <w:bCs/>
        </w:rPr>
        <w:t>Performance Objective /</w:t>
      </w:r>
      <w:r w:rsidR="000175B1">
        <w:rPr>
          <w:b/>
          <w:bCs/>
        </w:rPr>
        <w:t xml:space="preserve"> </w:t>
      </w:r>
      <w:r w:rsidR="00CD1039" w:rsidRPr="009F4F05">
        <w:rPr>
          <w:b/>
          <w:bCs/>
        </w:rPr>
        <w:t>Contract Requirement</w:t>
      </w:r>
      <w:r w:rsidRPr="009F4F05">
        <w:t xml:space="preserve"> drop-down menu, select the </w:t>
      </w:r>
      <w:r w:rsidR="00CD1039" w:rsidRPr="009F4F05">
        <w:t>performance objectives that the contractors are obligated to achieve based on their contract.</w:t>
      </w:r>
    </w:p>
    <w:p w14:paraId="7E216389" w14:textId="3432625B" w:rsidR="00CD1039" w:rsidRPr="009F4F05" w:rsidRDefault="003162DE" w:rsidP="000B4F16">
      <w:pPr>
        <w:pStyle w:val="BodyTextNumbered1"/>
      </w:pPr>
      <w:r w:rsidRPr="009F4F05">
        <w:t xml:space="preserve">From the </w:t>
      </w:r>
      <w:r w:rsidR="00CD1039" w:rsidRPr="009F4F05">
        <w:rPr>
          <w:b/>
          <w:bCs/>
        </w:rPr>
        <w:t>Performance Element</w:t>
      </w:r>
      <w:r w:rsidR="000175B1">
        <w:rPr>
          <w:b/>
          <w:bCs/>
        </w:rPr>
        <w:t xml:space="preserve"> </w:t>
      </w:r>
      <w:r w:rsidR="00CD1039" w:rsidRPr="009F4F05">
        <w:rPr>
          <w:b/>
          <w:bCs/>
        </w:rPr>
        <w:t>/</w:t>
      </w:r>
      <w:r w:rsidR="000175B1">
        <w:rPr>
          <w:b/>
          <w:bCs/>
        </w:rPr>
        <w:t xml:space="preserve"> </w:t>
      </w:r>
      <w:r w:rsidR="00CD1039" w:rsidRPr="009F4F05">
        <w:rPr>
          <w:b/>
          <w:bCs/>
        </w:rPr>
        <w:t>Contract Requirement Subsection</w:t>
      </w:r>
      <w:r w:rsidRPr="009F4F05">
        <w:t xml:space="preserve"> drop-down menu, select the s</w:t>
      </w:r>
      <w:r w:rsidR="00CD1039" w:rsidRPr="009F4F05">
        <w:t>ubsection of performance objective</w:t>
      </w:r>
      <w:r w:rsidR="000175B1">
        <w:t xml:space="preserve"> </w:t>
      </w:r>
      <w:r w:rsidR="00CD1039" w:rsidRPr="009F4F05">
        <w:t>/</w:t>
      </w:r>
      <w:r w:rsidR="000175B1">
        <w:t xml:space="preserve"> </w:t>
      </w:r>
      <w:r w:rsidR="00CD1039" w:rsidRPr="009F4F05">
        <w:t>contract requirement.</w:t>
      </w:r>
    </w:p>
    <w:p w14:paraId="61F488DC" w14:textId="00BFBEDA" w:rsidR="00CD1039" w:rsidRPr="009F4F05" w:rsidRDefault="003162DE" w:rsidP="000B4F16">
      <w:pPr>
        <w:pStyle w:val="BodyTextNumbered1"/>
      </w:pPr>
      <w:r w:rsidRPr="009F4F05">
        <w:t xml:space="preserve">From the </w:t>
      </w:r>
      <w:r w:rsidR="00CD1039" w:rsidRPr="009F4F05">
        <w:rPr>
          <w:b/>
          <w:bCs/>
        </w:rPr>
        <w:t>Associated SEOC</w:t>
      </w:r>
      <w:r w:rsidRPr="009F4F05">
        <w:t xml:space="preserve"> </w:t>
      </w:r>
      <w:r w:rsidR="007B22CF" w:rsidRPr="009F4F05">
        <w:t>drop-down menu</w:t>
      </w:r>
      <w:r w:rsidRPr="009F4F05">
        <w:t xml:space="preserve">, select the </w:t>
      </w:r>
      <w:r w:rsidR="00CD1039" w:rsidRPr="009F4F05">
        <w:t xml:space="preserve">Standard Episodes of Care associated with the </w:t>
      </w:r>
      <w:r w:rsidR="000175B1">
        <w:t>d</w:t>
      </w:r>
      <w:r w:rsidR="00CD1039" w:rsidRPr="009F4F05">
        <w:t xml:space="preserve">eviation </w:t>
      </w:r>
      <w:r w:rsidR="000175B1">
        <w:t>r</w:t>
      </w:r>
      <w:r w:rsidR="00CD1039" w:rsidRPr="009F4F05">
        <w:t>equest.</w:t>
      </w:r>
    </w:p>
    <w:p w14:paraId="7D335721" w14:textId="32F80C7B" w:rsidR="00CD1039" w:rsidRPr="009F4F05" w:rsidRDefault="003162DE" w:rsidP="000B4F16">
      <w:pPr>
        <w:pStyle w:val="BodyTextNumbered1"/>
      </w:pPr>
      <w:r w:rsidRPr="009F4F05">
        <w:lastRenderedPageBreak/>
        <w:t xml:space="preserve">From the </w:t>
      </w:r>
      <w:r w:rsidR="00CD1039" w:rsidRPr="009F4F05">
        <w:rPr>
          <w:b/>
          <w:bCs/>
        </w:rPr>
        <w:t>Taxonomy Code</w:t>
      </w:r>
      <w:r w:rsidRPr="009F4F05">
        <w:t xml:space="preserve"> </w:t>
      </w:r>
      <w:r w:rsidR="007B22CF" w:rsidRPr="009F4F05">
        <w:t>drop-down menu</w:t>
      </w:r>
      <w:r w:rsidRPr="009F4F05">
        <w:t xml:space="preserve">, select the </w:t>
      </w:r>
      <w:r w:rsidR="000175B1">
        <w:t>t</w:t>
      </w:r>
      <w:r w:rsidR="00CD1039" w:rsidRPr="009F4F05">
        <w:t xml:space="preserve">axonomy code associated with the </w:t>
      </w:r>
      <w:r w:rsidR="000175B1">
        <w:t>d</w:t>
      </w:r>
      <w:r w:rsidR="00CD1039" w:rsidRPr="009F4F05">
        <w:t xml:space="preserve">eviation </w:t>
      </w:r>
      <w:r w:rsidR="000175B1">
        <w:t>r</w:t>
      </w:r>
      <w:r w:rsidR="00CD1039" w:rsidRPr="009F4F05">
        <w:t>equest you are recording.</w:t>
      </w:r>
    </w:p>
    <w:p w14:paraId="35A28CD1" w14:textId="6EC2ADF5" w:rsidR="00CD1039" w:rsidRPr="009F4F05" w:rsidRDefault="00347C13" w:rsidP="000B4F16">
      <w:pPr>
        <w:pStyle w:val="BodyTextNumbered1"/>
      </w:pPr>
      <w:r w:rsidRPr="009F4F05">
        <w:t xml:space="preserve">From the </w:t>
      </w:r>
      <w:r w:rsidR="00CD1039" w:rsidRPr="009F4F05">
        <w:rPr>
          <w:b/>
          <w:bCs/>
        </w:rPr>
        <w:t>Specialty</w:t>
      </w:r>
      <w:r w:rsidRPr="009F4F05">
        <w:t xml:space="preserve"> drop-down menu, select the </w:t>
      </w:r>
      <w:r w:rsidR="000175B1">
        <w:t>s</w:t>
      </w:r>
      <w:r w:rsidR="00CD1039" w:rsidRPr="009F4F05">
        <w:t xml:space="preserve">pecialty service associated with the </w:t>
      </w:r>
      <w:r w:rsidR="000175B1">
        <w:t>d</w:t>
      </w:r>
      <w:r w:rsidR="00CD1039" w:rsidRPr="009F4F05">
        <w:t xml:space="preserve">eviation </w:t>
      </w:r>
      <w:r w:rsidR="000175B1">
        <w:t>r</w:t>
      </w:r>
      <w:r w:rsidR="00CD1039" w:rsidRPr="009F4F05">
        <w:t>equest.</w:t>
      </w:r>
    </w:p>
    <w:p w14:paraId="3EDBD1C9" w14:textId="1EA50CAA" w:rsidR="00CD1039" w:rsidRPr="009F4F05" w:rsidRDefault="00347C13" w:rsidP="000B4F16">
      <w:pPr>
        <w:pStyle w:val="BodyTextNumbered1"/>
      </w:pPr>
      <w:r w:rsidRPr="009F4F05">
        <w:t xml:space="preserve">From the </w:t>
      </w:r>
      <w:r w:rsidRPr="009F4F05">
        <w:rPr>
          <w:b/>
          <w:bCs/>
        </w:rPr>
        <w:t>QASP Category</w:t>
      </w:r>
      <w:r w:rsidRPr="009F4F05">
        <w:t xml:space="preserve"> drop-down menu, select the Quality Assurance Surveillance Plan category associated with the </w:t>
      </w:r>
      <w:r w:rsidR="000175B1">
        <w:t>d</w:t>
      </w:r>
      <w:r w:rsidRPr="009F4F05">
        <w:t xml:space="preserve">eviation </w:t>
      </w:r>
      <w:r w:rsidR="000175B1">
        <w:t>r</w:t>
      </w:r>
      <w:r w:rsidRPr="009F4F05">
        <w:t>equest.</w:t>
      </w:r>
    </w:p>
    <w:p w14:paraId="6A2E75AA" w14:textId="022E1C4A" w:rsidR="00347C13" w:rsidRPr="009F4F05" w:rsidRDefault="006A285F" w:rsidP="000B4F16">
      <w:pPr>
        <w:pStyle w:val="BodyTextNumbered1"/>
      </w:pPr>
      <w:r w:rsidRPr="009F4F05">
        <w:t xml:space="preserve">Select the </w:t>
      </w:r>
      <w:r w:rsidRPr="009F4F05">
        <w:rPr>
          <w:b/>
          <w:bCs/>
        </w:rPr>
        <w:t>Resubmission</w:t>
      </w:r>
      <w:r w:rsidRPr="009F4F05">
        <w:t xml:space="preserve"> </w:t>
      </w:r>
      <w:r w:rsidR="001D7CD2" w:rsidRPr="009F4F05">
        <w:t xml:space="preserve">checkbox to </w:t>
      </w:r>
      <w:r w:rsidR="00B34AB4" w:rsidRPr="009F4F05">
        <w:t xml:space="preserve">confirm that the </w:t>
      </w:r>
      <w:r w:rsidR="000175B1">
        <w:t>d</w:t>
      </w:r>
      <w:r w:rsidR="00B34AB4" w:rsidRPr="009F4F05">
        <w:t xml:space="preserve">eviation </w:t>
      </w:r>
      <w:r w:rsidR="000175B1">
        <w:t>r</w:t>
      </w:r>
      <w:r w:rsidR="00B34AB4" w:rsidRPr="009F4F05">
        <w:t xml:space="preserve">equest needed to be </w:t>
      </w:r>
      <w:r w:rsidR="001D7CD2" w:rsidRPr="009F4F05">
        <w:t>resubmit</w:t>
      </w:r>
      <w:r w:rsidR="00B34AB4" w:rsidRPr="009F4F05">
        <w:t>ted</w:t>
      </w:r>
      <w:r w:rsidR="001D7CD2" w:rsidRPr="009F4F05">
        <w:t>.</w:t>
      </w:r>
    </w:p>
    <w:p w14:paraId="40780333" w14:textId="32227E2D" w:rsidR="00587B0B" w:rsidRPr="009F4F05" w:rsidRDefault="00587B0B" w:rsidP="000B4F16">
      <w:pPr>
        <w:pStyle w:val="BodyTextNumbered1"/>
      </w:pPr>
      <w:r w:rsidRPr="009F4F05">
        <w:t xml:space="preserve">Select the </w:t>
      </w:r>
      <w:r w:rsidRPr="009F4F05">
        <w:rPr>
          <w:b/>
          <w:bCs/>
        </w:rPr>
        <w:t>Reconsideration</w:t>
      </w:r>
      <w:r w:rsidRPr="009F4F05">
        <w:t xml:space="preserve"> checkbox to confirm a </w:t>
      </w:r>
      <w:r w:rsidR="00EC4C6B" w:rsidRPr="009F4F05">
        <w:t>request for reconsideration.</w:t>
      </w:r>
    </w:p>
    <w:p w14:paraId="672109ED" w14:textId="7051EA64" w:rsidR="001D7CD2" w:rsidRPr="009F4F05" w:rsidRDefault="001D7CD2" w:rsidP="000B4F16">
      <w:pPr>
        <w:pStyle w:val="BodyTextNumbered1"/>
      </w:pPr>
      <w:r w:rsidRPr="009F4F05">
        <w:t xml:space="preserve">In the </w:t>
      </w:r>
      <w:r w:rsidRPr="009F4F05">
        <w:rPr>
          <w:b/>
          <w:bCs/>
        </w:rPr>
        <w:t>Associated Deviation ID</w:t>
      </w:r>
      <w:r w:rsidRPr="009F4F05">
        <w:t xml:space="preserve"> field, enter the ID for associated deviation.</w:t>
      </w:r>
    </w:p>
    <w:p w14:paraId="587C3F1F" w14:textId="7671334F" w:rsidR="001D7CD2" w:rsidRPr="009F4F05" w:rsidRDefault="001D7CD2" w:rsidP="000B4F16">
      <w:pPr>
        <w:pStyle w:val="BodyTextNumbered1"/>
      </w:pPr>
      <w:r w:rsidRPr="009F4F05">
        <w:t xml:space="preserve">Select the </w:t>
      </w:r>
      <w:r w:rsidRPr="009F4F05">
        <w:rPr>
          <w:b/>
          <w:bCs/>
        </w:rPr>
        <w:t>Rationale</w:t>
      </w:r>
      <w:r w:rsidRPr="009F4F05">
        <w:t xml:space="preserve"> tab.</w:t>
      </w:r>
    </w:p>
    <w:p w14:paraId="4E2D769D" w14:textId="2E1030D4" w:rsidR="005B757B" w:rsidRPr="009F4F05" w:rsidRDefault="005B757B" w:rsidP="005B757B">
      <w:pPr>
        <w:pStyle w:val="Caption"/>
      </w:pPr>
      <w:bookmarkStart w:id="420" w:name="_Toc119589608"/>
      <w:bookmarkStart w:id="421" w:name="_Toc135215961"/>
      <w:r w:rsidRPr="009F4F05">
        <w:t xml:space="preserve">Figure </w:t>
      </w:r>
      <w:r w:rsidR="006B6605">
        <w:fldChar w:fldCharType="begin"/>
      </w:r>
      <w:r w:rsidR="006B6605">
        <w:instrText xml:space="preserve"> SEQ Figure \* ARABIC </w:instrText>
      </w:r>
      <w:r w:rsidR="006B6605">
        <w:fldChar w:fldCharType="separate"/>
      </w:r>
      <w:r w:rsidR="00490446">
        <w:rPr>
          <w:noProof/>
        </w:rPr>
        <w:t>46</w:t>
      </w:r>
      <w:r w:rsidR="006B6605">
        <w:rPr>
          <w:noProof/>
        </w:rPr>
        <w:fldChar w:fldCharType="end"/>
      </w:r>
      <w:r w:rsidRPr="009F4F05">
        <w:t>: Rationale Tab</w:t>
      </w:r>
      <w:bookmarkEnd w:id="420"/>
      <w:bookmarkEnd w:id="421"/>
    </w:p>
    <w:p w14:paraId="74322C26" w14:textId="123D8B6B" w:rsidR="005B757B" w:rsidRPr="009F4F05" w:rsidRDefault="009B0DA8" w:rsidP="000E24D4">
      <w:pPr>
        <w:pStyle w:val="capture"/>
        <w:rPr>
          <w:rFonts w:eastAsiaTheme="minorEastAsia"/>
        </w:rPr>
      </w:pPr>
      <w:r w:rsidRPr="009F4F05">
        <w:rPr>
          <w:rFonts w:eastAsiaTheme="minorEastAsia"/>
        </w:rPr>
        <w:drawing>
          <wp:inline distT="0" distB="0" distL="0" distR="0" wp14:anchorId="5E1A3128" wp14:editId="227202FF">
            <wp:extent cx="5943600" cy="3042920"/>
            <wp:effectExtent l="19050" t="19050" r="19050" b="24130"/>
            <wp:docPr id="71" name="Picture 71" descr="Fields are detailed in the step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elds are detailed in the steps that follow."/>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3042920"/>
                    </a:xfrm>
                    <a:prstGeom prst="rect">
                      <a:avLst/>
                    </a:prstGeom>
                    <a:ln w="12700">
                      <a:solidFill>
                        <a:schemeClr val="tx1"/>
                      </a:solidFill>
                    </a:ln>
                  </pic:spPr>
                </pic:pic>
              </a:graphicData>
            </a:graphic>
          </wp:inline>
        </w:drawing>
      </w:r>
    </w:p>
    <w:p w14:paraId="14513011" w14:textId="3DFFF28A" w:rsidR="005B3D27" w:rsidRPr="009F4F05" w:rsidRDefault="005B3D27" w:rsidP="000B4F16">
      <w:pPr>
        <w:pStyle w:val="BodyTextNumbered1"/>
      </w:pPr>
      <w:r w:rsidRPr="009F4F05">
        <w:t xml:space="preserve">Select if the </w:t>
      </w:r>
      <w:r w:rsidR="000175B1">
        <w:t>c</w:t>
      </w:r>
      <w:r w:rsidRPr="009F4F05">
        <w:t>ontractor attested to review.</w:t>
      </w:r>
    </w:p>
    <w:p w14:paraId="0C49117D" w14:textId="1F085FB2" w:rsidR="005B3D27" w:rsidRPr="009F4F05" w:rsidRDefault="005B3D27" w:rsidP="000B4F16">
      <w:pPr>
        <w:pStyle w:val="BodyTextNumbered1"/>
      </w:pPr>
      <w:r w:rsidRPr="009F4F05">
        <w:t xml:space="preserve">Select if the </w:t>
      </w:r>
      <w:r w:rsidR="000175B1">
        <w:t>c</w:t>
      </w:r>
      <w:r w:rsidRPr="009F4F05">
        <w:t>ontractor identified new providers.</w:t>
      </w:r>
    </w:p>
    <w:p w14:paraId="7662C8F1" w14:textId="1F4BE5B1" w:rsidR="005B3D27" w:rsidRPr="009F4F05" w:rsidRDefault="005B3D27" w:rsidP="009E68F9">
      <w:pPr>
        <w:pStyle w:val="BodyTextNumbered1"/>
      </w:pPr>
      <w:r w:rsidRPr="009F4F05">
        <w:t xml:space="preserve">Select if the </w:t>
      </w:r>
      <w:r w:rsidR="000175B1">
        <w:t>c</w:t>
      </w:r>
      <w:r w:rsidRPr="009F4F05">
        <w:t>ontractor found providers outside of the standards.</w:t>
      </w:r>
    </w:p>
    <w:p w14:paraId="181B2109" w14:textId="435C5B2B" w:rsidR="005B3D27" w:rsidRPr="009F4F05" w:rsidRDefault="005B3D27" w:rsidP="000B4F16">
      <w:pPr>
        <w:pStyle w:val="BodyTextNumbered1"/>
      </w:pPr>
      <w:r w:rsidRPr="009F4F05">
        <w:t xml:space="preserve">In the </w:t>
      </w:r>
      <w:r w:rsidRPr="009F4F05">
        <w:rPr>
          <w:b/>
          <w:bCs/>
        </w:rPr>
        <w:t>Source of Research</w:t>
      </w:r>
      <w:r w:rsidRPr="009F4F05">
        <w:t xml:space="preserve"> fields, enter the sources used.</w:t>
      </w:r>
    </w:p>
    <w:p w14:paraId="4922671F" w14:textId="6ACDECDB" w:rsidR="005B3D27" w:rsidRPr="009F4F05" w:rsidRDefault="005B3D27" w:rsidP="000B4F16">
      <w:pPr>
        <w:pStyle w:val="BodyTextNumbered1"/>
      </w:pPr>
      <w:r w:rsidRPr="009F4F05">
        <w:t xml:space="preserve">In the </w:t>
      </w:r>
      <w:r w:rsidRPr="009F4F05">
        <w:rPr>
          <w:b/>
          <w:bCs/>
        </w:rPr>
        <w:t>Other</w:t>
      </w:r>
      <w:r w:rsidRPr="009F4F05">
        <w:t xml:space="preserve"> section, enter additional comments.</w:t>
      </w:r>
    </w:p>
    <w:p w14:paraId="36B001C7" w14:textId="7F16AF5E" w:rsidR="005A0459" w:rsidRPr="009F4F05" w:rsidRDefault="00B5436E" w:rsidP="000B4F16">
      <w:pPr>
        <w:pStyle w:val="BodyTextNumbered1"/>
      </w:pPr>
      <w:r w:rsidRPr="009F4F05">
        <w:t>Select</w:t>
      </w:r>
      <w:r w:rsidR="005A0459" w:rsidRPr="009F4F05">
        <w:t xml:space="preserve"> the </w:t>
      </w:r>
      <w:r w:rsidR="005A0459" w:rsidRPr="009F4F05">
        <w:rPr>
          <w:b/>
        </w:rPr>
        <w:t>Justification</w:t>
      </w:r>
      <w:r w:rsidR="005A0459" w:rsidRPr="009F4F05">
        <w:t xml:space="preserve"> tab.</w:t>
      </w:r>
    </w:p>
    <w:p w14:paraId="230BF5E2" w14:textId="7DFE5D10" w:rsidR="00DD6180" w:rsidRPr="009F4F05" w:rsidRDefault="00DD6180" w:rsidP="00DD6180">
      <w:pPr>
        <w:pStyle w:val="Caption"/>
      </w:pPr>
      <w:bookmarkStart w:id="422" w:name="_Toc52394510"/>
      <w:bookmarkStart w:id="423" w:name="_Toc52395627"/>
      <w:bookmarkStart w:id="424" w:name="_Toc119589609"/>
      <w:bookmarkStart w:id="425" w:name="_Toc135215962"/>
      <w:r w:rsidRPr="009F4F05">
        <w:lastRenderedPageBreak/>
        <w:t xml:space="preserve">Figure </w:t>
      </w:r>
      <w:r w:rsidR="006B6605">
        <w:fldChar w:fldCharType="begin"/>
      </w:r>
      <w:r w:rsidR="006B6605">
        <w:instrText xml:space="preserve"> SEQ Figure \* ARABIC </w:instrText>
      </w:r>
      <w:r w:rsidR="006B6605">
        <w:fldChar w:fldCharType="separate"/>
      </w:r>
      <w:r w:rsidR="00490446">
        <w:rPr>
          <w:noProof/>
        </w:rPr>
        <w:t>47</w:t>
      </w:r>
      <w:r w:rsidR="006B6605">
        <w:rPr>
          <w:noProof/>
        </w:rPr>
        <w:fldChar w:fldCharType="end"/>
      </w:r>
      <w:r w:rsidRPr="009F4F05">
        <w:t>: Justification Tab</w:t>
      </w:r>
      <w:bookmarkEnd w:id="422"/>
      <w:bookmarkEnd w:id="423"/>
      <w:bookmarkEnd w:id="424"/>
      <w:bookmarkEnd w:id="425"/>
    </w:p>
    <w:p w14:paraId="5AE75FDD" w14:textId="139202B8" w:rsidR="005A0459" w:rsidRPr="009F4F05" w:rsidRDefault="0043040B" w:rsidP="00481602">
      <w:pPr>
        <w:pStyle w:val="capture"/>
      </w:pPr>
      <w:r w:rsidRPr="009F4F05">
        <w:drawing>
          <wp:inline distT="0" distB="0" distL="0" distR="0" wp14:anchorId="637F08B6" wp14:editId="40975AB7">
            <wp:extent cx="5943600" cy="3518535"/>
            <wp:effectExtent l="19050" t="19050" r="19050" b="24765"/>
            <wp:docPr id="73" name="Picture 73" descr="Fields are detailed in the step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elds are detailed in the steps that follow."/>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3518535"/>
                    </a:xfrm>
                    <a:prstGeom prst="rect">
                      <a:avLst/>
                    </a:prstGeom>
                    <a:ln w="12700">
                      <a:solidFill>
                        <a:schemeClr val="tx1"/>
                      </a:solidFill>
                    </a:ln>
                  </pic:spPr>
                </pic:pic>
              </a:graphicData>
            </a:graphic>
          </wp:inline>
        </w:drawing>
      </w:r>
    </w:p>
    <w:p w14:paraId="41B50850" w14:textId="5C770500" w:rsidR="005A0459" w:rsidRPr="009F4F05" w:rsidRDefault="005A0459" w:rsidP="000B4F16">
      <w:pPr>
        <w:pStyle w:val="BodyTextNumbered1"/>
      </w:pPr>
      <w:r w:rsidRPr="009F4F05">
        <w:t xml:space="preserve">In the </w:t>
      </w:r>
      <w:r w:rsidR="007874C8" w:rsidRPr="009F4F05">
        <w:rPr>
          <w:b/>
        </w:rPr>
        <w:t>Justification for Deviation</w:t>
      </w:r>
      <w:r w:rsidRPr="009F4F05">
        <w:t xml:space="preserve"> field, enter a detailed explanation.</w:t>
      </w:r>
    </w:p>
    <w:p w14:paraId="0C7391C9" w14:textId="01A227A0" w:rsidR="007874C8" w:rsidRPr="009F4F05" w:rsidRDefault="007874C8" w:rsidP="000B4F16">
      <w:pPr>
        <w:pStyle w:val="BodyTextNumbered1"/>
      </w:pPr>
      <w:r w:rsidRPr="009F4F05">
        <w:t>Under the Non-Contracted Providers section, select if No other Providers Available or Separate file of Providers Attached.</w:t>
      </w:r>
    </w:p>
    <w:p w14:paraId="44D6D514" w14:textId="4508B336" w:rsidR="007874C8" w:rsidRPr="009F4F05" w:rsidRDefault="00771A5B" w:rsidP="009E68F9">
      <w:pPr>
        <w:pStyle w:val="BodyTextNumbered1"/>
      </w:pPr>
      <w:r w:rsidRPr="009F4F05">
        <w:t xml:space="preserve">In the </w:t>
      </w:r>
      <w:r w:rsidRPr="009F4F05">
        <w:rPr>
          <w:b/>
          <w:bCs/>
        </w:rPr>
        <w:t>Provider</w:t>
      </w:r>
      <w:r w:rsidR="000175B1">
        <w:rPr>
          <w:b/>
          <w:bCs/>
        </w:rPr>
        <w:t xml:space="preserve"> </w:t>
      </w:r>
      <w:r w:rsidRPr="009F4F05">
        <w:rPr>
          <w:b/>
          <w:bCs/>
        </w:rPr>
        <w:t>/</w:t>
      </w:r>
      <w:r w:rsidR="000175B1">
        <w:rPr>
          <w:b/>
          <w:bCs/>
        </w:rPr>
        <w:t xml:space="preserve"> </w:t>
      </w:r>
      <w:r w:rsidRPr="009F4F05">
        <w:rPr>
          <w:b/>
          <w:bCs/>
        </w:rPr>
        <w:t>Facility Name</w:t>
      </w:r>
      <w:r w:rsidRPr="009F4F05">
        <w:t xml:space="preserve"> field e</w:t>
      </w:r>
      <w:r w:rsidR="007874C8" w:rsidRPr="009F4F05">
        <w:t>nter the provider</w:t>
      </w:r>
      <w:r w:rsidR="000175B1">
        <w:t xml:space="preserve"> </w:t>
      </w:r>
      <w:r w:rsidR="007874C8" w:rsidRPr="009F4F05">
        <w:t>/</w:t>
      </w:r>
      <w:r w:rsidR="000175B1">
        <w:t xml:space="preserve"> </w:t>
      </w:r>
      <w:r w:rsidR="007874C8" w:rsidRPr="009F4F05">
        <w:t>facility name.</w:t>
      </w:r>
    </w:p>
    <w:p w14:paraId="4770DBE3" w14:textId="58C8BAA7" w:rsidR="007874C8" w:rsidRPr="009F4F05" w:rsidRDefault="007874C8" w:rsidP="009E68F9">
      <w:pPr>
        <w:pStyle w:val="BodyTextNumbered1"/>
      </w:pPr>
      <w:r w:rsidRPr="009F4F05">
        <w:t xml:space="preserve">Enter the number in the </w:t>
      </w:r>
      <w:r w:rsidRPr="009F4F05">
        <w:rPr>
          <w:b/>
          <w:bCs/>
        </w:rPr>
        <w:t>NPI#</w:t>
      </w:r>
      <w:r w:rsidRPr="009F4F05">
        <w:t xml:space="preserve"> field.</w:t>
      </w:r>
    </w:p>
    <w:p w14:paraId="1208CE76" w14:textId="3DB7695A" w:rsidR="007874C8" w:rsidRPr="009F4F05" w:rsidRDefault="007874C8" w:rsidP="009E68F9">
      <w:pPr>
        <w:pStyle w:val="BodyTextNumbered1"/>
      </w:pPr>
      <w:r w:rsidRPr="009F4F05">
        <w:t xml:space="preserve">Enter the street address for the </w:t>
      </w:r>
      <w:r w:rsidR="000175B1">
        <w:t>p</w:t>
      </w:r>
      <w:r w:rsidRPr="009F4F05">
        <w:t>rovider.</w:t>
      </w:r>
    </w:p>
    <w:p w14:paraId="28B91D06" w14:textId="587AA896" w:rsidR="00265163" w:rsidRPr="009F4F05" w:rsidRDefault="00265163" w:rsidP="009E68F9">
      <w:pPr>
        <w:pStyle w:val="BodyTextNumbered1"/>
      </w:pPr>
      <w:r w:rsidRPr="009F4F05">
        <w:t xml:space="preserve">Enter the city in the </w:t>
      </w:r>
      <w:r w:rsidRPr="009F4F05">
        <w:rPr>
          <w:b/>
          <w:bCs/>
        </w:rPr>
        <w:t>Provider City</w:t>
      </w:r>
      <w:r w:rsidRPr="009F4F05">
        <w:t xml:space="preserve"> field.</w:t>
      </w:r>
    </w:p>
    <w:p w14:paraId="2163DF45" w14:textId="4EA2F3C0" w:rsidR="007874C8" w:rsidRPr="009F4F05" w:rsidRDefault="007874C8" w:rsidP="009E68F9">
      <w:pPr>
        <w:pStyle w:val="BodyTextNumbered1"/>
      </w:pPr>
      <w:r w:rsidRPr="009F4F05">
        <w:t xml:space="preserve">From the </w:t>
      </w:r>
      <w:r w:rsidRPr="009F4F05">
        <w:rPr>
          <w:b/>
          <w:bCs/>
        </w:rPr>
        <w:t>State</w:t>
      </w:r>
      <w:r w:rsidRPr="009F4F05">
        <w:t xml:space="preserve"> drop-down menu, select the state.</w:t>
      </w:r>
    </w:p>
    <w:p w14:paraId="5C6DD966" w14:textId="058DCA02" w:rsidR="007874C8" w:rsidRPr="009F4F05" w:rsidRDefault="007874C8" w:rsidP="009E68F9">
      <w:pPr>
        <w:pStyle w:val="BodyTextNumbered1"/>
      </w:pPr>
      <w:r w:rsidRPr="009F4F05">
        <w:t xml:space="preserve">Enter the zip code in the </w:t>
      </w:r>
      <w:r w:rsidRPr="009F4F05">
        <w:rPr>
          <w:b/>
          <w:bCs/>
        </w:rPr>
        <w:t>Provider Zip Code</w:t>
      </w:r>
      <w:r w:rsidRPr="009F4F05">
        <w:t xml:space="preserve"> field.</w:t>
      </w:r>
    </w:p>
    <w:p w14:paraId="2B8B5D69" w14:textId="4051886C" w:rsidR="007874C8" w:rsidRPr="009F4F05" w:rsidRDefault="007874C8" w:rsidP="009E68F9">
      <w:pPr>
        <w:pStyle w:val="BodyTextNumbered1"/>
      </w:pPr>
      <w:r w:rsidRPr="009F4F05">
        <w:t xml:space="preserve">Enter the phone number for the </w:t>
      </w:r>
      <w:r w:rsidR="000175B1">
        <w:t>p</w:t>
      </w:r>
      <w:r w:rsidRPr="009F4F05">
        <w:t xml:space="preserve">rovider in the </w:t>
      </w:r>
      <w:r w:rsidRPr="009F4F05">
        <w:rPr>
          <w:b/>
          <w:bCs/>
        </w:rPr>
        <w:t>Provider Phone Number</w:t>
      </w:r>
      <w:r w:rsidRPr="009F4F05">
        <w:t xml:space="preserve"> field.</w:t>
      </w:r>
    </w:p>
    <w:p w14:paraId="7B5AD39E" w14:textId="28772797" w:rsidR="007874C8" w:rsidRPr="009F4F05" w:rsidRDefault="007874C8" w:rsidP="009E68F9">
      <w:pPr>
        <w:pStyle w:val="BodyTextNumbered1"/>
      </w:pPr>
      <w:r w:rsidRPr="009F4F05">
        <w:t xml:space="preserve">In the </w:t>
      </w:r>
      <w:r w:rsidRPr="009F4F05">
        <w:rPr>
          <w:b/>
          <w:bCs/>
        </w:rPr>
        <w:t>Reason for Not Contracting</w:t>
      </w:r>
      <w:r w:rsidRPr="009F4F05">
        <w:t xml:space="preserve"> field, enter a reason.</w:t>
      </w:r>
    </w:p>
    <w:p w14:paraId="7E36998D" w14:textId="5D7F4F72" w:rsidR="007874C8" w:rsidRPr="009F4F05" w:rsidRDefault="007874C8" w:rsidP="009E68F9">
      <w:pPr>
        <w:pStyle w:val="BodyTextNumbered1"/>
      </w:pPr>
      <w:r w:rsidRPr="009F4F05">
        <w:t xml:space="preserve">In the </w:t>
      </w:r>
      <w:r w:rsidRPr="009F4F05">
        <w:rPr>
          <w:b/>
          <w:bCs/>
        </w:rPr>
        <w:t>Additional Notes</w:t>
      </w:r>
      <w:r w:rsidRPr="009F4F05">
        <w:t xml:space="preserve"> field, enter additional comments.</w:t>
      </w:r>
    </w:p>
    <w:p w14:paraId="4F6965FB" w14:textId="0FBF4FE6" w:rsidR="005A0459" w:rsidRPr="009F4F05" w:rsidRDefault="00B5436E" w:rsidP="009E68F9">
      <w:pPr>
        <w:pStyle w:val="BodyTextNumbered1"/>
      </w:pPr>
      <w:r w:rsidRPr="009F4F05">
        <w:t>Select</w:t>
      </w:r>
      <w:r w:rsidR="005A0459" w:rsidRPr="009F4F05">
        <w:t xml:space="preserve"> the </w:t>
      </w:r>
      <w:r w:rsidR="005A0459" w:rsidRPr="009F4F05">
        <w:rPr>
          <w:b/>
        </w:rPr>
        <w:t>Resolution</w:t>
      </w:r>
      <w:r w:rsidR="005A0459" w:rsidRPr="009F4F05">
        <w:t xml:space="preserve"> tab.</w:t>
      </w:r>
    </w:p>
    <w:p w14:paraId="1503F06D" w14:textId="6CD4B091" w:rsidR="001B688E" w:rsidRPr="009F4F05" w:rsidRDefault="001B688E" w:rsidP="001B688E">
      <w:pPr>
        <w:pStyle w:val="Caption"/>
        <w:rPr>
          <w:rFonts w:eastAsiaTheme="minorEastAsia"/>
        </w:rPr>
      </w:pPr>
      <w:bookmarkStart w:id="426" w:name="_Toc119589610"/>
      <w:bookmarkStart w:id="427" w:name="_Toc135215963"/>
      <w:r w:rsidRPr="009F4F05">
        <w:lastRenderedPageBreak/>
        <w:t xml:space="preserve">Figure </w:t>
      </w:r>
      <w:r w:rsidR="006B6605">
        <w:fldChar w:fldCharType="begin"/>
      </w:r>
      <w:r w:rsidR="006B6605">
        <w:instrText xml:space="preserve"> SEQ Figure \* ARABIC </w:instrText>
      </w:r>
      <w:r w:rsidR="006B6605">
        <w:fldChar w:fldCharType="separate"/>
      </w:r>
      <w:r w:rsidR="00490446">
        <w:rPr>
          <w:noProof/>
        </w:rPr>
        <w:t>48</w:t>
      </w:r>
      <w:r w:rsidR="006B6605">
        <w:rPr>
          <w:noProof/>
        </w:rPr>
        <w:fldChar w:fldCharType="end"/>
      </w:r>
      <w:r w:rsidRPr="009F4F05">
        <w:t>: Resolution Tab</w:t>
      </w:r>
      <w:bookmarkEnd w:id="426"/>
      <w:bookmarkEnd w:id="427"/>
    </w:p>
    <w:p w14:paraId="6C210648" w14:textId="3A740EC6" w:rsidR="001B688E" w:rsidRPr="009F4F05" w:rsidRDefault="004E1941" w:rsidP="001B688E">
      <w:pPr>
        <w:pStyle w:val="capture"/>
        <w:rPr>
          <w:rFonts w:eastAsiaTheme="minorEastAsia"/>
        </w:rPr>
      </w:pPr>
      <w:r w:rsidRPr="009F4F05">
        <w:rPr>
          <w:rFonts w:eastAsiaTheme="minorEastAsia"/>
        </w:rPr>
        <w:drawing>
          <wp:inline distT="0" distB="0" distL="0" distR="0" wp14:anchorId="1167825F" wp14:editId="0DE78DA5">
            <wp:extent cx="5943600" cy="2797810"/>
            <wp:effectExtent l="19050" t="19050" r="19050" b="21590"/>
            <wp:docPr id="74" name="Picture 74" descr="Fields are detailed in the step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elds are detailed in the steps that follow."/>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2797810"/>
                    </a:xfrm>
                    <a:prstGeom prst="rect">
                      <a:avLst/>
                    </a:prstGeom>
                    <a:ln w="12700">
                      <a:solidFill>
                        <a:schemeClr val="tx1"/>
                      </a:solidFill>
                    </a:ln>
                  </pic:spPr>
                </pic:pic>
              </a:graphicData>
            </a:graphic>
          </wp:inline>
        </w:drawing>
      </w:r>
    </w:p>
    <w:p w14:paraId="0C704F6F" w14:textId="4899E453" w:rsidR="005A0459" w:rsidRPr="009F4F05" w:rsidRDefault="00816EB9" w:rsidP="009E68F9">
      <w:pPr>
        <w:pStyle w:val="BodyTextNumbered1"/>
      </w:pPr>
      <w:r w:rsidRPr="009F4F05">
        <w:t xml:space="preserve">In the </w:t>
      </w:r>
      <w:r w:rsidRPr="009F4F05">
        <w:rPr>
          <w:b/>
        </w:rPr>
        <w:t xml:space="preserve">Contractor </w:t>
      </w:r>
      <w:r w:rsidR="00DD1AAE" w:rsidRPr="009F4F05">
        <w:rPr>
          <w:b/>
        </w:rPr>
        <w:t>POC</w:t>
      </w:r>
      <w:r w:rsidRPr="009F4F05">
        <w:t xml:space="preserve"> field, enter the name of the </w:t>
      </w:r>
      <w:r w:rsidR="00DD1AAE" w:rsidRPr="009F4F05">
        <w:t>contractor point of contact</w:t>
      </w:r>
      <w:r w:rsidRPr="009F4F05">
        <w:t>.</w:t>
      </w:r>
      <w:r w:rsidR="00DD1AAE" w:rsidRPr="009F4F05">
        <w:t xml:space="preserve"> </w:t>
      </w:r>
      <w:r w:rsidR="00CB51AF" w:rsidRPr="009F4F05">
        <w:t>(</w:t>
      </w:r>
      <w:r w:rsidR="00CB51AF" w:rsidRPr="009F4F05">
        <w:rPr>
          <w:i/>
          <w:iCs/>
        </w:rPr>
        <w:t>This is a required field.)</w:t>
      </w:r>
    </w:p>
    <w:p w14:paraId="0E7E5A15" w14:textId="713A8A18" w:rsidR="00816EB9" w:rsidRPr="009F4F05" w:rsidRDefault="00816EB9" w:rsidP="009E68F9">
      <w:pPr>
        <w:pStyle w:val="BodyTextNumbered1"/>
      </w:pPr>
      <w:r w:rsidRPr="009F4F05">
        <w:t xml:space="preserve">In the </w:t>
      </w:r>
      <w:r w:rsidRPr="009F4F05">
        <w:rPr>
          <w:b/>
        </w:rPr>
        <w:t>Phone</w:t>
      </w:r>
      <w:r w:rsidRPr="009F4F05">
        <w:t xml:space="preserve"> field, enter the phone number for the </w:t>
      </w:r>
      <w:r w:rsidR="00DD1AAE" w:rsidRPr="009F4F05">
        <w:t>contractor point of contact</w:t>
      </w:r>
      <w:r w:rsidRPr="009F4F05">
        <w:t>.</w:t>
      </w:r>
      <w:r w:rsidR="00DD1AAE" w:rsidRPr="009F4F05">
        <w:t xml:space="preserve"> </w:t>
      </w:r>
      <w:r w:rsidR="00CB51AF" w:rsidRPr="009F4F05">
        <w:t>(</w:t>
      </w:r>
      <w:r w:rsidR="00CB51AF" w:rsidRPr="009F4F05">
        <w:rPr>
          <w:i/>
          <w:iCs/>
        </w:rPr>
        <w:t>This is a required field.)</w:t>
      </w:r>
    </w:p>
    <w:p w14:paraId="6B36145A" w14:textId="700ABBCB" w:rsidR="00816EB9" w:rsidRPr="009F4F05" w:rsidRDefault="00816EB9" w:rsidP="009E68F9">
      <w:pPr>
        <w:pStyle w:val="BodyTextNumbered1"/>
      </w:pPr>
      <w:r w:rsidRPr="009F4F05">
        <w:t xml:space="preserve">In the </w:t>
      </w:r>
      <w:r w:rsidRPr="009F4F05">
        <w:rPr>
          <w:b/>
        </w:rPr>
        <w:t>Extension</w:t>
      </w:r>
      <w:r w:rsidRPr="009F4F05">
        <w:t xml:space="preserve"> field, enter the phone extension for the </w:t>
      </w:r>
      <w:r w:rsidR="00DD1AAE" w:rsidRPr="009F4F05">
        <w:t>contractor point of contact</w:t>
      </w:r>
      <w:r w:rsidRPr="009F4F05">
        <w:t>.</w:t>
      </w:r>
    </w:p>
    <w:p w14:paraId="7F953C22" w14:textId="79EAD523" w:rsidR="00816EB9" w:rsidRPr="009F4F05" w:rsidRDefault="00816EB9" w:rsidP="009E68F9">
      <w:pPr>
        <w:pStyle w:val="BodyTextNumbered1"/>
      </w:pPr>
      <w:r w:rsidRPr="009F4F05">
        <w:t xml:space="preserve">In the </w:t>
      </w:r>
      <w:r w:rsidRPr="009F4F05">
        <w:rPr>
          <w:b/>
        </w:rPr>
        <w:t>Email</w:t>
      </w:r>
      <w:r w:rsidRPr="009F4F05">
        <w:t xml:space="preserve"> field, enter the email address for the </w:t>
      </w:r>
      <w:r w:rsidR="00DD1AAE" w:rsidRPr="009F4F05">
        <w:t>contractor point of contact</w:t>
      </w:r>
      <w:r w:rsidRPr="009F4F05">
        <w:t>.</w:t>
      </w:r>
      <w:r w:rsidR="00DD1AAE" w:rsidRPr="009F4F05">
        <w:t xml:space="preserve"> </w:t>
      </w:r>
      <w:r w:rsidR="00CB51AF" w:rsidRPr="009F4F05">
        <w:t>(</w:t>
      </w:r>
      <w:r w:rsidR="00CB51AF" w:rsidRPr="009F4F05">
        <w:rPr>
          <w:i/>
          <w:iCs/>
        </w:rPr>
        <w:t>This is a required field.)</w:t>
      </w:r>
    </w:p>
    <w:p w14:paraId="66DA73B2" w14:textId="26C6ED3A" w:rsidR="00816EB9" w:rsidRPr="009F4F05" w:rsidRDefault="00816EB9" w:rsidP="009E68F9">
      <w:pPr>
        <w:pStyle w:val="BodyTextNumbered1"/>
      </w:pPr>
      <w:r w:rsidRPr="009F4F05">
        <w:t xml:space="preserve">In the </w:t>
      </w:r>
      <w:r w:rsidRPr="009F4F05">
        <w:rPr>
          <w:b/>
        </w:rPr>
        <w:t>Resolution Plan</w:t>
      </w:r>
      <w:r w:rsidRPr="009F4F05">
        <w:t xml:space="preserve"> field, enter a detailed resolution plan.</w:t>
      </w:r>
      <w:r w:rsidR="00DD1AAE" w:rsidRPr="009F4F05">
        <w:t xml:space="preserve"> </w:t>
      </w:r>
      <w:r w:rsidR="00CB51AF" w:rsidRPr="009F4F05">
        <w:t>(</w:t>
      </w:r>
      <w:r w:rsidR="00CB51AF" w:rsidRPr="009F4F05">
        <w:rPr>
          <w:i/>
          <w:iCs/>
        </w:rPr>
        <w:t>This is a required field.)</w:t>
      </w:r>
    </w:p>
    <w:p w14:paraId="533BE42A" w14:textId="05F857A5" w:rsidR="005B757B" w:rsidRPr="009F4F05" w:rsidRDefault="00B5436E" w:rsidP="009E68F9">
      <w:pPr>
        <w:pStyle w:val="BodyTextNumbered1"/>
      </w:pPr>
      <w:r w:rsidRPr="009F4F05">
        <w:t>Select</w:t>
      </w:r>
      <w:r w:rsidR="005B757B" w:rsidRPr="009F4F05">
        <w:t xml:space="preserve"> the </w:t>
      </w:r>
      <w:r w:rsidR="005B757B" w:rsidRPr="009F4F05">
        <w:rPr>
          <w:b/>
        </w:rPr>
        <w:t>Internal Review</w:t>
      </w:r>
      <w:r w:rsidR="005B757B" w:rsidRPr="009F4F05">
        <w:t xml:space="preserve"> tab.</w:t>
      </w:r>
    </w:p>
    <w:p w14:paraId="00C0B303" w14:textId="15C6BEFC" w:rsidR="005B757B" w:rsidRPr="009F4F05" w:rsidRDefault="005B757B" w:rsidP="005B757B">
      <w:pPr>
        <w:pStyle w:val="Caption"/>
        <w:rPr>
          <w:rFonts w:eastAsiaTheme="minorEastAsia"/>
        </w:rPr>
      </w:pPr>
      <w:bookmarkStart w:id="428" w:name="_Toc119589611"/>
      <w:bookmarkStart w:id="429" w:name="_Toc135215964"/>
      <w:r w:rsidRPr="009F4F05">
        <w:lastRenderedPageBreak/>
        <w:t xml:space="preserve">Figure </w:t>
      </w:r>
      <w:r w:rsidR="006B6605">
        <w:fldChar w:fldCharType="begin"/>
      </w:r>
      <w:r w:rsidR="006B6605">
        <w:instrText xml:space="preserve"> SEQ Figure \* ARABIC </w:instrText>
      </w:r>
      <w:r w:rsidR="006B6605">
        <w:fldChar w:fldCharType="separate"/>
      </w:r>
      <w:r w:rsidR="00490446">
        <w:rPr>
          <w:noProof/>
        </w:rPr>
        <w:t>49</w:t>
      </w:r>
      <w:r w:rsidR="006B6605">
        <w:rPr>
          <w:noProof/>
        </w:rPr>
        <w:fldChar w:fldCharType="end"/>
      </w:r>
      <w:r w:rsidRPr="009F4F05">
        <w:t xml:space="preserve">: </w:t>
      </w:r>
      <w:r w:rsidR="00DD7213" w:rsidRPr="009F4F05">
        <w:t>Internal Review</w:t>
      </w:r>
      <w:r w:rsidRPr="009F4F05">
        <w:t xml:space="preserve"> Tab</w:t>
      </w:r>
      <w:bookmarkEnd w:id="428"/>
      <w:bookmarkEnd w:id="429"/>
    </w:p>
    <w:p w14:paraId="371FDBA1" w14:textId="5FECDE6D" w:rsidR="005B757B" w:rsidRPr="009F4F05" w:rsidRDefault="00B37191" w:rsidP="005B757B">
      <w:pPr>
        <w:pStyle w:val="capture"/>
        <w:rPr>
          <w:rFonts w:eastAsiaTheme="minorEastAsia"/>
        </w:rPr>
      </w:pPr>
      <w:r w:rsidRPr="009F4F05">
        <w:rPr>
          <w:rFonts w:eastAsiaTheme="minorEastAsia"/>
        </w:rPr>
        <w:drawing>
          <wp:inline distT="0" distB="0" distL="0" distR="0" wp14:anchorId="1D1DECBE" wp14:editId="17AD3E54">
            <wp:extent cx="5943600" cy="3032125"/>
            <wp:effectExtent l="19050" t="19050" r="19050" b="15875"/>
            <wp:docPr id="78" name="Picture 78" descr="VA com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VA comments section."/>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3032125"/>
                    </a:xfrm>
                    <a:prstGeom prst="rect">
                      <a:avLst/>
                    </a:prstGeom>
                    <a:ln w="12700">
                      <a:solidFill>
                        <a:schemeClr val="tx1"/>
                      </a:solidFill>
                    </a:ln>
                  </pic:spPr>
                </pic:pic>
              </a:graphicData>
            </a:graphic>
          </wp:inline>
        </w:drawing>
      </w:r>
    </w:p>
    <w:p w14:paraId="5F10B1F7" w14:textId="72536462" w:rsidR="005B757B" w:rsidRPr="009F4F05" w:rsidRDefault="005B757B" w:rsidP="009E68F9">
      <w:pPr>
        <w:pStyle w:val="BodyTextNumbered1"/>
      </w:pPr>
      <w:r w:rsidRPr="009F4F05">
        <w:t xml:space="preserve">Enter comments in the </w:t>
      </w:r>
      <w:r w:rsidRPr="009F4F05">
        <w:rPr>
          <w:b/>
          <w:bCs/>
        </w:rPr>
        <w:t>VA Comments</w:t>
      </w:r>
      <w:r w:rsidRPr="009F4F05">
        <w:t xml:space="preserve"> field.</w:t>
      </w:r>
    </w:p>
    <w:p w14:paraId="47EEDCD7" w14:textId="762C2D46" w:rsidR="00F47D84" w:rsidRPr="009F4F05" w:rsidRDefault="00B5436E" w:rsidP="009E68F9">
      <w:pPr>
        <w:pStyle w:val="BodyTextNumbered1"/>
      </w:pPr>
      <w:r w:rsidRPr="009F4F05">
        <w:t>Select</w:t>
      </w:r>
      <w:r w:rsidR="00F47D84" w:rsidRPr="009F4F05">
        <w:t xml:space="preserve"> the Decisions &amp; Outcome tab.</w:t>
      </w:r>
    </w:p>
    <w:p w14:paraId="3A075706" w14:textId="79277102" w:rsidR="00F47D84" w:rsidRPr="009F4F05" w:rsidRDefault="00F47D84" w:rsidP="00F47D84">
      <w:pPr>
        <w:pStyle w:val="Caption"/>
        <w:rPr>
          <w:rFonts w:eastAsiaTheme="minorEastAsia"/>
        </w:rPr>
      </w:pPr>
      <w:bookmarkStart w:id="430" w:name="_Toc119589612"/>
      <w:bookmarkStart w:id="431" w:name="_Toc135215965"/>
      <w:r w:rsidRPr="009F4F05">
        <w:t xml:space="preserve">Figure </w:t>
      </w:r>
      <w:r w:rsidR="006B6605">
        <w:fldChar w:fldCharType="begin"/>
      </w:r>
      <w:r w:rsidR="006B6605">
        <w:instrText xml:space="preserve"> SEQ Figure \* ARABIC </w:instrText>
      </w:r>
      <w:r w:rsidR="006B6605">
        <w:fldChar w:fldCharType="separate"/>
      </w:r>
      <w:r w:rsidR="00490446">
        <w:rPr>
          <w:noProof/>
        </w:rPr>
        <w:t>50</w:t>
      </w:r>
      <w:r w:rsidR="006B6605">
        <w:rPr>
          <w:noProof/>
        </w:rPr>
        <w:fldChar w:fldCharType="end"/>
      </w:r>
      <w:r w:rsidRPr="009F4F05">
        <w:t>: Decisions &amp; Outcome Tab</w:t>
      </w:r>
      <w:bookmarkEnd w:id="430"/>
      <w:bookmarkEnd w:id="431"/>
    </w:p>
    <w:p w14:paraId="699ACA6C" w14:textId="053C024F" w:rsidR="00F47D84" w:rsidRPr="009F4F05" w:rsidRDefault="00EF07F3" w:rsidP="00F47D84">
      <w:pPr>
        <w:pStyle w:val="capture"/>
        <w:rPr>
          <w:rFonts w:eastAsiaTheme="minorEastAsia"/>
        </w:rPr>
      </w:pPr>
      <w:r w:rsidRPr="009F4F05">
        <w:rPr>
          <w:rFonts w:eastAsiaTheme="minorEastAsia"/>
        </w:rPr>
        <w:drawing>
          <wp:inline distT="0" distB="0" distL="0" distR="0" wp14:anchorId="6A31369C" wp14:editId="76E6D3B5">
            <wp:extent cx="5943600" cy="3622040"/>
            <wp:effectExtent l="19050" t="19050" r="19050" b="16510"/>
            <wp:docPr id="82" name="Picture 82" descr="Sections included are network adequacy only, C O only and COR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ections included are network adequacy only, C O only and COR only."/>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3622040"/>
                    </a:xfrm>
                    <a:prstGeom prst="rect">
                      <a:avLst/>
                    </a:prstGeom>
                    <a:ln w="12700">
                      <a:solidFill>
                        <a:schemeClr val="tx1"/>
                      </a:solidFill>
                    </a:ln>
                  </pic:spPr>
                </pic:pic>
              </a:graphicData>
            </a:graphic>
          </wp:inline>
        </w:drawing>
      </w:r>
    </w:p>
    <w:p w14:paraId="37C029FA" w14:textId="2D27EFDB" w:rsidR="00DD7213" w:rsidRPr="009F4F05" w:rsidRDefault="00DD7213" w:rsidP="00DD7213">
      <w:pPr>
        <w:pStyle w:val="Note"/>
      </w:pPr>
      <w:r w:rsidRPr="009F4F05">
        <w:t xml:space="preserve">The Decisions &amp; Outcome tab </w:t>
      </w:r>
      <w:r w:rsidR="00096DAB" w:rsidRPr="009F4F05">
        <w:t>should</w:t>
      </w:r>
      <w:r w:rsidRPr="009F4F05">
        <w:t xml:space="preserve"> only be completed while editing the deviation within the </w:t>
      </w:r>
      <w:r w:rsidR="0027204E" w:rsidRPr="009F4F05">
        <w:fldChar w:fldCharType="begin"/>
      </w:r>
      <w:r w:rsidR="0027204E" w:rsidRPr="009F4F05">
        <w:instrText xml:space="preserve"> REF _Ref92211798 \h </w:instrText>
      </w:r>
      <w:r w:rsidR="000B3D76" w:rsidRPr="009F4F05">
        <w:instrText xml:space="preserve"> \* MERGEFORMAT </w:instrText>
      </w:r>
      <w:r w:rsidR="0027204E" w:rsidRPr="009F4F05">
        <w:fldChar w:fldCharType="separate"/>
      </w:r>
      <w:r w:rsidR="00262C9C" w:rsidRPr="009F4F05">
        <w:t>Edit Deviation</w:t>
      </w:r>
      <w:r w:rsidR="0027204E" w:rsidRPr="009F4F05">
        <w:fldChar w:fldCharType="end"/>
      </w:r>
      <w:r w:rsidR="0027204E" w:rsidRPr="009F4F05">
        <w:t xml:space="preserve"> </w:t>
      </w:r>
      <w:r w:rsidRPr="009F4F05">
        <w:t xml:space="preserve">section. The Decisions &amp; Outcome fields will only be completed by the </w:t>
      </w:r>
      <w:r w:rsidRPr="009F4F05">
        <w:lastRenderedPageBreak/>
        <w:t>Network Adequacy</w:t>
      </w:r>
      <w:r w:rsidR="005017B0" w:rsidRPr="009F4F05">
        <w:t xml:space="preserve"> group</w:t>
      </w:r>
      <w:r w:rsidRPr="009F4F05">
        <w:t>, COR, or CO.</w:t>
      </w:r>
      <w:r w:rsidR="005B6734" w:rsidRPr="009F4F05">
        <w:t xml:space="preserve"> For additional information on completing this tab, please see section </w:t>
      </w:r>
      <w:r w:rsidR="005B6734" w:rsidRPr="009F4F05">
        <w:fldChar w:fldCharType="begin"/>
      </w:r>
      <w:r w:rsidR="005B6734" w:rsidRPr="009F4F05">
        <w:instrText xml:space="preserve"> REF _Ref89082077 \r \h </w:instrText>
      </w:r>
      <w:r w:rsidR="00096DAB" w:rsidRPr="009F4F05">
        <w:instrText xml:space="preserve"> \* MERGEFORMAT </w:instrText>
      </w:r>
      <w:r w:rsidR="005B6734" w:rsidRPr="009F4F05">
        <w:fldChar w:fldCharType="separate"/>
      </w:r>
      <w:r w:rsidR="00262C9C" w:rsidRPr="009F4F05">
        <w:t>4.5.2.1</w:t>
      </w:r>
      <w:r w:rsidR="005B6734" w:rsidRPr="009F4F05">
        <w:fldChar w:fldCharType="end"/>
      </w:r>
      <w:r w:rsidR="005B6734" w:rsidRPr="009F4F05">
        <w:t xml:space="preserve"> </w:t>
      </w:r>
      <w:r w:rsidR="005B6734" w:rsidRPr="009F4F05">
        <w:fldChar w:fldCharType="begin"/>
      </w:r>
      <w:r w:rsidR="005B6734" w:rsidRPr="009F4F05">
        <w:instrText xml:space="preserve"> REF _Ref89082066 \h </w:instrText>
      </w:r>
      <w:r w:rsidR="00096DAB" w:rsidRPr="009F4F05">
        <w:instrText xml:space="preserve"> \* MERGEFORMAT </w:instrText>
      </w:r>
      <w:r w:rsidR="005B6734" w:rsidRPr="009F4F05">
        <w:fldChar w:fldCharType="separate"/>
      </w:r>
      <w:r w:rsidR="00262C9C" w:rsidRPr="009F4F05">
        <w:t>Edit Deviation</w:t>
      </w:r>
      <w:r w:rsidR="005B6734" w:rsidRPr="009F4F05">
        <w:fldChar w:fldCharType="end"/>
      </w:r>
      <w:r w:rsidR="005B6734" w:rsidRPr="009F4F05">
        <w:t>.</w:t>
      </w:r>
    </w:p>
    <w:p w14:paraId="3AD1809D" w14:textId="69A1E5DC" w:rsidR="00143C5F" w:rsidRPr="0001145F" w:rsidRDefault="00143C5F" w:rsidP="00143C5F">
      <w:pPr>
        <w:pStyle w:val="Caption"/>
      </w:pPr>
      <w:bookmarkStart w:id="432" w:name="_Toc135215966"/>
      <w:bookmarkStart w:id="433" w:name="_Toc119589613"/>
      <w:r w:rsidRPr="0001145F">
        <w:t xml:space="preserve">Figure </w:t>
      </w:r>
      <w:r w:rsidR="006D7BF6" w:rsidRPr="0001145F">
        <w:fldChar w:fldCharType="begin"/>
      </w:r>
      <w:r w:rsidR="006D7BF6">
        <w:instrText xml:space="preserve"> SEQ Figure \* ARABIC </w:instrText>
      </w:r>
      <w:r w:rsidR="006D7BF6" w:rsidRPr="0001145F">
        <w:fldChar w:fldCharType="separate"/>
      </w:r>
      <w:r w:rsidR="00490446">
        <w:rPr>
          <w:noProof/>
        </w:rPr>
        <w:t>51</w:t>
      </w:r>
      <w:r w:rsidR="006D7BF6" w:rsidRPr="0001145F">
        <w:fldChar w:fldCharType="end"/>
      </w:r>
      <w:r w:rsidRPr="0001145F">
        <w:t>: Progress Tracking Tab</w:t>
      </w:r>
      <w:bookmarkEnd w:id="432"/>
    </w:p>
    <w:p w14:paraId="24FC4EF7" w14:textId="639C5026" w:rsidR="00DC4358" w:rsidRPr="0001145F" w:rsidRDefault="00DC4358" w:rsidP="00DC4358">
      <w:pPr>
        <w:pStyle w:val="capture"/>
        <w:rPr>
          <w:rFonts w:eastAsiaTheme="minorEastAsia"/>
        </w:rPr>
      </w:pPr>
      <w:r w:rsidRPr="0001145F">
        <w:rPr>
          <w:rFonts w:eastAsiaTheme="minorEastAsia"/>
        </w:rPr>
        <w:drawing>
          <wp:inline distT="0" distB="0" distL="0" distR="0" wp14:anchorId="567FDB88" wp14:editId="6AE4A60C">
            <wp:extent cx="5943600" cy="900094"/>
            <wp:effectExtent l="19050" t="19050" r="19050" b="14605"/>
            <wp:docPr id="22" name="Picture 22" descr="Three editable fields described below. Check back date to S A C is auto populated from the information in the 'Date Sent to 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ree editable fields described below. Check back date to S A C is auto populated from the information in the 'Date Sent to SAC'."/>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900094"/>
                    </a:xfrm>
                    <a:prstGeom prst="rect">
                      <a:avLst/>
                    </a:prstGeom>
                    <a:ln w="12700">
                      <a:solidFill>
                        <a:schemeClr val="tx1"/>
                      </a:solidFill>
                    </a:ln>
                  </pic:spPr>
                </pic:pic>
              </a:graphicData>
            </a:graphic>
          </wp:inline>
        </w:drawing>
      </w:r>
    </w:p>
    <w:p w14:paraId="7E6E2687" w14:textId="532F966A" w:rsidR="00DC4358" w:rsidRPr="0001145F" w:rsidRDefault="00685EEB" w:rsidP="00ED330E">
      <w:pPr>
        <w:pStyle w:val="BodyTextNumbered1"/>
      </w:pPr>
      <w:r w:rsidRPr="0001145F">
        <w:t xml:space="preserve"> </w:t>
      </w:r>
      <w:r w:rsidR="00DC4358" w:rsidRPr="0001145F">
        <w:t xml:space="preserve">Enter </w:t>
      </w:r>
      <w:r w:rsidRPr="0001145F">
        <w:t>date received from the Network Support focal</w:t>
      </w:r>
      <w:r w:rsidR="00DC4358" w:rsidRPr="0001145F">
        <w:t xml:space="preserve"> in the </w:t>
      </w:r>
      <w:r w:rsidRPr="0001145F">
        <w:rPr>
          <w:b/>
        </w:rPr>
        <w:t>Date Received from Network Support</w:t>
      </w:r>
      <w:r w:rsidR="00DC4358" w:rsidRPr="0001145F">
        <w:t xml:space="preserve"> field.</w:t>
      </w:r>
    </w:p>
    <w:p w14:paraId="4046E3A2" w14:textId="0F8DF854" w:rsidR="00DC4358" w:rsidRPr="0001145F" w:rsidRDefault="00685EEB" w:rsidP="00ED330E">
      <w:pPr>
        <w:pStyle w:val="BodyTextNumbered1"/>
      </w:pPr>
      <w:r w:rsidRPr="0001145F">
        <w:t xml:space="preserve"> Enter date sent to SAC in the </w:t>
      </w:r>
      <w:r w:rsidRPr="0001145F">
        <w:rPr>
          <w:b/>
        </w:rPr>
        <w:t>Date Sent to SAC</w:t>
      </w:r>
      <w:r w:rsidRPr="0001145F">
        <w:t xml:space="preserve"> field.</w:t>
      </w:r>
    </w:p>
    <w:p w14:paraId="547C7206" w14:textId="78FA2FE1" w:rsidR="00685EEB" w:rsidRPr="0001145F" w:rsidRDefault="00685EEB" w:rsidP="00ED330E">
      <w:pPr>
        <w:pStyle w:val="BodyTextNumbered1"/>
      </w:pPr>
      <w:r w:rsidRPr="0001145F">
        <w:t xml:space="preserve"> Enter date received from SAC in the </w:t>
      </w:r>
      <w:r w:rsidRPr="0001145F">
        <w:rPr>
          <w:b/>
        </w:rPr>
        <w:t xml:space="preserve">Date Received from SAC </w:t>
      </w:r>
      <w:r w:rsidRPr="0001145F">
        <w:t>field.</w:t>
      </w:r>
    </w:p>
    <w:p w14:paraId="73D69E22" w14:textId="7C6A4498" w:rsidR="00CE0150" w:rsidRPr="009F4F05" w:rsidRDefault="00CE0150" w:rsidP="00CE0150">
      <w:pPr>
        <w:pStyle w:val="Caption"/>
        <w:rPr>
          <w:rFonts w:eastAsiaTheme="minorEastAsia"/>
        </w:rPr>
      </w:pPr>
      <w:bookmarkStart w:id="434" w:name="_Toc135215967"/>
      <w:r w:rsidRPr="009F4F05">
        <w:t xml:space="preserve">Figure </w:t>
      </w:r>
      <w:r w:rsidR="006B6605">
        <w:fldChar w:fldCharType="begin"/>
      </w:r>
      <w:r w:rsidR="006B6605">
        <w:instrText xml:space="preserve"> SEQ Figure \* ARABIC </w:instrText>
      </w:r>
      <w:r w:rsidR="006B6605">
        <w:fldChar w:fldCharType="separate"/>
      </w:r>
      <w:r w:rsidR="00490446">
        <w:rPr>
          <w:noProof/>
        </w:rPr>
        <w:t>52</w:t>
      </w:r>
      <w:r w:rsidR="006B6605">
        <w:rPr>
          <w:noProof/>
        </w:rPr>
        <w:fldChar w:fldCharType="end"/>
      </w:r>
      <w:r w:rsidRPr="009F4F05">
        <w:t>: Upload Document Section</w:t>
      </w:r>
      <w:bookmarkEnd w:id="433"/>
      <w:bookmarkEnd w:id="434"/>
    </w:p>
    <w:p w14:paraId="7FF4F7E2" w14:textId="581B1A4B" w:rsidR="00CE0150" w:rsidRPr="009F4F05" w:rsidRDefault="007A0899" w:rsidP="00CE0150">
      <w:pPr>
        <w:pStyle w:val="capture"/>
      </w:pPr>
      <w:r w:rsidRPr="009F4F05">
        <w:drawing>
          <wp:inline distT="0" distB="0" distL="0" distR="0" wp14:anchorId="22CC815F" wp14:editId="11B22130">
            <wp:extent cx="5943600" cy="1459865"/>
            <wp:effectExtent l="19050" t="19050" r="19050" b="26035"/>
            <wp:docPr id="45" name="Picture 45" descr="Accepted file types as listed following. Choose files button. Cancel and Ad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ccepted file types as listed following. Choose files button. Cancel and Add button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1459865"/>
                    </a:xfrm>
                    <a:prstGeom prst="rect">
                      <a:avLst/>
                    </a:prstGeom>
                    <a:ln w="12700">
                      <a:solidFill>
                        <a:schemeClr val="tx1"/>
                      </a:solidFill>
                    </a:ln>
                  </pic:spPr>
                </pic:pic>
              </a:graphicData>
            </a:graphic>
          </wp:inline>
        </w:drawing>
      </w:r>
    </w:p>
    <w:p w14:paraId="422DEDA1" w14:textId="12EB7233" w:rsidR="000E24D4" w:rsidRPr="009F4F05" w:rsidRDefault="000E24D4" w:rsidP="009E68F9">
      <w:pPr>
        <w:pStyle w:val="BodyTextNumbered1"/>
      </w:pPr>
      <w:r w:rsidRPr="009F4F05">
        <w:t xml:space="preserve">In the </w:t>
      </w:r>
      <w:r w:rsidRPr="009F4F05">
        <w:rPr>
          <w:b/>
          <w:bCs/>
        </w:rPr>
        <w:t>Document Upload</w:t>
      </w:r>
      <w:r w:rsidRPr="009F4F05">
        <w:t xml:space="preserve"> section, upload files that pertain to the </w:t>
      </w:r>
      <w:r w:rsidR="000175B1">
        <w:t>d</w:t>
      </w:r>
      <w:r w:rsidR="003E0BB9" w:rsidRPr="009F4F05">
        <w:t>eviation</w:t>
      </w:r>
      <w:r w:rsidRPr="009F4F05">
        <w:t xml:space="preserve">. </w:t>
      </w:r>
      <w:r w:rsidR="005C0FD6" w:rsidRPr="009F4F05">
        <w:t>Accepted file types include .pdf, .doc, .docx, .ppt, .pptx, .txt, .</w:t>
      </w:r>
      <w:proofErr w:type="spellStart"/>
      <w:r w:rsidR="005C0FD6" w:rsidRPr="009F4F05">
        <w:t>xls</w:t>
      </w:r>
      <w:proofErr w:type="spellEnd"/>
      <w:r w:rsidR="005C0FD6" w:rsidRPr="009F4F05">
        <w:t>, .xlsx, .csv, .bmp, .jpg, .jpeg, and .</w:t>
      </w:r>
      <w:proofErr w:type="spellStart"/>
      <w:r w:rsidR="005C0FD6" w:rsidRPr="009F4F05">
        <w:t>png</w:t>
      </w:r>
      <w:proofErr w:type="spellEnd"/>
      <w:r w:rsidR="005C0FD6" w:rsidRPr="009F4F05">
        <w:t>.</w:t>
      </w:r>
    </w:p>
    <w:p w14:paraId="6CC7070F" w14:textId="7A35A0EA" w:rsidR="00660E04" w:rsidRPr="009F4F05" w:rsidRDefault="00660E04" w:rsidP="00660E04">
      <w:pPr>
        <w:pStyle w:val="Note"/>
      </w:pPr>
      <w:r w:rsidRPr="009F4F05">
        <w:t xml:space="preserve">When uploading a duplicate document and saving the record, a confirmation message displays after the user selects </w:t>
      </w:r>
      <w:r w:rsidRPr="009F4F05">
        <w:rPr>
          <w:b/>
          <w:bCs/>
        </w:rPr>
        <w:t>Save</w:t>
      </w:r>
      <w:r w:rsidRPr="009F4F05">
        <w:t xml:space="preserve">. When deleting a document and saving the record, the confirmation message </w:t>
      </w:r>
      <w:r w:rsidR="00DE26C0" w:rsidRPr="009F4F05">
        <w:t>displays</w:t>
      </w:r>
      <w:r w:rsidRPr="009F4F05">
        <w:t xml:space="preserve"> after the user selects </w:t>
      </w:r>
      <w:r w:rsidRPr="009F4F05">
        <w:rPr>
          <w:b/>
          <w:bCs/>
        </w:rPr>
        <w:t>Save</w:t>
      </w:r>
      <w:r w:rsidRPr="009F4F05">
        <w:t>.</w:t>
      </w:r>
    </w:p>
    <w:p w14:paraId="3DE34B9C" w14:textId="6796FD02" w:rsidR="00D45B9E" w:rsidRPr="009F4F05" w:rsidRDefault="00B5436E" w:rsidP="009E68F9">
      <w:pPr>
        <w:pStyle w:val="BodyTextNumbered1"/>
      </w:pPr>
      <w:r w:rsidRPr="009F4F05">
        <w:t>Select</w:t>
      </w:r>
      <w:r w:rsidR="00816EB9" w:rsidRPr="009F4F05">
        <w:t xml:space="preserve"> </w:t>
      </w:r>
      <w:r w:rsidR="00816EB9" w:rsidRPr="009F4F05">
        <w:rPr>
          <w:b/>
        </w:rPr>
        <w:t>Add</w:t>
      </w:r>
      <w:r w:rsidR="00816EB9" w:rsidRPr="009F4F05">
        <w:t>.</w:t>
      </w:r>
      <w:r w:rsidR="00FC23EA" w:rsidRPr="009F4F05">
        <w:t xml:space="preserve"> A message displays at the top of the page stating that it was successfully added.</w:t>
      </w:r>
      <w:bookmarkStart w:id="435" w:name="_Toc52223677"/>
      <w:r w:rsidR="00D45B9E" w:rsidRPr="009F4F05">
        <w:br w:type="page"/>
      </w:r>
    </w:p>
    <w:p w14:paraId="69AD2C9D" w14:textId="01F21DF7" w:rsidR="00F103D5" w:rsidRPr="009F4F05" w:rsidRDefault="00F103D5" w:rsidP="002709BD">
      <w:pPr>
        <w:pStyle w:val="Heading3"/>
      </w:pPr>
      <w:bookmarkStart w:id="436" w:name="_Toc118292813"/>
      <w:bookmarkStart w:id="437" w:name="_Toc135215902"/>
      <w:r w:rsidRPr="009F4F05">
        <w:lastRenderedPageBreak/>
        <w:t>Search</w:t>
      </w:r>
      <w:r w:rsidR="00DD3107" w:rsidRPr="009F4F05">
        <w:t xml:space="preserve"> Deviation</w:t>
      </w:r>
      <w:bookmarkEnd w:id="435"/>
      <w:r w:rsidR="00155601" w:rsidRPr="009F4F05">
        <w:t xml:space="preserve"> </w:t>
      </w:r>
      <w:r w:rsidR="00155601" w:rsidRPr="009F4F05">
        <w:rPr>
          <w:rFonts w:eastAsiaTheme="minorEastAsia"/>
        </w:rPr>
        <w:t>Workflow</w:t>
      </w:r>
      <w:bookmarkEnd w:id="436"/>
      <w:bookmarkEnd w:id="437"/>
    </w:p>
    <w:p w14:paraId="11644116" w14:textId="6D88D5A2" w:rsidR="00BF63A6" w:rsidRPr="009F4F05" w:rsidRDefault="00BF63A6" w:rsidP="00BF63A6">
      <w:pPr>
        <w:pStyle w:val="BodyText"/>
      </w:pPr>
      <w:r w:rsidRPr="009F4F05">
        <w:t xml:space="preserve">To search </w:t>
      </w:r>
      <w:r w:rsidR="000175B1">
        <w:t>d</w:t>
      </w:r>
      <w:r w:rsidRPr="009F4F05">
        <w:t>eviation</w:t>
      </w:r>
      <w:r w:rsidR="00656094" w:rsidRPr="009F4F05">
        <w:t>s</w:t>
      </w:r>
      <w:r w:rsidRPr="009F4F05">
        <w:t>, follow the steps listed below:</w:t>
      </w:r>
    </w:p>
    <w:p w14:paraId="4E21A409" w14:textId="154BE31D" w:rsidR="00BF63A6" w:rsidRPr="009F4F05" w:rsidRDefault="00BF63A6" w:rsidP="003B0C55">
      <w:pPr>
        <w:pStyle w:val="BodyTextNumbered1"/>
        <w:numPr>
          <w:ilvl w:val="0"/>
          <w:numId w:val="17"/>
        </w:numPr>
        <w:ind w:left="720"/>
      </w:pPr>
      <w:r w:rsidRPr="009F4F05">
        <w:t xml:space="preserve">From the </w:t>
      </w:r>
      <w:r w:rsidRPr="009F4F05">
        <w:rPr>
          <w:b/>
        </w:rPr>
        <w:t>Deviation SharePoint</w:t>
      </w:r>
      <w:r w:rsidRPr="009F4F05">
        <w:t xml:space="preserve"> page, </w:t>
      </w:r>
      <w:r w:rsidR="00B5436E" w:rsidRPr="009F4F05">
        <w:t>select</w:t>
      </w:r>
      <w:r w:rsidRPr="009F4F05">
        <w:t xml:space="preserve"> </w:t>
      </w:r>
      <w:r w:rsidRPr="009F4F05">
        <w:rPr>
          <w:b/>
        </w:rPr>
        <w:t>Search</w:t>
      </w:r>
      <w:r w:rsidRPr="009F4F05">
        <w:t xml:space="preserve">. The </w:t>
      </w:r>
      <w:r w:rsidRPr="009F4F05">
        <w:rPr>
          <w:b/>
        </w:rPr>
        <w:t xml:space="preserve">Search </w:t>
      </w:r>
      <w:r w:rsidR="00656094" w:rsidRPr="009F4F05">
        <w:rPr>
          <w:b/>
        </w:rPr>
        <w:t>Deviation</w:t>
      </w:r>
      <w:r w:rsidRPr="009F4F05">
        <w:t xml:space="preserve"> page displays.</w:t>
      </w:r>
    </w:p>
    <w:p w14:paraId="7AC859F7" w14:textId="233AC94B" w:rsidR="00DD6180" w:rsidRPr="009F4F05" w:rsidRDefault="00DD6180" w:rsidP="00DD6180">
      <w:pPr>
        <w:pStyle w:val="Caption"/>
      </w:pPr>
      <w:bookmarkStart w:id="438" w:name="_Toc52394511"/>
      <w:bookmarkStart w:id="439" w:name="_Toc52395628"/>
      <w:bookmarkStart w:id="440" w:name="_Toc119589614"/>
      <w:bookmarkStart w:id="441" w:name="_Toc135215968"/>
      <w:r w:rsidRPr="009F4F05">
        <w:t xml:space="preserve">Figure </w:t>
      </w:r>
      <w:r w:rsidR="006B6605">
        <w:fldChar w:fldCharType="begin"/>
      </w:r>
      <w:r w:rsidR="006B6605">
        <w:instrText xml:space="preserve"> SEQ Figure \* ARABIC </w:instrText>
      </w:r>
      <w:r w:rsidR="006B6605">
        <w:fldChar w:fldCharType="separate"/>
      </w:r>
      <w:r w:rsidR="00490446">
        <w:rPr>
          <w:noProof/>
        </w:rPr>
        <w:t>53</w:t>
      </w:r>
      <w:r w:rsidR="006B6605">
        <w:rPr>
          <w:noProof/>
        </w:rPr>
        <w:fldChar w:fldCharType="end"/>
      </w:r>
      <w:r w:rsidRPr="009F4F05">
        <w:t>: Search Deviations Page</w:t>
      </w:r>
      <w:bookmarkEnd w:id="438"/>
      <w:bookmarkEnd w:id="439"/>
      <w:r w:rsidR="00B537CD" w:rsidRPr="009F4F05">
        <w:t xml:space="preserve"> (1 of 2)</w:t>
      </w:r>
      <w:bookmarkEnd w:id="440"/>
      <w:bookmarkEnd w:id="441"/>
    </w:p>
    <w:p w14:paraId="6068D0FA" w14:textId="32A5C4E3" w:rsidR="00921771" w:rsidRPr="009F4F05" w:rsidRDefault="008650DB" w:rsidP="00481602">
      <w:pPr>
        <w:pStyle w:val="capture"/>
      </w:pPr>
      <w:r w:rsidRPr="009F4F05">
        <w:drawing>
          <wp:inline distT="0" distB="0" distL="0" distR="0" wp14:anchorId="1C7F0E1C" wp14:editId="1BD51F9F">
            <wp:extent cx="5943600" cy="3340100"/>
            <wp:effectExtent l="19050" t="19050" r="19050" b="12700"/>
            <wp:docPr id="83" name="Picture 83" descr="Request details section.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Request details section. Details follow."/>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391DF7CB" w14:textId="346F1792" w:rsidR="00B537CD" w:rsidRPr="009F4F05" w:rsidRDefault="00B537CD" w:rsidP="00B537CD">
      <w:pPr>
        <w:pStyle w:val="Caption"/>
      </w:pPr>
      <w:bookmarkStart w:id="442" w:name="_Toc119589615"/>
      <w:bookmarkStart w:id="443" w:name="_Toc135215969"/>
      <w:r w:rsidRPr="009F4F05">
        <w:t xml:space="preserve">Figure </w:t>
      </w:r>
      <w:r w:rsidR="006B6605">
        <w:fldChar w:fldCharType="begin"/>
      </w:r>
      <w:r w:rsidR="006B6605">
        <w:instrText xml:space="preserve"> SEQ Figure \* ARABIC </w:instrText>
      </w:r>
      <w:r w:rsidR="006B6605">
        <w:fldChar w:fldCharType="separate"/>
      </w:r>
      <w:r w:rsidR="00490446">
        <w:rPr>
          <w:noProof/>
        </w:rPr>
        <w:t>54</w:t>
      </w:r>
      <w:r w:rsidR="006B6605">
        <w:rPr>
          <w:noProof/>
        </w:rPr>
        <w:fldChar w:fldCharType="end"/>
      </w:r>
      <w:r w:rsidRPr="009F4F05">
        <w:t>: Search Deviations Page (2 of 2)</w:t>
      </w:r>
      <w:bookmarkEnd w:id="442"/>
      <w:bookmarkEnd w:id="443"/>
    </w:p>
    <w:p w14:paraId="12EAB97A" w14:textId="249A8A2C" w:rsidR="00B537CD" w:rsidRPr="009F4F05" w:rsidRDefault="004C2D97" w:rsidP="00B537CD">
      <w:pPr>
        <w:pStyle w:val="BodyText"/>
      </w:pPr>
      <w:r w:rsidRPr="009F4F05">
        <w:rPr>
          <w:noProof/>
        </w:rPr>
        <w:drawing>
          <wp:inline distT="0" distB="0" distL="0" distR="0" wp14:anchorId="57B36FDB" wp14:editId="421D584C">
            <wp:extent cx="5943600" cy="1606283"/>
            <wp:effectExtent l="19050" t="19050" r="19050" b="13335"/>
            <wp:docPr id="86" name="Picture 86" descr="Sections include: decisions and outcome, approved deviation details, progress tracking, clear filters button, and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ections include: decisions and outcome, approved deviation details, progress tracking, clear filters button, and search button."/>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1606283"/>
                    </a:xfrm>
                    <a:prstGeom prst="rect">
                      <a:avLst/>
                    </a:prstGeom>
                    <a:ln w="12700">
                      <a:solidFill>
                        <a:schemeClr val="tx1"/>
                      </a:solidFill>
                    </a:ln>
                  </pic:spPr>
                </pic:pic>
              </a:graphicData>
            </a:graphic>
          </wp:inline>
        </w:drawing>
      </w:r>
    </w:p>
    <w:p w14:paraId="1368D617" w14:textId="7BF2654B" w:rsidR="00656094" w:rsidRPr="009F4F05" w:rsidRDefault="00656094" w:rsidP="009E68F9">
      <w:pPr>
        <w:pStyle w:val="BodyTextNumbered1"/>
      </w:pPr>
      <w:r w:rsidRPr="009F4F05">
        <w:t xml:space="preserve">In the </w:t>
      </w:r>
      <w:r w:rsidR="00613B0C" w:rsidRPr="009F4F05">
        <w:rPr>
          <w:b/>
          <w:bCs/>
        </w:rPr>
        <w:t>Request Details</w:t>
      </w:r>
      <w:r w:rsidR="00613B0C" w:rsidRPr="009F4F05">
        <w:t xml:space="preserve">, </w:t>
      </w:r>
      <w:r w:rsidR="00613B0C" w:rsidRPr="009F4F05">
        <w:rPr>
          <w:b/>
          <w:bCs/>
        </w:rPr>
        <w:t>Decisions &amp; Outcomes</w:t>
      </w:r>
      <w:r w:rsidR="00613B0C" w:rsidRPr="009F4F05">
        <w:t xml:space="preserve">, and </w:t>
      </w:r>
      <w:r w:rsidR="00613B0C" w:rsidRPr="009F4F05">
        <w:rPr>
          <w:b/>
          <w:bCs/>
        </w:rPr>
        <w:t>Approved Deviation Details</w:t>
      </w:r>
      <w:r w:rsidR="00613B0C" w:rsidRPr="009F4F05">
        <w:t xml:space="preserve"> sections, </w:t>
      </w:r>
      <w:r w:rsidRPr="009F4F05">
        <w:t>enter the information into the fields you would like to search by.</w:t>
      </w:r>
    </w:p>
    <w:p w14:paraId="202E327D" w14:textId="69221013" w:rsidR="00FB7CC5" w:rsidRPr="009F4F05" w:rsidRDefault="00B5436E" w:rsidP="009E68F9">
      <w:pPr>
        <w:pStyle w:val="BodyTextNumbered1"/>
      </w:pPr>
      <w:r w:rsidRPr="009F4F05">
        <w:t>Select</w:t>
      </w:r>
      <w:r w:rsidR="00FB7CC5" w:rsidRPr="009F4F05">
        <w:t xml:space="preserve"> </w:t>
      </w:r>
      <w:r w:rsidR="00FB7CC5" w:rsidRPr="009F4F05">
        <w:rPr>
          <w:b/>
        </w:rPr>
        <w:t>Search</w:t>
      </w:r>
      <w:r w:rsidR="00FB7CC5" w:rsidRPr="009F4F05">
        <w:t xml:space="preserve">. The </w:t>
      </w:r>
      <w:r w:rsidR="00FB7CC5" w:rsidRPr="009F4F05">
        <w:rPr>
          <w:b/>
        </w:rPr>
        <w:t>Deviation Search Results</w:t>
      </w:r>
      <w:r w:rsidR="00FB7CC5" w:rsidRPr="009F4F05">
        <w:t xml:space="preserve"> display at the bottom of the window.</w:t>
      </w:r>
    </w:p>
    <w:p w14:paraId="5ACF9373" w14:textId="0CF2EE99" w:rsidR="00C704D1" w:rsidRPr="009F4F05" w:rsidRDefault="00C704D1" w:rsidP="00C704D1">
      <w:pPr>
        <w:pStyle w:val="BodyTextNumbered1"/>
      </w:pPr>
      <w:r w:rsidRPr="009F4F05">
        <w:t xml:space="preserve">Select </w:t>
      </w:r>
      <w:r w:rsidRPr="009F4F05">
        <w:rPr>
          <w:b/>
          <w:bCs/>
        </w:rPr>
        <w:t>Download Data</w:t>
      </w:r>
      <w:r w:rsidRPr="009F4F05">
        <w:t xml:space="preserve"> to export the </w:t>
      </w:r>
      <w:r w:rsidRPr="009F4F05">
        <w:rPr>
          <w:b/>
          <w:bCs/>
        </w:rPr>
        <w:t>Deviation Search Results</w:t>
      </w:r>
      <w:r w:rsidRPr="009F4F05">
        <w:t xml:space="preserve"> information to an Excel file.</w:t>
      </w:r>
    </w:p>
    <w:p w14:paraId="664DB88E" w14:textId="77777777" w:rsidR="00614853" w:rsidRPr="009F4F05" w:rsidRDefault="00614853" w:rsidP="00614853">
      <w:pPr>
        <w:pStyle w:val="Note"/>
      </w:pPr>
      <w:r w:rsidRPr="009F4F05">
        <w:t xml:space="preserve">To clear the fields and start your search over, select </w:t>
      </w:r>
      <w:r w:rsidRPr="009F4F05">
        <w:rPr>
          <w:b/>
          <w:bCs/>
        </w:rPr>
        <w:t>Clear Filters</w:t>
      </w:r>
      <w:r w:rsidRPr="009F4F05">
        <w:t>.</w:t>
      </w:r>
    </w:p>
    <w:p w14:paraId="136C064B" w14:textId="21F7D4BE" w:rsidR="00004C4C" w:rsidRPr="009F4F05" w:rsidRDefault="00004C4C" w:rsidP="00004C4C">
      <w:pPr>
        <w:pStyle w:val="Caption"/>
      </w:pPr>
      <w:bookmarkStart w:id="444" w:name="_Toc52395630"/>
      <w:bookmarkStart w:id="445" w:name="_Toc119589616"/>
      <w:bookmarkStart w:id="446" w:name="_Toc135215970"/>
      <w:r w:rsidRPr="009F4F05">
        <w:lastRenderedPageBreak/>
        <w:t xml:space="preserve">Figure </w:t>
      </w:r>
      <w:r w:rsidR="006B6605">
        <w:fldChar w:fldCharType="begin"/>
      </w:r>
      <w:r w:rsidR="006B6605">
        <w:instrText xml:space="preserve"> SEQ Figure \* ARABIC </w:instrText>
      </w:r>
      <w:r w:rsidR="006B6605">
        <w:fldChar w:fldCharType="separate"/>
      </w:r>
      <w:r w:rsidR="00490446">
        <w:rPr>
          <w:noProof/>
        </w:rPr>
        <w:t>55</w:t>
      </w:r>
      <w:r w:rsidR="006B6605">
        <w:rPr>
          <w:noProof/>
        </w:rPr>
        <w:fldChar w:fldCharType="end"/>
      </w:r>
      <w:r w:rsidRPr="009F4F05">
        <w:t>: Deviation Search Results</w:t>
      </w:r>
      <w:bookmarkEnd w:id="444"/>
      <w:bookmarkEnd w:id="445"/>
      <w:bookmarkEnd w:id="446"/>
    </w:p>
    <w:p w14:paraId="4572ACFB" w14:textId="61C08B40" w:rsidR="000E1839" w:rsidRPr="009F4F05" w:rsidRDefault="00250A9C" w:rsidP="00481602">
      <w:pPr>
        <w:pStyle w:val="capture"/>
      </w:pPr>
      <w:r w:rsidRPr="009F4F05">
        <w:drawing>
          <wp:inline distT="0" distB="0" distL="0" distR="0" wp14:anchorId="32AB0897" wp14:editId="17F46887">
            <wp:extent cx="5649447" cy="2756765"/>
            <wp:effectExtent l="19050" t="19050" r="27940" b="24765"/>
            <wp:docPr id="64" name="Picture 64" descr="Search results in a tab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earch results in a table forma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649447" cy="2756765"/>
                    </a:xfrm>
                    <a:prstGeom prst="rect">
                      <a:avLst/>
                    </a:prstGeom>
                    <a:ln w="12700">
                      <a:solidFill>
                        <a:schemeClr val="tx1"/>
                      </a:solidFill>
                    </a:ln>
                  </pic:spPr>
                </pic:pic>
              </a:graphicData>
            </a:graphic>
          </wp:inline>
        </w:drawing>
      </w:r>
    </w:p>
    <w:p w14:paraId="61E7FE73" w14:textId="4415825B" w:rsidR="00576649" w:rsidRPr="009F4F05" w:rsidRDefault="00576649" w:rsidP="002709BD">
      <w:pPr>
        <w:pStyle w:val="Heading4"/>
      </w:pPr>
      <w:bookmarkStart w:id="447" w:name="_Toc52223678"/>
      <w:bookmarkStart w:id="448" w:name="_Ref89082066"/>
      <w:bookmarkStart w:id="449" w:name="_Ref89082077"/>
      <w:bookmarkStart w:id="450" w:name="_Ref92211798"/>
      <w:bookmarkStart w:id="451" w:name="_Toc118292814"/>
      <w:bookmarkStart w:id="452" w:name="_Toc135215903"/>
      <w:r w:rsidRPr="009F4F05">
        <w:t>Edit Deviation</w:t>
      </w:r>
      <w:bookmarkEnd w:id="447"/>
      <w:bookmarkEnd w:id="448"/>
      <w:bookmarkEnd w:id="449"/>
      <w:bookmarkEnd w:id="450"/>
      <w:r w:rsidR="00155601" w:rsidRPr="009F4F05">
        <w:t xml:space="preserve"> </w:t>
      </w:r>
      <w:r w:rsidR="00155601" w:rsidRPr="009F4F05">
        <w:rPr>
          <w:rFonts w:eastAsiaTheme="minorEastAsia"/>
        </w:rPr>
        <w:t>Workflow</w:t>
      </w:r>
      <w:bookmarkEnd w:id="451"/>
      <w:bookmarkEnd w:id="452"/>
    </w:p>
    <w:p w14:paraId="5264CAAF" w14:textId="35789027" w:rsidR="005E160C" w:rsidRPr="009F4F05" w:rsidRDefault="00576649" w:rsidP="00576649">
      <w:pPr>
        <w:pStyle w:val="BodyText"/>
        <w:rPr>
          <w:rFonts w:eastAsiaTheme="minorEastAsia"/>
        </w:rPr>
      </w:pPr>
      <w:r w:rsidRPr="009F4F05">
        <w:rPr>
          <w:rFonts w:eastAsiaTheme="minorEastAsia"/>
        </w:rPr>
        <w:t xml:space="preserve">Once a search is initiated and displayed from the Deviation section, you can select the </w:t>
      </w:r>
      <w:r w:rsidR="000175B1">
        <w:rPr>
          <w:rFonts w:eastAsiaTheme="minorEastAsia"/>
        </w:rPr>
        <w:t>d</w:t>
      </w:r>
      <w:r w:rsidRPr="009F4F05">
        <w:rPr>
          <w:rFonts w:eastAsiaTheme="minorEastAsia"/>
        </w:rPr>
        <w:t>eviation to edit the fields. Follow the steps listed below to edit the inquiry:</w:t>
      </w:r>
    </w:p>
    <w:p w14:paraId="16AE0D9D" w14:textId="6D3EFC03" w:rsidR="00576649" w:rsidRPr="009F4F05" w:rsidRDefault="00576649" w:rsidP="003B0C55">
      <w:pPr>
        <w:pStyle w:val="BodyTextNumbered1"/>
        <w:numPr>
          <w:ilvl w:val="0"/>
          <w:numId w:val="18"/>
        </w:numPr>
        <w:ind w:left="720"/>
      </w:pPr>
      <w:r w:rsidRPr="009F4F05">
        <w:t xml:space="preserve">From the </w:t>
      </w:r>
      <w:r w:rsidR="000175B1">
        <w:rPr>
          <w:b/>
          <w:bCs/>
        </w:rPr>
        <w:t>d</w:t>
      </w:r>
      <w:r w:rsidRPr="009F4F05">
        <w:rPr>
          <w:b/>
          <w:bCs/>
        </w:rPr>
        <w:t>eviation</w:t>
      </w:r>
      <w:r w:rsidRPr="009F4F05">
        <w:t xml:space="preserve"> search results, select the ID for the inquiry you would like to edit. The selected inquiry displays in the </w:t>
      </w:r>
      <w:r w:rsidRPr="009F4F05">
        <w:rPr>
          <w:b/>
        </w:rPr>
        <w:t>Edit Deviation</w:t>
      </w:r>
      <w:r w:rsidRPr="009F4F05">
        <w:t xml:space="preserve"> window.</w:t>
      </w:r>
    </w:p>
    <w:p w14:paraId="44208692" w14:textId="50132871" w:rsidR="003E002E" w:rsidRPr="009F4F05" w:rsidRDefault="003E002E" w:rsidP="003E002E">
      <w:pPr>
        <w:pStyle w:val="Caption"/>
      </w:pPr>
      <w:bookmarkStart w:id="453" w:name="_Toc52394514"/>
      <w:bookmarkStart w:id="454" w:name="_Toc52395631"/>
      <w:bookmarkStart w:id="455" w:name="_Toc119589617"/>
      <w:bookmarkStart w:id="456" w:name="_Toc135215971"/>
      <w:r w:rsidRPr="009F4F05">
        <w:t xml:space="preserve">Figure </w:t>
      </w:r>
      <w:r w:rsidR="006B6605">
        <w:fldChar w:fldCharType="begin"/>
      </w:r>
      <w:r w:rsidR="006B6605">
        <w:instrText xml:space="preserve"> SEQ Figure \* ARABIC </w:instrText>
      </w:r>
      <w:r w:rsidR="006B6605">
        <w:fldChar w:fldCharType="separate"/>
      </w:r>
      <w:r w:rsidR="00490446">
        <w:rPr>
          <w:noProof/>
        </w:rPr>
        <w:t>56</w:t>
      </w:r>
      <w:r w:rsidR="006B6605">
        <w:rPr>
          <w:noProof/>
        </w:rPr>
        <w:fldChar w:fldCharType="end"/>
      </w:r>
      <w:r w:rsidRPr="009F4F05">
        <w:t>: Edit Deviation</w:t>
      </w:r>
      <w:bookmarkEnd w:id="453"/>
      <w:bookmarkEnd w:id="454"/>
      <w:r w:rsidR="005B63F1" w:rsidRPr="009F4F05">
        <w:t xml:space="preserve"> (1 of 2)</w:t>
      </w:r>
      <w:bookmarkEnd w:id="455"/>
      <w:bookmarkEnd w:id="456"/>
    </w:p>
    <w:p w14:paraId="7C534028" w14:textId="1C54CDBD" w:rsidR="00EA48A0" w:rsidRPr="009F4F05" w:rsidRDefault="00007A9E" w:rsidP="00481602">
      <w:pPr>
        <w:pStyle w:val="capture"/>
        <w:rPr>
          <w:rFonts w:eastAsiaTheme="minorEastAsia"/>
        </w:rPr>
      </w:pPr>
      <w:r w:rsidRPr="009F4F05">
        <w:rPr>
          <w:rFonts w:eastAsiaTheme="minorEastAsia"/>
        </w:rPr>
        <w:drawing>
          <wp:inline distT="0" distB="0" distL="0" distR="0" wp14:anchorId="7C6595B0" wp14:editId="49787FD5">
            <wp:extent cx="5943600" cy="3340100"/>
            <wp:effectExtent l="19050" t="19050" r="19050" b="12700"/>
            <wp:docPr id="19" name="Picture 19" descr="Sections include: Request Details an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ections include: Request Details and History."/>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5E0260FC" w14:textId="28E81AFC" w:rsidR="005B63F1" w:rsidRPr="009F4F05" w:rsidRDefault="005B63F1" w:rsidP="005B63F1">
      <w:pPr>
        <w:pStyle w:val="Caption"/>
      </w:pPr>
      <w:bookmarkStart w:id="457" w:name="_Toc119589618"/>
      <w:bookmarkStart w:id="458" w:name="_Toc135215972"/>
      <w:r w:rsidRPr="009F4F05">
        <w:lastRenderedPageBreak/>
        <w:t xml:space="preserve">Figure </w:t>
      </w:r>
      <w:r w:rsidR="006B6605">
        <w:fldChar w:fldCharType="begin"/>
      </w:r>
      <w:r w:rsidR="006B6605">
        <w:instrText xml:space="preserve"> SEQ Figure \* ARABIC </w:instrText>
      </w:r>
      <w:r w:rsidR="006B6605">
        <w:fldChar w:fldCharType="separate"/>
      </w:r>
      <w:r w:rsidR="00490446">
        <w:rPr>
          <w:noProof/>
        </w:rPr>
        <w:t>57</w:t>
      </w:r>
      <w:r w:rsidR="006B6605">
        <w:rPr>
          <w:noProof/>
        </w:rPr>
        <w:fldChar w:fldCharType="end"/>
      </w:r>
      <w:r w:rsidRPr="009F4F05">
        <w:t>: Edit Deviation (2 of 2)</w:t>
      </w:r>
      <w:bookmarkEnd w:id="457"/>
      <w:bookmarkEnd w:id="458"/>
    </w:p>
    <w:p w14:paraId="5ADFFB5B" w14:textId="1D8CB65D" w:rsidR="005B63F1" w:rsidRPr="009F4F05" w:rsidRDefault="00EE76BD" w:rsidP="005B63F1">
      <w:pPr>
        <w:pStyle w:val="BodyText"/>
        <w:rPr>
          <w:rFonts w:eastAsiaTheme="minorEastAsia"/>
        </w:rPr>
      </w:pPr>
      <w:r w:rsidRPr="009F4F05">
        <w:rPr>
          <w:rFonts w:eastAsiaTheme="minorEastAsia"/>
          <w:noProof/>
        </w:rPr>
        <w:drawing>
          <wp:inline distT="0" distB="0" distL="0" distR="0" wp14:anchorId="3A3CE1A1" wp14:editId="23743F3F">
            <wp:extent cx="5943600" cy="3340100"/>
            <wp:effectExtent l="19050" t="19050" r="19050" b="12700"/>
            <wp:docPr id="20" name="Picture 20" descr="Sections include: Rationale tab, Justification tab, Resolution tab, Internal Review tab, and Decisions and Outc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ections include: Rationale tab, Justification tab, Resolution tab, Internal Review tab, and Decisions and Outcome tab."/>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20D12855" w14:textId="57CD9E91" w:rsidR="00EA48A0" w:rsidRPr="009F4F05" w:rsidRDefault="00EA48A0" w:rsidP="009E68F9">
      <w:pPr>
        <w:pStyle w:val="BodyTextNumbered1"/>
      </w:pPr>
      <w:r w:rsidRPr="009F4F05">
        <w:t>Edit the fields as needed.</w:t>
      </w:r>
    </w:p>
    <w:p w14:paraId="06491172" w14:textId="3A09814E" w:rsidR="004744C7" w:rsidRPr="009F4F05" w:rsidRDefault="00B5436E" w:rsidP="009E68F9">
      <w:pPr>
        <w:pStyle w:val="BodyTextNumbered1"/>
      </w:pPr>
      <w:r w:rsidRPr="009F4F05">
        <w:t>Select</w:t>
      </w:r>
      <w:r w:rsidR="004744C7" w:rsidRPr="009F4F05">
        <w:t xml:space="preserve"> the </w:t>
      </w:r>
      <w:r w:rsidR="004744C7" w:rsidRPr="009F4F05">
        <w:rPr>
          <w:b/>
          <w:bCs/>
        </w:rPr>
        <w:t>Decisions &amp; Outcome</w:t>
      </w:r>
      <w:r w:rsidR="004744C7" w:rsidRPr="009F4F05">
        <w:t xml:space="preserve"> tab.</w:t>
      </w:r>
      <w:r w:rsidR="00C27996" w:rsidRPr="009F4F05">
        <w:t xml:space="preserve"> This tab is broken down into three sections and will need to be completed by the appropriate group for that section: </w:t>
      </w:r>
      <w:r w:rsidR="00C27996" w:rsidRPr="009F4F05">
        <w:rPr>
          <w:b/>
          <w:bCs/>
        </w:rPr>
        <w:t>Network Adequacy</w:t>
      </w:r>
      <w:r w:rsidR="00C27996" w:rsidRPr="009F4F05">
        <w:t xml:space="preserve">, </w:t>
      </w:r>
      <w:r w:rsidR="00C27996" w:rsidRPr="009F4F05">
        <w:rPr>
          <w:b/>
          <w:bCs/>
        </w:rPr>
        <w:t>COR</w:t>
      </w:r>
      <w:r w:rsidR="00C27996" w:rsidRPr="009F4F05">
        <w:t xml:space="preserve">, or </w:t>
      </w:r>
      <w:r w:rsidR="00C27996" w:rsidRPr="009F4F05">
        <w:rPr>
          <w:b/>
          <w:bCs/>
        </w:rPr>
        <w:t>CO</w:t>
      </w:r>
      <w:r w:rsidR="00C27996" w:rsidRPr="009F4F05">
        <w:t>.</w:t>
      </w:r>
    </w:p>
    <w:p w14:paraId="21E9F1C4" w14:textId="53A728E7" w:rsidR="00DD7213" w:rsidRPr="009F4F05" w:rsidRDefault="00DD7213" w:rsidP="00DD7213">
      <w:pPr>
        <w:pStyle w:val="Caption"/>
        <w:rPr>
          <w:rFonts w:eastAsiaTheme="minorEastAsia"/>
        </w:rPr>
      </w:pPr>
      <w:bookmarkStart w:id="459" w:name="_Toc119589619"/>
      <w:bookmarkStart w:id="460" w:name="_Toc135215973"/>
      <w:r w:rsidRPr="009F4F05">
        <w:t xml:space="preserve">Figure </w:t>
      </w:r>
      <w:r w:rsidR="006B6605">
        <w:fldChar w:fldCharType="begin"/>
      </w:r>
      <w:r w:rsidR="006B6605">
        <w:instrText xml:space="preserve"> SEQ Figure \* ARABIC </w:instrText>
      </w:r>
      <w:r w:rsidR="006B6605">
        <w:fldChar w:fldCharType="separate"/>
      </w:r>
      <w:r w:rsidR="00490446">
        <w:rPr>
          <w:noProof/>
        </w:rPr>
        <w:t>58</w:t>
      </w:r>
      <w:r w:rsidR="006B6605">
        <w:rPr>
          <w:noProof/>
        </w:rPr>
        <w:fldChar w:fldCharType="end"/>
      </w:r>
      <w:r w:rsidRPr="009F4F05">
        <w:t>: Decisions &amp; Outcome Tab</w:t>
      </w:r>
      <w:bookmarkEnd w:id="459"/>
      <w:bookmarkEnd w:id="460"/>
    </w:p>
    <w:p w14:paraId="26ECB629" w14:textId="314B1E81" w:rsidR="00DD7213" w:rsidRPr="009F4F05" w:rsidRDefault="004B5CF9" w:rsidP="00DD7213">
      <w:pPr>
        <w:pStyle w:val="capture"/>
        <w:rPr>
          <w:rFonts w:eastAsiaTheme="minorEastAsia"/>
        </w:rPr>
      </w:pPr>
      <w:r w:rsidRPr="009F4F05">
        <w:rPr>
          <w:rFonts w:eastAsiaTheme="minorEastAsia"/>
        </w:rPr>
        <w:drawing>
          <wp:inline distT="0" distB="0" distL="0" distR="0" wp14:anchorId="29DE09EA" wp14:editId="3094A3F0">
            <wp:extent cx="5943600" cy="3285490"/>
            <wp:effectExtent l="19050" t="19050" r="19050" b="10160"/>
            <wp:docPr id="21" name="Picture 21" descr="Sections include: Network Adequacy Only, CO only, and COR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ections include: Network Adequacy Only, CO only, and COR only. "/>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3285490"/>
                    </a:xfrm>
                    <a:prstGeom prst="rect">
                      <a:avLst/>
                    </a:prstGeom>
                    <a:ln w="12700">
                      <a:solidFill>
                        <a:schemeClr val="tx1"/>
                      </a:solidFill>
                    </a:ln>
                  </pic:spPr>
                </pic:pic>
              </a:graphicData>
            </a:graphic>
          </wp:inline>
        </w:drawing>
      </w:r>
    </w:p>
    <w:p w14:paraId="5AD779B0" w14:textId="2C1E13D7" w:rsidR="00DD7213" w:rsidRPr="009F4F05" w:rsidRDefault="00C27996" w:rsidP="009E68F9">
      <w:pPr>
        <w:pStyle w:val="BodyTextNumbered1"/>
      </w:pPr>
      <w:r w:rsidRPr="009F4F05">
        <w:lastRenderedPageBreak/>
        <w:t xml:space="preserve">In the </w:t>
      </w:r>
      <w:r w:rsidRPr="009F4F05">
        <w:rPr>
          <w:b/>
          <w:bCs/>
        </w:rPr>
        <w:t>Network Adequacy Only</w:t>
      </w:r>
      <w:r w:rsidRPr="009F4F05">
        <w:t xml:space="preserve"> section, </w:t>
      </w:r>
      <w:r w:rsidR="00D73BD5" w:rsidRPr="009F4F05">
        <w:t xml:space="preserve">select </w:t>
      </w:r>
      <w:r w:rsidR="00D73BD5" w:rsidRPr="009F4F05">
        <w:rPr>
          <w:b/>
          <w:bCs/>
        </w:rPr>
        <w:t>Approved</w:t>
      </w:r>
      <w:r w:rsidR="00D73BD5" w:rsidRPr="009F4F05">
        <w:t xml:space="preserve"> or </w:t>
      </w:r>
      <w:r w:rsidR="00D73BD5" w:rsidRPr="009F4F05">
        <w:rPr>
          <w:b/>
          <w:bCs/>
        </w:rPr>
        <w:t>Not Approved</w:t>
      </w:r>
      <w:r w:rsidR="00D73BD5" w:rsidRPr="009F4F05">
        <w:t xml:space="preserve"> </w:t>
      </w:r>
      <w:r w:rsidRPr="009F4F05">
        <w:t>f</w:t>
      </w:r>
      <w:r w:rsidR="00DD7213" w:rsidRPr="009F4F05">
        <w:t xml:space="preserve">rom the </w:t>
      </w:r>
      <w:r w:rsidRPr="009F4F05">
        <w:rPr>
          <w:b/>
          <w:bCs/>
        </w:rPr>
        <w:t>Network Adequacy</w:t>
      </w:r>
      <w:r w:rsidRPr="009F4F05">
        <w:t xml:space="preserve"> </w:t>
      </w:r>
      <w:r w:rsidR="00DD7213" w:rsidRPr="009F4F05">
        <w:rPr>
          <w:b/>
          <w:bCs/>
        </w:rPr>
        <w:t>Recommendations</w:t>
      </w:r>
      <w:r w:rsidR="00DD7213" w:rsidRPr="009F4F05">
        <w:t xml:space="preserve"> </w:t>
      </w:r>
      <w:r w:rsidRPr="009F4F05">
        <w:t>drop-down menu</w:t>
      </w:r>
      <w:r w:rsidR="00DD7213" w:rsidRPr="009F4F05">
        <w:t>.</w:t>
      </w:r>
      <w:r w:rsidR="004744C7" w:rsidRPr="009F4F05">
        <w:t xml:space="preserve"> </w:t>
      </w:r>
      <w:r w:rsidR="004744C7" w:rsidRPr="009F4F05">
        <w:rPr>
          <w:i/>
          <w:iCs/>
        </w:rPr>
        <w:t>Completed by the Network Adequacy team.</w:t>
      </w:r>
    </w:p>
    <w:p w14:paraId="4590EB7B" w14:textId="77777777" w:rsidR="00C27996" w:rsidRPr="009F4F05" w:rsidRDefault="00C27996" w:rsidP="009E68F9">
      <w:pPr>
        <w:pStyle w:val="BodyTextNumbered1"/>
      </w:pPr>
      <w:r w:rsidRPr="009F4F05">
        <w:t xml:space="preserve">In the </w:t>
      </w:r>
      <w:r w:rsidRPr="009F4F05">
        <w:rPr>
          <w:b/>
          <w:bCs/>
        </w:rPr>
        <w:t>Network Adequacy Signature</w:t>
      </w:r>
      <w:r w:rsidRPr="009F4F05">
        <w:t xml:space="preserve"> field, the Network Adequacy business owner will enter their signature. </w:t>
      </w:r>
      <w:r w:rsidRPr="009F4F05">
        <w:rPr>
          <w:i/>
          <w:iCs/>
        </w:rPr>
        <w:t>Completed by the Network Adequacy team.</w:t>
      </w:r>
    </w:p>
    <w:p w14:paraId="40A58B4B" w14:textId="77777777" w:rsidR="00D73BD5" w:rsidRPr="009F4F05" w:rsidRDefault="00D73BD5" w:rsidP="009E68F9">
      <w:pPr>
        <w:pStyle w:val="BodyTextNumbered1"/>
      </w:pPr>
      <w:r w:rsidRPr="009F4F05">
        <w:t xml:space="preserve">In the </w:t>
      </w:r>
      <w:r w:rsidRPr="009F4F05">
        <w:rPr>
          <w:b/>
          <w:bCs/>
        </w:rPr>
        <w:t>Approval Date</w:t>
      </w:r>
      <w:r w:rsidRPr="009F4F05">
        <w:t xml:space="preserve"> field, enter or select the approval date. </w:t>
      </w:r>
      <w:r w:rsidRPr="009F4F05">
        <w:rPr>
          <w:i/>
          <w:iCs/>
        </w:rPr>
        <w:t>Completed by the Network Adequacy team.</w:t>
      </w:r>
    </w:p>
    <w:p w14:paraId="7634058F" w14:textId="77777777" w:rsidR="00D73BD5" w:rsidRPr="009F4F05" w:rsidRDefault="00D73BD5" w:rsidP="009E68F9">
      <w:pPr>
        <w:pStyle w:val="BodyTextNumbered1"/>
      </w:pPr>
      <w:r w:rsidRPr="009F4F05">
        <w:t xml:space="preserve">In the </w:t>
      </w:r>
      <w:r w:rsidRPr="009F4F05">
        <w:rPr>
          <w:b/>
          <w:bCs/>
        </w:rPr>
        <w:t>Start Date for PMR</w:t>
      </w:r>
      <w:r w:rsidRPr="009F4F05">
        <w:t xml:space="preserve"> field, enter or select the start date. </w:t>
      </w:r>
      <w:r w:rsidRPr="009F4F05">
        <w:rPr>
          <w:i/>
          <w:iCs/>
        </w:rPr>
        <w:t>Completed by the Network Adequacy team.</w:t>
      </w:r>
    </w:p>
    <w:p w14:paraId="4A522708" w14:textId="0E9EAF10" w:rsidR="00D73BD5" w:rsidRPr="009F4F05" w:rsidRDefault="00D73BD5" w:rsidP="009E68F9">
      <w:pPr>
        <w:pStyle w:val="BodyTextNumbered1"/>
      </w:pPr>
      <w:r w:rsidRPr="009F4F05">
        <w:t xml:space="preserve">In the </w:t>
      </w:r>
      <w:r w:rsidRPr="009F4F05">
        <w:rPr>
          <w:b/>
          <w:bCs/>
        </w:rPr>
        <w:t>Next Review Date</w:t>
      </w:r>
      <w:r w:rsidRPr="009F4F05">
        <w:t xml:space="preserve"> field, enter or select the date for the next review. </w:t>
      </w:r>
      <w:r w:rsidRPr="009F4F05">
        <w:rPr>
          <w:i/>
          <w:iCs/>
        </w:rPr>
        <w:t>Completed by the Network Adequacy team.</w:t>
      </w:r>
    </w:p>
    <w:p w14:paraId="6C792774" w14:textId="77777777" w:rsidR="00670267" w:rsidRPr="009F4F05" w:rsidRDefault="00670267" w:rsidP="009E68F9">
      <w:pPr>
        <w:pStyle w:val="BodyTextNumbered1"/>
      </w:pPr>
      <w:r w:rsidRPr="009F4F05">
        <w:t xml:space="preserve">In the </w:t>
      </w:r>
      <w:r w:rsidRPr="009F4F05">
        <w:rPr>
          <w:b/>
          <w:bCs/>
        </w:rPr>
        <w:t>Expiration Date</w:t>
      </w:r>
      <w:r w:rsidRPr="009F4F05">
        <w:t xml:space="preserve"> field, enter or select the expiration date. </w:t>
      </w:r>
      <w:r w:rsidRPr="009F4F05">
        <w:rPr>
          <w:i/>
          <w:iCs/>
        </w:rPr>
        <w:t>Completed by the Network Adequacy team.</w:t>
      </w:r>
    </w:p>
    <w:p w14:paraId="65B91C37" w14:textId="5E054F60" w:rsidR="00D73BD5" w:rsidRPr="009F4F05" w:rsidRDefault="00D73BD5" w:rsidP="009E68F9">
      <w:pPr>
        <w:pStyle w:val="BodyTextNumbered1"/>
      </w:pPr>
      <w:r w:rsidRPr="009F4F05">
        <w:t xml:space="preserve">In the </w:t>
      </w:r>
      <w:r w:rsidRPr="009F4F05">
        <w:rPr>
          <w:b/>
          <w:bCs/>
        </w:rPr>
        <w:t>Date VAMC Note Sent</w:t>
      </w:r>
      <w:r w:rsidRPr="009F4F05">
        <w:t xml:space="preserve"> field, </w:t>
      </w:r>
      <w:proofErr w:type="gramStart"/>
      <w:r w:rsidRPr="009F4F05">
        <w:t>enter</w:t>
      </w:r>
      <w:proofErr w:type="gramEnd"/>
      <w:r w:rsidRPr="009F4F05">
        <w:t xml:space="preserve"> or select the date the notice was manually sent to the VAMC. </w:t>
      </w:r>
      <w:r w:rsidRPr="009F4F05">
        <w:rPr>
          <w:i/>
          <w:iCs/>
        </w:rPr>
        <w:t>Completed by the Network Adequacy team.</w:t>
      </w:r>
    </w:p>
    <w:p w14:paraId="3CC7FCEE" w14:textId="399F0B94" w:rsidR="00670267" w:rsidRPr="009F4F05" w:rsidRDefault="00670267" w:rsidP="009E68F9">
      <w:pPr>
        <w:pStyle w:val="BodyTextNumbered1"/>
      </w:pPr>
      <w:r w:rsidRPr="009F4F05">
        <w:t xml:space="preserve">In the CO Only section, select </w:t>
      </w:r>
      <w:r w:rsidRPr="009F4F05">
        <w:rPr>
          <w:b/>
          <w:bCs/>
        </w:rPr>
        <w:t>Approved</w:t>
      </w:r>
      <w:r w:rsidRPr="009F4F05">
        <w:t xml:space="preserve"> or </w:t>
      </w:r>
      <w:r w:rsidRPr="009F4F05">
        <w:rPr>
          <w:b/>
          <w:bCs/>
        </w:rPr>
        <w:t>Not Approved</w:t>
      </w:r>
      <w:r w:rsidRPr="009F4F05">
        <w:t xml:space="preserve"> from the </w:t>
      </w:r>
      <w:r w:rsidRPr="009F4F05">
        <w:rPr>
          <w:b/>
          <w:bCs/>
        </w:rPr>
        <w:t>CO Decision</w:t>
      </w:r>
      <w:r w:rsidRPr="009F4F05">
        <w:t xml:space="preserve"> drop-down menu. </w:t>
      </w:r>
      <w:r w:rsidRPr="009F4F05">
        <w:rPr>
          <w:i/>
          <w:iCs/>
        </w:rPr>
        <w:t>Completed by the CO.</w:t>
      </w:r>
    </w:p>
    <w:p w14:paraId="41399900" w14:textId="1ECD15BF" w:rsidR="00670267" w:rsidRPr="009F4F05" w:rsidRDefault="00670267" w:rsidP="009E68F9">
      <w:pPr>
        <w:pStyle w:val="BodyTextNumbered1"/>
      </w:pPr>
      <w:r w:rsidRPr="009F4F05">
        <w:t xml:space="preserve">In the </w:t>
      </w:r>
      <w:r w:rsidRPr="009F4F05">
        <w:rPr>
          <w:b/>
          <w:bCs/>
        </w:rPr>
        <w:t>CO Decision Date</w:t>
      </w:r>
      <w:r w:rsidRPr="009F4F05">
        <w:t xml:space="preserve"> field, enter or select the decision date. </w:t>
      </w:r>
      <w:r w:rsidRPr="009F4F05">
        <w:rPr>
          <w:i/>
          <w:iCs/>
        </w:rPr>
        <w:t>Completed by the CO.</w:t>
      </w:r>
    </w:p>
    <w:p w14:paraId="02021737" w14:textId="77777777" w:rsidR="0070509F" w:rsidRPr="009F4F05" w:rsidRDefault="0070509F" w:rsidP="009E68F9">
      <w:pPr>
        <w:pStyle w:val="BodyTextNumbered1"/>
      </w:pPr>
      <w:r w:rsidRPr="009F4F05">
        <w:t xml:space="preserve">In the COR Only section, select </w:t>
      </w:r>
      <w:r w:rsidRPr="009F4F05">
        <w:rPr>
          <w:b/>
          <w:bCs/>
        </w:rPr>
        <w:t>Approved</w:t>
      </w:r>
      <w:r w:rsidRPr="009F4F05">
        <w:t xml:space="preserve"> or </w:t>
      </w:r>
      <w:r w:rsidRPr="009F4F05">
        <w:rPr>
          <w:b/>
          <w:bCs/>
        </w:rPr>
        <w:t>Not Approved</w:t>
      </w:r>
      <w:r w:rsidRPr="009F4F05">
        <w:t xml:space="preserve"> from the </w:t>
      </w:r>
      <w:r w:rsidRPr="009F4F05">
        <w:rPr>
          <w:b/>
          <w:bCs/>
        </w:rPr>
        <w:t>COR Recommendation</w:t>
      </w:r>
      <w:r w:rsidRPr="009F4F05">
        <w:t xml:space="preserve"> drop-down menu. </w:t>
      </w:r>
      <w:r w:rsidRPr="009F4F05">
        <w:rPr>
          <w:i/>
          <w:iCs/>
        </w:rPr>
        <w:t>Completed by the COR.</w:t>
      </w:r>
    </w:p>
    <w:p w14:paraId="7F7EDCF7" w14:textId="1C56214B" w:rsidR="00670267" w:rsidRPr="009F4F05" w:rsidRDefault="00670267" w:rsidP="009E68F9">
      <w:pPr>
        <w:pStyle w:val="BodyTextNumbered1"/>
      </w:pPr>
      <w:r w:rsidRPr="009F4F05">
        <w:t xml:space="preserve">In the </w:t>
      </w:r>
      <w:r w:rsidRPr="009F4F05">
        <w:rPr>
          <w:b/>
          <w:bCs/>
        </w:rPr>
        <w:t>COR Signature</w:t>
      </w:r>
      <w:r w:rsidRPr="009F4F05">
        <w:t xml:space="preserve"> field, the COR will enter their signature. </w:t>
      </w:r>
      <w:r w:rsidRPr="009F4F05">
        <w:rPr>
          <w:i/>
          <w:iCs/>
        </w:rPr>
        <w:t>Completed by the COR.</w:t>
      </w:r>
    </w:p>
    <w:p w14:paraId="75A9CFF7" w14:textId="759131C9" w:rsidR="00670267" w:rsidRPr="009F4F05" w:rsidRDefault="00670267" w:rsidP="009E68F9">
      <w:pPr>
        <w:pStyle w:val="BodyTextNumbered1"/>
      </w:pPr>
      <w:r w:rsidRPr="009F4F05">
        <w:t xml:space="preserve">From the </w:t>
      </w:r>
      <w:r w:rsidRPr="009F4F05">
        <w:rPr>
          <w:b/>
          <w:bCs/>
        </w:rPr>
        <w:t>Notification of Outcome</w:t>
      </w:r>
      <w:r w:rsidRPr="009F4F05">
        <w:t xml:space="preserve"> section, select one or more of the options: </w:t>
      </w:r>
      <w:r w:rsidRPr="009F4F05">
        <w:rPr>
          <w:b/>
          <w:bCs/>
        </w:rPr>
        <w:t>Clinical Integration</w:t>
      </w:r>
      <w:r w:rsidRPr="009F4F05">
        <w:t xml:space="preserve">, </w:t>
      </w:r>
      <w:r w:rsidRPr="009F4F05">
        <w:rPr>
          <w:b/>
          <w:bCs/>
        </w:rPr>
        <w:t>Network Support</w:t>
      </w:r>
      <w:r w:rsidRPr="009F4F05">
        <w:t xml:space="preserve">, </w:t>
      </w:r>
      <w:r w:rsidRPr="009F4F05">
        <w:rPr>
          <w:b/>
          <w:bCs/>
        </w:rPr>
        <w:t>Regional PM</w:t>
      </w:r>
      <w:r w:rsidRPr="009F4F05">
        <w:t xml:space="preserve">. </w:t>
      </w:r>
      <w:r w:rsidRPr="009F4F05">
        <w:rPr>
          <w:i/>
          <w:iCs/>
        </w:rPr>
        <w:t>Completed by the COR.</w:t>
      </w:r>
    </w:p>
    <w:p w14:paraId="0E9C3031" w14:textId="75742AB3" w:rsidR="00670267" w:rsidRPr="009F4F05" w:rsidRDefault="00670267" w:rsidP="00670267">
      <w:pPr>
        <w:pStyle w:val="Note"/>
      </w:pPr>
      <w:r w:rsidRPr="009F4F05">
        <w:t>Depending on the options selected, an email will be automatically sent out to the Clinical Integration, Network Support, or Regional PM groups.</w:t>
      </w:r>
    </w:p>
    <w:p w14:paraId="058C6970" w14:textId="6CE1DC59" w:rsidR="001650B1" w:rsidRPr="009F4F05" w:rsidRDefault="00B5436E" w:rsidP="00465D58">
      <w:pPr>
        <w:pStyle w:val="BodyTextNumbered1"/>
      </w:pPr>
      <w:r w:rsidRPr="009F4F05">
        <w:t>Select</w:t>
      </w:r>
      <w:r w:rsidR="00EA48A0" w:rsidRPr="009F4F05">
        <w:t xml:space="preserve"> </w:t>
      </w:r>
      <w:r w:rsidR="00EA48A0" w:rsidRPr="009F4F05">
        <w:rPr>
          <w:b/>
        </w:rPr>
        <w:t>Save</w:t>
      </w:r>
      <w:r w:rsidR="00EA48A0" w:rsidRPr="009F4F05">
        <w:t xml:space="preserve">. The </w:t>
      </w:r>
      <w:r w:rsidR="00EA48A0" w:rsidRPr="009F4F05">
        <w:rPr>
          <w:b/>
        </w:rPr>
        <w:t>Update was Successful</w:t>
      </w:r>
      <w:r w:rsidR="00EA48A0" w:rsidRPr="009F4F05">
        <w:t xml:space="preserve"> confirmation message displays.</w:t>
      </w:r>
      <w:bookmarkStart w:id="461" w:name="_Toc52223671"/>
    </w:p>
    <w:p w14:paraId="1BA486F3" w14:textId="4933425A" w:rsidR="00FB17EA" w:rsidRPr="0001145F" w:rsidRDefault="00FB17EA" w:rsidP="00FB17EA">
      <w:pPr>
        <w:pStyle w:val="Caption"/>
        <w:rPr>
          <w:rFonts w:eastAsiaTheme="minorEastAsia"/>
        </w:rPr>
      </w:pPr>
      <w:bookmarkStart w:id="462" w:name="_Toc135215974"/>
      <w:r w:rsidRPr="0001145F">
        <w:t xml:space="preserve">Figure </w:t>
      </w:r>
      <w:r w:rsidR="006B6605">
        <w:fldChar w:fldCharType="begin"/>
      </w:r>
      <w:r w:rsidR="006B6605">
        <w:instrText xml:space="preserve"> SEQ Figure \* ARABIC </w:instrText>
      </w:r>
      <w:r w:rsidR="006B6605">
        <w:fldChar w:fldCharType="separate"/>
      </w:r>
      <w:r w:rsidR="00490446">
        <w:rPr>
          <w:noProof/>
        </w:rPr>
        <w:t>59</w:t>
      </w:r>
      <w:r w:rsidR="006B6605">
        <w:rPr>
          <w:noProof/>
        </w:rPr>
        <w:fldChar w:fldCharType="end"/>
      </w:r>
      <w:r w:rsidRPr="0001145F">
        <w:t>: Progress Tracking Tab</w:t>
      </w:r>
      <w:bookmarkEnd w:id="462"/>
    </w:p>
    <w:p w14:paraId="11D9CFCD" w14:textId="77777777" w:rsidR="00FB17EA" w:rsidRPr="009F4F05" w:rsidRDefault="00FB17EA" w:rsidP="00FB17EA">
      <w:pPr>
        <w:pStyle w:val="capture"/>
        <w:rPr>
          <w:rFonts w:eastAsiaTheme="minorEastAsia"/>
        </w:rPr>
      </w:pPr>
      <w:r w:rsidRPr="009F4F05">
        <w:rPr>
          <w:rFonts w:eastAsiaTheme="minorEastAsia"/>
        </w:rPr>
        <w:drawing>
          <wp:inline distT="0" distB="0" distL="0" distR="0" wp14:anchorId="321C5A82" wp14:editId="5AB42517">
            <wp:extent cx="5271891" cy="1136752"/>
            <wp:effectExtent l="19050" t="19050" r="24130" b="25400"/>
            <wp:docPr id="32" name="Picture 32" descr="Fields are detailed in the step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elds are detailed in the steps that follow."/>
                    <pic:cNvPicPr/>
                  </pic:nvPicPr>
                  <pic:blipFill>
                    <a:blip r:embed="rId70">
                      <a:extLst>
                        <a:ext uri="{28A0092B-C50C-407E-A947-70E740481C1C}">
                          <a14:useLocalDpi xmlns:a14="http://schemas.microsoft.com/office/drawing/2010/main" val="0"/>
                        </a:ext>
                      </a:extLst>
                    </a:blip>
                    <a:stretch>
                      <a:fillRect/>
                    </a:stretch>
                  </pic:blipFill>
                  <pic:spPr>
                    <a:xfrm>
                      <a:off x="0" y="0"/>
                      <a:ext cx="5310002" cy="1144970"/>
                    </a:xfrm>
                    <a:prstGeom prst="rect">
                      <a:avLst/>
                    </a:prstGeom>
                    <a:ln w="12700">
                      <a:solidFill>
                        <a:schemeClr val="tx1"/>
                      </a:solidFill>
                    </a:ln>
                  </pic:spPr>
                </pic:pic>
              </a:graphicData>
            </a:graphic>
          </wp:inline>
        </w:drawing>
      </w:r>
    </w:p>
    <w:p w14:paraId="6C05B5CD" w14:textId="6416B6E0" w:rsidR="00FB17EA" w:rsidRPr="0001145F" w:rsidRDefault="00531F5B" w:rsidP="00FB17EA">
      <w:pPr>
        <w:pStyle w:val="BodyTextNumbered1"/>
      </w:pPr>
      <w:r w:rsidRPr="0001145F">
        <w:t xml:space="preserve">In the </w:t>
      </w:r>
      <w:r w:rsidRPr="0001145F">
        <w:rPr>
          <w:b/>
        </w:rPr>
        <w:t>Date Received from Network Support</w:t>
      </w:r>
      <w:r w:rsidRPr="0001145F">
        <w:t xml:space="preserve"> field, enter or select the date the notice was manually received from Network Support. </w:t>
      </w:r>
      <w:r w:rsidRPr="0001145F">
        <w:rPr>
          <w:i/>
        </w:rPr>
        <w:t>Completed by the COR.</w:t>
      </w:r>
    </w:p>
    <w:p w14:paraId="56C55F4B" w14:textId="5D41AD54" w:rsidR="00531F5B" w:rsidRPr="0001145F" w:rsidRDefault="00531F5B" w:rsidP="00531F5B">
      <w:pPr>
        <w:pStyle w:val="BodyTextNumbered1"/>
      </w:pPr>
      <w:r w:rsidRPr="0001145F">
        <w:t xml:space="preserve">In the </w:t>
      </w:r>
      <w:r w:rsidRPr="0001145F">
        <w:rPr>
          <w:b/>
        </w:rPr>
        <w:t xml:space="preserve">Date Sent to SAC </w:t>
      </w:r>
      <w:r w:rsidRPr="0001145F">
        <w:t xml:space="preserve">field, </w:t>
      </w:r>
      <w:proofErr w:type="gramStart"/>
      <w:r w:rsidRPr="0001145F">
        <w:t>enter</w:t>
      </w:r>
      <w:proofErr w:type="gramEnd"/>
      <w:r w:rsidRPr="0001145F">
        <w:t xml:space="preserve"> or select the date the notice was manually sent to SAC. </w:t>
      </w:r>
      <w:r w:rsidRPr="0001145F">
        <w:rPr>
          <w:i/>
        </w:rPr>
        <w:t>Completed by the COR.</w:t>
      </w:r>
    </w:p>
    <w:p w14:paraId="05D6F07B" w14:textId="6FB62A16" w:rsidR="00531F5B" w:rsidRPr="0001145F" w:rsidRDefault="00531F5B" w:rsidP="00531F5B">
      <w:pPr>
        <w:pStyle w:val="BodyTextNumbered1"/>
      </w:pPr>
      <w:r w:rsidRPr="0001145F">
        <w:t xml:space="preserve">The </w:t>
      </w:r>
      <w:r w:rsidRPr="0001145F">
        <w:rPr>
          <w:b/>
        </w:rPr>
        <w:t xml:space="preserve">Checkback Date to SAC </w:t>
      </w:r>
      <w:r w:rsidRPr="0001145F">
        <w:t xml:space="preserve">is </w:t>
      </w:r>
      <w:proofErr w:type="gramStart"/>
      <w:r w:rsidRPr="0001145F">
        <w:t>auto</w:t>
      </w:r>
      <w:r w:rsidR="00BB7183">
        <w:t>-</w:t>
      </w:r>
      <w:r w:rsidRPr="0001145F">
        <w:t>populated</w:t>
      </w:r>
      <w:proofErr w:type="gramEnd"/>
      <w:r w:rsidRPr="0001145F">
        <w:t xml:space="preserve"> as the Date Sent to SAC entry + 10 business days.</w:t>
      </w:r>
    </w:p>
    <w:p w14:paraId="2FCF271D" w14:textId="33A6490A" w:rsidR="00FB17EA" w:rsidRPr="0001145F" w:rsidRDefault="00531F5B" w:rsidP="00531F5B">
      <w:pPr>
        <w:pStyle w:val="BodyTextNumbered1"/>
      </w:pPr>
      <w:r w:rsidRPr="0001145F">
        <w:t xml:space="preserve">In the </w:t>
      </w:r>
      <w:r w:rsidRPr="0001145F">
        <w:rPr>
          <w:b/>
        </w:rPr>
        <w:t>Date Received from SAC</w:t>
      </w:r>
      <w:r w:rsidRPr="0001145F">
        <w:t xml:space="preserve"> field, enter or select the date the notice was manually received from SAC. </w:t>
      </w:r>
      <w:r w:rsidRPr="0001145F">
        <w:rPr>
          <w:i/>
        </w:rPr>
        <w:t>Completed by the COR.</w:t>
      </w:r>
    </w:p>
    <w:p w14:paraId="1ADEC44B" w14:textId="4ACBBFDD" w:rsidR="00BF0F61" w:rsidRPr="009F4F05" w:rsidRDefault="00BF0F61" w:rsidP="00F54D97">
      <w:pPr>
        <w:pStyle w:val="Heading2"/>
      </w:pPr>
      <w:bookmarkStart w:id="463" w:name="_Toc118292815"/>
      <w:bookmarkStart w:id="464" w:name="_Toc135215904"/>
      <w:r w:rsidRPr="009F4F05">
        <w:lastRenderedPageBreak/>
        <w:t>CCN Waivers</w:t>
      </w:r>
      <w:bookmarkEnd w:id="461"/>
      <w:bookmarkEnd w:id="463"/>
      <w:bookmarkEnd w:id="464"/>
    </w:p>
    <w:p w14:paraId="12709907" w14:textId="69CC8528" w:rsidR="00236696" w:rsidRPr="009F4F05" w:rsidRDefault="00BF0F61" w:rsidP="00BF0F61">
      <w:pPr>
        <w:pStyle w:val="BodyText"/>
      </w:pPr>
      <w:r w:rsidRPr="009F4F05">
        <w:t xml:space="preserve">This functionality enables the COR to input and administer Waivers of </w:t>
      </w:r>
      <w:r w:rsidR="00D31753" w:rsidRPr="009F4F05">
        <w:t xml:space="preserve">Credentialing and </w:t>
      </w:r>
      <w:r w:rsidRPr="009F4F05">
        <w:t xml:space="preserve">Accreditation requirements for a CCN </w:t>
      </w:r>
      <w:r w:rsidR="00BB7183">
        <w:t>c</w:t>
      </w:r>
      <w:r w:rsidRPr="009F4F05">
        <w:t xml:space="preserve">ontractor Region. These Waivers are applied to provider or facility limitations that might otherwise prevent a provider or facility from providing Veteran care through </w:t>
      </w:r>
      <w:r w:rsidR="001B218E">
        <w:t>CCP</w:t>
      </w:r>
      <w:r w:rsidRPr="009F4F05">
        <w:t xml:space="preserve">. This UI screen enables the COR to input or administer these </w:t>
      </w:r>
      <w:r w:rsidR="000175B1">
        <w:t>w</w:t>
      </w:r>
      <w:r w:rsidRPr="009F4F05">
        <w:t>aivers, which are finite in duration.</w:t>
      </w:r>
    </w:p>
    <w:p w14:paraId="44A12604" w14:textId="07D7D8EB" w:rsidR="000D73BA" w:rsidRPr="009F4F05" w:rsidRDefault="000D73BA" w:rsidP="00AE4826">
      <w:pPr>
        <w:pStyle w:val="Caption"/>
      </w:pPr>
      <w:bookmarkStart w:id="465" w:name="_Toc119589620"/>
      <w:bookmarkStart w:id="466" w:name="_Toc135215975"/>
      <w:r w:rsidRPr="009F4F05">
        <w:t xml:space="preserve">Figure </w:t>
      </w:r>
      <w:r w:rsidR="006B6605">
        <w:fldChar w:fldCharType="begin"/>
      </w:r>
      <w:r w:rsidR="006B6605">
        <w:instrText xml:space="preserve"> SEQ Figure \* ARABIC </w:instrText>
      </w:r>
      <w:r w:rsidR="006B6605">
        <w:fldChar w:fldCharType="separate"/>
      </w:r>
      <w:r w:rsidR="00490446">
        <w:rPr>
          <w:noProof/>
        </w:rPr>
        <w:t>60</w:t>
      </w:r>
      <w:r w:rsidR="006B6605">
        <w:rPr>
          <w:noProof/>
        </w:rPr>
        <w:fldChar w:fldCharType="end"/>
      </w:r>
      <w:r w:rsidRPr="009F4F05">
        <w:t>: CCN Waiver (1 of 2)</w:t>
      </w:r>
      <w:bookmarkEnd w:id="465"/>
      <w:bookmarkEnd w:id="466"/>
    </w:p>
    <w:p w14:paraId="21A23FE2" w14:textId="0889380F" w:rsidR="000D73BA" w:rsidRPr="009F4F05" w:rsidRDefault="000D73BA" w:rsidP="000D73BA">
      <w:pPr>
        <w:pStyle w:val="BodyText"/>
        <w:jc w:val="center"/>
      </w:pPr>
      <w:r w:rsidRPr="009F4F05">
        <w:rPr>
          <w:noProof/>
        </w:rPr>
        <w:drawing>
          <wp:inline distT="0" distB="0" distL="0" distR="0" wp14:anchorId="01FB1054" wp14:editId="3BB9649E">
            <wp:extent cx="4977953" cy="2170409"/>
            <wp:effectExtent l="19050" t="19050" r="13335" b="20955"/>
            <wp:docPr id="60" name="Picture 60" descr="Fields are detailed in the step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elds are detailed in the steps that follow."/>
                    <pic:cNvPicPr/>
                  </pic:nvPicPr>
                  <pic:blipFill>
                    <a:blip r:embed="rId71"/>
                    <a:stretch>
                      <a:fillRect/>
                    </a:stretch>
                  </pic:blipFill>
                  <pic:spPr>
                    <a:xfrm>
                      <a:off x="0" y="0"/>
                      <a:ext cx="4989752" cy="2175553"/>
                    </a:xfrm>
                    <a:prstGeom prst="rect">
                      <a:avLst/>
                    </a:prstGeom>
                    <a:ln w="12700">
                      <a:solidFill>
                        <a:schemeClr val="tx1"/>
                      </a:solidFill>
                    </a:ln>
                  </pic:spPr>
                </pic:pic>
              </a:graphicData>
            </a:graphic>
          </wp:inline>
        </w:drawing>
      </w:r>
    </w:p>
    <w:p w14:paraId="039C915D" w14:textId="661D4697" w:rsidR="000D73BA" w:rsidRPr="009F4F05" w:rsidRDefault="000D73BA" w:rsidP="000D73BA">
      <w:pPr>
        <w:pStyle w:val="BodyText"/>
      </w:pPr>
      <w:r w:rsidRPr="009F4F05">
        <w:t xml:space="preserve">The fields and menus found within the CCN </w:t>
      </w:r>
      <w:r w:rsidR="00992627" w:rsidRPr="009F4F05">
        <w:t xml:space="preserve">Search </w:t>
      </w:r>
      <w:r w:rsidR="000175B1" w:rsidRPr="009F4F05">
        <w:t xml:space="preserve">Waivers </w:t>
      </w:r>
      <w:r w:rsidR="00992627" w:rsidRPr="009F4F05">
        <w:t>page</w:t>
      </w:r>
      <w:r w:rsidRPr="009F4F05">
        <w:t xml:space="preserve"> are defined below:</w:t>
      </w:r>
    </w:p>
    <w:p w14:paraId="5541FDB8" w14:textId="0C2A00C0" w:rsidR="00992627" w:rsidRPr="009F4F05" w:rsidRDefault="000D73BA" w:rsidP="00874416">
      <w:pPr>
        <w:pStyle w:val="BulletList"/>
        <w:rPr>
          <w:b/>
          <w:bCs/>
        </w:rPr>
      </w:pPr>
      <w:r w:rsidRPr="009F4F05">
        <w:rPr>
          <w:b/>
          <w:bCs/>
        </w:rPr>
        <w:t xml:space="preserve">Waiver ID – </w:t>
      </w:r>
      <w:r w:rsidR="00992627" w:rsidRPr="009F4F05">
        <w:t xml:space="preserve">This ID is automatically created by EPRS after a Waiver is recorded (Every </w:t>
      </w:r>
      <w:proofErr w:type="gramStart"/>
      <w:r w:rsidR="00992627" w:rsidRPr="009F4F05">
        <w:t>workflow</w:t>
      </w:r>
      <w:proofErr w:type="gramEnd"/>
      <w:r w:rsidR="00992627" w:rsidRPr="009F4F05">
        <w:t xml:space="preserve"> such as CAPs, </w:t>
      </w:r>
      <w:r w:rsidR="000175B1">
        <w:t>c</w:t>
      </w:r>
      <w:r w:rsidR="00992627" w:rsidRPr="009F4F05">
        <w:t xml:space="preserve">omplaints, </w:t>
      </w:r>
      <w:r w:rsidR="00BC384F" w:rsidRPr="009F4F05">
        <w:t>etc.</w:t>
      </w:r>
      <w:r w:rsidR="000175B1">
        <w:t>,</w:t>
      </w:r>
      <w:r w:rsidR="00992627" w:rsidRPr="009F4F05">
        <w:t xml:space="preserve"> should have an ID on the search page and Edit page that was created by EPRS)</w:t>
      </w:r>
    </w:p>
    <w:p w14:paraId="035B72BE" w14:textId="426B7CD3" w:rsidR="000D73BA" w:rsidRPr="009F4F05" w:rsidRDefault="000D73BA" w:rsidP="00874416">
      <w:pPr>
        <w:pStyle w:val="BulletList"/>
        <w:rPr>
          <w:b/>
          <w:bCs/>
        </w:rPr>
      </w:pPr>
      <w:r w:rsidRPr="009F4F05">
        <w:rPr>
          <w:b/>
          <w:bCs/>
        </w:rPr>
        <w:t>VAMC Station Number –</w:t>
      </w:r>
      <w:r w:rsidR="00992627" w:rsidRPr="009F4F05">
        <w:rPr>
          <w:b/>
          <w:bCs/>
        </w:rPr>
        <w:t xml:space="preserve"> </w:t>
      </w:r>
      <w:r w:rsidR="00992627" w:rsidRPr="009F4F05">
        <w:t>VA</w:t>
      </w:r>
      <w:r w:rsidR="000175B1">
        <w:t>MC</w:t>
      </w:r>
      <w:r w:rsidR="00992627" w:rsidRPr="009F4F05">
        <w:t>(s) that the waiver request applies to.</w:t>
      </w:r>
    </w:p>
    <w:p w14:paraId="30C623E6" w14:textId="370D002E" w:rsidR="00561540" w:rsidRPr="009F4F05" w:rsidRDefault="00561540" w:rsidP="00561540">
      <w:pPr>
        <w:pStyle w:val="Caption"/>
      </w:pPr>
      <w:bookmarkStart w:id="467" w:name="_Toc119589621"/>
      <w:bookmarkStart w:id="468" w:name="_Toc135215976"/>
      <w:r w:rsidRPr="009F4F05">
        <w:t xml:space="preserve">Figure </w:t>
      </w:r>
      <w:r w:rsidR="006B6605">
        <w:fldChar w:fldCharType="begin"/>
      </w:r>
      <w:r w:rsidR="006B6605">
        <w:instrText xml:space="preserve"> SEQ Figure \* ARABIC </w:instrText>
      </w:r>
      <w:r w:rsidR="006B6605">
        <w:fldChar w:fldCharType="separate"/>
      </w:r>
      <w:r w:rsidR="00490446">
        <w:rPr>
          <w:noProof/>
        </w:rPr>
        <w:t>61</w:t>
      </w:r>
      <w:r w:rsidR="006B6605">
        <w:rPr>
          <w:noProof/>
        </w:rPr>
        <w:fldChar w:fldCharType="end"/>
      </w:r>
      <w:r w:rsidRPr="009F4F05">
        <w:t>: CCN Waiver (2 of 2)</w:t>
      </w:r>
      <w:bookmarkEnd w:id="467"/>
      <w:bookmarkEnd w:id="468"/>
    </w:p>
    <w:p w14:paraId="3C5BF80F" w14:textId="77777777" w:rsidR="00561540" w:rsidRPr="009F4F05" w:rsidRDefault="00561540" w:rsidP="00561540">
      <w:pPr>
        <w:pStyle w:val="capture"/>
      </w:pPr>
      <w:r w:rsidRPr="009F4F05">
        <w:drawing>
          <wp:inline distT="0" distB="0" distL="0" distR="0" wp14:anchorId="2F48388F" wp14:editId="4080FF16">
            <wp:extent cx="5329223" cy="1964297"/>
            <wp:effectExtent l="19050" t="19050" r="24130" b="17145"/>
            <wp:docPr id="61" name="Picture 61" descr="Fields are detailed in the step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elds are detailed in the steps that follow."/>
                    <pic:cNvPicPr/>
                  </pic:nvPicPr>
                  <pic:blipFill>
                    <a:blip r:embed="rId72"/>
                    <a:stretch>
                      <a:fillRect/>
                    </a:stretch>
                  </pic:blipFill>
                  <pic:spPr>
                    <a:xfrm>
                      <a:off x="0" y="0"/>
                      <a:ext cx="5329223" cy="1964297"/>
                    </a:xfrm>
                    <a:prstGeom prst="rect">
                      <a:avLst/>
                    </a:prstGeom>
                    <a:ln w="12700">
                      <a:solidFill>
                        <a:schemeClr val="tx1"/>
                      </a:solidFill>
                    </a:ln>
                  </pic:spPr>
                </pic:pic>
              </a:graphicData>
            </a:graphic>
          </wp:inline>
        </w:drawing>
      </w:r>
    </w:p>
    <w:p w14:paraId="664D862A" w14:textId="1630682B" w:rsidR="000D73BA" w:rsidRPr="009F4F05" w:rsidRDefault="000D73BA" w:rsidP="00874416">
      <w:pPr>
        <w:pStyle w:val="BulletList"/>
        <w:rPr>
          <w:b/>
          <w:bCs/>
        </w:rPr>
      </w:pPr>
      <w:r w:rsidRPr="009F4F05">
        <w:rPr>
          <w:b/>
          <w:bCs/>
        </w:rPr>
        <w:t>Region</w:t>
      </w:r>
      <w:r w:rsidR="00AD1491">
        <w:t xml:space="preserve"> – </w:t>
      </w:r>
      <w:r w:rsidR="00992627" w:rsidRPr="009F4F05">
        <w:t xml:space="preserve">The </w:t>
      </w:r>
      <w:r w:rsidR="000175B1">
        <w:t>CCN</w:t>
      </w:r>
      <w:r w:rsidR="000175B1" w:rsidRPr="009F4F05">
        <w:t xml:space="preserve"> </w:t>
      </w:r>
      <w:r w:rsidR="00992627" w:rsidRPr="009F4F05">
        <w:t>region the waiver request applies to. Selecting a Region will filter the VAMC and CCN Contractor form fields on the page.</w:t>
      </w:r>
    </w:p>
    <w:p w14:paraId="36530D83" w14:textId="4CF2782D" w:rsidR="000D73BA" w:rsidRPr="009F4F05" w:rsidRDefault="000D73BA" w:rsidP="00874416">
      <w:pPr>
        <w:pStyle w:val="BulletList"/>
        <w:rPr>
          <w:b/>
          <w:bCs/>
        </w:rPr>
      </w:pPr>
      <w:r w:rsidRPr="009F4F05">
        <w:rPr>
          <w:b/>
          <w:bCs/>
        </w:rPr>
        <w:t>State</w:t>
      </w:r>
      <w:r w:rsidR="00AD1491">
        <w:t xml:space="preserve"> – </w:t>
      </w:r>
      <w:r w:rsidR="00992627" w:rsidRPr="009F4F05">
        <w:t>The state the waiver applies to</w:t>
      </w:r>
      <w:r w:rsidR="00561540" w:rsidRPr="009F4F05">
        <w:t>.</w:t>
      </w:r>
    </w:p>
    <w:p w14:paraId="00DA9C61" w14:textId="4FB767BA" w:rsidR="003D6817" w:rsidRPr="009F4F05" w:rsidRDefault="003D6817" w:rsidP="00874416">
      <w:pPr>
        <w:pStyle w:val="BulletList"/>
        <w:rPr>
          <w:b/>
          <w:bCs/>
        </w:rPr>
      </w:pPr>
      <w:r w:rsidRPr="009F4F05">
        <w:rPr>
          <w:b/>
          <w:bCs/>
        </w:rPr>
        <w:t>CCN Contractor</w:t>
      </w:r>
      <w:r w:rsidR="00AD1491">
        <w:t xml:space="preserve"> – </w:t>
      </w:r>
      <w:r w:rsidR="00992627" w:rsidRPr="009F4F05">
        <w:t>The contractor that requested the waiver. If on the Add page, it’s automatically selected for user.</w:t>
      </w:r>
    </w:p>
    <w:p w14:paraId="75919473" w14:textId="2BDFE7E6" w:rsidR="003D6817" w:rsidRPr="009F4F05" w:rsidRDefault="003D6817" w:rsidP="00874416">
      <w:pPr>
        <w:pStyle w:val="BulletList"/>
        <w:rPr>
          <w:b/>
          <w:bCs/>
        </w:rPr>
      </w:pPr>
      <w:r w:rsidRPr="009F4F05">
        <w:rPr>
          <w:b/>
          <w:bCs/>
        </w:rPr>
        <w:lastRenderedPageBreak/>
        <w:t>Provider</w:t>
      </w:r>
      <w:r w:rsidR="00561540" w:rsidRPr="009F4F05">
        <w:rPr>
          <w:b/>
          <w:bCs/>
        </w:rPr>
        <w:t>/</w:t>
      </w:r>
      <w:r w:rsidRPr="009F4F05">
        <w:rPr>
          <w:b/>
          <w:bCs/>
        </w:rPr>
        <w:t>Organization Name</w:t>
      </w:r>
    </w:p>
    <w:p w14:paraId="04AB1D31" w14:textId="10C9E196" w:rsidR="003D6817" w:rsidRPr="009F4F05" w:rsidRDefault="003D6817" w:rsidP="00874416">
      <w:pPr>
        <w:pStyle w:val="BulletList"/>
        <w:rPr>
          <w:b/>
          <w:bCs/>
        </w:rPr>
      </w:pPr>
      <w:r w:rsidRPr="009F4F05">
        <w:rPr>
          <w:b/>
          <w:bCs/>
        </w:rPr>
        <w:t>Service/Provider Type</w:t>
      </w:r>
    </w:p>
    <w:p w14:paraId="20FBE6B4" w14:textId="1CB96E51" w:rsidR="003D6817" w:rsidRPr="009F4F05" w:rsidRDefault="003D6817" w:rsidP="00874416">
      <w:pPr>
        <w:pStyle w:val="BulletList"/>
        <w:rPr>
          <w:b/>
          <w:bCs/>
        </w:rPr>
      </w:pPr>
      <w:r w:rsidRPr="009F4F05">
        <w:rPr>
          <w:b/>
          <w:bCs/>
        </w:rPr>
        <w:t>Impact Category</w:t>
      </w:r>
    </w:p>
    <w:p w14:paraId="63791EC2" w14:textId="5E7C3E61" w:rsidR="003D6817" w:rsidRPr="009F4F05" w:rsidRDefault="003D6817" w:rsidP="00874416">
      <w:pPr>
        <w:pStyle w:val="BulletList"/>
        <w:rPr>
          <w:b/>
          <w:bCs/>
        </w:rPr>
      </w:pPr>
      <w:r w:rsidRPr="009F4F05">
        <w:rPr>
          <w:b/>
          <w:bCs/>
        </w:rPr>
        <w:t>VISN</w:t>
      </w:r>
      <w:r w:rsidR="00AD1491">
        <w:t xml:space="preserve"> – </w:t>
      </w:r>
      <w:r w:rsidR="00992627" w:rsidRPr="009F4F05">
        <w:t>This is filtered by the region you select. Select the VISNs listed in the waiver request.</w:t>
      </w:r>
    </w:p>
    <w:p w14:paraId="12246D32" w14:textId="77E8E655" w:rsidR="003D6817" w:rsidRPr="009F4F05" w:rsidRDefault="003D6817" w:rsidP="00874416">
      <w:pPr>
        <w:pStyle w:val="BulletList"/>
        <w:rPr>
          <w:b/>
          <w:bCs/>
        </w:rPr>
      </w:pPr>
      <w:r w:rsidRPr="009F4F05">
        <w:rPr>
          <w:b/>
          <w:bCs/>
        </w:rPr>
        <w:t>Waiver Request Date</w:t>
      </w:r>
      <w:r w:rsidR="00DC6A91">
        <w:rPr>
          <w:b/>
          <w:bCs/>
        </w:rPr>
        <w:t xml:space="preserve"> </w:t>
      </w:r>
      <w:r w:rsidRPr="009F4F05">
        <w:rPr>
          <w:b/>
          <w:bCs/>
        </w:rPr>
        <w:t>–</w:t>
      </w:r>
      <w:r w:rsidR="006166FB">
        <w:rPr>
          <w:b/>
          <w:bCs/>
        </w:rPr>
        <w:t xml:space="preserve"> </w:t>
      </w:r>
      <w:r w:rsidR="006166FB" w:rsidRPr="006166FB">
        <w:t xml:space="preserve">Field to </w:t>
      </w:r>
      <w:r w:rsidR="006166FB" w:rsidRPr="006166FB">
        <w:rPr>
          <w:b/>
          <w:bCs/>
        </w:rPr>
        <w:t>enter date.</w:t>
      </w:r>
    </w:p>
    <w:p w14:paraId="66C863F7" w14:textId="450EFEA5" w:rsidR="003D6817" w:rsidRPr="006166FB" w:rsidRDefault="003D6817" w:rsidP="006166FB">
      <w:pPr>
        <w:pStyle w:val="BulletList"/>
        <w:rPr>
          <w:b/>
          <w:bCs/>
        </w:rPr>
      </w:pPr>
      <w:r w:rsidRPr="009F4F05">
        <w:rPr>
          <w:b/>
          <w:bCs/>
        </w:rPr>
        <w:t>Waiver Approved Date</w:t>
      </w:r>
      <w:r w:rsidR="00DC6A91">
        <w:rPr>
          <w:b/>
          <w:bCs/>
        </w:rPr>
        <w:t xml:space="preserve"> </w:t>
      </w:r>
      <w:r w:rsidRPr="009F4F05">
        <w:rPr>
          <w:b/>
          <w:bCs/>
        </w:rPr>
        <w:t>–</w:t>
      </w:r>
      <w:r w:rsidR="006166FB">
        <w:rPr>
          <w:b/>
          <w:bCs/>
        </w:rPr>
        <w:t xml:space="preserve"> </w:t>
      </w:r>
      <w:r w:rsidR="006166FB" w:rsidRPr="006166FB">
        <w:t xml:space="preserve">Field to </w:t>
      </w:r>
      <w:r w:rsidR="006166FB" w:rsidRPr="006166FB">
        <w:rPr>
          <w:b/>
          <w:bCs/>
        </w:rPr>
        <w:t>enter date.</w:t>
      </w:r>
    </w:p>
    <w:p w14:paraId="17D5CD9E" w14:textId="486BE9FC" w:rsidR="003D6817" w:rsidRPr="006166FB" w:rsidRDefault="003D6817" w:rsidP="006166FB">
      <w:pPr>
        <w:pStyle w:val="BulletList"/>
        <w:rPr>
          <w:b/>
          <w:bCs/>
        </w:rPr>
      </w:pPr>
      <w:r w:rsidRPr="009F4F05">
        <w:rPr>
          <w:b/>
          <w:bCs/>
        </w:rPr>
        <w:t>Waiver Effective Date</w:t>
      </w:r>
      <w:r w:rsidR="00DC6A91">
        <w:rPr>
          <w:b/>
          <w:bCs/>
        </w:rPr>
        <w:t xml:space="preserve"> </w:t>
      </w:r>
      <w:r w:rsidRPr="009F4F05">
        <w:rPr>
          <w:b/>
          <w:bCs/>
        </w:rPr>
        <w:t>–</w:t>
      </w:r>
      <w:r w:rsidR="006166FB">
        <w:rPr>
          <w:b/>
          <w:bCs/>
        </w:rPr>
        <w:t xml:space="preserve"> </w:t>
      </w:r>
      <w:r w:rsidR="006166FB" w:rsidRPr="006166FB">
        <w:t xml:space="preserve">Field to </w:t>
      </w:r>
      <w:r w:rsidR="006166FB" w:rsidRPr="006166FB">
        <w:rPr>
          <w:b/>
          <w:bCs/>
        </w:rPr>
        <w:t>enter date.</w:t>
      </w:r>
    </w:p>
    <w:p w14:paraId="780C3530" w14:textId="0963138D" w:rsidR="003D6817" w:rsidRPr="006166FB" w:rsidRDefault="003D6817" w:rsidP="006166FB">
      <w:pPr>
        <w:pStyle w:val="BulletList"/>
        <w:rPr>
          <w:b/>
          <w:bCs/>
        </w:rPr>
      </w:pPr>
      <w:r w:rsidRPr="009F4F05">
        <w:rPr>
          <w:b/>
          <w:bCs/>
        </w:rPr>
        <w:t>Waiver Review Date</w:t>
      </w:r>
      <w:r w:rsidR="00DC6A91">
        <w:rPr>
          <w:b/>
          <w:bCs/>
        </w:rPr>
        <w:t xml:space="preserve"> </w:t>
      </w:r>
      <w:r w:rsidRPr="009F4F05">
        <w:rPr>
          <w:b/>
          <w:bCs/>
        </w:rPr>
        <w:t>–</w:t>
      </w:r>
      <w:r w:rsidR="006166FB">
        <w:rPr>
          <w:b/>
          <w:bCs/>
        </w:rPr>
        <w:t xml:space="preserve"> </w:t>
      </w:r>
      <w:r w:rsidR="006166FB" w:rsidRPr="006166FB">
        <w:t xml:space="preserve">Field to </w:t>
      </w:r>
      <w:r w:rsidR="006166FB" w:rsidRPr="006166FB">
        <w:rPr>
          <w:b/>
          <w:bCs/>
        </w:rPr>
        <w:t>enter date.</w:t>
      </w:r>
    </w:p>
    <w:p w14:paraId="3B9F30AD" w14:textId="0C18B2D9" w:rsidR="003D6817" w:rsidRPr="007B10F0" w:rsidRDefault="003D6817" w:rsidP="007B10F0">
      <w:pPr>
        <w:pStyle w:val="BulletList"/>
        <w:rPr>
          <w:b/>
          <w:bCs/>
        </w:rPr>
      </w:pPr>
      <w:r w:rsidRPr="009F4F05">
        <w:rPr>
          <w:b/>
          <w:bCs/>
        </w:rPr>
        <w:t>Waiver Expiration Date</w:t>
      </w:r>
      <w:r w:rsidR="00DC6A91">
        <w:rPr>
          <w:b/>
          <w:bCs/>
        </w:rPr>
        <w:t xml:space="preserve"> </w:t>
      </w:r>
      <w:r w:rsidRPr="009F4F05">
        <w:rPr>
          <w:b/>
          <w:bCs/>
        </w:rPr>
        <w:t>–</w:t>
      </w:r>
      <w:r w:rsidR="006166FB">
        <w:rPr>
          <w:b/>
          <w:bCs/>
        </w:rPr>
        <w:t xml:space="preserve"> </w:t>
      </w:r>
      <w:r w:rsidR="007B10F0" w:rsidRPr="006166FB">
        <w:t xml:space="preserve">Field to </w:t>
      </w:r>
      <w:r w:rsidR="007B10F0" w:rsidRPr="006166FB">
        <w:rPr>
          <w:b/>
          <w:bCs/>
        </w:rPr>
        <w:t>enter date.</w:t>
      </w:r>
    </w:p>
    <w:p w14:paraId="1019B151" w14:textId="6AF4D103" w:rsidR="003D6817" w:rsidRPr="009F4F05" w:rsidRDefault="003D6817" w:rsidP="00874416">
      <w:pPr>
        <w:pStyle w:val="BulletList"/>
        <w:rPr>
          <w:b/>
          <w:bCs/>
        </w:rPr>
      </w:pPr>
      <w:r w:rsidRPr="009F4F05">
        <w:rPr>
          <w:b/>
          <w:bCs/>
        </w:rPr>
        <w:t>Waiver Status</w:t>
      </w:r>
      <w:r w:rsidR="00DC6A91">
        <w:rPr>
          <w:b/>
          <w:bCs/>
        </w:rPr>
        <w:t xml:space="preserve"> </w:t>
      </w:r>
      <w:r w:rsidRPr="009F4F05">
        <w:rPr>
          <w:b/>
          <w:bCs/>
        </w:rPr>
        <w:t>–</w:t>
      </w:r>
      <w:r w:rsidR="007B10F0">
        <w:rPr>
          <w:b/>
          <w:bCs/>
        </w:rPr>
        <w:t xml:space="preserve"> </w:t>
      </w:r>
      <w:r w:rsidR="007B10F0" w:rsidRPr="004C08C4">
        <w:t xml:space="preserve">Drop-down menu to </w:t>
      </w:r>
      <w:r w:rsidR="007B10F0" w:rsidRPr="004C08C4">
        <w:rPr>
          <w:b/>
          <w:bCs/>
        </w:rPr>
        <w:t>select St</w:t>
      </w:r>
      <w:r w:rsidR="004C08C4" w:rsidRPr="004C08C4">
        <w:rPr>
          <w:b/>
          <w:bCs/>
        </w:rPr>
        <w:t>atus</w:t>
      </w:r>
      <w:r w:rsidR="004C08C4" w:rsidRPr="004C08C4">
        <w:t xml:space="preserve"> option.</w:t>
      </w:r>
    </w:p>
    <w:p w14:paraId="4CCBB6BB" w14:textId="344D3BA9" w:rsidR="00BF0F61" w:rsidRPr="009F4F05" w:rsidRDefault="00BF0F61" w:rsidP="00BF0F61">
      <w:pPr>
        <w:pStyle w:val="Heading3"/>
      </w:pPr>
      <w:bookmarkStart w:id="469" w:name="_Toc52223672"/>
      <w:bookmarkStart w:id="470" w:name="_Toc118292816"/>
      <w:bookmarkStart w:id="471" w:name="_Toc135215905"/>
      <w:r w:rsidRPr="009F4F05">
        <w:t>Add Waivers</w:t>
      </w:r>
      <w:bookmarkEnd w:id="469"/>
      <w:r w:rsidR="00155601" w:rsidRPr="009F4F05">
        <w:t xml:space="preserve"> </w:t>
      </w:r>
      <w:r w:rsidR="00155601" w:rsidRPr="009F4F05">
        <w:rPr>
          <w:rFonts w:eastAsiaTheme="minorEastAsia"/>
        </w:rPr>
        <w:t>Workflow</w:t>
      </w:r>
      <w:bookmarkEnd w:id="470"/>
      <w:bookmarkEnd w:id="471"/>
    </w:p>
    <w:p w14:paraId="3E2E0651" w14:textId="5A18F377" w:rsidR="00BF0F61" w:rsidRPr="009F4F05" w:rsidRDefault="00BF0F61" w:rsidP="00BF0F61">
      <w:pPr>
        <w:pStyle w:val="BodyText"/>
      </w:pPr>
      <w:r w:rsidRPr="009F4F05">
        <w:t xml:space="preserve">To add/record </w:t>
      </w:r>
      <w:r w:rsidR="000175B1">
        <w:t>w</w:t>
      </w:r>
      <w:r w:rsidRPr="009F4F05">
        <w:t>aivers into EPRS, follow the steps listed below:</w:t>
      </w:r>
    </w:p>
    <w:p w14:paraId="06B517DD" w14:textId="17EA50F5" w:rsidR="00BF0F61" w:rsidRPr="009F4F05" w:rsidRDefault="00BF0F61" w:rsidP="003B0C55">
      <w:pPr>
        <w:pStyle w:val="BodyTextNumbered1"/>
        <w:numPr>
          <w:ilvl w:val="0"/>
          <w:numId w:val="26"/>
        </w:numPr>
        <w:ind w:left="720"/>
      </w:pPr>
      <w:r w:rsidRPr="009F4F05">
        <w:t xml:space="preserve">From the </w:t>
      </w:r>
      <w:r w:rsidRPr="009F4F05">
        <w:rPr>
          <w:b/>
          <w:bCs/>
        </w:rPr>
        <w:t>EPRS SharePoint</w:t>
      </w:r>
      <w:r w:rsidRPr="009F4F05">
        <w:t xml:space="preserve"> page, </w:t>
      </w:r>
      <w:r w:rsidR="00B5436E" w:rsidRPr="009F4F05">
        <w:t>select</w:t>
      </w:r>
      <w:r w:rsidRPr="009F4F05">
        <w:t xml:space="preserve"> </w:t>
      </w:r>
      <w:r w:rsidRPr="009F4F05">
        <w:rPr>
          <w:b/>
        </w:rPr>
        <w:t>Add</w:t>
      </w:r>
      <w:r w:rsidRPr="009F4F05">
        <w:t xml:space="preserve"> under </w:t>
      </w:r>
      <w:r w:rsidRPr="009F4F05">
        <w:rPr>
          <w:b/>
        </w:rPr>
        <w:t>CCN Waivers</w:t>
      </w:r>
      <w:r w:rsidRPr="009F4F05">
        <w:t xml:space="preserve">. The </w:t>
      </w:r>
      <w:r w:rsidRPr="009F4F05">
        <w:rPr>
          <w:b/>
        </w:rPr>
        <w:t>Add Waiver</w:t>
      </w:r>
      <w:r w:rsidRPr="009F4F05">
        <w:t xml:space="preserve"> page displays.</w:t>
      </w:r>
    </w:p>
    <w:p w14:paraId="6C6122DE" w14:textId="5E0B687B" w:rsidR="00BF0F61" w:rsidRPr="009F4F05" w:rsidRDefault="00BF0F61" w:rsidP="00BF0F61">
      <w:pPr>
        <w:pStyle w:val="Caption"/>
      </w:pPr>
      <w:bookmarkStart w:id="472" w:name="_Toc52394500"/>
      <w:bookmarkStart w:id="473" w:name="_Toc52395617"/>
      <w:bookmarkStart w:id="474" w:name="_Toc119589622"/>
      <w:bookmarkStart w:id="475" w:name="_Toc135215977"/>
      <w:r w:rsidRPr="009F4F05">
        <w:t xml:space="preserve">Figure </w:t>
      </w:r>
      <w:r w:rsidR="006B6605">
        <w:fldChar w:fldCharType="begin"/>
      </w:r>
      <w:r w:rsidR="006B6605">
        <w:instrText xml:space="preserve"> SEQ Figure \* ARABIC </w:instrText>
      </w:r>
      <w:r w:rsidR="006B6605">
        <w:fldChar w:fldCharType="separate"/>
      </w:r>
      <w:r w:rsidR="00490446">
        <w:rPr>
          <w:noProof/>
        </w:rPr>
        <w:t>62</w:t>
      </w:r>
      <w:r w:rsidR="006B6605">
        <w:rPr>
          <w:noProof/>
        </w:rPr>
        <w:fldChar w:fldCharType="end"/>
      </w:r>
      <w:r w:rsidRPr="009F4F05">
        <w:t>: Add Waiver Page</w:t>
      </w:r>
      <w:bookmarkEnd w:id="472"/>
      <w:bookmarkEnd w:id="473"/>
      <w:bookmarkEnd w:id="474"/>
      <w:bookmarkEnd w:id="475"/>
    </w:p>
    <w:p w14:paraId="65839795" w14:textId="77777777" w:rsidR="00BF0F61" w:rsidRPr="009F4F05" w:rsidRDefault="00BF0F61" w:rsidP="00BF0F61">
      <w:pPr>
        <w:pStyle w:val="capture"/>
      </w:pPr>
      <w:r w:rsidRPr="009F4F05">
        <w:drawing>
          <wp:inline distT="0" distB="0" distL="0" distR="0" wp14:anchorId="1108C0BC" wp14:editId="5994ECD2">
            <wp:extent cx="5943600" cy="2619375"/>
            <wp:effectExtent l="19050" t="19050" r="19050" b="28575"/>
            <wp:docPr id="41" name="Picture 41" descr="Required fields include: region, VAMC station number slash name, service slash provid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Required fields include: region, VAMC station number slash name, service slash provider type."/>
                    <pic:cNvPicPr/>
                  </pic:nvPicPr>
                  <pic:blipFill>
                    <a:blip r:embed="rId73">
                      <a:extLst>
                        <a:ext uri="{28A0092B-C50C-407E-A947-70E740481C1C}">
                          <a14:useLocalDpi xmlns:a14="http://schemas.microsoft.com/office/drawing/2010/main" val="0"/>
                        </a:ext>
                      </a:extLst>
                    </a:blip>
                    <a:stretch>
                      <a:fillRect/>
                    </a:stretch>
                  </pic:blipFill>
                  <pic:spPr>
                    <a:xfrm>
                      <a:off x="0" y="0"/>
                      <a:ext cx="5943600" cy="2619375"/>
                    </a:xfrm>
                    <a:prstGeom prst="rect">
                      <a:avLst/>
                    </a:prstGeom>
                    <a:ln w="12700">
                      <a:solidFill>
                        <a:schemeClr val="tx1"/>
                      </a:solidFill>
                    </a:ln>
                  </pic:spPr>
                </pic:pic>
              </a:graphicData>
            </a:graphic>
          </wp:inline>
        </w:drawing>
      </w:r>
    </w:p>
    <w:p w14:paraId="045B0F91" w14:textId="77777777" w:rsidR="00BF0F61" w:rsidRPr="009F4F05" w:rsidRDefault="00BF0F61" w:rsidP="00774ACB">
      <w:pPr>
        <w:pStyle w:val="Note"/>
      </w:pPr>
      <w:r w:rsidRPr="009F4F05">
        <w:t>Fields marked with an asterisk (*) are required.</w:t>
      </w:r>
    </w:p>
    <w:p w14:paraId="3470D863" w14:textId="77777777" w:rsidR="00BF0F61" w:rsidRPr="009F4F05" w:rsidRDefault="00BF0F61" w:rsidP="009E68F9">
      <w:pPr>
        <w:pStyle w:val="BodyTextNumbered1"/>
      </w:pPr>
      <w:r w:rsidRPr="009F4F05">
        <w:t xml:space="preserve">In the </w:t>
      </w:r>
      <w:r w:rsidRPr="009F4F05">
        <w:rPr>
          <w:b/>
        </w:rPr>
        <w:t>Demographics</w:t>
      </w:r>
      <w:r w:rsidRPr="009F4F05">
        <w:t xml:space="preserve"> section, from the </w:t>
      </w:r>
      <w:r w:rsidRPr="009F4F05">
        <w:rPr>
          <w:b/>
        </w:rPr>
        <w:t>Region</w:t>
      </w:r>
      <w:r w:rsidRPr="009F4F05">
        <w:t xml:space="preserve"> drop-down menu, select the region number. (</w:t>
      </w:r>
      <w:r w:rsidRPr="009F4F05">
        <w:rPr>
          <w:i/>
          <w:iCs/>
        </w:rPr>
        <w:t>This is a required field.)</w:t>
      </w:r>
    </w:p>
    <w:p w14:paraId="682A15F8" w14:textId="0A40FEC4" w:rsidR="00BF0F61" w:rsidRPr="009F4F05" w:rsidRDefault="00BF0F61" w:rsidP="009E68F9">
      <w:pPr>
        <w:pStyle w:val="BodyTextNumbered1"/>
      </w:pPr>
      <w:r w:rsidRPr="009F4F05">
        <w:t xml:space="preserve">The </w:t>
      </w:r>
      <w:r w:rsidRPr="009F4F05">
        <w:rPr>
          <w:b/>
        </w:rPr>
        <w:t>CCN</w:t>
      </w:r>
      <w:r w:rsidR="000175B1">
        <w:rPr>
          <w:b/>
        </w:rPr>
        <w:t xml:space="preserve"> </w:t>
      </w:r>
      <w:r w:rsidRPr="009F4F05">
        <w:rPr>
          <w:b/>
        </w:rPr>
        <w:t>Contractor</w:t>
      </w:r>
      <w:r w:rsidRPr="009F4F05">
        <w:t xml:space="preserve"> field is auto populated based on the Region selection made.</w:t>
      </w:r>
    </w:p>
    <w:p w14:paraId="3199BA4A" w14:textId="77777777" w:rsidR="00BF0F61" w:rsidRPr="009F4F05" w:rsidRDefault="00BF0F61" w:rsidP="009E68F9">
      <w:pPr>
        <w:pStyle w:val="BodyTextNumbered1"/>
      </w:pPr>
      <w:r w:rsidRPr="009F4F05">
        <w:t xml:space="preserve">From the </w:t>
      </w:r>
      <w:r w:rsidRPr="009F4F05">
        <w:rPr>
          <w:b/>
        </w:rPr>
        <w:t>VAMC Station Number/Name</w:t>
      </w:r>
      <w:r w:rsidRPr="009F4F05">
        <w:t xml:space="preserve"> field, select the station number/name. (</w:t>
      </w:r>
      <w:r w:rsidRPr="009F4F05">
        <w:rPr>
          <w:i/>
          <w:iCs/>
        </w:rPr>
        <w:t>This is a required field.)</w:t>
      </w:r>
    </w:p>
    <w:p w14:paraId="718C71A3" w14:textId="77777777" w:rsidR="00BF0F61" w:rsidRPr="009F4F05" w:rsidRDefault="00BF0F61" w:rsidP="009E68F9">
      <w:pPr>
        <w:pStyle w:val="BodyTextNumbered1"/>
      </w:pPr>
      <w:r w:rsidRPr="009F4F05">
        <w:t xml:space="preserve">The </w:t>
      </w:r>
      <w:r w:rsidRPr="009F4F05">
        <w:rPr>
          <w:b/>
        </w:rPr>
        <w:t>State</w:t>
      </w:r>
      <w:r w:rsidRPr="009F4F05">
        <w:t xml:space="preserve"> field is auto populated based on the VAMC Station selection made.</w:t>
      </w:r>
    </w:p>
    <w:p w14:paraId="33F0625E" w14:textId="279FF722" w:rsidR="00BF0F61" w:rsidRPr="009F4F05" w:rsidRDefault="00BF0F61" w:rsidP="009E68F9">
      <w:pPr>
        <w:pStyle w:val="BodyTextNumbered1"/>
      </w:pPr>
      <w:r w:rsidRPr="009F4F05">
        <w:t xml:space="preserve">From the </w:t>
      </w:r>
      <w:r w:rsidRPr="009F4F05">
        <w:rPr>
          <w:b/>
        </w:rPr>
        <w:t>Service</w:t>
      </w:r>
      <w:r w:rsidR="000175B1">
        <w:rPr>
          <w:b/>
        </w:rPr>
        <w:t xml:space="preserve"> </w:t>
      </w:r>
      <w:r w:rsidRPr="009F4F05">
        <w:rPr>
          <w:b/>
        </w:rPr>
        <w:t>/</w:t>
      </w:r>
      <w:r w:rsidR="000175B1">
        <w:rPr>
          <w:b/>
        </w:rPr>
        <w:t xml:space="preserve"> </w:t>
      </w:r>
      <w:r w:rsidRPr="009F4F05">
        <w:rPr>
          <w:b/>
        </w:rPr>
        <w:t>Provider Type</w:t>
      </w:r>
      <w:r w:rsidRPr="009F4F05">
        <w:t xml:space="preserve"> drop-down menu, select the service</w:t>
      </w:r>
      <w:r w:rsidR="000175B1">
        <w:t xml:space="preserve"> </w:t>
      </w:r>
      <w:r w:rsidRPr="009F4F05">
        <w:t>/</w:t>
      </w:r>
      <w:r w:rsidR="000175B1">
        <w:t xml:space="preserve"> </w:t>
      </w:r>
      <w:r w:rsidRPr="009F4F05">
        <w:t>provider type from the list of options.</w:t>
      </w:r>
    </w:p>
    <w:p w14:paraId="27FA7635" w14:textId="77777777" w:rsidR="00BF0F61" w:rsidRPr="009F4F05" w:rsidRDefault="00BF0F61" w:rsidP="009E68F9">
      <w:pPr>
        <w:pStyle w:val="BodyTextNumbered1"/>
      </w:pPr>
      <w:r w:rsidRPr="009F4F05">
        <w:lastRenderedPageBreak/>
        <w:t xml:space="preserve">From the </w:t>
      </w:r>
      <w:r w:rsidRPr="009F4F05">
        <w:rPr>
          <w:b/>
        </w:rPr>
        <w:t>VISN</w:t>
      </w:r>
      <w:r w:rsidRPr="009F4F05">
        <w:t xml:space="preserve"> field, select the VISN from the list of options.</w:t>
      </w:r>
    </w:p>
    <w:p w14:paraId="4E95A2B9" w14:textId="25681D74" w:rsidR="00BF0F61" w:rsidRPr="009F4F05" w:rsidRDefault="00BF0F61" w:rsidP="009E68F9">
      <w:pPr>
        <w:pStyle w:val="BodyTextNumbered1"/>
      </w:pPr>
      <w:r w:rsidRPr="009F4F05">
        <w:t xml:space="preserve">In the </w:t>
      </w:r>
      <w:r w:rsidRPr="009F4F05">
        <w:rPr>
          <w:b/>
          <w:bCs/>
        </w:rPr>
        <w:t>Provider</w:t>
      </w:r>
      <w:r w:rsidR="00030879">
        <w:rPr>
          <w:b/>
          <w:bCs/>
        </w:rPr>
        <w:t xml:space="preserve"> </w:t>
      </w:r>
      <w:r w:rsidRPr="009F4F05">
        <w:rPr>
          <w:b/>
          <w:bCs/>
        </w:rPr>
        <w:t>/</w:t>
      </w:r>
      <w:r w:rsidR="00030879">
        <w:rPr>
          <w:b/>
          <w:bCs/>
        </w:rPr>
        <w:t xml:space="preserve"> </w:t>
      </w:r>
      <w:r w:rsidRPr="009F4F05">
        <w:rPr>
          <w:b/>
          <w:bCs/>
        </w:rPr>
        <w:t>O</w:t>
      </w:r>
      <w:r w:rsidRPr="009F4F05">
        <w:rPr>
          <w:b/>
        </w:rPr>
        <w:t>rganization</w:t>
      </w:r>
      <w:r w:rsidRPr="009F4F05">
        <w:t xml:space="preserve"> </w:t>
      </w:r>
      <w:r w:rsidRPr="009F4F05">
        <w:rPr>
          <w:b/>
          <w:bCs/>
        </w:rPr>
        <w:t>Name</w:t>
      </w:r>
      <w:r w:rsidRPr="009F4F05">
        <w:t xml:space="preserve"> field, enter the name for the provider</w:t>
      </w:r>
      <w:r w:rsidR="00030879">
        <w:t xml:space="preserve"> </w:t>
      </w:r>
      <w:r w:rsidRPr="009F4F05">
        <w:t>/</w:t>
      </w:r>
      <w:r w:rsidR="00030879">
        <w:t xml:space="preserve"> </w:t>
      </w:r>
      <w:r w:rsidRPr="009F4F05">
        <w:t>organization. (</w:t>
      </w:r>
      <w:r w:rsidRPr="009F4F05">
        <w:rPr>
          <w:i/>
          <w:iCs/>
        </w:rPr>
        <w:t>This is a required field.)</w:t>
      </w:r>
    </w:p>
    <w:p w14:paraId="5D907A62" w14:textId="112BECEE" w:rsidR="00BF0F61" w:rsidRPr="009F4F05" w:rsidRDefault="00BF0F61" w:rsidP="009E68F9">
      <w:pPr>
        <w:pStyle w:val="BodyTextNumbered1"/>
      </w:pPr>
      <w:r w:rsidRPr="009F4F05">
        <w:t xml:space="preserve">Select the </w:t>
      </w:r>
      <w:r w:rsidRPr="009F4F05">
        <w:rPr>
          <w:b/>
        </w:rPr>
        <w:t>Justification</w:t>
      </w:r>
      <w:r w:rsidRPr="009F4F05">
        <w:t xml:space="preserve"> tab.</w:t>
      </w:r>
    </w:p>
    <w:p w14:paraId="0AB3E004" w14:textId="61091F95" w:rsidR="00BF0F61" w:rsidRPr="009F4F05" w:rsidRDefault="00BF0F61" w:rsidP="00BF0F61">
      <w:pPr>
        <w:pStyle w:val="Caption"/>
      </w:pPr>
      <w:bookmarkStart w:id="476" w:name="_Toc52394501"/>
      <w:bookmarkStart w:id="477" w:name="_Toc52395618"/>
      <w:bookmarkStart w:id="478" w:name="_Toc119589623"/>
      <w:bookmarkStart w:id="479" w:name="_Toc135215978"/>
      <w:r w:rsidRPr="009F4F05">
        <w:t xml:space="preserve">Figure </w:t>
      </w:r>
      <w:r w:rsidR="006B6605">
        <w:fldChar w:fldCharType="begin"/>
      </w:r>
      <w:r w:rsidR="006B6605">
        <w:instrText xml:space="preserve"> SEQ Figure \* ARABIC </w:instrText>
      </w:r>
      <w:r w:rsidR="006B6605">
        <w:fldChar w:fldCharType="separate"/>
      </w:r>
      <w:r w:rsidR="00490446">
        <w:rPr>
          <w:noProof/>
        </w:rPr>
        <w:t>63</w:t>
      </w:r>
      <w:r w:rsidR="006B6605">
        <w:rPr>
          <w:noProof/>
        </w:rPr>
        <w:fldChar w:fldCharType="end"/>
      </w:r>
      <w:r w:rsidRPr="009F4F05">
        <w:t>: Justification Tab</w:t>
      </w:r>
      <w:bookmarkEnd w:id="476"/>
      <w:bookmarkEnd w:id="477"/>
      <w:bookmarkEnd w:id="478"/>
      <w:bookmarkEnd w:id="479"/>
    </w:p>
    <w:p w14:paraId="31A5A7D6" w14:textId="77777777" w:rsidR="00BF0F61" w:rsidRPr="009F4F05" w:rsidRDefault="00BF0F61" w:rsidP="00BF0F61">
      <w:pPr>
        <w:pStyle w:val="capture"/>
      </w:pPr>
      <w:r w:rsidRPr="009F4F05">
        <w:drawing>
          <wp:inline distT="0" distB="0" distL="0" distR="0" wp14:anchorId="23095A95" wp14:editId="39E93B1A">
            <wp:extent cx="5943600" cy="2697480"/>
            <wp:effectExtent l="19050" t="19050" r="19050" b="26670"/>
            <wp:docPr id="42" name="Picture 42" descr="Fields are detailed in the step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elds are detailed in the steps that follow."/>
                    <pic:cNvPicPr/>
                  </pic:nvPicPr>
                  <pic:blipFill>
                    <a:blip r:embed="rId74">
                      <a:extLst>
                        <a:ext uri="{28A0092B-C50C-407E-A947-70E740481C1C}">
                          <a14:useLocalDpi xmlns:a14="http://schemas.microsoft.com/office/drawing/2010/main" val="0"/>
                        </a:ext>
                      </a:extLst>
                    </a:blip>
                    <a:stretch>
                      <a:fillRect/>
                    </a:stretch>
                  </pic:blipFill>
                  <pic:spPr>
                    <a:xfrm>
                      <a:off x="0" y="0"/>
                      <a:ext cx="5943600" cy="2697480"/>
                    </a:xfrm>
                    <a:prstGeom prst="rect">
                      <a:avLst/>
                    </a:prstGeom>
                    <a:ln w="12700">
                      <a:solidFill>
                        <a:schemeClr val="tx1"/>
                      </a:solidFill>
                    </a:ln>
                  </pic:spPr>
                </pic:pic>
              </a:graphicData>
            </a:graphic>
          </wp:inline>
        </w:drawing>
      </w:r>
    </w:p>
    <w:p w14:paraId="3B2480ED" w14:textId="6A6B72FF" w:rsidR="00BF0F61" w:rsidRPr="009F4F05" w:rsidRDefault="00BF0F61" w:rsidP="009E68F9">
      <w:pPr>
        <w:pStyle w:val="BodyTextNumbered1"/>
      </w:pPr>
      <w:r w:rsidRPr="009F4F05">
        <w:t xml:space="preserve">In the </w:t>
      </w:r>
      <w:r w:rsidRPr="009F4F05">
        <w:rPr>
          <w:b/>
        </w:rPr>
        <w:t>Why are you unable to get accreditation?</w:t>
      </w:r>
      <w:r w:rsidRPr="009F4F05">
        <w:t xml:space="preserve"> field, enter a detailed reason what is preventing </w:t>
      </w:r>
      <w:r w:rsidR="00CA4A96" w:rsidRPr="009F4F05">
        <w:t>the requestor</w:t>
      </w:r>
      <w:r w:rsidRPr="009F4F05">
        <w:t xml:space="preserve"> from obtaining accreditation. (</w:t>
      </w:r>
      <w:r w:rsidRPr="009F4F05">
        <w:rPr>
          <w:i/>
          <w:iCs/>
        </w:rPr>
        <w:t>This is a required field.)</w:t>
      </w:r>
    </w:p>
    <w:p w14:paraId="0272E92E" w14:textId="4C325B3E" w:rsidR="00BF0F61" w:rsidRPr="009F4F05" w:rsidRDefault="00BF0F61" w:rsidP="009E68F9">
      <w:pPr>
        <w:pStyle w:val="BodyTextNumbered1"/>
      </w:pPr>
      <w:r w:rsidRPr="009F4F05">
        <w:t xml:space="preserve">In the </w:t>
      </w:r>
      <w:r w:rsidRPr="009F4F05">
        <w:rPr>
          <w:b/>
        </w:rPr>
        <w:t>What are your proposed alternative accreditation</w:t>
      </w:r>
      <w:r w:rsidR="00030879">
        <w:rPr>
          <w:b/>
        </w:rPr>
        <w:t xml:space="preserve"> </w:t>
      </w:r>
      <w:r w:rsidRPr="009F4F05">
        <w:rPr>
          <w:b/>
        </w:rPr>
        <w:t>/</w:t>
      </w:r>
      <w:r w:rsidR="00030879">
        <w:rPr>
          <w:b/>
        </w:rPr>
        <w:t xml:space="preserve"> </w:t>
      </w:r>
      <w:r w:rsidRPr="009F4F05">
        <w:rPr>
          <w:b/>
        </w:rPr>
        <w:t>qualification standards?</w:t>
      </w:r>
      <w:r w:rsidRPr="009F4F05">
        <w:t xml:space="preserve"> field, enter a detailed proposed alternative. (</w:t>
      </w:r>
      <w:r w:rsidRPr="009F4F05">
        <w:rPr>
          <w:i/>
          <w:iCs/>
        </w:rPr>
        <w:t>This is a required field.)</w:t>
      </w:r>
    </w:p>
    <w:p w14:paraId="0D683E77" w14:textId="77777777" w:rsidR="00BF0F61" w:rsidRPr="009F4F05" w:rsidRDefault="00BF0F61" w:rsidP="009E68F9">
      <w:pPr>
        <w:pStyle w:val="BodyTextNumbered1"/>
      </w:pPr>
      <w:r w:rsidRPr="009F4F05">
        <w:t xml:space="preserve">In the </w:t>
      </w:r>
      <w:r w:rsidRPr="009F4F05">
        <w:rPr>
          <w:b/>
          <w:bCs/>
        </w:rPr>
        <w:t>How will you assure the Veteran will receive a similar standard of quality?</w:t>
      </w:r>
      <w:r w:rsidRPr="009F4F05">
        <w:t xml:space="preserve"> field, enter a detailed explanation. (</w:t>
      </w:r>
      <w:r w:rsidRPr="009F4F05">
        <w:rPr>
          <w:i/>
          <w:iCs/>
        </w:rPr>
        <w:t>This is a required field.)</w:t>
      </w:r>
    </w:p>
    <w:p w14:paraId="733109E9" w14:textId="7F21FA13" w:rsidR="00BF0F61" w:rsidRPr="009F4F05" w:rsidRDefault="00B5436E" w:rsidP="009E68F9">
      <w:pPr>
        <w:pStyle w:val="BodyTextNumbered1"/>
      </w:pPr>
      <w:r w:rsidRPr="009F4F05">
        <w:t>Select</w:t>
      </w:r>
      <w:r w:rsidR="00BF0F61" w:rsidRPr="009F4F05">
        <w:t xml:space="preserve"> the </w:t>
      </w:r>
      <w:r w:rsidR="00BF0F61" w:rsidRPr="009F4F05">
        <w:rPr>
          <w:b/>
          <w:bCs/>
        </w:rPr>
        <w:t>Impact Statement</w:t>
      </w:r>
      <w:r w:rsidR="00BF0F61" w:rsidRPr="009F4F05">
        <w:t xml:space="preserve"> tab.</w:t>
      </w:r>
    </w:p>
    <w:p w14:paraId="3B5626B5" w14:textId="51273B01" w:rsidR="00BF0F61" w:rsidRPr="009F4F05" w:rsidRDefault="00BF0F61" w:rsidP="00BF0F61">
      <w:pPr>
        <w:pStyle w:val="Caption"/>
      </w:pPr>
      <w:bookmarkStart w:id="480" w:name="_Toc52394502"/>
      <w:bookmarkStart w:id="481" w:name="_Toc52395619"/>
      <w:bookmarkStart w:id="482" w:name="_Toc119589624"/>
      <w:bookmarkStart w:id="483" w:name="_Toc135215979"/>
      <w:r w:rsidRPr="009F4F05">
        <w:t xml:space="preserve">Figure </w:t>
      </w:r>
      <w:r w:rsidR="006B6605">
        <w:fldChar w:fldCharType="begin"/>
      </w:r>
      <w:r w:rsidR="006B6605">
        <w:instrText xml:space="preserve"> SEQ Figure \* ARABIC </w:instrText>
      </w:r>
      <w:r w:rsidR="006B6605">
        <w:fldChar w:fldCharType="separate"/>
      </w:r>
      <w:r w:rsidR="00490446">
        <w:rPr>
          <w:noProof/>
        </w:rPr>
        <w:t>64</w:t>
      </w:r>
      <w:r w:rsidR="006B6605">
        <w:rPr>
          <w:noProof/>
        </w:rPr>
        <w:fldChar w:fldCharType="end"/>
      </w:r>
      <w:r w:rsidRPr="009F4F05">
        <w:t>: Impact Statement Tab</w:t>
      </w:r>
      <w:bookmarkEnd w:id="480"/>
      <w:bookmarkEnd w:id="481"/>
      <w:bookmarkEnd w:id="482"/>
      <w:bookmarkEnd w:id="483"/>
    </w:p>
    <w:p w14:paraId="7317B95B" w14:textId="77777777" w:rsidR="00BF0F61" w:rsidRPr="009F4F05" w:rsidRDefault="00BF0F61" w:rsidP="00BF0F61">
      <w:pPr>
        <w:pStyle w:val="capture"/>
      </w:pPr>
      <w:r w:rsidRPr="009F4F05">
        <w:drawing>
          <wp:inline distT="0" distB="0" distL="0" distR="0" wp14:anchorId="3C072615" wp14:editId="70F46AB9">
            <wp:extent cx="5943600" cy="2409825"/>
            <wp:effectExtent l="19050" t="19050" r="19050" b="28575"/>
            <wp:docPr id="46" name="Picture 46" descr="Fields are detailed in the step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elds are detailed in the steps that follow."/>
                    <pic:cNvPicPr/>
                  </pic:nvPicPr>
                  <pic:blipFill>
                    <a:blip r:embed="rId75">
                      <a:extLst>
                        <a:ext uri="{28A0092B-C50C-407E-A947-70E740481C1C}">
                          <a14:useLocalDpi xmlns:a14="http://schemas.microsoft.com/office/drawing/2010/main" val="0"/>
                        </a:ext>
                      </a:extLst>
                    </a:blip>
                    <a:stretch>
                      <a:fillRect/>
                    </a:stretch>
                  </pic:blipFill>
                  <pic:spPr>
                    <a:xfrm>
                      <a:off x="0" y="0"/>
                      <a:ext cx="5943600" cy="2409825"/>
                    </a:xfrm>
                    <a:prstGeom prst="rect">
                      <a:avLst/>
                    </a:prstGeom>
                    <a:ln w="12700">
                      <a:solidFill>
                        <a:schemeClr val="tx1"/>
                      </a:solidFill>
                    </a:ln>
                  </pic:spPr>
                </pic:pic>
              </a:graphicData>
            </a:graphic>
          </wp:inline>
        </w:drawing>
      </w:r>
    </w:p>
    <w:p w14:paraId="702EBC76" w14:textId="77777777" w:rsidR="00BF0F61" w:rsidRPr="009F4F05" w:rsidRDefault="00BF0F61" w:rsidP="009E68F9">
      <w:pPr>
        <w:pStyle w:val="BodyTextNumbered1"/>
      </w:pPr>
      <w:r w:rsidRPr="009F4F05">
        <w:lastRenderedPageBreak/>
        <w:t xml:space="preserve">From the </w:t>
      </w:r>
      <w:r w:rsidRPr="009F4F05">
        <w:rPr>
          <w:b/>
          <w:bCs/>
        </w:rPr>
        <w:t xml:space="preserve">Impact Category </w:t>
      </w:r>
      <w:r w:rsidRPr="009F4F05">
        <w:t xml:space="preserve">drop-down menu, select the </w:t>
      </w:r>
      <w:r w:rsidRPr="009F4F05">
        <w:rPr>
          <w:b/>
          <w:bCs/>
        </w:rPr>
        <w:t>Rurality</w:t>
      </w:r>
      <w:r w:rsidRPr="009F4F05">
        <w:t xml:space="preserve">, </w:t>
      </w:r>
      <w:r w:rsidRPr="009F4F05">
        <w:rPr>
          <w:b/>
          <w:bCs/>
        </w:rPr>
        <w:t>Accessibility</w:t>
      </w:r>
      <w:r w:rsidRPr="009F4F05">
        <w:rPr>
          <w:bCs/>
        </w:rPr>
        <w:t xml:space="preserve">, or </w:t>
      </w:r>
      <w:r w:rsidRPr="009F4F05">
        <w:rPr>
          <w:b/>
          <w:bCs/>
        </w:rPr>
        <w:t>Patient Care</w:t>
      </w:r>
      <w:r w:rsidRPr="009F4F05">
        <w:t>.</w:t>
      </w:r>
    </w:p>
    <w:p w14:paraId="4C00E3FE" w14:textId="7A7A5335" w:rsidR="00BF0F61" w:rsidRPr="009F4F05" w:rsidRDefault="00BF0F61" w:rsidP="009E68F9">
      <w:pPr>
        <w:pStyle w:val="BodyTextNumbered1"/>
      </w:pPr>
      <w:r w:rsidRPr="009F4F05">
        <w:t xml:space="preserve">In the </w:t>
      </w:r>
      <w:r w:rsidRPr="009F4F05">
        <w:rPr>
          <w:b/>
        </w:rPr>
        <w:t>What is the potential impact to Veteran?</w:t>
      </w:r>
      <w:r w:rsidRPr="009F4F05">
        <w:t xml:space="preserve"> field, enter a detailed explanation of the potential impact the Veteran might experience. (</w:t>
      </w:r>
      <w:r w:rsidRPr="009F4F05">
        <w:rPr>
          <w:i/>
          <w:iCs/>
        </w:rPr>
        <w:t>This is a required field.)</w:t>
      </w:r>
    </w:p>
    <w:p w14:paraId="59375B1E" w14:textId="77777777" w:rsidR="00BF0F61" w:rsidRPr="009F4F05" w:rsidRDefault="00BF0F61" w:rsidP="009E68F9">
      <w:pPr>
        <w:pStyle w:val="BodyTextNumbered1"/>
      </w:pPr>
      <w:r w:rsidRPr="009F4F05">
        <w:t xml:space="preserve">In the </w:t>
      </w:r>
      <w:r w:rsidRPr="009F4F05">
        <w:rPr>
          <w:b/>
        </w:rPr>
        <w:t xml:space="preserve">What is the potential impact to Network Accreditation? </w:t>
      </w:r>
      <w:r w:rsidRPr="009F4F05">
        <w:t>field, enter a detailed explanation of the potential impact to Network Accreditation. (</w:t>
      </w:r>
      <w:r w:rsidRPr="009F4F05">
        <w:rPr>
          <w:i/>
          <w:iCs/>
        </w:rPr>
        <w:t>This is a required field.)</w:t>
      </w:r>
    </w:p>
    <w:p w14:paraId="3BAF718E" w14:textId="36F4A062" w:rsidR="00BF0F61" w:rsidRPr="009F4F05" w:rsidRDefault="00B5436E" w:rsidP="009E68F9">
      <w:pPr>
        <w:pStyle w:val="BodyTextNumbered1"/>
      </w:pPr>
      <w:r w:rsidRPr="009F4F05">
        <w:t>Select</w:t>
      </w:r>
      <w:r w:rsidR="00BF0F61" w:rsidRPr="009F4F05">
        <w:t xml:space="preserve"> the </w:t>
      </w:r>
      <w:r w:rsidR="00BF0F61" w:rsidRPr="009F4F05">
        <w:rPr>
          <w:b/>
          <w:bCs/>
        </w:rPr>
        <w:t>Duration of Waiver Request</w:t>
      </w:r>
      <w:r w:rsidR="00BF0F61" w:rsidRPr="009F4F05">
        <w:t xml:space="preserve"> tab.</w:t>
      </w:r>
    </w:p>
    <w:p w14:paraId="54A41E64" w14:textId="0BEC76AE" w:rsidR="00BF0F61" w:rsidRPr="009F4F05" w:rsidRDefault="00BF0F61" w:rsidP="00BF0F61">
      <w:pPr>
        <w:pStyle w:val="Caption"/>
      </w:pPr>
      <w:bookmarkStart w:id="484" w:name="_Toc52394503"/>
      <w:bookmarkStart w:id="485" w:name="_Toc52395620"/>
      <w:bookmarkStart w:id="486" w:name="_Toc119589625"/>
      <w:bookmarkStart w:id="487" w:name="_Toc135215980"/>
      <w:r w:rsidRPr="009F4F05">
        <w:t xml:space="preserve">Figure </w:t>
      </w:r>
      <w:r w:rsidR="006B6605">
        <w:fldChar w:fldCharType="begin"/>
      </w:r>
      <w:r w:rsidR="006B6605">
        <w:instrText xml:space="preserve"> SEQ Figure \* A</w:instrText>
      </w:r>
      <w:r w:rsidR="006B6605">
        <w:instrText xml:space="preserve">RABIC </w:instrText>
      </w:r>
      <w:r w:rsidR="006B6605">
        <w:fldChar w:fldCharType="separate"/>
      </w:r>
      <w:r w:rsidR="00490446">
        <w:rPr>
          <w:noProof/>
        </w:rPr>
        <w:t>65</w:t>
      </w:r>
      <w:r w:rsidR="006B6605">
        <w:rPr>
          <w:noProof/>
        </w:rPr>
        <w:fldChar w:fldCharType="end"/>
      </w:r>
      <w:r w:rsidRPr="009F4F05">
        <w:t>: Duration of Waiver Request Tab</w:t>
      </w:r>
      <w:bookmarkEnd w:id="484"/>
      <w:bookmarkEnd w:id="485"/>
      <w:bookmarkEnd w:id="486"/>
      <w:bookmarkEnd w:id="487"/>
    </w:p>
    <w:p w14:paraId="372EB8F2" w14:textId="77777777" w:rsidR="00BF0F61" w:rsidRPr="009F4F05" w:rsidRDefault="00BF0F61" w:rsidP="00BF0F61">
      <w:pPr>
        <w:pStyle w:val="capture"/>
      </w:pPr>
      <w:r w:rsidRPr="009F4F05">
        <w:drawing>
          <wp:inline distT="0" distB="0" distL="0" distR="0" wp14:anchorId="10681DCE" wp14:editId="054C2FFF">
            <wp:extent cx="5943600" cy="2152650"/>
            <wp:effectExtent l="19050" t="19050" r="19050" b="19050"/>
            <wp:docPr id="52" name="Picture 52" descr="Fields are detailed in the step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dd Waiver Duration of Waiver Request Tab.JPG"/>
                    <pic:cNvPicPr/>
                  </pic:nvPicPr>
                  <pic:blipFill>
                    <a:blip r:embed="rId76">
                      <a:extLst>
                        <a:ext uri="{28A0092B-C50C-407E-A947-70E740481C1C}">
                          <a14:useLocalDpi xmlns:a14="http://schemas.microsoft.com/office/drawing/2010/main" val="0"/>
                        </a:ext>
                      </a:extLst>
                    </a:blip>
                    <a:stretch>
                      <a:fillRect/>
                    </a:stretch>
                  </pic:blipFill>
                  <pic:spPr>
                    <a:xfrm>
                      <a:off x="0" y="0"/>
                      <a:ext cx="5943600" cy="2152650"/>
                    </a:xfrm>
                    <a:prstGeom prst="rect">
                      <a:avLst/>
                    </a:prstGeom>
                    <a:ln w="12700">
                      <a:solidFill>
                        <a:schemeClr val="tx1"/>
                      </a:solidFill>
                    </a:ln>
                  </pic:spPr>
                </pic:pic>
              </a:graphicData>
            </a:graphic>
          </wp:inline>
        </w:drawing>
      </w:r>
    </w:p>
    <w:p w14:paraId="1679F4DB" w14:textId="41D70653" w:rsidR="00BF0F61" w:rsidRPr="009F4F05" w:rsidRDefault="00BF0F61" w:rsidP="009E68F9">
      <w:pPr>
        <w:pStyle w:val="BodyTextNumbered1"/>
      </w:pPr>
      <w:r w:rsidRPr="009F4F05">
        <w:t xml:space="preserve">In the </w:t>
      </w:r>
      <w:r w:rsidRPr="009F4F05">
        <w:rPr>
          <w:b/>
        </w:rPr>
        <w:t>Waiver Request Date</w:t>
      </w:r>
      <w:r w:rsidRPr="009F4F05">
        <w:t xml:space="preserve"> field, enter</w:t>
      </w:r>
      <w:r w:rsidR="00030879">
        <w:t xml:space="preserve"> </w:t>
      </w:r>
      <w:r w:rsidRPr="009F4F05">
        <w:t>/</w:t>
      </w:r>
      <w:r w:rsidR="00030879">
        <w:t xml:space="preserve"> </w:t>
      </w:r>
      <w:r w:rsidRPr="009F4F05">
        <w:t>select the date the waiver was requested. (</w:t>
      </w:r>
      <w:r w:rsidRPr="009F4F05">
        <w:rPr>
          <w:i/>
          <w:iCs/>
        </w:rPr>
        <w:t>This is a required field.)</w:t>
      </w:r>
    </w:p>
    <w:p w14:paraId="5FB34056" w14:textId="711A718B" w:rsidR="00BF0F61" w:rsidRPr="009F4F05" w:rsidRDefault="00BF0F61" w:rsidP="009E68F9">
      <w:pPr>
        <w:pStyle w:val="BodyTextNumbered1"/>
      </w:pPr>
      <w:r w:rsidRPr="009F4F05">
        <w:t xml:space="preserve">In the </w:t>
      </w:r>
      <w:r w:rsidRPr="009F4F05">
        <w:rPr>
          <w:b/>
        </w:rPr>
        <w:t>Waiver Approved Date</w:t>
      </w:r>
      <w:r w:rsidRPr="009F4F05">
        <w:t xml:space="preserve"> field, </w:t>
      </w:r>
      <w:r w:rsidR="00CA4A96" w:rsidRPr="009F4F05">
        <w:t xml:space="preserve">if the waiver was approved by the </w:t>
      </w:r>
      <w:proofErr w:type="gramStart"/>
      <w:r w:rsidR="00CA4A96" w:rsidRPr="009F4F05">
        <w:t>time</w:t>
      </w:r>
      <w:proofErr w:type="gramEnd"/>
      <w:r w:rsidR="00CA4A96" w:rsidRPr="009F4F05">
        <w:t xml:space="preserve"> you are entering this record, </w:t>
      </w:r>
      <w:r w:rsidRPr="009F4F05">
        <w:t>enter</w:t>
      </w:r>
      <w:r w:rsidR="00030879">
        <w:t xml:space="preserve"> </w:t>
      </w:r>
      <w:r w:rsidRPr="009F4F05">
        <w:t>/</w:t>
      </w:r>
      <w:r w:rsidR="00030879">
        <w:t xml:space="preserve"> </w:t>
      </w:r>
      <w:r w:rsidRPr="009F4F05">
        <w:t>select the date the waiver was approved.</w:t>
      </w:r>
    </w:p>
    <w:p w14:paraId="7AB807B8" w14:textId="1F0DB6B5" w:rsidR="00BF0F61" w:rsidRPr="009F4F05" w:rsidRDefault="00BF0F61" w:rsidP="009E68F9">
      <w:pPr>
        <w:pStyle w:val="BodyTextNumbered1"/>
      </w:pPr>
      <w:r w:rsidRPr="009F4F05">
        <w:t xml:space="preserve">In the </w:t>
      </w:r>
      <w:r w:rsidRPr="009F4F05">
        <w:rPr>
          <w:b/>
        </w:rPr>
        <w:t>Waiver Effective Date</w:t>
      </w:r>
      <w:r w:rsidRPr="009F4F05">
        <w:t xml:space="preserve"> field, </w:t>
      </w:r>
      <w:r w:rsidR="00CA4A96" w:rsidRPr="009F4F05">
        <w:t xml:space="preserve">if the waiver was approved by the </w:t>
      </w:r>
      <w:proofErr w:type="gramStart"/>
      <w:r w:rsidR="00CA4A96" w:rsidRPr="009F4F05">
        <w:t>time</w:t>
      </w:r>
      <w:proofErr w:type="gramEnd"/>
      <w:r w:rsidR="00CA4A96" w:rsidRPr="009F4F05">
        <w:t xml:space="preserve"> you are entering this record, enter </w:t>
      </w:r>
      <w:r w:rsidRPr="009F4F05">
        <w:t>/</w:t>
      </w:r>
      <w:r w:rsidR="00030879">
        <w:t xml:space="preserve"> </w:t>
      </w:r>
      <w:r w:rsidRPr="009F4F05">
        <w:t>select the date the waiver took effect.</w:t>
      </w:r>
    </w:p>
    <w:p w14:paraId="010D0DF1" w14:textId="3D2A4C06" w:rsidR="00BF0F61" w:rsidRPr="009F4F05" w:rsidRDefault="00BF0F61" w:rsidP="009E68F9">
      <w:pPr>
        <w:pStyle w:val="BodyTextNumbered1"/>
      </w:pPr>
      <w:r w:rsidRPr="009F4F05">
        <w:t xml:space="preserve">In the </w:t>
      </w:r>
      <w:r w:rsidRPr="009F4F05">
        <w:rPr>
          <w:b/>
        </w:rPr>
        <w:t>Length of Waiver in Days</w:t>
      </w:r>
      <w:r w:rsidRPr="009F4F05">
        <w:t xml:space="preserve"> field, </w:t>
      </w:r>
      <w:r w:rsidR="00CA4A96" w:rsidRPr="009F4F05">
        <w:t>the system will calculate the number of days the waiver is in effect</w:t>
      </w:r>
      <w:r w:rsidRPr="009F4F05">
        <w:t>.</w:t>
      </w:r>
      <w:r w:rsidR="00CA4A96" w:rsidRPr="009F4F05">
        <w:t xml:space="preserve"> The number will update after saving the record and refreshing the page.</w:t>
      </w:r>
    </w:p>
    <w:p w14:paraId="6CDC7FD5" w14:textId="6C27121F" w:rsidR="00BF0F61" w:rsidRPr="009F4F05" w:rsidRDefault="00BF0F61" w:rsidP="009E68F9">
      <w:pPr>
        <w:pStyle w:val="BodyTextNumbered1"/>
      </w:pPr>
      <w:r w:rsidRPr="009F4F05">
        <w:t xml:space="preserve">In the </w:t>
      </w:r>
      <w:r w:rsidRPr="009F4F05">
        <w:rPr>
          <w:b/>
        </w:rPr>
        <w:t>Waiver Review Date (Prior to Expiration Date)</w:t>
      </w:r>
      <w:r w:rsidRPr="009F4F05">
        <w:t xml:space="preserve"> field, enter</w:t>
      </w:r>
      <w:r w:rsidR="00030879">
        <w:t xml:space="preserve"> </w:t>
      </w:r>
      <w:r w:rsidRPr="009F4F05">
        <w:t>/</w:t>
      </w:r>
      <w:r w:rsidR="00030879">
        <w:t xml:space="preserve"> </w:t>
      </w:r>
      <w:r w:rsidRPr="009F4F05">
        <w:t>select the date the waiver was reviewed.</w:t>
      </w:r>
    </w:p>
    <w:p w14:paraId="622111CD" w14:textId="31EF1D55" w:rsidR="00BF0F61" w:rsidRPr="009F4F05" w:rsidRDefault="00BF0F61" w:rsidP="009E68F9">
      <w:pPr>
        <w:pStyle w:val="BodyTextNumbered1"/>
      </w:pPr>
      <w:r w:rsidRPr="009F4F05">
        <w:t xml:space="preserve">In the </w:t>
      </w:r>
      <w:r w:rsidRPr="009F4F05">
        <w:rPr>
          <w:b/>
        </w:rPr>
        <w:t>Waiver Expiration Date</w:t>
      </w:r>
      <w:r w:rsidRPr="009F4F05">
        <w:t xml:space="preserve"> field, enter</w:t>
      </w:r>
      <w:r w:rsidR="00030879">
        <w:t xml:space="preserve"> </w:t>
      </w:r>
      <w:r w:rsidRPr="009F4F05">
        <w:t>/</w:t>
      </w:r>
      <w:r w:rsidR="00030879">
        <w:t xml:space="preserve"> </w:t>
      </w:r>
      <w:r w:rsidRPr="009F4F05">
        <w:t>select the date the waiver expires.</w:t>
      </w:r>
    </w:p>
    <w:p w14:paraId="29B4E1C8" w14:textId="77777777" w:rsidR="00BF0F61" w:rsidRPr="009F4F05" w:rsidRDefault="00BF0F61" w:rsidP="009E68F9">
      <w:pPr>
        <w:pStyle w:val="BodyTextNumbered1"/>
      </w:pPr>
      <w:r w:rsidRPr="009F4F05">
        <w:t xml:space="preserve">From the </w:t>
      </w:r>
      <w:r w:rsidRPr="009F4F05">
        <w:rPr>
          <w:b/>
        </w:rPr>
        <w:t>Waiver Status</w:t>
      </w:r>
      <w:r w:rsidRPr="009F4F05">
        <w:t xml:space="preserve"> drop-down menu, select </w:t>
      </w:r>
      <w:r w:rsidRPr="009F4F05">
        <w:rPr>
          <w:b/>
        </w:rPr>
        <w:t>Approved</w:t>
      </w:r>
      <w:r w:rsidRPr="009F4F05">
        <w:t xml:space="preserve">, </w:t>
      </w:r>
      <w:r w:rsidRPr="009F4F05">
        <w:rPr>
          <w:b/>
        </w:rPr>
        <w:t>Expired</w:t>
      </w:r>
      <w:r w:rsidRPr="009F4F05">
        <w:t xml:space="preserve">, </w:t>
      </w:r>
      <w:r w:rsidRPr="009F4F05">
        <w:rPr>
          <w:b/>
        </w:rPr>
        <w:t>Pending</w:t>
      </w:r>
      <w:r w:rsidRPr="009F4F05">
        <w:t xml:space="preserve">, or </w:t>
      </w:r>
      <w:r w:rsidRPr="009F4F05">
        <w:rPr>
          <w:b/>
        </w:rPr>
        <w:t>Rejected</w:t>
      </w:r>
      <w:r w:rsidRPr="009F4F05">
        <w:t xml:space="preserve"> for the status.</w:t>
      </w:r>
    </w:p>
    <w:p w14:paraId="1B46763F" w14:textId="6D8201A0" w:rsidR="00BF0F61" w:rsidRPr="009F4F05" w:rsidRDefault="00BF0F61" w:rsidP="009E68F9">
      <w:pPr>
        <w:pStyle w:val="BodyTextNumbered1"/>
      </w:pPr>
      <w:r w:rsidRPr="009F4F05">
        <w:t xml:space="preserve">In the </w:t>
      </w:r>
      <w:r w:rsidRPr="009F4F05">
        <w:rPr>
          <w:b/>
        </w:rPr>
        <w:t>Duration until Waiver Expiration in Days</w:t>
      </w:r>
      <w:r w:rsidRPr="009F4F05">
        <w:t xml:space="preserve"> field, </w:t>
      </w:r>
      <w:r w:rsidR="00CA4A96" w:rsidRPr="009F4F05">
        <w:t>the system will calculate the number of days until the waiver expires</w:t>
      </w:r>
      <w:r w:rsidRPr="009F4F05">
        <w:t>.</w:t>
      </w:r>
      <w:r w:rsidR="00CA4A96" w:rsidRPr="009F4F05">
        <w:t xml:space="preserve"> The number will update after saving the record and refreshing the page.</w:t>
      </w:r>
    </w:p>
    <w:p w14:paraId="79331863" w14:textId="41C81964" w:rsidR="00BF0F61" w:rsidRPr="009F4F05" w:rsidRDefault="00B5436E" w:rsidP="009E68F9">
      <w:pPr>
        <w:pStyle w:val="BodyTextNumbered1"/>
      </w:pPr>
      <w:r w:rsidRPr="009F4F05">
        <w:t>Select</w:t>
      </w:r>
      <w:r w:rsidR="00BF0F61" w:rsidRPr="009F4F05">
        <w:t xml:space="preserve"> the </w:t>
      </w:r>
      <w:r w:rsidR="00BF0F61" w:rsidRPr="009F4F05">
        <w:rPr>
          <w:b/>
          <w:bCs/>
        </w:rPr>
        <w:t>Legal</w:t>
      </w:r>
      <w:r w:rsidR="00030879">
        <w:rPr>
          <w:b/>
          <w:bCs/>
        </w:rPr>
        <w:t xml:space="preserve"> </w:t>
      </w:r>
      <w:r w:rsidR="00BF0F61" w:rsidRPr="009F4F05">
        <w:rPr>
          <w:b/>
          <w:bCs/>
        </w:rPr>
        <w:t>/</w:t>
      </w:r>
      <w:r w:rsidR="00030879">
        <w:rPr>
          <w:b/>
          <w:bCs/>
        </w:rPr>
        <w:t xml:space="preserve"> </w:t>
      </w:r>
      <w:r w:rsidR="00BF0F61" w:rsidRPr="009F4F05">
        <w:rPr>
          <w:b/>
          <w:bCs/>
        </w:rPr>
        <w:t>Contractual Impact</w:t>
      </w:r>
      <w:r w:rsidR="00BF0F61" w:rsidRPr="009F4F05">
        <w:t xml:space="preserve"> tab.</w:t>
      </w:r>
    </w:p>
    <w:p w14:paraId="383B9570" w14:textId="59906BC1" w:rsidR="00BF0F61" w:rsidRPr="009F4F05" w:rsidRDefault="00BF0F61" w:rsidP="00BF0F61">
      <w:pPr>
        <w:pStyle w:val="Caption"/>
      </w:pPr>
      <w:bookmarkStart w:id="488" w:name="_Toc52394504"/>
      <w:bookmarkStart w:id="489" w:name="_Toc52395621"/>
      <w:bookmarkStart w:id="490" w:name="_Toc119589626"/>
      <w:bookmarkStart w:id="491" w:name="_Toc135215981"/>
      <w:r w:rsidRPr="009F4F05">
        <w:lastRenderedPageBreak/>
        <w:t xml:space="preserve">Figure </w:t>
      </w:r>
      <w:r w:rsidR="006B6605">
        <w:fldChar w:fldCharType="begin"/>
      </w:r>
      <w:r w:rsidR="006B6605">
        <w:instrText xml:space="preserve"> SEQ Figure \* ARABIC </w:instrText>
      </w:r>
      <w:r w:rsidR="006B6605">
        <w:fldChar w:fldCharType="separate"/>
      </w:r>
      <w:r w:rsidR="00490446">
        <w:rPr>
          <w:noProof/>
        </w:rPr>
        <w:t>66</w:t>
      </w:r>
      <w:r w:rsidR="006B6605">
        <w:rPr>
          <w:noProof/>
        </w:rPr>
        <w:fldChar w:fldCharType="end"/>
      </w:r>
      <w:r w:rsidRPr="009F4F05">
        <w:t>: Legal/Contractual Impact Tab</w:t>
      </w:r>
      <w:bookmarkEnd w:id="488"/>
      <w:bookmarkEnd w:id="489"/>
      <w:bookmarkEnd w:id="490"/>
      <w:bookmarkEnd w:id="491"/>
    </w:p>
    <w:p w14:paraId="60E0ACBF" w14:textId="77777777" w:rsidR="00BF0F61" w:rsidRPr="009F4F05" w:rsidRDefault="00BF0F61" w:rsidP="00BF0F61">
      <w:pPr>
        <w:pStyle w:val="capture"/>
      </w:pPr>
      <w:r w:rsidRPr="009F4F05">
        <w:drawing>
          <wp:inline distT="0" distB="0" distL="0" distR="0" wp14:anchorId="56D9FA0A" wp14:editId="035A3883">
            <wp:extent cx="5943600" cy="2130425"/>
            <wp:effectExtent l="19050" t="19050" r="19050" b="22225"/>
            <wp:docPr id="53" name="Picture 53" descr="Fields are detailed in the step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dd Waiver Legal Contractual Impact Tab.JPG"/>
                    <pic:cNvPicPr/>
                  </pic:nvPicPr>
                  <pic:blipFill>
                    <a:blip r:embed="rId77">
                      <a:extLst>
                        <a:ext uri="{28A0092B-C50C-407E-A947-70E740481C1C}">
                          <a14:useLocalDpi xmlns:a14="http://schemas.microsoft.com/office/drawing/2010/main" val="0"/>
                        </a:ext>
                      </a:extLst>
                    </a:blip>
                    <a:stretch>
                      <a:fillRect/>
                    </a:stretch>
                  </pic:blipFill>
                  <pic:spPr>
                    <a:xfrm>
                      <a:off x="0" y="0"/>
                      <a:ext cx="5943600" cy="2130425"/>
                    </a:xfrm>
                    <a:prstGeom prst="rect">
                      <a:avLst/>
                    </a:prstGeom>
                    <a:ln w="12700">
                      <a:solidFill>
                        <a:schemeClr val="tx1"/>
                      </a:solidFill>
                    </a:ln>
                  </pic:spPr>
                </pic:pic>
              </a:graphicData>
            </a:graphic>
          </wp:inline>
        </w:drawing>
      </w:r>
    </w:p>
    <w:p w14:paraId="26500B08" w14:textId="77777777" w:rsidR="00BF0F61" w:rsidRPr="009F4F05" w:rsidRDefault="00BF0F61" w:rsidP="009E68F9">
      <w:pPr>
        <w:pStyle w:val="BodyTextNumbered1"/>
      </w:pPr>
      <w:r w:rsidRPr="009F4F05">
        <w:t xml:space="preserve">In the </w:t>
      </w:r>
      <w:r w:rsidRPr="009F4F05">
        <w:rPr>
          <w:b/>
          <w:bCs/>
        </w:rPr>
        <w:t>List any effects on contractual and clinical standards, business requirements, contractual legal reviews, etc.</w:t>
      </w:r>
      <w:r w:rsidRPr="009F4F05">
        <w:t xml:space="preserve"> field, enter a detailed list. (</w:t>
      </w:r>
      <w:r w:rsidRPr="009F4F05">
        <w:rPr>
          <w:i/>
          <w:iCs/>
        </w:rPr>
        <w:t>This is a required field.)</w:t>
      </w:r>
    </w:p>
    <w:p w14:paraId="67C3FE1B" w14:textId="5D461257" w:rsidR="00BF0F61" w:rsidRPr="009F4F05" w:rsidRDefault="00BF0F61" w:rsidP="009E68F9">
      <w:pPr>
        <w:pStyle w:val="BodyTextNumbered1"/>
      </w:pPr>
      <w:r w:rsidRPr="009F4F05">
        <w:t xml:space="preserve">In the </w:t>
      </w:r>
      <w:r w:rsidRPr="009F4F05">
        <w:rPr>
          <w:b/>
          <w:bCs/>
        </w:rPr>
        <w:t>List any areas that still meet credentialing requirements, specific to type of institution, group, or agency not being waived in this process</w:t>
      </w:r>
      <w:r w:rsidRPr="009F4F05">
        <w:t xml:space="preserve"> field, enter a detailed list. (</w:t>
      </w:r>
      <w:r w:rsidRPr="009F4F05">
        <w:rPr>
          <w:i/>
          <w:iCs/>
        </w:rPr>
        <w:t>This is a required field.)</w:t>
      </w:r>
    </w:p>
    <w:p w14:paraId="643A6BF2" w14:textId="38570B8A" w:rsidR="004C1C87" w:rsidRPr="009F4F05" w:rsidRDefault="004C1C87" w:rsidP="004C1C87">
      <w:pPr>
        <w:pStyle w:val="Caption"/>
      </w:pPr>
      <w:bookmarkStart w:id="492" w:name="_Toc119589627"/>
      <w:bookmarkStart w:id="493" w:name="_Toc135215982"/>
      <w:r w:rsidRPr="009F4F05">
        <w:t xml:space="preserve">Figure </w:t>
      </w:r>
      <w:r w:rsidR="006B6605">
        <w:fldChar w:fldCharType="begin"/>
      </w:r>
      <w:r w:rsidR="006B6605">
        <w:instrText xml:space="preserve"> SEQ Figure \* ARABIC </w:instrText>
      </w:r>
      <w:r w:rsidR="006B6605">
        <w:fldChar w:fldCharType="separate"/>
      </w:r>
      <w:r w:rsidR="00490446">
        <w:rPr>
          <w:noProof/>
        </w:rPr>
        <w:t>67</w:t>
      </w:r>
      <w:r w:rsidR="006B6605">
        <w:rPr>
          <w:noProof/>
        </w:rPr>
        <w:fldChar w:fldCharType="end"/>
      </w:r>
      <w:r w:rsidRPr="009F4F05">
        <w:t>: Add Waiver Document Upload Section</w:t>
      </w:r>
      <w:bookmarkEnd w:id="492"/>
      <w:bookmarkEnd w:id="493"/>
    </w:p>
    <w:p w14:paraId="082E865B" w14:textId="05C8C332" w:rsidR="004C1C87" w:rsidRPr="009F4F05" w:rsidRDefault="0023605E" w:rsidP="004C1C87">
      <w:pPr>
        <w:pStyle w:val="capture"/>
      </w:pPr>
      <w:r w:rsidRPr="009F4F05">
        <w:drawing>
          <wp:inline distT="0" distB="0" distL="0" distR="0" wp14:anchorId="01F51349" wp14:editId="31813021">
            <wp:extent cx="5943600" cy="1459865"/>
            <wp:effectExtent l="19050" t="19050" r="19050" b="26035"/>
            <wp:docPr id="43" name="Picture 43" descr="Accepted file types as listed following. Choose files button. Cancel and Ad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ccepted file types as listed following. Choose files button. Cancel and Add button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1459865"/>
                    </a:xfrm>
                    <a:prstGeom prst="rect">
                      <a:avLst/>
                    </a:prstGeom>
                    <a:ln w="12700">
                      <a:solidFill>
                        <a:schemeClr val="tx1"/>
                      </a:solidFill>
                    </a:ln>
                  </pic:spPr>
                </pic:pic>
              </a:graphicData>
            </a:graphic>
          </wp:inline>
        </w:drawing>
      </w:r>
    </w:p>
    <w:p w14:paraId="45A7005B" w14:textId="3D451946" w:rsidR="004F464C" w:rsidRPr="009F4F05" w:rsidRDefault="004F464C" w:rsidP="009E68F9">
      <w:pPr>
        <w:pStyle w:val="BodyTextNumbered1"/>
      </w:pPr>
      <w:r w:rsidRPr="009F4F05">
        <w:t xml:space="preserve">In the </w:t>
      </w:r>
      <w:r w:rsidRPr="009F4F05">
        <w:rPr>
          <w:b/>
          <w:bCs/>
        </w:rPr>
        <w:t>Document Upload</w:t>
      </w:r>
      <w:r w:rsidRPr="009F4F05">
        <w:t xml:space="preserve"> section, upload files that pertain to the </w:t>
      </w:r>
      <w:r w:rsidR="00030879">
        <w:t>w</w:t>
      </w:r>
      <w:r w:rsidR="003214CD" w:rsidRPr="009F4F05">
        <w:t>aiver</w:t>
      </w:r>
      <w:r w:rsidRPr="009F4F05">
        <w:t xml:space="preserve">. </w:t>
      </w:r>
      <w:r w:rsidR="005C0FD6" w:rsidRPr="009F4F05">
        <w:t>Accepted file types include .pdf, .doc, .docx, .ppt, .pptx, .txt, .</w:t>
      </w:r>
      <w:proofErr w:type="spellStart"/>
      <w:r w:rsidR="005C0FD6" w:rsidRPr="009F4F05">
        <w:t>xls</w:t>
      </w:r>
      <w:proofErr w:type="spellEnd"/>
      <w:r w:rsidR="005C0FD6" w:rsidRPr="009F4F05">
        <w:t>, .xlsx, .csv, .bmp, .jpg, .jpeg, and .</w:t>
      </w:r>
      <w:proofErr w:type="spellStart"/>
      <w:r w:rsidR="005C0FD6" w:rsidRPr="009F4F05">
        <w:t>png</w:t>
      </w:r>
      <w:proofErr w:type="spellEnd"/>
      <w:r w:rsidR="005C0FD6" w:rsidRPr="009F4F05">
        <w:t>.</w:t>
      </w:r>
    </w:p>
    <w:p w14:paraId="0C0D2A15" w14:textId="1512823A" w:rsidR="00660E04" w:rsidRPr="009F4F05" w:rsidRDefault="00660E04" w:rsidP="00660E04">
      <w:pPr>
        <w:pStyle w:val="Note"/>
      </w:pPr>
      <w:r w:rsidRPr="009F4F05">
        <w:t xml:space="preserve">When uploading a duplicate document and saving the record, a confirmation message displays after the user selects </w:t>
      </w:r>
      <w:r w:rsidRPr="009F4F05">
        <w:rPr>
          <w:b/>
          <w:bCs/>
        </w:rPr>
        <w:t>Save</w:t>
      </w:r>
      <w:r w:rsidRPr="009F4F05">
        <w:t xml:space="preserve">. When deleting a document and saving the record, the confirmation message </w:t>
      </w:r>
      <w:r w:rsidR="00DE26C0" w:rsidRPr="009F4F05">
        <w:t>displays</w:t>
      </w:r>
      <w:r w:rsidRPr="009F4F05">
        <w:t xml:space="preserve"> after the user selects </w:t>
      </w:r>
      <w:r w:rsidRPr="009F4F05">
        <w:rPr>
          <w:b/>
          <w:bCs/>
        </w:rPr>
        <w:t>Save</w:t>
      </w:r>
      <w:r w:rsidRPr="009F4F05">
        <w:t>.</w:t>
      </w:r>
    </w:p>
    <w:p w14:paraId="4A4A16F8" w14:textId="1EE772A4" w:rsidR="00C424C4" w:rsidRPr="009F4F05" w:rsidRDefault="00B5436E" w:rsidP="009E68F9">
      <w:pPr>
        <w:pStyle w:val="BodyTextNumbered1"/>
      </w:pPr>
      <w:r w:rsidRPr="009F4F05">
        <w:t>Select</w:t>
      </w:r>
      <w:r w:rsidR="00BF0F61" w:rsidRPr="009F4F05">
        <w:t xml:space="preserve"> </w:t>
      </w:r>
      <w:r w:rsidR="00BF0F61" w:rsidRPr="009F4F05">
        <w:rPr>
          <w:b/>
        </w:rPr>
        <w:t>Add</w:t>
      </w:r>
      <w:r w:rsidR="00BF0F61" w:rsidRPr="009F4F05">
        <w:t>. A message displays at the top of the page stating it was successfully added.</w:t>
      </w:r>
      <w:bookmarkStart w:id="494" w:name="_Toc52223673"/>
    </w:p>
    <w:p w14:paraId="23DF80BD" w14:textId="3C9AFE0E" w:rsidR="00BF0F61" w:rsidRPr="009F4F05" w:rsidRDefault="00BF0F61" w:rsidP="00BF0F61">
      <w:pPr>
        <w:pStyle w:val="Heading3"/>
      </w:pPr>
      <w:bookmarkStart w:id="495" w:name="_Toc118292817"/>
      <w:bookmarkStart w:id="496" w:name="_Toc135215906"/>
      <w:r w:rsidRPr="009F4F05">
        <w:t>Search Waivers</w:t>
      </w:r>
      <w:bookmarkEnd w:id="494"/>
      <w:r w:rsidR="00155601" w:rsidRPr="009F4F05">
        <w:t xml:space="preserve"> </w:t>
      </w:r>
      <w:r w:rsidR="00155601" w:rsidRPr="009F4F05">
        <w:rPr>
          <w:rFonts w:eastAsiaTheme="minorEastAsia"/>
        </w:rPr>
        <w:t>Workflow</w:t>
      </w:r>
      <w:bookmarkEnd w:id="495"/>
      <w:bookmarkEnd w:id="496"/>
    </w:p>
    <w:p w14:paraId="505AA96D" w14:textId="77777777" w:rsidR="00BF0F61" w:rsidRPr="009F4F05" w:rsidRDefault="00BF0F61" w:rsidP="00BF0F61">
      <w:pPr>
        <w:pStyle w:val="BodyText"/>
      </w:pPr>
      <w:r w:rsidRPr="009F4F05">
        <w:t>To search Waivers, follow the steps listed below:</w:t>
      </w:r>
    </w:p>
    <w:p w14:paraId="4122A179" w14:textId="4852D5C6" w:rsidR="00BF0F61" w:rsidRPr="009F4F05" w:rsidRDefault="00BF0F61" w:rsidP="003B0C55">
      <w:pPr>
        <w:pStyle w:val="BodyTextNumbered1"/>
        <w:numPr>
          <w:ilvl w:val="0"/>
          <w:numId w:val="27"/>
        </w:numPr>
        <w:ind w:left="720"/>
      </w:pPr>
      <w:r w:rsidRPr="009F4F05">
        <w:t xml:space="preserve">From the </w:t>
      </w:r>
      <w:r w:rsidRPr="009F4F05">
        <w:rPr>
          <w:b/>
        </w:rPr>
        <w:t>Waiver</w:t>
      </w:r>
      <w:r w:rsidRPr="009F4F05">
        <w:t xml:space="preserve"> </w:t>
      </w:r>
      <w:r w:rsidRPr="009F4F05">
        <w:rPr>
          <w:b/>
          <w:bCs/>
        </w:rPr>
        <w:t>SharePoint</w:t>
      </w:r>
      <w:r w:rsidRPr="009F4F05">
        <w:t xml:space="preserve"> page, </w:t>
      </w:r>
      <w:r w:rsidR="00B5436E" w:rsidRPr="009F4F05">
        <w:t>select</w:t>
      </w:r>
      <w:r w:rsidRPr="009F4F05">
        <w:t xml:space="preserve"> </w:t>
      </w:r>
      <w:r w:rsidRPr="009F4F05">
        <w:rPr>
          <w:b/>
        </w:rPr>
        <w:t>Search</w:t>
      </w:r>
      <w:r w:rsidRPr="009F4F05">
        <w:t xml:space="preserve">. The </w:t>
      </w:r>
      <w:r w:rsidRPr="009F4F05">
        <w:rPr>
          <w:b/>
        </w:rPr>
        <w:t>Search Waiver</w:t>
      </w:r>
      <w:r w:rsidRPr="009F4F05">
        <w:t xml:space="preserve"> page displays.</w:t>
      </w:r>
    </w:p>
    <w:p w14:paraId="689987DB" w14:textId="555F2960" w:rsidR="00BF0F61" w:rsidRPr="009F4F05" w:rsidRDefault="00BF0F61" w:rsidP="00BF0F61">
      <w:pPr>
        <w:pStyle w:val="Caption"/>
      </w:pPr>
      <w:bookmarkStart w:id="497" w:name="_Toc52394505"/>
      <w:bookmarkStart w:id="498" w:name="_Toc52395622"/>
      <w:bookmarkStart w:id="499" w:name="_Toc119589628"/>
      <w:bookmarkStart w:id="500" w:name="_Toc135215983"/>
      <w:r w:rsidRPr="009F4F05">
        <w:lastRenderedPageBreak/>
        <w:t xml:space="preserve">Figure </w:t>
      </w:r>
      <w:r w:rsidR="006B6605">
        <w:fldChar w:fldCharType="begin"/>
      </w:r>
      <w:r w:rsidR="006B6605">
        <w:instrText xml:space="preserve"> SEQ Figure \* ARABIC </w:instrText>
      </w:r>
      <w:r w:rsidR="006B6605">
        <w:fldChar w:fldCharType="separate"/>
      </w:r>
      <w:r w:rsidR="00490446">
        <w:rPr>
          <w:noProof/>
        </w:rPr>
        <w:t>68</w:t>
      </w:r>
      <w:r w:rsidR="006B6605">
        <w:rPr>
          <w:noProof/>
        </w:rPr>
        <w:fldChar w:fldCharType="end"/>
      </w:r>
      <w:r w:rsidRPr="009F4F05">
        <w:t>: Search Waiver Page</w:t>
      </w:r>
      <w:bookmarkEnd w:id="497"/>
      <w:bookmarkEnd w:id="498"/>
      <w:bookmarkEnd w:id="499"/>
      <w:bookmarkEnd w:id="500"/>
    </w:p>
    <w:p w14:paraId="64FDC1C9" w14:textId="6F672502" w:rsidR="00BF0F61" w:rsidRPr="009F4F05" w:rsidRDefault="001818D3" w:rsidP="00BF0F61">
      <w:pPr>
        <w:pStyle w:val="capture"/>
      </w:pPr>
      <w:r w:rsidRPr="009F4F05">
        <w:drawing>
          <wp:inline distT="0" distB="0" distL="0" distR="0" wp14:anchorId="6303B7C8" wp14:editId="4135DB61">
            <wp:extent cx="5943600" cy="3296920"/>
            <wp:effectExtent l="19050" t="19050" r="19050" b="17780"/>
            <wp:docPr id="89" name="Picture 89" descr="Sections include: Demographics and Duration of Waiver Request.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ections include: Demographics and Duration of Waiver Request. Details follow."/>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3296920"/>
                    </a:xfrm>
                    <a:prstGeom prst="rect">
                      <a:avLst/>
                    </a:prstGeom>
                    <a:ln w="12700">
                      <a:solidFill>
                        <a:schemeClr val="tx1"/>
                      </a:solidFill>
                    </a:ln>
                  </pic:spPr>
                </pic:pic>
              </a:graphicData>
            </a:graphic>
          </wp:inline>
        </w:drawing>
      </w:r>
    </w:p>
    <w:p w14:paraId="76002511" w14:textId="77777777" w:rsidR="00BF0F61" w:rsidRPr="009F4F05" w:rsidRDefault="00BF0F61" w:rsidP="009E68F9">
      <w:pPr>
        <w:pStyle w:val="BodyTextNumbered1"/>
      </w:pPr>
      <w:r w:rsidRPr="009F4F05">
        <w:t xml:space="preserve">In the </w:t>
      </w:r>
      <w:r w:rsidRPr="009F4F05">
        <w:rPr>
          <w:b/>
        </w:rPr>
        <w:t>Demographics</w:t>
      </w:r>
      <w:r w:rsidRPr="009F4F05">
        <w:t xml:space="preserve"> section, enter the information into the fields you would like to search by.</w:t>
      </w:r>
    </w:p>
    <w:p w14:paraId="7E9AF056" w14:textId="43257C3C" w:rsidR="00BF0F61" w:rsidRPr="009F4F05" w:rsidRDefault="00B5436E" w:rsidP="009E68F9">
      <w:pPr>
        <w:pStyle w:val="BodyTextNumbered1"/>
      </w:pPr>
      <w:r w:rsidRPr="009F4F05">
        <w:t>Select</w:t>
      </w:r>
      <w:r w:rsidR="00BF0F61" w:rsidRPr="009F4F05">
        <w:t xml:space="preserve"> </w:t>
      </w:r>
      <w:r w:rsidR="00BF0F61" w:rsidRPr="009F4F05">
        <w:rPr>
          <w:b/>
        </w:rPr>
        <w:t>Search</w:t>
      </w:r>
      <w:r w:rsidR="00BF0F61" w:rsidRPr="009F4F05">
        <w:t xml:space="preserve">. The </w:t>
      </w:r>
      <w:r w:rsidR="00BF0F61" w:rsidRPr="009F4F05">
        <w:rPr>
          <w:b/>
        </w:rPr>
        <w:t>Waiver Search Results</w:t>
      </w:r>
      <w:r w:rsidR="00BF0F61" w:rsidRPr="009F4F05">
        <w:t xml:space="preserve"> display at the bottom of the window.</w:t>
      </w:r>
    </w:p>
    <w:p w14:paraId="101BDE2B" w14:textId="6C769A5E" w:rsidR="00C704D1" w:rsidRPr="009F4F05" w:rsidRDefault="00C704D1" w:rsidP="00C704D1">
      <w:pPr>
        <w:pStyle w:val="BodyTextNumbered1"/>
      </w:pPr>
      <w:r w:rsidRPr="009F4F05">
        <w:t xml:space="preserve">Select </w:t>
      </w:r>
      <w:r w:rsidRPr="009F4F05">
        <w:rPr>
          <w:b/>
          <w:bCs/>
        </w:rPr>
        <w:t>Download Data</w:t>
      </w:r>
      <w:r w:rsidRPr="009F4F05">
        <w:t xml:space="preserve"> to export the </w:t>
      </w:r>
      <w:r w:rsidRPr="009F4F05">
        <w:rPr>
          <w:b/>
          <w:bCs/>
        </w:rPr>
        <w:t>Waiver Search Results</w:t>
      </w:r>
      <w:r w:rsidRPr="009F4F05">
        <w:t xml:space="preserve"> information to an Excel file.</w:t>
      </w:r>
    </w:p>
    <w:p w14:paraId="180BB8CD" w14:textId="77777777" w:rsidR="00614853" w:rsidRPr="009F4F05" w:rsidRDefault="00614853" w:rsidP="00614853">
      <w:pPr>
        <w:pStyle w:val="Note"/>
      </w:pPr>
      <w:r w:rsidRPr="009F4F05">
        <w:t xml:space="preserve">To clear the fields and start your search over, select </w:t>
      </w:r>
      <w:r w:rsidRPr="009F4F05">
        <w:rPr>
          <w:b/>
          <w:bCs/>
        </w:rPr>
        <w:t>Clear Filters</w:t>
      </w:r>
      <w:r w:rsidRPr="009F4F05">
        <w:t>.</w:t>
      </w:r>
    </w:p>
    <w:p w14:paraId="19031A7E" w14:textId="1799F7B7" w:rsidR="00BF0F61" w:rsidRPr="009F4F05" w:rsidRDefault="00BF0F61" w:rsidP="00BF0F61">
      <w:pPr>
        <w:pStyle w:val="Caption"/>
      </w:pPr>
      <w:bookmarkStart w:id="501" w:name="_Toc52394506"/>
      <w:bookmarkStart w:id="502" w:name="_Toc52395623"/>
      <w:bookmarkStart w:id="503" w:name="_Toc119589629"/>
      <w:bookmarkStart w:id="504" w:name="_Toc135215984"/>
      <w:r w:rsidRPr="009F4F05">
        <w:t xml:space="preserve">Figure </w:t>
      </w:r>
      <w:r w:rsidR="006B6605">
        <w:fldChar w:fldCharType="begin"/>
      </w:r>
      <w:r w:rsidR="006B6605">
        <w:instrText xml:space="preserve"> SEQ Figure \* ARABIC </w:instrText>
      </w:r>
      <w:r w:rsidR="006B6605">
        <w:fldChar w:fldCharType="separate"/>
      </w:r>
      <w:r w:rsidR="00490446">
        <w:rPr>
          <w:noProof/>
        </w:rPr>
        <w:t>69</w:t>
      </w:r>
      <w:r w:rsidR="006B6605">
        <w:rPr>
          <w:noProof/>
        </w:rPr>
        <w:fldChar w:fldCharType="end"/>
      </w:r>
      <w:r w:rsidRPr="009F4F05">
        <w:t>: Waiver Search Results</w:t>
      </w:r>
      <w:bookmarkEnd w:id="501"/>
      <w:bookmarkEnd w:id="502"/>
      <w:bookmarkEnd w:id="503"/>
      <w:bookmarkEnd w:id="504"/>
    </w:p>
    <w:p w14:paraId="58064D34" w14:textId="326C1385" w:rsidR="00C424C4" w:rsidRPr="009F4F05" w:rsidRDefault="00AA238E" w:rsidP="007C3AC7">
      <w:pPr>
        <w:pStyle w:val="capture"/>
      </w:pPr>
      <w:bookmarkStart w:id="505" w:name="_Toc52223674"/>
      <w:r w:rsidRPr="009F4F05">
        <w:drawing>
          <wp:inline distT="0" distB="0" distL="0" distR="0" wp14:anchorId="7735AA82" wp14:editId="04668D02">
            <wp:extent cx="5530557" cy="2422079"/>
            <wp:effectExtent l="19050" t="19050" r="13335" b="16510"/>
            <wp:docPr id="84" name="Picture 84" descr="Search results in a tab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earch results in a table format."/>
                    <pic:cNvPicPr/>
                  </pic:nvPicPr>
                  <pic:blipFill>
                    <a:blip r:embed="rId79" cstate="print">
                      <a:extLst>
                        <a:ext uri="{28A0092B-C50C-407E-A947-70E740481C1C}">
                          <a14:useLocalDpi xmlns:a14="http://schemas.microsoft.com/office/drawing/2010/main" val="0"/>
                        </a:ext>
                      </a:extLst>
                    </a:blip>
                    <a:srcRect t="2378" b="2378"/>
                    <a:stretch>
                      <a:fillRect/>
                    </a:stretch>
                  </pic:blipFill>
                  <pic:spPr bwMode="auto">
                    <a:xfrm>
                      <a:off x="0" y="0"/>
                      <a:ext cx="5530557" cy="242207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85BCF9" w14:textId="2D8AE4B8" w:rsidR="00BF0F61" w:rsidRPr="009F4F05" w:rsidRDefault="00BF0F61" w:rsidP="00BF0F61">
      <w:pPr>
        <w:pStyle w:val="Heading4"/>
      </w:pPr>
      <w:bookmarkStart w:id="506" w:name="_Toc118292818"/>
      <w:bookmarkStart w:id="507" w:name="_Toc135215907"/>
      <w:r w:rsidRPr="009F4F05">
        <w:t>Edit Waivers</w:t>
      </w:r>
      <w:bookmarkEnd w:id="505"/>
      <w:r w:rsidR="00155601" w:rsidRPr="009F4F05">
        <w:t xml:space="preserve"> </w:t>
      </w:r>
      <w:r w:rsidR="00155601" w:rsidRPr="009F4F05">
        <w:rPr>
          <w:rFonts w:eastAsiaTheme="minorEastAsia"/>
        </w:rPr>
        <w:t>Workflow</w:t>
      </w:r>
      <w:bookmarkEnd w:id="506"/>
      <w:bookmarkEnd w:id="507"/>
    </w:p>
    <w:p w14:paraId="3DAF89C7" w14:textId="3253A8C2" w:rsidR="00BF0F61" w:rsidRPr="009F4F05" w:rsidRDefault="00BF0F61" w:rsidP="00BF0F61">
      <w:pPr>
        <w:pStyle w:val="BodyText"/>
        <w:rPr>
          <w:rFonts w:eastAsiaTheme="minorEastAsia"/>
        </w:rPr>
      </w:pPr>
      <w:r w:rsidRPr="009F4F05">
        <w:rPr>
          <w:rFonts w:eastAsiaTheme="minorEastAsia"/>
        </w:rPr>
        <w:t xml:space="preserve">Once a search is initiated and displayed from the </w:t>
      </w:r>
      <w:r w:rsidR="00030879">
        <w:rPr>
          <w:rFonts w:eastAsiaTheme="minorEastAsia"/>
        </w:rPr>
        <w:t>w</w:t>
      </w:r>
      <w:r w:rsidRPr="009F4F05">
        <w:rPr>
          <w:rFonts w:eastAsiaTheme="minorEastAsia"/>
        </w:rPr>
        <w:t xml:space="preserve">aivers section, you can select the </w:t>
      </w:r>
      <w:r w:rsidR="00030879">
        <w:rPr>
          <w:rFonts w:eastAsiaTheme="minorEastAsia"/>
        </w:rPr>
        <w:t>w</w:t>
      </w:r>
      <w:r w:rsidRPr="009F4F05">
        <w:rPr>
          <w:rFonts w:eastAsiaTheme="minorEastAsia"/>
        </w:rPr>
        <w:t>aiver to edit the fields. Follow the steps listed below to edit the inquiry:</w:t>
      </w:r>
    </w:p>
    <w:p w14:paraId="124571BC" w14:textId="12F813EF" w:rsidR="00BF0F61" w:rsidRPr="009F4F05" w:rsidRDefault="00BF0F61" w:rsidP="003B0C55">
      <w:pPr>
        <w:pStyle w:val="BodyTextNumbered1"/>
        <w:numPr>
          <w:ilvl w:val="0"/>
          <w:numId w:val="28"/>
        </w:numPr>
        <w:ind w:left="720"/>
      </w:pPr>
      <w:r w:rsidRPr="009F4F05">
        <w:lastRenderedPageBreak/>
        <w:t xml:space="preserve">From the </w:t>
      </w:r>
      <w:r w:rsidRPr="009F4F05">
        <w:rPr>
          <w:b/>
        </w:rPr>
        <w:t>Waivers</w:t>
      </w:r>
      <w:r w:rsidRPr="009F4F05">
        <w:t xml:space="preserve"> </w:t>
      </w:r>
      <w:r w:rsidR="00030879" w:rsidRPr="00195021">
        <w:rPr>
          <w:b/>
          <w:bCs/>
        </w:rPr>
        <w:t>Search Results</w:t>
      </w:r>
      <w:r w:rsidRPr="009F4F05">
        <w:t xml:space="preserve">, select the ID for the inquiry you would like to edit. The selected inquiry displays in the </w:t>
      </w:r>
      <w:r w:rsidRPr="009F4F05">
        <w:rPr>
          <w:b/>
        </w:rPr>
        <w:t>Edit Waiver</w:t>
      </w:r>
      <w:r w:rsidRPr="009F4F05">
        <w:t xml:space="preserve"> window.</w:t>
      </w:r>
    </w:p>
    <w:p w14:paraId="0D28F5FE" w14:textId="75192E96" w:rsidR="00BF0F61" w:rsidRPr="009F4F05" w:rsidRDefault="00BF0F61" w:rsidP="00BF0F61">
      <w:pPr>
        <w:pStyle w:val="Caption"/>
      </w:pPr>
      <w:bookmarkStart w:id="508" w:name="_Toc52394507"/>
      <w:bookmarkStart w:id="509" w:name="_Toc52395624"/>
      <w:bookmarkStart w:id="510" w:name="_Toc119589630"/>
      <w:bookmarkStart w:id="511" w:name="_Toc135215985"/>
      <w:r w:rsidRPr="009F4F05">
        <w:t xml:space="preserve">Figure </w:t>
      </w:r>
      <w:r w:rsidR="006B6605">
        <w:fldChar w:fldCharType="begin"/>
      </w:r>
      <w:r w:rsidR="006B6605">
        <w:instrText xml:space="preserve"> SEQ Figure \* ARABIC </w:instrText>
      </w:r>
      <w:r w:rsidR="006B6605">
        <w:fldChar w:fldCharType="separate"/>
      </w:r>
      <w:r w:rsidR="00490446">
        <w:rPr>
          <w:noProof/>
        </w:rPr>
        <w:t>70</w:t>
      </w:r>
      <w:r w:rsidR="006B6605">
        <w:rPr>
          <w:noProof/>
        </w:rPr>
        <w:fldChar w:fldCharType="end"/>
      </w:r>
      <w:r w:rsidRPr="009F4F05">
        <w:t>: Edit Waiver</w:t>
      </w:r>
      <w:bookmarkEnd w:id="508"/>
      <w:bookmarkEnd w:id="509"/>
      <w:bookmarkEnd w:id="510"/>
      <w:bookmarkEnd w:id="511"/>
    </w:p>
    <w:p w14:paraId="7771C9B1" w14:textId="148E672B" w:rsidR="00BF0F61" w:rsidRPr="009F4F05" w:rsidRDefault="00AC0E55" w:rsidP="00BF0F61">
      <w:pPr>
        <w:pStyle w:val="capture"/>
        <w:rPr>
          <w:rFonts w:eastAsiaTheme="minorEastAsia"/>
        </w:rPr>
      </w:pPr>
      <w:r w:rsidRPr="009F4F05">
        <w:rPr>
          <w:rFonts w:eastAsiaTheme="minorEastAsia"/>
        </w:rPr>
        <w:drawing>
          <wp:inline distT="0" distB="0" distL="0" distR="0" wp14:anchorId="361898DD" wp14:editId="11923E94">
            <wp:extent cx="5720998" cy="2985339"/>
            <wp:effectExtent l="19050" t="19050" r="13335" b="24765"/>
            <wp:docPr id="69" name="Picture 69" descr="Sections include: Demographics, Justification tab, Impact Statement tab, Duration of Waiver Request tab, and Legal Contractual Impac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ections include: Demographics, Justification tab, Impact Statement tab, Duration of Waiver Request tab, and Legal Contractual Impact tab."/>
                    <pic:cNvPicPr/>
                  </pic:nvPicPr>
                  <pic:blipFill rotWithShape="1">
                    <a:blip r:embed="rId80" cstate="print">
                      <a:extLst>
                        <a:ext uri="{28A0092B-C50C-407E-A947-70E740481C1C}">
                          <a14:useLocalDpi xmlns:a14="http://schemas.microsoft.com/office/drawing/2010/main" val="0"/>
                        </a:ext>
                      </a:extLst>
                    </a:blip>
                    <a:srcRect t="7144"/>
                    <a:stretch/>
                  </pic:blipFill>
                  <pic:spPr bwMode="auto">
                    <a:xfrm>
                      <a:off x="0" y="0"/>
                      <a:ext cx="5725488" cy="298768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5382E2" w14:textId="77777777" w:rsidR="00BF0F61" w:rsidRPr="009F4F05" w:rsidRDefault="00BF0F61" w:rsidP="009E68F9">
      <w:pPr>
        <w:pStyle w:val="BodyTextNumbered1"/>
      </w:pPr>
      <w:r w:rsidRPr="009F4F05">
        <w:t>Edit the fields as needed.</w:t>
      </w:r>
    </w:p>
    <w:p w14:paraId="3AF3C7C7" w14:textId="2C84A6F8" w:rsidR="00C424C4" w:rsidRPr="009F4F05" w:rsidRDefault="00B5436E" w:rsidP="00C130E9">
      <w:pPr>
        <w:pStyle w:val="BodyTextNumbered1"/>
      </w:pPr>
      <w:r w:rsidRPr="009F4F05">
        <w:t>Select</w:t>
      </w:r>
      <w:r w:rsidR="00BF0F61" w:rsidRPr="009F4F05">
        <w:t xml:space="preserve"> </w:t>
      </w:r>
      <w:r w:rsidR="00BF0F61" w:rsidRPr="009F4F05">
        <w:rPr>
          <w:b/>
        </w:rPr>
        <w:t>Save</w:t>
      </w:r>
      <w:r w:rsidR="00BF0F61" w:rsidRPr="009F4F05">
        <w:t xml:space="preserve">. The </w:t>
      </w:r>
      <w:r w:rsidR="00BF0F61" w:rsidRPr="009F4F05">
        <w:rPr>
          <w:b/>
        </w:rPr>
        <w:t>Update was Successful</w:t>
      </w:r>
      <w:r w:rsidR="00BF0F61" w:rsidRPr="009F4F05">
        <w:t xml:space="preserve"> confirmation message displays.</w:t>
      </w:r>
      <w:r w:rsidR="00C424C4" w:rsidRPr="009F4F05">
        <w:br w:type="page"/>
      </w:r>
    </w:p>
    <w:p w14:paraId="20524CB6" w14:textId="04CCAC1F" w:rsidR="00262600" w:rsidRPr="009F4F05" w:rsidRDefault="00262600" w:rsidP="00F54D97">
      <w:pPr>
        <w:pStyle w:val="Heading2"/>
      </w:pPr>
      <w:bookmarkStart w:id="512" w:name="_Toc118292819"/>
      <w:bookmarkStart w:id="513" w:name="_Toc135215908"/>
      <w:r w:rsidRPr="009F4F05">
        <w:lastRenderedPageBreak/>
        <w:t>Credentialing</w:t>
      </w:r>
      <w:r w:rsidR="00FF1E20" w:rsidRPr="009F4F05">
        <w:t xml:space="preserve"> Audit</w:t>
      </w:r>
      <w:bookmarkEnd w:id="512"/>
      <w:bookmarkEnd w:id="513"/>
    </w:p>
    <w:p w14:paraId="3BA8AADA" w14:textId="1DE5C31A" w:rsidR="00262600" w:rsidRPr="009F4F05" w:rsidRDefault="00262600" w:rsidP="00262600">
      <w:pPr>
        <w:pStyle w:val="BodyText"/>
      </w:pPr>
      <w:r w:rsidRPr="009F4F05">
        <w:t xml:space="preserve">The monthly Provider Credentialing </w:t>
      </w:r>
      <w:r w:rsidR="00FF1E20" w:rsidRPr="009F4F05">
        <w:t>Audit</w:t>
      </w:r>
      <w:r w:rsidRPr="009F4F05">
        <w:t xml:space="preserve"> </w:t>
      </w:r>
      <w:r w:rsidR="00FF1E20" w:rsidRPr="009F4F05">
        <w:t xml:space="preserve">Quality </w:t>
      </w:r>
      <w:r w:rsidRPr="009F4F05">
        <w:t>Review process provides reasonable assurance providers are licensed and meet the minimum criteria to be part of the CCN provider network.</w:t>
      </w:r>
    </w:p>
    <w:p w14:paraId="127A86C7" w14:textId="499A4621" w:rsidR="003D6817" w:rsidRPr="009F4F05" w:rsidRDefault="003D6817" w:rsidP="00AE4826">
      <w:pPr>
        <w:pStyle w:val="Caption"/>
      </w:pPr>
      <w:bookmarkStart w:id="514" w:name="_Toc119589631"/>
      <w:bookmarkStart w:id="515" w:name="_Toc135215986"/>
      <w:r w:rsidRPr="009F4F05">
        <w:t xml:space="preserve">Figure </w:t>
      </w:r>
      <w:r w:rsidR="006B6605">
        <w:fldChar w:fldCharType="begin"/>
      </w:r>
      <w:r w:rsidR="006B6605">
        <w:instrText xml:space="preserve"> SEQ Figure \* ARABIC </w:instrText>
      </w:r>
      <w:r w:rsidR="006B6605">
        <w:fldChar w:fldCharType="separate"/>
      </w:r>
      <w:r w:rsidR="00490446">
        <w:rPr>
          <w:noProof/>
        </w:rPr>
        <w:t>71</w:t>
      </w:r>
      <w:r w:rsidR="006B6605">
        <w:rPr>
          <w:noProof/>
        </w:rPr>
        <w:fldChar w:fldCharType="end"/>
      </w:r>
      <w:r w:rsidRPr="009F4F05">
        <w:t>: Credentialing Audit</w:t>
      </w:r>
      <w:r w:rsidR="006D51C4" w:rsidRPr="009F4F05">
        <w:t xml:space="preserve"> Search</w:t>
      </w:r>
      <w:r w:rsidR="002E7E37" w:rsidRPr="009F4F05">
        <w:t xml:space="preserve"> Fields</w:t>
      </w:r>
      <w:bookmarkEnd w:id="514"/>
      <w:bookmarkEnd w:id="515"/>
    </w:p>
    <w:p w14:paraId="5EF79DA1" w14:textId="7472CFBB" w:rsidR="003D6817" w:rsidRPr="009F4F05" w:rsidRDefault="00B413C9" w:rsidP="00AE4826">
      <w:pPr>
        <w:pStyle w:val="BodyText"/>
        <w:jc w:val="center"/>
      </w:pPr>
      <w:r w:rsidRPr="009F4F05">
        <w:rPr>
          <w:noProof/>
        </w:rPr>
        <w:drawing>
          <wp:inline distT="0" distB="0" distL="0" distR="0" wp14:anchorId="739828E0" wp14:editId="59F40AB5">
            <wp:extent cx="5943600" cy="3340100"/>
            <wp:effectExtent l="19050" t="19050" r="19050" b="12700"/>
            <wp:docPr id="18" name="Picture 18" descr="Sections include: Review time period, provider location, and provider information. Details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ctions include: Review time period, provider location, and provider information. Details follow."/>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a:ln w="12700">
                      <a:solidFill>
                        <a:schemeClr val="tx1"/>
                      </a:solidFill>
                    </a:ln>
                  </pic:spPr>
                </pic:pic>
              </a:graphicData>
            </a:graphic>
          </wp:inline>
        </w:drawing>
      </w:r>
    </w:p>
    <w:p w14:paraId="27E18962" w14:textId="2395653E" w:rsidR="00AD17B8" w:rsidRPr="009F4F05" w:rsidRDefault="00AD17B8" w:rsidP="00AD17B8">
      <w:pPr>
        <w:pStyle w:val="Caption"/>
      </w:pPr>
      <w:bookmarkStart w:id="516" w:name="_Toc119589632"/>
      <w:bookmarkStart w:id="517" w:name="_Toc135215987"/>
      <w:r w:rsidRPr="009F4F05">
        <w:t xml:space="preserve">Figure </w:t>
      </w:r>
      <w:r w:rsidR="006B6605">
        <w:fldChar w:fldCharType="begin"/>
      </w:r>
      <w:r w:rsidR="006B6605">
        <w:instrText xml:space="preserve"> SEQ Figure \* ARABIC </w:instrText>
      </w:r>
      <w:r w:rsidR="006B6605">
        <w:fldChar w:fldCharType="separate"/>
      </w:r>
      <w:r w:rsidR="00490446">
        <w:rPr>
          <w:noProof/>
        </w:rPr>
        <w:t>72</w:t>
      </w:r>
      <w:r w:rsidR="006B6605">
        <w:rPr>
          <w:noProof/>
        </w:rPr>
        <w:fldChar w:fldCharType="end"/>
      </w:r>
      <w:r w:rsidRPr="009F4F05">
        <w:t>: Credentialing Records Review Fields</w:t>
      </w:r>
      <w:bookmarkEnd w:id="516"/>
      <w:bookmarkEnd w:id="517"/>
    </w:p>
    <w:p w14:paraId="12602CA7" w14:textId="77777777" w:rsidR="00AD17B8" w:rsidRPr="009F4F05" w:rsidRDefault="00AD17B8" w:rsidP="00AD17B8">
      <w:pPr>
        <w:pStyle w:val="capture"/>
        <w:rPr>
          <w:rFonts w:eastAsiaTheme="minorEastAsia"/>
        </w:rPr>
      </w:pPr>
      <w:r w:rsidRPr="009F4F05">
        <w:rPr>
          <w:rFonts w:eastAsiaTheme="minorEastAsia"/>
        </w:rPr>
        <w:drawing>
          <wp:inline distT="0" distB="0" distL="0" distR="0" wp14:anchorId="0E9DB10D" wp14:editId="2D0100D6">
            <wp:extent cx="5943600" cy="2974975"/>
            <wp:effectExtent l="19050" t="19050" r="19050" b="15875"/>
            <wp:docPr id="7" name="Picture 7" descr="Fields are detailed in the step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elds are detailed in the steps that follow."/>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3600" cy="2974975"/>
                    </a:xfrm>
                    <a:prstGeom prst="rect">
                      <a:avLst/>
                    </a:prstGeom>
                    <a:ln w="12700">
                      <a:solidFill>
                        <a:schemeClr val="tx1"/>
                      </a:solidFill>
                    </a:ln>
                  </pic:spPr>
                </pic:pic>
              </a:graphicData>
            </a:graphic>
          </wp:inline>
        </w:drawing>
      </w:r>
    </w:p>
    <w:p w14:paraId="26D7E01C" w14:textId="1B3AEC6B" w:rsidR="00386358" w:rsidRPr="009F4F05" w:rsidRDefault="00386358" w:rsidP="00386358">
      <w:pPr>
        <w:pStyle w:val="BodyText"/>
      </w:pPr>
      <w:r w:rsidRPr="009F4F05">
        <w:lastRenderedPageBreak/>
        <w:t xml:space="preserve">The fields and menus found within the </w:t>
      </w:r>
      <w:r w:rsidR="006D51C4" w:rsidRPr="009F4F05">
        <w:rPr>
          <w:b/>
          <w:bCs/>
        </w:rPr>
        <w:t>Credentialing Audit Search</w:t>
      </w:r>
      <w:r w:rsidR="006D51C4" w:rsidRPr="009F4F05">
        <w:t xml:space="preserve"> </w:t>
      </w:r>
      <w:r w:rsidR="00AD17B8" w:rsidRPr="009F4F05">
        <w:t xml:space="preserve">and </w:t>
      </w:r>
      <w:r w:rsidR="00AD17B8" w:rsidRPr="009F4F05">
        <w:rPr>
          <w:b/>
          <w:bCs/>
        </w:rPr>
        <w:t>Credentialing Records Review</w:t>
      </w:r>
      <w:r w:rsidR="00AD17B8" w:rsidRPr="009F4F05">
        <w:t xml:space="preserve"> </w:t>
      </w:r>
      <w:r w:rsidRPr="009F4F05">
        <w:t>page are defined below:</w:t>
      </w:r>
    </w:p>
    <w:p w14:paraId="3D18BCC1" w14:textId="3337D136" w:rsidR="00451BCC" w:rsidRPr="009F4F05" w:rsidRDefault="00451BCC" w:rsidP="00874416">
      <w:pPr>
        <w:pStyle w:val="BulletList"/>
      </w:pPr>
      <w:r w:rsidRPr="009F4F05">
        <w:rPr>
          <w:b/>
          <w:bCs/>
        </w:rPr>
        <w:t>Review Time Period</w:t>
      </w:r>
      <w:r w:rsidR="00AD1491">
        <w:t xml:space="preserve"> – </w:t>
      </w:r>
      <w:r w:rsidR="00B531E0" w:rsidRPr="009F4F05">
        <w:t>Information about the audit report's date. Reports are pulled monthly.</w:t>
      </w:r>
    </w:p>
    <w:p w14:paraId="2D1E2A4B" w14:textId="283FB7A4" w:rsidR="00386358" w:rsidRPr="009F4F05" w:rsidRDefault="00451BCC" w:rsidP="00874416">
      <w:pPr>
        <w:pStyle w:val="BulletList"/>
        <w:numPr>
          <w:ilvl w:val="1"/>
          <w:numId w:val="4"/>
        </w:numPr>
        <w:rPr>
          <w:b/>
          <w:bCs/>
        </w:rPr>
      </w:pPr>
      <w:r w:rsidRPr="009F4F05">
        <w:rPr>
          <w:b/>
          <w:bCs/>
        </w:rPr>
        <w:t>Review Fiscal Year</w:t>
      </w:r>
      <w:r w:rsidR="00B531E0" w:rsidRPr="009F4F05">
        <w:t xml:space="preserve"> </w:t>
      </w:r>
      <w:r w:rsidR="006568FE" w:rsidRPr="009F4F05">
        <w:t>– Drop-down menu of fiscal year options.</w:t>
      </w:r>
    </w:p>
    <w:p w14:paraId="0B178853" w14:textId="5BE9762C" w:rsidR="00451BCC" w:rsidRPr="009F4F05" w:rsidRDefault="00451BCC" w:rsidP="00874416">
      <w:pPr>
        <w:pStyle w:val="BulletList"/>
        <w:numPr>
          <w:ilvl w:val="1"/>
          <w:numId w:val="4"/>
        </w:numPr>
        <w:rPr>
          <w:b/>
          <w:bCs/>
        </w:rPr>
      </w:pPr>
      <w:r w:rsidRPr="009F4F05">
        <w:rPr>
          <w:b/>
          <w:bCs/>
        </w:rPr>
        <w:t>Review Quarter</w:t>
      </w:r>
      <w:r w:rsidR="00D8523B" w:rsidRPr="009F4F05">
        <w:t xml:space="preserve"> </w:t>
      </w:r>
      <w:r w:rsidR="00F9382A" w:rsidRPr="009F4F05">
        <w:t>–</w:t>
      </w:r>
      <w:r w:rsidR="00D8523B" w:rsidRPr="009F4F05">
        <w:t xml:space="preserve"> </w:t>
      </w:r>
      <w:r w:rsidR="00F9382A" w:rsidRPr="009F4F05">
        <w:t xml:space="preserve">Drop-down menu. </w:t>
      </w:r>
      <w:r w:rsidR="00D8523B" w:rsidRPr="009F4F05">
        <w:t>Fiscal</w:t>
      </w:r>
      <w:r w:rsidR="00A2052E" w:rsidRPr="009F4F05">
        <w:t xml:space="preserve"> quarter options: </w:t>
      </w:r>
      <w:r w:rsidR="00A2052E" w:rsidRPr="009F4F05">
        <w:rPr>
          <w:b/>
          <w:bCs/>
        </w:rPr>
        <w:t>1</w:t>
      </w:r>
      <w:r w:rsidR="00A2052E" w:rsidRPr="009F4F05">
        <w:t xml:space="preserve">, </w:t>
      </w:r>
      <w:r w:rsidR="00A2052E" w:rsidRPr="009F4F05">
        <w:rPr>
          <w:b/>
          <w:bCs/>
        </w:rPr>
        <w:t>2</w:t>
      </w:r>
      <w:r w:rsidR="00A2052E" w:rsidRPr="009F4F05">
        <w:t xml:space="preserve">, </w:t>
      </w:r>
      <w:r w:rsidR="00A2052E" w:rsidRPr="009F4F05">
        <w:rPr>
          <w:b/>
          <w:bCs/>
        </w:rPr>
        <w:t>3</w:t>
      </w:r>
      <w:r w:rsidR="00A2052E" w:rsidRPr="009F4F05">
        <w:t xml:space="preserve">, </w:t>
      </w:r>
      <w:r w:rsidR="00A2052E" w:rsidRPr="009F4F05">
        <w:rPr>
          <w:b/>
          <w:bCs/>
        </w:rPr>
        <w:t>4</w:t>
      </w:r>
      <w:r w:rsidR="00D8523B" w:rsidRPr="009F4F05">
        <w:t>.</w:t>
      </w:r>
    </w:p>
    <w:p w14:paraId="0C44D922" w14:textId="67D43E82" w:rsidR="00451BCC" w:rsidRPr="009F4F05" w:rsidRDefault="00451BCC" w:rsidP="00874416">
      <w:pPr>
        <w:pStyle w:val="BulletList"/>
        <w:numPr>
          <w:ilvl w:val="1"/>
          <w:numId w:val="4"/>
        </w:numPr>
        <w:rPr>
          <w:b/>
          <w:bCs/>
        </w:rPr>
      </w:pPr>
      <w:r w:rsidRPr="009F4F05">
        <w:rPr>
          <w:b/>
          <w:bCs/>
        </w:rPr>
        <w:t>Review Month</w:t>
      </w:r>
      <w:r w:rsidR="00F9382A" w:rsidRPr="009F4F05">
        <w:t xml:space="preserve"> – Drop-down menu</w:t>
      </w:r>
      <w:r w:rsidR="006640CF" w:rsidRPr="009F4F05">
        <w:t xml:space="preserve"> </w:t>
      </w:r>
      <w:r w:rsidR="009534CF" w:rsidRPr="009F4F05">
        <w:t>of c</w:t>
      </w:r>
      <w:r w:rsidR="00F9382A" w:rsidRPr="009F4F05">
        <w:t>alendar month</w:t>
      </w:r>
      <w:r w:rsidR="009534CF" w:rsidRPr="009F4F05">
        <w:t xml:space="preserve"> options</w:t>
      </w:r>
      <w:r w:rsidR="00F9382A" w:rsidRPr="009F4F05">
        <w:t>.</w:t>
      </w:r>
    </w:p>
    <w:p w14:paraId="46FE3F9A" w14:textId="5221781D" w:rsidR="00451BCC" w:rsidRPr="009F4F05" w:rsidRDefault="0014606C" w:rsidP="00874416">
      <w:pPr>
        <w:pStyle w:val="BulletList"/>
        <w:rPr>
          <w:b/>
          <w:bCs/>
        </w:rPr>
      </w:pPr>
      <w:r w:rsidRPr="009F4F05">
        <w:rPr>
          <w:b/>
          <w:bCs/>
        </w:rPr>
        <w:t>Provider Location</w:t>
      </w:r>
      <w:r w:rsidR="00AD1491">
        <w:t xml:space="preserve"> – </w:t>
      </w:r>
      <w:r w:rsidR="00FD6361" w:rsidRPr="009F4F05">
        <w:t>The provider</w:t>
      </w:r>
      <w:r w:rsidR="001B218E">
        <w:t>’</w:t>
      </w:r>
      <w:r w:rsidR="00FD6361" w:rsidRPr="009F4F05">
        <w:t>s location should correspond to the location recorded in the NPI Registry.</w:t>
      </w:r>
    </w:p>
    <w:p w14:paraId="1402EEBF" w14:textId="1889A67F" w:rsidR="0014606C" w:rsidRPr="009F4F05" w:rsidRDefault="0014606C" w:rsidP="00874416">
      <w:pPr>
        <w:pStyle w:val="BulletList"/>
        <w:numPr>
          <w:ilvl w:val="1"/>
          <w:numId w:val="4"/>
        </w:numPr>
        <w:rPr>
          <w:b/>
          <w:bCs/>
        </w:rPr>
      </w:pPr>
      <w:r w:rsidRPr="009F4F05">
        <w:rPr>
          <w:b/>
          <w:bCs/>
        </w:rPr>
        <w:t>Region</w:t>
      </w:r>
      <w:r w:rsidR="0032672C" w:rsidRPr="009F4F05">
        <w:t xml:space="preserve"> - Drop-down menu. Region options: </w:t>
      </w:r>
      <w:r w:rsidR="0032672C" w:rsidRPr="009F4F05">
        <w:rPr>
          <w:b/>
          <w:bCs/>
        </w:rPr>
        <w:t>1</w:t>
      </w:r>
      <w:r w:rsidR="0032672C" w:rsidRPr="009F4F05">
        <w:t xml:space="preserve">, </w:t>
      </w:r>
      <w:r w:rsidR="0032672C" w:rsidRPr="009F4F05">
        <w:rPr>
          <w:b/>
          <w:bCs/>
        </w:rPr>
        <w:t>2</w:t>
      </w:r>
      <w:r w:rsidR="0032672C" w:rsidRPr="009F4F05">
        <w:t xml:space="preserve">, </w:t>
      </w:r>
      <w:r w:rsidR="0032672C" w:rsidRPr="009F4F05">
        <w:rPr>
          <w:b/>
          <w:bCs/>
        </w:rPr>
        <w:t>3</w:t>
      </w:r>
      <w:r w:rsidR="0032672C" w:rsidRPr="009F4F05">
        <w:t xml:space="preserve">, </w:t>
      </w:r>
      <w:r w:rsidR="0032672C" w:rsidRPr="009F4F05">
        <w:rPr>
          <w:b/>
          <w:bCs/>
        </w:rPr>
        <w:t>4</w:t>
      </w:r>
      <w:r w:rsidR="00E62821" w:rsidRPr="009F4F05">
        <w:t xml:space="preserve">, and </w:t>
      </w:r>
      <w:r w:rsidR="00E62821" w:rsidRPr="009F4F05">
        <w:rPr>
          <w:b/>
          <w:bCs/>
        </w:rPr>
        <w:t>5</w:t>
      </w:r>
      <w:r w:rsidR="0032672C" w:rsidRPr="009F4F05">
        <w:t>.</w:t>
      </w:r>
    </w:p>
    <w:p w14:paraId="02D7421F" w14:textId="501D0C58" w:rsidR="0014606C" w:rsidRPr="009F4F05" w:rsidRDefault="0014606C" w:rsidP="00874416">
      <w:pPr>
        <w:pStyle w:val="BulletList"/>
        <w:numPr>
          <w:ilvl w:val="1"/>
          <w:numId w:val="4"/>
        </w:numPr>
        <w:rPr>
          <w:b/>
          <w:bCs/>
        </w:rPr>
      </w:pPr>
      <w:r w:rsidRPr="009F4F05">
        <w:rPr>
          <w:b/>
          <w:bCs/>
        </w:rPr>
        <w:t>State</w:t>
      </w:r>
      <w:r w:rsidR="00E108DE" w:rsidRPr="009F4F05">
        <w:rPr>
          <w:b/>
          <w:bCs/>
        </w:rPr>
        <w:t xml:space="preserve"> - </w:t>
      </w:r>
      <w:r w:rsidR="00E108DE" w:rsidRPr="009F4F05">
        <w:t>Drop-down menu of state options.</w:t>
      </w:r>
    </w:p>
    <w:p w14:paraId="769B1141" w14:textId="0D346EFA" w:rsidR="0014606C" w:rsidRPr="009F4F05" w:rsidRDefault="0014606C" w:rsidP="00874416">
      <w:pPr>
        <w:pStyle w:val="BulletList"/>
        <w:numPr>
          <w:ilvl w:val="1"/>
          <w:numId w:val="4"/>
        </w:numPr>
        <w:rPr>
          <w:b/>
          <w:bCs/>
        </w:rPr>
      </w:pPr>
      <w:r w:rsidRPr="009F4F05">
        <w:rPr>
          <w:b/>
          <w:bCs/>
        </w:rPr>
        <w:t>City</w:t>
      </w:r>
      <w:r w:rsidR="00E108DE" w:rsidRPr="009F4F05">
        <w:t xml:space="preserve"> - Drop-down menu of city options.</w:t>
      </w:r>
    </w:p>
    <w:p w14:paraId="4A0BB77D" w14:textId="09E02B10" w:rsidR="0014606C" w:rsidRPr="009F4F05" w:rsidRDefault="0014606C" w:rsidP="00874416">
      <w:pPr>
        <w:pStyle w:val="BulletList"/>
        <w:numPr>
          <w:ilvl w:val="1"/>
          <w:numId w:val="4"/>
        </w:numPr>
        <w:rPr>
          <w:b/>
          <w:bCs/>
        </w:rPr>
      </w:pPr>
      <w:r w:rsidRPr="009F4F05">
        <w:rPr>
          <w:b/>
          <w:bCs/>
        </w:rPr>
        <w:t>Zip</w:t>
      </w:r>
      <w:r w:rsidR="00AD1491" w:rsidRPr="009F4F05">
        <w:t xml:space="preserve"> - </w:t>
      </w:r>
      <w:r w:rsidR="00E62821" w:rsidRPr="009F4F05">
        <w:t>Field to enter the zip code.</w:t>
      </w:r>
    </w:p>
    <w:p w14:paraId="3925E54D" w14:textId="14C924BA" w:rsidR="0014606C" w:rsidRPr="009F4F05" w:rsidRDefault="0014606C" w:rsidP="00874416">
      <w:pPr>
        <w:pStyle w:val="BulletList"/>
        <w:numPr>
          <w:ilvl w:val="1"/>
          <w:numId w:val="4"/>
        </w:numPr>
        <w:rPr>
          <w:b/>
          <w:bCs/>
        </w:rPr>
      </w:pPr>
      <w:r w:rsidRPr="009F4F05">
        <w:rPr>
          <w:b/>
          <w:bCs/>
        </w:rPr>
        <w:t>NPI</w:t>
      </w:r>
      <w:r w:rsidR="0072113E" w:rsidRPr="009F4F05">
        <w:t xml:space="preserve"> - National Provider Identifier (NPI) record number.</w:t>
      </w:r>
    </w:p>
    <w:p w14:paraId="17A617C2" w14:textId="6909C487" w:rsidR="0014606C" w:rsidRPr="009F4F05" w:rsidRDefault="0014606C" w:rsidP="00874416">
      <w:pPr>
        <w:pStyle w:val="BulletList"/>
        <w:rPr>
          <w:b/>
          <w:bCs/>
        </w:rPr>
      </w:pPr>
      <w:r w:rsidRPr="009F4F05">
        <w:rPr>
          <w:b/>
          <w:bCs/>
        </w:rPr>
        <w:t>Provider Information</w:t>
      </w:r>
      <w:r w:rsidR="00AD1491">
        <w:t xml:space="preserve"> – </w:t>
      </w:r>
      <w:r w:rsidR="00460DD5" w:rsidRPr="009F4F05">
        <w:t>The following information needs to be verified by reviewing the provider</w:t>
      </w:r>
      <w:r w:rsidR="001B218E">
        <w:t>’</w:t>
      </w:r>
      <w:r w:rsidR="00460DD5" w:rsidRPr="009F4F05">
        <w:t>s Provider Profile Management System (PPMS) licensing information and NPI Registry information.</w:t>
      </w:r>
    </w:p>
    <w:p w14:paraId="1CA4DA5E" w14:textId="294995A0" w:rsidR="007A075B" w:rsidRPr="009F4F05" w:rsidRDefault="006D51C4" w:rsidP="00874416">
      <w:pPr>
        <w:pStyle w:val="BulletList"/>
        <w:numPr>
          <w:ilvl w:val="1"/>
          <w:numId w:val="4"/>
        </w:numPr>
        <w:rPr>
          <w:b/>
          <w:bCs/>
        </w:rPr>
      </w:pPr>
      <w:r w:rsidRPr="009F4F05">
        <w:rPr>
          <w:b/>
          <w:bCs/>
        </w:rPr>
        <w:t>Provide Type</w:t>
      </w:r>
      <w:r w:rsidR="002A06FE" w:rsidRPr="009F4F05">
        <w:t xml:space="preserve"> - Drop-down menu of provider type options.</w:t>
      </w:r>
    </w:p>
    <w:p w14:paraId="0B35E8B0" w14:textId="2EDB78FD" w:rsidR="006D51C4" w:rsidRPr="009F4F05" w:rsidRDefault="006D51C4" w:rsidP="00874416">
      <w:pPr>
        <w:pStyle w:val="BulletList"/>
        <w:numPr>
          <w:ilvl w:val="1"/>
          <w:numId w:val="4"/>
        </w:numPr>
        <w:rPr>
          <w:b/>
          <w:bCs/>
        </w:rPr>
      </w:pPr>
      <w:r w:rsidRPr="009F4F05">
        <w:rPr>
          <w:b/>
          <w:bCs/>
        </w:rPr>
        <w:t>Provider Name</w:t>
      </w:r>
      <w:r w:rsidR="00360D9D" w:rsidRPr="009F4F05">
        <w:t xml:space="preserve"> - Drop-down menu of provider options.</w:t>
      </w:r>
    </w:p>
    <w:p w14:paraId="6C507515" w14:textId="6938CD89" w:rsidR="006D51C4" w:rsidRPr="009F4F05" w:rsidRDefault="006D51C4" w:rsidP="00874416">
      <w:pPr>
        <w:pStyle w:val="BulletList"/>
        <w:numPr>
          <w:ilvl w:val="1"/>
          <w:numId w:val="4"/>
        </w:numPr>
        <w:rPr>
          <w:b/>
          <w:bCs/>
        </w:rPr>
      </w:pPr>
      <w:r w:rsidRPr="009F4F05">
        <w:rPr>
          <w:b/>
          <w:bCs/>
        </w:rPr>
        <w:t>Specialty</w:t>
      </w:r>
      <w:r w:rsidR="00AD1491" w:rsidRPr="009F4F05">
        <w:t xml:space="preserve"> - </w:t>
      </w:r>
      <w:r w:rsidR="00360D9D" w:rsidRPr="009F4F05">
        <w:t>Drop-down menu of specialty service options.</w:t>
      </w:r>
    </w:p>
    <w:p w14:paraId="413AF9C2" w14:textId="19CD0D79" w:rsidR="006D51C4" w:rsidRPr="009F4F05" w:rsidRDefault="006D51C4" w:rsidP="00874416">
      <w:pPr>
        <w:pStyle w:val="BulletList"/>
        <w:numPr>
          <w:ilvl w:val="1"/>
          <w:numId w:val="4"/>
        </w:numPr>
        <w:rPr>
          <w:b/>
          <w:bCs/>
        </w:rPr>
      </w:pPr>
      <w:r w:rsidRPr="009F4F05">
        <w:rPr>
          <w:b/>
          <w:bCs/>
        </w:rPr>
        <w:t>Date Pulled for PPMS Providers</w:t>
      </w:r>
      <w:r w:rsidR="00286917" w:rsidRPr="009F4F05">
        <w:t xml:space="preserve"> </w:t>
      </w:r>
      <w:r w:rsidR="00286917" w:rsidRPr="009F4F05">
        <w:rPr>
          <w:rStyle w:val="BodyTextBullet1Char"/>
        </w:rPr>
        <w:t xml:space="preserve">- The date that EPRS retrieved </w:t>
      </w:r>
      <w:r w:rsidR="00F76CF9" w:rsidRPr="009F4F05">
        <w:rPr>
          <w:rStyle w:val="BodyTextBullet1Char"/>
        </w:rPr>
        <w:t>the</w:t>
      </w:r>
      <w:r w:rsidR="00286917" w:rsidRPr="009F4F05">
        <w:rPr>
          <w:rStyle w:val="BodyTextBullet1Char"/>
        </w:rPr>
        <w:t xml:space="preserve"> data to create this report.</w:t>
      </w:r>
      <w:r w:rsidR="00E43B2E" w:rsidRPr="009F4F05">
        <w:rPr>
          <w:rStyle w:val="BodyTextBullet1Char"/>
        </w:rPr>
        <w:t xml:space="preserve"> </w:t>
      </w:r>
      <w:r w:rsidR="00E43B2E" w:rsidRPr="009F4F05">
        <w:t xml:space="preserve">Field where the user </w:t>
      </w:r>
      <w:r w:rsidR="00E43B2E" w:rsidRPr="009F4F05">
        <w:rPr>
          <w:rFonts w:cstheme="minorHAnsi"/>
          <w:color w:val="000000" w:themeColor="text1"/>
          <w:szCs w:val="24"/>
        </w:rPr>
        <w:t>enters the date in the format MM/DD/YYYY manually or selects the date from the calendar field.</w:t>
      </w:r>
    </w:p>
    <w:p w14:paraId="7DBB9727" w14:textId="01F32700" w:rsidR="006D51C4" w:rsidRPr="009F4F05" w:rsidRDefault="006D51C4" w:rsidP="00874416">
      <w:pPr>
        <w:pStyle w:val="BulletList"/>
        <w:numPr>
          <w:ilvl w:val="1"/>
          <w:numId w:val="4"/>
        </w:numPr>
        <w:rPr>
          <w:b/>
          <w:bCs/>
        </w:rPr>
      </w:pPr>
      <w:r w:rsidRPr="009F4F05">
        <w:rPr>
          <w:b/>
          <w:bCs/>
        </w:rPr>
        <w:t>Review Status</w:t>
      </w:r>
      <w:r w:rsidR="00F76CF9" w:rsidRPr="009F4F05">
        <w:t xml:space="preserve"> </w:t>
      </w:r>
      <w:r w:rsidR="008A57A5" w:rsidRPr="009F4F05">
        <w:t>–</w:t>
      </w:r>
      <w:r w:rsidR="00F76CF9" w:rsidRPr="009F4F05">
        <w:t xml:space="preserve"> </w:t>
      </w:r>
      <w:r w:rsidR="008A57A5" w:rsidRPr="009F4F05">
        <w:t>Drop-down menu</w:t>
      </w:r>
      <w:r w:rsidR="0015118F" w:rsidRPr="009F4F05">
        <w:t xml:space="preserve"> options:</w:t>
      </w:r>
    </w:p>
    <w:p w14:paraId="4DA3337F" w14:textId="725267E1" w:rsidR="001B42A4" w:rsidRPr="009F4F05" w:rsidRDefault="006F107F" w:rsidP="00874416">
      <w:pPr>
        <w:pStyle w:val="BulletList"/>
        <w:numPr>
          <w:ilvl w:val="2"/>
          <w:numId w:val="4"/>
        </w:numPr>
        <w:rPr>
          <w:b/>
          <w:bCs/>
        </w:rPr>
      </w:pPr>
      <w:r w:rsidRPr="009F4F05">
        <w:rPr>
          <w:b/>
          <w:bCs/>
        </w:rPr>
        <w:t>Incomplete</w:t>
      </w:r>
    </w:p>
    <w:p w14:paraId="5E6822A4" w14:textId="11907C54" w:rsidR="006F107F" w:rsidRPr="009F4F05" w:rsidRDefault="006F107F" w:rsidP="00874416">
      <w:pPr>
        <w:pStyle w:val="BulletList"/>
        <w:numPr>
          <w:ilvl w:val="2"/>
          <w:numId w:val="4"/>
        </w:numPr>
        <w:rPr>
          <w:b/>
          <w:bCs/>
        </w:rPr>
      </w:pPr>
      <w:r w:rsidRPr="009F4F05">
        <w:rPr>
          <w:b/>
          <w:bCs/>
        </w:rPr>
        <w:t>Primary Complete</w:t>
      </w:r>
    </w:p>
    <w:p w14:paraId="6EFE4AAD" w14:textId="474B26B3" w:rsidR="006F107F" w:rsidRPr="009F4F05" w:rsidRDefault="006F107F" w:rsidP="00874416">
      <w:pPr>
        <w:pStyle w:val="BulletList"/>
        <w:numPr>
          <w:ilvl w:val="2"/>
          <w:numId w:val="4"/>
        </w:numPr>
        <w:rPr>
          <w:b/>
          <w:bCs/>
        </w:rPr>
      </w:pPr>
      <w:r w:rsidRPr="009F4F05">
        <w:rPr>
          <w:b/>
          <w:bCs/>
        </w:rPr>
        <w:t>Secondary Complete</w:t>
      </w:r>
    </w:p>
    <w:p w14:paraId="549641B6" w14:textId="1F73D048" w:rsidR="006D51C4" w:rsidRPr="009F4F05" w:rsidRDefault="006D51C4" w:rsidP="00874416">
      <w:pPr>
        <w:pStyle w:val="BulletList"/>
        <w:numPr>
          <w:ilvl w:val="1"/>
          <w:numId w:val="4"/>
        </w:numPr>
        <w:rPr>
          <w:b/>
          <w:bCs/>
        </w:rPr>
      </w:pPr>
      <w:r w:rsidRPr="009F4F05">
        <w:rPr>
          <w:b/>
          <w:bCs/>
        </w:rPr>
        <w:t>License Number</w:t>
      </w:r>
      <w:r w:rsidR="00427AEC" w:rsidRPr="009F4F05">
        <w:t xml:space="preserve"> – Field to enter the license number.</w:t>
      </w:r>
    </w:p>
    <w:p w14:paraId="18DFDA79" w14:textId="6B31DD9E" w:rsidR="006D51C4" w:rsidRPr="009F4F05" w:rsidRDefault="006D51C4" w:rsidP="00874416">
      <w:pPr>
        <w:pStyle w:val="BulletList"/>
        <w:numPr>
          <w:ilvl w:val="1"/>
          <w:numId w:val="4"/>
        </w:numPr>
        <w:rPr>
          <w:b/>
          <w:bCs/>
        </w:rPr>
      </w:pPr>
      <w:r w:rsidRPr="009F4F05">
        <w:rPr>
          <w:b/>
          <w:bCs/>
        </w:rPr>
        <w:t>Licensed State</w:t>
      </w:r>
      <w:r w:rsidR="00AD1491">
        <w:rPr>
          <w:b/>
          <w:bCs/>
        </w:rPr>
        <w:t xml:space="preserve"> – </w:t>
      </w:r>
      <w:r w:rsidR="00BC223D" w:rsidRPr="009F4F05">
        <w:t>Drop-down menu of specialty state options.</w:t>
      </w:r>
    </w:p>
    <w:p w14:paraId="20C850CF" w14:textId="4304AB44" w:rsidR="00717AF3" w:rsidRPr="009F4F05" w:rsidRDefault="00717AF3" w:rsidP="00874416">
      <w:pPr>
        <w:pStyle w:val="BulletList"/>
      </w:pPr>
      <w:r w:rsidRPr="009F4F05">
        <w:rPr>
          <w:b/>
          <w:bCs/>
        </w:rPr>
        <w:t>Document Review</w:t>
      </w:r>
      <w:r w:rsidR="00AD1491">
        <w:t xml:space="preserve"> – </w:t>
      </w:r>
      <w:r w:rsidR="00F8482E" w:rsidRPr="009F4F05">
        <w:rPr>
          <w:b/>
          <w:bCs/>
          <w:i/>
          <w:iCs/>
        </w:rPr>
        <w:t>Credentialing Records Review</w:t>
      </w:r>
      <w:r w:rsidR="00F8482E" w:rsidRPr="009F4F05">
        <w:rPr>
          <w:i/>
          <w:iCs/>
        </w:rPr>
        <w:t xml:space="preserve"> page only section.</w:t>
      </w:r>
    </w:p>
    <w:p w14:paraId="22A947A9" w14:textId="0424C854" w:rsidR="002C5885" w:rsidRPr="009F4F05" w:rsidRDefault="002C5885" w:rsidP="00874416">
      <w:pPr>
        <w:pStyle w:val="BulletList"/>
        <w:numPr>
          <w:ilvl w:val="1"/>
          <w:numId w:val="4"/>
        </w:numPr>
        <w:rPr>
          <w:szCs w:val="24"/>
        </w:rPr>
      </w:pPr>
      <w:r w:rsidRPr="009F4F05">
        <w:rPr>
          <w:b/>
          <w:bCs/>
        </w:rPr>
        <w:t>DEA Number</w:t>
      </w:r>
      <w:r w:rsidR="00AD1491">
        <w:rPr>
          <w:b/>
          <w:bCs/>
        </w:rPr>
        <w:t xml:space="preserve"> – </w:t>
      </w:r>
      <w:r w:rsidRPr="009F4F05">
        <w:rPr>
          <w:b/>
          <w:bCs/>
          <w:i/>
          <w:iCs/>
        </w:rPr>
        <w:t>Credentialing Records Review</w:t>
      </w:r>
      <w:r w:rsidRPr="009F4F05">
        <w:rPr>
          <w:i/>
          <w:iCs/>
        </w:rPr>
        <w:t xml:space="preserve"> page </w:t>
      </w:r>
      <w:r w:rsidR="00F8482E" w:rsidRPr="009F4F05">
        <w:rPr>
          <w:i/>
          <w:iCs/>
        </w:rPr>
        <w:t>only field</w:t>
      </w:r>
      <w:r w:rsidR="00F8482E" w:rsidRPr="009F4F05">
        <w:t xml:space="preserve">. </w:t>
      </w:r>
      <w:r w:rsidRPr="009F4F05">
        <w:t>A DEA Registration Number is a unique identifier provided by the Drug Enforcement Agency to medical practitioners like pharmacists, nurse practitioners, doctors, dentists, etc</w:t>
      </w:r>
      <w:r w:rsidR="00B36915" w:rsidRPr="009F4F05">
        <w:t>.</w:t>
      </w:r>
      <w:r w:rsidR="00351E1E" w:rsidRPr="009F4F05">
        <w:t xml:space="preserve">, </w:t>
      </w:r>
      <w:r w:rsidRPr="009F4F05">
        <w:t>allowing them to prescribe, dispense and administer drugs defined to be Controlled Dangerous Substances.</w:t>
      </w:r>
    </w:p>
    <w:p w14:paraId="19119CF7" w14:textId="36C560A3" w:rsidR="009F69F9" w:rsidRPr="009F4F05" w:rsidRDefault="009F69F9" w:rsidP="00874416">
      <w:pPr>
        <w:pStyle w:val="BulletList"/>
        <w:numPr>
          <w:ilvl w:val="1"/>
          <w:numId w:val="4"/>
        </w:numPr>
        <w:rPr>
          <w:szCs w:val="24"/>
        </w:rPr>
      </w:pPr>
      <w:r w:rsidRPr="009F4F05">
        <w:rPr>
          <w:b/>
          <w:bCs/>
        </w:rPr>
        <w:t>Is On LEIE</w:t>
      </w:r>
      <w:r w:rsidRPr="009F4F05">
        <w:rPr>
          <w:szCs w:val="24"/>
        </w:rPr>
        <w:t>?</w:t>
      </w:r>
      <w:r w:rsidR="00AD1491">
        <w:rPr>
          <w:szCs w:val="24"/>
        </w:rPr>
        <w:t xml:space="preserve"> – </w:t>
      </w:r>
      <w:r w:rsidR="00F3674D" w:rsidRPr="009F4F05">
        <w:rPr>
          <w:b/>
          <w:bCs/>
          <w:i/>
          <w:iCs/>
        </w:rPr>
        <w:t>Credentialing Records Review</w:t>
      </w:r>
      <w:r w:rsidR="00F3674D" w:rsidRPr="009F4F05">
        <w:rPr>
          <w:i/>
          <w:iCs/>
        </w:rPr>
        <w:t xml:space="preserve"> page only field</w:t>
      </w:r>
      <w:r w:rsidR="00F3674D" w:rsidRPr="009F4F05">
        <w:t xml:space="preserve">. </w:t>
      </w:r>
      <w:r w:rsidR="003C0E50" w:rsidRPr="009F4F05">
        <w:t xml:space="preserve">The Office of Inspector General's List of Excluded Individuals/Entities (LEIE) provides information to the health care industry, patients and the public regarding individuals and entities currently excluded from participation in Medicare, Medicaid, and all other </w:t>
      </w:r>
      <w:r w:rsidR="001B218E">
        <w:t>f</w:t>
      </w:r>
      <w:r w:rsidR="003C0E50" w:rsidRPr="009F4F05">
        <w:t>ederal health care programs.</w:t>
      </w:r>
    </w:p>
    <w:p w14:paraId="0458C1B4" w14:textId="39173EA1" w:rsidR="00717AF3" w:rsidRPr="009F4F05" w:rsidRDefault="00A52005" w:rsidP="00874416">
      <w:pPr>
        <w:pStyle w:val="BulletList"/>
        <w:rPr>
          <w:b/>
          <w:bCs/>
        </w:rPr>
      </w:pPr>
      <w:r w:rsidRPr="009F4F05">
        <w:rPr>
          <w:b/>
          <w:bCs/>
        </w:rPr>
        <w:lastRenderedPageBreak/>
        <w:t>Primary Review</w:t>
      </w:r>
      <w:r w:rsidR="00AD1491">
        <w:t xml:space="preserve"> – </w:t>
      </w:r>
      <w:r w:rsidR="00426468" w:rsidRPr="009F4F05">
        <w:rPr>
          <w:b/>
          <w:bCs/>
          <w:i/>
          <w:iCs/>
        </w:rPr>
        <w:t>Credentialing Records Review</w:t>
      </w:r>
      <w:r w:rsidR="00426468" w:rsidRPr="009F4F05">
        <w:rPr>
          <w:i/>
          <w:iCs/>
        </w:rPr>
        <w:t xml:space="preserve"> page only section.</w:t>
      </w:r>
    </w:p>
    <w:p w14:paraId="25EA2BE6" w14:textId="2C29A8E7" w:rsidR="000D6800" w:rsidRPr="009F4F05" w:rsidRDefault="00B46651" w:rsidP="00874416">
      <w:pPr>
        <w:pStyle w:val="BulletList"/>
        <w:numPr>
          <w:ilvl w:val="1"/>
          <w:numId w:val="4"/>
        </w:numPr>
      </w:pPr>
      <w:r w:rsidRPr="009F4F05">
        <w:rPr>
          <w:b/>
          <w:bCs/>
        </w:rPr>
        <w:t>DEA Status</w:t>
      </w:r>
      <w:r w:rsidR="00613EB4" w:rsidRPr="009F4F05">
        <w:t xml:space="preserve"> </w:t>
      </w:r>
      <w:r w:rsidR="00201964" w:rsidRPr="009F4F05">
        <w:t>–</w:t>
      </w:r>
      <w:r w:rsidR="00613EB4" w:rsidRPr="009F4F05">
        <w:t xml:space="preserve"> Drop</w:t>
      </w:r>
      <w:r w:rsidR="00201964" w:rsidRPr="009F4F05">
        <w:t>-down menu with list of options:</w:t>
      </w:r>
    </w:p>
    <w:p w14:paraId="5F70A358" w14:textId="37F09A50" w:rsidR="00613EB4" w:rsidRPr="009F4F05" w:rsidRDefault="00613EB4" w:rsidP="00874416">
      <w:pPr>
        <w:pStyle w:val="BulletList"/>
        <w:numPr>
          <w:ilvl w:val="2"/>
          <w:numId w:val="4"/>
        </w:numPr>
        <w:rPr>
          <w:b/>
          <w:bCs/>
        </w:rPr>
      </w:pPr>
      <w:r w:rsidRPr="009F4F05">
        <w:rPr>
          <w:b/>
          <w:bCs/>
        </w:rPr>
        <w:t>Incomplete</w:t>
      </w:r>
    </w:p>
    <w:p w14:paraId="245CBC2A" w14:textId="767A3F8E" w:rsidR="00613EB4" w:rsidRPr="009F4F05" w:rsidRDefault="00613EB4" w:rsidP="00874416">
      <w:pPr>
        <w:pStyle w:val="BulletList"/>
        <w:numPr>
          <w:ilvl w:val="2"/>
          <w:numId w:val="4"/>
        </w:numPr>
        <w:rPr>
          <w:b/>
          <w:bCs/>
        </w:rPr>
      </w:pPr>
      <w:r w:rsidRPr="009F4F05">
        <w:rPr>
          <w:b/>
          <w:bCs/>
        </w:rPr>
        <w:t>N/A</w:t>
      </w:r>
    </w:p>
    <w:p w14:paraId="4AE528C4" w14:textId="3B73DB8A" w:rsidR="00613EB4" w:rsidRPr="009F4F05" w:rsidRDefault="00613EB4" w:rsidP="00874416">
      <w:pPr>
        <w:pStyle w:val="BulletList"/>
        <w:numPr>
          <w:ilvl w:val="2"/>
          <w:numId w:val="4"/>
        </w:numPr>
        <w:rPr>
          <w:b/>
          <w:bCs/>
        </w:rPr>
      </w:pPr>
      <w:r w:rsidRPr="009F4F05">
        <w:rPr>
          <w:b/>
          <w:bCs/>
        </w:rPr>
        <w:t>Pass</w:t>
      </w:r>
    </w:p>
    <w:p w14:paraId="66BA11E0" w14:textId="10866BEF" w:rsidR="00613EB4" w:rsidRPr="009F4F05" w:rsidRDefault="00613EB4" w:rsidP="00874416">
      <w:pPr>
        <w:pStyle w:val="BulletList"/>
        <w:numPr>
          <w:ilvl w:val="2"/>
          <w:numId w:val="4"/>
        </w:numPr>
        <w:rPr>
          <w:b/>
          <w:bCs/>
        </w:rPr>
      </w:pPr>
      <w:r w:rsidRPr="009F4F05">
        <w:rPr>
          <w:b/>
          <w:bCs/>
        </w:rPr>
        <w:t>Fail</w:t>
      </w:r>
    </w:p>
    <w:p w14:paraId="2E03AE5C" w14:textId="77777777" w:rsidR="00426468" w:rsidRPr="009F4F05" w:rsidRDefault="00B46651" w:rsidP="00874416">
      <w:pPr>
        <w:pStyle w:val="BulletList"/>
        <w:numPr>
          <w:ilvl w:val="1"/>
          <w:numId w:val="4"/>
        </w:numPr>
      </w:pPr>
      <w:r w:rsidRPr="009F4F05">
        <w:rPr>
          <w:b/>
          <w:bCs/>
        </w:rPr>
        <w:t>State Licensed</w:t>
      </w:r>
      <w:r w:rsidRPr="009F4F05">
        <w:t xml:space="preserve"> </w:t>
      </w:r>
      <w:r w:rsidR="00426468" w:rsidRPr="009F4F05">
        <w:t>– Drop-down menu with list of options:</w:t>
      </w:r>
    </w:p>
    <w:p w14:paraId="5E44B884" w14:textId="77777777" w:rsidR="00426468" w:rsidRPr="009F4F05" w:rsidRDefault="00426468" w:rsidP="00874416">
      <w:pPr>
        <w:pStyle w:val="BulletList"/>
        <w:numPr>
          <w:ilvl w:val="2"/>
          <w:numId w:val="4"/>
        </w:numPr>
        <w:rPr>
          <w:b/>
          <w:bCs/>
        </w:rPr>
      </w:pPr>
      <w:r w:rsidRPr="009F4F05">
        <w:rPr>
          <w:b/>
          <w:bCs/>
        </w:rPr>
        <w:t>Incomplete</w:t>
      </w:r>
    </w:p>
    <w:p w14:paraId="0D678988" w14:textId="77777777" w:rsidR="00426468" w:rsidRPr="009F4F05" w:rsidRDefault="00426468" w:rsidP="00874416">
      <w:pPr>
        <w:pStyle w:val="BulletList"/>
        <w:numPr>
          <w:ilvl w:val="2"/>
          <w:numId w:val="4"/>
        </w:numPr>
        <w:rPr>
          <w:b/>
          <w:bCs/>
        </w:rPr>
      </w:pPr>
      <w:r w:rsidRPr="009F4F05">
        <w:rPr>
          <w:b/>
          <w:bCs/>
        </w:rPr>
        <w:t>N/A</w:t>
      </w:r>
    </w:p>
    <w:p w14:paraId="5813D742" w14:textId="77777777" w:rsidR="00426468" w:rsidRPr="009F4F05" w:rsidRDefault="00426468" w:rsidP="00874416">
      <w:pPr>
        <w:pStyle w:val="BulletList"/>
        <w:numPr>
          <w:ilvl w:val="2"/>
          <w:numId w:val="4"/>
        </w:numPr>
        <w:rPr>
          <w:b/>
          <w:bCs/>
        </w:rPr>
      </w:pPr>
      <w:r w:rsidRPr="009F4F05">
        <w:rPr>
          <w:b/>
          <w:bCs/>
        </w:rPr>
        <w:t>Pass</w:t>
      </w:r>
    </w:p>
    <w:p w14:paraId="0C35E94E" w14:textId="77777777" w:rsidR="00426468" w:rsidRPr="009F4F05" w:rsidRDefault="00426468" w:rsidP="00874416">
      <w:pPr>
        <w:pStyle w:val="BulletList"/>
        <w:numPr>
          <w:ilvl w:val="2"/>
          <w:numId w:val="4"/>
        </w:numPr>
        <w:rPr>
          <w:b/>
          <w:bCs/>
        </w:rPr>
      </w:pPr>
      <w:r w:rsidRPr="009F4F05">
        <w:rPr>
          <w:b/>
          <w:bCs/>
        </w:rPr>
        <w:t>Fail</w:t>
      </w:r>
    </w:p>
    <w:p w14:paraId="3696C289" w14:textId="5E316E6C" w:rsidR="00262600" w:rsidRPr="009F4F05" w:rsidRDefault="00262600" w:rsidP="00262600">
      <w:pPr>
        <w:pStyle w:val="Heading3"/>
      </w:pPr>
      <w:bookmarkStart w:id="518" w:name="_Toc118292820"/>
      <w:bookmarkStart w:id="519" w:name="_Toc135215909"/>
      <w:r w:rsidRPr="009F4F05">
        <w:t xml:space="preserve">Search </w:t>
      </w:r>
      <w:r w:rsidR="00450844" w:rsidRPr="009F4F05">
        <w:t>Credentialing Review</w:t>
      </w:r>
      <w:r w:rsidR="00155601" w:rsidRPr="009F4F05">
        <w:t xml:space="preserve"> </w:t>
      </w:r>
      <w:r w:rsidR="00155601" w:rsidRPr="009F4F05">
        <w:rPr>
          <w:rFonts w:eastAsiaTheme="minorEastAsia"/>
        </w:rPr>
        <w:t>Workflow</w:t>
      </w:r>
      <w:bookmarkEnd w:id="518"/>
      <w:bookmarkEnd w:id="519"/>
    </w:p>
    <w:p w14:paraId="50B1C2CE" w14:textId="68BA3B6E" w:rsidR="00262600" w:rsidRPr="009F4F05" w:rsidRDefault="00262600" w:rsidP="00262600">
      <w:pPr>
        <w:pStyle w:val="BodyText"/>
      </w:pPr>
      <w:r w:rsidRPr="009F4F05">
        <w:t xml:space="preserve">To search monthly </w:t>
      </w:r>
      <w:r w:rsidR="00FF1E20" w:rsidRPr="009F4F05">
        <w:t xml:space="preserve">Provider Credentialing Audit Quality </w:t>
      </w:r>
      <w:r w:rsidRPr="009F4F05">
        <w:t>Reviews, follow the steps listed below:</w:t>
      </w:r>
    </w:p>
    <w:p w14:paraId="4E8B4C26" w14:textId="2611F4D1" w:rsidR="00262600" w:rsidRPr="009F4F05" w:rsidRDefault="00262600" w:rsidP="003B0C55">
      <w:pPr>
        <w:pStyle w:val="BodyTextNumbered1"/>
        <w:numPr>
          <w:ilvl w:val="0"/>
          <w:numId w:val="22"/>
        </w:numPr>
        <w:ind w:left="720"/>
      </w:pPr>
      <w:r w:rsidRPr="009F4F05">
        <w:t xml:space="preserve">From the </w:t>
      </w:r>
      <w:r w:rsidR="006635ED" w:rsidRPr="009F4F05">
        <w:rPr>
          <w:b/>
          <w:bCs/>
        </w:rPr>
        <w:t>Credentialing Audit</w:t>
      </w:r>
      <w:r w:rsidRPr="009F4F05">
        <w:t xml:space="preserve"> page, </w:t>
      </w:r>
      <w:r w:rsidR="00B5436E" w:rsidRPr="009F4F05">
        <w:t>select</w:t>
      </w:r>
      <w:r w:rsidRPr="009F4F05">
        <w:t xml:space="preserve"> </w:t>
      </w:r>
      <w:r w:rsidRPr="009F4F05">
        <w:rPr>
          <w:b/>
          <w:bCs/>
        </w:rPr>
        <w:t>Search</w:t>
      </w:r>
      <w:r w:rsidRPr="009F4F05">
        <w:t xml:space="preserve">. The </w:t>
      </w:r>
      <w:r w:rsidRPr="009F4F05">
        <w:rPr>
          <w:b/>
          <w:bCs/>
        </w:rPr>
        <w:t>Credentialing Review Search</w:t>
      </w:r>
      <w:r w:rsidRPr="009F4F05">
        <w:t xml:space="preserve"> page displays.</w:t>
      </w:r>
    </w:p>
    <w:p w14:paraId="50F53C8C" w14:textId="601E59A4" w:rsidR="00262600" w:rsidRPr="009F4F05" w:rsidRDefault="00262600" w:rsidP="00262600">
      <w:pPr>
        <w:pStyle w:val="Caption"/>
      </w:pPr>
      <w:bookmarkStart w:id="520" w:name="_Toc119589633"/>
      <w:bookmarkStart w:id="521" w:name="_Toc135215988"/>
      <w:r w:rsidRPr="009F4F05">
        <w:t xml:space="preserve">Figure </w:t>
      </w:r>
      <w:r w:rsidR="006B6605">
        <w:fldChar w:fldCharType="begin"/>
      </w:r>
      <w:r w:rsidR="006B6605">
        <w:instrText xml:space="preserve"> SEQ Figure \* ARABIC </w:instrText>
      </w:r>
      <w:r w:rsidR="006B6605">
        <w:fldChar w:fldCharType="separate"/>
      </w:r>
      <w:r w:rsidR="00490446">
        <w:rPr>
          <w:noProof/>
        </w:rPr>
        <w:t>73</w:t>
      </w:r>
      <w:r w:rsidR="006B6605">
        <w:rPr>
          <w:noProof/>
        </w:rPr>
        <w:fldChar w:fldCharType="end"/>
      </w:r>
      <w:r w:rsidRPr="009F4F05">
        <w:t>: Credentialing Review Search Page</w:t>
      </w:r>
      <w:bookmarkEnd w:id="520"/>
      <w:bookmarkEnd w:id="521"/>
    </w:p>
    <w:p w14:paraId="6B20B287" w14:textId="6B90AA2E" w:rsidR="00262600" w:rsidRPr="009F4F05" w:rsidRDefault="00933DCD" w:rsidP="00262600">
      <w:pPr>
        <w:pStyle w:val="capture"/>
      </w:pPr>
      <w:r w:rsidRPr="009F4F05">
        <w:drawing>
          <wp:inline distT="0" distB="0" distL="0" distR="0" wp14:anchorId="27DD9EE6" wp14:editId="02881DF0">
            <wp:extent cx="5943600" cy="3343910"/>
            <wp:effectExtent l="19050" t="19050" r="19050" b="27940"/>
            <wp:docPr id="77" name="Picture 77" descr="Sections include: Review Time Period, Provider Location, and Provider Information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ections include: Review Time Period, Provider Location, and Provider Information sections."/>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a:ln w="12700">
                      <a:solidFill>
                        <a:schemeClr val="tx1"/>
                      </a:solidFill>
                    </a:ln>
                  </pic:spPr>
                </pic:pic>
              </a:graphicData>
            </a:graphic>
          </wp:inline>
        </w:drawing>
      </w:r>
    </w:p>
    <w:p w14:paraId="53D7C75B" w14:textId="43A42E59" w:rsidR="00262600" w:rsidRPr="009F4F05" w:rsidRDefault="00262600" w:rsidP="009E68F9">
      <w:pPr>
        <w:pStyle w:val="BodyTextNumbered1"/>
      </w:pPr>
      <w:r w:rsidRPr="009F4F05">
        <w:t xml:space="preserve">In the </w:t>
      </w:r>
      <w:r w:rsidR="00655DE9" w:rsidRPr="009F4F05">
        <w:rPr>
          <w:b/>
        </w:rPr>
        <w:t>Review</w:t>
      </w:r>
      <w:r w:rsidRPr="009F4F05">
        <w:rPr>
          <w:b/>
        </w:rPr>
        <w:t xml:space="preserve"> Time Period</w:t>
      </w:r>
      <w:r w:rsidRPr="009F4F05">
        <w:t xml:space="preserve"> section, enter the information into the fields you would like to search by.</w:t>
      </w:r>
    </w:p>
    <w:p w14:paraId="1807BFCF" w14:textId="4F0B5077" w:rsidR="00262600" w:rsidRPr="009F4F05" w:rsidRDefault="00262600" w:rsidP="009E68F9">
      <w:pPr>
        <w:pStyle w:val="BodyTextNumbered1"/>
      </w:pPr>
      <w:r w:rsidRPr="009F4F05">
        <w:t xml:space="preserve">In the </w:t>
      </w:r>
      <w:r w:rsidR="00655DE9" w:rsidRPr="009F4F05">
        <w:rPr>
          <w:b/>
        </w:rPr>
        <w:t xml:space="preserve">Provider </w:t>
      </w:r>
      <w:r w:rsidRPr="009F4F05">
        <w:rPr>
          <w:b/>
        </w:rPr>
        <w:t>Location</w:t>
      </w:r>
      <w:r w:rsidRPr="009F4F05">
        <w:t xml:space="preserve"> section, enter the information into the fields you would like to search by.</w:t>
      </w:r>
    </w:p>
    <w:p w14:paraId="7C562231" w14:textId="608AD28E" w:rsidR="00262600" w:rsidRPr="009F4F05" w:rsidRDefault="00262600" w:rsidP="009E68F9">
      <w:pPr>
        <w:pStyle w:val="BodyTextNumbered1"/>
      </w:pPr>
      <w:r w:rsidRPr="009F4F05">
        <w:t xml:space="preserve">In the </w:t>
      </w:r>
      <w:r w:rsidR="00655DE9" w:rsidRPr="009F4F05">
        <w:rPr>
          <w:b/>
        </w:rPr>
        <w:t>Provider</w:t>
      </w:r>
      <w:r w:rsidRPr="009F4F05">
        <w:rPr>
          <w:b/>
        </w:rPr>
        <w:t xml:space="preserve"> Information</w:t>
      </w:r>
      <w:r w:rsidRPr="009F4F05">
        <w:t xml:space="preserve"> section, enter the information into the fields you would like to search by.</w:t>
      </w:r>
    </w:p>
    <w:p w14:paraId="25F50BBE" w14:textId="1D0D0C79" w:rsidR="00614853" w:rsidRPr="009F4F05" w:rsidRDefault="00B5436E" w:rsidP="009E68F9">
      <w:pPr>
        <w:pStyle w:val="BodyTextNumbered1"/>
      </w:pPr>
      <w:r w:rsidRPr="009F4F05">
        <w:lastRenderedPageBreak/>
        <w:t>Select</w:t>
      </w:r>
      <w:r w:rsidR="00262600" w:rsidRPr="009F4F05">
        <w:t xml:space="preserve"> </w:t>
      </w:r>
      <w:r w:rsidR="00262600" w:rsidRPr="009F4F05">
        <w:rPr>
          <w:b/>
        </w:rPr>
        <w:t>Search</w:t>
      </w:r>
      <w:r w:rsidR="00262600" w:rsidRPr="009F4F05">
        <w:t xml:space="preserve">. The </w:t>
      </w:r>
      <w:r w:rsidR="00655DE9" w:rsidRPr="009F4F05">
        <w:rPr>
          <w:b/>
        </w:rPr>
        <w:t>Credentialing Review</w:t>
      </w:r>
      <w:r w:rsidR="00262600" w:rsidRPr="009F4F05">
        <w:t xml:space="preserve"> search results display at the bottom of the window.</w:t>
      </w:r>
    </w:p>
    <w:p w14:paraId="18A44F68" w14:textId="537A2F5F" w:rsidR="00C704D1" w:rsidRPr="009F4F05" w:rsidRDefault="00C704D1" w:rsidP="00BF3511">
      <w:pPr>
        <w:pStyle w:val="BodyTextNumbered1"/>
        <w:spacing w:after="360"/>
      </w:pPr>
      <w:r w:rsidRPr="009F4F05">
        <w:t xml:space="preserve">Select </w:t>
      </w:r>
      <w:r w:rsidRPr="009F4F05">
        <w:rPr>
          <w:b/>
          <w:bCs/>
        </w:rPr>
        <w:t>Download Data</w:t>
      </w:r>
      <w:r w:rsidRPr="009F4F05">
        <w:t xml:space="preserve"> to export the </w:t>
      </w:r>
      <w:r w:rsidRPr="009F4F05">
        <w:rPr>
          <w:b/>
          <w:bCs/>
        </w:rPr>
        <w:t>Credentialing Review</w:t>
      </w:r>
      <w:r w:rsidRPr="009F4F05">
        <w:t xml:space="preserve"> information to an Excel file.</w:t>
      </w:r>
    </w:p>
    <w:p w14:paraId="0F6AA245" w14:textId="2CBDAC37" w:rsidR="00262600" w:rsidRPr="009F4F05" w:rsidRDefault="00614853" w:rsidP="00614853">
      <w:pPr>
        <w:pStyle w:val="Note"/>
      </w:pPr>
      <w:r w:rsidRPr="009F4F05">
        <w:t xml:space="preserve">To </w:t>
      </w:r>
      <w:r w:rsidR="00933DCD" w:rsidRPr="009F4F05">
        <w:t xml:space="preserve">clear the fields and start your search over, select </w:t>
      </w:r>
      <w:r w:rsidR="00933DCD" w:rsidRPr="009F4F05">
        <w:rPr>
          <w:b/>
          <w:bCs/>
        </w:rPr>
        <w:t>Clear Filters</w:t>
      </w:r>
      <w:r w:rsidR="00933DCD" w:rsidRPr="009F4F05">
        <w:t>.</w:t>
      </w:r>
    </w:p>
    <w:p w14:paraId="08DFFD46" w14:textId="5083FA74" w:rsidR="00262600" w:rsidRPr="009F4F05" w:rsidRDefault="00262600" w:rsidP="00262600">
      <w:pPr>
        <w:pStyle w:val="Caption"/>
      </w:pPr>
      <w:bookmarkStart w:id="522" w:name="_Toc119589634"/>
      <w:bookmarkStart w:id="523" w:name="_Toc135215989"/>
      <w:r w:rsidRPr="009F4F05">
        <w:t xml:space="preserve">Figure </w:t>
      </w:r>
      <w:r w:rsidR="006B6605">
        <w:fldChar w:fldCharType="begin"/>
      </w:r>
      <w:r w:rsidR="006B6605">
        <w:instrText xml:space="preserve"> SEQ Figure \* ARABIC </w:instrText>
      </w:r>
      <w:r w:rsidR="006B6605">
        <w:fldChar w:fldCharType="separate"/>
      </w:r>
      <w:r w:rsidR="00490446">
        <w:rPr>
          <w:noProof/>
        </w:rPr>
        <w:t>74</w:t>
      </w:r>
      <w:r w:rsidR="006B6605">
        <w:rPr>
          <w:noProof/>
        </w:rPr>
        <w:fldChar w:fldCharType="end"/>
      </w:r>
      <w:r w:rsidRPr="009F4F05">
        <w:t xml:space="preserve">: </w:t>
      </w:r>
      <w:r w:rsidR="00655DE9" w:rsidRPr="009F4F05">
        <w:t>Credentialing Review</w:t>
      </w:r>
      <w:r w:rsidRPr="009F4F05">
        <w:t xml:space="preserve"> Search Results</w:t>
      </w:r>
      <w:bookmarkEnd w:id="522"/>
      <w:bookmarkEnd w:id="523"/>
    </w:p>
    <w:p w14:paraId="14040F7E" w14:textId="4AF395C1" w:rsidR="00262600" w:rsidRPr="009F4F05" w:rsidRDefault="00A557D5" w:rsidP="00262600">
      <w:pPr>
        <w:pStyle w:val="capture"/>
      </w:pPr>
      <w:r w:rsidRPr="009F4F05">
        <w:drawing>
          <wp:inline distT="0" distB="0" distL="0" distR="0" wp14:anchorId="7DC4DFC1" wp14:editId="1E8F236B">
            <wp:extent cx="5943600" cy="2722212"/>
            <wp:effectExtent l="19050" t="19050" r="19050" b="21590"/>
            <wp:docPr id="26" name="Picture 26" descr="Search results in a tab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earch results in a table forma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3600" cy="2722212"/>
                    </a:xfrm>
                    <a:prstGeom prst="rect">
                      <a:avLst/>
                    </a:prstGeom>
                    <a:ln w="12700">
                      <a:solidFill>
                        <a:schemeClr val="tx1"/>
                      </a:solidFill>
                    </a:ln>
                  </pic:spPr>
                </pic:pic>
              </a:graphicData>
            </a:graphic>
          </wp:inline>
        </w:drawing>
      </w:r>
    </w:p>
    <w:p w14:paraId="1009AD3B" w14:textId="4A27FFDE" w:rsidR="00262600" w:rsidRPr="009F4F05" w:rsidRDefault="00262600" w:rsidP="00262600">
      <w:pPr>
        <w:pStyle w:val="Heading4"/>
      </w:pPr>
      <w:bookmarkStart w:id="524" w:name="_Toc118292821"/>
      <w:bookmarkStart w:id="525" w:name="_Toc135215910"/>
      <w:r w:rsidRPr="009F4F05">
        <w:t xml:space="preserve">Edit </w:t>
      </w:r>
      <w:r w:rsidR="00D62776" w:rsidRPr="009F4F05">
        <w:t xml:space="preserve">Credentialing </w:t>
      </w:r>
      <w:r w:rsidR="00450844" w:rsidRPr="009F4F05">
        <w:t xml:space="preserve">Records </w:t>
      </w:r>
      <w:r w:rsidR="00D62776" w:rsidRPr="009F4F05">
        <w:t>Review</w:t>
      </w:r>
      <w:r w:rsidR="00155601" w:rsidRPr="009F4F05">
        <w:t xml:space="preserve"> </w:t>
      </w:r>
      <w:r w:rsidR="00155601" w:rsidRPr="009F4F05">
        <w:rPr>
          <w:rFonts w:eastAsiaTheme="minorEastAsia"/>
        </w:rPr>
        <w:t>Workflow</w:t>
      </w:r>
      <w:bookmarkEnd w:id="524"/>
      <w:bookmarkEnd w:id="525"/>
    </w:p>
    <w:p w14:paraId="5E477118" w14:textId="649BEF1C" w:rsidR="00262600" w:rsidRPr="009F4F05" w:rsidRDefault="00262600" w:rsidP="00262600">
      <w:pPr>
        <w:pStyle w:val="BodyText"/>
        <w:rPr>
          <w:rFonts w:eastAsiaTheme="minorEastAsia"/>
        </w:rPr>
      </w:pPr>
      <w:r w:rsidRPr="009F4F05">
        <w:rPr>
          <w:rFonts w:eastAsiaTheme="minorEastAsia"/>
        </w:rPr>
        <w:t xml:space="preserve">Once a search is initiated and displayed from the </w:t>
      </w:r>
      <w:r w:rsidR="00D62776" w:rsidRPr="009F4F05">
        <w:rPr>
          <w:rFonts w:eastAsiaTheme="minorEastAsia"/>
        </w:rPr>
        <w:t>Credentialing Review</w:t>
      </w:r>
      <w:r w:rsidRPr="009F4F05">
        <w:rPr>
          <w:rFonts w:eastAsiaTheme="minorEastAsia"/>
        </w:rPr>
        <w:t xml:space="preserve"> section, you can select the </w:t>
      </w:r>
      <w:r w:rsidR="00D62776" w:rsidRPr="009F4F05">
        <w:rPr>
          <w:rFonts w:eastAsiaTheme="minorEastAsia"/>
        </w:rPr>
        <w:t>record</w:t>
      </w:r>
      <w:r w:rsidRPr="009F4F05">
        <w:rPr>
          <w:rFonts w:eastAsiaTheme="minorEastAsia"/>
        </w:rPr>
        <w:t xml:space="preserve"> to edit the fields. Follow the steps listed below to edit the </w:t>
      </w:r>
      <w:r w:rsidR="00D62776" w:rsidRPr="009F4F05">
        <w:rPr>
          <w:rFonts w:eastAsiaTheme="minorEastAsia"/>
        </w:rPr>
        <w:t>record</w:t>
      </w:r>
      <w:r w:rsidRPr="009F4F05">
        <w:rPr>
          <w:rFonts w:eastAsiaTheme="minorEastAsia"/>
        </w:rPr>
        <w:t>:</w:t>
      </w:r>
    </w:p>
    <w:p w14:paraId="75CA9C8D" w14:textId="27124C6C" w:rsidR="00262600" w:rsidRPr="009F4F05" w:rsidRDefault="00262600" w:rsidP="003B0C55">
      <w:pPr>
        <w:pStyle w:val="BodyTextNumbered1"/>
        <w:numPr>
          <w:ilvl w:val="0"/>
          <w:numId w:val="23"/>
        </w:numPr>
        <w:ind w:left="720"/>
      </w:pPr>
      <w:r w:rsidRPr="009F4F05">
        <w:t xml:space="preserve">From the </w:t>
      </w:r>
      <w:r w:rsidR="00D62776" w:rsidRPr="009F4F05">
        <w:rPr>
          <w:b/>
          <w:bCs/>
        </w:rPr>
        <w:t xml:space="preserve">Credentialing Review </w:t>
      </w:r>
      <w:r w:rsidR="00CE1683" w:rsidRPr="009F4F05">
        <w:rPr>
          <w:b/>
          <w:bCs/>
        </w:rPr>
        <w:t>S</w:t>
      </w:r>
      <w:r w:rsidRPr="009F4F05">
        <w:rPr>
          <w:b/>
          <w:bCs/>
        </w:rPr>
        <w:t xml:space="preserve">earch </w:t>
      </w:r>
      <w:r w:rsidR="00CE1683" w:rsidRPr="009F4F05">
        <w:rPr>
          <w:b/>
          <w:bCs/>
        </w:rPr>
        <w:t>R</w:t>
      </w:r>
      <w:r w:rsidRPr="009F4F05">
        <w:rPr>
          <w:b/>
          <w:bCs/>
        </w:rPr>
        <w:t>esults</w:t>
      </w:r>
      <w:r w:rsidRPr="009F4F05">
        <w:t xml:space="preserve">, select the ID for the </w:t>
      </w:r>
      <w:r w:rsidR="00D62776" w:rsidRPr="009F4F05">
        <w:t>record</w:t>
      </w:r>
      <w:r w:rsidRPr="009F4F05">
        <w:t xml:space="preserve"> you would like to edit. The selected </w:t>
      </w:r>
      <w:r w:rsidR="00D62776" w:rsidRPr="009F4F05">
        <w:t>record</w:t>
      </w:r>
      <w:r w:rsidRPr="009F4F05">
        <w:t xml:space="preserve"> displays in the </w:t>
      </w:r>
      <w:r w:rsidRPr="009F4F05">
        <w:rPr>
          <w:b/>
        </w:rPr>
        <w:t xml:space="preserve">Edit </w:t>
      </w:r>
      <w:r w:rsidR="00871850" w:rsidRPr="009F4F05">
        <w:rPr>
          <w:b/>
        </w:rPr>
        <w:t>Credentialing Records Review</w:t>
      </w:r>
      <w:r w:rsidR="00D62776" w:rsidRPr="009F4F05">
        <w:rPr>
          <w:bCs/>
        </w:rPr>
        <w:t xml:space="preserve"> page</w:t>
      </w:r>
      <w:r w:rsidRPr="009F4F05">
        <w:t>.</w:t>
      </w:r>
    </w:p>
    <w:p w14:paraId="78E4D092" w14:textId="2C8F0EC7" w:rsidR="00262600" w:rsidRPr="009F4F05" w:rsidRDefault="00262600" w:rsidP="00262600">
      <w:pPr>
        <w:pStyle w:val="Caption"/>
      </w:pPr>
      <w:bookmarkStart w:id="526" w:name="_Toc119589635"/>
      <w:bookmarkStart w:id="527" w:name="_Toc135215990"/>
      <w:r w:rsidRPr="009F4F05">
        <w:lastRenderedPageBreak/>
        <w:t xml:space="preserve">Figure </w:t>
      </w:r>
      <w:r w:rsidR="006B6605">
        <w:fldChar w:fldCharType="begin"/>
      </w:r>
      <w:r w:rsidR="006B6605">
        <w:instrText xml:space="preserve"> SEQ Figure \* ARABIC </w:instrText>
      </w:r>
      <w:r w:rsidR="006B6605">
        <w:fldChar w:fldCharType="separate"/>
      </w:r>
      <w:r w:rsidR="00490446">
        <w:rPr>
          <w:noProof/>
        </w:rPr>
        <w:t>75</w:t>
      </w:r>
      <w:r w:rsidR="006B6605">
        <w:rPr>
          <w:noProof/>
        </w:rPr>
        <w:fldChar w:fldCharType="end"/>
      </w:r>
      <w:r w:rsidRPr="009F4F05">
        <w:t xml:space="preserve">: Edit </w:t>
      </w:r>
      <w:r w:rsidR="00D62776" w:rsidRPr="009F4F05">
        <w:t>Credentialing Records Review</w:t>
      </w:r>
      <w:bookmarkEnd w:id="526"/>
      <w:bookmarkEnd w:id="527"/>
    </w:p>
    <w:p w14:paraId="7D225AE9" w14:textId="48CEF42E" w:rsidR="00262600" w:rsidRPr="009F4F05" w:rsidRDefault="00373D56" w:rsidP="00262600">
      <w:pPr>
        <w:pStyle w:val="capture"/>
        <w:rPr>
          <w:rFonts w:eastAsiaTheme="minorEastAsia"/>
        </w:rPr>
      </w:pPr>
      <w:r w:rsidRPr="009F4F05">
        <w:rPr>
          <w:rFonts w:eastAsiaTheme="minorEastAsia"/>
        </w:rPr>
        <w:drawing>
          <wp:inline distT="0" distB="0" distL="0" distR="0" wp14:anchorId="467A5E34" wp14:editId="5C417A85">
            <wp:extent cx="5943600" cy="2974975"/>
            <wp:effectExtent l="19050" t="19050" r="19050" b="15875"/>
            <wp:docPr id="54" name="Picture 54" descr="Fields are detailed in the steps that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elds are detailed in the steps that follow."/>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3600" cy="2974975"/>
                    </a:xfrm>
                    <a:prstGeom prst="rect">
                      <a:avLst/>
                    </a:prstGeom>
                    <a:ln w="12700">
                      <a:solidFill>
                        <a:schemeClr val="tx1"/>
                      </a:solidFill>
                    </a:ln>
                  </pic:spPr>
                </pic:pic>
              </a:graphicData>
            </a:graphic>
          </wp:inline>
        </w:drawing>
      </w:r>
    </w:p>
    <w:p w14:paraId="28DC4518" w14:textId="77777777" w:rsidR="00B228FF" w:rsidRDefault="00262600" w:rsidP="003B0C55">
      <w:pPr>
        <w:pStyle w:val="BodyTextNumbered1"/>
        <w:numPr>
          <w:ilvl w:val="0"/>
          <w:numId w:val="23"/>
        </w:numPr>
        <w:tabs>
          <w:tab w:val="clear" w:pos="1800"/>
        </w:tabs>
        <w:ind w:left="720" w:hanging="450"/>
      </w:pPr>
      <w:r w:rsidRPr="009F4F05">
        <w:t xml:space="preserve">Edit the fields </w:t>
      </w:r>
      <w:r w:rsidR="000A2D6C" w:rsidRPr="009F4F05">
        <w:t xml:space="preserve">in the </w:t>
      </w:r>
      <w:r w:rsidR="00162992" w:rsidRPr="009F4F05">
        <w:rPr>
          <w:b/>
          <w:bCs/>
        </w:rPr>
        <w:t>Document</w:t>
      </w:r>
      <w:r w:rsidR="000A2D6C" w:rsidRPr="009F4F05">
        <w:rPr>
          <w:b/>
          <w:bCs/>
        </w:rPr>
        <w:t xml:space="preserve"> Review</w:t>
      </w:r>
      <w:r w:rsidR="00C83CD0" w:rsidRPr="009F4F05">
        <w:t xml:space="preserve">, </w:t>
      </w:r>
      <w:r w:rsidR="00162992" w:rsidRPr="009F4F05">
        <w:rPr>
          <w:b/>
          <w:bCs/>
        </w:rPr>
        <w:t>Primary</w:t>
      </w:r>
      <w:r w:rsidR="000A2D6C" w:rsidRPr="009F4F05">
        <w:rPr>
          <w:b/>
          <w:bCs/>
        </w:rPr>
        <w:t xml:space="preserve"> Review</w:t>
      </w:r>
      <w:r w:rsidR="00C83CD0" w:rsidRPr="009F4F05">
        <w:t xml:space="preserve">, </w:t>
      </w:r>
      <w:r w:rsidR="000A73EC" w:rsidRPr="009F4F05">
        <w:rPr>
          <w:b/>
          <w:bCs/>
        </w:rPr>
        <w:t>Secondary Review</w:t>
      </w:r>
      <w:r w:rsidR="000A73EC" w:rsidRPr="009F4F05">
        <w:t xml:space="preserve">, </w:t>
      </w:r>
      <w:r w:rsidR="00C83CD0" w:rsidRPr="009F4F05">
        <w:t xml:space="preserve">and </w:t>
      </w:r>
      <w:r w:rsidR="00C83CD0" w:rsidRPr="009F4F05">
        <w:rPr>
          <w:b/>
          <w:bCs/>
        </w:rPr>
        <w:t>Comments</w:t>
      </w:r>
      <w:r w:rsidR="000A2D6C" w:rsidRPr="009F4F05">
        <w:t xml:space="preserve"> sections </w:t>
      </w:r>
      <w:r w:rsidRPr="009F4F05">
        <w:t>as needed.</w:t>
      </w:r>
    </w:p>
    <w:p w14:paraId="41B20473" w14:textId="5A7D13BC" w:rsidR="00B228FF" w:rsidRPr="002F229C" w:rsidRDefault="00B5436E" w:rsidP="0020118A">
      <w:pPr>
        <w:pStyle w:val="BodyTextNumbered1"/>
        <w:numPr>
          <w:ilvl w:val="0"/>
          <w:numId w:val="23"/>
        </w:numPr>
        <w:tabs>
          <w:tab w:val="clear" w:pos="1800"/>
        </w:tabs>
        <w:ind w:left="720" w:hanging="450"/>
      </w:pPr>
      <w:r w:rsidRPr="009F4F05">
        <w:t>Select</w:t>
      </w:r>
      <w:r w:rsidR="00262600" w:rsidRPr="009F4F05">
        <w:t xml:space="preserve"> </w:t>
      </w:r>
      <w:r w:rsidR="00397527" w:rsidRPr="002F229C">
        <w:rPr>
          <w:b/>
        </w:rPr>
        <w:t>Submit</w:t>
      </w:r>
      <w:r w:rsidR="00262600" w:rsidRPr="009F4F05">
        <w:t xml:space="preserve">. The </w:t>
      </w:r>
      <w:r w:rsidR="00262600" w:rsidRPr="002F229C">
        <w:rPr>
          <w:b/>
        </w:rPr>
        <w:t>Update was Successful</w:t>
      </w:r>
      <w:r w:rsidR="00262600" w:rsidRPr="009F4F05">
        <w:t xml:space="preserve"> confirmation message displays.</w:t>
      </w:r>
      <w:bookmarkStart w:id="528" w:name="_Toc52223685"/>
      <w:r w:rsidR="00B228FF">
        <w:br w:type="page"/>
      </w:r>
    </w:p>
    <w:p w14:paraId="349FB01C" w14:textId="29C8C6FB" w:rsidR="00DF3F37" w:rsidRPr="00016144" w:rsidRDefault="00DF3F37" w:rsidP="00016BF7">
      <w:pPr>
        <w:pStyle w:val="Heading2"/>
      </w:pPr>
      <w:bookmarkStart w:id="529" w:name="_Toc135215911"/>
      <w:r w:rsidRPr="00016144">
        <w:lastRenderedPageBreak/>
        <w:t>Incentive/Disincentive Factor 5</w:t>
      </w:r>
      <w:r w:rsidR="0005608A" w:rsidRPr="00016144">
        <w:t xml:space="preserve"> (IDF5)</w:t>
      </w:r>
      <w:bookmarkEnd w:id="529"/>
    </w:p>
    <w:p w14:paraId="4B7DAE5C" w14:textId="2BB4DE68" w:rsidR="00B051B9" w:rsidRPr="00016144" w:rsidRDefault="00154343" w:rsidP="00154343">
      <w:pPr>
        <w:pStyle w:val="BodyText"/>
      </w:pPr>
      <w:r w:rsidRPr="00016144">
        <w:t xml:space="preserve">Incentive/Disincentive Factor 5 (IDF5) (Improper Payments and Elimination Recovery Act (IPERA) Adjudication and Payment Rules) will result in a percentage of the universe of healthcare claims submitted which accurately conform to the contracted rates. This will be calculated by using an independent third-party auditor who will audit quarterly to determine accuracy of payments to reduce improper payments. The auditor will provide VA and the contractor the quarterly statistical projection of improper payment and accuracy of payments. These </w:t>
      </w:r>
      <w:r w:rsidR="00280BD8" w:rsidRPr="00016144">
        <w:t>p</w:t>
      </w:r>
      <w:r w:rsidRPr="00016144">
        <w:t>erformance thresholds will be negotiated on an annual basis to allow for continuous improvement on the reduction of improper payments.</w:t>
      </w:r>
    </w:p>
    <w:p w14:paraId="2F2FB4C8" w14:textId="118024C1" w:rsidR="005B1999" w:rsidRPr="00016144" w:rsidRDefault="00616544" w:rsidP="00016BF7">
      <w:pPr>
        <w:pStyle w:val="Heading3"/>
      </w:pPr>
      <w:bookmarkStart w:id="530" w:name="_Toc135215912"/>
      <w:r w:rsidRPr="00016144">
        <w:t xml:space="preserve">Add </w:t>
      </w:r>
      <w:r w:rsidR="00382590" w:rsidRPr="00016144">
        <w:t xml:space="preserve">IDF5 </w:t>
      </w:r>
      <w:r w:rsidR="00162251" w:rsidRPr="00016144">
        <w:t>Reporting</w:t>
      </w:r>
      <w:bookmarkEnd w:id="530"/>
    </w:p>
    <w:p w14:paraId="24CE16E8" w14:textId="41450FE9" w:rsidR="00114F07" w:rsidRPr="00016144" w:rsidRDefault="003F3583" w:rsidP="00114F07">
      <w:pPr>
        <w:pStyle w:val="BodyText"/>
        <w:rPr>
          <w:noProof/>
        </w:rPr>
      </w:pPr>
      <w:r w:rsidRPr="00016144">
        <w:t>To add IDF</w:t>
      </w:r>
      <w:r w:rsidR="00741A36" w:rsidRPr="00016144">
        <w:t>5 records into EPRS, follow the instructions below</w:t>
      </w:r>
      <w:r w:rsidR="00162251" w:rsidRPr="00016144">
        <w:t>.</w:t>
      </w:r>
    </w:p>
    <w:p w14:paraId="14774CCB" w14:textId="7954A181" w:rsidR="00247D56" w:rsidRPr="00016144" w:rsidRDefault="00114F07" w:rsidP="00114F07">
      <w:pPr>
        <w:pStyle w:val="Caption"/>
      </w:pPr>
      <w:bookmarkStart w:id="531" w:name="_Toc135215991"/>
      <w:r w:rsidRPr="00016144">
        <w:t xml:space="preserve">Figure </w:t>
      </w:r>
      <w:r w:rsidR="006B6605">
        <w:fldChar w:fldCharType="begin"/>
      </w:r>
      <w:r w:rsidR="006B6605">
        <w:instrText xml:space="preserve"> SEQ Figure \* ARABIC </w:instrText>
      </w:r>
      <w:r w:rsidR="006B6605">
        <w:fldChar w:fldCharType="separate"/>
      </w:r>
      <w:r w:rsidR="00490446" w:rsidRPr="00016144">
        <w:rPr>
          <w:noProof/>
        </w:rPr>
        <w:t>76</w:t>
      </w:r>
      <w:r w:rsidR="006B6605">
        <w:rPr>
          <w:noProof/>
        </w:rPr>
        <w:fldChar w:fldCharType="end"/>
      </w:r>
      <w:r w:rsidRPr="00016144">
        <w:t>: IDF5 Add Fields</w:t>
      </w:r>
      <w:bookmarkEnd w:id="531"/>
    </w:p>
    <w:p w14:paraId="752CD989" w14:textId="2967F6E4" w:rsidR="00114F07" w:rsidRPr="00016144" w:rsidRDefault="00247D56" w:rsidP="00114F07">
      <w:pPr>
        <w:pStyle w:val="Caption"/>
      </w:pPr>
      <w:r w:rsidRPr="00016144">
        <w:rPr>
          <w:noProof/>
        </w:rPr>
        <w:drawing>
          <wp:inline distT="0" distB="0" distL="0" distR="0" wp14:anchorId="024992F6" wp14:editId="25FB596D">
            <wp:extent cx="5943600" cy="2225040"/>
            <wp:effectExtent l="19050" t="19050" r="19050" b="22860"/>
            <wp:docPr id="39" name="Picture 39" descr="Incentive slash Disincentive Factor 5 page and ad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ncentive slash Disincentive Factor 5 page and add fields."/>
                    <pic:cNvPicPr/>
                  </pic:nvPicPr>
                  <pic:blipFill>
                    <a:blip r:embed="rId85"/>
                    <a:stretch>
                      <a:fillRect/>
                    </a:stretch>
                  </pic:blipFill>
                  <pic:spPr>
                    <a:xfrm>
                      <a:off x="0" y="0"/>
                      <a:ext cx="5943600" cy="2225040"/>
                    </a:xfrm>
                    <a:prstGeom prst="rect">
                      <a:avLst/>
                    </a:prstGeom>
                    <a:ln w="12700">
                      <a:solidFill>
                        <a:schemeClr val="tx1"/>
                      </a:solidFill>
                    </a:ln>
                  </pic:spPr>
                </pic:pic>
              </a:graphicData>
            </a:graphic>
          </wp:inline>
        </w:drawing>
      </w:r>
    </w:p>
    <w:p w14:paraId="7FECF416" w14:textId="18BE99EC" w:rsidR="00BB1C0D" w:rsidRPr="00016144" w:rsidRDefault="00B86A4F" w:rsidP="003B0C55">
      <w:pPr>
        <w:pStyle w:val="BodyText"/>
        <w:numPr>
          <w:ilvl w:val="0"/>
          <w:numId w:val="42"/>
        </w:numPr>
      </w:pPr>
      <w:r w:rsidRPr="00016144">
        <w:rPr>
          <w:b/>
          <w:bCs/>
        </w:rPr>
        <w:t>Region</w:t>
      </w:r>
      <w:r w:rsidRPr="00016144">
        <w:t xml:space="preserve"> </w:t>
      </w:r>
      <w:r w:rsidR="008A79F4" w:rsidRPr="00016144">
        <w:t>– Drop-down menu with list of options</w:t>
      </w:r>
      <w:r w:rsidR="00BB1C0D" w:rsidRPr="00016144">
        <w:t>.</w:t>
      </w:r>
      <w:r w:rsidR="005B309C" w:rsidRPr="00016144">
        <w:t xml:space="preserve"> </w:t>
      </w:r>
      <w:r w:rsidR="005B309C" w:rsidRPr="00016144">
        <w:rPr>
          <w:b/>
          <w:bCs/>
        </w:rPr>
        <w:t>Select</w:t>
      </w:r>
      <w:r w:rsidR="005B309C" w:rsidRPr="00016144">
        <w:t xml:space="preserve"> a </w:t>
      </w:r>
      <w:r w:rsidR="00BB1C0D" w:rsidRPr="00016144">
        <w:t>R</w:t>
      </w:r>
      <w:r w:rsidR="005B309C" w:rsidRPr="00016144">
        <w:t>e</w:t>
      </w:r>
      <w:r w:rsidR="00931458" w:rsidRPr="00016144">
        <w:t>gion</w:t>
      </w:r>
      <w:r w:rsidR="00BB1C0D" w:rsidRPr="00016144">
        <w:t>:</w:t>
      </w:r>
      <w:r w:rsidR="004516B4" w:rsidRPr="00016144">
        <w:t xml:space="preserve"> </w:t>
      </w:r>
      <w:r w:rsidR="004516B4" w:rsidRPr="00016144">
        <w:rPr>
          <w:b/>
          <w:bCs/>
        </w:rPr>
        <w:t xml:space="preserve">1, 2, 3, 4 </w:t>
      </w:r>
      <w:r w:rsidR="004516B4" w:rsidRPr="00016144">
        <w:t>or</w:t>
      </w:r>
      <w:r w:rsidR="004516B4" w:rsidRPr="00016144">
        <w:rPr>
          <w:b/>
          <w:bCs/>
        </w:rPr>
        <w:t xml:space="preserve"> 5</w:t>
      </w:r>
      <w:r w:rsidR="004516B4" w:rsidRPr="00016144">
        <w:t xml:space="preserve">. </w:t>
      </w:r>
    </w:p>
    <w:p w14:paraId="268D9364" w14:textId="08DF04DF" w:rsidR="00931458" w:rsidRPr="00016144" w:rsidRDefault="00A873C6" w:rsidP="003B0C55">
      <w:pPr>
        <w:pStyle w:val="BodyText"/>
        <w:numPr>
          <w:ilvl w:val="0"/>
          <w:numId w:val="42"/>
        </w:numPr>
      </w:pPr>
      <w:r w:rsidRPr="00016144">
        <w:rPr>
          <w:b/>
          <w:bCs/>
        </w:rPr>
        <w:t xml:space="preserve">Quarter </w:t>
      </w:r>
      <w:r w:rsidRPr="00016144">
        <w:t xml:space="preserve">– Drop-down menu with list of options. </w:t>
      </w:r>
      <w:r w:rsidRPr="00016144">
        <w:rPr>
          <w:b/>
          <w:bCs/>
        </w:rPr>
        <w:t>Select</w:t>
      </w:r>
      <w:r w:rsidRPr="00016144">
        <w:t xml:space="preserve"> </w:t>
      </w:r>
      <w:r w:rsidR="00BB1C0D" w:rsidRPr="00016144">
        <w:t>a Quarter</w:t>
      </w:r>
      <w:r w:rsidR="004516B4" w:rsidRPr="00016144">
        <w:t>:</w:t>
      </w:r>
    </w:p>
    <w:p w14:paraId="6ECA8F1D" w14:textId="61F26B6B" w:rsidR="004516B4" w:rsidRPr="00016144" w:rsidRDefault="004516B4" w:rsidP="003B0C55">
      <w:pPr>
        <w:pStyle w:val="BodyText"/>
        <w:numPr>
          <w:ilvl w:val="1"/>
          <w:numId w:val="42"/>
        </w:numPr>
      </w:pPr>
      <w:r w:rsidRPr="00016144">
        <w:rPr>
          <w:b/>
          <w:bCs/>
        </w:rPr>
        <w:t>First (Oct</w:t>
      </w:r>
      <w:r w:rsidR="0051128D" w:rsidRPr="00016144">
        <w:rPr>
          <w:b/>
          <w:bCs/>
        </w:rPr>
        <w:t>.</w:t>
      </w:r>
      <w:r w:rsidRPr="00016144">
        <w:rPr>
          <w:b/>
          <w:bCs/>
        </w:rPr>
        <w:t xml:space="preserve"> – Dec</w:t>
      </w:r>
      <w:r w:rsidR="0051128D" w:rsidRPr="00016144">
        <w:rPr>
          <w:b/>
          <w:bCs/>
        </w:rPr>
        <w:t>.</w:t>
      </w:r>
      <w:r w:rsidRPr="00016144">
        <w:rPr>
          <w:b/>
          <w:bCs/>
        </w:rPr>
        <w:t>)</w:t>
      </w:r>
    </w:p>
    <w:p w14:paraId="250BAA38" w14:textId="6CE5A703" w:rsidR="004516B4" w:rsidRPr="00016144" w:rsidRDefault="004516B4" w:rsidP="003B0C55">
      <w:pPr>
        <w:pStyle w:val="BodyText"/>
        <w:numPr>
          <w:ilvl w:val="1"/>
          <w:numId w:val="42"/>
        </w:numPr>
      </w:pPr>
      <w:r w:rsidRPr="00016144">
        <w:rPr>
          <w:b/>
          <w:bCs/>
        </w:rPr>
        <w:t>Second (Jan</w:t>
      </w:r>
      <w:r w:rsidR="0051128D" w:rsidRPr="00016144">
        <w:rPr>
          <w:b/>
          <w:bCs/>
        </w:rPr>
        <w:t>.</w:t>
      </w:r>
      <w:r w:rsidRPr="00016144">
        <w:rPr>
          <w:b/>
          <w:bCs/>
        </w:rPr>
        <w:t xml:space="preserve"> – Mar</w:t>
      </w:r>
      <w:r w:rsidR="0051128D" w:rsidRPr="00016144">
        <w:rPr>
          <w:b/>
          <w:bCs/>
        </w:rPr>
        <w:t>.</w:t>
      </w:r>
      <w:r w:rsidRPr="00016144">
        <w:rPr>
          <w:b/>
          <w:bCs/>
        </w:rPr>
        <w:t>)</w:t>
      </w:r>
    </w:p>
    <w:p w14:paraId="3DAAB805" w14:textId="02901797" w:rsidR="004516B4" w:rsidRPr="00016144" w:rsidRDefault="004516B4" w:rsidP="003B0C55">
      <w:pPr>
        <w:pStyle w:val="BodyText"/>
        <w:numPr>
          <w:ilvl w:val="1"/>
          <w:numId w:val="42"/>
        </w:numPr>
      </w:pPr>
      <w:r w:rsidRPr="00016144">
        <w:rPr>
          <w:b/>
          <w:bCs/>
        </w:rPr>
        <w:t>Third (</w:t>
      </w:r>
      <w:r w:rsidR="00D92A99" w:rsidRPr="00016144">
        <w:rPr>
          <w:b/>
          <w:bCs/>
        </w:rPr>
        <w:t>Apr</w:t>
      </w:r>
      <w:r w:rsidR="0051128D" w:rsidRPr="00016144">
        <w:rPr>
          <w:b/>
          <w:bCs/>
        </w:rPr>
        <w:t>.</w:t>
      </w:r>
      <w:r w:rsidRPr="00016144">
        <w:rPr>
          <w:b/>
          <w:bCs/>
        </w:rPr>
        <w:t xml:space="preserve"> – </w:t>
      </w:r>
      <w:r w:rsidR="00D92A99" w:rsidRPr="00016144">
        <w:rPr>
          <w:b/>
          <w:bCs/>
        </w:rPr>
        <w:t>Jun</w:t>
      </w:r>
      <w:r w:rsidR="0051128D" w:rsidRPr="00016144">
        <w:rPr>
          <w:b/>
          <w:bCs/>
        </w:rPr>
        <w:t>.</w:t>
      </w:r>
      <w:r w:rsidRPr="00016144">
        <w:rPr>
          <w:b/>
          <w:bCs/>
        </w:rPr>
        <w:t>)</w:t>
      </w:r>
    </w:p>
    <w:p w14:paraId="72C89883" w14:textId="487318ED" w:rsidR="004516B4" w:rsidRPr="00016144" w:rsidRDefault="00D92A99" w:rsidP="003B0C55">
      <w:pPr>
        <w:pStyle w:val="BodyText"/>
        <w:numPr>
          <w:ilvl w:val="1"/>
          <w:numId w:val="42"/>
        </w:numPr>
        <w:rPr>
          <w:b/>
          <w:bCs/>
        </w:rPr>
      </w:pPr>
      <w:r w:rsidRPr="00016144">
        <w:rPr>
          <w:b/>
          <w:bCs/>
        </w:rPr>
        <w:t>Fourth (Jul</w:t>
      </w:r>
      <w:r w:rsidR="0051128D" w:rsidRPr="00016144">
        <w:rPr>
          <w:b/>
          <w:bCs/>
        </w:rPr>
        <w:t>.</w:t>
      </w:r>
      <w:r w:rsidRPr="00016144">
        <w:rPr>
          <w:b/>
          <w:bCs/>
        </w:rPr>
        <w:t xml:space="preserve"> – Sep</w:t>
      </w:r>
      <w:r w:rsidR="0051128D" w:rsidRPr="00016144">
        <w:rPr>
          <w:b/>
          <w:bCs/>
        </w:rPr>
        <w:t>.</w:t>
      </w:r>
      <w:r w:rsidRPr="00016144">
        <w:rPr>
          <w:b/>
          <w:bCs/>
        </w:rPr>
        <w:t>)</w:t>
      </w:r>
    </w:p>
    <w:p w14:paraId="7811ED77" w14:textId="0D19A681" w:rsidR="001974FE" w:rsidRPr="00016144" w:rsidRDefault="00000BAE" w:rsidP="003B0C55">
      <w:pPr>
        <w:pStyle w:val="BodyText"/>
        <w:numPr>
          <w:ilvl w:val="0"/>
          <w:numId w:val="42"/>
        </w:numPr>
        <w:rPr>
          <w:b/>
          <w:bCs/>
        </w:rPr>
      </w:pPr>
      <w:r w:rsidRPr="00016144">
        <w:rPr>
          <w:b/>
          <w:bCs/>
        </w:rPr>
        <w:t xml:space="preserve">Audit Report Type: </w:t>
      </w:r>
      <w:r w:rsidRPr="00016144">
        <w:t xml:space="preserve">– Drop-down menu with </w:t>
      </w:r>
      <w:r w:rsidR="00C05C7E" w:rsidRPr="00016144">
        <w:t xml:space="preserve">applicable </w:t>
      </w:r>
      <w:r w:rsidRPr="00016144">
        <w:t>options populated</w:t>
      </w:r>
      <w:r w:rsidR="00810786" w:rsidRPr="00016144">
        <w:t xml:space="preserve"> based on user input to th</w:t>
      </w:r>
      <w:r w:rsidR="00C05C7E" w:rsidRPr="00016144">
        <w:t xml:space="preserve">e Region field. </w:t>
      </w:r>
      <w:r w:rsidR="00C05C7E" w:rsidRPr="00016144">
        <w:rPr>
          <w:b/>
          <w:bCs/>
        </w:rPr>
        <w:t>Select</w:t>
      </w:r>
      <w:r w:rsidR="00AC37B7" w:rsidRPr="00016144">
        <w:t xml:space="preserve"> </w:t>
      </w:r>
      <w:r w:rsidR="00B611C7" w:rsidRPr="00016144">
        <w:t xml:space="preserve">the </w:t>
      </w:r>
      <w:r w:rsidR="00BC1DB4" w:rsidRPr="00016144">
        <w:t>appropriate Audit Report Type</w:t>
      </w:r>
      <w:r w:rsidR="00FB38CA" w:rsidRPr="00016144">
        <w:t>:</w:t>
      </w:r>
      <w:r w:rsidR="002B216B" w:rsidRPr="00016144">
        <w:t xml:space="preserve"> </w:t>
      </w:r>
      <w:r w:rsidR="002B216B" w:rsidRPr="00016144">
        <w:rPr>
          <w:b/>
          <w:bCs/>
        </w:rPr>
        <w:t>Annual</w:t>
      </w:r>
      <w:r w:rsidR="002B216B" w:rsidRPr="00016144">
        <w:t xml:space="preserve"> or </w:t>
      </w:r>
      <w:r w:rsidR="002B216B" w:rsidRPr="00016144">
        <w:rPr>
          <w:b/>
          <w:bCs/>
        </w:rPr>
        <w:t>Quarterly</w:t>
      </w:r>
      <w:r w:rsidR="002B216B" w:rsidRPr="00016144">
        <w:t>.</w:t>
      </w:r>
    </w:p>
    <w:p w14:paraId="29A0CFA0" w14:textId="4A1CA858" w:rsidR="00A241C8" w:rsidRPr="00016144" w:rsidRDefault="00950066" w:rsidP="00A241C8">
      <w:pPr>
        <w:pStyle w:val="Note"/>
      </w:pPr>
      <w:r w:rsidRPr="00016144">
        <w:t>If user selects Regions 1, 2, or 3</w:t>
      </w:r>
      <w:r w:rsidR="00C83FAE" w:rsidRPr="00016144">
        <w:t xml:space="preserve"> the following options will populate: </w:t>
      </w:r>
      <w:r w:rsidR="00C83FAE" w:rsidRPr="00016144">
        <w:br/>
      </w:r>
      <w:r w:rsidR="006F5A7C" w:rsidRPr="00016144">
        <w:rPr>
          <w:b/>
          <w:bCs/>
        </w:rPr>
        <w:t xml:space="preserve">- </w:t>
      </w:r>
      <w:r w:rsidR="009B775D" w:rsidRPr="00016144">
        <w:rPr>
          <w:b/>
          <w:bCs/>
        </w:rPr>
        <w:t>Independent Audit Quarterly</w:t>
      </w:r>
      <w:r w:rsidR="00F0099C" w:rsidRPr="00016144">
        <w:rPr>
          <w:b/>
          <w:bCs/>
        </w:rPr>
        <w:t xml:space="preserve"> Report (1-3)</w:t>
      </w:r>
      <w:r w:rsidR="002F229C">
        <w:rPr>
          <w:b/>
          <w:bCs/>
        </w:rPr>
        <w:t xml:space="preserve"> </w:t>
      </w:r>
      <w:r w:rsidR="006F5A7C" w:rsidRPr="00016144">
        <w:rPr>
          <w:b/>
          <w:bCs/>
        </w:rPr>
        <w:br/>
        <w:t xml:space="preserve">- </w:t>
      </w:r>
      <w:r w:rsidR="00FB064D" w:rsidRPr="00016144">
        <w:rPr>
          <w:b/>
          <w:bCs/>
        </w:rPr>
        <w:t>Independent Audit</w:t>
      </w:r>
      <w:r w:rsidR="006F5A7C" w:rsidRPr="00016144">
        <w:rPr>
          <w:b/>
          <w:bCs/>
        </w:rPr>
        <w:t xml:space="preserve"> Annual Statistical Projection of Improper Payments Report (1-3)</w:t>
      </w:r>
      <w:r w:rsidR="002F229C">
        <w:rPr>
          <w:b/>
          <w:bCs/>
        </w:rPr>
        <w:t xml:space="preserve"> </w:t>
      </w:r>
      <w:r w:rsidR="006F5A7C" w:rsidRPr="00016144">
        <w:br/>
        <w:t>If user selects Regions 4 or 5, the following options will populate:</w:t>
      </w:r>
      <w:r w:rsidR="002F229C">
        <w:t xml:space="preserve"> </w:t>
      </w:r>
      <w:r w:rsidR="006F5A7C" w:rsidRPr="00016144">
        <w:br/>
        <w:t>-</w:t>
      </w:r>
      <w:r w:rsidR="00A241C8" w:rsidRPr="00016144">
        <w:t xml:space="preserve"> </w:t>
      </w:r>
      <w:r w:rsidR="00A241C8" w:rsidRPr="00016144">
        <w:rPr>
          <w:b/>
          <w:bCs/>
        </w:rPr>
        <w:t>Independent Audit Quarterly Report (4/5)</w:t>
      </w:r>
      <w:r w:rsidR="002F229C">
        <w:rPr>
          <w:b/>
          <w:bCs/>
        </w:rPr>
        <w:t xml:space="preserve"> </w:t>
      </w:r>
      <w:r w:rsidR="00A241C8" w:rsidRPr="00016144">
        <w:rPr>
          <w:b/>
          <w:bCs/>
        </w:rPr>
        <w:br/>
        <w:t>- Independent Audit Annual Report (4/5)</w:t>
      </w:r>
    </w:p>
    <w:p w14:paraId="3DDB1355" w14:textId="06C99B74" w:rsidR="006A094C" w:rsidRPr="00016144" w:rsidRDefault="00A93BE0" w:rsidP="003B0C55">
      <w:pPr>
        <w:pStyle w:val="BodyText"/>
        <w:numPr>
          <w:ilvl w:val="0"/>
          <w:numId w:val="42"/>
        </w:numPr>
        <w:rPr>
          <w:b/>
          <w:bCs/>
        </w:rPr>
      </w:pPr>
      <w:r w:rsidRPr="00016144">
        <w:rPr>
          <w:b/>
          <w:bCs/>
        </w:rPr>
        <w:lastRenderedPageBreak/>
        <w:t xml:space="preserve">CCN Contractor </w:t>
      </w:r>
      <w:r w:rsidR="00D73E70" w:rsidRPr="00016144">
        <w:t xml:space="preserve">– </w:t>
      </w:r>
      <w:r w:rsidR="00223397" w:rsidRPr="00016144">
        <w:rPr>
          <w:b/>
          <w:bCs/>
        </w:rPr>
        <w:t>Enter</w:t>
      </w:r>
      <w:r w:rsidR="00223397" w:rsidRPr="00016144">
        <w:t xml:space="preserve"> the </w:t>
      </w:r>
      <w:r w:rsidR="00223397" w:rsidRPr="00016144">
        <w:rPr>
          <w:b/>
          <w:bCs/>
        </w:rPr>
        <w:t>CCN Contractor Name</w:t>
      </w:r>
      <w:r w:rsidR="00223397" w:rsidRPr="00016144">
        <w:t>.</w:t>
      </w:r>
    </w:p>
    <w:p w14:paraId="4975F537" w14:textId="49FD6C3D" w:rsidR="00B924AC" w:rsidRPr="00016144" w:rsidRDefault="00771B71" w:rsidP="003B0C55">
      <w:pPr>
        <w:pStyle w:val="BodyText"/>
        <w:numPr>
          <w:ilvl w:val="0"/>
          <w:numId w:val="42"/>
        </w:numPr>
        <w:rPr>
          <w:b/>
          <w:bCs/>
        </w:rPr>
      </w:pPr>
      <w:r w:rsidRPr="00016144">
        <w:rPr>
          <w:b/>
          <w:bCs/>
        </w:rPr>
        <w:t xml:space="preserve">Fiscal Year </w:t>
      </w:r>
      <w:r w:rsidRPr="00016144">
        <w:t>– Drop-down menu with list of options</w:t>
      </w:r>
      <w:r w:rsidR="00350074" w:rsidRPr="00016144">
        <w:t xml:space="preserve">. </w:t>
      </w:r>
      <w:r w:rsidR="00350074" w:rsidRPr="00016144">
        <w:rPr>
          <w:b/>
          <w:bCs/>
        </w:rPr>
        <w:t>Select</w:t>
      </w:r>
      <w:r w:rsidR="00350074" w:rsidRPr="00016144">
        <w:t xml:space="preserve"> </w:t>
      </w:r>
      <w:r w:rsidR="00B924AC" w:rsidRPr="00016144">
        <w:t>Fiscal Year:</w:t>
      </w:r>
      <w:r w:rsidR="002946B3" w:rsidRPr="00016144">
        <w:rPr>
          <w:b/>
          <w:bCs/>
        </w:rPr>
        <w:t xml:space="preserve"> 2018, 2019, 2020, 2021, 2022, 2023</w:t>
      </w:r>
      <w:r w:rsidR="003B0C55" w:rsidRPr="00016144">
        <w:rPr>
          <w:b/>
          <w:bCs/>
        </w:rPr>
        <w:t>.</w:t>
      </w:r>
    </w:p>
    <w:p w14:paraId="5E71ADA1" w14:textId="360A1716" w:rsidR="009830D6" w:rsidRPr="00016144" w:rsidRDefault="009830D6" w:rsidP="003B0C55">
      <w:pPr>
        <w:pStyle w:val="BodyText"/>
        <w:numPr>
          <w:ilvl w:val="0"/>
          <w:numId w:val="42"/>
        </w:numPr>
        <w:rPr>
          <w:b/>
          <w:bCs/>
        </w:rPr>
      </w:pPr>
      <w:r w:rsidRPr="00016144">
        <w:rPr>
          <w:b/>
          <w:bCs/>
        </w:rPr>
        <w:t xml:space="preserve">Annual Error Rate or Quarterly Error Rate – </w:t>
      </w:r>
      <w:r w:rsidRPr="00016144">
        <w:t>this field will display based on the user’s selection from the Audit Report Type options.</w:t>
      </w:r>
      <w:r w:rsidRPr="00016144">
        <w:rPr>
          <w:b/>
          <w:bCs/>
        </w:rPr>
        <w:t xml:space="preserve"> Enter </w:t>
      </w:r>
      <w:r w:rsidRPr="00016144">
        <w:t>the</w:t>
      </w:r>
      <w:r w:rsidRPr="00016144">
        <w:rPr>
          <w:b/>
          <w:bCs/>
        </w:rPr>
        <w:t xml:space="preserve"> Annual or Quarterly Error Rate </w:t>
      </w:r>
      <w:r w:rsidR="00C61754" w:rsidRPr="00016144">
        <w:t>in</w:t>
      </w:r>
      <w:r w:rsidR="00C61754" w:rsidRPr="00016144">
        <w:rPr>
          <w:b/>
          <w:bCs/>
        </w:rPr>
        <w:t xml:space="preserve"> Percentage </w:t>
      </w:r>
      <w:r w:rsidR="00C61754" w:rsidRPr="00016144">
        <w:t>form</w:t>
      </w:r>
      <w:r w:rsidR="00C61754" w:rsidRPr="00016144">
        <w:rPr>
          <w:b/>
          <w:bCs/>
        </w:rPr>
        <w:t>.</w:t>
      </w:r>
    </w:p>
    <w:p w14:paraId="5D27B74D" w14:textId="54F93102" w:rsidR="00525071" w:rsidRPr="00016144" w:rsidRDefault="00525071" w:rsidP="00525071">
      <w:pPr>
        <w:pStyle w:val="BodyTextNumbered1"/>
      </w:pPr>
      <w:r w:rsidRPr="00016144">
        <w:t xml:space="preserve">In the </w:t>
      </w:r>
      <w:r w:rsidRPr="00016144">
        <w:rPr>
          <w:b/>
          <w:bCs/>
        </w:rPr>
        <w:t>Document Upload</w:t>
      </w:r>
      <w:r w:rsidRPr="00016144">
        <w:t xml:space="preserve"> section, upload files that pertain to the </w:t>
      </w:r>
      <w:r w:rsidR="00B04B2A" w:rsidRPr="00016144">
        <w:t>record if needed</w:t>
      </w:r>
      <w:r w:rsidRPr="00016144">
        <w:t>. Accepted file types include .pdf, .doc, .docx, .ppt, .pptx, .txt, .</w:t>
      </w:r>
      <w:proofErr w:type="spellStart"/>
      <w:r w:rsidRPr="00016144">
        <w:t>xls</w:t>
      </w:r>
      <w:proofErr w:type="spellEnd"/>
      <w:r w:rsidRPr="00016144">
        <w:t>, .xlsx, .csv, .bmp, .jpg, .jpeg, and .</w:t>
      </w:r>
      <w:proofErr w:type="spellStart"/>
      <w:r w:rsidRPr="00016144">
        <w:t>png</w:t>
      </w:r>
      <w:proofErr w:type="spellEnd"/>
      <w:r w:rsidRPr="00016144">
        <w:t>.</w:t>
      </w:r>
    </w:p>
    <w:p w14:paraId="57AFFD4E" w14:textId="77777777" w:rsidR="00525071" w:rsidRPr="00016144" w:rsidRDefault="00525071" w:rsidP="00525071">
      <w:pPr>
        <w:pStyle w:val="Note"/>
      </w:pPr>
      <w:r w:rsidRPr="00016144">
        <w:t xml:space="preserve">When uploading a duplicate document and saving the record, a confirmation message displays after the user selects </w:t>
      </w:r>
      <w:r w:rsidRPr="00016144">
        <w:rPr>
          <w:b/>
          <w:bCs/>
        </w:rPr>
        <w:t>Save</w:t>
      </w:r>
      <w:r w:rsidRPr="00016144">
        <w:t xml:space="preserve">. When deleting a document and saving the record, the confirmation message displays after the user selects </w:t>
      </w:r>
      <w:r w:rsidRPr="00016144">
        <w:rPr>
          <w:b/>
          <w:bCs/>
        </w:rPr>
        <w:t>Save</w:t>
      </w:r>
      <w:r w:rsidRPr="00016144">
        <w:t>.</w:t>
      </w:r>
    </w:p>
    <w:p w14:paraId="15958E9A" w14:textId="644E4CBD" w:rsidR="00525071" w:rsidRPr="00016144" w:rsidRDefault="00525071" w:rsidP="002F229C">
      <w:pPr>
        <w:pStyle w:val="BodyTextNumbered1"/>
        <w:numPr>
          <w:ilvl w:val="0"/>
          <w:numId w:val="43"/>
        </w:numPr>
        <w:spacing w:after="480"/>
      </w:pPr>
      <w:r w:rsidRPr="00016144">
        <w:rPr>
          <w:rFonts w:eastAsia="Times New Roman"/>
        </w:rPr>
        <w:t>Select</w:t>
      </w:r>
      <w:r w:rsidRPr="00016144">
        <w:rPr>
          <w:rFonts w:eastAsia="Times New Roman"/>
          <w:b/>
          <w:bCs/>
        </w:rPr>
        <w:t xml:space="preserve"> Add.</w:t>
      </w:r>
      <w:r w:rsidRPr="00016144">
        <w:t xml:space="preserve"> A message displays at the top of the page stating it was successfully added.</w:t>
      </w:r>
    </w:p>
    <w:p w14:paraId="6F8FD973" w14:textId="054DBAF4" w:rsidR="00162251" w:rsidRPr="00016144" w:rsidRDefault="00616544" w:rsidP="00016BF7">
      <w:pPr>
        <w:pStyle w:val="Heading3"/>
      </w:pPr>
      <w:bookmarkStart w:id="532" w:name="_Toc135215913"/>
      <w:r w:rsidRPr="00016144">
        <w:t xml:space="preserve">Search </w:t>
      </w:r>
      <w:r w:rsidR="00162251" w:rsidRPr="00016144">
        <w:t>IDF5 Reporting</w:t>
      </w:r>
      <w:bookmarkEnd w:id="532"/>
    </w:p>
    <w:p w14:paraId="42383A50" w14:textId="1209D931" w:rsidR="00454431" w:rsidRPr="00016144" w:rsidRDefault="00454431" w:rsidP="00454431">
      <w:pPr>
        <w:pStyle w:val="BodyText"/>
        <w:rPr>
          <w:noProof/>
        </w:rPr>
      </w:pPr>
      <w:r w:rsidRPr="00016144">
        <w:t>To Search IDF5 records into EPRS, follow the instructions below.</w:t>
      </w:r>
    </w:p>
    <w:p w14:paraId="7C960C2E" w14:textId="3904A83B" w:rsidR="00162251" w:rsidRPr="00016144" w:rsidRDefault="00A84572" w:rsidP="00A84572">
      <w:pPr>
        <w:pStyle w:val="Caption"/>
      </w:pPr>
      <w:bookmarkStart w:id="533" w:name="_Toc135215992"/>
      <w:r w:rsidRPr="00016144">
        <w:t xml:space="preserve">Figure </w:t>
      </w:r>
      <w:r w:rsidR="006B6605">
        <w:fldChar w:fldCharType="begin"/>
      </w:r>
      <w:r w:rsidR="006B6605">
        <w:instrText xml:space="preserve"> SEQ Figure \* ARABIC </w:instrText>
      </w:r>
      <w:r w:rsidR="006B6605">
        <w:fldChar w:fldCharType="separate"/>
      </w:r>
      <w:r w:rsidR="00490446" w:rsidRPr="00016144">
        <w:rPr>
          <w:noProof/>
        </w:rPr>
        <w:t>77</w:t>
      </w:r>
      <w:r w:rsidR="006B6605">
        <w:rPr>
          <w:noProof/>
        </w:rPr>
        <w:fldChar w:fldCharType="end"/>
      </w:r>
      <w:r w:rsidRPr="00016144">
        <w:t xml:space="preserve">: IDF5 </w:t>
      </w:r>
      <w:r w:rsidR="009D0524" w:rsidRPr="00016144">
        <w:t>Search</w:t>
      </w:r>
      <w:r w:rsidRPr="00016144">
        <w:t xml:space="preserve"> Fields</w:t>
      </w:r>
      <w:bookmarkEnd w:id="533"/>
    </w:p>
    <w:p w14:paraId="2A46945C" w14:textId="35956835" w:rsidR="00A84572" w:rsidRPr="00016144" w:rsidRDefault="0027772F" w:rsidP="00A84572">
      <w:pPr>
        <w:pStyle w:val="BodyText"/>
        <w:jc w:val="center"/>
      </w:pPr>
      <w:r w:rsidRPr="00016144">
        <w:rPr>
          <w:noProof/>
        </w:rPr>
        <w:drawing>
          <wp:inline distT="0" distB="0" distL="0" distR="0" wp14:anchorId="3FCB92F2" wp14:editId="204C882F">
            <wp:extent cx="5943600" cy="1451610"/>
            <wp:effectExtent l="19050" t="19050" r="19050" b="15240"/>
            <wp:docPr id="38" name="Picture 38" descr="Incentive slash Disincentive Factor 5 page and search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ncentive slash Disincentive Factor 5 page and search fields."/>
                    <pic:cNvPicPr/>
                  </pic:nvPicPr>
                  <pic:blipFill>
                    <a:blip r:embed="rId86"/>
                    <a:stretch>
                      <a:fillRect/>
                    </a:stretch>
                  </pic:blipFill>
                  <pic:spPr>
                    <a:xfrm>
                      <a:off x="0" y="0"/>
                      <a:ext cx="5943600" cy="1451610"/>
                    </a:xfrm>
                    <a:prstGeom prst="rect">
                      <a:avLst/>
                    </a:prstGeom>
                    <a:ln w="12700">
                      <a:solidFill>
                        <a:schemeClr val="tx1"/>
                      </a:solidFill>
                    </a:ln>
                  </pic:spPr>
                </pic:pic>
              </a:graphicData>
            </a:graphic>
          </wp:inline>
        </w:drawing>
      </w:r>
    </w:p>
    <w:p w14:paraId="6321E503" w14:textId="1EDDE945" w:rsidR="00707531" w:rsidRPr="00016144" w:rsidRDefault="00707531" w:rsidP="00707531">
      <w:pPr>
        <w:pStyle w:val="BodyText"/>
        <w:numPr>
          <w:ilvl w:val="0"/>
          <w:numId w:val="42"/>
        </w:numPr>
      </w:pPr>
      <w:r w:rsidRPr="00016144">
        <w:rPr>
          <w:b/>
          <w:bCs/>
        </w:rPr>
        <w:t>Region</w:t>
      </w:r>
      <w:r w:rsidRPr="00016144">
        <w:t xml:space="preserve"> – Drop-down menu with list of options. </w:t>
      </w:r>
      <w:r w:rsidRPr="00016144">
        <w:rPr>
          <w:b/>
          <w:bCs/>
        </w:rPr>
        <w:t>Select</w:t>
      </w:r>
      <w:r w:rsidRPr="00016144">
        <w:t xml:space="preserve"> a Region: </w:t>
      </w:r>
      <w:r w:rsidRPr="00016144">
        <w:rPr>
          <w:b/>
          <w:bCs/>
        </w:rPr>
        <w:t xml:space="preserve">1, 2, 3, 4 </w:t>
      </w:r>
      <w:r w:rsidRPr="00016144">
        <w:t>or</w:t>
      </w:r>
      <w:r w:rsidRPr="00016144">
        <w:rPr>
          <w:b/>
          <w:bCs/>
        </w:rPr>
        <w:t xml:space="preserve"> 5</w:t>
      </w:r>
      <w:r w:rsidRPr="00016144">
        <w:t>.</w:t>
      </w:r>
    </w:p>
    <w:p w14:paraId="265B9349" w14:textId="77777777" w:rsidR="00707531" w:rsidRPr="00016144" w:rsidRDefault="00707531" w:rsidP="00707531">
      <w:pPr>
        <w:pStyle w:val="BodyText"/>
        <w:numPr>
          <w:ilvl w:val="0"/>
          <w:numId w:val="42"/>
        </w:numPr>
      </w:pPr>
      <w:r w:rsidRPr="00016144">
        <w:rPr>
          <w:b/>
          <w:bCs/>
        </w:rPr>
        <w:t xml:space="preserve">Quarter </w:t>
      </w:r>
      <w:r w:rsidRPr="00016144">
        <w:t xml:space="preserve">– Drop-down menu with list of options. </w:t>
      </w:r>
      <w:r w:rsidRPr="00016144">
        <w:rPr>
          <w:b/>
          <w:bCs/>
        </w:rPr>
        <w:t>Select</w:t>
      </w:r>
      <w:r w:rsidRPr="00016144">
        <w:t xml:space="preserve"> a Quarter:</w:t>
      </w:r>
    </w:p>
    <w:p w14:paraId="222E2047" w14:textId="77777777" w:rsidR="00707531" w:rsidRPr="00016144" w:rsidRDefault="00707531" w:rsidP="00707531">
      <w:pPr>
        <w:pStyle w:val="BodyText"/>
        <w:numPr>
          <w:ilvl w:val="1"/>
          <w:numId w:val="42"/>
        </w:numPr>
      </w:pPr>
      <w:r w:rsidRPr="00016144">
        <w:rPr>
          <w:b/>
          <w:bCs/>
        </w:rPr>
        <w:t>First (Oct. – Dec.)</w:t>
      </w:r>
    </w:p>
    <w:p w14:paraId="5E990594" w14:textId="424AC5F2" w:rsidR="00707531" w:rsidRPr="00016144" w:rsidRDefault="00707531" w:rsidP="00707531">
      <w:pPr>
        <w:pStyle w:val="BodyText"/>
        <w:numPr>
          <w:ilvl w:val="1"/>
          <w:numId w:val="42"/>
        </w:numPr>
      </w:pPr>
      <w:r w:rsidRPr="00016144">
        <w:rPr>
          <w:b/>
          <w:bCs/>
        </w:rPr>
        <w:t>Second (Jan. – Mar.)</w:t>
      </w:r>
    </w:p>
    <w:p w14:paraId="2F77EB0A" w14:textId="4998B280" w:rsidR="00707531" w:rsidRPr="00016144" w:rsidRDefault="00707531" w:rsidP="00707531">
      <w:pPr>
        <w:pStyle w:val="BodyText"/>
        <w:numPr>
          <w:ilvl w:val="1"/>
          <w:numId w:val="42"/>
        </w:numPr>
      </w:pPr>
      <w:r w:rsidRPr="00016144">
        <w:rPr>
          <w:b/>
          <w:bCs/>
        </w:rPr>
        <w:t>Third (Apr. – Jun.)</w:t>
      </w:r>
    </w:p>
    <w:p w14:paraId="2680A42B" w14:textId="0204AD53" w:rsidR="00707531" w:rsidRPr="00016144" w:rsidRDefault="00707531" w:rsidP="00707531">
      <w:pPr>
        <w:pStyle w:val="BodyText"/>
        <w:numPr>
          <w:ilvl w:val="1"/>
          <w:numId w:val="42"/>
        </w:numPr>
        <w:rPr>
          <w:b/>
          <w:bCs/>
        </w:rPr>
      </w:pPr>
      <w:r w:rsidRPr="00016144">
        <w:rPr>
          <w:b/>
          <w:bCs/>
        </w:rPr>
        <w:t>Fourth (Jul. – Sep.)</w:t>
      </w:r>
    </w:p>
    <w:p w14:paraId="3026CEAD" w14:textId="77777777" w:rsidR="00707531" w:rsidRPr="00016144" w:rsidRDefault="00707531" w:rsidP="00707531">
      <w:pPr>
        <w:pStyle w:val="BodyText"/>
        <w:numPr>
          <w:ilvl w:val="0"/>
          <w:numId w:val="42"/>
        </w:numPr>
        <w:rPr>
          <w:b/>
          <w:bCs/>
        </w:rPr>
      </w:pPr>
      <w:r w:rsidRPr="00016144">
        <w:rPr>
          <w:b/>
          <w:bCs/>
        </w:rPr>
        <w:t xml:space="preserve">Audit Report Type: </w:t>
      </w:r>
      <w:r w:rsidRPr="00016144">
        <w:t xml:space="preserve">– Drop-down menu with applicable options populated based on user input to the Region field. </w:t>
      </w:r>
      <w:r w:rsidRPr="00016144">
        <w:rPr>
          <w:b/>
          <w:bCs/>
        </w:rPr>
        <w:t>Select</w:t>
      </w:r>
      <w:r w:rsidRPr="00016144">
        <w:t xml:space="preserve"> the appropriate Audit Report Type: </w:t>
      </w:r>
      <w:r w:rsidRPr="00016144">
        <w:rPr>
          <w:b/>
          <w:bCs/>
        </w:rPr>
        <w:t>Annual</w:t>
      </w:r>
      <w:r w:rsidRPr="00016144">
        <w:t xml:space="preserve"> or </w:t>
      </w:r>
      <w:r w:rsidRPr="00016144">
        <w:rPr>
          <w:b/>
          <w:bCs/>
        </w:rPr>
        <w:t>Quarterly</w:t>
      </w:r>
      <w:r w:rsidRPr="00016144">
        <w:t>.</w:t>
      </w:r>
    </w:p>
    <w:p w14:paraId="5BD3A082" w14:textId="0FA4A74A" w:rsidR="00707531" w:rsidRPr="00016144" w:rsidRDefault="00707531" w:rsidP="00707531">
      <w:pPr>
        <w:pStyle w:val="Note"/>
      </w:pPr>
      <w:r w:rsidRPr="00016144">
        <w:t xml:space="preserve">If user selects Regions 1, 2, or 3 the following options will populate: </w:t>
      </w:r>
      <w:r w:rsidRPr="00016144">
        <w:br/>
      </w:r>
      <w:r w:rsidRPr="00016144">
        <w:rPr>
          <w:b/>
          <w:bCs/>
        </w:rPr>
        <w:t>- Independent Audit Quarterly Report (1-3)</w:t>
      </w:r>
      <w:r w:rsidR="002F229C">
        <w:rPr>
          <w:b/>
          <w:bCs/>
        </w:rPr>
        <w:t xml:space="preserve"> </w:t>
      </w:r>
      <w:r w:rsidRPr="00016144">
        <w:rPr>
          <w:b/>
          <w:bCs/>
        </w:rPr>
        <w:br/>
        <w:t>- Independent Audit Annual Statistical Projection of Improper Payments Report (1-3)</w:t>
      </w:r>
      <w:r w:rsidR="002F229C">
        <w:rPr>
          <w:b/>
          <w:bCs/>
        </w:rPr>
        <w:t xml:space="preserve"> </w:t>
      </w:r>
      <w:r w:rsidRPr="00016144">
        <w:br/>
        <w:t>If user selects Regions 4 or 5, the following options will populate:</w:t>
      </w:r>
      <w:r w:rsidR="002F229C">
        <w:t xml:space="preserve"> </w:t>
      </w:r>
      <w:r w:rsidRPr="00016144">
        <w:br/>
      </w:r>
      <w:r w:rsidRPr="00016144">
        <w:lastRenderedPageBreak/>
        <w:t xml:space="preserve">- </w:t>
      </w:r>
      <w:r w:rsidRPr="00016144">
        <w:rPr>
          <w:b/>
          <w:bCs/>
        </w:rPr>
        <w:t>Independent Audit Quarterly Report (4/5)</w:t>
      </w:r>
      <w:r w:rsidR="002F229C">
        <w:rPr>
          <w:b/>
          <w:bCs/>
        </w:rPr>
        <w:t xml:space="preserve"> </w:t>
      </w:r>
      <w:r w:rsidRPr="00016144">
        <w:rPr>
          <w:b/>
          <w:bCs/>
        </w:rPr>
        <w:br/>
        <w:t>- Independent Audit Annual Report (4/5)</w:t>
      </w:r>
    </w:p>
    <w:p w14:paraId="58175DA1" w14:textId="76036FAA" w:rsidR="00E85FDC" w:rsidRPr="00016144" w:rsidRDefault="00E85FDC" w:rsidP="00E85FDC">
      <w:pPr>
        <w:pStyle w:val="BodyText"/>
        <w:numPr>
          <w:ilvl w:val="0"/>
          <w:numId w:val="42"/>
        </w:numPr>
        <w:rPr>
          <w:b/>
          <w:bCs/>
        </w:rPr>
      </w:pPr>
      <w:r w:rsidRPr="00016144">
        <w:rPr>
          <w:b/>
          <w:bCs/>
        </w:rPr>
        <w:t>Quarterly Error Rate –</w:t>
      </w:r>
      <w:r w:rsidR="009B1608" w:rsidRPr="00016144">
        <w:t xml:space="preserve"> F</w:t>
      </w:r>
      <w:r w:rsidRPr="00016144">
        <w:t xml:space="preserve">ield </w:t>
      </w:r>
      <w:r w:rsidR="008A7891" w:rsidRPr="00016144">
        <w:t xml:space="preserve">to </w:t>
      </w:r>
      <w:r w:rsidR="008A7891" w:rsidRPr="00016144">
        <w:rPr>
          <w:b/>
          <w:bCs/>
        </w:rPr>
        <w:t>enter</w:t>
      </w:r>
      <w:r w:rsidRPr="00016144">
        <w:rPr>
          <w:b/>
          <w:bCs/>
        </w:rPr>
        <w:t xml:space="preserve"> Quarterly Error Rate </w:t>
      </w:r>
      <w:r w:rsidRPr="00016144">
        <w:t>in</w:t>
      </w:r>
      <w:r w:rsidRPr="00016144">
        <w:rPr>
          <w:b/>
          <w:bCs/>
        </w:rPr>
        <w:t xml:space="preserve"> Percentage </w:t>
      </w:r>
      <w:r w:rsidRPr="00016144">
        <w:t>form</w:t>
      </w:r>
      <w:r w:rsidRPr="00016144">
        <w:rPr>
          <w:b/>
          <w:bCs/>
        </w:rPr>
        <w:t>.</w:t>
      </w:r>
    </w:p>
    <w:p w14:paraId="17EDEFEB" w14:textId="77777777" w:rsidR="00E85FDC" w:rsidRPr="00016144" w:rsidRDefault="00E85FDC" w:rsidP="00E85FDC">
      <w:pPr>
        <w:pStyle w:val="BodyText"/>
        <w:numPr>
          <w:ilvl w:val="0"/>
          <w:numId w:val="42"/>
        </w:numPr>
        <w:rPr>
          <w:b/>
          <w:bCs/>
        </w:rPr>
      </w:pPr>
      <w:r w:rsidRPr="00016144">
        <w:rPr>
          <w:b/>
          <w:bCs/>
        </w:rPr>
        <w:t xml:space="preserve">CCN Contractor </w:t>
      </w:r>
      <w:r w:rsidRPr="00016144">
        <w:t xml:space="preserve">– </w:t>
      </w:r>
      <w:r w:rsidRPr="00016144">
        <w:rPr>
          <w:b/>
          <w:bCs/>
        </w:rPr>
        <w:t>Enter</w:t>
      </w:r>
      <w:r w:rsidRPr="00016144">
        <w:t xml:space="preserve"> the </w:t>
      </w:r>
      <w:r w:rsidRPr="00016144">
        <w:rPr>
          <w:b/>
          <w:bCs/>
        </w:rPr>
        <w:t>CCN Contractor Name</w:t>
      </w:r>
      <w:r w:rsidRPr="00016144">
        <w:t>.</w:t>
      </w:r>
    </w:p>
    <w:p w14:paraId="1E19D84D" w14:textId="7C551486" w:rsidR="00E85FDC" w:rsidRPr="00016144" w:rsidRDefault="00E85FDC" w:rsidP="00E85FDC">
      <w:pPr>
        <w:pStyle w:val="BodyText"/>
        <w:numPr>
          <w:ilvl w:val="0"/>
          <w:numId w:val="42"/>
        </w:numPr>
        <w:rPr>
          <w:b/>
          <w:bCs/>
        </w:rPr>
      </w:pPr>
      <w:r w:rsidRPr="00016144">
        <w:rPr>
          <w:b/>
          <w:bCs/>
        </w:rPr>
        <w:t xml:space="preserve">Fiscal Year </w:t>
      </w:r>
      <w:r w:rsidRPr="00016144">
        <w:t xml:space="preserve">– Drop-down menu with list of options. </w:t>
      </w:r>
      <w:r w:rsidRPr="00016144">
        <w:rPr>
          <w:b/>
          <w:bCs/>
        </w:rPr>
        <w:t>Select</w:t>
      </w:r>
      <w:r w:rsidRPr="00016144">
        <w:t xml:space="preserve"> Fiscal Year:</w:t>
      </w:r>
      <w:r w:rsidRPr="00016144">
        <w:rPr>
          <w:b/>
          <w:bCs/>
        </w:rPr>
        <w:t xml:space="preserve"> 2018, 2019, 2020, 2021, 2022, 2023.</w:t>
      </w:r>
    </w:p>
    <w:p w14:paraId="3B5F54F8" w14:textId="2E068AE0" w:rsidR="00EB5C6D" w:rsidRPr="00016144" w:rsidRDefault="00EB5C6D" w:rsidP="00EB5C6D">
      <w:pPr>
        <w:pStyle w:val="BodyText"/>
        <w:numPr>
          <w:ilvl w:val="0"/>
          <w:numId w:val="42"/>
        </w:numPr>
        <w:rPr>
          <w:b/>
          <w:bCs/>
        </w:rPr>
      </w:pPr>
      <w:r w:rsidRPr="00016144">
        <w:rPr>
          <w:b/>
          <w:bCs/>
        </w:rPr>
        <w:t>Annual Error Rate</w:t>
      </w:r>
      <w:r w:rsidR="008A7891" w:rsidRPr="00016144">
        <w:rPr>
          <w:b/>
          <w:bCs/>
        </w:rPr>
        <w:t xml:space="preserve"> </w:t>
      </w:r>
      <w:r w:rsidRPr="00016144">
        <w:rPr>
          <w:b/>
          <w:bCs/>
        </w:rPr>
        <w:t>–</w:t>
      </w:r>
      <w:r w:rsidR="009B1608" w:rsidRPr="00016144">
        <w:t xml:space="preserve"> F</w:t>
      </w:r>
      <w:r w:rsidRPr="00016144">
        <w:t xml:space="preserve">ield </w:t>
      </w:r>
      <w:r w:rsidR="009B1608" w:rsidRPr="00016144">
        <w:t xml:space="preserve">to </w:t>
      </w:r>
      <w:r w:rsidR="009B1608" w:rsidRPr="00016144">
        <w:rPr>
          <w:b/>
          <w:bCs/>
        </w:rPr>
        <w:t>enter</w:t>
      </w:r>
      <w:r w:rsidRPr="00016144">
        <w:rPr>
          <w:b/>
          <w:bCs/>
        </w:rPr>
        <w:t xml:space="preserve"> </w:t>
      </w:r>
      <w:r w:rsidRPr="00016144">
        <w:t>the</w:t>
      </w:r>
      <w:r w:rsidRPr="00016144">
        <w:rPr>
          <w:b/>
          <w:bCs/>
        </w:rPr>
        <w:t xml:space="preserve"> Annual or Quarterly Error Rate </w:t>
      </w:r>
      <w:r w:rsidRPr="00016144">
        <w:t>in</w:t>
      </w:r>
      <w:r w:rsidRPr="00016144">
        <w:rPr>
          <w:b/>
          <w:bCs/>
        </w:rPr>
        <w:t xml:space="preserve"> Percentage </w:t>
      </w:r>
      <w:r w:rsidRPr="00016144">
        <w:t>form</w:t>
      </w:r>
      <w:r w:rsidRPr="00016144">
        <w:rPr>
          <w:b/>
          <w:bCs/>
        </w:rPr>
        <w:t>.</w:t>
      </w:r>
    </w:p>
    <w:p w14:paraId="670163D2" w14:textId="42B08656" w:rsidR="00EB5C6D" w:rsidRPr="00016144" w:rsidRDefault="004C5BA5" w:rsidP="00E85FDC">
      <w:pPr>
        <w:pStyle w:val="BodyText"/>
        <w:numPr>
          <w:ilvl w:val="0"/>
          <w:numId w:val="42"/>
        </w:numPr>
        <w:rPr>
          <w:b/>
          <w:bCs/>
        </w:rPr>
      </w:pPr>
      <w:r w:rsidRPr="00016144">
        <w:rPr>
          <w:b/>
          <w:bCs/>
        </w:rPr>
        <w:t>Incentive/Disincentive Percent</w:t>
      </w:r>
      <w:r w:rsidRPr="00016144">
        <w:t xml:space="preserve"> – Field to </w:t>
      </w:r>
      <w:r w:rsidRPr="00016144">
        <w:rPr>
          <w:b/>
          <w:bCs/>
        </w:rPr>
        <w:t>enter</w:t>
      </w:r>
      <w:r w:rsidRPr="00016144">
        <w:t xml:space="preserve"> the </w:t>
      </w:r>
      <w:r w:rsidRPr="00016144">
        <w:rPr>
          <w:b/>
          <w:bCs/>
        </w:rPr>
        <w:t>Incentive/Disincentive Percentage</w:t>
      </w:r>
      <w:r w:rsidRPr="00016144">
        <w:t xml:space="preserve"> </w:t>
      </w:r>
      <w:r w:rsidR="00463FF9" w:rsidRPr="00016144">
        <w:t>number.</w:t>
      </w:r>
    </w:p>
    <w:p w14:paraId="110531D6" w14:textId="1D4D4384" w:rsidR="00AD2BA9" w:rsidRPr="00016144" w:rsidRDefault="00AD2BA9" w:rsidP="00AD2BA9">
      <w:pPr>
        <w:pStyle w:val="BodyTextNumbered1"/>
        <w:numPr>
          <w:ilvl w:val="0"/>
          <w:numId w:val="42"/>
        </w:numPr>
      </w:pPr>
      <w:r w:rsidRPr="00016144">
        <w:rPr>
          <w:rFonts w:eastAsia="Times New Roman"/>
        </w:rPr>
        <w:t>Select</w:t>
      </w:r>
      <w:r w:rsidRPr="00016144">
        <w:rPr>
          <w:rFonts w:eastAsia="Times New Roman"/>
          <w:b/>
          <w:bCs/>
        </w:rPr>
        <w:t xml:space="preserve"> Search.</w:t>
      </w:r>
      <w:r w:rsidRPr="00016144">
        <w:t xml:space="preserve"> The search results will display bel</w:t>
      </w:r>
      <w:r w:rsidR="00D86CEE" w:rsidRPr="00016144">
        <w:t>ow the search form.</w:t>
      </w:r>
    </w:p>
    <w:p w14:paraId="3823D6A0" w14:textId="53B59AC6" w:rsidR="00D86CEE" w:rsidRPr="00016144" w:rsidRDefault="00490446" w:rsidP="00490446">
      <w:pPr>
        <w:pStyle w:val="Caption"/>
      </w:pPr>
      <w:bookmarkStart w:id="534" w:name="_Toc135215993"/>
      <w:r w:rsidRPr="00016144">
        <w:t xml:space="preserve">Figure </w:t>
      </w:r>
      <w:r w:rsidR="006B6605">
        <w:fldChar w:fldCharType="begin"/>
      </w:r>
      <w:r w:rsidR="006B6605">
        <w:instrText xml:space="preserve"> SEQ Figure \* ARABIC </w:instrText>
      </w:r>
      <w:r w:rsidR="006B6605">
        <w:fldChar w:fldCharType="separate"/>
      </w:r>
      <w:r w:rsidRPr="00016144">
        <w:rPr>
          <w:noProof/>
        </w:rPr>
        <w:t>78</w:t>
      </w:r>
      <w:r w:rsidR="006B6605">
        <w:rPr>
          <w:noProof/>
        </w:rPr>
        <w:fldChar w:fldCharType="end"/>
      </w:r>
      <w:r w:rsidRPr="00016144">
        <w:t xml:space="preserve"> Example of IDF5 Search Results Display</w:t>
      </w:r>
      <w:bookmarkEnd w:id="534"/>
    </w:p>
    <w:p w14:paraId="78FF71FF" w14:textId="0D9DF73F" w:rsidR="00E05C5B" w:rsidRPr="00016144" w:rsidRDefault="00E05C5B" w:rsidP="00E05C5B">
      <w:r w:rsidRPr="00016144">
        <w:rPr>
          <w:noProof/>
        </w:rPr>
        <w:drawing>
          <wp:inline distT="0" distB="0" distL="0" distR="0" wp14:anchorId="0022F70B" wp14:editId="1F443F92">
            <wp:extent cx="5943600" cy="1350010"/>
            <wp:effectExtent l="19050" t="19050" r="19050" b="21590"/>
            <wp:docPr id="51" name="Picture 51" descr="Example of IDF5 Search Results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xample of IDF5 Search Results Display."/>
                    <pic:cNvPicPr/>
                  </pic:nvPicPr>
                  <pic:blipFill>
                    <a:blip r:embed="rId87"/>
                    <a:stretch>
                      <a:fillRect/>
                    </a:stretch>
                  </pic:blipFill>
                  <pic:spPr>
                    <a:xfrm>
                      <a:off x="0" y="0"/>
                      <a:ext cx="5943600" cy="1350010"/>
                    </a:xfrm>
                    <a:prstGeom prst="rect">
                      <a:avLst/>
                    </a:prstGeom>
                    <a:ln w="12700">
                      <a:solidFill>
                        <a:schemeClr val="tx1"/>
                      </a:solidFill>
                    </a:ln>
                  </pic:spPr>
                </pic:pic>
              </a:graphicData>
            </a:graphic>
          </wp:inline>
        </w:drawing>
      </w:r>
    </w:p>
    <w:p w14:paraId="65C7CC4B" w14:textId="07DB8643" w:rsidR="00A8536E" w:rsidRPr="00016144" w:rsidRDefault="00A8536E" w:rsidP="00586E27">
      <w:pPr>
        <w:pStyle w:val="BodyTextNumbered1"/>
        <w:numPr>
          <w:ilvl w:val="0"/>
          <w:numId w:val="44"/>
        </w:numPr>
        <w:spacing w:before="120" w:after="360"/>
      </w:pPr>
      <w:r w:rsidRPr="00016144">
        <w:t xml:space="preserve">Select </w:t>
      </w:r>
      <w:r w:rsidRPr="00016144">
        <w:rPr>
          <w:b/>
          <w:bCs/>
        </w:rPr>
        <w:t>Download Data</w:t>
      </w:r>
      <w:r w:rsidRPr="00016144">
        <w:t xml:space="preserve"> to export the </w:t>
      </w:r>
      <w:r w:rsidR="00586E27" w:rsidRPr="00016144">
        <w:rPr>
          <w:b/>
          <w:bCs/>
        </w:rPr>
        <w:t>IDF5 Report</w:t>
      </w:r>
      <w:r w:rsidRPr="00016144">
        <w:t xml:space="preserve"> information to an Excel file.</w:t>
      </w:r>
    </w:p>
    <w:p w14:paraId="07BBC3F4" w14:textId="02D08932" w:rsidR="008E1923" w:rsidRPr="009F4F05" w:rsidRDefault="00A8536E" w:rsidP="003B4A0A">
      <w:pPr>
        <w:pStyle w:val="Note"/>
      </w:pPr>
      <w:r w:rsidRPr="00016144">
        <w:t xml:space="preserve">To clear the fields and start your search over, select </w:t>
      </w:r>
      <w:r w:rsidRPr="002F229C">
        <w:rPr>
          <w:b/>
          <w:bCs/>
        </w:rPr>
        <w:t>Clear Filters</w:t>
      </w:r>
      <w:r w:rsidRPr="00016144">
        <w:t>.</w:t>
      </w:r>
      <w:r w:rsidR="008E1923" w:rsidRPr="009F4F05">
        <w:br w:type="page"/>
      </w:r>
    </w:p>
    <w:p w14:paraId="55E29CA9" w14:textId="31403847" w:rsidR="0007019A" w:rsidRPr="009F4F05" w:rsidRDefault="00D9043E" w:rsidP="00D9043E">
      <w:pPr>
        <w:pStyle w:val="Heading1"/>
        <w:numPr>
          <w:ilvl w:val="0"/>
          <w:numId w:val="0"/>
        </w:numPr>
        <w:ind w:left="720" w:hanging="720"/>
      </w:pPr>
      <w:bookmarkStart w:id="535" w:name="_Toc118292822"/>
      <w:bookmarkStart w:id="536" w:name="_Toc135215914"/>
      <w:r w:rsidRPr="009F4F05">
        <w:lastRenderedPageBreak/>
        <w:t xml:space="preserve">Appendix A: </w:t>
      </w:r>
      <w:r w:rsidR="0007019A" w:rsidRPr="009F4F05">
        <w:t>Troubleshooting SharePoint UIs</w:t>
      </w:r>
      <w:bookmarkEnd w:id="528"/>
      <w:bookmarkEnd w:id="535"/>
      <w:bookmarkEnd w:id="536"/>
    </w:p>
    <w:p w14:paraId="60FEA2F8" w14:textId="16E77CCA" w:rsidR="003E002E" w:rsidRPr="009F4F05" w:rsidRDefault="0007019A" w:rsidP="00F441E6">
      <w:pPr>
        <w:pStyle w:val="BodyText"/>
        <w:spacing w:after="240"/>
      </w:pPr>
      <w:r w:rsidRPr="009F4F05">
        <w:t>The missing fields error message displays when one or more fields are missing. Verify that all fields with a red asterisk are filled in.</w:t>
      </w:r>
    </w:p>
    <w:p w14:paraId="7A5DC91E" w14:textId="0A0624BC" w:rsidR="003E002E" w:rsidRPr="009F4F05" w:rsidRDefault="003E002E" w:rsidP="00AA1EA4">
      <w:pPr>
        <w:pStyle w:val="Caption"/>
      </w:pPr>
      <w:bookmarkStart w:id="537" w:name="_Toc52394524"/>
      <w:bookmarkStart w:id="538" w:name="_Toc52395641"/>
      <w:bookmarkStart w:id="539" w:name="_Toc119589636"/>
      <w:bookmarkStart w:id="540" w:name="_Toc135215994"/>
      <w:r w:rsidRPr="009F4F05">
        <w:t xml:space="preserve">Figure </w:t>
      </w:r>
      <w:r w:rsidR="006B6605">
        <w:fldChar w:fldCharType="begin"/>
      </w:r>
      <w:r w:rsidR="006B6605">
        <w:instrText xml:space="preserve"> SEQ Figure \* ARABIC </w:instrText>
      </w:r>
      <w:r w:rsidR="006B6605">
        <w:fldChar w:fldCharType="separate"/>
      </w:r>
      <w:r w:rsidR="00490446">
        <w:rPr>
          <w:noProof/>
        </w:rPr>
        <w:t>79</w:t>
      </w:r>
      <w:r w:rsidR="006B6605">
        <w:rPr>
          <w:noProof/>
        </w:rPr>
        <w:fldChar w:fldCharType="end"/>
      </w:r>
      <w:r w:rsidRPr="009F4F05">
        <w:t>: Missing Fields Error Message</w:t>
      </w:r>
      <w:bookmarkEnd w:id="537"/>
      <w:bookmarkEnd w:id="538"/>
      <w:bookmarkEnd w:id="539"/>
      <w:bookmarkEnd w:id="540"/>
    </w:p>
    <w:p w14:paraId="46EEFF0D" w14:textId="53EF31CC" w:rsidR="0007019A" w:rsidRPr="009F4F05" w:rsidRDefault="004D54D7" w:rsidP="00481602">
      <w:pPr>
        <w:pStyle w:val="capture"/>
      </w:pPr>
      <w:r w:rsidRPr="009F4F05">
        <w:drawing>
          <wp:inline distT="0" distB="0" distL="0" distR="0" wp14:anchorId="1A563461" wp14:editId="059A0961">
            <wp:extent cx="5943600" cy="2743835"/>
            <wp:effectExtent l="0" t="0" r="0" b="0"/>
            <wp:docPr id="5" name="Picture 5" descr="The following field(s) are required: issue type, date received by contractor, and date contractor submitted to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2743835"/>
                    </a:xfrm>
                    <a:prstGeom prst="rect">
                      <a:avLst/>
                    </a:prstGeom>
                  </pic:spPr>
                </pic:pic>
              </a:graphicData>
            </a:graphic>
          </wp:inline>
        </w:drawing>
      </w:r>
    </w:p>
    <w:p w14:paraId="003721C8" w14:textId="7288B4C4" w:rsidR="00140C20" w:rsidRPr="009F4F05" w:rsidRDefault="00F26FAE" w:rsidP="00A5481B">
      <w:pPr>
        <w:pStyle w:val="BodyText"/>
      </w:pPr>
      <w:r w:rsidRPr="009F4F05">
        <w:t>The Referral ID Not Found error message displays when you try to find a referral ID that cannot be located</w:t>
      </w:r>
      <w:r w:rsidR="00F441E6" w:rsidRPr="009F4F05">
        <w:t>.</w:t>
      </w:r>
    </w:p>
    <w:p w14:paraId="1226F547" w14:textId="7A64C384" w:rsidR="00140C20" w:rsidRPr="009F4F05" w:rsidRDefault="00140C20" w:rsidP="00A5481B">
      <w:pPr>
        <w:pStyle w:val="Caption"/>
      </w:pPr>
      <w:bookmarkStart w:id="541" w:name="_Toc52394526"/>
      <w:bookmarkStart w:id="542" w:name="_Toc52395643"/>
      <w:bookmarkStart w:id="543" w:name="_Toc119589637"/>
      <w:bookmarkStart w:id="544" w:name="_Toc135215995"/>
      <w:r w:rsidRPr="009F4F05">
        <w:t xml:space="preserve">Figure </w:t>
      </w:r>
      <w:r w:rsidR="006B6605">
        <w:fldChar w:fldCharType="begin"/>
      </w:r>
      <w:r w:rsidR="006B6605">
        <w:instrText xml:space="preserve"> SEQ Figure \* ARABIC </w:instrText>
      </w:r>
      <w:r w:rsidR="006B6605">
        <w:fldChar w:fldCharType="separate"/>
      </w:r>
      <w:r w:rsidR="00490446">
        <w:rPr>
          <w:noProof/>
        </w:rPr>
        <w:t>80</w:t>
      </w:r>
      <w:r w:rsidR="006B6605">
        <w:rPr>
          <w:noProof/>
        </w:rPr>
        <w:fldChar w:fldCharType="end"/>
      </w:r>
      <w:r w:rsidRPr="009F4F05">
        <w:t xml:space="preserve">: </w:t>
      </w:r>
      <w:r w:rsidR="0013309D" w:rsidRPr="009F4F05">
        <w:t>Referral</w:t>
      </w:r>
      <w:r w:rsidRPr="009F4F05">
        <w:t xml:space="preserve"> ID Not Found Error Message</w:t>
      </w:r>
      <w:bookmarkEnd w:id="541"/>
      <w:bookmarkEnd w:id="542"/>
      <w:bookmarkEnd w:id="543"/>
      <w:bookmarkEnd w:id="544"/>
    </w:p>
    <w:p w14:paraId="7E029F6F" w14:textId="1F2F9940" w:rsidR="00505487" w:rsidRPr="009F4F05" w:rsidRDefault="004D54D7" w:rsidP="00505487">
      <w:pPr>
        <w:pStyle w:val="capture"/>
      </w:pPr>
      <w:bookmarkStart w:id="545" w:name="_Toc24556145"/>
      <w:bookmarkStart w:id="546" w:name="_Toc24556252"/>
      <w:bookmarkStart w:id="547" w:name="_Toc24556146"/>
      <w:bookmarkStart w:id="548" w:name="_Toc24556253"/>
      <w:bookmarkStart w:id="549" w:name="_Toc24556149"/>
      <w:bookmarkStart w:id="550" w:name="_Toc24556256"/>
      <w:bookmarkStart w:id="551" w:name="_Toc24556150"/>
      <w:bookmarkStart w:id="552" w:name="_Toc24556257"/>
      <w:bookmarkStart w:id="553" w:name="_Toc24556151"/>
      <w:bookmarkStart w:id="554" w:name="_Toc24556258"/>
      <w:bookmarkStart w:id="555" w:name="_Toc24556152"/>
      <w:bookmarkStart w:id="556" w:name="_Toc24556259"/>
      <w:bookmarkStart w:id="557" w:name="_Toc24556153"/>
      <w:bookmarkStart w:id="558" w:name="_Toc24556260"/>
      <w:bookmarkStart w:id="559" w:name="_Toc24556154"/>
      <w:bookmarkStart w:id="560" w:name="_Toc24556261"/>
      <w:bookmarkStart w:id="561" w:name="_Toc24556155"/>
      <w:bookmarkStart w:id="562" w:name="_Toc24556262"/>
      <w:bookmarkStart w:id="563" w:name="_Toc24556156"/>
      <w:bookmarkStart w:id="564" w:name="_Toc24556263"/>
      <w:bookmarkStart w:id="565" w:name="_Toc24556157"/>
      <w:bookmarkStart w:id="566" w:name="_Toc24556264"/>
      <w:bookmarkStart w:id="567" w:name="_Toc24556158"/>
      <w:bookmarkStart w:id="568" w:name="_Toc24556265"/>
      <w:bookmarkStart w:id="569" w:name="_Toc24556159"/>
      <w:bookmarkStart w:id="570" w:name="_Toc24556266"/>
      <w:bookmarkEnd w:id="366"/>
      <w:bookmarkEnd w:id="367"/>
      <w:bookmarkEnd w:id="368"/>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r w:rsidRPr="009F4F05">
        <w:drawing>
          <wp:inline distT="0" distB="0" distL="0" distR="0" wp14:anchorId="0016EB1E" wp14:editId="7E0007B1">
            <wp:extent cx="5943600" cy="2696210"/>
            <wp:effectExtent l="0" t="0" r="0" b="8890"/>
            <wp:docPr id="6" name="Picture 6" descr="Details section with red text below the referral I D field that reads &quot;Referral I D not fou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2696210"/>
                    </a:xfrm>
                    <a:prstGeom prst="rect">
                      <a:avLst/>
                    </a:prstGeom>
                  </pic:spPr>
                </pic:pic>
              </a:graphicData>
            </a:graphic>
          </wp:inline>
        </w:drawing>
      </w:r>
      <w:r w:rsidR="00505487" w:rsidRPr="009F4F05">
        <w:br w:type="page"/>
      </w:r>
    </w:p>
    <w:p w14:paraId="68D73B12" w14:textId="74640E48" w:rsidR="008C652C" w:rsidRPr="009F4F05" w:rsidRDefault="00D9043E" w:rsidP="00D9043E">
      <w:pPr>
        <w:pStyle w:val="Heading1"/>
        <w:numPr>
          <w:ilvl w:val="0"/>
          <w:numId w:val="0"/>
        </w:numPr>
        <w:ind w:left="720" w:hanging="720"/>
      </w:pPr>
      <w:bookmarkStart w:id="571" w:name="_Toc17206846"/>
      <w:bookmarkStart w:id="572" w:name="_Toc15376174"/>
      <w:bookmarkStart w:id="573" w:name="_Toc20826006"/>
      <w:bookmarkStart w:id="574" w:name="_Toc52223686"/>
      <w:bookmarkStart w:id="575" w:name="_Toc118292823"/>
      <w:bookmarkStart w:id="576" w:name="_Toc135215915"/>
      <w:r w:rsidRPr="009F4F05">
        <w:lastRenderedPageBreak/>
        <w:t xml:space="preserve">Appendix B: </w:t>
      </w:r>
      <w:r w:rsidR="008C652C" w:rsidRPr="009F4F05">
        <w:t>Acronyms and</w:t>
      </w:r>
      <w:r w:rsidR="003F4572" w:rsidRPr="009F4F05">
        <w:t xml:space="preserve"> </w:t>
      </w:r>
      <w:r w:rsidR="008C652C" w:rsidRPr="009F4F05">
        <w:t>Abbreviations</w:t>
      </w:r>
      <w:bookmarkEnd w:id="571"/>
      <w:bookmarkEnd w:id="572"/>
      <w:bookmarkEnd w:id="573"/>
      <w:bookmarkEnd w:id="574"/>
      <w:bookmarkEnd w:id="575"/>
      <w:bookmarkEnd w:id="576"/>
    </w:p>
    <w:tbl>
      <w:tblPr>
        <w:tblStyle w:val="TableGrid"/>
        <w:tblW w:w="0" w:type="auto"/>
        <w:tblLook w:val="04A0" w:firstRow="1" w:lastRow="0" w:firstColumn="1" w:lastColumn="0" w:noHBand="0" w:noVBand="1"/>
      </w:tblPr>
      <w:tblGrid>
        <w:gridCol w:w="2245"/>
        <w:gridCol w:w="7105"/>
      </w:tblGrid>
      <w:tr w:rsidR="00E81CF7" w:rsidRPr="009F4F05" w14:paraId="1E18C239" w14:textId="77777777" w:rsidTr="00B321BF">
        <w:trPr>
          <w:cantSplit/>
          <w:tblHeader/>
        </w:trPr>
        <w:tc>
          <w:tcPr>
            <w:tcW w:w="2245" w:type="dxa"/>
            <w:shd w:val="clear" w:color="auto" w:fill="D9D9D9" w:themeFill="background1" w:themeFillShade="D9"/>
          </w:tcPr>
          <w:p w14:paraId="47CAAF36" w14:textId="77777777" w:rsidR="00E81CF7" w:rsidRPr="009F4F05" w:rsidRDefault="00E81CF7" w:rsidP="00B321BF">
            <w:pPr>
              <w:pStyle w:val="TableHeading"/>
            </w:pPr>
            <w:r w:rsidRPr="009F4F05">
              <w:t>Acronym</w:t>
            </w:r>
          </w:p>
        </w:tc>
        <w:tc>
          <w:tcPr>
            <w:tcW w:w="7105" w:type="dxa"/>
            <w:shd w:val="clear" w:color="auto" w:fill="D9D9D9" w:themeFill="background1" w:themeFillShade="D9"/>
          </w:tcPr>
          <w:p w14:paraId="45B078D8" w14:textId="77777777" w:rsidR="00E81CF7" w:rsidRPr="009F4F05" w:rsidRDefault="00E81CF7" w:rsidP="00B321BF">
            <w:pPr>
              <w:pStyle w:val="TableHeading"/>
            </w:pPr>
            <w:r w:rsidRPr="009F4F05">
              <w:t>Definition</w:t>
            </w:r>
          </w:p>
        </w:tc>
      </w:tr>
      <w:tr w:rsidR="00E81CF7" w:rsidRPr="009F4F05" w14:paraId="48791F06" w14:textId="77777777" w:rsidTr="00B321BF">
        <w:trPr>
          <w:cantSplit/>
        </w:trPr>
        <w:tc>
          <w:tcPr>
            <w:tcW w:w="2245" w:type="dxa"/>
          </w:tcPr>
          <w:p w14:paraId="36DFD0AF" w14:textId="77777777" w:rsidR="00E81CF7" w:rsidRPr="009F4F05" w:rsidRDefault="00E81CF7" w:rsidP="00B321BF">
            <w:pPr>
              <w:pStyle w:val="TableText"/>
            </w:pPr>
            <w:r w:rsidRPr="009F4F05">
              <w:t>CAP</w:t>
            </w:r>
          </w:p>
        </w:tc>
        <w:tc>
          <w:tcPr>
            <w:tcW w:w="7105" w:type="dxa"/>
          </w:tcPr>
          <w:p w14:paraId="4355AA75" w14:textId="77777777" w:rsidR="00E81CF7" w:rsidRPr="009F4F05" w:rsidRDefault="00E81CF7" w:rsidP="00B321BF">
            <w:pPr>
              <w:pStyle w:val="TableText"/>
            </w:pPr>
            <w:r w:rsidRPr="009F4F05">
              <w:t>Corrective Action Plans</w:t>
            </w:r>
          </w:p>
        </w:tc>
      </w:tr>
      <w:tr w:rsidR="00E81CF7" w:rsidRPr="009F4F05" w14:paraId="0F4D72ED" w14:textId="77777777" w:rsidTr="00B321BF">
        <w:trPr>
          <w:cantSplit/>
        </w:trPr>
        <w:tc>
          <w:tcPr>
            <w:tcW w:w="2245" w:type="dxa"/>
          </w:tcPr>
          <w:p w14:paraId="69A7FED2" w14:textId="77777777" w:rsidR="00E81CF7" w:rsidRPr="009F4F05" w:rsidRDefault="00E81CF7" w:rsidP="00B321BF">
            <w:pPr>
              <w:pStyle w:val="TableText"/>
            </w:pPr>
            <w:r w:rsidRPr="009F4F05">
              <w:t>CCN</w:t>
            </w:r>
          </w:p>
        </w:tc>
        <w:tc>
          <w:tcPr>
            <w:tcW w:w="7105" w:type="dxa"/>
          </w:tcPr>
          <w:p w14:paraId="6CE7AFBA" w14:textId="77777777" w:rsidR="00E81CF7" w:rsidRPr="009F4F05" w:rsidRDefault="00E81CF7" w:rsidP="00B321BF">
            <w:pPr>
              <w:pStyle w:val="TableText"/>
            </w:pPr>
            <w:r w:rsidRPr="009F4F05">
              <w:t>Community Care Network</w:t>
            </w:r>
          </w:p>
        </w:tc>
      </w:tr>
      <w:tr w:rsidR="00E81CF7" w:rsidRPr="009F4F05" w14:paraId="7A6C33C3" w14:textId="77777777" w:rsidTr="00B321BF">
        <w:trPr>
          <w:cantSplit/>
        </w:trPr>
        <w:tc>
          <w:tcPr>
            <w:tcW w:w="2245" w:type="dxa"/>
          </w:tcPr>
          <w:p w14:paraId="293EA76B" w14:textId="77777777" w:rsidR="00E81CF7" w:rsidRPr="009F4F05" w:rsidRDefault="00E81CF7" w:rsidP="00B321BF">
            <w:pPr>
              <w:pStyle w:val="TableText"/>
            </w:pPr>
            <w:r w:rsidRPr="009F4F05">
              <w:t>CCP</w:t>
            </w:r>
          </w:p>
        </w:tc>
        <w:tc>
          <w:tcPr>
            <w:tcW w:w="7105" w:type="dxa"/>
          </w:tcPr>
          <w:p w14:paraId="63A98BFC" w14:textId="77777777" w:rsidR="00E81CF7" w:rsidRPr="009F4F05" w:rsidRDefault="00E81CF7" w:rsidP="00B321BF">
            <w:pPr>
              <w:pStyle w:val="TableText"/>
            </w:pPr>
            <w:r w:rsidRPr="009F4F05">
              <w:t>Community Care Program</w:t>
            </w:r>
          </w:p>
        </w:tc>
      </w:tr>
      <w:tr w:rsidR="00E81CF7" w:rsidRPr="009F4F05" w14:paraId="3F17A08A" w14:textId="77777777" w:rsidTr="00B321BF">
        <w:trPr>
          <w:cantSplit/>
        </w:trPr>
        <w:tc>
          <w:tcPr>
            <w:tcW w:w="2245" w:type="dxa"/>
          </w:tcPr>
          <w:p w14:paraId="240AAB4A" w14:textId="77777777" w:rsidR="00E81CF7" w:rsidRPr="009F4F05" w:rsidRDefault="00E81CF7" w:rsidP="00B321BF">
            <w:pPr>
              <w:pStyle w:val="TableText"/>
            </w:pPr>
            <w:r w:rsidRPr="009F4F05">
              <w:t>CDW</w:t>
            </w:r>
          </w:p>
        </w:tc>
        <w:tc>
          <w:tcPr>
            <w:tcW w:w="7105" w:type="dxa"/>
          </w:tcPr>
          <w:p w14:paraId="4859FBA4" w14:textId="77777777" w:rsidR="00E81CF7" w:rsidRPr="009F4F05" w:rsidRDefault="00E81CF7" w:rsidP="00B321BF">
            <w:pPr>
              <w:pStyle w:val="TableText"/>
            </w:pPr>
            <w:r w:rsidRPr="009F4F05">
              <w:t>Corporate Data Warehouse</w:t>
            </w:r>
          </w:p>
        </w:tc>
      </w:tr>
      <w:tr w:rsidR="00E81CF7" w:rsidRPr="009F4F05" w14:paraId="296D1CD8" w14:textId="77777777" w:rsidTr="00B321BF">
        <w:trPr>
          <w:cantSplit/>
        </w:trPr>
        <w:tc>
          <w:tcPr>
            <w:tcW w:w="2245" w:type="dxa"/>
          </w:tcPr>
          <w:p w14:paraId="08769F6F" w14:textId="77777777" w:rsidR="00E81CF7" w:rsidRPr="009F4F05" w:rsidRDefault="00E81CF7" w:rsidP="00B321BF">
            <w:pPr>
              <w:pStyle w:val="TableText"/>
            </w:pPr>
            <w:r w:rsidRPr="009F4F05">
              <w:t>COR</w:t>
            </w:r>
          </w:p>
        </w:tc>
        <w:tc>
          <w:tcPr>
            <w:tcW w:w="7105" w:type="dxa"/>
          </w:tcPr>
          <w:p w14:paraId="49CF1BDF" w14:textId="77777777" w:rsidR="00E81CF7" w:rsidRPr="009F4F05" w:rsidRDefault="00E81CF7" w:rsidP="00B321BF">
            <w:pPr>
              <w:pStyle w:val="TableText"/>
            </w:pPr>
            <w:r w:rsidRPr="009F4F05">
              <w:t>Contracting Officer’s Representative</w:t>
            </w:r>
          </w:p>
        </w:tc>
      </w:tr>
      <w:tr w:rsidR="00E81CF7" w:rsidRPr="009F4F05" w14:paraId="7D448730" w14:textId="77777777" w:rsidTr="00B321BF">
        <w:trPr>
          <w:cantSplit/>
        </w:trPr>
        <w:tc>
          <w:tcPr>
            <w:tcW w:w="2245" w:type="dxa"/>
          </w:tcPr>
          <w:p w14:paraId="59F85459" w14:textId="77777777" w:rsidR="00E81CF7" w:rsidRPr="009F4F05" w:rsidRDefault="00E81CF7" w:rsidP="00B321BF">
            <w:pPr>
              <w:pStyle w:val="TableText"/>
            </w:pPr>
            <w:r w:rsidRPr="009F4F05">
              <w:t>CRT</w:t>
            </w:r>
          </w:p>
        </w:tc>
        <w:tc>
          <w:tcPr>
            <w:tcW w:w="7105" w:type="dxa"/>
          </w:tcPr>
          <w:p w14:paraId="26C8B7EB" w14:textId="77777777" w:rsidR="00E81CF7" w:rsidRPr="009F4F05" w:rsidRDefault="00E81CF7" w:rsidP="00B321BF">
            <w:pPr>
              <w:pStyle w:val="TableText"/>
            </w:pPr>
            <w:r w:rsidRPr="009F4F05">
              <w:t>Congressional Response Team</w:t>
            </w:r>
          </w:p>
        </w:tc>
      </w:tr>
      <w:tr w:rsidR="00E81CF7" w:rsidRPr="009F4F05" w14:paraId="119A0AF1" w14:textId="77777777" w:rsidTr="00B321BF">
        <w:trPr>
          <w:cantSplit/>
        </w:trPr>
        <w:tc>
          <w:tcPr>
            <w:tcW w:w="2245" w:type="dxa"/>
          </w:tcPr>
          <w:p w14:paraId="49032DF4" w14:textId="77777777" w:rsidR="00E81CF7" w:rsidRPr="009F4F05" w:rsidRDefault="00E81CF7" w:rsidP="00B321BF">
            <w:pPr>
              <w:pStyle w:val="TableText"/>
            </w:pPr>
            <w:r w:rsidRPr="009F4F05">
              <w:t>DAS</w:t>
            </w:r>
          </w:p>
        </w:tc>
        <w:tc>
          <w:tcPr>
            <w:tcW w:w="7105" w:type="dxa"/>
          </w:tcPr>
          <w:p w14:paraId="1A06CAAD" w14:textId="77777777" w:rsidR="00E81CF7" w:rsidRPr="009F4F05" w:rsidRDefault="00E81CF7" w:rsidP="00B321BF">
            <w:pPr>
              <w:pStyle w:val="TableText"/>
              <w:rPr>
                <w:rStyle w:val="st1"/>
              </w:rPr>
            </w:pPr>
            <w:r w:rsidRPr="009F4F05">
              <w:rPr>
                <w:rStyle w:val="st1"/>
              </w:rPr>
              <w:t>Data Access Service</w:t>
            </w:r>
          </w:p>
        </w:tc>
      </w:tr>
      <w:tr w:rsidR="00E81CF7" w:rsidRPr="009F4F05" w14:paraId="49B1268A" w14:textId="77777777" w:rsidTr="00B321BF">
        <w:trPr>
          <w:cantSplit/>
        </w:trPr>
        <w:tc>
          <w:tcPr>
            <w:tcW w:w="2245" w:type="dxa"/>
          </w:tcPr>
          <w:p w14:paraId="5DA28CF3" w14:textId="77777777" w:rsidR="00E81CF7" w:rsidRPr="009F4F05" w:rsidRDefault="00E81CF7" w:rsidP="00B321BF">
            <w:pPr>
              <w:pStyle w:val="TableText"/>
            </w:pPr>
            <w:r w:rsidRPr="009F4F05">
              <w:t>DW</w:t>
            </w:r>
          </w:p>
        </w:tc>
        <w:tc>
          <w:tcPr>
            <w:tcW w:w="7105" w:type="dxa"/>
          </w:tcPr>
          <w:p w14:paraId="40063878" w14:textId="77777777" w:rsidR="00E81CF7" w:rsidRPr="009F4F05" w:rsidRDefault="00E81CF7" w:rsidP="00B321BF">
            <w:pPr>
              <w:pStyle w:val="TableText"/>
              <w:rPr>
                <w:rStyle w:val="st1"/>
              </w:rPr>
            </w:pPr>
            <w:r w:rsidRPr="009F4F05">
              <w:rPr>
                <w:rStyle w:val="st1"/>
              </w:rPr>
              <w:t>Data Warehouse</w:t>
            </w:r>
          </w:p>
        </w:tc>
      </w:tr>
      <w:tr w:rsidR="00E81CF7" w:rsidRPr="009F4F05" w14:paraId="2932041E" w14:textId="77777777" w:rsidTr="00B321BF">
        <w:trPr>
          <w:cantSplit/>
        </w:trPr>
        <w:tc>
          <w:tcPr>
            <w:tcW w:w="2245" w:type="dxa"/>
          </w:tcPr>
          <w:p w14:paraId="2C2058E5" w14:textId="77777777" w:rsidR="00E81CF7" w:rsidRPr="009F4F05" w:rsidRDefault="00E81CF7" w:rsidP="00B321BF">
            <w:pPr>
              <w:pStyle w:val="TableText"/>
            </w:pPr>
            <w:r w:rsidRPr="009F4F05">
              <w:t>EPRS</w:t>
            </w:r>
          </w:p>
        </w:tc>
        <w:tc>
          <w:tcPr>
            <w:tcW w:w="7105" w:type="dxa"/>
          </w:tcPr>
          <w:p w14:paraId="6FFF1E15" w14:textId="77777777" w:rsidR="00E81CF7" w:rsidRPr="009F4F05" w:rsidRDefault="00E81CF7" w:rsidP="00B321BF">
            <w:pPr>
              <w:pStyle w:val="TableText"/>
              <w:rPr>
                <w:rStyle w:val="st1"/>
              </w:rPr>
            </w:pPr>
            <w:r w:rsidRPr="009F4F05">
              <w:rPr>
                <w:rStyle w:val="normaltextrun"/>
              </w:rPr>
              <w:t>Enterprise Program Reporting System</w:t>
            </w:r>
          </w:p>
        </w:tc>
      </w:tr>
      <w:tr w:rsidR="00E81CF7" w:rsidRPr="009F4F05" w14:paraId="26409A07" w14:textId="77777777" w:rsidTr="00B321BF">
        <w:trPr>
          <w:cantSplit/>
        </w:trPr>
        <w:tc>
          <w:tcPr>
            <w:tcW w:w="2245" w:type="dxa"/>
          </w:tcPr>
          <w:p w14:paraId="7ED4A95E" w14:textId="77777777" w:rsidR="00E81CF7" w:rsidRPr="009F4F05" w:rsidRDefault="00E81CF7" w:rsidP="00B321BF">
            <w:pPr>
              <w:pStyle w:val="TableText"/>
            </w:pPr>
            <w:r w:rsidRPr="009F4F05">
              <w:t>ETL</w:t>
            </w:r>
          </w:p>
        </w:tc>
        <w:tc>
          <w:tcPr>
            <w:tcW w:w="7105" w:type="dxa"/>
          </w:tcPr>
          <w:p w14:paraId="3F727D60" w14:textId="77777777" w:rsidR="00E81CF7" w:rsidRPr="009F4F05" w:rsidRDefault="00E81CF7" w:rsidP="00B321BF">
            <w:pPr>
              <w:pStyle w:val="TableText"/>
              <w:rPr>
                <w:rStyle w:val="normaltextrun"/>
              </w:rPr>
            </w:pPr>
            <w:r w:rsidRPr="009F4F05">
              <w:rPr>
                <w:rStyle w:val="normaltextrun"/>
              </w:rPr>
              <w:t>Extract, Transfer, and Load</w:t>
            </w:r>
          </w:p>
        </w:tc>
      </w:tr>
      <w:tr w:rsidR="00E81CF7" w:rsidRPr="009F4F05" w14:paraId="3E3B908B" w14:textId="77777777" w:rsidTr="00B321BF">
        <w:trPr>
          <w:cantSplit/>
        </w:trPr>
        <w:tc>
          <w:tcPr>
            <w:tcW w:w="2245" w:type="dxa"/>
          </w:tcPr>
          <w:p w14:paraId="1761C354" w14:textId="77777777" w:rsidR="00E81CF7" w:rsidRPr="009F4F05" w:rsidRDefault="00E81CF7" w:rsidP="00B321BF">
            <w:pPr>
              <w:pStyle w:val="TableText"/>
            </w:pPr>
            <w:r w:rsidRPr="009F4F05">
              <w:t>IDA</w:t>
            </w:r>
          </w:p>
        </w:tc>
        <w:tc>
          <w:tcPr>
            <w:tcW w:w="7105" w:type="dxa"/>
          </w:tcPr>
          <w:p w14:paraId="1C8F3D9E" w14:textId="77777777" w:rsidR="00E81CF7" w:rsidRPr="009F4F05" w:rsidRDefault="00E81CF7" w:rsidP="00B321BF">
            <w:pPr>
              <w:pStyle w:val="TableText"/>
              <w:rPr>
                <w:rStyle w:val="normaltextrun"/>
              </w:rPr>
            </w:pPr>
            <w:r w:rsidRPr="009F4F05">
              <w:t>Informatics &amp; Data Analytics</w:t>
            </w:r>
          </w:p>
        </w:tc>
      </w:tr>
      <w:tr w:rsidR="00E81CF7" w:rsidRPr="009F4F05" w14:paraId="5A35CF05" w14:textId="77777777" w:rsidTr="00B321BF">
        <w:trPr>
          <w:cantSplit/>
        </w:trPr>
        <w:tc>
          <w:tcPr>
            <w:tcW w:w="2245" w:type="dxa"/>
          </w:tcPr>
          <w:p w14:paraId="0E24FC8A" w14:textId="77777777" w:rsidR="00E81CF7" w:rsidRPr="009F4F05" w:rsidRDefault="00E81CF7" w:rsidP="00B321BF">
            <w:pPr>
              <w:pStyle w:val="TableText"/>
            </w:pPr>
            <w:r w:rsidRPr="009F4F05">
              <w:t>MISSION Act</w:t>
            </w:r>
          </w:p>
        </w:tc>
        <w:tc>
          <w:tcPr>
            <w:tcW w:w="7105" w:type="dxa"/>
          </w:tcPr>
          <w:p w14:paraId="3BF8FE05" w14:textId="77777777" w:rsidR="00E81CF7" w:rsidRPr="009F4F05" w:rsidRDefault="00E81CF7" w:rsidP="00B321BF">
            <w:pPr>
              <w:pStyle w:val="TableText"/>
              <w:rPr>
                <w:rStyle w:val="normaltextrun"/>
              </w:rPr>
            </w:pPr>
            <w:r w:rsidRPr="009F4F05">
              <w:t>Maintaining Internal Systems and Strengthening Integrated Outside Networks Act of 2018</w:t>
            </w:r>
          </w:p>
        </w:tc>
      </w:tr>
      <w:tr w:rsidR="00E81CF7" w:rsidRPr="009F4F05" w14:paraId="0B404CDF" w14:textId="77777777" w:rsidTr="00B321BF">
        <w:trPr>
          <w:cantSplit/>
        </w:trPr>
        <w:tc>
          <w:tcPr>
            <w:tcW w:w="2245" w:type="dxa"/>
          </w:tcPr>
          <w:p w14:paraId="5D53DE69" w14:textId="77777777" w:rsidR="00E81CF7" w:rsidRPr="009F4F05" w:rsidRDefault="00E81CF7" w:rsidP="00B321BF">
            <w:pPr>
              <w:pStyle w:val="TableText"/>
            </w:pPr>
            <w:r w:rsidRPr="009F4F05">
              <w:t>NSD</w:t>
            </w:r>
          </w:p>
        </w:tc>
        <w:tc>
          <w:tcPr>
            <w:tcW w:w="7105" w:type="dxa"/>
          </w:tcPr>
          <w:p w14:paraId="75885C0D" w14:textId="77777777" w:rsidR="00E81CF7" w:rsidRPr="009F4F05" w:rsidRDefault="00E81CF7" w:rsidP="00B321BF">
            <w:pPr>
              <w:pStyle w:val="TableText"/>
            </w:pPr>
            <w:r w:rsidRPr="009F4F05">
              <w:t>National Service Desk</w:t>
            </w:r>
          </w:p>
        </w:tc>
      </w:tr>
      <w:tr w:rsidR="00E81CF7" w:rsidRPr="009F4F05" w14:paraId="73A49124" w14:textId="77777777" w:rsidTr="00B321BF">
        <w:trPr>
          <w:cantSplit/>
        </w:trPr>
        <w:tc>
          <w:tcPr>
            <w:tcW w:w="2245" w:type="dxa"/>
          </w:tcPr>
          <w:p w14:paraId="3CD1BB16" w14:textId="77777777" w:rsidR="00E81CF7" w:rsidRPr="009F4F05" w:rsidRDefault="00E81CF7" w:rsidP="00B321BF">
            <w:pPr>
              <w:pStyle w:val="TableText"/>
            </w:pPr>
            <w:r w:rsidRPr="009F4F05">
              <w:t>OCC</w:t>
            </w:r>
          </w:p>
        </w:tc>
        <w:tc>
          <w:tcPr>
            <w:tcW w:w="7105" w:type="dxa"/>
          </w:tcPr>
          <w:p w14:paraId="55031E0C" w14:textId="77777777" w:rsidR="00E81CF7" w:rsidRPr="009F4F05" w:rsidRDefault="00E81CF7" w:rsidP="00B321BF">
            <w:pPr>
              <w:pStyle w:val="TableText"/>
            </w:pPr>
            <w:r w:rsidRPr="009F4F05">
              <w:t>Office of Community Care</w:t>
            </w:r>
          </w:p>
        </w:tc>
      </w:tr>
      <w:tr w:rsidR="00E81CF7" w:rsidRPr="009F4F05" w14:paraId="71A17DFA" w14:textId="77777777" w:rsidTr="00B321BF">
        <w:trPr>
          <w:cantSplit/>
        </w:trPr>
        <w:tc>
          <w:tcPr>
            <w:tcW w:w="2245" w:type="dxa"/>
          </w:tcPr>
          <w:p w14:paraId="0B6109AB" w14:textId="77777777" w:rsidR="00E81CF7" w:rsidRPr="009F4F05" w:rsidRDefault="00E81CF7" w:rsidP="00B321BF">
            <w:pPr>
              <w:pStyle w:val="TableText"/>
            </w:pPr>
            <w:r w:rsidRPr="009F4F05">
              <w:t>ODS</w:t>
            </w:r>
          </w:p>
        </w:tc>
        <w:tc>
          <w:tcPr>
            <w:tcW w:w="7105" w:type="dxa"/>
          </w:tcPr>
          <w:p w14:paraId="24BC94B4" w14:textId="77777777" w:rsidR="00E81CF7" w:rsidRPr="009F4F05" w:rsidRDefault="00E81CF7" w:rsidP="00B321BF">
            <w:pPr>
              <w:pStyle w:val="TableText"/>
            </w:pPr>
            <w:r w:rsidRPr="009F4F05">
              <w:t>Operational Data Store</w:t>
            </w:r>
          </w:p>
        </w:tc>
      </w:tr>
      <w:tr w:rsidR="00E81CF7" w:rsidRPr="009F4F05" w14:paraId="5EA9934A" w14:textId="77777777" w:rsidTr="00B321BF">
        <w:trPr>
          <w:cantSplit/>
        </w:trPr>
        <w:tc>
          <w:tcPr>
            <w:tcW w:w="2245" w:type="dxa"/>
          </w:tcPr>
          <w:p w14:paraId="5B6ACFB0" w14:textId="77777777" w:rsidR="00E81CF7" w:rsidRPr="009F4F05" w:rsidRDefault="00E81CF7" w:rsidP="00B321BF">
            <w:pPr>
              <w:pStyle w:val="TableText"/>
            </w:pPr>
            <w:r w:rsidRPr="009F4F05">
              <w:t>OIT</w:t>
            </w:r>
          </w:p>
        </w:tc>
        <w:tc>
          <w:tcPr>
            <w:tcW w:w="7105" w:type="dxa"/>
          </w:tcPr>
          <w:p w14:paraId="2BAE741F" w14:textId="77777777" w:rsidR="00E81CF7" w:rsidRPr="009F4F05" w:rsidRDefault="00E81CF7" w:rsidP="00B321BF">
            <w:pPr>
              <w:pStyle w:val="TableText"/>
            </w:pPr>
            <w:r w:rsidRPr="009F4F05">
              <w:t>Office of Information and Technology</w:t>
            </w:r>
          </w:p>
        </w:tc>
      </w:tr>
      <w:tr w:rsidR="00E81CF7" w:rsidRPr="009F4F05" w14:paraId="2571A054" w14:textId="77777777" w:rsidTr="00B321BF">
        <w:trPr>
          <w:cantSplit/>
        </w:trPr>
        <w:tc>
          <w:tcPr>
            <w:tcW w:w="2245" w:type="dxa"/>
          </w:tcPr>
          <w:p w14:paraId="2A846968" w14:textId="77777777" w:rsidR="00E81CF7" w:rsidRPr="009F4F05" w:rsidRDefault="00E81CF7" w:rsidP="00B321BF">
            <w:pPr>
              <w:pStyle w:val="TableText"/>
            </w:pPr>
            <w:r w:rsidRPr="009F4F05">
              <w:t>QASP</w:t>
            </w:r>
          </w:p>
        </w:tc>
        <w:tc>
          <w:tcPr>
            <w:tcW w:w="7105" w:type="dxa"/>
          </w:tcPr>
          <w:p w14:paraId="34CC875C" w14:textId="77777777" w:rsidR="00E81CF7" w:rsidRPr="009F4F05" w:rsidRDefault="00E81CF7" w:rsidP="00B321BF">
            <w:pPr>
              <w:pStyle w:val="TableText"/>
            </w:pPr>
            <w:r w:rsidRPr="009F4F05">
              <w:t>Quality Assurance Surveillance Program</w:t>
            </w:r>
          </w:p>
        </w:tc>
      </w:tr>
      <w:tr w:rsidR="0023567D" w:rsidRPr="009F4F05" w14:paraId="3D9E92A9" w14:textId="77777777" w:rsidTr="00B321BF">
        <w:trPr>
          <w:cantSplit/>
        </w:trPr>
        <w:tc>
          <w:tcPr>
            <w:tcW w:w="2245" w:type="dxa"/>
          </w:tcPr>
          <w:p w14:paraId="38CA8FF8" w14:textId="0D2E0A1A" w:rsidR="0023567D" w:rsidRPr="009F4F05" w:rsidRDefault="0023567D" w:rsidP="00B321BF">
            <w:pPr>
              <w:pStyle w:val="TableText"/>
            </w:pPr>
            <w:r w:rsidRPr="009F4F05">
              <w:t>SHCD</w:t>
            </w:r>
          </w:p>
        </w:tc>
        <w:tc>
          <w:tcPr>
            <w:tcW w:w="7105" w:type="dxa"/>
          </w:tcPr>
          <w:p w14:paraId="4E01FEF3" w14:textId="45AB2489" w:rsidR="0023567D" w:rsidRPr="009F4F05" w:rsidRDefault="0023567D" w:rsidP="00B321BF">
            <w:pPr>
              <w:pStyle w:val="TableText"/>
            </w:pPr>
            <w:r w:rsidRPr="009F4F05">
              <w:t>Start of Health Care Delivery</w:t>
            </w:r>
          </w:p>
        </w:tc>
      </w:tr>
      <w:tr w:rsidR="00E81CF7" w:rsidRPr="009F4F05" w14:paraId="4150B532" w14:textId="77777777" w:rsidTr="00B321BF">
        <w:trPr>
          <w:cantSplit/>
        </w:trPr>
        <w:tc>
          <w:tcPr>
            <w:tcW w:w="2245" w:type="dxa"/>
          </w:tcPr>
          <w:p w14:paraId="13206A12" w14:textId="77777777" w:rsidR="00E81CF7" w:rsidRPr="009F4F05" w:rsidRDefault="00E81CF7" w:rsidP="00B321BF">
            <w:pPr>
              <w:pStyle w:val="TableText"/>
            </w:pPr>
            <w:r w:rsidRPr="009F4F05">
              <w:t>UI</w:t>
            </w:r>
          </w:p>
        </w:tc>
        <w:tc>
          <w:tcPr>
            <w:tcW w:w="7105" w:type="dxa"/>
          </w:tcPr>
          <w:p w14:paraId="5D91E6D1" w14:textId="77777777" w:rsidR="00E81CF7" w:rsidRPr="009F4F05" w:rsidRDefault="00E81CF7" w:rsidP="00B321BF">
            <w:pPr>
              <w:pStyle w:val="TableText"/>
            </w:pPr>
            <w:r w:rsidRPr="009F4F05">
              <w:t>User Interface</w:t>
            </w:r>
          </w:p>
        </w:tc>
      </w:tr>
      <w:tr w:rsidR="00E81CF7" w:rsidRPr="009F4F05" w14:paraId="313EE010" w14:textId="77777777" w:rsidTr="00B321BF">
        <w:trPr>
          <w:cantSplit/>
        </w:trPr>
        <w:tc>
          <w:tcPr>
            <w:tcW w:w="2245" w:type="dxa"/>
          </w:tcPr>
          <w:p w14:paraId="50440DC3" w14:textId="77777777" w:rsidR="00E81CF7" w:rsidRPr="009F4F05" w:rsidRDefault="00E81CF7" w:rsidP="00B321BF">
            <w:pPr>
              <w:pStyle w:val="TableText"/>
            </w:pPr>
            <w:r w:rsidRPr="009F4F05">
              <w:t>VA</w:t>
            </w:r>
          </w:p>
        </w:tc>
        <w:tc>
          <w:tcPr>
            <w:tcW w:w="7105" w:type="dxa"/>
          </w:tcPr>
          <w:p w14:paraId="5DD0E06F" w14:textId="77777777" w:rsidR="00E81CF7" w:rsidRPr="009F4F05" w:rsidRDefault="00E81CF7" w:rsidP="00B321BF">
            <w:pPr>
              <w:pStyle w:val="TableText"/>
            </w:pPr>
            <w:r w:rsidRPr="009F4F05">
              <w:t>Department of Veterans Affairs</w:t>
            </w:r>
          </w:p>
        </w:tc>
      </w:tr>
      <w:tr w:rsidR="00E81CF7" w:rsidRPr="009F4F05" w14:paraId="0286A2F8" w14:textId="77777777" w:rsidTr="00B321BF">
        <w:trPr>
          <w:cantSplit/>
        </w:trPr>
        <w:tc>
          <w:tcPr>
            <w:tcW w:w="2245" w:type="dxa"/>
          </w:tcPr>
          <w:p w14:paraId="54268234" w14:textId="77777777" w:rsidR="00E81CF7" w:rsidRPr="009F4F05" w:rsidRDefault="00E81CF7" w:rsidP="00B321BF">
            <w:pPr>
              <w:pStyle w:val="TableText"/>
            </w:pPr>
            <w:r w:rsidRPr="009F4F05">
              <w:t>VAEC</w:t>
            </w:r>
          </w:p>
        </w:tc>
        <w:tc>
          <w:tcPr>
            <w:tcW w:w="7105" w:type="dxa"/>
          </w:tcPr>
          <w:p w14:paraId="645DEE2A" w14:textId="77777777" w:rsidR="00E81CF7" w:rsidRPr="009F4F05" w:rsidRDefault="00E81CF7" w:rsidP="00B321BF">
            <w:pPr>
              <w:pStyle w:val="TableText"/>
            </w:pPr>
            <w:r w:rsidRPr="009F4F05">
              <w:rPr>
                <w:rStyle w:val="InstructionalText1Char"/>
                <w:i w:val="0"/>
                <w:iCs w:val="0"/>
                <w:color w:val="auto"/>
                <w:sz w:val="20"/>
              </w:rPr>
              <w:t>VA Enterprise Cloud</w:t>
            </w:r>
          </w:p>
        </w:tc>
      </w:tr>
      <w:tr w:rsidR="00E81CF7" w:rsidRPr="009F4F05" w14:paraId="67E1C760" w14:textId="77777777" w:rsidTr="00B321BF">
        <w:trPr>
          <w:cantSplit/>
        </w:trPr>
        <w:tc>
          <w:tcPr>
            <w:tcW w:w="2245" w:type="dxa"/>
          </w:tcPr>
          <w:p w14:paraId="0226B22E" w14:textId="77777777" w:rsidR="00E81CF7" w:rsidRPr="009F4F05" w:rsidRDefault="00E81CF7" w:rsidP="00B321BF">
            <w:pPr>
              <w:pStyle w:val="TableText"/>
            </w:pPr>
            <w:r w:rsidRPr="009F4F05">
              <w:t>VAMC</w:t>
            </w:r>
          </w:p>
        </w:tc>
        <w:tc>
          <w:tcPr>
            <w:tcW w:w="7105" w:type="dxa"/>
          </w:tcPr>
          <w:p w14:paraId="218E3707" w14:textId="77777777" w:rsidR="00E81CF7" w:rsidRPr="009F4F05" w:rsidRDefault="00E81CF7" w:rsidP="00B321BF">
            <w:pPr>
              <w:pStyle w:val="TableText"/>
            </w:pPr>
            <w:r w:rsidRPr="009F4F05">
              <w:t>VA Medical Center</w:t>
            </w:r>
          </w:p>
        </w:tc>
      </w:tr>
      <w:tr w:rsidR="00E81CF7" w:rsidRPr="009F4F05" w14:paraId="3C1E834A" w14:textId="77777777" w:rsidTr="00B321BF">
        <w:trPr>
          <w:cantSplit/>
        </w:trPr>
        <w:tc>
          <w:tcPr>
            <w:tcW w:w="2245" w:type="dxa"/>
          </w:tcPr>
          <w:p w14:paraId="5BAA9D24" w14:textId="77777777" w:rsidR="00E81CF7" w:rsidRPr="009F4F05" w:rsidRDefault="00E81CF7" w:rsidP="00B321BF">
            <w:pPr>
              <w:pStyle w:val="TableText"/>
            </w:pPr>
            <w:r w:rsidRPr="009F4F05">
              <w:t>VDL</w:t>
            </w:r>
          </w:p>
        </w:tc>
        <w:tc>
          <w:tcPr>
            <w:tcW w:w="7105" w:type="dxa"/>
          </w:tcPr>
          <w:p w14:paraId="3B5B642A" w14:textId="77777777" w:rsidR="00E81CF7" w:rsidRPr="009F4F05" w:rsidRDefault="00E81CF7" w:rsidP="00B321BF">
            <w:pPr>
              <w:pStyle w:val="TableText"/>
            </w:pPr>
            <w:r w:rsidRPr="009F4F05">
              <w:t>VA Software Document Library</w:t>
            </w:r>
          </w:p>
        </w:tc>
      </w:tr>
      <w:tr w:rsidR="00E81CF7" w:rsidRPr="009F4F05" w14:paraId="0D86BCBE" w14:textId="77777777" w:rsidTr="00B321BF">
        <w:trPr>
          <w:cantSplit/>
        </w:trPr>
        <w:tc>
          <w:tcPr>
            <w:tcW w:w="2245" w:type="dxa"/>
          </w:tcPr>
          <w:p w14:paraId="799F742A" w14:textId="77777777" w:rsidR="00E81CF7" w:rsidRPr="009F4F05" w:rsidRDefault="00E81CF7" w:rsidP="00B321BF">
            <w:pPr>
              <w:pStyle w:val="TableText"/>
            </w:pPr>
            <w:r w:rsidRPr="009F4F05">
              <w:t>VHA</w:t>
            </w:r>
          </w:p>
        </w:tc>
        <w:tc>
          <w:tcPr>
            <w:tcW w:w="7105" w:type="dxa"/>
          </w:tcPr>
          <w:p w14:paraId="753857A1" w14:textId="77777777" w:rsidR="00E81CF7" w:rsidRPr="009F4F05" w:rsidRDefault="00E81CF7" w:rsidP="00B321BF">
            <w:pPr>
              <w:pStyle w:val="TableText"/>
            </w:pPr>
            <w:proofErr w:type="spellStart"/>
            <w:r w:rsidRPr="009F4F05">
              <w:t>Veterans</w:t>
            </w:r>
            <w:proofErr w:type="spellEnd"/>
            <w:r w:rsidRPr="009F4F05">
              <w:t xml:space="preserve"> Health Administration</w:t>
            </w:r>
          </w:p>
        </w:tc>
      </w:tr>
      <w:tr w:rsidR="00E81CF7" w:rsidRPr="009F4F05" w14:paraId="77C6FAC9" w14:textId="77777777" w:rsidTr="00B321BF">
        <w:trPr>
          <w:cantSplit/>
        </w:trPr>
        <w:tc>
          <w:tcPr>
            <w:tcW w:w="2245" w:type="dxa"/>
          </w:tcPr>
          <w:p w14:paraId="0503853E" w14:textId="77777777" w:rsidR="00E81CF7" w:rsidRPr="009F4F05" w:rsidRDefault="00E81CF7" w:rsidP="00B321BF">
            <w:pPr>
              <w:pStyle w:val="TableText"/>
            </w:pPr>
            <w:r w:rsidRPr="009F4F05">
              <w:t>VISN</w:t>
            </w:r>
          </w:p>
        </w:tc>
        <w:tc>
          <w:tcPr>
            <w:tcW w:w="7105" w:type="dxa"/>
          </w:tcPr>
          <w:p w14:paraId="731B422F" w14:textId="77777777" w:rsidR="00E81CF7" w:rsidRPr="009F4F05" w:rsidRDefault="00E81CF7" w:rsidP="00B321BF">
            <w:pPr>
              <w:pStyle w:val="TableText"/>
            </w:pPr>
            <w:r w:rsidRPr="009F4F05">
              <w:t>Veterans Integrated Service Network</w:t>
            </w:r>
          </w:p>
        </w:tc>
      </w:tr>
      <w:tr w:rsidR="00E81CF7" w:rsidRPr="009F4F05" w14:paraId="77423B5C" w14:textId="77777777" w:rsidTr="00B321BF">
        <w:trPr>
          <w:cantSplit/>
        </w:trPr>
        <w:tc>
          <w:tcPr>
            <w:tcW w:w="2245" w:type="dxa"/>
          </w:tcPr>
          <w:p w14:paraId="278FD8A6" w14:textId="77777777" w:rsidR="00E81CF7" w:rsidRPr="009F4F05" w:rsidRDefault="00E81CF7" w:rsidP="00B321BF">
            <w:pPr>
              <w:pStyle w:val="TableText"/>
            </w:pPr>
            <w:proofErr w:type="spellStart"/>
            <w:r w:rsidRPr="009F4F05">
              <w:t>VistA</w:t>
            </w:r>
            <w:proofErr w:type="spellEnd"/>
          </w:p>
        </w:tc>
        <w:tc>
          <w:tcPr>
            <w:tcW w:w="7105" w:type="dxa"/>
          </w:tcPr>
          <w:p w14:paraId="547713DF" w14:textId="77777777" w:rsidR="00E81CF7" w:rsidRPr="009F4F05" w:rsidRDefault="00E81CF7" w:rsidP="00B321BF">
            <w:pPr>
              <w:pStyle w:val="TableText"/>
            </w:pPr>
            <w:proofErr w:type="spellStart"/>
            <w:r w:rsidRPr="009F4F05">
              <w:t>Veterans</w:t>
            </w:r>
            <w:proofErr w:type="spellEnd"/>
            <w:r w:rsidRPr="009F4F05">
              <w:t xml:space="preserve"> Health Information Systems and Technology Architecture</w:t>
            </w:r>
          </w:p>
        </w:tc>
      </w:tr>
      <w:tr w:rsidR="00E81CF7" w:rsidRPr="007E54F8" w14:paraId="642020B3" w14:textId="77777777" w:rsidTr="00B321BF">
        <w:trPr>
          <w:cantSplit/>
        </w:trPr>
        <w:tc>
          <w:tcPr>
            <w:tcW w:w="2245" w:type="dxa"/>
          </w:tcPr>
          <w:p w14:paraId="42EC2119" w14:textId="77777777" w:rsidR="00E81CF7" w:rsidRPr="009F4F05" w:rsidRDefault="00E81CF7" w:rsidP="00B321BF">
            <w:pPr>
              <w:pStyle w:val="TableText"/>
            </w:pPr>
            <w:r w:rsidRPr="009F4F05">
              <w:t>VPN</w:t>
            </w:r>
          </w:p>
        </w:tc>
        <w:tc>
          <w:tcPr>
            <w:tcW w:w="7105" w:type="dxa"/>
          </w:tcPr>
          <w:p w14:paraId="77BE8C7A" w14:textId="77777777" w:rsidR="00E81CF7" w:rsidRPr="00116BA0" w:rsidRDefault="00E81CF7" w:rsidP="00B321BF">
            <w:pPr>
              <w:pStyle w:val="TableText"/>
            </w:pPr>
            <w:r w:rsidRPr="009F4F05">
              <w:t>Virtual Private Network</w:t>
            </w:r>
          </w:p>
        </w:tc>
      </w:tr>
    </w:tbl>
    <w:p w14:paraId="1BA23A18" w14:textId="77777777" w:rsidR="00753814" w:rsidRPr="007E54F8" w:rsidRDefault="00753814" w:rsidP="00E81CF7">
      <w:pPr>
        <w:pStyle w:val="BodyText"/>
      </w:pPr>
    </w:p>
    <w:sectPr w:rsidR="00753814" w:rsidRPr="007E54F8" w:rsidSect="00264B3C">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91079" w14:textId="77777777" w:rsidR="00A25602" w:rsidRDefault="00A25602">
      <w:r>
        <w:separator/>
      </w:r>
    </w:p>
    <w:p w14:paraId="05A9A6DC" w14:textId="77777777" w:rsidR="00A25602" w:rsidRDefault="00A25602"/>
  </w:endnote>
  <w:endnote w:type="continuationSeparator" w:id="0">
    <w:p w14:paraId="4F353FF3" w14:textId="77777777" w:rsidR="00A25602" w:rsidRDefault="00A25602">
      <w:r>
        <w:continuationSeparator/>
      </w:r>
    </w:p>
    <w:p w14:paraId="48E3229F" w14:textId="77777777" w:rsidR="00A25602" w:rsidRDefault="00A25602"/>
  </w:endnote>
  <w:endnote w:type="continuationNotice" w:id="1">
    <w:p w14:paraId="30F097FD" w14:textId="77777777" w:rsidR="00A25602" w:rsidRDefault="00A256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F696" w14:textId="77777777" w:rsidR="00850A50" w:rsidRDefault="00850A50"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729F9EC6" w14:textId="77777777" w:rsidR="00850A50" w:rsidRPr="009629BC" w:rsidRDefault="00850A50"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2CF8D" w14:textId="77777777" w:rsidR="00850A50" w:rsidRDefault="00850A50">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3ACB" w14:textId="1EDDD17F" w:rsidR="00850A50" w:rsidRDefault="00850A50" w:rsidP="00A2002B">
    <w:pPr>
      <w:pStyle w:val="Footer"/>
    </w:pPr>
    <w:r>
      <w:t>EPRS v1.</w:t>
    </w:r>
    <w:r w:rsidR="00A75E0D">
      <w:t>3</w:t>
    </w:r>
    <w:r w:rsidR="00065A06">
      <w:t>7</w:t>
    </w:r>
  </w:p>
  <w:p w14:paraId="20B46872" w14:textId="1A918B92" w:rsidR="00850A50" w:rsidRPr="00A2002B" w:rsidRDefault="00850A50" w:rsidP="00A2002B">
    <w:pPr>
      <w:pStyle w:val="Footer"/>
      <w:rPr>
        <w:rStyle w:val="PageNumber"/>
        <w:i/>
        <w:color w:val="000000" w:themeColor="text1"/>
      </w:rPr>
    </w:pPr>
    <w:r>
      <w:t>User Guide</w:t>
    </w:r>
    <w:r w:rsidRPr="004428E7">
      <w:rPr>
        <w:i/>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9</w:t>
    </w:r>
    <w:r w:rsidRPr="004428E7">
      <w:rPr>
        <w:rStyle w:val="PageNumber"/>
      </w:rPr>
      <w:fldChar w:fldCharType="end"/>
    </w:r>
    <w:r w:rsidRPr="004428E7">
      <w:rPr>
        <w:i/>
        <w:szCs w:val="20"/>
      </w:rPr>
      <w:tab/>
    </w:r>
    <w:r w:rsidR="00065A06">
      <w:rPr>
        <w:iCs/>
        <w:szCs w:val="20"/>
      </w:rPr>
      <w:t>May</w:t>
    </w:r>
    <w:r>
      <w:rPr>
        <w:iCs/>
        <w:szCs w:val="20"/>
      </w:rPr>
      <w:t xml:space="preserve"> 202</w:t>
    </w:r>
    <w:r w:rsidR="001E2611">
      <w:rPr>
        <w:iCs/>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A55F7" w14:textId="77777777" w:rsidR="00A25602" w:rsidRDefault="00A25602">
      <w:r>
        <w:separator/>
      </w:r>
    </w:p>
    <w:p w14:paraId="0FE0D9C6" w14:textId="77777777" w:rsidR="00A25602" w:rsidRDefault="00A25602"/>
  </w:footnote>
  <w:footnote w:type="continuationSeparator" w:id="0">
    <w:p w14:paraId="20C21DD2" w14:textId="77777777" w:rsidR="00A25602" w:rsidRDefault="00A25602">
      <w:r>
        <w:continuationSeparator/>
      </w:r>
    </w:p>
    <w:p w14:paraId="51FEBE0E" w14:textId="77777777" w:rsidR="00A25602" w:rsidRDefault="00A25602"/>
  </w:footnote>
  <w:footnote w:type="continuationNotice" w:id="1">
    <w:p w14:paraId="5E9C7935" w14:textId="77777777" w:rsidR="00A25602" w:rsidRDefault="00A256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D4FBB" w14:textId="77777777" w:rsidR="00850A50" w:rsidRDefault="00850A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52567"/>
    <w:multiLevelType w:val="hybridMultilevel"/>
    <w:tmpl w:val="5770B4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5500EC"/>
    <w:multiLevelType w:val="hybridMultilevel"/>
    <w:tmpl w:val="3B58E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3FA1521"/>
    <w:multiLevelType w:val="hybridMultilevel"/>
    <w:tmpl w:val="93D49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3A49A1"/>
    <w:multiLevelType w:val="hybridMultilevel"/>
    <w:tmpl w:val="BC7A1842"/>
    <w:lvl w:ilvl="0" w:tplc="04090001">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540"/>
        </w:tabs>
        <w:ind w:left="-540" w:hanging="360"/>
      </w:pPr>
    </w:lvl>
    <w:lvl w:ilvl="2" w:tplc="FFFFFFFF">
      <w:start w:val="1"/>
      <w:numFmt w:val="lowerRoman"/>
      <w:lvlText w:val="%3."/>
      <w:lvlJc w:val="right"/>
      <w:pPr>
        <w:tabs>
          <w:tab w:val="num" w:pos="180"/>
        </w:tabs>
        <w:ind w:left="180" w:hanging="180"/>
      </w:pPr>
    </w:lvl>
    <w:lvl w:ilvl="3" w:tplc="FFFFFFFF">
      <w:start w:val="1"/>
      <w:numFmt w:val="decimal"/>
      <w:lvlText w:val="%4."/>
      <w:lvlJc w:val="left"/>
      <w:pPr>
        <w:tabs>
          <w:tab w:val="num" w:pos="900"/>
        </w:tabs>
        <w:ind w:left="900" w:hanging="360"/>
      </w:pPr>
    </w:lvl>
    <w:lvl w:ilvl="4" w:tplc="FFFFFFFF" w:tentative="1">
      <w:start w:val="1"/>
      <w:numFmt w:val="lowerLetter"/>
      <w:lvlText w:val="%5."/>
      <w:lvlJc w:val="left"/>
      <w:pPr>
        <w:tabs>
          <w:tab w:val="num" w:pos="1620"/>
        </w:tabs>
        <w:ind w:left="1620" w:hanging="360"/>
      </w:pPr>
    </w:lvl>
    <w:lvl w:ilvl="5" w:tplc="FFFFFFFF" w:tentative="1">
      <w:start w:val="1"/>
      <w:numFmt w:val="lowerRoman"/>
      <w:lvlText w:val="%6."/>
      <w:lvlJc w:val="right"/>
      <w:pPr>
        <w:tabs>
          <w:tab w:val="num" w:pos="2340"/>
        </w:tabs>
        <w:ind w:left="2340" w:hanging="180"/>
      </w:pPr>
    </w:lvl>
    <w:lvl w:ilvl="6" w:tplc="FFFFFFFF" w:tentative="1">
      <w:start w:val="1"/>
      <w:numFmt w:val="decimal"/>
      <w:lvlText w:val="%7."/>
      <w:lvlJc w:val="left"/>
      <w:pPr>
        <w:tabs>
          <w:tab w:val="num" w:pos="3060"/>
        </w:tabs>
        <w:ind w:left="3060" w:hanging="360"/>
      </w:pPr>
    </w:lvl>
    <w:lvl w:ilvl="7" w:tplc="FFFFFFFF" w:tentative="1">
      <w:start w:val="1"/>
      <w:numFmt w:val="lowerLetter"/>
      <w:lvlText w:val="%8."/>
      <w:lvlJc w:val="left"/>
      <w:pPr>
        <w:tabs>
          <w:tab w:val="num" w:pos="3780"/>
        </w:tabs>
        <w:ind w:left="3780" w:hanging="360"/>
      </w:pPr>
    </w:lvl>
    <w:lvl w:ilvl="8" w:tplc="FFFFFFFF" w:tentative="1">
      <w:start w:val="1"/>
      <w:numFmt w:val="lowerRoman"/>
      <w:lvlText w:val="%9."/>
      <w:lvlJc w:val="right"/>
      <w:pPr>
        <w:tabs>
          <w:tab w:val="num" w:pos="4500"/>
        </w:tabs>
        <w:ind w:left="4500" w:hanging="180"/>
      </w:pPr>
    </w:lvl>
  </w:abstractNum>
  <w:abstractNum w:abstractNumId="7" w15:restartNumberingAfterBreak="0">
    <w:nsid w:val="28BC75B0"/>
    <w:multiLevelType w:val="hybridMultilevel"/>
    <w:tmpl w:val="4BF8B8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89236B"/>
    <w:multiLevelType w:val="hybridMultilevel"/>
    <w:tmpl w:val="DB3038F6"/>
    <w:lvl w:ilvl="0" w:tplc="04090001">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540"/>
        </w:tabs>
        <w:ind w:left="-540" w:hanging="360"/>
      </w:pPr>
    </w:lvl>
    <w:lvl w:ilvl="2" w:tplc="FFFFFFFF">
      <w:start w:val="1"/>
      <w:numFmt w:val="lowerRoman"/>
      <w:lvlText w:val="%3."/>
      <w:lvlJc w:val="right"/>
      <w:pPr>
        <w:tabs>
          <w:tab w:val="num" w:pos="180"/>
        </w:tabs>
        <w:ind w:left="180" w:hanging="180"/>
      </w:pPr>
    </w:lvl>
    <w:lvl w:ilvl="3" w:tplc="FFFFFFFF">
      <w:start w:val="1"/>
      <w:numFmt w:val="decimal"/>
      <w:lvlText w:val="%4."/>
      <w:lvlJc w:val="left"/>
      <w:pPr>
        <w:tabs>
          <w:tab w:val="num" w:pos="900"/>
        </w:tabs>
        <w:ind w:left="900" w:hanging="360"/>
      </w:pPr>
    </w:lvl>
    <w:lvl w:ilvl="4" w:tplc="FFFFFFFF" w:tentative="1">
      <w:start w:val="1"/>
      <w:numFmt w:val="lowerLetter"/>
      <w:lvlText w:val="%5."/>
      <w:lvlJc w:val="left"/>
      <w:pPr>
        <w:tabs>
          <w:tab w:val="num" w:pos="1620"/>
        </w:tabs>
        <w:ind w:left="1620" w:hanging="360"/>
      </w:pPr>
    </w:lvl>
    <w:lvl w:ilvl="5" w:tplc="FFFFFFFF" w:tentative="1">
      <w:start w:val="1"/>
      <w:numFmt w:val="lowerRoman"/>
      <w:lvlText w:val="%6."/>
      <w:lvlJc w:val="right"/>
      <w:pPr>
        <w:tabs>
          <w:tab w:val="num" w:pos="2340"/>
        </w:tabs>
        <w:ind w:left="2340" w:hanging="180"/>
      </w:pPr>
    </w:lvl>
    <w:lvl w:ilvl="6" w:tplc="FFFFFFFF" w:tentative="1">
      <w:start w:val="1"/>
      <w:numFmt w:val="decimal"/>
      <w:lvlText w:val="%7."/>
      <w:lvlJc w:val="left"/>
      <w:pPr>
        <w:tabs>
          <w:tab w:val="num" w:pos="3060"/>
        </w:tabs>
        <w:ind w:left="3060" w:hanging="360"/>
      </w:pPr>
    </w:lvl>
    <w:lvl w:ilvl="7" w:tplc="FFFFFFFF" w:tentative="1">
      <w:start w:val="1"/>
      <w:numFmt w:val="lowerLetter"/>
      <w:lvlText w:val="%8."/>
      <w:lvlJc w:val="left"/>
      <w:pPr>
        <w:tabs>
          <w:tab w:val="num" w:pos="3780"/>
        </w:tabs>
        <w:ind w:left="3780" w:hanging="360"/>
      </w:pPr>
    </w:lvl>
    <w:lvl w:ilvl="8" w:tplc="FFFFFFFF" w:tentative="1">
      <w:start w:val="1"/>
      <w:numFmt w:val="lowerRoman"/>
      <w:lvlText w:val="%9."/>
      <w:lvlJc w:val="right"/>
      <w:pPr>
        <w:tabs>
          <w:tab w:val="num" w:pos="4500"/>
        </w:tabs>
        <w:ind w:left="4500" w:hanging="180"/>
      </w:pPr>
    </w:lvl>
  </w:abstractNum>
  <w:abstractNum w:abstractNumId="9" w15:restartNumberingAfterBreak="0">
    <w:nsid w:val="2CBB3E13"/>
    <w:multiLevelType w:val="hybridMultilevel"/>
    <w:tmpl w:val="4BB00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1836B9"/>
    <w:multiLevelType w:val="hybridMultilevel"/>
    <w:tmpl w:val="22F6A86A"/>
    <w:lvl w:ilvl="0" w:tplc="04090001">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540"/>
        </w:tabs>
        <w:ind w:left="-540" w:hanging="360"/>
      </w:pPr>
    </w:lvl>
    <w:lvl w:ilvl="2" w:tplc="FFFFFFFF">
      <w:start w:val="1"/>
      <w:numFmt w:val="lowerRoman"/>
      <w:lvlText w:val="%3."/>
      <w:lvlJc w:val="right"/>
      <w:pPr>
        <w:tabs>
          <w:tab w:val="num" w:pos="180"/>
        </w:tabs>
        <w:ind w:left="180" w:hanging="180"/>
      </w:pPr>
    </w:lvl>
    <w:lvl w:ilvl="3" w:tplc="FFFFFFFF">
      <w:start w:val="1"/>
      <w:numFmt w:val="decimal"/>
      <w:lvlText w:val="%4."/>
      <w:lvlJc w:val="left"/>
      <w:pPr>
        <w:tabs>
          <w:tab w:val="num" w:pos="900"/>
        </w:tabs>
        <w:ind w:left="900" w:hanging="360"/>
      </w:pPr>
    </w:lvl>
    <w:lvl w:ilvl="4" w:tplc="FFFFFFFF" w:tentative="1">
      <w:start w:val="1"/>
      <w:numFmt w:val="lowerLetter"/>
      <w:lvlText w:val="%5."/>
      <w:lvlJc w:val="left"/>
      <w:pPr>
        <w:tabs>
          <w:tab w:val="num" w:pos="1620"/>
        </w:tabs>
        <w:ind w:left="1620" w:hanging="360"/>
      </w:pPr>
    </w:lvl>
    <w:lvl w:ilvl="5" w:tplc="FFFFFFFF" w:tentative="1">
      <w:start w:val="1"/>
      <w:numFmt w:val="lowerRoman"/>
      <w:lvlText w:val="%6."/>
      <w:lvlJc w:val="right"/>
      <w:pPr>
        <w:tabs>
          <w:tab w:val="num" w:pos="2340"/>
        </w:tabs>
        <w:ind w:left="2340" w:hanging="180"/>
      </w:pPr>
    </w:lvl>
    <w:lvl w:ilvl="6" w:tplc="FFFFFFFF" w:tentative="1">
      <w:start w:val="1"/>
      <w:numFmt w:val="decimal"/>
      <w:lvlText w:val="%7."/>
      <w:lvlJc w:val="left"/>
      <w:pPr>
        <w:tabs>
          <w:tab w:val="num" w:pos="3060"/>
        </w:tabs>
        <w:ind w:left="3060" w:hanging="360"/>
      </w:pPr>
    </w:lvl>
    <w:lvl w:ilvl="7" w:tplc="FFFFFFFF" w:tentative="1">
      <w:start w:val="1"/>
      <w:numFmt w:val="lowerLetter"/>
      <w:lvlText w:val="%8."/>
      <w:lvlJc w:val="left"/>
      <w:pPr>
        <w:tabs>
          <w:tab w:val="num" w:pos="3780"/>
        </w:tabs>
        <w:ind w:left="3780" w:hanging="360"/>
      </w:pPr>
    </w:lvl>
    <w:lvl w:ilvl="8" w:tplc="FFFFFFFF" w:tentative="1">
      <w:start w:val="1"/>
      <w:numFmt w:val="lowerRoman"/>
      <w:lvlText w:val="%9."/>
      <w:lvlJc w:val="right"/>
      <w:pPr>
        <w:tabs>
          <w:tab w:val="num" w:pos="4500"/>
        </w:tabs>
        <w:ind w:left="4500" w:hanging="180"/>
      </w:pPr>
    </w:lvl>
  </w:abstractNum>
  <w:abstractNum w:abstractNumId="11"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2"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F990F81"/>
    <w:multiLevelType w:val="hybridMultilevel"/>
    <w:tmpl w:val="E3188F04"/>
    <w:lvl w:ilvl="0" w:tplc="EE9EE180">
      <w:start w:val="1"/>
      <w:numFmt w:val="bullet"/>
      <w:pStyle w:val="BodyTextBullet2"/>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14CADF2C">
      <w:start w:val="1"/>
      <w:numFmt w:val="bullet"/>
      <w:pStyle w:val="BodyTextBullet3"/>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B71AE6"/>
    <w:multiLevelType w:val="hybridMultilevel"/>
    <w:tmpl w:val="5E462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7A60BA"/>
    <w:multiLevelType w:val="hybridMultilevel"/>
    <w:tmpl w:val="2B62A4EA"/>
    <w:lvl w:ilvl="0" w:tplc="38B60E3C">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7"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4D7131E0"/>
    <w:multiLevelType w:val="hybridMultilevel"/>
    <w:tmpl w:val="46C66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BD07A2"/>
    <w:multiLevelType w:val="hybridMultilevel"/>
    <w:tmpl w:val="14DCA952"/>
    <w:lvl w:ilvl="0" w:tplc="04090001">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900"/>
        </w:tabs>
        <w:ind w:left="-900" w:hanging="360"/>
      </w:pPr>
    </w:lvl>
    <w:lvl w:ilvl="2" w:tplc="FFFFFFFF">
      <w:start w:val="1"/>
      <w:numFmt w:val="lowerRoman"/>
      <w:lvlText w:val="%3."/>
      <w:lvlJc w:val="right"/>
      <w:pPr>
        <w:tabs>
          <w:tab w:val="num" w:pos="-180"/>
        </w:tabs>
        <w:ind w:left="-180" w:hanging="180"/>
      </w:pPr>
    </w:lvl>
    <w:lvl w:ilvl="3" w:tplc="FFFFFFFF">
      <w:start w:val="1"/>
      <w:numFmt w:val="decimal"/>
      <w:lvlText w:val="%4."/>
      <w:lvlJc w:val="left"/>
      <w:pPr>
        <w:tabs>
          <w:tab w:val="num" w:pos="540"/>
        </w:tabs>
        <w:ind w:left="540" w:hanging="360"/>
      </w:pPr>
    </w:lvl>
    <w:lvl w:ilvl="4" w:tplc="FFFFFFFF" w:tentative="1">
      <w:start w:val="1"/>
      <w:numFmt w:val="lowerLetter"/>
      <w:lvlText w:val="%5."/>
      <w:lvlJc w:val="left"/>
      <w:pPr>
        <w:tabs>
          <w:tab w:val="num" w:pos="1260"/>
        </w:tabs>
        <w:ind w:left="1260" w:hanging="360"/>
      </w:pPr>
    </w:lvl>
    <w:lvl w:ilvl="5" w:tplc="FFFFFFFF" w:tentative="1">
      <w:start w:val="1"/>
      <w:numFmt w:val="lowerRoman"/>
      <w:lvlText w:val="%6."/>
      <w:lvlJc w:val="right"/>
      <w:pPr>
        <w:tabs>
          <w:tab w:val="num" w:pos="1980"/>
        </w:tabs>
        <w:ind w:left="1980" w:hanging="180"/>
      </w:pPr>
    </w:lvl>
    <w:lvl w:ilvl="6" w:tplc="FFFFFFFF" w:tentative="1">
      <w:start w:val="1"/>
      <w:numFmt w:val="decimal"/>
      <w:lvlText w:val="%7."/>
      <w:lvlJc w:val="left"/>
      <w:pPr>
        <w:tabs>
          <w:tab w:val="num" w:pos="2700"/>
        </w:tabs>
        <w:ind w:left="2700" w:hanging="360"/>
      </w:pPr>
    </w:lvl>
    <w:lvl w:ilvl="7" w:tplc="FFFFFFFF" w:tentative="1">
      <w:start w:val="1"/>
      <w:numFmt w:val="lowerLetter"/>
      <w:lvlText w:val="%8."/>
      <w:lvlJc w:val="left"/>
      <w:pPr>
        <w:tabs>
          <w:tab w:val="num" w:pos="3420"/>
        </w:tabs>
        <w:ind w:left="3420" w:hanging="360"/>
      </w:pPr>
    </w:lvl>
    <w:lvl w:ilvl="8" w:tplc="FFFFFFFF" w:tentative="1">
      <w:start w:val="1"/>
      <w:numFmt w:val="lowerRoman"/>
      <w:lvlText w:val="%9."/>
      <w:lvlJc w:val="right"/>
      <w:pPr>
        <w:tabs>
          <w:tab w:val="num" w:pos="4140"/>
        </w:tabs>
        <w:ind w:left="4140" w:hanging="180"/>
      </w:pPr>
    </w:lvl>
  </w:abstractNum>
  <w:abstractNum w:abstractNumId="21" w15:restartNumberingAfterBreak="0">
    <w:nsid w:val="50C731E7"/>
    <w:multiLevelType w:val="hybridMultilevel"/>
    <w:tmpl w:val="5866A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3" w15:restartNumberingAfterBreak="0">
    <w:nsid w:val="65512A79"/>
    <w:multiLevelType w:val="hybridMultilevel"/>
    <w:tmpl w:val="5D0A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C71C00"/>
    <w:multiLevelType w:val="multilevel"/>
    <w:tmpl w:val="AFC45D8A"/>
    <w:lvl w:ilvl="0">
      <w:start w:val="1"/>
      <w:numFmt w:val="decimal"/>
      <w:pStyle w:val="Heading1"/>
      <w:lvlText w:val="%1."/>
      <w:lvlJc w:val="left"/>
      <w:pPr>
        <w:tabs>
          <w:tab w:val="num" w:pos="522"/>
        </w:tabs>
        <w:ind w:left="522" w:hanging="432"/>
      </w:pPr>
      <w:rPr>
        <w:rFonts w:hint="default"/>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6AFA524D"/>
    <w:multiLevelType w:val="hybridMultilevel"/>
    <w:tmpl w:val="3440F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7" w15:restartNumberingAfterBreak="0">
    <w:nsid w:val="6F182A87"/>
    <w:multiLevelType w:val="hybridMultilevel"/>
    <w:tmpl w:val="DB68C078"/>
    <w:lvl w:ilvl="0" w:tplc="04090001">
      <w:start w:val="1"/>
      <w:numFmt w:val="bullet"/>
      <w:lvlText w:val=""/>
      <w:lvlJc w:val="left"/>
      <w:pPr>
        <w:tabs>
          <w:tab w:val="num" w:pos="1800"/>
        </w:tabs>
        <w:ind w:left="1800" w:hanging="360"/>
      </w:pPr>
      <w:rPr>
        <w:rFonts w:ascii="Symbol" w:hAnsi="Symbol" w:hint="default"/>
      </w:rPr>
    </w:lvl>
    <w:lvl w:ilvl="1" w:tplc="04090003">
      <w:start w:val="1"/>
      <w:numFmt w:val="lowerLetter"/>
      <w:lvlText w:val="%2."/>
      <w:lvlJc w:val="left"/>
      <w:pPr>
        <w:tabs>
          <w:tab w:val="num" w:pos="180"/>
        </w:tabs>
        <w:ind w:left="180" w:hanging="360"/>
      </w:pPr>
    </w:lvl>
    <w:lvl w:ilvl="2" w:tplc="04090005">
      <w:start w:val="1"/>
      <w:numFmt w:val="lowerRoman"/>
      <w:lvlText w:val="%3."/>
      <w:lvlJc w:val="right"/>
      <w:pPr>
        <w:tabs>
          <w:tab w:val="num" w:pos="900"/>
        </w:tabs>
        <w:ind w:left="900" w:hanging="180"/>
      </w:pPr>
    </w:lvl>
    <w:lvl w:ilvl="3" w:tplc="04090001">
      <w:start w:val="1"/>
      <w:numFmt w:val="decimal"/>
      <w:lvlText w:val="%4."/>
      <w:lvlJc w:val="left"/>
      <w:pPr>
        <w:tabs>
          <w:tab w:val="num" w:pos="1620"/>
        </w:tabs>
        <w:ind w:left="1620" w:hanging="360"/>
      </w:pPr>
    </w:lvl>
    <w:lvl w:ilvl="4" w:tplc="04090003" w:tentative="1">
      <w:start w:val="1"/>
      <w:numFmt w:val="lowerLetter"/>
      <w:lvlText w:val="%5."/>
      <w:lvlJc w:val="left"/>
      <w:pPr>
        <w:tabs>
          <w:tab w:val="num" w:pos="2340"/>
        </w:tabs>
        <w:ind w:left="2340" w:hanging="360"/>
      </w:pPr>
    </w:lvl>
    <w:lvl w:ilvl="5" w:tplc="04090005" w:tentative="1">
      <w:start w:val="1"/>
      <w:numFmt w:val="lowerRoman"/>
      <w:lvlText w:val="%6."/>
      <w:lvlJc w:val="right"/>
      <w:pPr>
        <w:tabs>
          <w:tab w:val="num" w:pos="3060"/>
        </w:tabs>
        <w:ind w:left="3060" w:hanging="180"/>
      </w:pPr>
    </w:lvl>
    <w:lvl w:ilvl="6" w:tplc="04090001" w:tentative="1">
      <w:start w:val="1"/>
      <w:numFmt w:val="decimal"/>
      <w:lvlText w:val="%7."/>
      <w:lvlJc w:val="left"/>
      <w:pPr>
        <w:tabs>
          <w:tab w:val="num" w:pos="3780"/>
        </w:tabs>
        <w:ind w:left="3780" w:hanging="360"/>
      </w:pPr>
    </w:lvl>
    <w:lvl w:ilvl="7" w:tplc="04090003" w:tentative="1">
      <w:start w:val="1"/>
      <w:numFmt w:val="lowerLetter"/>
      <w:lvlText w:val="%8."/>
      <w:lvlJc w:val="left"/>
      <w:pPr>
        <w:tabs>
          <w:tab w:val="num" w:pos="4500"/>
        </w:tabs>
        <w:ind w:left="4500" w:hanging="360"/>
      </w:pPr>
    </w:lvl>
    <w:lvl w:ilvl="8" w:tplc="04090005" w:tentative="1">
      <w:start w:val="1"/>
      <w:numFmt w:val="lowerRoman"/>
      <w:lvlText w:val="%9."/>
      <w:lvlJc w:val="right"/>
      <w:pPr>
        <w:tabs>
          <w:tab w:val="num" w:pos="5220"/>
        </w:tabs>
        <w:ind w:left="5220" w:hanging="180"/>
      </w:pPr>
    </w:lvl>
  </w:abstractNum>
  <w:abstractNum w:abstractNumId="28" w15:restartNumberingAfterBreak="0">
    <w:nsid w:val="718125F9"/>
    <w:multiLevelType w:val="hybridMultilevel"/>
    <w:tmpl w:val="FAA89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0" w15:restartNumberingAfterBreak="0">
    <w:nsid w:val="761843D6"/>
    <w:multiLevelType w:val="hybridMultilevel"/>
    <w:tmpl w:val="7C5EC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6DB0508"/>
    <w:multiLevelType w:val="hybridMultilevel"/>
    <w:tmpl w:val="67628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4F5C3E"/>
    <w:multiLevelType w:val="hybridMultilevel"/>
    <w:tmpl w:val="2362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9D06EE"/>
    <w:multiLevelType w:val="hybridMultilevel"/>
    <w:tmpl w:val="304C6316"/>
    <w:lvl w:ilvl="0" w:tplc="B6F8DAFA">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623389298">
    <w:abstractNumId w:val="26"/>
  </w:num>
  <w:num w:numId="2" w16cid:durableId="516693645">
    <w:abstractNumId w:val="3"/>
  </w:num>
  <w:num w:numId="3" w16cid:durableId="1048803085">
    <w:abstractNumId w:val="29"/>
  </w:num>
  <w:num w:numId="4" w16cid:durableId="1438018884">
    <w:abstractNumId w:val="33"/>
  </w:num>
  <w:num w:numId="5" w16cid:durableId="244994940">
    <w:abstractNumId w:val="11"/>
  </w:num>
  <w:num w:numId="6" w16cid:durableId="711274626">
    <w:abstractNumId w:val="5"/>
  </w:num>
  <w:num w:numId="7" w16cid:durableId="524173692">
    <w:abstractNumId w:val="13"/>
  </w:num>
  <w:num w:numId="8" w16cid:durableId="158740752">
    <w:abstractNumId w:val="18"/>
  </w:num>
  <w:num w:numId="9" w16cid:durableId="204025202">
    <w:abstractNumId w:val="12"/>
  </w:num>
  <w:num w:numId="10" w16cid:durableId="64885301">
    <w:abstractNumId w:val="22"/>
  </w:num>
  <w:num w:numId="11" w16cid:durableId="1370759163">
    <w:abstractNumId w:val="0"/>
  </w:num>
  <w:num w:numId="12" w16cid:durableId="1199247459">
    <w:abstractNumId w:val="16"/>
  </w:num>
  <w:num w:numId="13" w16cid:durableId="1321081836">
    <w:abstractNumId w:val="24"/>
  </w:num>
  <w:num w:numId="14" w16cid:durableId="1750155017">
    <w:abstractNumId w:val="17"/>
  </w:num>
  <w:num w:numId="15" w16cid:durableId="8997012">
    <w:abstractNumId w:val="7"/>
  </w:num>
  <w:num w:numId="16" w16cid:durableId="1817987796">
    <w:abstractNumId w:val="14"/>
  </w:num>
  <w:num w:numId="17" w16cid:durableId="1187986021">
    <w:abstractNumId w:val="27"/>
    <w:lvlOverride w:ilvl="0">
      <w:startOverride w:val="1"/>
    </w:lvlOverride>
  </w:num>
  <w:num w:numId="18" w16cid:durableId="62337293">
    <w:abstractNumId w:val="27"/>
    <w:lvlOverride w:ilvl="0">
      <w:startOverride w:val="1"/>
    </w:lvlOverride>
  </w:num>
  <w:num w:numId="19" w16cid:durableId="1077939694">
    <w:abstractNumId w:val="27"/>
  </w:num>
  <w:num w:numId="20" w16cid:durableId="884218736">
    <w:abstractNumId w:val="28"/>
  </w:num>
  <w:num w:numId="21" w16cid:durableId="1280408808">
    <w:abstractNumId w:val="27"/>
    <w:lvlOverride w:ilvl="0">
      <w:startOverride w:val="1"/>
    </w:lvlOverride>
  </w:num>
  <w:num w:numId="22" w16cid:durableId="1429888971">
    <w:abstractNumId w:val="27"/>
    <w:lvlOverride w:ilvl="0">
      <w:startOverride w:val="1"/>
    </w:lvlOverride>
  </w:num>
  <w:num w:numId="23" w16cid:durableId="823663213">
    <w:abstractNumId w:val="27"/>
  </w:num>
  <w:num w:numId="24" w16cid:durableId="1319193170">
    <w:abstractNumId w:val="27"/>
    <w:lvlOverride w:ilvl="0">
      <w:startOverride w:val="1"/>
    </w:lvlOverride>
  </w:num>
  <w:num w:numId="25" w16cid:durableId="1381901873">
    <w:abstractNumId w:val="27"/>
  </w:num>
  <w:num w:numId="26" w16cid:durableId="947348844">
    <w:abstractNumId w:val="27"/>
    <w:lvlOverride w:ilvl="0">
      <w:startOverride w:val="1"/>
    </w:lvlOverride>
  </w:num>
  <w:num w:numId="27" w16cid:durableId="1199195186">
    <w:abstractNumId w:val="27"/>
    <w:lvlOverride w:ilvl="0">
      <w:startOverride w:val="1"/>
    </w:lvlOverride>
  </w:num>
  <w:num w:numId="28" w16cid:durableId="1843424725">
    <w:abstractNumId w:val="27"/>
    <w:lvlOverride w:ilvl="0">
      <w:startOverride w:val="1"/>
    </w:lvlOverride>
  </w:num>
  <w:num w:numId="29" w16cid:durableId="453062704">
    <w:abstractNumId w:val="2"/>
  </w:num>
  <w:num w:numId="30" w16cid:durableId="165946071">
    <w:abstractNumId w:val="21"/>
  </w:num>
  <w:num w:numId="31" w16cid:durableId="2043286265">
    <w:abstractNumId w:val="19"/>
  </w:num>
  <w:num w:numId="32" w16cid:durableId="800924416">
    <w:abstractNumId w:val="31"/>
  </w:num>
  <w:num w:numId="33" w16cid:durableId="1254313363">
    <w:abstractNumId w:val="20"/>
  </w:num>
  <w:num w:numId="34" w16cid:durableId="986860621">
    <w:abstractNumId w:val="9"/>
  </w:num>
  <w:num w:numId="35" w16cid:durableId="1242106015">
    <w:abstractNumId w:val="8"/>
  </w:num>
  <w:num w:numId="36" w16cid:durableId="634026919">
    <w:abstractNumId w:val="1"/>
  </w:num>
  <w:num w:numId="37" w16cid:durableId="1096907551">
    <w:abstractNumId w:val="6"/>
  </w:num>
  <w:num w:numId="38" w16cid:durableId="851147702">
    <w:abstractNumId w:val="30"/>
  </w:num>
  <w:num w:numId="39" w16cid:durableId="537087751">
    <w:abstractNumId w:val="10"/>
  </w:num>
  <w:num w:numId="40" w16cid:durableId="1931699255">
    <w:abstractNumId w:val="15"/>
  </w:num>
  <w:num w:numId="41" w16cid:durableId="1479304532">
    <w:abstractNumId w:val="4"/>
  </w:num>
  <w:num w:numId="42" w16cid:durableId="1792938023">
    <w:abstractNumId w:val="25"/>
  </w:num>
  <w:num w:numId="43" w16cid:durableId="2076976309">
    <w:abstractNumId w:val="32"/>
  </w:num>
  <w:num w:numId="44" w16cid:durableId="1849523167">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0BAE"/>
    <w:rsid w:val="00001EFC"/>
    <w:rsid w:val="000038DF"/>
    <w:rsid w:val="0000477B"/>
    <w:rsid w:val="00004809"/>
    <w:rsid w:val="00004C4C"/>
    <w:rsid w:val="00004FFF"/>
    <w:rsid w:val="000051E0"/>
    <w:rsid w:val="000063A7"/>
    <w:rsid w:val="0000671E"/>
    <w:rsid w:val="0000675B"/>
    <w:rsid w:val="00006DB8"/>
    <w:rsid w:val="00007A9E"/>
    <w:rsid w:val="00010140"/>
    <w:rsid w:val="000101B6"/>
    <w:rsid w:val="000107C7"/>
    <w:rsid w:val="0001145F"/>
    <w:rsid w:val="000114B6"/>
    <w:rsid w:val="00011EE6"/>
    <w:rsid w:val="0001226E"/>
    <w:rsid w:val="000123BC"/>
    <w:rsid w:val="00013589"/>
    <w:rsid w:val="00013DAF"/>
    <w:rsid w:val="000142F2"/>
    <w:rsid w:val="000150F1"/>
    <w:rsid w:val="000151E8"/>
    <w:rsid w:val="00015A2F"/>
    <w:rsid w:val="00015D57"/>
    <w:rsid w:val="00016144"/>
    <w:rsid w:val="000167DB"/>
    <w:rsid w:val="00016BF7"/>
    <w:rsid w:val="00016E3E"/>
    <w:rsid w:val="00017035"/>
    <w:rsid w:val="000171DA"/>
    <w:rsid w:val="000175B1"/>
    <w:rsid w:val="00017CEA"/>
    <w:rsid w:val="000203CF"/>
    <w:rsid w:val="00020544"/>
    <w:rsid w:val="00020D33"/>
    <w:rsid w:val="00020FFD"/>
    <w:rsid w:val="00021271"/>
    <w:rsid w:val="00021400"/>
    <w:rsid w:val="00022778"/>
    <w:rsid w:val="00022A31"/>
    <w:rsid w:val="000242F5"/>
    <w:rsid w:val="0002546B"/>
    <w:rsid w:val="000263BB"/>
    <w:rsid w:val="00026DB2"/>
    <w:rsid w:val="000272A4"/>
    <w:rsid w:val="00027542"/>
    <w:rsid w:val="00027FBD"/>
    <w:rsid w:val="0003024E"/>
    <w:rsid w:val="00030663"/>
    <w:rsid w:val="00030879"/>
    <w:rsid w:val="00030F21"/>
    <w:rsid w:val="000329E1"/>
    <w:rsid w:val="00032B8A"/>
    <w:rsid w:val="00033159"/>
    <w:rsid w:val="00033A1B"/>
    <w:rsid w:val="00034FB6"/>
    <w:rsid w:val="00035138"/>
    <w:rsid w:val="0003530A"/>
    <w:rsid w:val="0003584A"/>
    <w:rsid w:val="000359BC"/>
    <w:rsid w:val="000371A6"/>
    <w:rsid w:val="0004026A"/>
    <w:rsid w:val="00040EA7"/>
    <w:rsid w:val="000419B7"/>
    <w:rsid w:val="000433BE"/>
    <w:rsid w:val="00043778"/>
    <w:rsid w:val="00043830"/>
    <w:rsid w:val="00043AFA"/>
    <w:rsid w:val="0004510A"/>
    <w:rsid w:val="0004614F"/>
    <w:rsid w:val="0004636C"/>
    <w:rsid w:val="000466AA"/>
    <w:rsid w:val="00046E58"/>
    <w:rsid w:val="00047551"/>
    <w:rsid w:val="00050707"/>
    <w:rsid w:val="0005076D"/>
    <w:rsid w:val="00051533"/>
    <w:rsid w:val="000515A7"/>
    <w:rsid w:val="00052258"/>
    <w:rsid w:val="000522D6"/>
    <w:rsid w:val="000529B5"/>
    <w:rsid w:val="000553BD"/>
    <w:rsid w:val="000559A4"/>
    <w:rsid w:val="0005608A"/>
    <w:rsid w:val="00056DD8"/>
    <w:rsid w:val="00057218"/>
    <w:rsid w:val="0005730A"/>
    <w:rsid w:val="00061162"/>
    <w:rsid w:val="00062712"/>
    <w:rsid w:val="00063922"/>
    <w:rsid w:val="00063ED3"/>
    <w:rsid w:val="0006576B"/>
    <w:rsid w:val="00065A06"/>
    <w:rsid w:val="00065B5F"/>
    <w:rsid w:val="00065D98"/>
    <w:rsid w:val="00066502"/>
    <w:rsid w:val="00066870"/>
    <w:rsid w:val="00066F03"/>
    <w:rsid w:val="00067AAB"/>
    <w:rsid w:val="0007019A"/>
    <w:rsid w:val="000707A8"/>
    <w:rsid w:val="00071609"/>
    <w:rsid w:val="000727FB"/>
    <w:rsid w:val="00072B7D"/>
    <w:rsid w:val="000742B2"/>
    <w:rsid w:val="0007599F"/>
    <w:rsid w:val="00076124"/>
    <w:rsid w:val="000771E8"/>
    <w:rsid w:val="000775E2"/>
    <w:rsid w:val="000776F6"/>
    <w:rsid w:val="00080748"/>
    <w:rsid w:val="000810BC"/>
    <w:rsid w:val="000821C5"/>
    <w:rsid w:val="00083728"/>
    <w:rsid w:val="00083754"/>
    <w:rsid w:val="000849CD"/>
    <w:rsid w:val="0008510A"/>
    <w:rsid w:val="0008570D"/>
    <w:rsid w:val="000862CF"/>
    <w:rsid w:val="00086D68"/>
    <w:rsid w:val="000875F5"/>
    <w:rsid w:val="0008776F"/>
    <w:rsid w:val="00087D31"/>
    <w:rsid w:val="0009002B"/>
    <w:rsid w:val="00090825"/>
    <w:rsid w:val="00090AB4"/>
    <w:rsid w:val="00090F7B"/>
    <w:rsid w:val="00091FF7"/>
    <w:rsid w:val="00092D3E"/>
    <w:rsid w:val="00092E52"/>
    <w:rsid w:val="000939B3"/>
    <w:rsid w:val="00093D24"/>
    <w:rsid w:val="000957D7"/>
    <w:rsid w:val="00095D46"/>
    <w:rsid w:val="00096DAB"/>
    <w:rsid w:val="000971FB"/>
    <w:rsid w:val="0009776C"/>
    <w:rsid w:val="00097AC1"/>
    <w:rsid w:val="000A0911"/>
    <w:rsid w:val="000A09DA"/>
    <w:rsid w:val="000A1257"/>
    <w:rsid w:val="000A2D6C"/>
    <w:rsid w:val="000A2D7A"/>
    <w:rsid w:val="000A3104"/>
    <w:rsid w:val="000A3B43"/>
    <w:rsid w:val="000A56B4"/>
    <w:rsid w:val="000A613D"/>
    <w:rsid w:val="000A73EC"/>
    <w:rsid w:val="000A7501"/>
    <w:rsid w:val="000A7C3E"/>
    <w:rsid w:val="000B0E80"/>
    <w:rsid w:val="000B1EA4"/>
    <w:rsid w:val="000B23F8"/>
    <w:rsid w:val="000B2CD7"/>
    <w:rsid w:val="000B3505"/>
    <w:rsid w:val="000B3D76"/>
    <w:rsid w:val="000B42D3"/>
    <w:rsid w:val="000B461E"/>
    <w:rsid w:val="000B4F16"/>
    <w:rsid w:val="000B546F"/>
    <w:rsid w:val="000B6BDF"/>
    <w:rsid w:val="000B7302"/>
    <w:rsid w:val="000C2B9C"/>
    <w:rsid w:val="000C3694"/>
    <w:rsid w:val="000C3D25"/>
    <w:rsid w:val="000C42C3"/>
    <w:rsid w:val="000C601E"/>
    <w:rsid w:val="000C6B01"/>
    <w:rsid w:val="000C73D3"/>
    <w:rsid w:val="000C751C"/>
    <w:rsid w:val="000D02F6"/>
    <w:rsid w:val="000D0ADA"/>
    <w:rsid w:val="000D1209"/>
    <w:rsid w:val="000D2D67"/>
    <w:rsid w:val="000D30AD"/>
    <w:rsid w:val="000D3407"/>
    <w:rsid w:val="000D54CD"/>
    <w:rsid w:val="000D5845"/>
    <w:rsid w:val="000D6754"/>
    <w:rsid w:val="000D6800"/>
    <w:rsid w:val="000D6A68"/>
    <w:rsid w:val="000D73BA"/>
    <w:rsid w:val="000E096F"/>
    <w:rsid w:val="000E0E12"/>
    <w:rsid w:val="000E1839"/>
    <w:rsid w:val="000E196A"/>
    <w:rsid w:val="000E1D72"/>
    <w:rsid w:val="000E24D4"/>
    <w:rsid w:val="000E4C13"/>
    <w:rsid w:val="000E51F1"/>
    <w:rsid w:val="000E5C63"/>
    <w:rsid w:val="000E69FA"/>
    <w:rsid w:val="000E6DD1"/>
    <w:rsid w:val="000F01D9"/>
    <w:rsid w:val="000F09E4"/>
    <w:rsid w:val="000F0B5F"/>
    <w:rsid w:val="000F17DC"/>
    <w:rsid w:val="000F19F6"/>
    <w:rsid w:val="000F1CE7"/>
    <w:rsid w:val="000F1E4F"/>
    <w:rsid w:val="000F2008"/>
    <w:rsid w:val="000F204E"/>
    <w:rsid w:val="000F2120"/>
    <w:rsid w:val="000F2807"/>
    <w:rsid w:val="000F3438"/>
    <w:rsid w:val="000F3D72"/>
    <w:rsid w:val="000F4ABF"/>
    <w:rsid w:val="000F5881"/>
    <w:rsid w:val="000F6485"/>
    <w:rsid w:val="000F7262"/>
    <w:rsid w:val="000F7971"/>
    <w:rsid w:val="000F7F42"/>
    <w:rsid w:val="00101A8C"/>
    <w:rsid w:val="00101B1F"/>
    <w:rsid w:val="0010245D"/>
    <w:rsid w:val="00102874"/>
    <w:rsid w:val="00102D5F"/>
    <w:rsid w:val="0010320F"/>
    <w:rsid w:val="001035E6"/>
    <w:rsid w:val="00103D04"/>
    <w:rsid w:val="00104399"/>
    <w:rsid w:val="0010469A"/>
    <w:rsid w:val="00105740"/>
    <w:rsid w:val="00106131"/>
    <w:rsid w:val="0010664C"/>
    <w:rsid w:val="00107971"/>
    <w:rsid w:val="00110459"/>
    <w:rsid w:val="00110FC3"/>
    <w:rsid w:val="001111DA"/>
    <w:rsid w:val="00111D6D"/>
    <w:rsid w:val="00112BCC"/>
    <w:rsid w:val="0011307B"/>
    <w:rsid w:val="00113CB2"/>
    <w:rsid w:val="00114807"/>
    <w:rsid w:val="00114A56"/>
    <w:rsid w:val="00114AE3"/>
    <w:rsid w:val="00114BEF"/>
    <w:rsid w:val="00114D09"/>
    <w:rsid w:val="00114F07"/>
    <w:rsid w:val="001153A3"/>
    <w:rsid w:val="00115D7E"/>
    <w:rsid w:val="00115E5F"/>
    <w:rsid w:val="0011656C"/>
    <w:rsid w:val="00116697"/>
    <w:rsid w:val="001173D3"/>
    <w:rsid w:val="0012060D"/>
    <w:rsid w:val="001224B5"/>
    <w:rsid w:val="00124595"/>
    <w:rsid w:val="00125949"/>
    <w:rsid w:val="00126CD0"/>
    <w:rsid w:val="00127C9C"/>
    <w:rsid w:val="00130A78"/>
    <w:rsid w:val="00130F76"/>
    <w:rsid w:val="00131622"/>
    <w:rsid w:val="00131675"/>
    <w:rsid w:val="00131F0F"/>
    <w:rsid w:val="00131F97"/>
    <w:rsid w:val="001321FD"/>
    <w:rsid w:val="0013246A"/>
    <w:rsid w:val="00132F20"/>
    <w:rsid w:val="0013309D"/>
    <w:rsid w:val="00133870"/>
    <w:rsid w:val="00134195"/>
    <w:rsid w:val="00134295"/>
    <w:rsid w:val="0013440E"/>
    <w:rsid w:val="00135500"/>
    <w:rsid w:val="001357AC"/>
    <w:rsid w:val="001359B5"/>
    <w:rsid w:val="001363EA"/>
    <w:rsid w:val="00136E71"/>
    <w:rsid w:val="00137C99"/>
    <w:rsid w:val="001405CA"/>
    <w:rsid w:val="00140853"/>
    <w:rsid w:val="00140BF2"/>
    <w:rsid w:val="00140C20"/>
    <w:rsid w:val="00142045"/>
    <w:rsid w:val="0014217F"/>
    <w:rsid w:val="001430E2"/>
    <w:rsid w:val="00143211"/>
    <w:rsid w:val="001436E0"/>
    <w:rsid w:val="00143C5F"/>
    <w:rsid w:val="00144843"/>
    <w:rsid w:val="00144976"/>
    <w:rsid w:val="001449FD"/>
    <w:rsid w:val="001459C3"/>
    <w:rsid w:val="00145AE1"/>
    <w:rsid w:val="0014606C"/>
    <w:rsid w:val="001469C5"/>
    <w:rsid w:val="00146C92"/>
    <w:rsid w:val="00147399"/>
    <w:rsid w:val="00150A7B"/>
    <w:rsid w:val="00150B53"/>
    <w:rsid w:val="00151087"/>
    <w:rsid w:val="0015118F"/>
    <w:rsid w:val="001514A4"/>
    <w:rsid w:val="00151DBF"/>
    <w:rsid w:val="001520BF"/>
    <w:rsid w:val="00152973"/>
    <w:rsid w:val="00153000"/>
    <w:rsid w:val="001532BC"/>
    <w:rsid w:val="00153A9C"/>
    <w:rsid w:val="001540E8"/>
    <w:rsid w:val="00154343"/>
    <w:rsid w:val="001554F1"/>
    <w:rsid w:val="0015557A"/>
    <w:rsid w:val="00155601"/>
    <w:rsid w:val="00155691"/>
    <w:rsid w:val="001569B1"/>
    <w:rsid w:val="001572A3"/>
    <w:rsid w:val="001572AD"/>
    <w:rsid w:val="001574A4"/>
    <w:rsid w:val="001574D2"/>
    <w:rsid w:val="00157B23"/>
    <w:rsid w:val="00160824"/>
    <w:rsid w:val="00161671"/>
    <w:rsid w:val="00161ED8"/>
    <w:rsid w:val="00162251"/>
    <w:rsid w:val="001624C3"/>
    <w:rsid w:val="00162832"/>
    <w:rsid w:val="00162992"/>
    <w:rsid w:val="00162A57"/>
    <w:rsid w:val="00163027"/>
    <w:rsid w:val="001633EC"/>
    <w:rsid w:val="00163C4F"/>
    <w:rsid w:val="001650B1"/>
    <w:rsid w:val="0016526A"/>
    <w:rsid w:val="00165762"/>
    <w:rsid w:val="0016583C"/>
    <w:rsid w:val="00165AB8"/>
    <w:rsid w:val="001662C2"/>
    <w:rsid w:val="001673FF"/>
    <w:rsid w:val="00167D19"/>
    <w:rsid w:val="00170429"/>
    <w:rsid w:val="001708FF"/>
    <w:rsid w:val="00170939"/>
    <w:rsid w:val="001710A2"/>
    <w:rsid w:val="001725BA"/>
    <w:rsid w:val="00172699"/>
    <w:rsid w:val="00172D7F"/>
    <w:rsid w:val="00172D8A"/>
    <w:rsid w:val="001732A5"/>
    <w:rsid w:val="00174E05"/>
    <w:rsid w:val="001756BE"/>
    <w:rsid w:val="001756DF"/>
    <w:rsid w:val="00175FF1"/>
    <w:rsid w:val="00176504"/>
    <w:rsid w:val="001766C4"/>
    <w:rsid w:val="001772B6"/>
    <w:rsid w:val="00180235"/>
    <w:rsid w:val="00180457"/>
    <w:rsid w:val="00180526"/>
    <w:rsid w:val="00180A31"/>
    <w:rsid w:val="001813B7"/>
    <w:rsid w:val="001818D3"/>
    <w:rsid w:val="001825E3"/>
    <w:rsid w:val="00182A07"/>
    <w:rsid w:val="00182B56"/>
    <w:rsid w:val="00184810"/>
    <w:rsid w:val="00185F74"/>
    <w:rsid w:val="00186009"/>
    <w:rsid w:val="00186BC6"/>
    <w:rsid w:val="00187735"/>
    <w:rsid w:val="00190B88"/>
    <w:rsid w:val="00190CD8"/>
    <w:rsid w:val="00191D2A"/>
    <w:rsid w:val="00192A43"/>
    <w:rsid w:val="00192CC9"/>
    <w:rsid w:val="00193420"/>
    <w:rsid w:val="00193725"/>
    <w:rsid w:val="0019425A"/>
    <w:rsid w:val="00195021"/>
    <w:rsid w:val="00195815"/>
    <w:rsid w:val="00195F0D"/>
    <w:rsid w:val="0019746C"/>
    <w:rsid w:val="001974FE"/>
    <w:rsid w:val="00197F23"/>
    <w:rsid w:val="001A01F5"/>
    <w:rsid w:val="001A0321"/>
    <w:rsid w:val="001A04FE"/>
    <w:rsid w:val="001A0CAA"/>
    <w:rsid w:val="001A10CE"/>
    <w:rsid w:val="001A1153"/>
    <w:rsid w:val="001A335B"/>
    <w:rsid w:val="001A3C5C"/>
    <w:rsid w:val="001A483C"/>
    <w:rsid w:val="001A600F"/>
    <w:rsid w:val="001A7088"/>
    <w:rsid w:val="001A7293"/>
    <w:rsid w:val="001B0418"/>
    <w:rsid w:val="001B09A4"/>
    <w:rsid w:val="001B0ABE"/>
    <w:rsid w:val="001B1134"/>
    <w:rsid w:val="001B218E"/>
    <w:rsid w:val="001B272C"/>
    <w:rsid w:val="001B2D09"/>
    <w:rsid w:val="001B3330"/>
    <w:rsid w:val="001B3EBF"/>
    <w:rsid w:val="001B42A4"/>
    <w:rsid w:val="001B479E"/>
    <w:rsid w:val="001B4912"/>
    <w:rsid w:val="001B4A19"/>
    <w:rsid w:val="001B4B8C"/>
    <w:rsid w:val="001B4BDB"/>
    <w:rsid w:val="001B60C1"/>
    <w:rsid w:val="001B688E"/>
    <w:rsid w:val="001B6996"/>
    <w:rsid w:val="001B6DBA"/>
    <w:rsid w:val="001B7811"/>
    <w:rsid w:val="001B78CA"/>
    <w:rsid w:val="001C0825"/>
    <w:rsid w:val="001C10DA"/>
    <w:rsid w:val="001C1472"/>
    <w:rsid w:val="001C1921"/>
    <w:rsid w:val="001C2176"/>
    <w:rsid w:val="001C21D4"/>
    <w:rsid w:val="001C33BB"/>
    <w:rsid w:val="001C364E"/>
    <w:rsid w:val="001C480E"/>
    <w:rsid w:val="001C57B9"/>
    <w:rsid w:val="001C5947"/>
    <w:rsid w:val="001C59DC"/>
    <w:rsid w:val="001C65FA"/>
    <w:rsid w:val="001C677D"/>
    <w:rsid w:val="001C6D26"/>
    <w:rsid w:val="001C790E"/>
    <w:rsid w:val="001C7C9E"/>
    <w:rsid w:val="001D00AC"/>
    <w:rsid w:val="001D05A7"/>
    <w:rsid w:val="001D05F1"/>
    <w:rsid w:val="001D086E"/>
    <w:rsid w:val="001D3222"/>
    <w:rsid w:val="001D3478"/>
    <w:rsid w:val="001D3C7E"/>
    <w:rsid w:val="001D3CCF"/>
    <w:rsid w:val="001D4B17"/>
    <w:rsid w:val="001D6650"/>
    <w:rsid w:val="001D6A10"/>
    <w:rsid w:val="001D7529"/>
    <w:rsid w:val="001D7CD2"/>
    <w:rsid w:val="001E02DE"/>
    <w:rsid w:val="001E0CA0"/>
    <w:rsid w:val="001E2611"/>
    <w:rsid w:val="001E297B"/>
    <w:rsid w:val="001E3546"/>
    <w:rsid w:val="001E3861"/>
    <w:rsid w:val="001E434E"/>
    <w:rsid w:val="001E4362"/>
    <w:rsid w:val="001E4B39"/>
    <w:rsid w:val="001E5796"/>
    <w:rsid w:val="001E5EBD"/>
    <w:rsid w:val="001E6174"/>
    <w:rsid w:val="001E632B"/>
    <w:rsid w:val="001E6605"/>
    <w:rsid w:val="001E6AB0"/>
    <w:rsid w:val="001E6C98"/>
    <w:rsid w:val="001E7825"/>
    <w:rsid w:val="001E7CFE"/>
    <w:rsid w:val="001F1104"/>
    <w:rsid w:val="001F236B"/>
    <w:rsid w:val="001F2613"/>
    <w:rsid w:val="001F2C11"/>
    <w:rsid w:val="001F383E"/>
    <w:rsid w:val="001F40C7"/>
    <w:rsid w:val="001F4695"/>
    <w:rsid w:val="001F5194"/>
    <w:rsid w:val="001F5CF4"/>
    <w:rsid w:val="001F5E80"/>
    <w:rsid w:val="001F62C6"/>
    <w:rsid w:val="001F6BB2"/>
    <w:rsid w:val="00200576"/>
    <w:rsid w:val="00201964"/>
    <w:rsid w:val="00202E31"/>
    <w:rsid w:val="002035C8"/>
    <w:rsid w:val="00203A4E"/>
    <w:rsid w:val="002043F4"/>
    <w:rsid w:val="00204B72"/>
    <w:rsid w:val="00205332"/>
    <w:rsid w:val="00206A1E"/>
    <w:rsid w:val="00206C57"/>
    <w:rsid w:val="00206CDC"/>
    <w:rsid w:val="002075F5"/>
    <w:rsid w:val="00207B7E"/>
    <w:rsid w:val="00211BD5"/>
    <w:rsid w:val="00211C55"/>
    <w:rsid w:val="0021377F"/>
    <w:rsid w:val="002159CC"/>
    <w:rsid w:val="00215A13"/>
    <w:rsid w:val="00215AEF"/>
    <w:rsid w:val="00217034"/>
    <w:rsid w:val="002170C5"/>
    <w:rsid w:val="00217C61"/>
    <w:rsid w:val="00220229"/>
    <w:rsid w:val="0022033E"/>
    <w:rsid w:val="00220648"/>
    <w:rsid w:val="00221043"/>
    <w:rsid w:val="002216E5"/>
    <w:rsid w:val="00221D57"/>
    <w:rsid w:val="00222859"/>
    <w:rsid w:val="00223397"/>
    <w:rsid w:val="00223436"/>
    <w:rsid w:val="0022349D"/>
    <w:rsid w:val="00223993"/>
    <w:rsid w:val="002243EB"/>
    <w:rsid w:val="002256B6"/>
    <w:rsid w:val="00225A87"/>
    <w:rsid w:val="002273CA"/>
    <w:rsid w:val="00230D60"/>
    <w:rsid w:val="002310D3"/>
    <w:rsid w:val="00231773"/>
    <w:rsid w:val="00231A47"/>
    <w:rsid w:val="00232C7B"/>
    <w:rsid w:val="00233045"/>
    <w:rsid w:val="00233055"/>
    <w:rsid w:val="00234111"/>
    <w:rsid w:val="0023567D"/>
    <w:rsid w:val="0023605E"/>
    <w:rsid w:val="00236340"/>
    <w:rsid w:val="002363A3"/>
    <w:rsid w:val="00236696"/>
    <w:rsid w:val="002369CD"/>
    <w:rsid w:val="00236AA1"/>
    <w:rsid w:val="0024186D"/>
    <w:rsid w:val="00242944"/>
    <w:rsid w:val="00242E39"/>
    <w:rsid w:val="00244041"/>
    <w:rsid w:val="0024431E"/>
    <w:rsid w:val="00245466"/>
    <w:rsid w:val="0024588A"/>
    <w:rsid w:val="00245AA1"/>
    <w:rsid w:val="00245F83"/>
    <w:rsid w:val="00245F9F"/>
    <w:rsid w:val="00246C3B"/>
    <w:rsid w:val="00246D44"/>
    <w:rsid w:val="002470E0"/>
    <w:rsid w:val="002473F1"/>
    <w:rsid w:val="00247A8B"/>
    <w:rsid w:val="00247D56"/>
    <w:rsid w:val="00250A9C"/>
    <w:rsid w:val="0025133F"/>
    <w:rsid w:val="00252BD5"/>
    <w:rsid w:val="00253AA8"/>
    <w:rsid w:val="002540BB"/>
    <w:rsid w:val="00254BD0"/>
    <w:rsid w:val="00255C5B"/>
    <w:rsid w:val="00256419"/>
    <w:rsid w:val="00256752"/>
    <w:rsid w:val="0025676D"/>
    <w:rsid w:val="00256F04"/>
    <w:rsid w:val="0025752E"/>
    <w:rsid w:val="00257F34"/>
    <w:rsid w:val="00260938"/>
    <w:rsid w:val="00260EE3"/>
    <w:rsid w:val="00261C37"/>
    <w:rsid w:val="00262600"/>
    <w:rsid w:val="00262C9C"/>
    <w:rsid w:val="0026386D"/>
    <w:rsid w:val="00264454"/>
    <w:rsid w:val="00264B3C"/>
    <w:rsid w:val="00265163"/>
    <w:rsid w:val="00265311"/>
    <w:rsid w:val="00266D60"/>
    <w:rsid w:val="002672B9"/>
    <w:rsid w:val="0026744D"/>
    <w:rsid w:val="00267B9B"/>
    <w:rsid w:val="002709BD"/>
    <w:rsid w:val="002714F2"/>
    <w:rsid w:val="002715BF"/>
    <w:rsid w:val="0027204E"/>
    <w:rsid w:val="0027356D"/>
    <w:rsid w:val="00273B99"/>
    <w:rsid w:val="002746F4"/>
    <w:rsid w:val="002759F4"/>
    <w:rsid w:val="00277260"/>
    <w:rsid w:val="002774DF"/>
    <w:rsid w:val="0027772F"/>
    <w:rsid w:val="002779CB"/>
    <w:rsid w:val="002800B2"/>
    <w:rsid w:val="0028026A"/>
    <w:rsid w:val="00280A53"/>
    <w:rsid w:val="00280BD8"/>
    <w:rsid w:val="00282DAB"/>
    <w:rsid w:val="00282DF1"/>
    <w:rsid w:val="00282EDE"/>
    <w:rsid w:val="002832E0"/>
    <w:rsid w:val="00283936"/>
    <w:rsid w:val="00283FB2"/>
    <w:rsid w:val="00284E88"/>
    <w:rsid w:val="00286476"/>
    <w:rsid w:val="00286917"/>
    <w:rsid w:val="00287A59"/>
    <w:rsid w:val="00287B42"/>
    <w:rsid w:val="00287B93"/>
    <w:rsid w:val="00290DED"/>
    <w:rsid w:val="00290ECC"/>
    <w:rsid w:val="00292B10"/>
    <w:rsid w:val="00292FA1"/>
    <w:rsid w:val="00293A54"/>
    <w:rsid w:val="002946B3"/>
    <w:rsid w:val="00294DB6"/>
    <w:rsid w:val="002968F8"/>
    <w:rsid w:val="002969B0"/>
    <w:rsid w:val="00296F35"/>
    <w:rsid w:val="00296F80"/>
    <w:rsid w:val="002972A0"/>
    <w:rsid w:val="002A06FE"/>
    <w:rsid w:val="002A0C8C"/>
    <w:rsid w:val="002A12ED"/>
    <w:rsid w:val="002A1A3B"/>
    <w:rsid w:val="002A2AD1"/>
    <w:rsid w:val="002A2EE5"/>
    <w:rsid w:val="002A3AB5"/>
    <w:rsid w:val="002A3CDB"/>
    <w:rsid w:val="002A4347"/>
    <w:rsid w:val="002A476C"/>
    <w:rsid w:val="002A4907"/>
    <w:rsid w:val="002A4C4E"/>
    <w:rsid w:val="002A5679"/>
    <w:rsid w:val="002A7042"/>
    <w:rsid w:val="002A72C6"/>
    <w:rsid w:val="002A74AB"/>
    <w:rsid w:val="002A77D3"/>
    <w:rsid w:val="002B0049"/>
    <w:rsid w:val="002B0B64"/>
    <w:rsid w:val="002B0D15"/>
    <w:rsid w:val="002B18DA"/>
    <w:rsid w:val="002B216B"/>
    <w:rsid w:val="002B2E6A"/>
    <w:rsid w:val="002B3527"/>
    <w:rsid w:val="002B45CA"/>
    <w:rsid w:val="002B538A"/>
    <w:rsid w:val="002B5703"/>
    <w:rsid w:val="002B7B2B"/>
    <w:rsid w:val="002C0082"/>
    <w:rsid w:val="002C21E7"/>
    <w:rsid w:val="002C2F02"/>
    <w:rsid w:val="002C3200"/>
    <w:rsid w:val="002C3F26"/>
    <w:rsid w:val="002C43F4"/>
    <w:rsid w:val="002C5885"/>
    <w:rsid w:val="002C59FD"/>
    <w:rsid w:val="002C6335"/>
    <w:rsid w:val="002C6A4F"/>
    <w:rsid w:val="002C6DC6"/>
    <w:rsid w:val="002C7CF9"/>
    <w:rsid w:val="002D0673"/>
    <w:rsid w:val="002D0C49"/>
    <w:rsid w:val="002D10D3"/>
    <w:rsid w:val="002D1B52"/>
    <w:rsid w:val="002D209A"/>
    <w:rsid w:val="002D2412"/>
    <w:rsid w:val="002D2511"/>
    <w:rsid w:val="002D2F28"/>
    <w:rsid w:val="002D34A0"/>
    <w:rsid w:val="002D4021"/>
    <w:rsid w:val="002D5204"/>
    <w:rsid w:val="002D5350"/>
    <w:rsid w:val="002D569E"/>
    <w:rsid w:val="002D5B60"/>
    <w:rsid w:val="002D6013"/>
    <w:rsid w:val="002D6F11"/>
    <w:rsid w:val="002D7A7F"/>
    <w:rsid w:val="002E04CC"/>
    <w:rsid w:val="002E1D4C"/>
    <w:rsid w:val="002E1D8C"/>
    <w:rsid w:val="002E23C3"/>
    <w:rsid w:val="002E3B31"/>
    <w:rsid w:val="002E40B1"/>
    <w:rsid w:val="002E43A8"/>
    <w:rsid w:val="002E54CC"/>
    <w:rsid w:val="002E63AC"/>
    <w:rsid w:val="002E6A45"/>
    <w:rsid w:val="002E751D"/>
    <w:rsid w:val="002E7639"/>
    <w:rsid w:val="002E7E37"/>
    <w:rsid w:val="002F0076"/>
    <w:rsid w:val="002F1932"/>
    <w:rsid w:val="002F1B51"/>
    <w:rsid w:val="002F21F1"/>
    <w:rsid w:val="002F229C"/>
    <w:rsid w:val="002F24DB"/>
    <w:rsid w:val="002F303B"/>
    <w:rsid w:val="002F333C"/>
    <w:rsid w:val="002F3975"/>
    <w:rsid w:val="002F4F53"/>
    <w:rsid w:val="002F5410"/>
    <w:rsid w:val="002F589B"/>
    <w:rsid w:val="002F74A5"/>
    <w:rsid w:val="002F7EA5"/>
    <w:rsid w:val="0030074E"/>
    <w:rsid w:val="00300C2B"/>
    <w:rsid w:val="00300E67"/>
    <w:rsid w:val="00300F8B"/>
    <w:rsid w:val="0030401D"/>
    <w:rsid w:val="00305343"/>
    <w:rsid w:val="00305B01"/>
    <w:rsid w:val="00305B21"/>
    <w:rsid w:val="003060D5"/>
    <w:rsid w:val="00306B6B"/>
    <w:rsid w:val="00307A00"/>
    <w:rsid w:val="00307D83"/>
    <w:rsid w:val="00310941"/>
    <w:rsid w:val="003110DB"/>
    <w:rsid w:val="00311925"/>
    <w:rsid w:val="003120B1"/>
    <w:rsid w:val="003129F1"/>
    <w:rsid w:val="00312A4C"/>
    <w:rsid w:val="00313094"/>
    <w:rsid w:val="00314B90"/>
    <w:rsid w:val="00315667"/>
    <w:rsid w:val="003157C5"/>
    <w:rsid w:val="00315BF1"/>
    <w:rsid w:val="00315F83"/>
    <w:rsid w:val="003162DE"/>
    <w:rsid w:val="00316E05"/>
    <w:rsid w:val="0031795E"/>
    <w:rsid w:val="00317B19"/>
    <w:rsid w:val="0032004C"/>
    <w:rsid w:val="00320D74"/>
    <w:rsid w:val="00321399"/>
    <w:rsid w:val="003214CD"/>
    <w:rsid w:val="00321B66"/>
    <w:rsid w:val="003220D5"/>
    <w:rsid w:val="0032241E"/>
    <w:rsid w:val="003224BE"/>
    <w:rsid w:val="00322E61"/>
    <w:rsid w:val="00324FAE"/>
    <w:rsid w:val="0032534F"/>
    <w:rsid w:val="0032672C"/>
    <w:rsid w:val="00326966"/>
    <w:rsid w:val="0032738D"/>
    <w:rsid w:val="00330411"/>
    <w:rsid w:val="00330520"/>
    <w:rsid w:val="00331CED"/>
    <w:rsid w:val="00332069"/>
    <w:rsid w:val="003341A5"/>
    <w:rsid w:val="0033546F"/>
    <w:rsid w:val="00336E7C"/>
    <w:rsid w:val="00337037"/>
    <w:rsid w:val="00337100"/>
    <w:rsid w:val="0033770F"/>
    <w:rsid w:val="00340143"/>
    <w:rsid w:val="003410A1"/>
    <w:rsid w:val="003417C9"/>
    <w:rsid w:val="0034232F"/>
    <w:rsid w:val="003427BA"/>
    <w:rsid w:val="00342D18"/>
    <w:rsid w:val="00342E0C"/>
    <w:rsid w:val="00344B8C"/>
    <w:rsid w:val="00345126"/>
    <w:rsid w:val="00346959"/>
    <w:rsid w:val="003472EA"/>
    <w:rsid w:val="00347C13"/>
    <w:rsid w:val="00347DA2"/>
    <w:rsid w:val="00350074"/>
    <w:rsid w:val="003501B3"/>
    <w:rsid w:val="003512D7"/>
    <w:rsid w:val="00351690"/>
    <w:rsid w:val="003517B0"/>
    <w:rsid w:val="003517C4"/>
    <w:rsid w:val="00351E1E"/>
    <w:rsid w:val="00351F9B"/>
    <w:rsid w:val="00352435"/>
    <w:rsid w:val="00353152"/>
    <w:rsid w:val="003541F6"/>
    <w:rsid w:val="00354EF5"/>
    <w:rsid w:val="0035656C"/>
    <w:rsid w:val="003565ED"/>
    <w:rsid w:val="00357285"/>
    <w:rsid w:val="0036007F"/>
    <w:rsid w:val="003603AA"/>
    <w:rsid w:val="00360D9D"/>
    <w:rsid w:val="00360F44"/>
    <w:rsid w:val="003610C1"/>
    <w:rsid w:val="003610D9"/>
    <w:rsid w:val="00362487"/>
    <w:rsid w:val="003631FA"/>
    <w:rsid w:val="00363646"/>
    <w:rsid w:val="00363F6A"/>
    <w:rsid w:val="003642E1"/>
    <w:rsid w:val="00365418"/>
    <w:rsid w:val="003665F0"/>
    <w:rsid w:val="00366F59"/>
    <w:rsid w:val="0036775B"/>
    <w:rsid w:val="00367DD6"/>
    <w:rsid w:val="00367E9C"/>
    <w:rsid w:val="00370587"/>
    <w:rsid w:val="00370B0A"/>
    <w:rsid w:val="0037170A"/>
    <w:rsid w:val="00371DB3"/>
    <w:rsid w:val="003731B1"/>
    <w:rsid w:val="00373248"/>
    <w:rsid w:val="003732A1"/>
    <w:rsid w:val="00373A01"/>
    <w:rsid w:val="00373D56"/>
    <w:rsid w:val="003740DE"/>
    <w:rsid w:val="00374844"/>
    <w:rsid w:val="003751A3"/>
    <w:rsid w:val="0037555D"/>
    <w:rsid w:val="0037583B"/>
    <w:rsid w:val="00376DD4"/>
    <w:rsid w:val="00377763"/>
    <w:rsid w:val="0037794D"/>
    <w:rsid w:val="003779B0"/>
    <w:rsid w:val="00380B6A"/>
    <w:rsid w:val="00381883"/>
    <w:rsid w:val="00381C11"/>
    <w:rsid w:val="00382517"/>
    <w:rsid w:val="00382590"/>
    <w:rsid w:val="00382EDE"/>
    <w:rsid w:val="003838FB"/>
    <w:rsid w:val="00383FAD"/>
    <w:rsid w:val="00384563"/>
    <w:rsid w:val="00386358"/>
    <w:rsid w:val="00391C49"/>
    <w:rsid w:val="003921CA"/>
    <w:rsid w:val="00392A64"/>
    <w:rsid w:val="00392B05"/>
    <w:rsid w:val="00392B2B"/>
    <w:rsid w:val="00392BA0"/>
    <w:rsid w:val="00392E17"/>
    <w:rsid w:val="00392F50"/>
    <w:rsid w:val="0039354B"/>
    <w:rsid w:val="00394386"/>
    <w:rsid w:val="00394DD1"/>
    <w:rsid w:val="003955FC"/>
    <w:rsid w:val="003959FE"/>
    <w:rsid w:val="0039695C"/>
    <w:rsid w:val="00396A4B"/>
    <w:rsid w:val="00397527"/>
    <w:rsid w:val="00397A1E"/>
    <w:rsid w:val="00397B7C"/>
    <w:rsid w:val="00397DE9"/>
    <w:rsid w:val="003A00D7"/>
    <w:rsid w:val="003A0301"/>
    <w:rsid w:val="003A0CDE"/>
    <w:rsid w:val="003A10CC"/>
    <w:rsid w:val="003A1CF0"/>
    <w:rsid w:val="003A2114"/>
    <w:rsid w:val="003A257B"/>
    <w:rsid w:val="003A261A"/>
    <w:rsid w:val="003A2662"/>
    <w:rsid w:val="003A3104"/>
    <w:rsid w:val="003A3110"/>
    <w:rsid w:val="003A372E"/>
    <w:rsid w:val="003A3AB3"/>
    <w:rsid w:val="003A3D27"/>
    <w:rsid w:val="003A4A07"/>
    <w:rsid w:val="003A6430"/>
    <w:rsid w:val="003A68ED"/>
    <w:rsid w:val="003A6B00"/>
    <w:rsid w:val="003A6BAA"/>
    <w:rsid w:val="003A7704"/>
    <w:rsid w:val="003B00BB"/>
    <w:rsid w:val="003B0A0F"/>
    <w:rsid w:val="003B0C23"/>
    <w:rsid w:val="003B0C55"/>
    <w:rsid w:val="003B2294"/>
    <w:rsid w:val="003B22A6"/>
    <w:rsid w:val="003B25C1"/>
    <w:rsid w:val="003B266F"/>
    <w:rsid w:val="003B3E1B"/>
    <w:rsid w:val="003B4171"/>
    <w:rsid w:val="003B43A4"/>
    <w:rsid w:val="003B502C"/>
    <w:rsid w:val="003B5187"/>
    <w:rsid w:val="003B6B01"/>
    <w:rsid w:val="003B70C6"/>
    <w:rsid w:val="003B7B2B"/>
    <w:rsid w:val="003B7BDC"/>
    <w:rsid w:val="003C0900"/>
    <w:rsid w:val="003C0E50"/>
    <w:rsid w:val="003C23B4"/>
    <w:rsid w:val="003C2662"/>
    <w:rsid w:val="003C30B0"/>
    <w:rsid w:val="003C3709"/>
    <w:rsid w:val="003C3F23"/>
    <w:rsid w:val="003C5208"/>
    <w:rsid w:val="003C5DEE"/>
    <w:rsid w:val="003C622D"/>
    <w:rsid w:val="003C6A05"/>
    <w:rsid w:val="003C7B01"/>
    <w:rsid w:val="003D0658"/>
    <w:rsid w:val="003D08DE"/>
    <w:rsid w:val="003D109B"/>
    <w:rsid w:val="003D3793"/>
    <w:rsid w:val="003D4E9C"/>
    <w:rsid w:val="003D4FEB"/>
    <w:rsid w:val="003D5164"/>
    <w:rsid w:val="003D58B1"/>
    <w:rsid w:val="003D59EF"/>
    <w:rsid w:val="003D6817"/>
    <w:rsid w:val="003D7070"/>
    <w:rsid w:val="003D7EA1"/>
    <w:rsid w:val="003E002E"/>
    <w:rsid w:val="003E02D6"/>
    <w:rsid w:val="003E0840"/>
    <w:rsid w:val="003E0BB9"/>
    <w:rsid w:val="003E14C0"/>
    <w:rsid w:val="003E1F9E"/>
    <w:rsid w:val="003E2D66"/>
    <w:rsid w:val="003E40BA"/>
    <w:rsid w:val="003E5998"/>
    <w:rsid w:val="003E5E70"/>
    <w:rsid w:val="003E5E7F"/>
    <w:rsid w:val="003E648D"/>
    <w:rsid w:val="003E6EFF"/>
    <w:rsid w:val="003E7917"/>
    <w:rsid w:val="003E7F25"/>
    <w:rsid w:val="003E7F55"/>
    <w:rsid w:val="003F014D"/>
    <w:rsid w:val="003F0CD2"/>
    <w:rsid w:val="003F0F5C"/>
    <w:rsid w:val="003F2AA0"/>
    <w:rsid w:val="003F30DB"/>
    <w:rsid w:val="003F32BF"/>
    <w:rsid w:val="003F339C"/>
    <w:rsid w:val="003F3583"/>
    <w:rsid w:val="003F3F13"/>
    <w:rsid w:val="003F3FEC"/>
    <w:rsid w:val="003F40AC"/>
    <w:rsid w:val="003F41DA"/>
    <w:rsid w:val="003F4572"/>
    <w:rsid w:val="003F4789"/>
    <w:rsid w:val="003F6538"/>
    <w:rsid w:val="003F6A06"/>
    <w:rsid w:val="00401666"/>
    <w:rsid w:val="00401AC1"/>
    <w:rsid w:val="00401BB4"/>
    <w:rsid w:val="00402054"/>
    <w:rsid w:val="004021C0"/>
    <w:rsid w:val="004023C9"/>
    <w:rsid w:val="004029D6"/>
    <w:rsid w:val="00403209"/>
    <w:rsid w:val="00403487"/>
    <w:rsid w:val="00403574"/>
    <w:rsid w:val="004047F3"/>
    <w:rsid w:val="0040483C"/>
    <w:rsid w:val="00405014"/>
    <w:rsid w:val="00405633"/>
    <w:rsid w:val="00405B26"/>
    <w:rsid w:val="004075D8"/>
    <w:rsid w:val="004105A6"/>
    <w:rsid w:val="0041109C"/>
    <w:rsid w:val="00411E81"/>
    <w:rsid w:val="0041220E"/>
    <w:rsid w:val="004137DA"/>
    <w:rsid w:val="004145D9"/>
    <w:rsid w:val="004146F6"/>
    <w:rsid w:val="00414CA6"/>
    <w:rsid w:val="004164A7"/>
    <w:rsid w:val="004168E3"/>
    <w:rsid w:val="00417836"/>
    <w:rsid w:val="004178C4"/>
    <w:rsid w:val="004201AF"/>
    <w:rsid w:val="004209B0"/>
    <w:rsid w:val="00421412"/>
    <w:rsid w:val="00421985"/>
    <w:rsid w:val="0042279B"/>
    <w:rsid w:val="00422868"/>
    <w:rsid w:val="00422944"/>
    <w:rsid w:val="00422CCE"/>
    <w:rsid w:val="00423003"/>
    <w:rsid w:val="00423043"/>
    <w:rsid w:val="00423A58"/>
    <w:rsid w:val="0042410E"/>
    <w:rsid w:val="004242A5"/>
    <w:rsid w:val="004246AD"/>
    <w:rsid w:val="0042503D"/>
    <w:rsid w:val="0042514A"/>
    <w:rsid w:val="004259D5"/>
    <w:rsid w:val="00425AC6"/>
    <w:rsid w:val="00425C61"/>
    <w:rsid w:val="00426468"/>
    <w:rsid w:val="00426683"/>
    <w:rsid w:val="004278C6"/>
    <w:rsid w:val="00427AEC"/>
    <w:rsid w:val="0043040B"/>
    <w:rsid w:val="004315C5"/>
    <w:rsid w:val="0043194F"/>
    <w:rsid w:val="00431F5D"/>
    <w:rsid w:val="00432B8B"/>
    <w:rsid w:val="00432E49"/>
    <w:rsid w:val="004337B9"/>
    <w:rsid w:val="00433816"/>
    <w:rsid w:val="004339FA"/>
    <w:rsid w:val="004346C9"/>
    <w:rsid w:val="00435262"/>
    <w:rsid w:val="00437714"/>
    <w:rsid w:val="00437804"/>
    <w:rsid w:val="00437873"/>
    <w:rsid w:val="0044037D"/>
    <w:rsid w:val="00440A78"/>
    <w:rsid w:val="004424F5"/>
    <w:rsid w:val="004426E1"/>
    <w:rsid w:val="004428E7"/>
    <w:rsid w:val="00443041"/>
    <w:rsid w:val="00443B2C"/>
    <w:rsid w:val="00444C5C"/>
    <w:rsid w:val="00444DF7"/>
    <w:rsid w:val="004458BB"/>
    <w:rsid w:val="004475DB"/>
    <w:rsid w:val="0044796C"/>
    <w:rsid w:val="00447EAF"/>
    <w:rsid w:val="00450320"/>
    <w:rsid w:val="00450844"/>
    <w:rsid w:val="004508EB"/>
    <w:rsid w:val="00451181"/>
    <w:rsid w:val="004516B4"/>
    <w:rsid w:val="00451BCC"/>
    <w:rsid w:val="004527CE"/>
    <w:rsid w:val="004529CB"/>
    <w:rsid w:val="00452DB6"/>
    <w:rsid w:val="00454431"/>
    <w:rsid w:val="00454AEF"/>
    <w:rsid w:val="00454C75"/>
    <w:rsid w:val="00454E09"/>
    <w:rsid w:val="00455233"/>
    <w:rsid w:val="00455DBE"/>
    <w:rsid w:val="00456848"/>
    <w:rsid w:val="0045704A"/>
    <w:rsid w:val="0045723B"/>
    <w:rsid w:val="00457D0B"/>
    <w:rsid w:val="00457EB6"/>
    <w:rsid w:val="00460DD5"/>
    <w:rsid w:val="004612BD"/>
    <w:rsid w:val="0046151D"/>
    <w:rsid w:val="004620C4"/>
    <w:rsid w:val="004623AE"/>
    <w:rsid w:val="004633AE"/>
    <w:rsid w:val="00463FF9"/>
    <w:rsid w:val="00464730"/>
    <w:rsid w:val="00465102"/>
    <w:rsid w:val="00465179"/>
    <w:rsid w:val="004652C7"/>
    <w:rsid w:val="00465D58"/>
    <w:rsid w:val="00465DE6"/>
    <w:rsid w:val="00465F33"/>
    <w:rsid w:val="0046627C"/>
    <w:rsid w:val="00467155"/>
    <w:rsid w:val="00467F6F"/>
    <w:rsid w:val="004708CC"/>
    <w:rsid w:val="0047169C"/>
    <w:rsid w:val="00471806"/>
    <w:rsid w:val="00472622"/>
    <w:rsid w:val="004727EE"/>
    <w:rsid w:val="0047346B"/>
    <w:rsid w:val="00474477"/>
    <w:rsid w:val="004744C7"/>
    <w:rsid w:val="0047466C"/>
    <w:rsid w:val="00474BBC"/>
    <w:rsid w:val="0047510B"/>
    <w:rsid w:val="00476FA9"/>
    <w:rsid w:val="0047764D"/>
    <w:rsid w:val="00477CB8"/>
    <w:rsid w:val="00477ECB"/>
    <w:rsid w:val="0048016C"/>
    <w:rsid w:val="00480CF7"/>
    <w:rsid w:val="00481602"/>
    <w:rsid w:val="00481CF1"/>
    <w:rsid w:val="00483A74"/>
    <w:rsid w:val="0048455F"/>
    <w:rsid w:val="004848D2"/>
    <w:rsid w:val="00484D4D"/>
    <w:rsid w:val="00486016"/>
    <w:rsid w:val="00486472"/>
    <w:rsid w:val="0048670B"/>
    <w:rsid w:val="004870B7"/>
    <w:rsid w:val="004871B1"/>
    <w:rsid w:val="00487A0F"/>
    <w:rsid w:val="00490446"/>
    <w:rsid w:val="00492439"/>
    <w:rsid w:val="00492E94"/>
    <w:rsid w:val="004930B0"/>
    <w:rsid w:val="00493218"/>
    <w:rsid w:val="00493228"/>
    <w:rsid w:val="00495151"/>
    <w:rsid w:val="00495AB0"/>
    <w:rsid w:val="004967BF"/>
    <w:rsid w:val="00496CD6"/>
    <w:rsid w:val="004A0D2F"/>
    <w:rsid w:val="004A17EE"/>
    <w:rsid w:val="004A1974"/>
    <w:rsid w:val="004A1CF9"/>
    <w:rsid w:val="004A1D48"/>
    <w:rsid w:val="004A28E1"/>
    <w:rsid w:val="004A3B62"/>
    <w:rsid w:val="004A4CB5"/>
    <w:rsid w:val="004B06B4"/>
    <w:rsid w:val="004B096D"/>
    <w:rsid w:val="004B0F62"/>
    <w:rsid w:val="004B1099"/>
    <w:rsid w:val="004B1259"/>
    <w:rsid w:val="004B1418"/>
    <w:rsid w:val="004B1434"/>
    <w:rsid w:val="004B20CE"/>
    <w:rsid w:val="004B4E69"/>
    <w:rsid w:val="004B5CF9"/>
    <w:rsid w:val="004B64EC"/>
    <w:rsid w:val="004B707F"/>
    <w:rsid w:val="004B7F09"/>
    <w:rsid w:val="004B7FD5"/>
    <w:rsid w:val="004C028A"/>
    <w:rsid w:val="004C08C4"/>
    <w:rsid w:val="004C0D9B"/>
    <w:rsid w:val="004C17BF"/>
    <w:rsid w:val="004C1C87"/>
    <w:rsid w:val="004C240D"/>
    <w:rsid w:val="004C26BE"/>
    <w:rsid w:val="004C2D97"/>
    <w:rsid w:val="004C33A4"/>
    <w:rsid w:val="004C4A62"/>
    <w:rsid w:val="004C54EC"/>
    <w:rsid w:val="004C5A39"/>
    <w:rsid w:val="004C5BA5"/>
    <w:rsid w:val="004C5CB1"/>
    <w:rsid w:val="004C756F"/>
    <w:rsid w:val="004D0A93"/>
    <w:rsid w:val="004D0B9D"/>
    <w:rsid w:val="004D0FD2"/>
    <w:rsid w:val="004D1198"/>
    <w:rsid w:val="004D254F"/>
    <w:rsid w:val="004D2A64"/>
    <w:rsid w:val="004D35BB"/>
    <w:rsid w:val="004D3CB7"/>
    <w:rsid w:val="004D3FB6"/>
    <w:rsid w:val="004D4307"/>
    <w:rsid w:val="004D48DB"/>
    <w:rsid w:val="004D4D80"/>
    <w:rsid w:val="004D54D7"/>
    <w:rsid w:val="004D5544"/>
    <w:rsid w:val="004D5CD2"/>
    <w:rsid w:val="004D60E0"/>
    <w:rsid w:val="004D6536"/>
    <w:rsid w:val="004D67E8"/>
    <w:rsid w:val="004D6971"/>
    <w:rsid w:val="004D6A38"/>
    <w:rsid w:val="004D71FE"/>
    <w:rsid w:val="004D7735"/>
    <w:rsid w:val="004E0B0B"/>
    <w:rsid w:val="004E1941"/>
    <w:rsid w:val="004E1F49"/>
    <w:rsid w:val="004E21B0"/>
    <w:rsid w:val="004E35A4"/>
    <w:rsid w:val="004E4DFB"/>
    <w:rsid w:val="004E4E12"/>
    <w:rsid w:val="004E5113"/>
    <w:rsid w:val="004E669A"/>
    <w:rsid w:val="004E7833"/>
    <w:rsid w:val="004F0FB3"/>
    <w:rsid w:val="004F1794"/>
    <w:rsid w:val="004F1AE4"/>
    <w:rsid w:val="004F226E"/>
    <w:rsid w:val="004F2BB4"/>
    <w:rsid w:val="004F31E5"/>
    <w:rsid w:val="004F3A80"/>
    <w:rsid w:val="004F464C"/>
    <w:rsid w:val="004F554D"/>
    <w:rsid w:val="004F5A5A"/>
    <w:rsid w:val="004F5BA2"/>
    <w:rsid w:val="004F5F5A"/>
    <w:rsid w:val="004F6FB4"/>
    <w:rsid w:val="004F72AB"/>
    <w:rsid w:val="004F7556"/>
    <w:rsid w:val="00501473"/>
    <w:rsid w:val="005017B0"/>
    <w:rsid w:val="00501E01"/>
    <w:rsid w:val="00502572"/>
    <w:rsid w:val="00502A88"/>
    <w:rsid w:val="00502D1D"/>
    <w:rsid w:val="0050311A"/>
    <w:rsid w:val="00503D1A"/>
    <w:rsid w:val="00504A1B"/>
    <w:rsid w:val="00504BC1"/>
    <w:rsid w:val="00505227"/>
    <w:rsid w:val="00505372"/>
    <w:rsid w:val="00505487"/>
    <w:rsid w:val="0050643E"/>
    <w:rsid w:val="00506586"/>
    <w:rsid w:val="0050702C"/>
    <w:rsid w:val="00507837"/>
    <w:rsid w:val="00507A7C"/>
    <w:rsid w:val="00510914"/>
    <w:rsid w:val="0051128D"/>
    <w:rsid w:val="0051139E"/>
    <w:rsid w:val="0051259C"/>
    <w:rsid w:val="00513EB1"/>
    <w:rsid w:val="0051470F"/>
    <w:rsid w:val="00514C04"/>
    <w:rsid w:val="00514C2D"/>
    <w:rsid w:val="00514E9F"/>
    <w:rsid w:val="00515F2A"/>
    <w:rsid w:val="00515F69"/>
    <w:rsid w:val="005165D3"/>
    <w:rsid w:val="00516CA6"/>
    <w:rsid w:val="00516DB8"/>
    <w:rsid w:val="00521429"/>
    <w:rsid w:val="00521655"/>
    <w:rsid w:val="0052289F"/>
    <w:rsid w:val="00522D9C"/>
    <w:rsid w:val="00523641"/>
    <w:rsid w:val="00525071"/>
    <w:rsid w:val="00525923"/>
    <w:rsid w:val="00526B5F"/>
    <w:rsid w:val="00527B5C"/>
    <w:rsid w:val="00527D14"/>
    <w:rsid w:val="00530542"/>
    <w:rsid w:val="00530D34"/>
    <w:rsid w:val="00530EA0"/>
    <w:rsid w:val="00531472"/>
    <w:rsid w:val="00531B75"/>
    <w:rsid w:val="00531CD9"/>
    <w:rsid w:val="00531F5B"/>
    <w:rsid w:val="005327F9"/>
    <w:rsid w:val="00532992"/>
    <w:rsid w:val="00532B24"/>
    <w:rsid w:val="00532B92"/>
    <w:rsid w:val="00535D28"/>
    <w:rsid w:val="00536A93"/>
    <w:rsid w:val="00537D1F"/>
    <w:rsid w:val="00537DBE"/>
    <w:rsid w:val="00540E01"/>
    <w:rsid w:val="00540E51"/>
    <w:rsid w:val="005414D4"/>
    <w:rsid w:val="005424A8"/>
    <w:rsid w:val="00542815"/>
    <w:rsid w:val="0054354E"/>
    <w:rsid w:val="00543E06"/>
    <w:rsid w:val="005447BD"/>
    <w:rsid w:val="005469D2"/>
    <w:rsid w:val="00546C95"/>
    <w:rsid w:val="0054759F"/>
    <w:rsid w:val="00547C23"/>
    <w:rsid w:val="005518D5"/>
    <w:rsid w:val="00552958"/>
    <w:rsid w:val="005537EC"/>
    <w:rsid w:val="00554B8F"/>
    <w:rsid w:val="00556C57"/>
    <w:rsid w:val="00557023"/>
    <w:rsid w:val="00557196"/>
    <w:rsid w:val="005577B5"/>
    <w:rsid w:val="0055790A"/>
    <w:rsid w:val="00561540"/>
    <w:rsid w:val="00561683"/>
    <w:rsid w:val="005633FD"/>
    <w:rsid w:val="005638C4"/>
    <w:rsid w:val="00563D8F"/>
    <w:rsid w:val="005647C7"/>
    <w:rsid w:val="005648A3"/>
    <w:rsid w:val="00564993"/>
    <w:rsid w:val="00565889"/>
    <w:rsid w:val="00565F25"/>
    <w:rsid w:val="00566522"/>
    <w:rsid w:val="00566D6A"/>
    <w:rsid w:val="00567037"/>
    <w:rsid w:val="00567A5C"/>
    <w:rsid w:val="005714A9"/>
    <w:rsid w:val="0057166A"/>
    <w:rsid w:val="00571955"/>
    <w:rsid w:val="00572FA3"/>
    <w:rsid w:val="00573753"/>
    <w:rsid w:val="00574E1A"/>
    <w:rsid w:val="00575CFA"/>
    <w:rsid w:val="00575E87"/>
    <w:rsid w:val="00576649"/>
    <w:rsid w:val="00576A19"/>
    <w:rsid w:val="00576B88"/>
    <w:rsid w:val="00577B5B"/>
    <w:rsid w:val="00580267"/>
    <w:rsid w:val="00580BEF"/>
    <w:rsid w:val="00583820"/>
    <w:rsid w:val="00583B19"/>
    <w:rsid w:val="00583F1A"/>
    <w:rsid w:val="00584114"/>
    <w:rsid w:val="00584968"/>
    <w:rsid w:val="00584F2F"/>
    <w:rsid w:val="005853F9"/>
    <w:rsid w:val="00585881"/>
    <w:rsid w:val="00586E27"/>
    <w:rsid w:val="005879EC"/>
    <w:rsid w:val="00587B0B"/>
    <w:rsid w:val="0059008D"/>
    <w:rsid w:val="0059027B"/>
    <w:rsid w:val="00590281"/>
    <w:rsid w:val="0059038D"/>
    <w:rsid w:val="00591D18"/>
    <w:rsid w:val="00591E31"/>
    <w:rsid w:val="005920F3"/>
    <w:rsid w:val="00594383"/>
    <w:rsid w:val="00594702"/>
    <w:rsid w:val="00594E41"/>
    <w:rsid w:val="00595BB6"/>
    <w:rsid w:val="00596834"/>
    <w:rsid w:val="005979F4"/>
    <w:rsid w:val="00597D32"/>
    <w:rsid w:val="005A0459"/>
    <w:rsid w:val="005A10DA"/>
    <w:rsid w:val="005A1CA9"/>
    <w:rsid w:val="005A1E0B"/>
    <w:rsid w:val="005A31D0"/>
    <w:rsid w:val="005A47F7"/>
    <w:rsid w:val="005A48DA"/>
    <w:rsid w:val="005A4E3C"/>
    <w:rsid w:val="005A61F6"/>
    <w:rsid w:val="005A6589"/>
    <w:rsid w:val="005A722B"/>
    <w:rsid w:val="005A7BF6"/>
    <w:rsid w:val="005B13EB"/>
    <w:rsid w:val="005B14C4"/>
    <w:rsid w:val="005B151F"/>
    <w:rsid w:val="005B1999"/>
    <w:rsid w:val="005B1B0A"/>
    <w:rsid w:val="005B25E3"/>
    <w:rsid w:val="005B2A4C"/>
    <w:rsid w:val="005B309C"/>
    <w:rsid w:val="005B3D27"/>
    <w:rsid w:val="005B4602"/>
    <w:rsid w:val="005B4CB6"/>
    <w:rsid w:val="005B514D"/>
    <w:rsid w:val="005B5D2C"/>
    <w:rsid w:val="005B63F1"/>
    <w:rsid w:val="005B6734"/>
    <w:rsid w:val="005B69EE"/>
    <w:rsid w:val="005B757B"/>
    <w:rsid w:val="005B7CDD"/>
    <w:rsid w:val="005C0FD6"/>
    <w:rsid w:val="005C1A3C"/>
    <w:rsid w:val="005C1F95"/>
    <w:rsid w:val="005C2E2E"/>
    <w:rsid w:val="005C4B0C"/>
    <w:rsid w:val="005C52B0"/>
    <w:rsid w:val="005C62A1"/>
    <w:rsid w:val="005D0E72"/>
    <w:rsid w:val="005D18C5"/>
    <w:rsid w:val="005D2D74"/>
    <w:rsid w:val="005D3397"/>
    <w:rsid w:val="005D382B"/>
    <w:rsid w:val="005D3B22"/>
    <w:rsid w:val="005D5156"/>
    <w:rsid w:val="005D5636"/>
    <w:rsid w:val="005D5DEB"/>
    <w:rsid w:val="005D68EE"/>
    <w:rsid w:val="005D6BF2"/>
    <w:rsid w:val="005D78FC"/>
    <w:rsid w:val="005D7D11"/>
    <w:rsid w:val="005D7EC9"/>
    <w:rsid w:val="005E04D9"/>
    <w:rsid w:val="005E0541"/>
    <w:rsid w:val="005E160C"/>
    <w:rsid w:val="005E2705"/>
    <w:rsid w:val="005E2AF9"/>
    <w:rsid w:val="005E2E0C"/>
    <w:rsid w:val="005E3241"/>
    <w:rsid w:val="005E465C"/>
    <w:rsid w:val="005E4B02"/>
    <w:rsid w:val="005E4D13"/>
    <w:rsid w:val="005E6DE7"/>
    <w:rsid w:val="005E6FE8"/>
    <w:rsid w:val="005E71E2"/>
    <w:rsid w:val="005E741C"/>
    <w:rsid w:val="005F0C6C"/>
    <w:rsid w:val="005F1F5E"/>
    <w:rsid w:val="005F1FAC"/>
    <w:rsid w:val="005F27B5"/>
    <w:rsid w:val="005F2C78"/>
    <w:rsid w:val="005F2EE8"/>
    <w:rsid w:val="005F5509"/>
    <w:rsid w:val="005F55F1"/>
    <w:rsid w:val="005F7EDA"/>
    <w:rsid w:val="00600235"/>
    <w:rsid w:val="006007A3"/>
    <w:rsid w:val="00600852"/>
    <w:rsid w:val="00600E69"/>
    <w:rsid w:val="00601CBF"/>
    <w:rsid w:val="006021BD"/>
    <w:rsid w:val="00602FB4"/>
    <w:rsid w:val="00602FB8"/>
    <w:rsid w:val="00604E5D"/>
    <w:rsid w:val="0060704C"/>
    <w:rsid w:val="00607E16"/>
    <w:rsid w:val="00610072"/>
    <w:rsid w:val="00613380"/>
    <w:rsid w:val="006134FD"/>
    <w:rsid w:val="00613B0C"/>
    <w:rsid w:val="00613EB4"/>
    <w:rsid w:val="00614720"/>
    <w:rsid w:val="00614853"/>
    <w:rsid w:val="00614C0D"/>
    <w:rsid w:val="006152CC"/>
    <w:rsid w:val="006153EC"/>
    <w:rsid w:val="00615CC7"/>
    <w:rsid w:val="00616544"/>
    <w:rsid w:val="006166FB"/>
    <w:rsid w:val="00617727"/>
    <w:rsid w:val="006210D3"/>
    <w:rsid w:val="00621193"/>
    <w:rsid w:val="006213FD"/>
    <w:rsid w:val="006244C7"/>
    <w:rsid w:val="006244D7"/>
    <w:rsid w:val="00625396"/>
    <w:rsid w:val="006269B4"/>
    <w:rsid w:val="006271F2"/>
    <w:rsid w:val="006300E2"/>
    <w:rsid w:val="00630762"/>
    <w:rsid w:val="00630C76"/>
    <w:rsid w:val="00632234"/>
    <w:rsid w:val="00632976"/>
    <w:rsid w:val="00634267"/>
    <w:rsid w:val="0063475E"/>
    <w:rsid w:val="00636B41"/>
    <w:rsid w:val="006404D9"/>
    <w:rsid w:val="006415F4"/>
    <w:rsid w:val="00642849"/>
    <w:rsid w:val="006428DE"/>
    <w:rsid w:val="00643146"/>
    <w:rsid w:val="00643655"/>
    <w:rsid w:val="00643841"/>
    <w:rsid w:val="006447CD"/>
    <w:rsid w:val="00645AA7"/>
    <w:rsid w:val="0064613B"/>
    <w:rsid w:val="00646596"/>
    <w:rsid w:val="00646766"/>
    <w:rsid w:val="00646817"/>
    <w:rsid w:val="0064769E"/>
    <w:rsid w:val="0064790A"/>
    <w:rsid w:val="00647E2D"/>
    <w:rsid w:val="00650A71"/>
    <w:rsid w:val="00650B51"/>
    <w:rsid w:val="00652882"/>
    <w:rsid w:val="00653017"/>
    <w:rsid w:val="00653A02"/>
    <w:rsid w:val="00654026"/>
    <w:rsid w:val="0065443F"/>
    <w:rsid w:val="00654D51"/>
    <w:rsid w:val="00654EA9"/>
    <w:rsid w:val="00655DE9"/>
    <w:rsid w:val="00656094"/>
    <w:rsid w:val="00656679"/>
    <w:rsid w:val="006568FE"/>
    <w:rsid w:val="0065706C"/>
    <w:rsid w:val="0065796B"/>
    <w:rsid w:val="00660A25"/>
    <w:rsid w:val="00660E04"/>
    <w:rsid w:val="00662213"/>
    <w:rsid w:val="00662A0B"/>
    <w:rsid w:val="006635ED"/>
    <w:rsid w:val="00663B92"/>
    <w:rsid w:val="006640CF"/>
    <w:rsid w:val="00665733"/>
    <w:rsid w:val="00665BF6"/>
    <w:rsid w:val="006663C1"/>
    <w:rsid w:val="006670D2"/>
    <w:rsid w:val="006678EF"/>
    <w:rsid w:val="00667A8D"/>
    <w:rsid w:val="00667E47"/>
    <w:rsid w:val="00670267"/>
    <w:rsid w:val="006708FA"/>
    <w:rsid w:val="00670CC3"/>
    <w:rsid w:val="00672082"/>
    <w:rsid w:val="00672415"/>
    <w:rsid w:val="00672FCB"/>
    <w:rsid w:val="00672FD9"/>
    <w:rsid w:val="006738A5"/>
    <w:rsid w:val="00673D46"/>
    <w:rsid w:val="00674628"/>
    <w:rsid w:val="00675074"/>
    <w:rsid w:val="00675542"/>
    <w:rsid w:val="00675728"/>
    <w:rsid w:val="006759F1"/>
    <w:rsid w:val="00677339"/>
    <w:rsid w:val="00677451"/>
    <w:rsid w:val="006774F6"/>
    <w:rsid w:val="00677904"/>
    <w:rsid w:val="00677C81"/>
    <w:rsid w:val="00677FC1"/>
    <w:rsid w:val="00680463"/>
    <w:rsid w:val="00680563"/>
    <w:rsid w:val="0068063A"/>
    <w:rsid w:val="00680848"/>
    <w:rsid w:val="00680A03"/>
    <w:rsid w:val="00680E64"/>
    <w:rsid w:val="0068160B"/>
    <w:rsid w:val="00681974"/>
    <w:rsid w:val="00681AB2"/>
    <w:rsid w:val="00681E2D"/>
    <w:rsid w:val="0068207D"/>
    <w:rsid w:val="00682FE3"/>
    <w:rsid w:val="0068334F"/>
    <w:rsid w:val="00684D94"/>
    <w:rsid w:val="00685EEB"/>
    <w:rsid w:val="00686A4B"/>
    <w:rsid w:val="00687EA8"/>
    <w:rsid w:val="006900D0"/>
    <w:rsid w:val="00690BF2"/>
    <w:rsid w:val="00690CC4"/>
    <w:rsid w:val="00691431"/>
    <w:rsid w:val="006915CA"/>
    <w:rsid w:val="00691F4E"/>
    <w:rsid w:val="00692081"/>
    <w:rsid w:val="00692B54"/>
    <w:rsid w:val="00693207"/>
    <w:rsid w:val="0069346D"/>
    <w:rsid w:val="006937CC"/>
    <w:rsid w:val="00694AEA"/>
    <w:rsid w:val="006969AC"/>
    <w:rsid w:val="006969CB"/>
    <w:rsid w:val="006976E6"/>
    <w:rsid w:val="006A094C"/>
    <w:rsid w:val="006A105C"/>
    <w:rsid w:val="006A1A12"/>
    <w:rsid w:val="006A1C13"/>
    <w:rsid w:val="006A20A1"/>
    <w:rsid w:val="006A285F"/>
    <w:rsid w:val="006A3574"/>
    <w:rsid w:val="006A3818"/>
    <w:rsid w:val="006A4B36"/>
    <w:rsid w:val="006A50CB"/>
    <w:rsid w:val="006A5427"/>
    <w:rsid w:val="006A6919"/>
    <w:rsid w:val="006A7603"/>
    <w:rsid w:val="006A76ED"/>
    <w:rsid w:val="006A7FEA"/>
    <w:rsid w:val="006B07A1"/>
    <w:rsid w:val="006B0E86"/>
    <w:rsid w:val="006B13CB"/>
    <w:rsid w:val="006B1C6E"/>
    <w:rsid w:val="006B1EE3"/>
    <w:rsid w:val="006B2EA4"/>
    <w:rsid w:val="006B34B6"/>
    <w:rsid w:val="006B47C1"/>
    <w:rsid w:val="006B564F"/>
    <w:rsid w:val="006B5C9C"/>
    <w:rsid w:val="006B5D7F"/>
    <w:rsid w:val="006B6601"/>
    <w:rsid w:val="006B6605"/>
    <w:rsid w:val="006B6C74"/>
    <w:rsid w:val="006C055C"/>
    <w:rsid w:val="006C0B5D"/>
    <w:rsid w:val="006C20A0"/>
    <w:rsid w:val="006C2210"/>
    <w:rsid w:val="006C264A"/>
    <w:rsid w:val="006C4512"/>
    <w:rsid w:val="006C45B4"/>
    <w:rsid w:val="006C486C"/>
    <w:rsid w:val="006C49C3"/>
    <w:rsid w:val="006C4A5D"/>
    <w:rsid w:val="006C4E63"/>
    <w:rsid w:val="006C6B42"/>
    <w:rsid w:val="006C74F4"/>
    <w:rsid w:val="006C7CC1"/>
    <w:rsid w:val="006D0BE7"/>
    <w:rsid w:val="006D0F85"/>
    <w:rsid w:val="006D1126"/>
    <w:rsid w:val="006D142F"/>
    <w:rsid w:val="006D1647"/>
    <w:rsid w:val="006D19EF"/>
    <w:rsid w:val="006D1BDF"/>
    <w:rsid w:val="006D28E9"/>
    <w:rsid w:val="006D2B20"/>
    <w:rsid w:val="006D33F4"/>
    <w:rsid w:val="006D3B53"/>
    <w:rsid w:val="006D3D52"/>
    <w:rsid w:val="006D40D1"/>
    <w:rsid w:val="006D4142"/>
    <w:rsid w:val="006D51C4"/>
    <w:rsid w:val="006D5653"/>
    <w:rsid w:val="006D6400"/>
    <w:rsid w:val="006D67F3"/>
    <w:rsid w:val="006D68DA"/>
    <w:rsid w:val="006D7057"/>
    <w:rsid w:val="006D7BF6"/>
    <w:rsid w:val="006D7EBF"/>
    <w:rsid w:val="006D7FE5"/>
    <w:rsid w:val="006E08F4"/>
    <w:rsid w:val="006E2F46"/>
    <w:rsid w:val="006E32E0"/>
    <w:rsid w:val="006E3AB1"/>
    <w:rsid w:val="006E5523"/>
    <w:rsid w:val="006E64FD"/>
    <w:rsid w:val="006E6D3A"/>
    <w:rsid w:val="006E6E28"/>
    <w:rsid w:val="006E77E7"/>
    <w:rsid w:val="006F0AF6"/>
    <w:rsid w:val="006F107F"/>
    <w:rsid w:val="006F17B7"/>
    <w:rsid w:val="006F485F"/>
    <w:rsid w:val="006F4C15"/>
    <w:rsid w:val="006F5431"/>
    <w:rsid w:val="006F5A7C"/>
    <w:rsid w:val="006F5B80"/>
    <w:rsid w:val="006F6D65"/>
    <w:rsid w:val="006F6EA9"/>
    <w:rsid w:val="006F71D4"/>
    <w:rsid w:val="00700470"/>
    <w:rsid w:val="007006CB"/>
    <w:rsid w:val="00702144"/>
    <w:rsid w:val="00702A59"/>
    <w:rsid w:val="00703C03"/>
    <w:rsid w:val="00704B99"/>
    <w:rsid w:val="00704C19"/>
    <w:rsid w:val="0070509F"/>
    <w:rsid w:val="00706211"/>
    <w:rsid w:val="007069DC"/>
    <w:rsid w:val="00706EB4"/>
    <w:rsid w:val="00707531"/>
    <w:rsid w:val="00710D1F"/>
    <w:rsid w:val="00711F08"/>
    <w:rsid w:val="00712B76"/>
    <w:rsid w:val="00712DF5"/>
    <w:rsid w:val="007138B7"/>
    <w:rsid w:val="0071432F"/>
    <w:rsid w:val="00714510"/>
    <w:rsid w:val="00714730"/>
    <w:rsid w:val="007147AD"/>
    <w:rsid w:val="00715F75"/>
    <w:rsid w:val="00716714"/>
    <w:rsid w:val="00717A4E"/>
    <w:rsid w:val="00717AF3"/>
    <w:rsid w:val="00717E8B"/>
    <w:rsid w:val="0072105C"/>
    <w:rsid w:val="0072113E"/>
    <w:rsid w:val="007217DB"/>
    <w:rsid w:val="0072252C"/>
    <w:rsid w:val="007238FF"/>
    <w:rsid w:val="00724443"/>
    <w:rsid w:val="007245CC"/>
    <w:rsid w:val="0072569B"/>
    <w:rsid w:val="00725C30"/>
    <w:rsid w:val="00727368"/>
    <w:rsid w:val="007275B1"/>
    <w:rsid w:val="007276A9"/>
    <w:rsid w:val="0072777E"/>
    <w:rsid w:val="007300A8"/>
    <w:rsid w:val="00730581"/>
    <w:rsid w:val="0073078F"/>
    <w:rsid w:val="00730C13"/>
    <w:rsid w:val="00730DF3"/>
    <w:rsid w:val="007316E5"/>
    <w:rsid w:val="00731713"/>
    <w:rsid w:val="00731FB1"/>
    <w:rsid w:val="0073242B"/>
    <w:rsid w:val="0073260C"/>
    <w:rsid w:val="0073292B"/>
    <w:rsid w:val="00733795"/>
    <w:rsid w:val="00733978"/>
    <w:rsid w:val="00733AA1"/>
    <w:rsid w:val="00734024"/>
    <w:rsid w:val="00734646"/>
    <w:rsid w:val="0073470E"/>
    <w:rsid w:val="00734A9D"/>
    <w:rsid w:val="00734C2C"/>
    <w:rsid w:val="00735AC1"/>
    <w:rsid w:val="00735E78"/>
    <w:rsid w:val="00736B0D"/>
    <w:rsid w:val="0074042C"/>
    <w:rsid w:val="00741837"/>
    <w:rsid w:val="00741A36"/>
    <w:rsid w:val="00741DE9"/>
    <w:rsid w:val="007423F0"/>
    <w:rsid w:val="00742D4B"/>
    <w:rsid w:val="007437BB"/>
    <w:rsid w:val="0074401E"/>
    <w:rsid w:val="00744F0F"/>
    <w:rsid w:val="007453EA"/>
    <w:rsid w:val="0074540F"/>
    <w:rsid w:val="00745B44"/>
    <w:rsid w:val="00745C92"/>
    <w:rsid w:val="00745DB3"/>
    <w:rsid w:val="0074648E"/>
    <w:rsid w:val="007471D8"/>
    <w:rsid w:val="00747D4E"/>
    <w:rsid w:val="00750BE2"/>
    <w:rsid w:val="00750E56"/>
    <w:rsid w:val="00751310"/>
    <w:rsid w:val="00751644"/>
    <w:rsid w:val="007522EE"/>
    <w:rsid w:val="00753417"/>
    <w:rsid w:val="007537E2"/>
    <w:rsid w:val="00753814"/>
    <w:rsid w:val="007546AC"/>
    <w:rsid w:val="007559CE"/>
    <w:rsid w:val="00755DBF"/>
    <w:rsid w:val="00756A9A"/>
    <w:rsid w:val="00757B60"/>
    <w:rsid w:val="00757DE0"/>
    <w:rsid w:val="00760A98"/>
    <w:rsid w:val="00761041"/>
    <w:rsid w:val="00761431"/>
    <w:rsid w:val="00761EA6"/>
    <w:rsid w:val="00762B56"/>
    <w:rsid w:val="00762E0D"/>
    <w:rsid w:val="00763DBB"/>
    <w:rsid w:val="00764B9A"/>
    <w:rsid w:val="00764F09"/>
    <w:rsid w:val="007654AB"/>
    <w:rsid w:val="00765E89"/>
    <w:rsid w:val="007660C6"/>
    <w:rsid w:val="00766F0B"/>
    <w:rsid w:val="00767B11"/>
    <w:rsid w:val="007703DB"/>
    <w:rsid w:val="00771A5B"/>
    <w:rsid w:val="00771B1F"/>
    <w:rsid w:val="00771B71"/>
    <w:rsid w:val="00772927"/>
    <w:rsid w:val="00773894"/>
    <w:rsid w:val="00773ECA"/>
    <w:rsid w:val="00773F2E"/>
    <w:rsid w:val="00774ACB"/>
    <w:rsid w:val="00775AB4"/>
    <w:rsid w:val="00776A49"/>
    <w:rsid w:val="00776A4A"/>
    <w:rsid w:val="00776C03"/>
    <w:rsid w:val="00780150"/>
    <w:rsid w:val="00780154"/>
    <w:rsid w:val="007809A2"/>
    <w:rsid w:val="00781144"/>
    <w:rsid w:val="007815DD"/>
    <w:rsid w:val="00781785"/>
    <w:rsid w:val="00783A28"/>
    <w:rsid w:val="00784075"/>
    <w:rsid w:val="00784858"/>
    <w:rsid w:val="00784DEC"/>
    <w:rsid w:val="00785F3C"/>
    <w:rsid w:val="007864FA"/>
    <w:rsid w:val="00786506"/>
    <w:rsid w:val="00786671"/>
    <w:rsid w:val="00787429"/>
    <w:rsid w:val="007874C8"/>
    <w:rsid w:val="0078757A"/>
    <w:rsid w:val="0078769E"/>
    <w:rsid w:val="00787815"/>
    <w:rsid w:val="0079112E"/>
    <w:rsid w:val="007917D8"/>
    <w:rsid w:val="00791F1A"/>
    <w:rsid w:val="007925D9"/>
    <w:rsid w:val="007926DE"/>
    <w:rsid w:val="00792BDF"/>
    <w:rsid w:val="00793920"/>
    <w:rsid w:val="007941E0"/>
    <w:rsid w:val="0079475C"/>
    <w:rsid w:val="00794FA9"/>
    <w:rsid w:val="00796F08"/>
    <w:rsid w:val="007A075B"/>
    <w:rsid w:val="007A0899"/>
    <w:rsid w:val="007A124B"/>
    <w:rsid w:val="007A25AD"/>
    <w:rsid w:val="007A29EE"/>
    <w:rsid w:val="007A2FD6"/>
    <w:rsid w:val="007A332B"/>
    <w:rsid w:val="007A39CC"/>
    <w:rsid w:val="007A439C"/>
    <w:rsid w:val="007A4B4D"/>
    <w:rsid w:val="007A55BB"/>
    <w:rsid w:val="007A6331"/>
    <w:rsid w:val="007A6575"/>
    <w:rsid w:val="007A69DD"/>
    <w:rsid w:val="007A76A5"/>
    <w:rsid w:val="007A76B6"/>
    <w:rsid w:val="007B0325"/>
    <w:rsid w:val="007B0668"/>
    <w:rsid w:val="007B10F0"/>
    <w:rsid w:val="007B1703"/>
    <w:rsid w:val="007B1C61"/>
    <w:rsid w:val="007B1CD5"/>
    <w:rsid w:val="007B213E"/>
    <w:rsid w:val="007B22CF"/>
    <w:rsid w:val="007B35AB"/>
    <w:rsid w:val="007B3D18"/>
    <w:rsid w:val="007B3EAA"/>
    <w:rsid w:val="007B4F04"/>
    <w:rsid w:val="007B5233"/>
    <w:rsid w:val="007B56FC"/>
    <w:rsid w:val="007B5BC2"/>
    <w:rsid w:val="007B610D"/>
    <w:rsid w:val="007B65D7"/>
    <w:rsid w:val="007C087F"/>
    <w:rsid w:val="007C0C46"/>
    <w:rsid w:val="007C1082"/>
    <w:rsid w:val="007C17B1"/>
    <w:rsid w:val="007C1C12"/>
    <w:rsid w:val="007C21F1"/>
    <w:rsid w:val="007C2637"/>
    <w:rsid w:val="007C35CD"/>
    <w:rsid w:val="007C3AC7"/>
    <w:rsid w:val="007C3F5D"/>
    <w:rsid w:val="007C409A"/>
    <w:rsid w:val="007C6DD9"/>
    <w:rsid w:val="007C71A8"/>
    <w:rsid w:val="007C7D5B"/>
    <w:rsid w:val="007D03C9"/>
    <w:rsid w:val="007D05B7"/>
    <w:rsid w:val="007D1300"/>
    <w:rsid w:val="007D1752"/>
    <w:rsid w:val="007D1D99"/>
    <w:rsid w:val="007D2C3C"/>
    <w:rsid w:val="007D3A5D"/>
    <w:rsid w:val="007D5D99"/>
    <w:rsid w:val="007D6404"/>
    <w:rsid w:val="007D6978"/>
    <w:rsid w:val="007D6987"/>
    <w:rsid w:val="007D7D5B"/>
    <w:rsid w:val="007E03D7"/>
    <w:rsid w:val="007E04E4"/>
    <w:rsid w:val="007E05D4"/>
    <w:rsid w:val="007E07CE"/>
    <w:rsid w:val="007E12BD"/>
    <w:rsid w:val="007E2B89"/>
    <w:rsid w:val="007E30FE"/>
    <w:rsid w:val="007E3EEC"/>
    <w:rsid w:val="007E4370"/>
    <w:rsid w:val="007E4420"/>
    <w:rsid w:val="007E4A17"/>
    <w:rsid w:val="007E4D6D"/>
    <w:rsid w:val="007E52AE"/>
    <w:rsid w:val="007E536E"/>
    <w:rsid w:val="007E54F8"/>
    <w:rsid w:val="007E659D"/>
    <w:rsid w:val="007F0205"/>
    <w:rsid w:val="007F03A4"/>
    <w:rsid w:val="007F0717"/>
    <w:rsid w:val="007F3ADD"/>
    <w:rsid w:val="007F4141"/>
    <w:rsid w:val="007F4281"/>
    <w:rsid w:val="007F46AA"/>
    <w:rsid w:val="007F48D3"/>
    <w:rsid w:val="007F53E7"/>
    <w:rsid w:val="007F54E1"/>
    <w:rsid w:val="007F58B9"/>
    <w:rsid w:val="007F5EC2"/>
    <w:rsid w:val="007F68FB"/>
    <w:rsid w:val="007F6B2A"/>
    <w:rsid w:val="007F767C"/>
    <w:rsid w:val="00800807"/>
    <w:rsid w:val="00801AB6"/>
    <w:rsid w:val="00801B32"/>
    <w:rsid w:val="00801CD2"/>
    <w:rsid w:val="008028AA"/>
    <w:rsid w:val="008035AE"/>
    <w:rsid w:val="00803B5B"/>
    <w:rsid w:val="008054DD"/>
    <w:rsid w:val="008061BA"/>
    <w:rsid w:val="00810786"/>
    <w:rsid w:val="008108FE"/>
    <w:rsid w:val="00810F9F"/>
    <w:rsid w:val="00810FDB"/>
    <w:rsid w:val="0081116F"/>
    <w:rsid w:val="00811BEB"/>
    <w:rsid w:val="008122B4"/>
    <w:rsid w:val="008126B1"/>
    <w:rsid w:val="00812AF9"/>
    <w:rsid w:val="00814125"/>
    <w:rsid w:val="00814F75"/>
    <w:rsid w:val="00815F1D"/>
    <w:rsid w:val="00816219"/>
    <w:rsid w:val="0081629A"/>
    <w:rsid w:val="00816310"/>
    <w:rsid w:val="00816EB9"/>
    <w:rsid w:val="008176FB"/>
    <w:rsid w:val="008177BF"/>
    <w:rsid w:val="00817918"/>
    <w:rsid w:val="00817C19"/>
    <w:rsid w:val="00820743"/>
    <w:rsid w:val="00821326"/>
    <w:rsid w:val="00821A6B"/>
    <w:rsid w:val="00821F0C"/>
    <w:rsid w:val="00821FD9"/>
    <w:rsid w:val="00822217"/>
    <w:rsid w:val="0082268C"/>
    <w:rsid w:val="00823106"/>
    <w:rsid w:val="008233DA"/>
    <w:rsid w:val="00823B65"/>
    <w:rsid w:val="008247FB"/>
    <w:rsid w:val="00824E34"/>
    <w:rsid w:val="00824F39"/>
    <w:rsid w:val="00825350"/>
    <w:rsid w:val="0082578E"/>
    <w:rsid w:val="008261B5"/>
    <w:rsid w:val="00826554"/>
    <w:rsid w:val="00826FF7"/>
    <w:rsid w:val="00827ADF"/>
    <w:rsid w:val="00827FE9"/>
    <w:rsid w:val="008308C2"/>
    <w:rsid w:val="00830DEA"/>
    <w:rsid w:val="00831671"/>
    <w:rsid w:val="008316F2"/>
    <w:rsid w:val="00831AAC"/>
    <w:rsid w:val="00831C11"/>
    <w:rsid w:val="00833399"/>
    <w:rsid w:val="008336B0"/>
    <w:rsid w:val="00833944"/>
    <w:rsid w:val="008343AD"/>
    <w:rsid w:val="0083596C"/>
    <w:rsid w:val="00835F3F"/>
    <w:rsid w:val="008364D2"/>
    <w:rsid w:val="00836A34"/>
    <w:rsid w:val="00837378"/>
    <w:rsid w:val="008379ED"/>
    <w:rsid w:val="008400DE"/>
    <w:rsid w:val="00840339"/>
    <w:rsid w:val="00841173"/>
    <w:rsid w:val="008425FE"/>
    <w:rsid w:val="008427CE"/>
    <w:rsid w:val="00842A1D"/>
    <w:rsid w:val="00842E59"/>
    <w:rsid w:val="00845BB9"/>
    <w:rsid w:val="00846351"/>
    <w:rsid w:val="00846D74"/>
    <w:rsid w:val="008473A0"/>
    <w:rsid w:val="00847F7E"/>
    <w:rsid w:val="0085046B"/>
    <w:rsid w:val="008506EC"/>
    <w:rsid w:val="00850A50"/>
    <w:rsid w:val="00850BCA"/>
    <w:rsid w:val="00851812"/>
    <w:rsid w:val="00851C20"/>
    <w:rsid w:val="008524A3"/>
    <w:rsid w:val="00852CAA"/>
    <w:rsid w:val="008547E6"/>
    <w:rsid w:val="00854CF7"/>
    <w:rsid w:val="00854D69"/>
    <w:rsid w:val="00856A08"/>
    <w:rsid w:val="008574D9"/>
    <w:rsid w:val="008577D3"/>
    <w:rsid w:val="008624A1"/>
    <w:rsid w:val="00862D06"/>
    <w:rsid w:val="0086389F"/>
    <w:rsid w:val="00863B21"/>
    <w:rsid w:val="00863E19"/>
    <w:rsid w:val="008648E0"/>
    <w:rsid w:val="00864F9A"/>
    <w:rsid w:val="008650DB"/>
    <w:rsid w:val="00865B92"/>
    <w:rsid w:val="00871850"/>
    <w:rsid w:val="00871E3C"/>
    <w:rsid w:val="0087203F"/>
    <w:rsid w:val="00872B42"/>
    <w:rsid w:val="00872C7E"/>
    <w:rsid w:val="00873460"/>
    <w:rsid w:val="00873791"/>
    <w:rsid w:val="008741AB"/>
    <w:rsid w:val="00874416"/>
    <w:rsid w:val="00874626"/>
    <w:rsid w:val="008748E2"/>
    <w:rsid w:val="0087636C"/>
    <w:rsid w:val="00876A13"/>
    <w:rsid w:val="008770C4"/>
    <w:rsid w:val="00877506"/>
    <w:rsid w:val="00880BB0"/>
    <w:rsid w:val="00880C3D"/>
    <w:rsid w:val="00880D7C"/>
    <w:rsid w:val="008823FC"/>
    <w:rsid w:val="00882CCC"/>
    <w:rsid w:val="008831EB"/>
    <w:rsid w:val="00883684"/>
    <w:rsid w:val="00884A89"/>
    <w:rsid w:val="00884B73"/>
    <w:rsid w:val="0088531C"/>
    <w:rsid w:val="0088557C"/>
    <w:rsid w:val="008871FC"/>
    <w:rsid w:val="00887CE4"/>
    <w:rsid w:val="00887D77"/>
    <w:rsid w:val="00891320"/>
    <w:rsid w:val="00891E81"/>
    <w:rsid w:val="008925D6"/>
    <w:rsid w:val="00893058"/>
    <w:rsid w:val="00895209"/>
    <w:rsid w:val="008954C0"/>
    <w:rsid w:val="00895ADE"/>
    <w:rsid w:val="00896F3A"/>
    <w:rsid w:val="008A046F"/>
    <w:rsid w:val="008A07D2"/>
    <w:rsid w:val="008A0966"/>
    <w:rsid w:val="008A0DFA"/>
    <w:rsid w:val="008A11CC"/>
    <w:rsid w:val="008A1252"/>
    <w:rsid w:val="008A154B"/>
    <w:rsid w:val="008A1731"/>
    <w:rsid w:val="008A1C2C"/>
    <w:rsid w:val="008A2032"/>
    <w:rsid w:val="008A223D"/>
    <w:rsid w:val="008A302A"/>
    <w:rsid w:val="008A38DD"/>
    <w:rsid w:val="008A3E6F"/>
    <w:rsid w:val="008A434F"/>
    <w:rsid w:val="008A441B"/>
    <w:rsid w:val="008A4614"/>
    <w:rsid w:val="008A4AE4"/>
    <w:rsid w:val="008A5745"/>
    <w:rsid w:val="008A57A5"/>
    <w:rsid w:val="008A5EF6"/>
    <w:rsid w:val="008A6658"/>
    <w:rsid w:val="008A6D57"/>
    <w:rsid w:val="008A783A"/>
    <w:rsid w:val="008A7891"/>
    <w:rsid w:val="008A79F4"/>
    <w:rsid w:val="008A7F4B"/>
    <w:rsid w:val="008B146D"/>
    <w:rsid w:val="008B24F2"/>
    <w:rsid w:val="008B3714"/>
    <w:rsid w:val="008B3CE4"/>
    <w:rsid w:val="008B3E7B"/>
    <w:rsid w:val="008B44A3"/>
    <w:rsid w:val="008B4E97"/>
    <w:rsid w:val="008B52BD"/>
    <w:rsid w:val="008B5315"/>
    <w:rsid w:val="008B5CC2"/>
    <w:rsid w:val="008B5D8C"/>
    <w:rsid w:val="008B6315"/>
    <w:rsid w:val="008B6BF5"/>
    <w:rsid w:val="008B736C"/>
    <w:rsid w:val="008C00E0"/>
    <w:rsid w:val="008C054D"/>
    <w:rsid w:val="008C1F09"/>
    <w:rsid w:val="008C427D"/>
    <w:rsid w:val="008C4576"/>
    <w:rsid w:val="008C4FD7"/>
    <w:rsid w:val="008C52EA"/>
    <w:rsid w:val="008C651C"/>
    <w:rsid w:val="008C652C"/>
    <w:rsid w:val="008C65F8"/>
    <w:rsid w:val="008C71AF"/>
    <w:rsid w:val="008C78B1"/>
    <w:rsid w:val="008C7A21"/>
    <w:rsid w:val="008D060A"/>
    <w:rsid w:val="008D151D"/>
    <w:rsid w:val="008D191D"/>
    <w:rsid w:val="008D1FDE"/>
    <w:rsid w:val="008D2862"/>
    <w:rsid w:val="008D2AAA"/>
    <w:rsid w:val="008D2F46"/>
    <w:rsid w:val="008D5399"/>
    <w:rsid w:val="008D5499"/>
    <w:rsid w:val="008D6152"/>
    <w:rsid w:val="008D7B8F"/>
    <w:rsid w:val="008E10FB"/>
    <w:rsid w:val="008E13DD"/>
    <w:rsid w:val="008E1522"/>
    <w:rsid w:val="008E1923"/>
    <w:rsid w:val="008E1956"/>
    <w:rsid w:val="008E20F4"/>
    <w:rsid w:val="008E2EF5"/>
    <w:rsid w:val="008E3951"/>
    <w:rsid w:val="008E3EF4"/>
    <w:rsid w:val="008E4C04"/>
    <w:rsid w:val="008E4D2E"/>
    <w:rsid w:val="008E5DDE"/>
    <w:rsid w:val="008E661A"/>
    <w:rsid w:val="008F01CC"/>
    <w:rsid w:val="008F03F5"/>
    <w:rsid w:val="008F08CD"/>
    <w:rsid w:val="008F1859"/>
    <w:rsid w:val="008F298E"/>
    <w:rsid w:val="008F33EB"/>
    <w:rsid w:val="008F406C"/>
    <w:rsid w:val="008F43AA"/>
    <w:rsid w:val="008F4C57"/>
    <w:rsid w:val="008F69A8"/>
    <w:rsid w:val="008F77D4"/>
    <w:rsid w:val="008F7B48"/>
    <w:rsid w:val="00900B1A"/>
    <w:rsid w:val="00900D39"/>
    <w:rsid w:val="0090119A"/>
    <w:rsid w:val="009011D4"/>
    <w:rsid w:val="00901D12"/>
    <w:rsid w:val="00903202"/>
    <w:rsid w:val="009032FE"/>
    <w:rsid w:val="00904621"/>
    <w:rsid w:val="00904FD9"/>
    <w:rsid w:val="0090513E"/>
    <w:rsid w:val="00905311"/>
    <w:rsid w:val="00905BD7"/>
    <w:rsid w:val="00905D24"/>
    <w:rsid w:val="00906711"/>
    <w:rsid w:val="0090684E"/>
    <w:rsid w:val="009071B9"/>
    <w:rsid w:val="0091039B"/>
    <w:rsid w:val="009110DD"/>
    <w:rsid w:val="0091258B"/>
    <w:rsid w:val="00912A57"/>
    <w:rsid w:val="00913508"/>
    <w:rsid w:val="00913FBC"/>
    <w:rsid w:val="00914292"/>
    <w:rsid w:val="00914531"/>
    <w:rsid w:val="009152F8"/>
    <w:rsid w:val="009167D1"/>
    <w:rsid w:val="00920798"/>
    <w:rsid w:val="009207E8"/>
    <w:rsid w:val="00920CF3"/>
    <w:rsid w:val="00921771"/>
    <w:rsid w:val="00921DCA"/>
    <w:rsid w:val="00922004"/>
    <w:rsid w:val="00922099"/>
    <w:rsid w:val="009220C6"/>
    <w:rsid w:val="00923837"/>
    <w:rsid w:val="00927542"/>
    <w:rsid w:val="009276D6"/>
    <w:rsid w:val="00927ADB"/>
    <w:rsid w:val="00930622"/>
    <w:rsid w:val="00931228"/>
    <w:rsid w:val="00931458"/>
    <w:rsid w:val="00931B8D"/>
    <w:rsid w:val="0093205F"/>
    <w:rsid w:val="0093207D"/>
    <w:rsid w:val="00932E44"/>
    <w:rsid w:val="00933DCD"/>
    <w:rsid w:val="0093434C"/>
    <w:rsid w:val="00934A7D"/>
    <w:rsid w:val="009355C5"/>
    <w:rsid w:val="00936091"/>
    <w:rsid w:val="00936290"/>
    <w:rsid w:val="009364D8"/>
    <w:rsid w:val="00936875"/>
    <w:rsid w:val="00936A92"/>
    <w:rsid w:val="009376E8"/>
    <w:rsid w:val="00943F63"/>
    <w:rsid w:val="00944FB8"/>
    <w:rsid w:val="009453C1"/>
    <w:rsid w:val="009454B7"/>
    <w:rsid w:val="00946517"/>
    <w:rsid w:val="00946652"/>
    <w:rsid w:val="00947AE3"/>
    <w:rsid w:val="00950066"/>
    <w:rsid w:val="009504FE"/>
    <w:rsid w:val="00950E47"/>
    <w:rsid w:val="009511D3"/>
    <w:rsid w:val="0095123B"/>
    <w:rsid w:val="0095133D"/>
    <w:rsid w:val="00951F22"/>
    <w:rsid w:val="00951F29"/>
    <w:rsid w:val="009534CF"/>
    <w:rsid w:val="00953F13"/>
    <w:rsid w:val="0095427D"/>
    <w:rsid w:val="00955863"/>
    <w:rsid w:val="00956309"/>
    <w:rsid w:val="00956B8D"/>
    <w:rsid w:val="00956C3E"/>
    <w:rsid w:val="0095753A"/>
    <w:rsid w:val="00960EF1"/>
    <w:rsid w:val="00961FED"/>
    <w:rsid w:val="009629E8"/>
    <w:rsid w:val="00963076"/>
    <w:rsid w:val="009635BB"/>
    <w:rsid w:val="00965F7F"/>
    <w:rsid w:val="00966C1C"/>
    <w:rsid w:val="00966CEB"/>
    <w:rsid w:val="00967C1C"/>
    <w:rsid w:val="00967E76"/>
    <w:rsid w:val="009702E2"/>
    <w:rsid w:val="0097099E"/>
    <w:rsid w:val="00970A07"/>
    <w:rsid w:val="00971ADB"/>
    <w:rsid w:val="0097256D"/>
    <w:rsid w:val="009734C4"/>
    <w:rsid w:val="00973F5D"/>
    <w:rsid w:val="009741D4"/>
    <w:rsid w:val="0097488C"/>
    <w:rsid w:val="00974E3F"/>
    <w:rsid w:val="009756E0"/>
    <w:rsid w:val="009762A7"/>
    <w:rsid w:val="0097637A"/>
    <w:rsid w:val="009763BD"/>
    <w:rsid w:val="00977714"/>
    <w:rsid w:val="009800B5"/>
    <w:rsid w:val="00980A3F"/>
    <w:rsid w:val="00980A55"/>
    <w:rsid w:val="009812B1"/>
    <w:rsid w:val="00981837"/>
    <w:rsid w:val="009824D4"/>
    <w:rsid w:val="00982CA7"/>
    <w:rsid w:val="009830D6"/>
    <w:rsid w:val="0098407A"/>
    <w:rsid w:val="00984B22"/>
    <w:rsid w:val="00984DA0"/>
    <w:rsid w:val="00986CC0"/>
    <w:rsid w:val="00987F59"/>
    <w:rsid w:val="009905FE"/>
    <w:rsid w:val="00990958"/>
    <w:rsid w:val="009910F2"/>
    <w:rsid w:val="00991613"/>
    <w:rsid w:val="009917F5"/>
    <w:rsid w:val="00991F51"/>
    <w:rsid w:val="0099209A"/>
    <w:rsid w:val="009921F2"/>
    <w:rsid w:val="00992627"/>
    <w:rsid w:val="0099350A"/>
    <w:rsid w:val="00993C6A"/>
    <w:rsid w:val="00994792"/>
    <w:rsid w:val="00995185"/>
    <w:rsid w:val="009953E0"/>
    <w:rsid w:val="00995629"/>
    <w:rsid w:val="009958A4"/>
    <w:rsid w:val="0099636D"/>
    <w:rsid w:val="00996D1E"/>
    <w:rsid w:val="00996E0A"/>
    <w:rsid w:val="0099788F"/>
    <w:rsid w:val="00997A69"/>
    <w:rsid w:val="00997D59"/>
    <w:rsid w:val="009A0140"/>
    <w:rsid w:val="009A09A6"/>
    <w:rsid w:val="009A0AEB"/>
    <w:rsid w:val="009A264D"/>
    <w:rsid w:val="009A3575"/>
    <w:rsid w:val="009A6476"/>
    <w:rsid w:val="009A7B40"/>
    <w:rsid w:val="009B0DA8"/>
    <w:rsid w:val="009B14CB"/>
    <w:rsid w:val="009B1608"/>
    <w:rsid w:val="009B1957"/>
    <w:rsid w:val="009B1B36"/>
    <w:rsid w:val="009B21B9"/>
    <w:rsid w:val="009B2719"/>
    <w:rsid w:val="009B2883"/>
    <w:rsid w:val="009B3CD1"/>
    <w:rsid w:val="009B5204"/>
    <w:rsid w:val="009B5417"/>
    <w:rsid w:val="009B6140"/>
    <w:rsid w:val="009B674E"/>
    <w:rsid w:val="009B6D87"/>
    <w:rsid w:val="009B7234"/>
    <w:rsid w:val="009B775D"/>
    <w:rsid w:val="009C04EE"/>
    <w:rsid w:val="009C2985"/>
    <w:rsid w:val="009C35C9"/>
    <w:rsid w:val="009C39D4"/>
    <w:rsid w:val="009C3B4A"/>
    <w:rsid w:val="009C41FD"/>
    <w:rsid w:val="009C4236"/>
    <w:rsid w:val="009C488A"/>
    <w:rsid w:val="009C4AEE"/>
    <w:rsid w:val="009C4C5F"/>
    <w:rsid w:val="009C53F3"/>
    <w:rsid w:val="009C5D46"/>
    <w:rsid w:val="009C6609"/>
    <w:rsid w:val="009C7882"/>
    <w:rsid w:val="009D0524"/>
    <w:rsid w:val="009D1DF5"/>
    <w:rsid w:val="009D2AD9"/>
    <w:rsid w:val="009D2EFD"/>
    <w:rsid w:val="009D368C"/>
    <w:rsid w:val="009D3EC8"/>
    <w:rsid w:val="009D4125"/>
    <w:rsid w:val="009D596C"/>
    <w:rsid w:val="009E018E"/>
    <w:rsid w:val="009E08A9"/>
    <w:rsid w:val="009E1C31"/>
    <w:rsid w:val="009E2621"/>
    <w:rsid w:val="009E2D03"/>
    <w:rsid w:val="009E369B"/>
    <w:rsid w:val="009E4412"/>
    <w:rsid w:val="009E5FF9"/>
    <w:rsid w:val="009E67B2"/>
    <w:rsid w:val="009E68F9"/>
    <w:rsid w:val="009E6E9A"/>
    <w:rsid w:val="009E6EF2"/>
    <w:rsid w:val="009F075A"/>
    <w:rsid w:val="009F0812"/>
    <w:rsid w:val="009F1C44"/>
    <w:rsid w:val="009F2122"/>
    <w:rsid w:val="009F2AF6"/>
    <w:rsid w:val="009F3724"/>
    <w:rsid w:val="009F3782"/>
    <w:rsid w:val="009F3B25"/>
    <w:rsid w:val="009F4311"/>
    <w:rsid w:val="009F49F8"/>
    <w:rsid w:val="009F4F05"/>
    <w:rsid w:val="009F52BD"/>
    <w:rsid w:val="009F5E75"/>
    <w:rsid w:val="009F69F9"/>
    <w:rsid w:val="009F7030"/>
    <w:rsid w:val="009F77D2"/>
    <w:rsid w:val="009F7C50"/>
    <w:rsid w:val="00A00371"/>
    <w:rsid w:val="00A00AA8"/>
    <w:rsid w:val="00A01D37"/>
    <w:rsid w:val="00A02D71"/>
    <w:rsid w:val="00A03824"/>
    <w:rsid w:val="00A0390D"/>
    <w:rsid w:val="00A04018"/>
    <w:rsid w:val="00A04378"/>
    <w:rsid w:val="00A0550C"/>
    <w:rsid w:val="00A05CA6"/>
    <w:rsid w:val="00A0782B"/>
    <w:rsid w:val="00A10EE7"/>
    <w:rsid w:val="00A112B1"/>
    <w:rsid w:val="00A126EE"/>
    <w:rsid w:val="00A12722"/>
    <w:rsid w:val="00A1284D"/>
    <w:rsid w:val="00A136DC"/>
    <w:rsid w:val="00A13FBB"/>
    <w:rsid w:val="00A149C0"/>
    <w:rsid w:val="00A15354"/>
    <w:rsid w:val="00A15698"/>
    <w:rsid w:val="00A15A52"/>
    <w:rsid w:val="00A15C32"/>
    <w:rsid w:val="00A16364"/>
    <w:rsid w:val="00A2002B"/>
    <w:rsid w:val="00A2052E"/>
    <w:rsid w:val="00A20AC4"/>
    <w:rsid w:val="00A21236"/>
    <w:rsid w:val="00A21297"/>
    <w:rsid w:val="00A217F0"/>
    <w:rsid w:val="00A22870"/>
    <w:rsid w:val="00A234CF"/>
    <w:rsid w:val="00A241C8"/>
    <w:rsid w:val="00A24274"/>
    <w:rsid w:val="00A247D4"/>
    <w:rsid w:val="00A24CF9"/>
    <w:rsid w:val="00A25602"/>
    <w:rsid w:val="00A2584C"/>
    <w:rsid w:val="00A25869"/>
    <w:rsid w:val="00A25953"/>
    <w:rsid w:val="00A267E0"/>
    <w:rsid w:val="00A27444"/>
    <w:rsid w:val="00A27C42"/>
    <w:rsid w:val="00A317CE"/>
    <w:rsid w:val="00A3185C"/>
    <w:rsid w:val="00A32588"/>
    <w:rsid w:val="00A3297A"/>
    <w:rsid w:val="00A33E0B"/>
    <w:rsid w:val="00A34443"/>
    <w:rsid w:val="00A34941"/>
    <w:rsid w:val="00A36CF2"/>
    <w:rsid w:val="00A3797A"/>
    <w:rsid w:val="00A37D71"/>
    <w:rsid w:val="00A4035B"/>
    <w:rsid w:val="00A407AA"/>
    <w:rsid w:val="00A40E30"/>
    <w:rsid w:val="00A412DC"/>
    <w:rsid w:val="00A4130B"/>
    <w:rsid w:val="00A42314"/>
    <w:rsid w:val="00A4234D"/>
    <w:rsid w:val="00A42385"/>
    <w:rsid w:val="00A43290"/>
    <w:rsid w:val="00A43AA1"/>
    <w:rsid w:val="00A442AD"/>
    <w:rsid w:val="00A44443"/>
    <w:rsid w:val="00A44B96"/>
    <w:rsid w:val="00A45494"/>
    <w:rsid w:val="00A45556"/>
    <w:rsid w:val="00A47024"/>
    <w:rsid w:val="00A47271"/>
    <w:rsid w:val="00A47464"/>
    <w:rsid w:val="00A47C69"/>
    <w:rsid w:val="00A52005"/>
    <w:rsid w:val="00A52A05"/>
    <w:rsid w:val="00A52D5B"/>
    <w:rsid w:val="00A53897"/>
    <w:rsid w:val="00A53B0F"/>
    <w:rsid w:val="00A545EE"/>
    <w:rsid w:val="00A5481B"/>
    <w:rsid w:val="00A54997"/>
    <w:rsid w:val="00A549C1"/>
    <w:rsid w:val="00A552FB"/>
    <w:rsid w:val="00A5575E"/>
    <w:rsid w:val="00A557D5"/>
    <w:rsid w:val="00A565C4"/>
    <w:rsid w:val="00A56E1B"/>
    <w:rsid w:val="00A56E6C"/>
    <w:rsid w:val="00A5735C"/>
    <w:rsid w:val="00A576F4"/>
    <w:rsid w:val="00A61D07"/>
    <w:rsid w:val="00A61E54"/>
    <w:rsid w:val="00A61FD6"/>
    <w:rsid w:val="00A62637"/>
    <w:rsid w:val="00A62679"/>
    <w:rsid w:val="00A62EC6"/>
    <w:rsid w:val="00A63CAE"/>
    <w:rsid w:val="00A63D6C"/>
    <w:rsid w:val="00A660B9"/>
    <w:rsid w:val="00A67058"/>
    <w:rsid w:val="00A67DC0"/>
    <w:rsid w:val="00A7028B"/>
    <w:rsid w:val="00A70E60"/>
    <w:rsid w:val="00A712CB"/>
    <w:rsid w:val="00A73816"/>
    <w:rsid w:val="00A74ED1"/>
    <w:rsid w:val="00A753C8"/>
    <w:rsid w:val="00A753D8"/>
    <w:rsid w:val="00A754E7"/>
    <w:rsid w:val="00A75E0D"/>
    <w:rsid w:val="00A767BD"/>
    <w:rsid w:val="00A77FF7"/>
    <w:rsid w:val="00A80829"/>
    <w:rsid w:val="00A81560"/>
    <w:rsid w:val="00A829EA"/>
    <w:rsid w:val="00A82C7A"/>
    <w:rsid w:val="00A83899"/>
    <w:rsid w:val="00A83D56"/>
    <w:rsid w:val="00A83EB5"/>
    <w:rsid w:val="00A843BA"/>
    <w:rsid w:val="00A84572"/>
    <w:rsid w:val="00A84F05"/>
    <w:rsid w:val="00A8536E"/>
    <w:rsid w:val="00A8545F"/>
    <w:rsid w:val="00A85A11"/>
    <w:rsid w:val="00A85E48"/>
    <w:rsid w:val="00A866D0"/>
    <w:rsid w:val="00A873C6"/>
    <w:rsid w:val="00A914B5"/>
    <w:rsid w:val="00A9196E"/>
    <w:rsid w:val="00A922FD"/>
    <w:rsid w:val="00A929CF"/>
    <w:rsid w:val="00A92C83"/>
    <w:rsid w:val="00A93126"/>
    <w:rsid w:val="00A93140"/>
    <w:rsid w:val="00A935D1"/>
    <w:rsid w:val="00A93BE0"/>
    <w:rsid w:val="00A962F0"/>
    <w:rsid w:val="00AA0F64"/>
    <w:rsid w:val="00AA1878"/>
    <w:rsid w:val="00AA1EA4"/>
    <w:rsid w:val="00AA231D"/>
    <w:rsid w:val="00AA238E"/>
    <w:rsid w:val="00AA3105"/>
    <w:rsid w:val="00AA337E"/>
    <w:rsid w:val="00AA3D11"/>
    <w:rsid w:val="00AA618B"/>
    <w:rsid w:val="00AA6982"/>
    <w:rsid w:val="00AA6C1E"/>
    <w:rsid w:val="00AA6D41"/>
    <w:rsid w:val="00AA7208"/>
    <w:rsid w:val="00AA7363"/>
    <w:rsid w:val="00AA73A6"/>
    <w:rsid w:val="00AA793C"/>
    <w:rsid w:val="00AB0117"/>
    <w:rsid w:val="00AB0665"/>
    <w:rsid w:val="00AB0EAB"/>
    <w:rsid w:val="00AB177C"/>
    <w:rsid w:val="00AB1795"/>
    <w:rsid w:val="00AB1AAF"/>
    <w:rsid w:val="00AB255D"/>
    <w:rsid w:val="00AB2C6B"/>
    <w:rsid w:val="00AB2C7C"/>
    <w:rsid w:val="00AB2EF2"/>
    <w:rsid w:val="00AB3187"/>
    <w:rsid w:val="00AB48F4"/>
    <w:rsid w:val="00AB52DC"/>
    <w:rsid w:val="00AC0004"/>
    <w:rsid w:val="00AC0E55"/>
    <w:rsid w:val="00AC0EC9"/>
    <w:rsid w:val="00AC1B15"/>
    <w:rsid w:val="00AC2460"/>
    <w:rsid w:val="00AC269C"/>
    <w:rsid w:val="00AC2AE6"/>
    <w:rsid w:val="00AC37B7"/>
    <w:rsid w:val="00AC3CD9"/>
    <w:rsid w:val="00AC3D96"/>
    <w:rsid w:val="00AC48A6"/>
    <w:rsid w:val="00AC553B"/>
    <w:rsid w:val="00AC560A"/>
    <w:rsid w:val="00AC5DFA"/>
    <w:rsid w:val="00AC6BE7"/>
    <w:rsid w:val="00AC7152"/>
    <w:rsid w:val="00AD0674"/>
    <w:rsid w:val="00AD074D"/>
    <w:rsid w:val="00AD11AB"/>
    <w:rsid w:val="00AD1491"/>
    <w:rsid w:val="00AD17B8"/>
    <w:rsid w:val="00AD2556"/>
    <w:rsid w:val="00AD2BA9"/>
    <w:rsid w:val="00AD2DAF"/>
    <w:rsid w:val="00AD494A"/>
    <w:rsid w:val="00AD50AE"/>
    <w:rsid w:val="00AD6357"/>
    <w:rsid w:val="00AD6517"/>
    <w:rsid w:val="00AD664E"/>
    <w:rsid w:val="00AD7776"/>
    <w:rsid w:val="00AD7994"/>
    <w:rsid w:val="00AE0630"/>
    <w:rsid w:val="00AE0EB4"/>
    <w:rsid w:val="00AE3875"/>
    <w:rsid w:val="00AE41FA"/>
    <w:rsid w:val="00AE4826"/>
    <w:rsid w:val="00AE4DC9"/>
    <w:rsid w:val="00AE51CB"/>
    <w:rsid w:val="00AE5CD8"/>
    <w:rsid w:val="00AE5DCE"/>
    <w:rsid w:val="00AE7786"/>
    <w:rsid w:val="00AF0924"/>
    <w:rsid w:val="00AF0AC7"/>
    <w:rsid w:val="00AF0BAC"/>
    <w:rsid w:val="00AF1D4B"/>
    <w:rsid w:val="00AF1FCD"/>
    <w:rsid w:val="00AF2E8F"/>
    <w:rsid w:val="00AF404B"/>
    <w:rsid w:val="00AF415C"/>
    <w:rsid w:val="00AF505A"/>
    <w:rsid w:val="00AF66AC"/>
    <w:rsid w:val="00AF6C31"/>
    <w:rsid w:val="00AF6C56"/>
    <w:rsid w:val="00AF71F2"/>
    <w:rsid w:val="00AF7C7E"/>
    <w:rsid w:val="00B01C32"/>
    <w:rsid w:val="00B03BF3"/>
    <w:rsid w:val="00B04771"/>
    <w:rsid w:val="00B04B2A"/>
    <w:rsid w:val="00B04DEB"/>
    <w:rsid w:val="00B05134"/>
    <w:rsid w:val="00B051B9"/>
    <w:rsid w:val="00B05F91"/>
    <w:rsid w:val="00B0725D"/>
    <w:rsid w:val="00B07479"/>
    <w:rsid w:val="00B07C99"/>
    <w:rsid w:val="00B105AB"/>
    <w:rsid w:val="00B105D7"/>
    <w:rsid w:val="00B11265"/>
    <w:rsid w:val="00B117AE"/>
    <w:rsid w:val="00B12B22"/>
    <w:rsid w:val="00B12E22"/>
    <w:rsid w:val="00B13FC2"/>
    <w:rsid w:val="00B140A4"/>
    <w:rsid w:val="00B1468E"/>
    <w:rsid w:val="00B14A74"/>
    <w:rsid w:val="00B14F6F"/>
    <w:rsid w:val="00B1529C"/>
    <w:rsid w:val="00B159EC"/>
    <w:rsid w:val="00B1640C"/>
    <w:rsid w:val="00B202C1"/>
    <w:rsid w:val="00B204BD"/>
    <w:rsid w:val="00B20B26"/>
    <w:rsid w:val="00B21145"/>
    <w:rsid w:val="00B217D1"/>
    <w:rsid w:val="00B21B50"/>
    <w:rsid w:val="00B226D1"/>
    <w:rsid w:val="00B228FF"/>
    <w:rsid w:val="00B229A1"/>
    <w:rsid w:val="00B22F29"/>
    <w:rsid w:val="00B239F2"/>
    <w:rsid w:val="00B2434C"/>
    <w:rsid w:val="00B2529D"/>
    <w:rsid w:val="00B254C3"/>
    <w:rsid w:val="00B25CEC"/>
    <w:rsid w:val="00B2719D"/>
    <w:rsid w:val="00B27EFF"/>
    <w:rsid w:val="00B3006E"/>
    <w:rsid w:val="00B300C1"/>
    <w:rsid w:val="00B300ED"/>
    <w:rsid w:val="00B3041D"/>
    <w:rsid w:val="00B30D94"/>
    <w:rsid w:val="00B3111A"/>
    <w:rsid w:val="00B321BF"/>
    <w:rsid w:val="00B32880"/>
    <w:rsid w:val="00B3350D"/>
    <w:rsid w:val="00B3355C"/>
    <w:rsid w:val="00B34399"/>
    <w:rsid w:val="00B34AB4"/>
    <w:rsid w:val="00B34B76"/>
    <w:rsid w:val="00B358BD"/>
    <w:rsid w:val="00B36915"/>
    <w:rsid w:val="00B36FD5"/>
    <w:rsid w:val="00B37191"/>
    <w:rsid w:val="00B379E6"/>
    <w:rsid w:val="00B37CA1"/>
    <w:rsid w:val="00B403B5"/>
    <w:rsid w:val="00B40906"/>
    <w:rsid w:val="00B40ED1"/>
    <w:rsid w:val="00B40F1E"/>
    <w:rsid w:val="00B413C9"/>
    <w:rsid w:val="00B429C0"/>
    <w:rsid w:val="00B42C7A"/>
    <w:rsid w:val="00B43873"/>
    <w:rsid w:val="00B4464A"/>
    <w:rsid w:val="00B46651"/>
    <w:rsid w:val="00B46E93"/>
    <w:rsid w:val="00B46FAD"/>
    <w:rsid w:val="00B4707A"/>
    <w:rsid w:val="00B4755B"/>
    <w:rsid w:val="00B501E2"/>
    <w:rsid w:val="00B524D7"/>
    <w:rsid w:val="00B531E0"/>
    <w:rsid w:val="00B5365A"/>
    <w:rsid w:val="00B537CD"/>
    <w:rsid w:val="00B5436E"/>
    <w:rsid w:val="00B54F6A"/>
    <w:rsid w:val="00B56B78"/>
    <w:rsid w:val="00B600C4"/>
    <w:rsid w:val="00B60164"/>
    <w:rsid w:val="00B611C7"/>
    <w:rsid w:val="00B6343A"/>
    <w:rsid w:val="00B64D53"/>
    <w:rsid w:val="00B659CB"/>
    <w:rsid w:val="00B667B2"/>
    <w:rsid w:val="00B6706C"/>
    <w:rsid w:val="00B71903"/>
    <w:rsid w:val="00B71C3C"/>
    <w:rsid w:val="00B7249D"/>
    <w:rsid w:val="00B725E5"/>
    <w:rsid w:val="00B72C94"/>
    <w:rsid w:val="00B7457C"/>
    <w:rsid w:val="00B75710"/>
    <w:rsid w:val="00B75C90"/>
    <w:rsid w:val="00B76FBB"/>
    <w:rsid w:val="00B77557"/>
    <w:rsid w:val="00B77E27"/>
    <w:rsid w:val="00B811B1"/>
    <w:rsid w:val="00B8292C"/>
    <w:rsid w:val="00B829F8"/>
    <w:rsid w:val="00B82CC0"/>
    <w:rsid w:val="00B833A8"/>
    <w:rsid w:val="00B836DC"/>
    <w:rsid w:val="00B83F9C"/>
    <w:rsid w:val="00B84A8C"/>
    <w:rsid w:val="00B84AAD"/>
    <w:rsid w:val="00B852AE"/>
    <w:rsid w:val="00B859DB"/>
    <w:rsid w:val="00B86A4F"/>
    <w:rsid w:val="00B870D1"/>
    <w:rsid w:val="00B8745A"/>
    <w:rsid w:val="00B90312"/>
    <w:rsid w:val="00B90E9D"/>
    <w:rsid w:val="00B911F6"/>
    <w:rsid w:val="00B91D7F"/>
    <w:rsid w:val="00B921CB"/>
    <w:rsid w:val="00B924AC"/>
    <w:rsid w:val="00B927FC"/>
    <w:rsid w:val="00B92868"/>
    <w:rsid w:val="00B92D0D"/>
    <w:rsid w:val="00B93100"/>
    <w:rsid w:val="00B93420"/>
    <w:rsid w:val="00B940EE"/>
    <w:rsid w:val="00B95913"/>
    <w:rsid w:val="00B959D1"/>
    <w:rsid w:val="00B96745"/>
    <w:rsid w:val="00B97037"/>
    <w:rsid w:val="00B974A7"/>
    <w:rsid w:val="00B9759A"/>
    <w:rsid w:val="00B97986"/>
    <w:rsid w:val="00BA0022"/>
    <w:rsid w:val="00BA00B7"/>
    <w:rsid w:val="00BA1116"/>
    <w:rsid w:val="00BA1674"/>
    <w:rsid w:val="00BA29C2"/>
    <w:rsid w:val="00BA29E1"/>
    <w:rsid w:val="00BA3D01"/>
    <w:rsid w:val="00BA4714"/>
    <w:rsid w:val="00BA4C31"/>
    <w:rsid w:val="00BA55E8"/>
    <w:rsid w:val="00BA5F4E"/>
    <w:rsid w:val="00BA6DFE"/>
    <w:rsid w:val="00BA7FF9"/>
    <w:rsid w:val="00BB01C6"/>
    <w:rsid w:val="00BB02B0"/>
    <w:rsid w:val="00BB0454"/>
    <w:rsid w:val="00BB14BE"/>
    <w:rsid w:val="00BB1C0D"/>
    <w:rsid w:val="00BB1E8D"/>
    <w:rsid w:val="00BB21C1"/>
    <w:rsid w:val="00BB2640"/>
    <w:rsid w:val="00BB3B15"/>
    <w:rsid w:val="00BB42FB"/>
    <w:rsid w:val="00BB4361"/>
    <w:rsid w:val="00BB5C87"/>
    <w:rsid w:val="00BB5CE2"/>
    <w:rsid w:val="00BB6D41"/>
    <w:rsid w:val="00BB7183"/>
    <w:rsid w:val="00BC01A5"/>
    <w:rsid w:val="00BC0E08"/>
    <w:rsid w:val="00BC1DB4"/>
    <w:rsid w:val="00BC223D"/>
    <w:rsid w:val="00BC2D41"/>
    <w:rsid w:val="00BC384F"/>
    <w:rsid w:val="00BC3C40"/>
    <w:rsid w:val="00BC4D7C"/>
    <w:rsid w:val="00BC57D9"/>
    <w:rsid w:val="00BC5E4F"/>
    <w:rsid w:val="00BC5E75"/>
    <w:rsid w:val="00BC610A"/>
    <w:rsid w:val="00BC67E2"/>
    <w:rsid w:val="00BC7145"/>
    <w:rsid w:val="00BD2204"/>
    <w:rsid w:val="00BD2D6E"/>
    <w:rsid w:val="00BD3112"/>
    <w:rsid w:val="00BD316A"/>
    <w:rsid w:val="00BD38FD"/>
    <w:rsid w:val="00BD3ADF"/>
    <w:rsid w:val="00BD4BDF"/>
    <w:rsid w:val="00BD628F"/>
    <w:rsid w:val="00BD6621"/>
    <w:rsid w:val="00BD6FD5"/>
    <w:rsid w:val="00BE14DA"/>
    <w:rsid w:val="00BE16BA"/>
    <w:rsid w:val="00BE1E7F"/>
    <w:rsid w:val="00BE4324"/>
    <w:rsid w:val="00BE4B0B"/>
    <w:rsid w:val="00BE5550"/>
    <w:rsid w:val="00BE6657"/>
    <w:rsid w:val="00BE6820"/>
    <w:rsid w:val="00BE6C62"/>
    <w:rsid w:val="00BE7257"/>
    <w:rsid w:val="00BE7AD9"/>
    <w:rsid w:val="00BF0F61"/>
    <w:rsid w:val="00BF1EB7"/>
    <w:rsid w:val="00BF280D"/>
    <w:rsid w:val="00BF335C"/>
    <w:rsid w:val="00BF3462"/>
    <w:rsid w:val="00BF3511"/>
    <w:rsid w:val="00BF405C"/>
    <w:rsid w:val="00BF49FC"/>
    <w:rsid w:val="00BF52D5"/>
    <w:rsid w:val="00BF6040"/>
    <w:rsid w:val="00BF63A6"/>
    <w:rsid w:val="00BF7D89"/>
    <w:rsid w:val="00C00146"/>
    <w:rsid w:val="00C00780"/>
    <w:rsid w:val="00C00985"/>
    <w:rsid w:val="00C00C8B"/>
    <w:rsid w:val="00C0136A"/>
    <w:rsid w:val="00C024A5"/>
    <w:rsid w:val="00C027AD"/>
    <w:rsid w:val="00C02875"/>
    <w:rsid w:val="00C033C1"/>
    <w:rsid w:val="00C03950"/>
    <w:rsid w:val="00C03C3D"/>
    <w:rsid w:val="00C057FB"/>
    <w:rsid w:val="00C05C7E"/>
    <w:rsid w:val="00C076BF"/>
    <w:rsid w:val="00C07AA9"/>
    <w:rsid w:val="00C1008D"/>
    <w:rsid w:val="00C10296"/>
    <w:rsid w:val="00C10E81"/>
    <w:rsid w:val="00C11870"/>
    <w:rsid w:val="00C12F9B"/>
    <w:rsid w:val="00C130E9"/>
    <w:rsid w:val="00C134E8"/>
    <w:rsid w:val="00C13654"/>
    <w:rsid w:val="00C1381F"/>
    <w:rsid w:val="00C13CB1"/>
    <w:rsid w:val="00C13D59"/>
    <w:rsid w:val="00C146AB"/>
    <w:rsid w:val="00C1568D"/>
    <w:rsid w:val="00C161A6"/>
    <w:rsid w:val="00C1655A"/>
    <w:rsid w:val="00C16641"/>
    <w:rsid w:val="00C168F2"/>
    <w:rsid w:val="00C169CC"/>
    <w:rsid w:val="00C206A5"/>
    <w:rsid w:val="00C20DA2"/>
    <w:rsid w:val="00C2121B"/>
    <w:rsid w:val="00C2254B"/>
    <w:rsid w:val="00C22681"/>
    <w:rsid w:val="00C23006"/>
    <w:rsid w:val="00C23972"/>
    <w:rsid w:val="00C24073"/>
    <w:rsid w:val="00C2460A"/>
    <w:rsid w:val="00C25D9F"/>
    <w:rsid w:val="00C269C5"/>
    <w:rsid w:val="00C2727E"/>
    <w:rsid w:val="00C27580"/>
    <w:rsid w:val="00C27996"/>
    <w:rsid w:val="00C30B12"/>
    <w:rsid w:val="00C30E74"/>
    <w:rsid w:val="00C31235"/>
    <w:rsid w:val="00C3317D"/>
    <w:rsid w:val="00C34599"/>
    <w:rsid w:val="00C349D1"/>
    <w:rsid w:val="00C34C03"/>
    <w:rsid w:val="00C34C9B"/>
    <w:rsid w:val="00C34E8A"/>
    <w:rsid w:val="00C35B9B"/>
    <w:rsid w:val="00C360EB"/>
    <w:rsid w:val="00C36612"/>
    <w:rsid w:val="00C36B4B"/>
    <w:rsid w:val="00C36ED5"/>
    <w:rsid w:val="00C3716E"/>
    <w:rsid w:val="00C4110B"/>
    <w:rsid w:val="00C41FB9"/>
    <w:rsid w:val="00C42447"/>
    <w:rsid w:val="00C4244F"/>
    <w:rsid w:val="00C424C4"/>
    <w:rsid w:val="00C4340B"/>
    <w:rsid w:val="00C4438F"/>
    <w:rsid w:val="00C447B1"/>
    <w:rsid w:val="00C44C32"/>
    <w:rsid w:val="00C45596"/>
    <w:rsid w:val="00C469BD"/>
    <w:rsid w:val="00C46BC3"/>
    <w:rsid w:val="00C46F09"/>
    <w:rsid w:val="00C47B5D"/>
    <w:rsid w:val="00C50699"/>
    <w:rsid w:val="00C50ACE"/>
    <w:rsid w:val="00C51856"/>
    <w:rsid w:val="00C5237C"/>
    <w:rsid w:val="00C52F75"/>
    <w:rsid w:val="00C53D07"/>
    <w:rsid w:val="00C54796"/>
    <w:rsid w:val="00C5532C"/>
    <w:rsid w:val="00C566FC"/>
    <w:rsid w:val="00C56BBC"/>
    <w:rsid w:val="00C570FA"/>
    <w:rsid w:val="00C5796E"/>
    <w:rsid w:val="00C60A63"/>
    <w:rsid w:val="00C60E35"/>
    <w:rsid w:val="00C61754"/>
    <w:rsid w:val="00C63AB4"/>
    <w:rsid w:val="00C6500B"/>
    <w:rsid w:val="00C65CA5"/>
    <w:rsid w:val="00C65D48"/>
    <w:rsid w:val="00C6664A"/>
    <w:rsid w:val="00C6696D"/>
    <w:rsid w:val="00C679D1"/>
    <w:rsid w:val="00C704D1"/>
    <w:rsid w:val="00C70979"/>
    <w:rsid w:val="00C710F0"/>
    <w:rsid w:val="00C711FB"/>
    <w:rsid w:val="00C73FC5"/>
    <w:rsid w:val="00C74A5D"/>
    <w:rsid w:val="00C750EB"/>
    <w:rsid w:val="00C762B1"/>
    <w:rsid w:val="00C76C28"/>
    <w:rsid w:val="00C77198"/>
    <w:rsid w:val="00C8025E"/>
    <w:rsid w:val="00C81DBA"/>
    <w:rsid w:val="00C830A2"/>
    <w:rsid w:val="00C83CD0"/>
    <w:rsid w:val="00C83FAE"/>
    <w:rsid w:val="00C845E5"/>
    <w:rsid w:val="00C845E9"/>
    <w:rsid w:val="00C84C8F"/>
    <w:rsid w:val="00C85274"/>
    <w:rsid w:val="00C85412"/>
    <w:rsid w:val="00C86500"/>
    <w:rsid w:val="00C90513"/>
    <w:rsid w:val="00C9070F"/>
    <w:rsid w:val="00C93BF9"/>
    <w:rsid w:val="00C94471"/>
    <w:rsid w:val="00C946FE"/>
    <w:rsid w:val="00C95147"/>
    <w:rsid w:val="00C962FA"/>
    <w:rsid w:val="00C967C3"/>
    <w:rsid w:val="00C96FD1"/>
    <w:rsid w:val="00CA0361"/>
    <w:rsid w:val="00CA0CBD"/>
    <w:rsid w:val="00CA0F28"/>
    <w:rsid w:val="00CA104D"/>
    <w:rsid w:val="00CA2749"/>
    <w:rsid w:val="00CA32B6"/>
    <w:rsid w:val="00CA3D46"/>
    <w:rsid w:val="00CA45DC"/>
    <w:rsid w:val="00CA498C"/>
    <w:rsid w:val="00CA4A96"/>
    <w:rsid w:val="00CA50D1"/>
    <w:rsid w:val="00CA5165"/>
    <w:rsid w:val="00CA5695"/>
    <w:rsid w:val="00CA5DF5"/>
    <w:rsid w:val="00CA63E0"/>
    <w:rsid w:val="00CA6B96"/>
    <w:rsid w:val="00CA7697"/>
    <w:rsid w:val="00CB044C"/>
    <w:rsid w:val="00CB04E5"/>
    <w:rsid w:val="00CB2A72"/>
    <w:rsid w:val="00CB2F1A"/>
    <w:rsid w:val="00CB2FC7"/>
    <w:rsid w:val="00CB39DD"/>
    <w:rsid w:val="00CB3A45"/>
    <w:rsid w:val="00CB4406"/>
    <w:rsid w:val="00CB51AF"/>
    <w:rsid w:val="00CB6767"/>
    <w:rsid w:val="00CB6CB1"/>
    <w:rsid w:val="00CB7FFE"/>
    <w:rsid w:val="00CC05AB"/>
    <w:rsid w:val="00CC0DF1"/>
    <w:rsid w:val="00CC117B"/>
    <w:rsid w:val="00CC2455"/>
    <w:rsid w:val="00CC3CFF"/>
    <w:rsid w:val="00CC3DD6"/>
    <w:rsid w:val="00CC439B"/>
    <w:rsid w:val="00CC52EE"/>
    <w:rsid w:val="00CC5727"/>
    <w:rsid w:val="00CC5CDB"/>
    <w:rsid w:val="00CC5DC0"/>
    <w:rsid w:val="00CC6605"/>
    <w:rsid w:val="00CD00E1"/>
    <w:rsid w:val="00CD010C"/>
    <w:rsid w:val="00CD0665"/>
    <w:rsid w:val="00CD0E48"/>
    <w:rsid w:val="00CD1039"/>
    <w:rsid w:val="00CD14DE"/>
    <w:rsid w:val="00CD39E4"/>
    <w:rsid w:val="00CD46A7"/>
    <w:rsid w:val="00CD4AC8"/>
    <w:rsid w:val="00CD4C7C"/>
    <w:rsid w:val="00CD4F2E"/>
    <w:rsid w:val="00CD62F5"/>
    <w:rsid w:val="00CD7177"/>
    <w:rsid w:val="00CD7D45"/>
    <w:rsid w:val="00CE0150"/>
    <w:rsid w:val="00CE1445"/>
    <w:rsid w:val="00CE14C4"/>
    <w:rsid w:val="00CE1683"/>
    <w:rsid w:val="00CE3FE7"/>
    <w:rsid w:val="00CE449E"/>
    <w:rsid w:val="00CE4683"/>
    <w:rsid w:val="00CE5E6F"/>
    <w:rsid w:val="00CE60F8"/>
    <w:rsid w:val="00CE61F4"/>
    <w:rsid w:val="00CE6379"/>
    <w:rsid w:val="00CE681A"/>
    <w:rsid w:val="00CE754B"/>
    <w:rsid w:val="00CE7B36"/>
    <w:rsid w:val="00CF08BF"/>
    <w:rsid w:val="00CF08DA"/>
    <w:rsid w:val="00CF0B20"/>
    <w:rsid w:val="00CF0BDC"/>
    <w:rsid w:val="00CF16F3"/>
    <w:rsid w:val="00CF24CA"/>
    <w:rsid w:val="00CF25E4"/>
    <w:rsid w:val="00CF4146"/>
    <w:rsid w:val="00CF4333"/>
    <w:rsid w:val="00CF4921"/>
    <w:rsid w:val="00CF4F35"/>
    <w:rsid w:val="00CF5A24"/>
    <w:rsid w:val="00CF608C"/>
    <w:rsid w:val="00CF608F"/>
    <w:rsid w:val="00CF62E2"/>
    <w:rsid w:val="00CF7265"/>
    <w:rsid w:val="00CF7D03"/>
    <w:rsid w:val="00D0088D"/>
    <w:rsid w:val="00D008F5"/>
    <w:rsid w:val="00D00942"/>
    <w:rsid w:val="00D02AAB"/>
    <w:rsid w:val="00D035A4"/>
    <w:rsid w:val="00D038BD"/>
    <w:rsid w:val="00D03904"/>
    <w:rsid w:val="00D0520A"/>
    <w:rsid w:val="00D054AA"/>
    <w:rsid w:val="00D0566D"/>
    <w:rsid w:val="00D056CC"/>
    <w:rsid w:val="00D056D8"/>
    <w:rsid w:val="00D067F1"/>
    <w:rsid w:val="00D06BC9"/>
    <w:rsid w:val="00D07156"/>
    <w:rsid w:val="00D07628"/>
    <w:rsid w:val="00D1044A"/>
    <w:rsid w:val="00D1111B"/>
    <w:rsid w:val="00D114A1"/>
    <w:rsid w:val="00D11EEE"/>
    <w:rsid w:val="00D12B31"/>
    <w:rsid w:val="00D12C1F"/>
    <w:rsid w:val="00D12EB2"/>
    <w:rsid w:val="00D1472E"/>
    <w:rsid w:val="00D150B6"/>
    <w:rsid w:val="00D169D8"/>
    <w:rsid w:val="00D16F4C"/>
    <w:rsid w:val="00D17DB5"/>
    <w:rsid w:val="00D20883"/>
    <w:rsid w:val="00D21CE4"/>
    <w:rsid w:val="00D22494"/>
    <w:rsid w:val="00D22F6A"/>
    <w:rsid w:val="00D22F8C"/>
    <w:rsid w:val="00D25335"/>
    <w:rsid w:val="00D26350"/>
    <w:rsid w:val="00D2735E"/>
    <w:rsid w:val="00D30432"/>
    <w:rsid w:val="00D3172E"/>
    <w:rsid w:val="00D31753"/>
    <w:rsid w:val="00D319A9"/>
    <w:rsid w:val="00D326A2"/>
    <w:rsid w:val="00D33154"/>
    <w:rsid w:val="00D33486"/>
    <w:rsid w:val="00D336E5"/>
    <w:rsid w:val="00D33B02"/>
    <w:rsid w:val="00D33F2A"/>
    <w:rsid w:val="00D34B3C"/>
    <w:rsid w:val="00D350D6"/>
    <w:rsid w:val="00D3517E"/>
    <w:rsid w:val="00D35B83"/>
    <w:rsid w:val="00D3642C"/>
    <w:rsid w:val="00D375F7"/>
    <w:rsid w:val="00D378D7"/>
    <w:rsid w:val="00D37943"/>
    <w:rsid w:val="00D37E01"/>
    <w:rsid w:val="00D37F7C"/>
    <w:rsid w:val="00D407F9"/>
    <w:rsid w:val="00D4191B"/>
    <w:rsid w:val="00D41E05"/>
    <w:rsid w:val="00D42697"/>
    <w:rsid w:val="00D428DA"/>
    <w:rsid w:val="00D43BB4"/>
    <w:rsid w:val="00D44A82"/>
    <w:rsid w:val="00D44E46"/>
    <w:rsid w:val="00D44F77"/>
    <w:rsid w:val="00D4529D"/>
    <w:rsid w:val="00D45AE1"/>
    <w:rsid w:val="00D45B9E"/>
    <w:rsid w:val="00D45F08"/>
    <w:rsid w:val="00D467D2"/>
    <w:rsid w:val="00D504B4"/>
    <w:rsid w:val="00D51B0D"/>
    <w:rsid w:val="00D526A4"/>
    <w:rsid w:val="00D52B8C"/>
    <w:rsid w:val="00D53F1E"/>
    <w:rsid w:val="00D5412B"/>
    <w:rsid w:val="00D54B0E"/>
    <w:rsid w:val="00D565ED"/>
    <w:rsid w:val="00D5799F"/>
    <w:rsid w:val="00D60C86"/>
    <w:rsid w:val="00D6157B"/>
    <w:rsid w:val="00D61C49"/>
    <w:rsid w:val="00D62776"/>
    <w:rsid w:val="00D634D2"/>
    <w:rsid w:val="00D642A0"/>
    <w:rsid w:val="00D64B44"/>
    <w:rsid w:val="00D64F03"/>
    <w:rsid w:val="00D64FD8"/>
    <w:rsid w:val="00D66D9B"/>
    <w:rsid w:val="00D67279"/>
    <w:rsid w:val="00D672E7"/>
    <w:rsid w:val="00D67B39"/>
    <w:rsid w:val="00D70363"/>
    <w:rsid w:val="00D70A62"/>
    <w:rsid w:val="00D713C8"/>
    <w:rsid w:val="00D71B75"/>
    <w:rsid w:val="00D73203"/>
    <w:rsid w:val="00D73BD5"/>
    <w:rsid w:val="00D73D15"/>
    <w:rsid w:val="00D73E70"/>
    <w:rsid w:val="00D74D75"/>
    <w:rsid w:val="00D766B5"/>
    <w:rsid w:val="00D77D75"/>
    <w:rsid w:val="00D82789"/>
    <w:rsid w:val="00D83562"/>
    <w:rsid w:val="00D83E24"/>
    <w:rsid w:val="00D84003"/>
    <w:rsid w:val="00D844BA"/>
    <w:rsid w:val="00D85167"/>
    <w:rsid w:val="00D8523B"/>
    <w:rsid w:val="00D864F1"/>
    <w:rsid w:val="00D86CEE"/>
    <w:rsid w:val="00D87137"/>
    <w:rsid w:val="00D87E85"/>
    <w:rsid w:val="00D90109"/>
    <w:rsid w:val="00D90179"/>
    <w:rsid w:val="00D9043E"/>
    <w:rsid w:val="00D9084D"/>
    <w:rsid w:val="00D910F8"/>
    <w:rsid w:val="00D91467"/>
    <w:rsid w:val="00D91B11"/>
    <w:rsid w:val="00D92A99"/>
    <w:rsid w:val="00D93822"/>
    <w:rsid w:val="00D93899"/>
    <w:rsid w:val="00D93BC5"/>
    <w:rsid w:val="00D93DC6"/>
    <w:rsid w:val="00D94A24"/>
    <w:rsid w:val="00D94A67"/>
    <w:rsid w:val="00D94E25"/>
    <w:rsid w:val="00D951D4"/>
    <w:rsid w:val="00D957C8"/>
    <w:rsid w:val="00D95926"/>
    <w:rsid w:val="00D970FD"/>
    <w:rsid w:val="00DA0183"/>
    <w:rsid w:val="00DA11B5"/>
    <w:rsid w:val="00DA1257"/>
    <w:rsid w:val="00DA1F2C"/>
    <w:rsid w:val="00DA1F90"/>
    <w:rsid w:val="00DA2891"/>
    <w:rsid w:val="00DA52B4"/>
    <w:rsid w:val="00DA7E40"/>
    <w:rsid w:val="00DB0C84"/>
    <w:rsid w:val="00DB18C6"/>
    <w:rsid w:val="00DB1A25"/>
    <w:rsid w:val="00DB206C"/>
    <w:rsid w:val="00DB23CD"/>
    <w:rsid w:val="00DB240A"/>
    <w:rsid w:val="00DB302C"/>
    <w:rsid w:val="00DB3275"/>
    <w:rsid w:val="00DB331C"/>
    <w:rsid w:val="00DB38D4"/>
    <w:rsid w:val="00DB4277"/>
    <w:rsid w:val="00DB44BB"/>
    <w:rsid w:val="00DB4580"/>
    <w:rsid w:val="00DB4914"/>
    <w:rsid w:val="00DB4A3F"/>
    <w:rsid w:val="00DB4B78"/>
    <w:rsid w:val="00DB5BF7"/>
    <w:rsid w:val="00DB6588"/>
    <w:rsid w:val="00DB6AE3"/>
    <w:rsid w:val="00DB74C1"/>
    <w:rsid w:val="00DC06E7"/>
    <w:rsid w:val="00DC0F60"/>
    <w:rsid w:val="00DC1930"/>
    <w:rsid w:val="00DC2BC8"/>
    <w:rsid w:val="00DC30B7"/>
    <w:rsid w:val="00DC343E"/>
    <w:rsid w:val="00DC3FD5"/>
    <w:rsid w:val="00DC4358"/>
    <w:rsid w:val="00DC49E2"/>
    <w:rsid w:val="00DC5861"/>
    <w:rsid w:val="00DC61DA"/>
    <w:rsid w:val="00DC62A2"/>
    <w:rsid w:val="00DC6718"/>
    <w:rsid w:val="00DC6A91"/>
    <w:rsid w:val="00DD1AAE"/>
    <w:rsid w:val="00DD1CEA"/>
    <w:rsid w:val="00DD28B8"/>
    <w:rsid w:val="00DD3107"/>
    <w:rsid w:val="00DD3C6B"/>
    <w:rsid w:val="00DD4E7C"/>
    <w:rsid w:val="00DD565E"/>
    <w:rsid w:val="00DD6180"/>
    <w:rsid w:val="00DD62D0"/>
    <w:rsid w:val="00DD64F4"/>
    <w:rsid w:val="00DD6972"/>
    <w:rsid w:val="00DD6C1F"/>
    <w:rsid w:val="00DD7213"/>
    <w:rsid w:val="00DE0DB6"/>
    <w:rsid w:val="00DE26C0"/>
    <w:rsid w:val="00DE36F4"/>
    <w:rsid w:val="00DE4BFC"/>
    <w:rsid w:val="00DE4EC6"/>
    <w:rsid w:val="00DE57E3"/>
    <w:rsid w:val="00DE5C8D"/>
    <w:rsid w:val="00DE6697"/>
    <w:rsid w:val="00DE7F68"/>
    <w:rsid w:val="00DF00EC"/>
    <w:rsid w:val="00DF0692"/>
    <w:rsid w:val="00DF0D45"/>
    <w:rsid w:val="00DF1048"/>
    <w:rsid w:val="00DF3F37"/>
    <w:rsid w:val="00DF4683"/>
    <w:rsid w:val="00DF5FBA"/>
    <w:rsid w:val="00DF6735"/>
    <w:rsid w:val="00DF70CA"/>
    <w:rsid w:val="00E01008"/>
    <w:rsid w:val="00E01B87"/>
    <w:rsid w:val="00E01C80"/>
    <w:rsid w:val="00E02B61"/>
    <w:rsid w:val="00E03070"/>
    <w:rsid w:val="00E032B1"/>
    <w:rsid w:val="00E04002"/>
    <w:rsid w:val="00E047E4"/>
    <w:rsid w:val="00E0516A"/>
    <w:rsid w:val="00E052B1"/>
    <w:rsid w:val="00E05C5B"/>
    <w:rsid w:val="00E05F32"/>
    <w:rsid w:val="00E0639D"/>
    <w:rsid w:val="00E06A37"/>
    <w:rsid w:val="00E06F69"/>
    <w:rsid w:val="00E073D4"/>
    <w:rsid w:val="00E07731"/>
    <w:rsid w:val="00E07CFF"/>
    <w:rsid w:val="00E108DE"/>
    <w:rsid w:val="00E10C9F"/>
    <w:rsid w:val="00E11367"/>
    <w:rsid w:val="00E11B91"/>
    <w:rsid w:val="00E12835"/>
    <w:rsid w:val="00E12CAB"/>
    <w:rsid w:val="00E12EAC"/>
    <w:rsid w:val="00E13311"/>
    <w:rsid w:val="00E13BD2"/>
    <w:rsid w:val="00E146B8"/>
    <w:rsid w:val="00E146C1"/>
    <w:rsid w:val="00E1514D"/>
    <w:rsid w:val="00E16BFA"/>
    <w:rsid w:val="00E17457"/>
    <w:rsid w:val="00E2245D"/>
    <w:rsid w:val="00E224DE"/>
    <w:rsid w:val="00E2381D"/>
    <w:rsid w:val="00E24621"/>
    <w:rsid w:val="00E2463A"/>
    <w:rsid w:val="00E25719"/>
    <w:rsid w:val="00E264F2"/>
    <w:rsid w:val="00E266A5"/>
    <w:rsid w:val="00E279E8"/>
    <w:rsid w:val="00E27CF7"/>
    <w:rsid w:val="00E304DB"/>
    <w:rsid w:val="00E30B19"/>
    <w:rsid w:val="00E30BAF"/>
    <w:rsid w:val="00E30F59"/>
    <w:rsid w:val="00E3221B"/>
    <w:rsid w:val="00E32A1D"/>
    <w:rsid w:val="00E32A1E"/>
    <w:rsid w:val="00E3386A"/>
    <w:rsid w:val="00E348A7"/>
    <w:rsid w:val="00E34F18"/>
    <w:rsid w:val="00E354F6"/>
    <w:rsid w:val="00E35771"/>
    <w:rsid w:val="00E367B4"/>
    <w:rsid w:val="00E36B85"/>
    <w:rsid w:val="00E37B1B"/>
    <w:rsid w:val="00E37C2B"/>
    <w:rsid w:val="00E413A9"/>
    <w:rsid w:val="00E423AD"/>
    <w:rsid w:val="00E42B46"/>
    <w:rsid w:val="00E4322A"/>
    <w:rsid w:val="00E433B3"/>
    <w:rsid w:val="00E43A9B"/>
    <w:rsid w:val="00E43B2E"/>
    <w:rsid w:val="00E43CE9"/>
    <w:rsid w:val="00E44A02"/>
    <w:rsid w:val="00E44B12"/>
    <w:rsid w:val="00E45D09"/>
    <w:rsid w:val="00E46174"/>
    <w:rsid w:val="00E46AC2"/>
    <w:rsid w:val="00E47D1B"/>
    <w:rsid w:val="00E51D2D"/>
    <w:rsid w:val="00E522E0"/>
    <w:rsid w:val="00E53045"/>
    <w:rsid w:val="00E543EB"/>
    <w:rsid w:val="00E54E10"/>
    <w:rsid w:val="00E552DD"/>
    <w:rsid w:val="00E5556A"/>
    <w:rsid w:val="00E55DFB"/>
    <w:rsid w:val="00E55E38"/>
    <w:rsid w:val="00E57CF1"/>
    <w:rsid w:val="00E60387"/>
    <w:rsid w:val="00E6051E"/>
    <w:rsid w:val="00E62012"/>
    <w:rsid w:val="00E62821"/>
    <w:rsid w:val="00E6285D"/>
    <w:rsid w:val="00E648C4"/>
    <w:rsid w:val="00E655F8"/>
    <w:rsid w:val="00E6626F"/>
    <w:rsid w:val="00E676D2"/>
    <w:rsid w:val="00E6783F"/>
    <w:rsid w:val="00E67D23"/>
    <w:rsid w:val="00E67F06"/>
    <w:rsid w:val="00E70919"/>
    <w:rsid w:val="00E70D2E"/>
    <w:rsid w:val="00E72124"/>
    <w:rsid w:val="00E725BE"/>
    <w:rsid w:val="00E727B2"/>
    <w:rsid w:val="00E73123"/>
    <w:rsid w:val="00E7320F"/>
    <w:rsid w:val="00E73503"/>
    <w:rsid w:val="00E7367A"/>
    <w:rsid w:val="00E75180"/>
    <w:rsid w:val="00E755AE"/>
    <w:rsid w:val="00E7560B"/>
    <w:rsid w:val="00E773E8"/>
    <w:rsid w:val="00E7777A"/>
    <w:rsid w:val="00E77CBB"/>
    <w:rsid w:val="00E8017B"/>
    <w:rsid w:val="00E817B1"/>
    <w:rsid w:val="00E81CF7"/>
    <w:rsid w:val="00E81DF4"/>
    <w:rsid w:val="00E83491"/>
    <w:rsid w:val="00E83816"/>
    <w:rsid w:val="00E83A70"/>
    <w:rsid w:val="00E84F03"/>
    <w:rsid w:val="00E8598C"/>
    <w:rsid w:val="00E85B7B"/>
    <w:rsid w:val="00E85FDC"/>
    <w:rsid w:val="00E869F6"/>
    <w:rsid w:val="00E86CA5"/>
    <w:rsid w:val="00E87778"/>
    <w:rsid w:val="00E87A32"/>
    <w:rsid w:val="00E9007C"/>
    <w:rsid w:val="00E9080D"/>
    <w:rsid w:val="00E90856"/>
    <w:rsid w:val="00E91310"/>
    <w:rsid w:val="00E91574"/>
    <w:rsid w:val="00E918AC"/>
    <w:rsid w:val="00E9274F"/>
    <w:rsid w:val="00E92833"/>
    <w:rsid w:val="00E92E7F"/>
    <w:rsid w:val="00E92F9F"/>
    <w:rsid w:val="00E93480"/>
    <w:rsid w:val="00E948BD"/>
    <w:rsid w:val="00E95E01"/>
    <w:rsid w:val="00E966BC"/>
    <w:rsid w:val="00E96B4B"/>
    <w:rsid w:val="00E97C17"/>
    <w:rsid w:val="00EA0930"/>
    <w:rsid w:val="00EA1C70"/>
    <w:rsid w:val="00EA2527"/>
    <w:rsid w:val="00EA2F41"/>
    <w:rsid w:val="00EA3E8A"/>
    <w:rsid w:val="00EA48A0"/>
    <w:rsid w:val="00EA4B53"/>
    <w:rsid w:val="00EA5176"/>
    <w:rsid w:val="00EA63F3"/>
    <w:rsid w:val="00EA6E32"/>
    <w:rsid w:val="00EB1C51"/>
    <w:rsid w:val="00EB1CC4"/>
    <w:rsid w:val="00EB1FA1"/>
    <w:rsid w:val="00EB288F"/>
    <w:rsid w:val="00EB347C"/>
    <w:rsid w:val="00EB372D"/>
    <w:rsid w:val="00EB45EC"/>
    <w:rsid w:val="00EB4B2B"/>
    <w:rsid w:val="00EB4CDA"/>
    <w:rsid w:val="00EB525B"/>
    <w:rsid w:val="00EB5614"/>
    <w:rsid w:val="00EB5C6D"/>
    <w:rsid w:val="00EB5EB9"/>
    <w:rsid w:val="00EB5F69"/>
    <w:rsid w:val="00EB5FC1"/>
    <w:rsid w:val="00EB6D24"/>
    <w:rsid w:val="00EB7290"/>
    <w:rsid w:val="00EB771E"/>
    <w:rsid w:val="00EB7F5F"/>
    <w:rsid w:val="00EC0593"/>
    <w:rsid w:val="00EC0A90"/>
    <w:rsid w:val="00EC0EE9"/>
    <w:rsid w:val="00EC1F82"/>
    <w:rsid w:val="00EC2DC1"/>
    <w:rsid w:val="00EC3EFB"/>
    <w:rsid w:val="00EC4869"/>
    <w:rsid w:val="00EC4C6B"/>
    <w:rsid w:val="00EC516D"/>
    <w:rsid w:val="00EC51AF"/>
    <w:rsid w:val="00EC5C0E"/>
    <w:rsid w:val="00EC5C46"/>
    <w:rsid w:val="00EC7BA7"/>
    <w:rsid w:val="00EC7CD2"/>
    <w:rsid w:val="00ED01CA"/>
    <w:rsid w:val="00ED2EC8"/>
    <w:rsid w:val="00ED330E"/>
    <w:rsid w:val="00ED3437"/>
    <w:rsid w:val="00ED4712"/>
    <w:rsid w:val="00ED4B9C"/>
    <w:rsid w:val="00ED5AA2"/>
    <w:rsid w:val="00ED5B5C"/>
    <w:rsid w:val="00ED61E1"/>
    <w:rsid w:val="00ED699D"/>
    <w:rsid w:val="00ED717A"/>
    <w:rsid w:val="00ED7AEE"/>
    <w:rsid w:val="00EE03DE"/>
    <w:rsid w:val="00EE22BB"/>
    <w:rsid w:val="00EE2D68"/>
    <w:rsid w:val="00EE31C1"/>
    <w:rsid w:val="00EE3773"/>
    <w:rsid w:val="00EE3EA6"/>
    <w:rsid w:val="00EE4069"/>
    <w:rsid w:val="00EE4133"/>
    <w:rsid w:val="00EE4B2C"/>
    <w:rsid w:val="00EE55AD"/>
    <w:rsid w:val="00EE599F"/>
    <w:rsid w:val="00EE5FD3"/>
    <w:rsid w:val="00EE66D0"/>
    <w:rsid w:val="00EE7492"/>
    <w:rsid w:val="00EE76BD"/>
    <w:rsid w:val="00EF07F3"/>
    <w:rsid w:val="00EF0C86"/>
    <w:rsid w:val="00EF1522"/>
    <w:rsid w:val="00EF1F42"/>
    <w:rsid w:val="00EF2DDE"/>
    <w:rsid w:val="00EF3924"/>
    <w:rsid w:val="00EF4169"/>
    <w:rsid w:val="00EF490C"/>
    <w:rsid w:val="00EF5879"/>
    <w:rsid w:val="00EF5E3C"/>
    <w:rsid w:val="00EF617F"/>
    <w:rsid w:val="00EF68BD"/>
    <w:rsid w:val="00EF740C"/>
    <w:rsid w:val="00EF785C"/>
    <w:rsid w:val="00F0018D"/>
    <w:rsid w:val="00F0099C"/>
    <w:rsid w:val="00F01BDB"/>
    <w:rsid w:val="00F02260"/>
    <w:rsid w:val="00F02B99"/>
    <w:rsid w:val="00F03462"/>
    <w:rsid w:val="00F03CF2"/>
    <w:rsid w:val="00F03D4A"/>
    <w:rsid w:val="00F041A8"/>
    <w:rsid w:val="00F0489F"/>
    <w:rsid w:val="00F04E8C"/>
    <w:rsid w:val="00F06327"/>
    <w:rsid w:val="00F0667E"/>
    <w:rsid w:val="00F0744D"/>
    <w:rsid w:val="00F07B86"/>
    <w:rsid w:val="00F103D5"/>
    <w:rsid w:val="00F10501"/>
    <w:rsid w:val="00F112D0"/>
    <w:rsid w:val="00F122CF"/>
    <w:rsid w:val="00F12658"/>
    <w:rsid w:val="00F12CA9"/>
    <w:rsid w:val="00F13578"/>
    <w:rsid w:val="00F13765"/>
    <w:rsid w:val="00F14F47"/>
    <w:rsid w:val="00F15B4A"/>
    <w:rsid w:val="00F15DDE"/>
    <w:rsid w:val="00F168E6"/>
    <w:rsid w:val="00F16CDE"/>
    <w:rsid w:val="00F17047"/>
    <w:rsid w:val="00F1707C"/>
    <w:rsid w:val="00F17134"/>
    <w:rsid w:val="00F1766C"/>
    <w:rsid w:val="00F17733"/>
    <w:rsid w:val="00F17C95"/>
    <w:rsid w:val="00F17D4B"/>
    <w:rsid w:val="00F209E5"/>
    <w:rsid w:val="00F20E36"/>
    <w:rsid w:val="00F214A8"/>
    <w:rsid w:val="00F21938"/>
    <w:rsid w:val="00F225AF"/>
    <w:rsid w:val="00F22708"/>
    <w:rsid w:val="00F228A2"/>
    <w:rsid w:val="00F22CC2"/>
    <w:rsid w:val="00F237BE"/>
    <w:rsid w:val="00F23EF6"/>
    <w:rsid w:val="00F2471E"/>
    <w:rsid w:val="00F24AE0"/>
    <w:rsid w:val="00F25F0C"/>
    <w:rsid w:val="00F262B9"/>
    <w:rsid w:val="00F267C4"/>
    <w:rsid w:val="00F26A9A"/>
    <w:rsid w:val="00F26ED8"/>
    <w:rsid w:val="00F26FAE"/>
    <w:rsid w:val="00F27D4C"/>
    <w:rsid w:val="00F302C0"/>
    <w:rsid w:val="00F3089F"/>
    <w:rsid w:val="00F30E60"/>
    <w:rsid w:val="00F30E93"/>
    <w:rsid w:val="00F31ED0"/>
    <w:rsid w:val="00F3264E"/>
    <w:rsid w:val="00F32C30"/>
    <w:rsid w:val="00F32DA2"/>
    <w:rsid w:val="00F33DEC"/>
    <w:rsid w:val="00F3501C"/>
    <w:rsid w:val="00F35074"/>
    <w:rsid w:val="00F35867"/>
    <w:rsid w:val="00F361F8"/>
    <w:rsid w:val="00F36343"/>
    <w:rsid w:val="00F364EA"/>
    <w:rsid w:val="00F3674D"/>
    <w:rsid w:val="00F4062E"/>
    <w:rsid w:val="00F4182E"/>
    <w:rsid w:val="00F41C1C"/>
    <w:rsid w:val="00F41FAD"/>
    <w:rsid w:val="00F427A2"/>
    <w:rsid w:val="00F439F6"/>
    <w:rsid w:val="00F441E6"/>
    <w:rsid w:val="00F44E0B"/>
    <w:rsid w:val="00F455A7"/>
    <w:rsid w:val="00F45776"/>
    <w:rsid w:val="00F45DE2"/>
    <w:rsid w:val="00F46DFD"/>
    <w:rsid w:val="00F47D84"/>
    <w:rsid w:val="00F50090"/>
    <w:rsid w:val="00F5014A"/>
    <w:rsid w:val="00F504A4"/>
    <w:rsid w:val="00F51A4F"/>
    <w:rsid w:val="00F51E03"/>
    <w:rsid w:val="00F51E77"/>
    <w:rsid w:val="00F527C1"/>
    <w:rsid w:val="00F52E38"/>
    <w:rsid w:val="00F54831"/>
    <w:rsid w:val="00F54D97"/>
    <w:rsid w:val="00F55F74"/>
    <w:rsid w:val="00F5647A"/>
    <w:rsid w:val="00F56A3C"/>
    <w:rsid w:val="00F56B26"/>
    <w:rsid w:val="00F575EE"/>
    <w:rsid w:val="00F57F42"/>
    <w:rsid w:val="00F601FD"/>
    <w:rsid w:val="00F605AA"/>
    <w:rsid w:val="00F607D6"/>
    <w:rsid w:val="00F60AA5"/>
    <w:rsid w:val="00F61A42"/>
    <w:rsid w:val="00F61F42"/>
    <w:rsid w:val="00F62EE4"/>
    <w:rsid w:val="00F639D3"/>
    <w:rsid w:val="00F64E6E"/>
    <w:rsid w:val="00F657AE"/>
    <w:rsid w:val="00F657F6"/>
    <w:rsid w:val="00F6698D"/>
    <w:rsid w:val="00F669EE"/>
    <w:rsid w:val="00F675DB"/>
    <w:rsid w:val="00F675DF"/>
    <w:rsid w:val="00F70910"/>
    <w:rsid w:val="00F70A17"/>
    <w:rsid w:val="00F70F58"/>
    <w:rsid w:val="00F71441"/>
    <w:rsid w:val="00F7216E"/>
    <w:rsid w:val="00F726B8"/>
    <w:rsid w:val="00F72B40"/>
    <w:rsid w:val="00F72ED7"/>
    <w:rsid w:val="00F730D1"/>
    <w:rsid w:val="00F733C6"/>
    <w:rsid w:val="00F73BF6"/>
    <w:rsid w:val="00F73F2E"/>
    <w:rsid w:val="00F73FBA"/>
    <w:rsid w:val="00F741A0"/>
    <w:rsid w:val="00F74EDE"/>
    <w:rsid w:val="00F75DA4"/>
    <w:rsid w:val="00F761BE"/>
    <w:rsid w:val="00F76587"/>
    <w:rsid w:val="00F76CD9"/>
    <w:rsid w:val="00F76CF9"/>
    <w:rsid w:val="00F76DB0"/>
    <w:rsid w:val="00F777D3"/>
    <w:rsid w:val="00F8036F"/>
    <w:rsid w:val="00F806ED"/>
    <w:rsid w:val="00F8482E"/>
    <w:rsid w:val="00F84F0E"/>
    <w:rsid w:val="00F851F6"/>
    <w:rsid w:val="00F86246"/>
    <w:rsid w:val="00F86F11"/>
    <w:rsid w:val="00F879AC"/>
    <w:rsid w:val="00F907F2"/>
    <w:rsid w:val="00F90BCE"/>
    <w:rsid w:val="00F91796"/>
    <w:rsid w:val="00F91A26"/>
    <w:rsid w:val="00F91D34"/>
    <w:rsid w:val="00F9205D"/>
    <w:rsid w:val="00F9382A"/>
    <w:rsid w:val="00F93C51"/>
    <w:rsid w:val="00F941BC"/>
    <w:rsid w:val="00F94733"/>
    <w:rsid w:val="00F94C8A"/>
    <w:rsid w:val="00F95BB7"/>
    <w:rsid w:val="00F95D7C"/>
    <w:rsid w:val="00F96847"/>
    <w:rsid w:val="00F9770C"/>
    <w:rsid w:val="00F9794C"/>
    <w:rsid w:val="00FA1116"/>
    <w:rsid w:val="00FA1C07"/>
    <w:rsid w:val="00FA1F3A"/>
    <w:rsid w:val="00FA25B6"/>
    <w:rsid w:val="00FA587A"/>
    <w:rsid w:val="00FA5B5C"/>
    <w:rsid w:val="00FA5EDC"/>
    <w:rsid w:val="00FA6493"/>
    <w:rsid w:val="00FA77B9"/>
    <w:rsid w:val="00FB0512"/>
    <w:rsid w:val="00FB064D"/>
    <w:rsid w:val="00FB0AEE"/>
    <w:rsid w:val="00FB17EA"/>
    <w:rsid w:val="00FB191A"/>
    <w:rsid w:val="00FB21A9"/>
    <w:rsid w:val="00FB2CF3"/>
    <w:rsid w:val="00FB38C2"/>
    <w:rsid w:val="00FB38CA"/>
    <w:rsid w:val="00FB3A3D"/>
    <w:rsid w:val="00FB68ED"/>
    <w:rsid w:val="00FB6D8C"/>
    <w:rsid w:val="00FB710A"/>
    <w:rsid w:val="00FB7CC5"/>
    <w:rsid w:val="00FC23EA"/>
    <w:rsid w:val="00FC29E1"/>
    <w:rsid w:val="00FC2B2B"/>
    <w:rsid w:val="00FC2E12"/>
    <w:rsid w:val="00FC31B0"/>
    <w:rsid w:val="00FC3958"/>
    <w:rsid w:val="00FC40CF"/>
    <w:rsid w:val="00FC5039"/>
    <w:rsid w:val="00FC50D6"/>
    <w:rsid w:val="00FC57A9"/>
    <w:rsid w:val="00FC660D"/>
    <w:rsid w:val="00FC73EF"/>
    <w:rsid w:val="00FC7935"/>
    <w:rsid w:val="00FD031C"/>
    <w:rsid w:val="00FD05A0"/>
    <w:rsid w:val="00FD12C4"/>
    <w:rsid w:val="00FD273B"/>
    <w:rsid w:val="00FD3042"/>
    <w:rsid w:val="00FD540C"/>
    <w:rsid w:val="00FD55A2"/>
    <w:rsid w:val="00FD5964"/>
    <w:rsid w:val="00FD5FC0"/>
    <w:rsid w:val="00FD6361"/>
    <w:rsid w:val="00FD692D"/>
    <w:rsid w:val="00FD6CCC"/>
    <w:rsid w:val="00FD7715"/>
    <w:rsid w:val="00FE0067"/>
    <w:rsid w:val="00FE0168"/>
    <w:rsid w:val="00FE0BD4"/>
    <w:rsid w:val="00FE0CDA"/>
    <w:rsid w:val="00FE1090"/>
    <w:rsid w:val="00FE119D"/>
    <w:rsid w:val="00FE1601"/>
    <w:rsid w:val="00FE18A8"/>
    <w:rsid w:val="00FE22A0"/>
    <w:rsid w:val="00FE28E6"/>
    <w:rsid w:val="00FE30D6"/>
    <w:rsid w:val="00FE313A"/>
    <w:rsid w:val="00FE3269"/>
    <w:rsid w:val="00FE3863"/>
    <w:rsid w:val="00FE5BE9"/>
    <w:rsid w:val="00FF020F"/>
    <w:rsid w:val="00FF06D3"/>
    <w:rsid w:val="00FF0824"/>
    <w:rsid w:val="00FF0E37"/>
    <w:rsid w:val="00FF1E20"/>
    <w:rsid w:val="00FF1F4F"/>
    <w:rsid w:val="00FF26E5"/>
    <w:rsid w:val="00FF26FB"/>
    <w:rsid w:val="00FF2B52"/>
    <w:rsid w:val="00FF2BCD"/>
    <w:rsid w:val="00FF42D6"/>
    <w:rsid w:val="00FF681B"/>
    <w:rsid w:val="00FF7605"/>
    <w:rsid w:val="00FF7715"/>
    <w:rsid w:val="00FF7EA9"/>
    <w:rsid w:val="3A7D62BD"/>
    <w:rsid w:val="41F342CF"/>
    <w:rsid w:val="5FE10969"/>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A3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2600"/>
    <w:rPr>
      <w:sz w:val="22"/>
      <w:szCs w:val="24"/>
    </w:rPr>
  </w:style>
  <w:style w:type="paragraph" w:styleId="Heading1">
    <w:name w:val="heading 1"/>
    <w:next w:val="BodyText"/>
    <w:qFormat/>
    <w:rsid w:val="002709BD"/>
    <w:pPr>
      <w:keepNext/>
      <w:numPr>
        <w:numId w:val="13"/>
      </w:numPr>
      <w:tabs>
        <w:tab w:val="clear" w:pos="522"/>
        <w:tab w:val="left" w:pos="720"/>
      </w:tabs>
      <w:autoSpaceDE w:val="0"/>
      <w:autoSpaceDN w:val="0"/>
      <w:adjustRightInd w:val="0"/>
      <w:spacing w:after="120"/>
      <w:ind w:left="720" w:hanging="720"/>
      <w:outlineLvl w:val="0"/>
    </w:pPr>
    <w:rPr>
      <w:rFonts w:ascii="Arial" w:hAnsi="Arial" w:cs="Arial"/>
      <w:b/>
      <w:bCs/>
      <w:kern w:val="32"/>
      <w:sz w:val="36"/>
      <w:szCs w:val="32"/>
    </w:rPr>
  </w:style>
  <w:style w:type="paragraph" w:styleId="Heading2">
    <w:name w:val="heading 2"/>
    <w:next w:val="BodyText"/>
    <w:link w:val="Heading2Char"/>
    <w:qFormat/>
    <w:rsid w:val="00F54D97"/>
    <w:pPr>
      <w:keepNext/>
      <w:numPr>
        <w:ilvl w:val="1"/>
        <w:numId w:val="13"/>
      </w:numPr>
      <w:tabs>
        <w:tab w:val="clear" w:pos="576"/>
        <w:tab w:val="left" w:pos="900"/>
      </w:tabs>
      <w:spacing w:before="120" w:after="120"/>
      <w:ind w:left="907" w:hanging="907"/>
      <w:outlineLvl w:val="1"/>
    </w:pPr>
    <w:rPr>
      <w:rFonts w:ascii="Arial" w:hAnsi="Arial" w:cs="Arial"/>
      <w:b/>
      <w:iCs/>
      <w:kern w:val="32"/>
      <w:sz w:val="32"/>
      <w:szCs w:val="28"/>
    </w:rPr>
  </w:style>
  <w:style w:type="paragraph" w:styleId="Heading3">
    <w:name w:val="heading 3"/>
    <w:next w:val="BodyText"/>
    <w:link w:val="Heading3Char"/>
    <w:qFormat/>
    <w:rsid w:val="002709BD"/>
    <w:pPr>
      <w:keepNext/>
      <w:numPr>
        <w:ilvl w:val="2"/>
        <w:numId w:val="13"/>
      </w:numPr>
      <w:tabs>
        <w:tab w:val="clear" w:pos="720"/>
        <w:tab w:val="left" w:pos="1080"/>
      </w:tabs>
      <w:spacing w:before="120" w:after="120"/>
      <w:ind w:left="1080" w:hanging="1080"/>
      <w:outlineLvl w:val="2"/>
    </w:pPr>
    <w:rPr>
      <w:rFonts w:ascii="Arial" w:hAnsi="Arial" w:cs="Arial"/>
      <w:b/>
      <w:bCs/>
      <w:iCs/>
      <w:kern w:val="32"/>
      <w:sz w:val="28"/>
      <w:szCs w:val="26"/>
    </w:rPr>
  </w:style>
  <w:style w:type="paragraph" w:styleId="Heading4">
    <w:name w:val="heading 4"/>
    <w:next w:val="BodyText"/>
    <w:link w:val="Heading4Char"/>
    <w:qFormat/>
    <w:rsid w:val="002709BD"/>
    <w:pPr>
      <w:keepNext/>
      <w:numPr>
        <w:ilvl w:val="3"/>
        <w:numId w:val="13"/>
      </w:numPr>
      <w:tabs>
        <w:tab w:val="clear" w:pos="864"/>
        <w:tab w:val="left" w:pos="1080"/>
      </w:tabs>
      <w:autoSpaceDE w:val="0"/>
      <w:autoSpaceDN w:val="0"/>
      <w:adjustRightInd w:val="0"/>
      <w:spacing w:before="120" w:after="120"/>
      <w:ind w:left="1080" w:hanging="1080"/>
      <w:outlineLvl w:val="3"/>
    </w:pPr>
    <w:rPr>
      <w:rFonts w:ascii="Arial" w:hAnsi="Arial" w:cs="Arial"/>
      <w:b/>
      <w:bCs/>
      <w:sz w:val="24"/>
      <w:szCs w:val="28"/>
    </w:rPr>
  </w:style>
  <w:style w:type="paragraph" w:styleId="Heading5">
    <w:name w:val="heading 5"/>
    <w:next w:val="BodyText"/>
    <w:qFormat/>
    <w:rsid w:val="005F1FAC"/>
    <w:pPr>
      <w:numPr>
        <w:ilvl w:val="4"/>
        <w:numId w:val="13"/>
      </w:numPr>
      <w:tabs>
        <w:tab w:val="clear" w:pos="1008"/>
        <w:tab w:val="left" w:pos="1080"/>
      </w:tabs>
      <w:spacing w:before="120" w:after="120"/>
      <w:ind w:left="1080" w:hanging="1080"/>
      <w:outlineLvl w:val="4"/>
    </w:pPr>
    <w:rPr>
      <w:rFonts w:ascii="Arial" w:hAnsi="Arial" w:cs="Arial"/>
      <w:b/>
      <w:bCs/>
      <w:iCs/>
      <w:sz w:val="24"/>
      <w:szCs w:val="24"/>
    </w:rPr>
  </w:style>
  <w:style w:type="paragraph" w:styleId="Heading6">
    <w:name w:val="heading 6"/>
    <w:next w:val="BodyText"/>
    <w:qFormat/>
    <w:rsid w:val="007D1D99"/>
    <w:pPr>
      <w:numPr>
        <w:ilvl w:val="5"/>
        <w:numId w:val="13"/>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3"/>
      </w:numPr>
      <w:spacing w:before="240" w:after="60"/>
      <w:outlineLvl w:val="6"/>
    </w:pPr>
    <w:rPr>
      <w:sz w:val="24"/>
    </w:rPr>
  </w:style>
  <w:style w:type="paragraph" w:styleId="Heading8">
    <w:name w:val="heading 8"/>
    <w:next w:val="BlockText"/>
    <w:qFormat/>
    <w:rsid w:val="006E5523"/>
    <w:pPr>
      <w:numPr>
        <w:ilvl w:val="7"/>
        <w:numId w:val="13"/>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3"/>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basedOn w:val="BodyText"/>
    <w:next w:val="BodyText"/>
    <w:rsid w:val="00AA7208"/>
    <w:pPr>
      <w:jc w:val="center"/>
    </w:pPr>
    <w:rPr>
      <w:noProof/>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730C13"/>
    <w:pPr>
      <w:autoSpaceDE w:val="0"/>
      <w:autoSpaceDN w:val="0"/>
      <w:adjustRightInd w:val="0"/>
      <w:spacing w:after="360"/>
      <w:jc w:val="center"/>
      <w:outlineLvl w:val="0"/>
    </w:pPr>
    <w:rPr>
      <w:rFonts w:ascii="Arial" w:hAnsi="Arial" w:cs="Arial"/>
      <w:b/>
      <w:bCs/>
      <w:sz w:val="36"/>
      <w:szCs w:val="32"/>
    </w:rPr>
  </w:style>
  <w:style w:type="paragraph" w:customStyle="1" w:styleId="Title2">
    <w:name w:val="Title 2"/>
    <w:qFormat/>
    <w:rsid w:val="002709BD"/>
    <w:pPr>
      <w:spacing w:after="360"/>
      <w:jc w:val="center"/>
      <w:outlineLvl w:val="1"/>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2709BD"/>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4"/>
      </w:numPr>
      <w:spacing w:before="60" w:after="60"/>
    </w:pPr>
    <w:rPr>
      <w:sz w:val="24"/>
    </w:rPr>
  </w:style>
  <w:style w:type="paragraph" w:styleId="TOC1">
    <w:name w:val="toc 1"/>
    <w:basedOn w:val="Normal"/>
    <w:next w:val="Normal"/>
    <w:autoRedefine/>
    <w:uiPriority w:val="39"/>
    <w:rsid w:val="006D7BF6"/>
    <w:pPr>
      <w:tabs>
        <w:tab w:val="left" w:pos="450"/>
        <w:tab w:val="right" w:leader="dot" w:pos="9350"/>
      </w:tabs>
      <w:spacing w:before="120" w:after="120"/>
    </w:pPr>
    <w:rPr>
      <w:b/>
      <w:noProof/>
      <w:szCs w:val="22"/>
    </w:rPr>
  </w:style>
  <w:style w:type="paragraph" w:styleId="TOC2">
    <w:name w:val="toc 2"/>
    <w:basedOn w:val="Normal"/>
    <w:next w:val="Normal"/>
    <w:autoRedefine/>
    <w:uiPriority w:val="39"/>
    <w:rsid w:val="00472622"/>
    <w:pPr>
      <w:tabs>
        <w:tab w:val="left" w:pos="900"/>
        <w:tab w:val="right" w:leader="dot" w:pos="9350"/>
      </w:tabs>
      <w:spacing w:before="60"/>
      <w:ind w:left="360"/>
    </w:pPr>
    <w:rPr>
      <w:noProof/>
      <w:szCs w:val="22"/>
    </w:rPr>
  </w:style>
  <w:style w:type="paragraph" w:styleId="TOC3">
    <w:name w:val="toc 3"/>
    <w:basedOn w:val="Normal"/>
    <w:next w:val="Normal"/>
    <w:autoRedefine/>
    <w:uiPriority w:val="39"/>
    <w:rsid w:val="006B6601"/>
    <w:pPr>
      <w:tabs>
        <w:tab w:val="left" w:pos="1350"/>
        <w:tab w:val="right" w:leader="dot" w:pos="9350"/>
      </w:tabs>
      <w:spacing w:before="60"/>
      <w:ind w:left="547"/>
    </w:pPr>
    <w:rPr>
      <w:noProof/>
      <w:szCs w:val="22"/>
    </w:rPr>
  </w:style>
  <w:style w:type="paragraph" w:customStyle="1" w:styleId="BodyTextBullet2">
    <w:name w:val="Body Text Bullet 2"/>
    <w:uiPriority w:val="99"/>
    <w:qFormat/>
    <w:rsid w:val="0000477B"/>
    <w:pPr>
      <w:numPr>
        <w:numId w:val="16"/>
      </w:numPr>
      <w:spacing w:before="60" w:after="60"/>
    </w:pPr>
    <w:rPr>
      <w:sz w:val="24"/>
    </w:rPr>
  </w:style>
  <w:style w:type="paragraph" w:customStyle="1" w:styleId="BodyTextNumbered1">
    <w:name w:val="Body Text Numbered 1"/>
    <w:qFormat/>
    <w:rsid w:val="009E68F9"/>
    <w:pPr>
      <w:tabs>
        <w:tab w:val="left" w:pos="720"/>
      </w:tabs>
      <w:spacing w:before="60" w:after="60"/>
    </w:pPr>
    <w:rPr>
      <w:rFonts w:eastAsiaTheme="minorEastAsia"/>
      <w:sz w:val="24"/>
    </w:rPr>
  </w:style>
  <w:style w:type="paragraph" w:customStyle="1" w:styleId="BodyTextNumbered2">
    <w:name w:val="Body Text Numbered 2"/>
    <w:rsid w:val="00D713C8"/>
    <w:pPr>
      <w:numPr>
        <w:numId w:val="1"/>
      </w:numPr>
      <w:tabs>
        <w:tab w:val="clear" w:pos="1440"/>
        <w:tab w:val="num" w:pos="1080"/>
      </w:tabs>
      <w:spacing w:before="120" w:after="120"/>
      <w:ind w:left="1080"/>
    </w:pPr>
    <w:rPr>
      <w:sz w:val="22"/>
    </w:rPr>
  </w:style>
  <w:style w:type="paragraph" w:customStyle="1" w:styleId="BodyTextLettered1">
    <w:name w:val="Body Text Lettered 1"/>
    <w:rsid w:val="00D713C8"/>
    <w:pPr>
      <w:numPr>
        <w:numId w:val="2"/>
      </w:numPr>
      <w:tabs>
        <w:tab w:val="clear" w:pos="1080"/>
        <w:tab w:val="num" w:pos="720"/>
      </w:tabs>
      <w:ind w:left="720"/>
    </w:pPr>
    <w:rPr>
      <w:sz w:val="22"/>
    </w:rPr>
  </w:style>
  <w:style w:type="paragraph" w:customStyle="1" w:styleId="BodyTextLettered2">
    <w:name w:val="Body Text Lettered 2"/>
    <w:rsid w:val="00D713C8"/>
    <w:pPr>
      <w:numPr>
        <w:numId w:val="3"/>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uiPriority w:val="5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B6601"/>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5"/>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6"/>
      </w:numPr>
      <w:spacing w:before="60" w:after="60"/>
    </w:pPr>
    <w:rPr>
      <w:i/>
      <w:color w:val="0000FF"/>
      <w:sz w:val="22"/>
      <w:szCs w:val="24"/>
    </w:rPr>
  </w:style>
  <w:style w:type="paragraph" w:customStyle="1" w:styleId="InstructionalBullet2">
    <w:name w:val="Instructional Bullet 2"/>
    <w:basedOn w:val="InstructionalBullet1"/>
    <w:rsid w:val="004D0A93"/>
    <w:pPr>
      <w:numPr>
        <w:numId w:val="14"/>
      </w:numPr>
      <w:tabs>
        <w:tab w:val="clear" w:pos="720"/>
      </w:tabs>
      <w:ind w:left="1440"/>
    </w:pPr>
  </w:style>
  <w:style w:type="paragraph" w:customStyle="1" w:styleId="BodyBullet2">
    <w:name w:val="Body Bullet 2"/>
    <w:basedOn w:val="Normal"/>
    <w:link w:val="BodyBullet2Char"/>
    <w:rsid w:val="005D18C5"/>
    <w:pPr>
      <w:numPr>
        <w:numId w:val="7"/>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8"/>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9"/>
      </w:numPr>
      <w:tabs>
        <w:tab w:val="num" w:pos="720"/>
      </w:tabs>
      <w:ind w:left="720"/>
    </w:pPr>
    <w:rPr>
      <w:i/>
      <w:color w:val="0000FF"/>
    </w:rPr>
  </w:style>
  <w:style w:type="paragraph" w:styleId="Caption">
    <w:name w:val="caption"/>
    <w:basedOn w:val="Normal"/>
    <w:next w:val="Normal"/>
    <w:qFormat/>
    <w:rsid w:val="00D407F9"/>
    <w:pPr>
      <w:keepNext/>
      <w:keepLines/>
      <w:spacing w:before="120" w:after="60"/>
      <w:jc w:val="center"/>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0"/>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2709BD"/>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B300ED"/>
    <w:pPr>
      <w:spacing w:before="120" w:after="120"/>
    </w:pPr>
    <w:rPr>
      <w:sz w:val="24"/>
    </w:rPr>
  </w:style>
  <w:style w:type="character" w:customStyle="1" w:styleId="BodyTextChar">
    <w:name w:val="Body Text Char"/>
    <w:link w:val="BodyText"/>
    <w:rsid w:val="00B300ED"/>
    <w:rPr>
      <w:sz w:val="24"/>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774ACB"/>
    <w:pPr>
      <w:numPr>
        <w:numId w:val="12"/>
      </w:numPr>
      <w:pBdr>
        <w:top w:val="single" w:sz="6" w:space="1" w:color="auto"/>
        <w:bottom w:val="single" w:sz="6" w:space="1" w:color="auto"/>
      </w:pBdr>
      <w:shd w:val="clear" w:color="auto" w:fill="D9D9D9" w:themeFill="background1" w:themeFillShade="D9"/>
      <w:autoSpaceDE w:val="0"/>
      <w:autoSpaceDN w:val="0"/>
      <w:adjustRightInd w:val="0"/>
    </w:pPr>
    <w:rPr>
      <w:rFonts w:eastAsiaTheme="minorEastAsia"/>
      <w:i/>
      <w:iCs/>
      <w:color w:val="000000" w:themeColor="text1"/>
      <w:sz w:val="22"/>
      <w:szCs w:val="22"/>
    </w:rPr>
  </w:style>
  <w:style w:type="character" w:customStyle="1" w:styleId="NoteChar">
    <w:name w:val="Note Char"/>
    <w:basedOn w:val="BodyTextChar"/>
    <w:link w:val="Note"/>
    <w:rsid w:val="00774ACB"/>
    <w:rPr>
      <w:rFonts w:eastAsiaTheme="minorEastAsia"/>
      <w:i/>
      <w:iCs/>
      <w:color w:val="000000" w:themeColor="text1"/>
      <w:sz w:val="22"/>
      <w:szCs w:val="22"/>
      <w:shd w:val="clear" w:color="auto" w:fill="D9D9D9" w:themeFill="background1" w:themeFillShade="D9"/>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2709BD"/>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1"/>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link w:val="ListParagraphChar"/>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157B23"/>
    <w:pPr>
      <w:spacing w:before="360" w:after="360"/>
      <w:jc w:val="center"/>
    </w:pPr>
    <w:rPr>
      <w:rFonts w:ascii="Arial" w:eastAsia="Batang" w:hAnsi="Arial"/>
      <w:b/>
      <w:color w:val="000000" w:themeColor="text1"/>
      <w:sz w:val="28"/>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normaltextrun">
    <w:name w:val="normaltextrun"/>
    <w:basedOn w:val="DefaultParagraphFont"/>
    <w:rsid w:val="00033A1B"/>
  </w:style>
  <w:style w:type="character" w:customStyle="1" w:styleId="st1">
    <w:name w:val="st1"/>
    <w:basedOn w:val="DefaultParagraphFont"/>
    <w:rsid w:val="00600852"/>
  </w:style>
  <w:style w:type="paragraph" w:customStyle="1" w:styleId="BodyTextBullet3">
    <w:name w:val="Body Text Bullet 3"/>
    <w:basedOn w:val="BodyTextBullet2"/>
    <w:qFormat/>
    <w:rsid w:val="0000477B"/>
    <w:pPr>
      <w:numPr>
        <w:ilvl w:val="2"/>
      </w:numPr>
    </w:pPr>
  </w:style>
  <w:style w:type="paragraph" w:customStyle="1" w:styleId="BodyCopy">
    <w:name w:val="Body Copy"/>
    <w:qFormat/>
    <w:rsid w:val="005D7D11"/>
    <w:pPr>
      <w:spacing w:after="240"/>
    </w:pPr>
    <w:rPr>
      <w:rFonts w:asciiTheme="minorHAnsi" w:hAnsiTheme="minorHAnsi"/>
      <w:sz w:val="22"/>
      <w:szCs w:val="24"/>
    </w:rPr>
  </w:style>
  <w:style w:type="character" w:styleId="UnresolvedMention">
    <w:name w:val="Unresolved Mention"/>
    <w:basedOn w:val="DefaultParagraphFont"/>
    <w:uiPriority w:val="99"/>
    <w:semiHidden/>
    <w:unhideWhenUsed/>
    <w:rsid w:val="00F675DB"/>
    <w:rPr>
      <w:color w:val="605E5C"/>
      <w:shd w:val="clear" w:color="auto" w:fill="E1DFDD"/>
    </w:rPr>
  </w:style>
  <w:style w:type="paragraph" w:styleId="TableofFigures">
    <w:name w:val="table of figures"/>
    <w:basedOn w:val="Normal"/>
    <w:next w:val="Normal"/>
    <w:uiPriority w:val="99"/>
    <w:unhideWhenUsed/>
    <w:rsid w:val="007A124B"/>
  </w:style>
  <w:style w:type="character" w:customStyle="1" w:styleId="NoSpacingChar">
    <w:name w:val="No Spacing Char"/>
    <w:basedOn w:val="DefaultParagraphFont"/>
    <w:link w:val="NoSpacing"/>
    <w:uiPriority w:val="1"/>
    <w:locked/>
    <w:rsid w:val="00150A7B"/>
  </w:style>
  <w:style w:type="paragraph" w:styleId="NoSpacing">
    <w:name w:val="No Spacing"/>
    <w:basedOn w:val="Normal"/>
    <w:link w:val="NoSpacingChar"/>
    <w:uiPriority w:val="1"/>
    <w:qFormat/>
    <w:rsid w:val="00150A7B"/>
    <w:rPr>
      <w:sz w:val="20"/>
      <w:szCs w:val="20"/>
    </w:rPr>
  </w:style>
  <w:style w:type="character" w:customStyle="1" w:styleId="ListParagraphChar">
    <w:name w:val="List Paragraph Char"/>
    <w:basedOn w:val="DefaultParagraphFont"/>
    <w:link w:val="ListParagraph"/>
    <w:uiPriority w:val="34"/>
    <w:locked/>
    <w:rsid w:val="00150A7B"/>
    <w:rPr>
      <w:sz w:val="22"/>
      <w:szCs w:val="24"/>
    </w:rPr>
  </w:style>
  <w:style w:type="paragraph" w:styleId="NoteHeading">
    <w:name w:val="Note Heading"/>
    <w:basedOn w:val="Normal"/>
    <w:next w:val="Normal"/>
    <w:link w:val="NoteHeadingChar"/>
    <w:unhideWhenUsed/>
    <w:rsid w:val="008B3714"/>
  </w:style>
  <w:style w:type="character" w:customStyle="1" w:styleId="NoteHeadingChar">
    <w:name w:val="Note Heading Char"/>
    <w:basedOn w:val="DefaultParagraphFont"/>
    <w:link w:val="NoteHeading"/>
    <w:rsid w:val="008B3714"/>
    <w:rPr>
      <w:sz w:val="22"/>
      <w:szCs w:val="24"/>
    </w:rPr>
  </w:style>
  <w:style w:type="character" w:customStyle="1" w:styleId="menu-item-text">
    <w:name w:val="menu-item-text"/>
    <w:basedOn w:val="DefaultParagraphFont"/>
    <w:rsid w:val="00EB347C"/>
  </w:style>
  <w:style w:type="character" w:styleId="Strong">
    <w:name w:val="Strong"/>
    <w:basedOn w:val="DefaultParagraphFont"/>
    <w:uiPriority w:val="22"/>
    <w:qFormat/>
    <w:rsid w:val="00EB347C"/>
    <w:rPr>
      <w:b/>
      <w:bCs/>
    </w:rPr>
  </w:style>
  <w:style w:type="paragraph" w:styleId="TOCHeading">
    <w:name w:val="TOC Heading"/>
    <w:basedOn w:val="Heading1"/>
    <w:next w:val="Normal"/>
    <w:uiPriority w:val="39"/>
    <w:unhideWhenUsed/>
    <w:qFormat/>
    <w:rsid w:val="00004C4C"/>
    <w:pPr>
      <w:keepLines/>
      <w:numPr>
        <w:numId w:val="0"/>
      </w:numPr>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365F91" w:themeColor="accent1" w:themeShade="BF"/>
      <w:kern w:val="0"/>
      <w:sz w:val="32"/>
    </w:rPr>
  </w:style>
  <w:style w:type="character" w:customStyle="1" w:styleId="Heading4Char">
    <w:name w:val="Heading 4 Char"/>
    <w:basedOn w:val="DefaultParagraphFont"/>
    <w:link w:val="Heading4"/>
    <w:rsid w:val="00113CB2"/>
    <w:rPr>
      <w:rFonts w:ascii="Arial" w:hAnsi="Arial" w:cs="Arial"/>
      <w:b/>
      <w:bCs/>
      <w:sz w:val="24"/>
      <w:szCs w:val="28"/>
    </w:rPr>
  </w:style>
  <w:style w:type="character" w:customStyle="1" w:styleId="Heading2Char">
    <w:name w:val="Heading 2 Char"/>
    <w:basedOn w:val="DefaultParagraphFont"/>
    <w:link w:val="Heading2"/>
    <w:rsid w:val="00F54D97"/>
    <w:rPr>
      <w:rFonts w:ascii="Arial" w:hAnsi="Arial" w:cs="Arial"/>
      <w:b/>
      <w:iCs/>
      <w:kern w:val="32"/>
      <w:sz w:val="32"/>
      <w:szCs w:val="28"/>
    </w:rPr>
  </w:style>
  <w:style w:type="paragraph" w:styleId="BodyTextFirstIndent2">
    <w:name w:val="Body Text First Indent 2"/>
    <w:basedOn w:val="BodyTextIndent"/>
    <w:link w:val="BodyTextFirstIndent2Char"/>
    <w:unhideWhenUsed/>
    <w:rsid w:val="00443B2C"/>
    <w:pPr>
      <w:spacing w:after="0"/>
      <w:ind w:firstLine="360"/>
    </w:pPr>
  </w:style>
  <w:style w:type="character" w:customStyle="1" w:styleId="BodyTextFirstIndent2Char">
    <w:name w:val="Body Text First Indent 2 Char"/>
    <w:basedOn w:val="BodyTextIndentChar"/>
    <w:link w:val="BodyTextFirstIndent2"/>
    <w:rsid w:val="00443B2C"/>
    <w:rPr>
      <w:sz w:val="22"/>
      <w:szCs w:val="24"/>
    </w:rPr>
  </w:style>
  <w:style w:type="paragraph" w:customStyle="1" w:styleId="Default">
    <w:name w:val="Default"/>
    <w:rsid w:val="0091039B"/>
    <w:pPr>
      <w:autoSpaceDE w:val="0"/>
      <w:autoSpaceDN w:val="0"/>
      <w:adjustRightInd w:val="0"/>
    </w:pPr>
    <w:rPr>
      <w:rFonts w:ascii="Segoe UI" w:hAnsi="Segoe UI" w:cs="Segoe UI"/>
      <w:color w:val="000000"/>
      <w:sz w:val="24"/>
      <w:szCs w:val="24"/>
    </w:rPr>
  </w:style>
  <w:style w:type="paragraph" w:customStyle="1" w:styleId="BulletList">
    <w:name w:val="Bullet List"/>
    <w:basedOn w:val="BodyTextBullet1"/>
    <w:qFormat/>
    <w:rsid w:val="00874416"/>
    <w:pPr>
      <w:tabs>
        <w:tab w:val="clear" w:pos="720"/>
      </w:tabs>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64437">
      <w:bodyDiv w:val="1"/>
      <w:marLeft w:val="0"/>
      <w:marRight w:val="0"/>
      <w:marTop w:val="0"/>
      <w:marBottom w:val="0"/>
      <w:divBdr>
        <w:top w:val="none" w:sz="0" w:space="0" w:color="auto"/>
        <w:left w:val="none" w:sz="0" w:space="0" w:color="auto"/>
        <w:bottom w:val="none" w:sz="0" w:space="0" w:color="auto"/>
        <w:right w:val="none" w:sz="0" w:space="0" w:color="auto"/>
      </w:divBdr>
      <w:divsChild>
        <w:div w:id="1409301848">
          <w:marLeft w:val="0"/>
          <w:marRight w:val="0"/>
          <w:marTop w:val="0"/>
          <w:marBottom w:val="0"/>
          <w:divBdr>
            <w:top w:val="none" w:sz="0" w:space="0" w:color="auto"/>
            <w:left w:val="none" w:sz="0" w:space="0" w:color="auto"/>
            <w:bottom w:val="none" w:sz="0" w:space="0" w:color="auto"/>
            <w:right w:val="none" w:sz="0" w:space="0" w:color="auto"/>
          </w:divBdr>
        </w:div>
      </w:divsChild>
    </w:div>
    <w:div w:id="97452628">
      <w:bodyDiv w:val="1"/>
      <w:marLeft w:val="0"/>
      <w:marRight w:val="0"/>
      <w:marTop w:val="0"/>
      <w:marBottom w:val="0"/>
      <w:divBdr>
        <w:top w:val="none" w:sz="0" w:space="0" w:color="auto"/>
        <w:left w:val="none" w:sz="0" w:space="0" w:color="auto"/>
        <w:bottom w:val="none" w:sz="0" w:space="0" w:color="auto"/>
        <w:right w:val="none" w:sz="0" w:space="0" w:color="auto"/>
      </w:divBdr>
    </w:div>
    <w:div w:id="139084339">
      <w:bodyDiv w:val="1"/>
      <w:marLeft w:val="0"/>
      <w:marRight w:val="0"/>
      <w:marTop w:val="0"/>
      <w:marBottom w:val="0"/>
      <w:divBdr>
        <w:top w:val="none" w:sz="0" w:space="0" w:color="auto"/>
        <w:left w:val="none" w:sz="0" w:space="0" w:color="auto"/>
        <w:bottom w:val="none" w:sz="0" w:space="0" w:color="auto"/>
        <w:right w:val="none" w:sz="0" w:space="0" w:color="auto"/>
      </w:divBdr>
      <w:divsChild>
        <w:div w:id="1638410994">
          <w:marLeft w:val="0"/>
          <w:marRight w:val="0"/>
          <w:marTop w:val="0"/>
          <w:marBottom w:val="0"/>
          <w:divBdr>
            <w:top w:val="none" w:sz="0" w:space="0" w:color="auto"/>
            <w:left w:val="none" w:sz="0" w:space="0" w:color="auto"/>
            <w:bottom w:val="none" w:sz="0" w:space="0" w:color="auto"/>
            <w:right w:val="none" w:sz="0" w:space="0" w:color="auto"/>
          </w:divBdr>
          <w:divsChild>
            <w:div w:id="176988198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332294551">
      <w:bodyDiv w:val="1"/>
      <w:marLeft w:val="0"/>
      <w:marRight w:val="0"/>
      <w:marTop w:val="0"/>
      <w:marBottom w:val="0"/>
      <w:divBdr>
        <w:top w:val="none" w:sz="0" w:space="0" w:color="auto"/>
        <w:left w:val="none" w:sz="0" w:space="0" w:color="auto"/>
        <w:bottom w:val="none" w:sz="0" w:space="0" w:color="auto"/>
        <w:right w:val="none" w:sz="0" w:space="0" w:color="auto"/>
      </w:divBdr>
    </w:div>
    <w:div w:id="376204926">
      <w:bodyDiv w:val="1"/>
      <w:marLeft w:val="0"/>
      <w:marRight w:val="0"/>
      <w:marTop w:val="0"/>
      <w:marBottom w:val="0"/>
      <w:divBdr>
        <w:top w:val="none" w:sz="0" w:space="0" w:color="auto"/>
        <w:left w:val="none" w:sz="0" w:space="0" w:color="auto"/>
        <w:bottom w:val="none" w:sz="0" w:space="0" w:color="auto"/>
        <w:right w:val="none" w:sz="0" w:space="0" w:color="auto"/>
      </w:divBdr>
    </w:div>
    <w:div w:id="526986647">
      <w:bodyDiv w:val="1"/>
      <w:marLeft w:val="0"/>
      <w:marRight w:val="0"/>
      <w:marTop w:val="0"/>
      <w:marBottom w:val="0"/>
      <w:divBdr>
        <w:top w:val="none" w:sz="0" w:space="0" w:color="auto"/>
        <w:left w:val="none" w:sz="0" w:space="0" w:color="auto"/>
        <w:bottom w:val="none" w:sz="0" w:space="0" w:color="auto"/>
        <w:right w:val="none" w:sz="0" w:space="0" w:color="auto"/>
      </w:divBdr>
    </w:div>
    <w:div w:id="542517388">
      <w:bodyDiv w:val="1"/>
      <w:marLeft w:val="0"/>
      <w:marRight w:val="0"/>
      <w:marTop w:val="0"/>
      <w:marBottom w:val="0"/>
      <w:divBdr>
        <w:top w:val="none" w:sz="0" w:space="0" w:color="auto"/>
        <w:left w:val="none" w:sz="0" w:space="0" w:color="auto"/>
        <w:bottom w:val="none" w:sz="0" w:space="0" w:color="auto"/>
        <w:right w:val="none" w:sz="0" w:space="0" w:color="auto"/>
      </w:divBdr>
    </w:div>
    <w:div w:id="562521181">
      <w:bodyDiv w:val="1"/>
      <w:marLeft w:val="0"/>
      <w:marRight w:val="0"/>
      <w:marTop w:val="0"/>
      <w:marBottom w:val="0"/>
      <w:divBdr>
        <w:top w:val="none" w:sz="0" w:space="0" w:color="auto"/>
        <w:left w:val="none" w:sz="0" w:space="0" w:color="auto"/>
        <w:bottom w:val="none" w:sz="0" w:space="0" w:color="auto"/>
        <w:right w:val="none" w:sz="0" w:space="0" w:color="auto"/>
      </w:divBdr>
    </w:div>
    <w:div w:id="563877899">
      <w:bodyDiv w:val="1"/>
      <w:marLeft w:val="0"/>
      <w:marRight w:val="0"/>
      <w:marTop w:val="0"/>
      <w:marBottom w:val="0"/>
      <w:divBdr>
        <w:top w:val="none" w:sz="0" w:space="0" w:color="auto"/>
        <w:left w:val="none" w:sz="0" w:space="0" w:color="auto"/>
        <w:bottom w:val="none" w:sz="0" w:space="0" w:color="auto"/>
        <w:right w:val="none" w:sz="0" w:space="0" w:color="auto"/>
      </w:divBdr>
    </w:div>
    <w:div w:id="675230092">
      <w:bodyDiv w:val="1"/>
      <w:marLeft w:val="0"/>
      <w:marRight w:val="0"/>
      <w:marTop w:val="0"/>
      <w:marBottom w:val="0"/>
      <w:divBdr>
        <w:top w:val="none" w:sz="0" w:space="0" w:color="auto"/>
        <w:left w:val="none" w:sz="0" w:space="0" w:color="auto"/>
        <w:bottom w:val="none" w:sz="0" w:space="0" w:color="auto"/>
        <w:right w:val="none" w:sz="0" w:space="0" w:color="auto"/>
      </w:divBdr>
    </w:div>
    <w:div w:id="676080379">
      <w:bodyDiv w:val="1"/>
      <w:marLeft w:val="0"/>
      <w:marRight w:val="0"/>
      <w:marTop w:val="0"/>
      <w:marBottom w:val="0"/>
      <w:divBdr>
        <w:top w:val="none" w:sz="0" w:space="0" w:color="auto"/>
        <w:left w:val="none" w:sz="0" w:space="0" w:color="auto"/>
        <w:bottom w:val="none" w:sz="0" w:space="0" w:color="auto"/>
        <w:right w:val="none" w:sz="0" w:space="0" w:color="auto"/>
      </w:divBdr>
    </w:div>
    <w:div w:id="677997428">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72939944">
      <w:bodyDiv w:val="1"/>
      <w:marLeft w:val="0"/>
      <w:marRight w:val="0"/>
      <w:marTop w:val="0"/>
      <w:marBottom w:val="0"/>
      <w:divBdr>
        <w:top w:val="none" w:sz="0" w:space="0" w:color="auto"/>
        <w:left w:val="none" w:sz="0" w:space="0" w:color="auto"/>
        <w:bottom w:val="none" w:sz="0" w:space="0" w:color="auto"/>
        <w:right w:val="none" w:sz="0" w:space="0" w:color="auto"/>
      </w:divBdr>
    </w:div>
    <w:div w:id="806706785">
      <w:bodyDiv w:val="1"/>
      <w:marLeft w:val="0"/>
      <w:marRight w:val="0"/>
      <w:marTop w:val="0"/>
      <w:marBottom w:val="0"/>
      <w:divBdr>
        <w:top w:val="none" w:sz="0" w:space="0" w:color="auto"/>
        <w:left w:val="none" w:sz="0" w:space="0" w:color="auto"/>
        <w:bottom w:val="none" w:sz="0" w:space="0" w:color="auto"/>
        <w:right w:val="none" w:sz="0" w:space="0" w:color="auto"/>
      </w:divBdr>
    </w:div>
    <w:div w:id="807628028">
      <w:bodyDiv w:val="1"/>
      <w:marLeft w:val="0"/>
      <w:marRight w:val="0"/>
      <w:marTop w:val="0"/>
      <w:marBottom w:val="0"/>
      <w:divBdr>
        <w:top w:val="none" w:sz="0" w:space="0" w:color="auto"/>
        <w:left w:val="none" w:sz="0" w:space="0" w:color="auto"/>
        <w:bottom w:val="none" w:sz="0" w:space="0" w:color="auto"/>
        <w:right w:val="none" w:sz="0" w:space="0" w:color="auto"/>
      </w:divBdr>
    </w:div>
    <w:div w:id="812523836">
      <w:bodyDiv w:val="1"/>
      <w:marLeft w:val="0"/>
      <w:marRight w:val="0"/>
      <w:marTop w:val="0"/>
      <w:marBottom w:val="0"/>
      <w:divBdr>
        <w:top w:val="none" w:sz="0" w:space="0" w:color="auto"/>
        <w:left w:val="none" w:sz="0" w:space="0" w:color="auto"/>
        <w:bottom w:val="none" w:sz="0" w:space="0" w:color="auto"/>
        <w:right w:val="none" w:sz="0" w:space="0" w:color="auto"/>
      </w:divBdr>
    </w:div>
    <w:div w:id="839545022">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1039852">
      <w:bodyDiv w:val="1"/>
      <w:marLeft w:val="0"/>
      <w:marRight w:val="0"/>
      <w:marTop w:val="0"/>
      <w:marBottom w:val="0"/>
      <w:divBdr>
        <w:top w:val="none" w:sz="0" w:space="0" w:color="auto"/>
        <w:left w:val="none" w:sz="0" w:space="0" w:color="auto"/>
        <w:bottom w:val="none" w:sz="0" w:space="0" w:color="auto"/>
        <w:right w:val="none" w:sz="0" w:space="0" w:color="auto"/>
      </w:divBdr>
    </w:div>
    <w:div w:id="1000623656">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35546827">
      <w:bodyDiv w:val="1"/>
      <w:marLeft w:val="0"/>
      <w:marRight w:val="0"/>
      <w:marTop w:val="0"/>
      <w:marBottom w:val="0"/>
      <w:divBdr>
        <w:top w:val="none" w:sz="0" w:space="0" w:color="auto"/>
        <w:left w:val="none" w:sz="0" w:space="0" w:color="auto"/>
        <w:bottom w:val="none" w:sz="0" w:space="0" w:color="auto"/>
        <w:right w:val="none" w:sz="0" w:space="0" w:color="auto"/>
      </w:divBdr>
    </w:div>
    <w:div w:id="1051078330">
      <w:bodyDiv w:val="1"/>
      <w:marLeft w:val="0"/>
      <w:marRight w:val="0"/>
      <w:marTop w:val="0"/>
      <w:marBottom w:val="0"/>
      <w:divBdr>
        <w:top w:val="none" w:sz="0" w:space="0" w:color="auto"/>
        <w:left w:val="none" w:sz="0" w:space="0" w:color="auto"/>
        <w:bottom w:val="none" w:sz="0" w:space="0" w:color="auto"/>
        <w:right w:val="none" w:sz="0" w:space="0" w:color="auto"/>
      </w:divBdr>
    </w:div>
    <w:div w:id="1255897534">
      <w:bodyDiv w:val="1"/>
      <w:marLeft w:val="0"/>
      <w:marRight w:val="0"/>
      <w:marTop w:val="0"/>
      <w:marBottom w:val="0"/>
      <w:divBdr>
        <w:top w:val="none" w:sz="0" w:space="0" w:color="auto"/>
        <w:left w:val="none" w:sz="0" w:space="0" w:color="auto"/>
        <w:bottom w:val="none" w:sz="0" w:space="0" w:color="auto"/>
        <w:right w:val="none" w:sz="0" w:space="0" w:color="auto"/>
      </w:divBdr>
    </w:div>
    <w:div w:id="1295213448">
      <w:bodyDiv w:val="1"/>
      <w:marLeft w:val="0"/>
      <w:marRight w:val="0"/>
      <w:marTop w:val="0"/>
      <w:marBottom w:val="0"/>
      <w:divBdr>
        <w:top w:val="none" w:sz="0" w:space="0" w:color="auto"/>
        <w:left w:val="none" w:sz="0" w:space="0" w:color="auto"/>
        <w:bottom w:val="none" w:sz="0" w:space="0" w:color="auto"/>
        <w:right w:val="none" w:sz="0" w:space="0" w:color="auto"/>
      </w:divBdr>
    </w:div>
    <w:div w:id="1297103533">
      <w:bodyDiv w:val="1"/>
      <w:marLeft w:val="0"/>
      <w:marRight w:val="0"/>
      <w:marTop w:val="0"/>
      <w:marBottom w:val="0"/>
      <w:divBdr>
        <w:top w:val="none" w:sz="0" w:space="0" w:color="auto"/>
        <w:left w:val="none" w:sz="0" w:space="0" w:color="auto"/>
        <w:bottom w:val="none" w:sz="0" w:space="0" w:color="auto"/>
        <w:right w:val="none" w:sz="0" w:space="0" w:color="auto"/>
      </w:divBdr>
    </w:div>
    <w:div w:id="1316714971">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74690965">
      <w:bodyDiv w:val="1"/>
      <w:marLeft w:val="0"/>
      <w:marRight w:val="0"/>
      <w:marTop w:val="0"/>
      <w:marBottom w:val="0"/>
      <w:divBdr>
        <w:top w:val="none" w:sz="0" w:space="0" w:color="auto"/>
        <w:left w:val="none" w:sz="0" w:space="0" w:color="auto"/>
        <w:bottom w:val="none" w:sz="0" w:space="0" w:color="auto"/>
        <w:right w:val="none" w:sz="0" w:space="0" w:color="auto"/>
      </w:divBdr>
    </w:div>
    <w:div w:id="1397779456">
      <w:bodyDiv w:val="1"/>
      <w:marLeft w:val="0"/>
      <w:marRight w:val="0"/>
      <w:marTop w:val="0"/>
      <w:marBottom w:val="0"/>
      <w:divBdr>
        <w:top w:val="none" w:sz="0" w:space="0" w:color="auto"/>
        <w:left w:val="none" w:sz="0" w:space="0" w:color="auto"/>
        <w:bottom w:val="none" w:sz="0" w:space="0" w:color="auto"/>
        <w:right w:val="none" w:sz="0" w:space="0" w:color="auto"/>
      </w:divBdr>
      <w:divsChild>
        <w:div w:id="335230762">
          <w:marLeft w:val="0"/>
          <w:marRight w:val="0"/>
          <w:marTop w:val="0"/>
          <w:marBottom w:val="0"/>
          <w:divBdr>
            <w:top w:val="none" w:sz="0" w:space="0" w:color="auto"/>
            <w:left w:val="none" w:sz="0" w:space="0" w:color="auto"/>
            <w:bottom w:val="none" w:sz="0" w:space="0" w:color="auto"/>
            <w:right w:val="none" w:sz="0" w:space="0" w:color="auto"/>
          </w:divBdr>
        </w:div>
      </w:divsChild>
    </w:div>
    <w:div w:id="1529903712">
      <w:bodyDiv w:val="1"/>
      <w:marLeft w:val="0"/>
      <w:marRight w:val="0"/>
      <w:marTop w:val="0"/>
      <w:marBottom w:val="0"/>
      <w:divBdr>
        <w:top w:val="none" w:sz="0" w:space="0" w:color="auto"/>
        <w:left w:val="none" w:sz="0" w:space="0" w:color="auto"/>
        <w:bottom w:val="none" w:sz="0" w:space="0" w:color="auto"/>
        <w:right w:val="none" w:sz="0" w:space="0" w:color="auto"/>
      </w:divBdr>
      <w:divsChild>
        <w:div w:id="627517512">
          <w:marLeft w:val="0"/>
          <w:marRight w:val="0"/>
          <w:marTop w:val="0"/>
          <w:marBottom w:val="0"/>
          <w:divBdr>
            <w:top w:val="none" w:sz="0" w:space="0" w:color="auto"/>
            <w:left w:val="none" w:sz="0" w:space="0" w:color="auto"/>
            <w:bottom w:val="none" w:sz="0" w:space="0" w:color="auto"/>
            <w:right w:val="none" w:sz="0" w:space="0" w:color="auto"/>
          </w:divBdr>
        </w:div>
      </w:divsChild>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16018000">
      <w:bodyDiv w:val="1"/>
      <w:marLeft w:val="0"/>
      <w:marRight w:val="0"/>
      <w:marTop w:val="0"/>
      <w:marBottom w:val="0"/>
      <w:divBdr>
        <w:top w:val="none" w:sz="0" w:space="0" w:color="auto"/>
        <w:left w:val="none" w:sz="0" w:space="0" w:color="auto"/>
        <w:bottom w:val="none" w:sz="0" w:space="0" w:color="auto"/>
        <w:right w:val="none" w:sz="0" w:space="0" w:color="auto"/>
      </w:divBdr>
    </w:div>
    <w:div w:id="1685865639">
      <w:bodyDiv w:val="1"/>
      <w:marLeft w:val="0"/>
      <w:marRight w:val="0"/>
      <w:marTop w:val="0"/>
      <w:marBottom w:val="0"/>
      <w:divBdr>
        <w:top w:val="none" w:sz="0" w:space="0" w:color="auto"/>
        <w:left w:val="none" w:sz="0" w:space="0" w:color="auto"/>
        <w:bottom w:val="none" w:sz="0" w:space="0" w:color="auto"/>
        <w:right w:val="none" w:sz="0" w:space="0" w:color="auto"/>
      </w:divBdr>
      <w:divsChild>
        <w:div w:id="832137683">
          <w:marLeft w:val="0"/>
          <w:marRight w:val="0"/>
          <w:marTop w:val="0"/>
          <w:marBottom w:val="0"/>
          <w:divBdr>
            <w:top w:val="none" w:sz="0" w:space="0" w:color="auto"/>
            <w:left w:val="none" w:sz="0" w:space="0" w:color="auto"/>
            <w:bottom w:val="none" w:sz="0" w:space="0" w:color="auto"/>
            <w:right w:val="none" w:sz="0" w:space="0" w:color="auto"/>
          </w:divBdr>
        </w:div>
      </w:divsChild>
    </w:div>
    <w:div w:id="1695879753">
      <w:bodyDiv w:val="1"/>
      <w:marLeft w:val="0"/>
      <w:marRight w:val="0"/>
      <w:marTop w:val="0"/>
      <w:marBottom w:val="0"/>
      <w:divBdr>
        <w:top w:val="none" w:sz="0" w:space="0" w:color="auto"/>
        <w:left w:val="none" w:sz="0" w:space="0" w:color="auto"/>
        <w:bottom w:val="none" w:sz="0" w:space="0" w:color="auto"/>
        <w:right w:val="none" w:sz="0" w:space="0" w:color="auto"/>
      </w:divBdr>
    </w:div>
    <w:div w:id="1952278427">
      <w:bodyDiv w:val="1"/>
      <w:marLeft w:val="0"/>
      <w:marRight w:val="0"/>
      <w:marTop w:val="0"/>
      <w:marBottom w:val="0"/>
      <w:divBdr>
        <w:top w:val="none" w:sz="0" w:space="0" w:color="auto"/>
        <w:left w:val="none" w:sz="0" w:space="0" w:color="auto"/>
        <w:bottom w:val="none" w:sz="0" w:space="0" w:color="auto"/>
        <w:right w:val="none" w:sz="0" w:space="0" w:color="auto"/>
      </w:divBdr>
    </w:div>
    <w:div w:id="2036924512">
      <w:bodyDiv w:val="1"/>
      <w:marLeft w:val="0"/>
      <w:marRight w:val="0"/>
      <w:marTop w:val="0"/>
      <w:marBottom w:val="0"/>
      <w:divBdr>
        <w:top w:val="none" w:sz="0" w:space="0" w:color="auto"/>
        <w:left w:val="none" w:sz="0" w:space="0" w:color="auto"/>
        <w:bottom w:val="none" w:sz="0" w:space="0" w:color="auto"/>
        <w:right w:val="none" w:sz="0" w:space="0" w:color="auto"/>
      </w:divBdr>
    </w:div>
    <w:div w:id="2041663988">
      <w:bodyDiv w:val="1"/>
      <w:marLeft w:val="0"/>
      <w:marRight w:val="0"/>
      <w:marTop w:val="0"/>
      <w:marBottom w:val="0"/>
      <w:divBdr>
        <w:top w:val="none" w:sz="0" w:space="0" w:color="auto"/>
        <w:left w:val="none" w:sz="0" w:space="0" w:color="auto"/>
        <w:bottom w:val="none" w:sz="0" w:space="0" w:color="auto"/>
        <w:right w:val="none" w:sz="0" w:space="0" w:color="auto"/>
      </w:divBdr>
    </w:div>
    <w:div w:id="2110543250">
      <w:bodyDiv w:val="1"/>
      <w:marLeft w:val="0"/>
      <w:marRight w:val="0"/>
      <w:marTop w:val="0"/>
      <w:marBottom w:val="0"/>
      <w:divBdr>
        <w:top w:val="none" w:sz="0" w:space="0" w:color="auto"/>
        <w:left w:val="none" w:sz="0" w:space="0" w:color="auto"/>
        <w:bottom w:val="none" w:sz="0" w:space="0" w:color="auto"/>
        <w:right w:val="none" w:sz="0" w:space="0" w:color="auto"/>
      </w:divBdr>
    </w:div>
    <w:div w:id="2112774309">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JP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image" Target="media/image1.gi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JP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numbering" Target="numbering.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fontTable" Target="fontTable.xml"/><Relationship Id="rId19" Type="http://schemas.openxmlformats.org/officeDocument/2006/relationships/image" Target="media/image5.JPG"/><Relationship Id="rId14" Type="http://schemas.openxmlformats.org/officeDocument/2006/relationships/header" Target="header1.xm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JP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JP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JP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d48fce99-fe30-469f-aacf-5d5cd2324f23" xsi:nil="true"/>
    <_ip_UnifiedCompliancePolicyUIAction xmlns="http://schemas.microsoft.com/sharepoint/v3" xsi:nil="true"/>
    <TaxCatchAll xmlns="e4dbea12-468b-4266-8deb-1c0244cf6df9" xsi:nil="true"/>
    <lcf76f155ced4ddcb4097134ff3c332f xmlns="d48fce99-fe30-469f-aacf-5d5cd2324f23">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29AE46C0147745A46889D1F56F503E" ma:contentTypeVersion="29" ma:contentTypeDescription="Create a new document." ma:contentTypeScope="" ma:versionID="d47eab047d92dfe37baefceb4e96ae7e">
  <xsd:schema xmlns:xsd="http://www.w3.org/2001/XMLSchema" xmlns:xs="http://www.w3.org/2001/XMLSchema" xmlns:p="http://schemas.microsoft.com/office/2006/metadata/properties" xmlns:ns1="http://schemas.microsoft.com/sharepoint/v3" xmlns:ns2="d48fce99-fe30-469f-aacf-5d5cd2324f23" xmlns:ns3="2a872ca5-2ea3-49e8-a409-092e119750c0" xmlns:ns4="e4dbea12-468b-4266-8deb-1c0244cf6df9" targetNamespace="http://schemas.microsoft.com/office/2006/metadata/properties" ma:root="true" ma:fieldsID="9143f17af9c6863c5358f3f6de6a8440" ns1:_="" ns2:_="" ns3:_="" ns4:_="">
    <xsd:import namespace="http://schemas.microsoft.com/sharepoint/v3"/>
    <xsd:import namespace="d48fce99-fe30-469f-aacf-5d5cd2324f23"/>
    <xsd:import namespace="2a872ca5-2ea3-49e8-a409-092e119750c0"/>
    <xsd:import namespace="e4dbea12-468b-4266-8deb-1c0244cf6d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4:TaxCatchAll"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8fce99-fe30-469f-aacf-5d5cd2324f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Comments" ma:index="24" nillable="true" ma:displayName="Comments" ma:description="Add current info as needed."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872ca5-2ea3-49e8-a409-092e119750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dbea12-468b-4266-8deb-1c0244cf6df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ba0d457-8f0e-44c9-bd6b-992aae6d3b77}" ma:internalName="TaxCatchAll" ma:showField="CatchAllData" ma:web="e4dbea12-468b-4266-8deb-1c0244cf6d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64284-C108-44DC-BE38-A02379DC3616}">
  <ds:schemaRefs>
    <ds:schemaRef ds:uri="http://schemas.microsoft.com/sharepoint/v3/contenttype/forms"/>
  </ds:schemaRefs>
</ds:datastoreItem>
</file>

<file path=customXml/itemProps2.xml><?xml version="1.0" encoding="utf-8"?>
<ds:datastoreItem xmlns:ds="http://schemas.openxmlformats.org/officeDocument/2006/customXml" ds:itemID="{B88EB5D8-2371-40F6-9D91-BEFFC46E2213}">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d48fce99-fe30-469f-aacf-5d5cd2324f23"/>
    <ds:schemaRef ds:uri="http://schemas.microsoft.com/sharepoint/v3"/>
    <ds:schemaRef ds:uri="http://schemas.openxmlformats.org/package/2006/metadata/core-properties"/>
    <ds:schemaRef ds:uri="http://purl.org/dc/terms/"/>
    <ds:schemaRef ds:uri="e4dbea12-468b-4266-8deb-1c0244cf6df9"/>
    <ds:schemaRef ds:uri="2a872ca5-2ea3-49e8-a409-092e119750c0"/>
    <ds:schemaRef ds:uri="http://www.w3.org/XML/1998/namespace"/>
    <ds:schemaRef ds:uri="http://purl.org/dc/dcmitype/"/>
  </ds:schemaRefs>
</ds:datastoreItem>
</file>

<file path=customXml/itemProps3.xml><?xml version="1.0" encoding="utf-8"?>
<ds:datastoreItem xmlns:ds="http://schemas.openxmlformats.org/officeDocument/2006/customXml" ds:itemID="{085F2147-52A5-4AE9-BDBA-C7AF0707A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8fce99-fe30-469f-aacf-5d5cd2324f23"/>
    <ds:schemaRef ds:uri="2a872ca5-2ea3-49e8-a409-092e119750c0"/>
    <ds:schemaRef ds:uri="e4dbea12-468b-4266-8deb-1c0244cf6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094ADD-C1E6-4CA5-979D-2DCC6145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14012</Words>
  <Characters>79875</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VHA Community Care Enterprise Program Reporting System (EPRS) Comprehensive User Guide – U.S. Department of Veterans Affairs</vt:lpstr>
    </vt:vector>
  </TitlesOfParts>
  <Company/>
  <LinksUpToDate>false</LinksUpToDate>
  <CharactersWithSpaces>93700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VHA Community Care Enterprise Program Reporting System (EPRS) Comprehensive User Guide – U.S. Department of Veterans Affairs</dc:title>
  <dc:subject>User Interface User Guide for the VHA Community Care Enterprise Program Reporting System (EPRS)</dc:subject>
  <dc:creator/>
  <cp:keywords>Enterprise Program Reporting System; EPRS; Community Care; CCN; CCP; Reporting; Reports; Report; Dashboarding; Dashboards; Dashboard; Informatics; Data; Analytics; IDA; Performance; Comprehensive User Guide; VHA; Power BI; PowerBI; Contract Administr</cp:keywords>
  <dc:description>Department of Veterans Affairs; Veterans Health Administration; Department of Informatics &amp; Data Analytics (Denver/CO)</dc:description>
  <cp:lastModifiedBy/>
  <cp:revision>1</cp:revision>
  <dcterms:created xsi:type="dcterms:W3CDTF">2023-05-18T21:40:00Z</dcterms:created>
  <dcterms:modified xsi:type="dcterms:W3CDTF">2023-05-24T20:44:00Z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
    <vt:lpwstr>Comprehensive User Guide for the Enterprise Program Reporting System for VHA Community Care Program. Details how to access &amp; use system, including SharePoint User Interface screens for contract administration.</vt:lpwstr>
  </property>
  <property fmtid="{D5CDD505-2E9C-101B-9397-08002B2CF9AE}" pid="3" name="Language">
    <vt:lpwstr>en</vt:lpwstr>
  </property>
  <property fmtid="{D5CDD505-2E9C-101B-9397-08002B2CF9AE}" pid="4" name="Type">
    <vt:lpwstr>User Guide</vt:lpwstr>
  </property>
  <property fmtid="{D5CDD505-2E9C-101B-9397-08002B2CF9AE}" pid="5" name="DateCreated">
    <vt:lpwstr>20200609</vt:lpwstr>
  </property>
  <property fmtid="{D5CDD505-2E9C-101B-9397-08002B2CF9AE}" pid="6" name="DateReviewed">
    <vt:lpwstr>20230518</vt:lpwstr>
  </property>
  <property fmtid="{D5CDD505-2E9C-101B-9397-08002B2CF9AE}" pid="7" name="DateRevised">
    <vt:lpwstr>20230512</vt:lpwstr>
  </property>
</Properties>
</file>