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24A38" w14:textId="445A75A1" w:rsidR="0052611B" w:rsidRPr="009E00CB" w:rsidRDefault="0052611B" w:rsidP="009E00CB">
      <w:pPr>
        <w:jc w:val="center"/>
        <w:rPr>
          <w:rFonts w:ascii="Arial" w:hAnsi="Arial" w:cs="Arial"/>
          <w:b/>
          <w:bCs/>
          <w:sz w:val="36"/>
          <w:szCs w:val="36"/>
        </w:rPr>
      </w:pPr>
      <w:bookmarkStart w:id="0" w:name="_Toc366154851"/>
      <w:bookmarkStart w:id="1" w:name="_Toc366157112"/>
      <w:bookmarkStart w:id="2" w:name="_Toc366159157"/>
      <w:bookmarkStart w:id="3" w:name="_Toc372117404"/>
      <w:bookmarkStart w:id="4" w:name="_Toc373315616"/>
      <w:r w:rsidRPr="009E00CB">
        <w:rPr>
          <w:rFonts w:ascii="Arial" w:hAnsi="Arial" w:cs="Arial"/>
          <w:b/>
          <w:bCs/>
          <w:sz w:val="36"/>
          <w:szCs w:val="36"/>
        </w:rPr>
        <w:t>Department of Veterans Affairs</w:t>
      </w:r>
      <w:bookmarkEnd w:id="0"/>
      <w:bookmarkEnd w:id="1"/>
      <w:bookmarkEnd w:id="2"/>
      <w:bookmarkEnd w:id="3"/>
      <w:bookmarkEnd w:id="4"/>
      <w:r w:rsidR="009E00CB">
        <w:rPr>
          <w:rFonts w:ascii="Arial" w:hAnsi="Arial" w:cs="Arial"/>
          <w:b/>
          <w:bCs/>
          <w:sz w:val="36"/>
          <w:szCs w:val="36"/>
        </w:rPr>
        <w:br/>
      </w:r>
    </w:p>
    <w:p w14:paraId="34F24A39" w14:textId="1E231E9F" w:rsidR="0052611B" w:rsidRPr="009E00CB" w:rsidRDefault="0052611B" w:rsidP="009E00CB">
      <w:pPr>
        <w:jc w:val="center"/>
        <w:rPr>
          <w:rFonts w:ascii="Arial" w:hAnsi="Arial" w:cs="Arial"/>
          <w:b/>
          <w:bCs/>
          <w:sz w:val="36"/>
          <w:szCs w:val="36"/>
        </w:rPr>
      </w:pPr>
      <w:r w:rsidRPr="009E00CB">
        <w:rPr>
          <w:rFonts w:ascii="Arial" w:hAnsi="Arial" w:cs="Arial"/>
          <w:b/>
          <w:bCs/>
          <w:sz w:val="36"/>
          <w:szCs w:val="36"/>
        </w:rPr>
        <w:t>Text Integration Utilities (TIU)</w:t>
      </w:r>
    </w:p>
    <w:p w14:paraId="63D431C3" w14:textId="77777777" w:rsidR="00A41E06" w:rsidRPr="00E36F92" w:rsidRDefault="00A41E06" w:rsidP="00A41E06">
      <w:pPr>
        <w:pStyle w:val="Title2"/>
      </w:pPr>
      <w:r w:rsidRPr="00E36F92">
        <w:t>Technical Manual</w:t>
      </w:r>
    </w:p>
    <w:p w14:paraId="34F24A3A" w14:textId="77777777" w:rsidR="0052611B" w:rsidRPr="00E36F92" w:rsidRDefault="00693937" w:rsidP="00F159EE">
      <w:pPr>
        <w:pStyle w:val="BodyText"/>
        <w:spacing w:before="960" w:after="960"/>
        <w:jc w:val="center"/>
      </w:pPr>
      <w:r w:rsidRPr="00E36F92">
        <w:rPr>
          <w:noProof/>
        </w:rPr>
        <w:drawing>
          <wp:inline distT="0" distB="0" distL="0" distR="0" wp14:anchorId="34F26B14" wp14:editId="34F26B15">
            <wp:extent cx="2171700" cy="2171700"/>
            <wp:effectExtent l="0" t="0" r="0" b="0"/>
            <wp:docPr id="1" name="Picture 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4F24A3C" w14:textId="52C2D9A7" w:rsidR="009D2CDB" w:rsidRPr="00E36F92" w:rsidRDefault="005C2FE7" w:rsidP="00067A2C">
      <w:pPr>
        <w:pStyle w:val="Title2"/>
      </w:pPr>
      <w:r>
        <w:t>December</w:t>
      </w:r>
      <w:r w:rsidR="008142AE" w:rsidRPr="00E36F92">
        <w:t xml:space="preserve"> 202</w:t>
      </w:r>
      <w:r w:rsidR="005065CC" w:rsidRPr="00E36F92">
        <w:t>3</w:t>
      </w:r>
    </w:p>
    <w:p w14:paraId="5B02186A" w14:textId="5B987FB7" w:rsidR="00B0401E" w:rsidRPr="00E36F92" w:rsidRDefault="00B0401E" w:rsidP="00067A2C">
      <w:pPr>
        <w:pStyle w:val="Title2"/>
      </w:pPr>
      <w:r w:rsidRPr="00E36F92">
        <w:t>Department of Veterans Affairs</w:t>
      </w:r>
    </w:p>
    <w:p w14:paraId="34F24A3D" w14:textId="77777777" w:rsidR="00BD1B18" w:rsidRPr="00E36F92" w:rsidRDefault="00BD1B18" w:rsidP="00067A2C">
      <w:pPr>
        <w:pStyle w:val="Title2"/>
      </w:pPr>
      <w:r w:rsidRPr="00E36F92">
        <w:t>Office of Information &amp; Technology</w:t>
      </w:r>
      <w:r w:rsidR="00F159EE" w:rsidRPr="00E36F92">
        <w:t xml:space="preserve"> (OIT)</w:t>
      </w:r>
    </w:p>
    <w:p w14:paraId="34F24A3E" w14:textId="3D2266A3" w:rsidR="00067A2C" w:rsidRPr="00E36F92" w:rsidRDefault="00067A2C" w:rsidP="00067A2C">
      <w:pPr>
        <w:pStyle w:val="Title2"/>
        <w:sectPr w:rsidR="00067A2C" w:rsidRPr="00E36F92" w:rsidSect="00067A2C">
          <w:headerReference w:type="default" r:id="rId9"/>
          <w:footerReference w:type="even" r:id="rId10"/>
          <w:footerReference w:type="default" r:id="rId11"/>
          <w:headerReference w:type="first" r:id="rId12"/>
          <w:footerReference w:type="first" r:id="rId13"/>
          <w:pgSz w:w="12240" w:h="15840" w:code="1"/>
          <w:pgMar w:top="1440" w:right="1714" w:bottom="1440" w:left="1440" w:header="720" w:footer="634" w:gutter="0"/>
          <w:pgNumType w:fmt="lowerRoman" w:start="1"/>
          <w:cols w:space="720"/>
          <w:vAlign w:val="center"/>
          <w:titlePg/>
        </w:sectPr>
      </w:pPr>
    </w:p>
    <w:p w14:paraId="34F24A3F" w14:textId="77777777" w:rsidR="009D2CDB" w:rsidRPr="00E36F92" w:rsidRDefault="00067A2C" w:rsidP="00067A2C">
      <w:pPr>
        <w:pStyle w:val="Title2"/>
      </w:pPr>
      <w:r w:rsidRPr="00E36F92">
        <w:lastRenderedPageBreak/>
        <w:t>Revision History</w:t>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Revision History"/>
        <w:tblDescription w:val="Revision history of the document. "/>
      </w:tblPr>
      <w:tblGrid>
        <w:gridCol w:w="2197"/>
        <w:gridCol w:w="4818"/>
        <w:gridCol w:w="2065"/>
      </w:tblGrid>
      <w:tr w:rsidR="005B340D" w:rsidRPr="00E36F92" w14:paraId="34F24A43" w14:textId="77777777" w:rsidTr="00F55732">
        <w:trPr>
          <w:cnfStyle w:val="100000000000" w:firstRow="1" w:lastRow="0" w:firstColumn="0" w:lastColumn="0" w:oddVBand="0" w:evenVBand="0" w:oddHBand="0"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210" w:type="pct"/>
            <w:shd w:val="clear" w:color="auto" w:fill="D9D9D9" w:themeFill="background1" w:themeFillShade="D9"/>
          </w:tcPr>
          <w:p w14:paraId="34F24A40" w14:textId="77777777" w:rsidR="005B340D" w:rsidRPr="00E36F92" w:rsidRDefault="005B340D" w:rsidP="00F159EE">
            <w:pPr>
              <w:pStyle w:val="TableHeading"/>
              <w:rPr>
                <w:b/>
                <w:bCs/>
              </w:rPr>
            </w:pPr>
            <w:r w:rsidRPr="00E36F92">
              <w:t>Date</w:t>
            </w:r>
          </w:p>
        </w:tc>
        <w:tc>
          <w:tcPr>
            <w:tcW w:w="2653" w:type="pct"/>
            <w:shd w:val="clear" w:color="auto" w:fill="D9D9D9" w:themeFill="background1" w:themeFillShade="D9"/>
          </w:tcPr>
          <w:p w14:paraId="34F24A41" w14:textId="77777777" w:rsidR="005B340D" w:rsidRPr="00E36F92" w:rsidRDefault="005B340D"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D9D9D9" w:themeFill="background1" w:themeFillShade="D9"/>
          </w:tcPr>
          <w:p w14:paraId="34F24A42" w14:textId="23661039" w:rsidR="005B340D" w:rsidRPr="00E36F92" w:rsidRDefault="005B340D" w:rsidP="00F159EE">
            <w:pPr>
              <w:pStyle w:val="TableHeading"/>
              <w:rPr>
                <w:b/>
                <w:bCs/>
              </w:rPr>
            </w:pPr>
            <w:r w:rsidRPr="00E36F92">
              <w:t>Author</w:t>
            </w:r>
            <w:r w:rsidR="00C60621" w:rsidRPr="00E36F92">
              <w:t>/Project Manager</w:t>
            </w:r>
          </w:p>
        </w:tc>
      </w:tr>
      <w:tr w:rsidR="00A75313" w:rsidRPr="00E36F92" w14:paraId="60A710A1" w14:textId="77777777" w:rsidTr="0055261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40DCA8E6" w14:textId="50781596" w:rsidR="00A75313" w:rsidRPr="00E36F92" w:rsidRDefault="005C2FE7" w:rsidP="00552618">
            <w:pPr>
              <w:pStyle w:val="TableEntry"/>
              <w:rPr>
                <w:rFonts w:ascii="Times New Roman" w:hAnsi="Times New Roman"/>
              </w:rPr>
            </w:pPr>
            <w:r>
              <w:rPr>
                <w:rFonts w:ascii="Times New Roman" w:hAnsi="Times New Roman"/>
              </w:rPr>
              <w:t>December</w:t>
            </w:r>
            <w:r w:rsidR="00A75313">
              <w:rPr>
                <w:rFonts w:ascii="Times New Roman" w:hAnsi="Times New Roman"/>
              </w:rPr>
              <w:t xml:space="preserve"> 2023</w:t>
            </w:r>
          </w:p>
        </w:tc>
        <w:tc>
          <w:tcPr>
            <w:tcW w:w="2653" w:type="pct"/>
            <w:shd w:val="clear" w:color="auto" w:fill="FFFFFF" w:themeFill="background1"/>
            <w:vAlign w:val="center"/>
          </w:tcPr>
          <w:p w14:paraId="726F3981" w14:textId="77777777" w:rsidR="00A75313" w:rsidRDefault="0066541C" w:rsidP="004402D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t>Patch TIU*1.0*</w:t>
            </w:r>
            <w:r w:rsidR="00DD6948">
              <w:t>357:</w:t>
            </w:r>
          </w:p>
          <w:p w14:paraId="3BBD8398" w14:textId="5F72E83F" w:rsidR="00DD6948" w:rsidRDefault="00201985" w:rsidP="004402D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t>Added</w:t>
            </w:r>
            <w:r w:rsidR="00434D4D">
              <w:t xml:space="preserve"> </w:t>
            </w:r>
            <w:hyperlink w:anchor="October_2023_0" w:history="1">
              <w:r>
                <w:rPr>
                  <w:rStyle w:val="Hyperlink"/>
                </w:rPr>
                <w:t>TIU*1.0*357</w:t>
              </w:r>
            </w:hyperlink>
            <w:r w:rsidR="0009641E" w:rsidRPr="00E36F92">
              <w:t xml:space="preserve"> </w:t>
            </w:r>
            <w:r>
              <w:t>to the list of Recently Released Patches</w:t>
            </w:r>
          </w:p>
          <w:p w14:paraId="6C4848AF" w14:textId="067932D6" w:rsidR="0009641E" w:rsidRPr="00E36F92" w:rsidRDefault="0009641E" w:rsidP="004402D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t xml:space="preserve">Added </w:t>
            </w:r>
            <w:hyperlink w:anchor="_Appendix_C:_Additional" w:history="1">
              <w:r w:rsidR="00655F9C" w:rsidRPr="00655F9C">
                <w:rPr>
                  <w:rStyle w:val="Hyperlink"/>
                </w:rPr>
                <w:t>Appendix C: Additional Signer Utility Guide</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2C194634" w14:textId="1BCEAE44" w:rsidR="00A75313" w:rsidRPr="00E36F92" w:rsidRDefault="00B54A4E" w:rsidP="00552618">
            <w:pPr>
              <w:pStyle w:val="TableEntry"/>
            </w:pPr>
            <w:r w:rsidRPr="00E36F92">
              <w:t>CPRS Development Team</w:t>
            </w:r>
          </w:p>
        </w:tc>
      </w:tr>
      <w:tr w:rsidR="00242730" w:rsidRPr="00E36F92" w14:paraId="4101FC5D" w14:textId="77777777" w:rsidTr="00552618">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D942008" w14:textId="101C8B77" w:rsidR="00242730" w:rsidRDefault="00242730" w:rsidP="00552618">
            <w:pPr>
              <w:pStyle w:val="TableEntry"/>
              <w:rPr>
                <w:rFonts w:ascii="Times New Roman" w:hAnsi="Times New Roman"/>
              </w:rPr>
            </w:pPr>
            <w:r>
              <w:rPr>
                <w:rFonts w:ascii="Times New Roman" w:hAnsi="Times New Roman"/>
              </w:rPr>
              <w:t>October 2023</w:t>
            </w:r>
          </w:p>
        </w:tc>
        <w:tc>
          <w:tcPr>
            <w:tcW w:w="2653" w:type="pct"/>
            <w:shd w:val="clear" w:color="auto" w:fill="FFFFFF" w:themeFill="background1"/>
            <w:vAlign w:val="center"/>
          </w:tcPr>
          <w:p w14:paraId="44DB0524" w14:textId="77777777" w:rsidR="00242F04" w:rsidRDefault="00242F04" w:rsidP="00242F04">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t>Patch TIU*1.0*359:</w:t>
            </w:r>
          </w:p>
          <w:p w14:paraId="769D9D4F" w14:textId="74F8F545" w:rsidR="00242730" w:rsidRDefault="00242F04" w:rsidP="00242F04">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t xml:space="preserve">Under Recently Released Patches, added  </w:t>
            </w:r>
            <w:hyperlink w:anchor="October_2023_1" w:history="1">
              <w:r w:rsidR="0069406D">
                <w:rPr>
                  <w:rStyle w:val="Hyperlink"/>
                </w:rPr>
                <w:t>TIU*1.0*359 functionality</w:t>
              </w:r>
            </w:hyperlink>
            <w:r>
              <w:t xml:space="preserve">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17A8C7B4" w14:textId="3604F6E0" w:rsidR="00242730" w:rsidRPr="00E36F92" w:rsidRDefault="00242730" w:rsidP="00552618">
            <w:pPr>
              <w:pStyle w:val="TableEntry"/>
            </w:pPr>
            <w:r w:rsidRPr="00E36F92">
              <w:t>CPRS Development Team</w:t>
            </w:r>
          </w:p>
        </w:tc>
      </w:tr>
      <w:tr w:rsidR="004402D8" w:rsidRPr="00E36F92" w14:paraId="45DD8555" w14:textId="77777777" w:rsidTr="0055261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28F9D6FB" w14:textId="15D003BB" w:rsidR="004402D8" w:rsidRPr="00E36F92" w:rsidRDefault="00E72310" w:rsidP="00552618">
            <w:pPr>
              <w:pStyle w:val="TableEntry"/>
              <w:rPr>
                <w:rFonts w:ascii="Times New Roman" w:hAnsi="Times New Roman"/>
              </w:rPr>
            </w:pPr>
            <w:r w:rsidRPr="00E36F92">
              <w:rPr>
                <w:rFonts w:ascii="Times New Roman" w:hAnsi="Times New Roman"/>
              </w:rPr>
              <w:t>May</w:t>
            </w:r>
            <w:r w:rsidR="004402D8" w:rsidRPr="00E36F92">
              <w:rPr>
                <w:rFonts w:ascii="Times New Roman" w:hAnsi="Times New Roman"/>
              </w:rPr>
              <w:t xml:space="preserve"> 2023</w:t>
            </w:r>
          </w:p>
        </w:tc>
        <w:tc>
          <w:tcPr>
            <w:tcW w:w="2653" w:type="pct"/>
            <w:shd w:val="clear" w:color="auto" w:fill="FFFFFF" w:themeFill="background1"/>
            <w:vAlign w:val="center"/>
          </w:tcPr>
          <w:p w14:paraId="6E17111F" w14:textId="48AB669D" w:rsidR="004402D8" w:rsidRPr="00E36F92" w:rsidRDefault="004402D8" w:rsidP="004402D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rsidRPr="00E36F92">
              <w:t xml:space="preserve">Patch TIU*1.0*343: </w:t>
            </w:r>
          </w:p>
          <w:p w14:paraId="13B92F08" w14:textId="4A3E45BB" w:rsidR="004402D8" w:rsidRPr="00E36F92" w:rsidRDefault="004402D8" w:rsidP="00B05273">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rsidRPr="00E36F92">
              <w:t xml:space="preserve">Under Recently Released Patches, added </w:t>
            </w:r>
            <w:hyperlink w:anchor="_April_2023_Update" w:history="1">
              <w:r w:rsidRPr="00E36F92">
                <w:rPr>
                  <w:rStyle w:val="Hyperlink"/>
                </w:rPr>
                <w:t>TIU*1.0*343 functionality</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424E0333" w14:textId="145FFE6F" w:rsidR="004402D8" w:rsidRPr="00E36F92" w:rsidRDefault="004402D8" w:rsidP="00552618">
            <w:pPr>
              <w:pStyle w:val="TableEntry"/>
            </w:pPr>
            <w:r w:rsidRPr="00E36F92">
              <w:t>CPRS Development Team</w:t>
            </w:r>
          </w:p>
        </w:tc>
      </w:tr>
      <w:tr w:rsidR="005065CC" w:rsidRPr="00E36F92" w14:paraId="62C1B708" w14:textId="77777777" w:rsidTr="00552618">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4B91FB73" w14:textId="71366DBA" w:rsidR="005065CC" w:rsidRPr="00E36F92" w:rsidRDefault="008C4B6E" w:rsidP="00552618">
            <w:pPr>
              <w:pStyle w:val="TableEntry"/>
              <w:rPr>
                <w:rFonts w:ascii="Times New Roman" w:hAnsi="Times New Roman"/>
              </w:rPr>
            </w:pPr>
            <w:r w:rsidRPr="00E36F92">
              <w:rPr>
                <w:rFonts w:ascii="Times New Roman" w:hAnsi="Times New Roman"/>
              </w:rPr>
              <w:t>March</w:t>
            </w:r>
            <w:r w:rsidR="005065CC" w:rsidRPr="00E36F92">
              <w:rPr>
                <w:rFonts w:ascii="Times New Roman" w:hAnsi="Times New Roman"/>
              </w:rPr>
              <w:t xml:space="preserve"> 2023</w:t>
            </w:r>
          </w:p>
        </w:tc>
        <w:tc>
          <w:tcPr>
            <w:tcW w:w="2653" w:type="pct"/>
            <w:shd w:val="clear" w:color="auto" w:fill="FFFFFF" w:themeFill="background1"/>
            <w:vAlign w:val="center"/>
          </w:tcPr>
          <w:p w14:paraId="60292C83" w14:textId="77777777" w:rsidR="005065CC" w:rsidRPr="00E36F92" w:rsidRDefault="005065CC" w:rsidP="00552618">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rsidRPr="00E36F92">
              <w:t xml:space="preserve">Patch TIU*1.0*355: </w:t>
            </w:r>
          </w:p>
          <w:p w14:paraId="3E3B7F49" w14:textId="33E0A673" w:rsidR="00A81038" w:rsidRPr="00E36F92" w:rsidRDefault="00A81038" w:rsidP="00552618">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rsidRPr="00E36F92">
              <w:t xml:space="preserve">Added </w:t>
            </w:r>
            <w:hyperlink w:anchor="march_2023" w:history="1">
              <w:r w:rsidRPr="00E36F92">
                <w:rPr>
                  <w:rStyle w:val="Hyperlink"/>
                </w:rPr>
                <w:t>TIU*1.0*355</w:t>
              </w:r>
            </w:hyperlink>
            <w:r w:rsidRPr="00E36F92">
              <w:t xml:space="preserve"> to the list of Recently Released Patches</w:t>
            </w:r>
          </w:p>
          <w:p w14:paraId="2806BC42" w14:textId="0A3D2BD1" w:rsidR="00A81038" w:rsidRPr="00E36F92" w:rsidRDefault="00A81038" w:rsidP="00552618">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rsidRPr="00E36F92">
              <w:t>Added</w:t>
            </w:r>
            <w:r w:rsidR="00220E5C" w:rsidRPr="00E36F92">
              <w:t xml:space="preserve"> and updated</w:t>
            </w:r>
            <w:r w:rsidRPr="00E36F92">
              <w:t xml:space="preserve"> example of </w:t>
            </w:r>
            <w:hyperlink w:anchor="help_text_parameters" w:history="1">
              <w:r w:rsidRPr="00E36F92">
                <w:rPr>
                  <w:rStyle w:val="Hyperlink"/>
                </w:rPr>
                <w:t>Help Text</w:t>
              </w:r>
            </w:hyperlink>
            <w:r w:rsidRPr="00E36F92">
              <w:t xml:space="preserve"> in Basic TIU Parameters </w:t>
            </w:r>
          </w:p>
          <w:p w14:paraId="3A683AF4" w14:textId="73C244A8" w:rsidR="005065CC" w:rsidRPr="00E36F92" w:rsidRDefault="005065CC" w:rsidP="00552618">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rsidRPr="00E36F92">
              <w:t>Updated title page, footers, TOC, and index</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4BAA63C1" w14:textId="756F894B" w:rsidR="005065CC" w:rsidRPr="00E36F92" w:rsidRDefault="005065CC" w:rsidP="00552618">
            <w:pPr>
              <w:pStyle w:val="TableEntry"/>
            </w:pPr>
            <w:r w:rsidRPr="00E36F92">
              <w:t>CPRS Development Team</w:t>
            </w:r>
          </w:p>
        </w:tc>
      </w:tr>
      <w:tr w:rsidR="00421E01" w:rsidRPr="00E36F92" w14:paraId="69848AA7" w14:textId="77777777" w:rsidTr="0055261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24B9EB9C" w14:textId="6482C3EB" w:rsidR="00421E01" w:rsidRPr="00E36F92" w:rsidRDefault="00EC0E9A" w:rsidP="00552618">
            <w:pPr>
              <w:pStyle w:val="TableEntry"/>
              <w:rPr>
                <w:rFonts w:ascii="Times New Roman" w:hAnsi="Times New Roman"/>
              </w:rPr>
            </w:pPr>
            <w:r w:rsidRPr="00E36F92">
              <w:rPr>
                <w:rFonts w:ascii="Times New Roman" w:hAnsi="Times New Roman"/>
              </w:rPr>
              <w:t>September</w:t>
            </w:r>
            <w:r w:rsidR="00421E01" w:rsidRPr="00E36F92">
              <w:rPr>
                <w:rFonts w:ascii="Times New Roman" w:hAnsi="Times New Roman"/>
              </w:rPr>
              <w:t xml:space="preserve"> 2022</w:t>
            </w:r>
          </w:p>
        </w:tc>
        <w:tc>
          <w:tcPr>
            <w:tcW w:w="2653" w:type="pct"/>
            <w:shd w:val="clear" w:color="auto" w:fill="FFFFFF" w:themeFill="background1"/>
            <w:vAlign w:val="center"/>
          </w:tcPr>
          <w:p w14:paraId="4F84B809" w14:textId="0A1B37BC" w:rsidR="00C3184C" w:rsidRPr="00E36F92" w:rsidRDefault="00421E01" w:rsidP="0055261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rPr>
                <w:szCs w:val="24"/>
              </w:rPr>
            </w:pPr>
            <w:r w:rsidRPr="00E36F92">
              <w:t>Patch TIU*1.0*289:</w:t>
            </w:r>
            <w:r w:rsidRPr="00E36F92">
              <w:br/>
            </w:r>
            <w:r w:rsidRPr="00E36F92">
              <w:rPr>
                <w:rFonts w:ascii="Arial" w:hAnsi="Arial" w:cs="Arial"/>
                <w:sz w:val="20"/>
                <w:szCs w:val="20"/>
              </w:rPr>
              <w:t xml:space="preserve"> </w:t>
            </w:r>
            <w:r w:rsidRPr="00E36F92">
              <w:rPr>
                <w:rFonts w:ascii="Arial" w:hAnsi="Arial" w:cs="Arial"/>
                <w:sz w:val="20"/>
                <w:szCs w:val="20"/>
              </w:rPr>
              <w:br/>
            </w:r>
            <w:r w:rsidR="00C3184C" w:rsidRPr="00E36F92">
              <w:rPr>
                <w:szCs w:val="24"/>
              </w:rPr>
              <w:t xml:space="preserve">Under Recently Released Patches, added </w:t>
            </w:r>
            <w:hyperlink w:anchor="May_2022_TIU_289" w:history="1">
              <w:r w:rsidR="00C3184C" w:rsidRPr="00E36F92">
                <w:rPr>
                  <w:rStyle w:val="Hyperlink"/>
                  <w:szCs w:val="24"/>
                </w:rPr>
                <w:t>TIU*1*289 functionality</w:t>
              </w:r>
            </w:hyperlink>
            <w:r w:rsidR="00C3184C" w:rsidRPr="00E36F92">
              <w:rPr>
                <w:szCs w:val="24"/>
              </w:rPr>
              <w:t>.</w:t>
            </w:r>
          </w:p>
          <w:p w14:paraId="59E64B12" w14:textId="05E8D01E" w:rsidR="00421E01" w:rsidRPr="00E36F92" w:rsidRDefault="00421E01" w:rsidP="00552618">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rPr>
                <w:szCs w:val="24"/>
              </w:rPr>
            </w:pPr>
            <w:r w:rsidRPr="00E36F92">
              <w:rPr>
                <w:szCs w:val="24"/>
              </w:rPr>
              <w:t>Added descriptions for two Remote Procedure Calls (RPC)</w:t>
            </w:r>
          </w:p>
          <w:p w14:paraId="6087F206" w14:textId="5C5C4DF3" w:rsidR="00421E01" w:rsidRPr="00E36F92" w:rsidRDefault="00000000" w:rsidP="00B837AE">
            <w:pPr>
              <w:pStyle w:val="TableParagraph"/>
              <w:numPr>
                <w:ilvl w:val="0"/>
                <w:numId w:val="98"/>
              </w:numPr>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hyperlink w:anchor="TIU_NEED_TO_SIGN" w:history="1">
              <w:r w:rsidR="00421E01" w:rsidRPr="00E36F92">
                <w:rPr>
                  <w:rStyle w:val="Hyperlink"/>
                </w:rPr>
                <w:t>TIU NEED TO SIGN</w:t>
              </w:r>
            </w:hyperlink>
          </w:p>
          <w:p w14:paraId="0B907ED7" w14:textId="0F2AD2B9" w:rsidR="00421E01" w:rsidRPr="00E36F92" w:rsidRDefault="00000000" w:rsidP="00B837AE">
            <w:pPr>
              <w:pStyle w:val="TableParagraph"/>
              <w:numPr>
                <w:ilvl w:val="0"/>
                <w:numId w:val="98"/>
              </w:numPr>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hyperlink w:anchor="TIU_ONE_NOTE_VISIT" w:history="1">
              <w:r w:rsidR="00421E01" w:rsidRPr="00E36F92">
                <w:rPr>
                  <w:rStyle w:val="Hyperlink"/>
                </w:rPr>
                <w:t>TIU ONE VISIT NOTE</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415EB64D" w14:textId="77777777" w:rsidR="00421E01" w:rsidRPr="00E36F92" w:rsidRDefault="00421E01" w:rsidP="00552618">
            <w:pPr>
              <w:pStyle w:val="TableEntry"/>
            </w:pPr>
          </w:p>
        </w:tc>
      </w:tr>
      <w:tr w:rsidR="00462503" w:rsidRPr="00E36F92" w14:paraId="51EE2A02"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07A237B5" w14:textId="7DDBFB09" w:rsidR="00462503" w:rsidRPr="00E36F92" w:rsidRDefault="00462503" w:rsidP="00C615BE">
            <w:pPr>
              <w:pStyle w:val="TableEntry"/>
              <w:rPr>
                <w:rFonts w:ascii="Times New Roman" w:hAnsi="Times New Roman"/>
              </w:rPr>
            </w:pPr>
            <w:r w:rsidRPr="00E36F92">
              <w:rPr>
                <w:rFonts w:ascii="Times New Roman" w:hAnsi="Times New Roman"/>
              </w:rPr>
              <w:t>November 2021</w:t>
            </w:r>
          </w:p>
        </w:tc>
        <w:tc>
          <w:tcPr>
            <w:tcW w:w="2653" w:type="pct"/>
            <w:shd w:val="clear" w:color="auto" w:fill="FFFFFF" w:themeFill="background1"/>
            <w:vAlign w:val="center"/>
          </w:tcPr>
          <w:p w14:paraId="753FD126" w14:textId="56BBEA4C" w:rsidR="00462503" w:rsidRPr="00E36F92" w:rsidRDefault="00462503" w:rsidP="00FF0F70">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pPr>
            <w:r w:rsidRPr="00E36F92">
              <w:t>Patch TIU*1.0*341:</w:t>
            </w:r>
            <w:r w:rsidRPr="00E36F92">
              <w:br/>
            </w:r>
            <w:r w:rsidR="005B0E14" w:rsidRPr="00E36F92">
              <w:rPr>
                <w:rFonts w:ascii="Arial" w:hAnsi="Arial" w:cs="Arial"/>
                <w:sz w:val="20"/>
                <w:szCs w:val="20"/>
              </w:rPr>
              <w:t xml:space="preserve"> </w:t>
            </w:r>
            <w:r w:rsidR="00E04F56" w:rsidRPr="00E36F92">
              <w:rPr>
                <w:rFonts w:ascii="Arial" w:hAnsi="Arial" w:cs="Arial"/>
                <w:sz w:val="20"/>
                <w:szCs w:val="20"/>
              </w:rPr>
              <w:br/>
            </w:r>
            <w:r w:rsidR="00E04F56" w:rsidRPr="00E36F92">
              <w:rPr>
                <w:szCs w:val="24"/>
              </w:rPr>
              <w:t>Added the</w:t>
            </w:r>
            <w:r w:rsidR="005B0E14" w:rsidRPr="00E36F92">
              <w:rPr>
                <w:szCs w:val="24"/>
              </w:rPr>
              <w:t xml:space="preserve"> </w:t>
            </w:r>
            <w:hyperlink w:anchor="TIU_ACTIONS_RESOURCE_device" w:history="1">
              <w:r w:rsidR="005B0E14" w:rsidRPr="00E36F92">
                <w:rPr>
                  <w:rStyle w:val="Hyperlink"/>
                  <w:szCs w:val="24"/>
                </w:rPr>
                <w:t>Troubleshooting the TIU ACTIONS RESOURCE Device</w:t>
              </w:r>
            </w:hyperlink>
            <w:r w:rsidR="005B0E14" w:rsidRPr="00E36F92">
              <w:rPr>
                <w:szCs w:val="24"/>
              </w:rPr>
              <w:t xml:space="preserve"> section.</w:t>
            </w:r>
            <w:r w:rsidR="00E04F56" w:rsidRPr="00E36F92">
              <w:rPr>
                <w:szCs w:val="24"/>
              </w:rPr>
              <w:t xml:space="preserve">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2C479A10" w14:textId="77777777" w:rsidR="00462503" w:rsidRPr="00E36F92" w:rsidRDefault="00462503" w:rsidP="00C615BE">
            <w:pPr>
              <w:pStyle w:val="TableEntry"/>
            </w:pPr>
          </w:p>
        </w:tc>
      </w:tr>
      <w:tr w:rsidR="009A50BD" w:rsidRPr="00E36F92" w14:paraId="4D1B4B8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1FE0F374" w14:textId="67761A32" w:rsidR="009A50BD" w:rsidRPr="00E36F92" w:rsidRDefault="009A50BD" w:rsidP="00C615BE">
            <w:pPr>
              <w:pStyle w:val="TableEntry"/>
              <w:rPr>
                <w:rFonts w:ascii="Times New Roman" w:hAnsi="Times New Roman"/>
              </w:rPr>
            </w:pPr>
            <w:r w:rsidRPr="00E36F92">
              <w:rPr>
                <w:rFonts w:ascii="Times New Roman" w:hAnsi="Times New Roman"/>
              </w:rPr>
              <w:t>November 2021</w:t>
            </w:r>
          </w:p>
        </w:tc>
        <w:tc>
          <w:tcPr>
            <w:tcW w:w="2653" w:type="pct"/>
            <w:shd w:val="clear" w:color="auto" w:fill="FFFFFF" w:themeFill="background1"/>
            <w:vAlign w:val="center"/>
          </w:tcPr>
          <w:p w14:paraId="0C3E6C73" w14:textId="77777777" w:rsidR="009A50BD" w:rsidRPr="00E36F92" w:rsidRDefault="009A50BD" w:rsidP="00FF0F70">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rsidRPr="00E36F92">
              <w:t>Patch TIU*1.0*338:</w:t>
            </w:r>
          </w:p>
          <w:p w14:paraId="4106C90C" w14:textId="20D45F47" w:rsidR="007D1F95" w:rsidRPr="00E36F92" w:rsidRDefault="007D1F95" w:rsidP="00FF0F70">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rsidRPr="00E36F92">
              <w:t xml:space="preserve">Under 1.3.1 Recently Released Patches, added </w:t>
            </w:r>
            <w:hyperlink w:anchor="_November_2021_Update" w:history="1">
              <w:r w:rsidRPr="00E36F92">
                <w:rPr>
                  <w:rStyle w:val="Hyperlink"/>
                  <w:color w:val="0070C0"/>
                </w:rPr>
                <w:t>Patch TIU*1.0*338 functionality</w:t>
              </w:r>
            </w:hyperlink>
          </w:p>
          <w:p w14:paraId="1BF8E619" w14:textId="30DD9E18" w:rsidR="009A50BD" w:rsidRPr="00E36F92" w:rsidRDefault="007D1F95" w:rsidP="00FF0F70">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rPr>
                <w:b/>
                <w:bCs/>
              </w:rPr>
            </w:pPr>
            <w:r w:rsidRPr="00E36F92">
              <w:t>Under 2.2 Setting Up TIU/</w:t>
            </w:r>
            <w:r w:rsidRPr="00E36F92">
              <w:rPr>
                <w:sz w:val="20"/>
                <w:szCs w:val="20"/>
              </w:rPr>
              <w:t>4  TIU Template Mgmt Functions</w:t>
            </w:r>
            <w:r w:rsidRPr="00E36F92">
              <w:t xml:space="preserve">, </w:t>
            </w:r>
            <w:hyperlink w:anchor="Setting_Up_TIU_4_TIU" w:history="1">
              <w:r w:rsidRPr="00E36F92">
                <w:rPr>
                  <w:rStyle w:val="Hyperlink"/>
                  <w:color w:val="2E74B5" w:themeColor="accent5" w:themeShade="BF"/>
                </w:rPr>
                <w:t>added lines 4 and 5</w:t>
              </w:r>
            </w:hyperlink>
          </w:p>
          <w:p w14:paraId="3F9C5F31" w14:textId="77777777" w:rsidR="007D1F95" w:rsidRPr="00E36F92" w:rsidRDefault="004B44F9" w:rsidP="00FF0F70">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rPr>
                <w:rStyle w:val="Hyperlink"/>
                <w:color w:val="2E74B5" w:themeColor="accent5" w:themeShade="BF"/>
              </w:rPr>
            </w:pPr>
            <w:r w:rsidRPr="00E36F92">
              <w:t xml:space="preserve">Under 4. Menu and Option Assignment/Text Integration Utilities (MIS Manager), revised naming of </w:t>
            </w:r>
            <w:hyperlink w:anchor="CopyPaste_Tracking_Report_Export" w:history="1">
              <w:r w:rsidRPr="00E36F92">
                <w:rPr>
                  <w:rStyle w:val="Hyperlink"/>
                  <w:color w:val="2E74B5" w:themeColor="accent5" w:themeShade="BF"/>
                </w:rPr>
                <w:t xml:space="preserve">16 Copy/Paste Tracking Report </w:t>
              </w:r>
              <w:r w:rsidRPr="00E36F92">
                <w:rPr>
                  <w:rStyle w:val="Hyperlink"/>
                  <w:color w:val="2E74B5" w:themeColor="accent5" w:themeShade="BF"/>
                </w:rPr>
                <w:lastRenderedPageBreak/>
                <w:t>Export</w:t>
              </w:r>
            </w:hyperlink>
          </w:p>
          <w:p w14:paraId="13E85D98" w14:textId="1B2EE127" w:rsidR="00B7509D" w:rsidRPr="00E36F92" w:rsidRDefault="00B7509D" w:rsidP="00FF0F70">
            <w:pPr>
              <w:pStyle w:val="TableParagraph"/>
              <w:tabs>
                <w:tab w:val="left" w:pos="793"/>
                <w:tab w:val="left" w:pos="794"/>
              </w:tabs>
              <w:spacing w:before="60" w:after="60"/>
              <w:ind w:right="389"/>
              <w:cnfStyle w:val="000000100000" w:firstRow="0" w:lastRow="0" w:firstColumn="0" w:lastColumn="0" w:oddVBand="0" w:evenVBand="0" w:oddHBand="1" w:evenHBand="0" w:firstRowFirstColumn="0" w:firstRowLastColumn="0" w:lastRowFirstColumn="0" w:lastRowLastColumn="0"/>
            </w:pPr>
            <w:r w:rsidRPr="00E36F92">
              <w:t>Updated TOC and dates on Title page and in footers.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3CA47C3A" w14:textId="77777777" w:rsidR="009A50BD" w:rsidRPr="00E36F92" w:rsidRDefault="009A50BD" w:rsidP="00C615BE">
            <w:pPr>
              <w:pStyle w:val="TableEntry"/>
            </w:pPr>
          </w:p>
          <w:p w14:paraId="33C32ABE" w14:textId="77777777" w:rsidR="00922972" w:rsidRPr="00E36F92" w:rsidRDefault="00922972" w:rsidP="00922972"/>
          <w:p w14:paraId="297B6C67" w14:textId="77777777" w:rsidR="00922972" w:rsidRPr="00E36F92" w:rsidRDefault="00922972" w:rsidP="00922972"/>
          <w:p w14:paraId="67C39597" w14:textId="77777777" w:rsidR="00922972" w:rsidRPr="00E36F92" w:rsidRDefault="00922972" w:rsidP="00922972">
            <w:pPr>
              <w:rPr>
                <w:rFonts w:ascii="Arial" w:eastAsia="Times New Roman" w:hAnsi="Arial" w:cs="Arial"/>
                <w:sz w:val="20"/>
                <w:szCs w:val="20"/>
              </w:rPr>
            </w:pPr>
          </w:p>
          <w:p w14:paraId="49608C28" w14:textId="17EDAE87" w:rsidR="00922972" w:rsidRPr="00E36F92" w:rsidRDefault="00922972" w:rsidP="00922972">
            <w:pPr>
              <w:rPr>
                <w:rFonts w:ascii="Arial" w:eastAsia="Times New Roman" w:hAnsi="Arial" w:cs="Arial"/>
                <w:sz w:val="20"/>
                <w:szCs w:val="20"/>
              </w:rPr>
            </w:pPr>
          </w:p>
          <w:p w14:paraId="144D3C46" w14:textId="77777777" w:rsidR="00922972" w:rsidRPr="00E36F92" w:rsidRDefault="00922972" w:rsidP="00922972">
            <w:pPr>
              <w:rPr>
                <w:rFonts w:ascii="Arial" w:eastAsia="Times New Roman" w:hAnsi="Arial" w:cs="Arial"/>
                <w:sz w:val="20"/>
                <w:szCs w:val="20"/>
              </w:rPr>
            </w:pPr>
          </w:p>
          <w:p w14:paraId="75D610AC" w14:textId="77777777" w:rsidR="00922972" w:rsidRDefault="00922972" w:rsidP="00922972"/>
          <w:p w14:paraId="545B4963" w14:textId="3AB967F6" w:rsidR="008873BB" w:rsidRPr="008873BB" w:rsidRDefault="008873BB" w:rsidP="008873BB"/>
        </w:tc>
      </w:tr>
      <w:tr w:rsidR="00C615BE" w:rsidRPr="00E36F92" w14:paraId="3198835A"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7675694B" w14:textId="7836ED4E" w:rsidR="00C615BE" w:rsidRPr="00E36F92" w:rsidRDefault="00EC2239" w:rsidP="00C615BE">
            <w:pPr>
              <w:pStyle w:val="TableEntry"/>
              <w:rPr>
                <w:rFonts w:ascii="Times New Roman" w:hAnsi="Times New Roman"/>
              </w:rPr>
            </w:pPr>
            <w:r w:rsidRPr="00E36F92">
              <w:rPr>
                <w:rFonts w:ascii="Times New Roman" w:hAnsi="Times New Roman"/>
              </w:rPr>
              <w:lastRenderedPageBreak/>
              <w:t>April</w:t>
            </w:r>
            <w:r w:rsidR="00C615BE" w:rsidRPr="00E36F92">
              <w:rPr>
                <w:rFonts w:ascii="Times New Roman" w:hAnsi="Times New Roman"/>
              </w:rPr>
              <w:t xml:space="preserve"> 2021</w:t>
            </w:r>
          </w:p>
        </w:tc>
        <w:tc>
          <w:tcPr>
            <w:tcW w:w="2653" w:type="pct"/>
            <w:shd w:val="clear" w:color="auto" w:fill="FFFFFF" w:themeFill="background1"/>
            <w:vAlign w:val="center"/>
          </w:tcPr>
          <w:p w14:paraId="26EE3D4D" w14:textId="23E98D10" w:rsidR="00EB3363" w:rsidRPr="00E36F92" w:rsidRDefault="00FF0F70" w:rsidP="00FF0F70">
            <w:pPr>
              <w:pStyle w:val="TableParagraph"/>
              <w:tabs>
                <w:tab w:val="left" w:pos="793"/>
                <w:tab w:val="left" w:pos="794"/>
              </w:tabs>
              <w:spacing w:before="60" w:after="60"/>
              <w:ind w:right="38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F92">
              <w:t>Patch TIU*1.0*330</w:t>
            </w:r>
            <w:r w:rsidR="00EB3363" w:rsidRPr="00E36F92">
              <w:rPr>
                <w:rFonts w:ascii="Arial" w:hAnsi="Arial" w:cs="Arial"/>
                <w:sz w:val="20"/>
                <w:szCs w:val="20"/>
              </w:rPr>
              <w:t>:</w:t>
            </w:r>
          </w:p>
          <w:p w14:paraId="4B8D0F73" w14:textId="44EEAA85" w:rsidR="00D91620" w:rsidRPr="00E36F92" w:rsidRDefault="00EB3363" w:rsidP="003E47BF">
            <w:pPr>
              <w:pStyle w:val="TableParagraph"/>
              <w:tabs>
                <w:tab w:val="left" w:pos="793"/>
                <w:tab w:val="left" w:pos="794"/>
              </w:tabs>
              <w:spacing w:before="1"/>
              <w:ind w:right="39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F92">
              <w:rPr>
                <w:rFonts w:ascii="Arial" w:hAnsi="Arial" w:cs="Arial"/>
                <w:sz w:val="20"/>
                <w:szCs w:val="20"/>
              </w:rPr>
              <w:t xml:space="preserve">Under Section 1.3.1, Recently Released </w:t>
            </w:r>
            <w:r w:rsidR="00D91620" w:rsidRPr="00E36F92">
              <w:rPr>
                <w:rFonts w:ascii="Arial" w:hAnsi="Arial" w:cs="Arial"/>
                <w:sz w:val="20"/>
                <w:szCs w:val="20"/>
              </w:rPr>
              <w:t>P</w:t>
            </w:r>
            <w:r w:rsidRPr="00E36F92">
              <w:rPr>
                <w:rFonts w:ascii="Arial" w:hAnsi="Arial" w:cs="Arial"/>
                <w:sz w:val="20"/>
                <w:szCs w:val="20"/>
              </w:rPr>
              <w:t>atch</w:t>
            </w:r>
            <w:r w:rsidR="00D91620" w:rsidRPr="00E36F92">
              <w:rPr>
                <w:rFonts w:ascii="Arial" w:hAnsi="Arial" w:cs="Arial"/>
                <w:sz w:val="20"/>
                <w:szCs w:val="20"/>
              </w:rPr>
              <w:t>es:</w:t>
            </w:r>
          </w:p>
          <w:p w14:paraId="6DCA46C9" w14:textId="77777777" w:rsidR="00B429C3" w:rsidRPr="00E36F92" w:rsidRDefault="00D91620" w:rsidP="00B837AE">
            <w:pPr>
              <w:pStyle w:val="TableParagraph"/>
              <w:numPr>
                <w:ilvl w:val="0"/>
                <w:numId w:val="96"/>
              </w:numPr>
              <w:tabs>
                <w:tab w:val="left" w:pos="793"/>
                <w:tab w:val="left" w:pos="794"/>
              </w:tabs>
              <w:spacing w:before="1"/>
              <w:ind w:right="394"/>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F92">
              <w:rPr>
                <w:rFonts w:ascii="Arial" w:hAnsi="Arial" w:cs="Arial"/>
                <w:sz w:val="20"/>
                <w:szCs w:val="20"/>
              </w:rPr>
              <w:t>A</w:t>
            </w:r>
            <w:r w:rsidR="00EB3363" w:rsidRPr="00E36F92">
              <w:rPr>
                <w:rFonts w:ascii="Arial" w:hAnsi="Arial" w:cs="Arial"/>
                <w:sz w:val="20"/>
                <w:szCs w:val="20"/>
              </w:rPr>
              <w:t>dded</w:t>
            </w:r>
            <w:r w:rsidR="003E47BF" w:rsidRPr="00E36F92">
              <w:rPr>
                <w:rFonts w:ascii="Arial" w:hAnsi="Arial" w:cs="Arial"/>
                <w:sz w:val="20"/>
                <w:szCs w:val="20"/>
              </w:rPr>
              <w:t xml:space="preserve"> d</w:t>
            </w:r>
            <w:r w:rsidR="00EB3363" w:rsidRPr="00E36F92">
              <w:rPr>
                <w:rFonts w:ascii="Arial" w:hAnsi="Arial" w:cs="Arial"/>
                <w:sz w:val="20"/>
                <w:szCs w:val="20"/>
              </w:rPr>
              <w:t xml:space="preserve">escription of </w:t>
            </w:r>
            <w:hyperlink w:anchor="Patch_TIU_1_330" w:history="1">
              <w:r w:rsidR="00EB3363" w:rsidRPr="00E36F92">
                <w:rPr>
                  <w:rStyle w:val="Hyperlink"/>
                  <w:rFonts w:ascii="Arial" w:hAnsi="Arial" w:cs="Arial"/>
                  <w:sz w:val="20"/>
                  <w:szCs w:val="20"/>
                </w:rPr>
                <w:t>Patch TIU*1.0*330</w:t>
              </w:r>
            </w:hyperlink>
            <w:r w:rsidR="00EB3363" w:rsidRPr="00E36F92">
              <w:rPr>
                <w:rFonts w:ascii="Arial" w:hAnsi="Arial" w:cs="Arial"/>
                <w:sz w:val="20"/>
                <w:szCs w:val="20"/>
              </w:rPr>
              <w:t xml:space="preserve"> which adds a new Document Class (EHRM CUTOVER (PARENT</w:t>
            </w:r>
            <w:r w:rsidR="00EB3363" w:rsidRPr="00E36F92">
              <w:rPr>
                <w:rFonts w:ascii="Arial" w:hAnsi="Arial" w:cs="Arial"/>
                <w:spacing w:val="-15"/>
                <w:sz w:val="20"/>
                <w:szCs w:val="20"/>
              </w:rPr>
              <w:t xml:space="preserve"> </w:t>
            </w:r>
            <w:r w:rsidR="00EB3363" w:rsidRPr="00E36F92">
              <w:rPr>
                <w:rFonts w:ascii="Arial" w:hAnsi="Arial" w:cs="Arial"/>
                <w:sz w:val="20"/>
                <w:szCs w:val="20"/>
              </w:rPr>
              <w:t>FACILITY NAME) and two new note titles</w:t>
            </w:r>
          </w:p>
          <w:p w14:paraId="662A0754" w14:textId="0A39FDCD" w:rsidR="00B429C3" w:rsidRPr="00E36F92" w:rsidRDefault="00B429C3" w:rsidP="00B837AE">
            <w:pPr>
              <w:pStyle w:val="TableParagraph"/>
              <w:numPr>
                <w:ilvl w:val="0"/>
                <w:numId w:val="96"/>
              </w:numPr>
              <w:tabs>
                <w:tab w:val="left" w:pos="793"/>
                <w:tab w:val="left" w:pos="794"/>
              </w:tabs>
              <w:spacing w:before="1"/>
              <w:ind w:right="38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36F92">
              <w:rPr>
                <w:rFonts w:ascii="Arial" w:hAnsi="Arial" w:cs="Arial"/>
                <w:sz w:val="20"/>
                <w:szCs w:val="20"/>
              </w:rPr>
              <w:t>Complete 508 accessibility</w:t>
            </w:r>
          </w:p>
          <w:p w14:paraId="101F7099" w14:textId="3CDC9D27" w:rsidR="00C615BE" w:rsidRPr="00E36F92" w:rsidRDefault="00C615BE" w:rsidP="00EB3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40" w:lineRule="auto"/>
              <w:ind w:left="31"/>
              <w:cnfStyle w:val="000000000000" w:firstRow="0" w:lastRow="0" w:firstColumn="0" w:lastColumn="0" w:oddVBand="0" w:evenVBand="0" w:oddHBand="0" w:evenHBand="0" w:firstRowFirstColumn="0" w:firstRowLastColumn="0" w:lastRowFirstColumn="0" w:lastRowLastColumn="0"/>
            </w:pPr>
            <w:r w:rsidRPr="00E36F92">
              <w:t>Globally updated dates on Title page and in footers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6D7AAAE2" w14:textId="77777777" w:rsidR="00C615BE" w:rsidRPr="00E36F92" w:rsidRDefault="00C615BE" w:rsidP="00C615BE">
            <w:pPr>
              <w:pStyle w:val="TableEntry"/>
            </w:pPr>
          </w:p>
          <w:p w14:paraId="49AB5041" w14:textId="77777777" w:rsidR="008C4B6E" w:rsidRPr="00E36F92" w:rsidRDefault="008C4B6E" w:rsidP="008C4B6E"/>
          <w:p w14:paraId="4EA7FACE" w14:textId="77777777" w:rsidR="008C4B6E" w:rsidRPr="00E36F92" w:rsidRDefault="008C4B6E" w:rsidP="008C4B6E"/>
          <w:p w14:paraId="40D6D727" w14:textId="77777777" w:rsidR="008C4B6E" w:rsidRPr="00E36F92" w:rsidRDefault="008C4B6E" w:rsidP="008C4B6E">
            <w:pPr>
              <w:rPr>
                <w:rFonts w:ascii="Arial" w:eastAsia="Times New Roman" w:hAnsi="Arial" w:cs="Arial"/>
                <w:sz w:val="20"/>
                <w:szCs w:val="20"/>
              </w:rPr>
            </w:pPr>
          </w:p>
          <w:p w14:paraId="2474457F" w14:textId="77777777" w:rsidR="008C4B6E" w:rsidRPr="00E36F92" w:rsidRDefault="008C4B6E" w:rsidP="008C4B6E">
            <w:pPr>
              <w:rPr>
                <w:rFonts w:ascii="Arial" w:eastAsia="Times New Roman" w:hAnsi="Arial" w:cs="Arial"/>
                <w:sz w:val="20"/>
                <w:szCs w:val="20"/>
              </w:rPr>
            </w:pPr>
          </w:p>
          <w:p w14:paraId="212F6092" w14:textId="0D08C4D8" w:rsidR="008C4B6E" w:rsidRPr="00E36F92" w:rsidRDefault="008C4B6E" w:rsidP="008C4B6E"/>
        </w:tc>
      </w:tr>
      <w:tr w:rsidR="00C615BE" w:rsidRPr="00E36F92" w14:paraId="7ABEE070"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7B6B41E6" w14:textId="78D06332" w:rsidR="00C615BE" w:rsidRPr="00E36F92" w:rsidRDefault="00C615BE" w:rsidP="00C615BE">
            <w:pPr>
              <w:pStyle w:val="TableEntry"/>
              <w:rPr>
                <w:rFonts w:ascii="Times New Roman" w:hAnsi="Times New Roman"/>
              </w:rPr>
            </w:pPr>
            <w:r w:rsidRPr="00E36F92">
              <w:rPr>
                <w:rFonts w:ascii="Times New Roman" w:hAnsi="Times New Roman"/>
              </w:rPr>
              <w:t>November 2020</w:t>
            </w:r>
          </w:p>
        </w:tc>
        <w:tc>
          <w:tcPr>
            <w:tcW w:w="2653" w:type="pct"/>
            <w:shd w:val="clear" w:color="auto" w:fill="FFFFFF" w:themeFill="background1"/>
            <w:vAlign w:val="center"/>
          </w:tcPr>
          <w:p w14:paraId="02500873" w14:textId="0F49EEB0"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TIU*1*336</w:t>
            </w:r>
          </w:p>
          <w:p w14:paraId="7C2E3E2B" w14:textId="3CD28EDE" w:rsidR="00C615BE" w:rsidRPr="00E36F92" w:rsidRDefault="00000000"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hyperlink w:anchor="TIU_290_ALLMEDS" w:history="1">
              <w:r w:rsidR="00C615BE" w:rsidRPr="00E36F92">
                <w:rPr>
                  <w:rStyle w:val="Hyperlink"/>
                  <w:rFonts w:cs="Arial"/>
                </w:rPr>
                <w:t>Corrected the oversight in ALLMEDS parameter #1: Added Clinic Meds to it</w:t>
              </w:r>
            </w:hyperlink>
            <w:r w:rsidR="00C615BE" w:rsidRPr="00E36F92">
              <w:rPr>
                <w:rStyle w:val="Hyperlink"/>
                <w:rFonts w:cs="Arial"/>
              </w:rPr>
              <w:t xml:space="preserve">,  </w:t>
            </w:r>
            <w:r w:rsidR="00C615BE" w:rsidRPr="00E36F92">
              <w:rPr>
                <w:rStyle w:val="Hyperlink"/>
                <w:rFonts w:cs="Arial"/>
              </w:rPr>
              <w:fldChar w:fldCharType="begin"/>
            </w:r>
            <w:r w:rsidR="00C615BE" w:rsidRPr="00E36F92">
              <w:rPr>
                <w:rStyle w:val="Hyperlink"/>
                <w:rFonts w:cs="Arial"/>
              </w:rPr>
              <w:instrText xml:space="preserve"> PAGEREF  TIU_290_ALLMEDS \h  \* MERGEFORMAT </w:instrText>
            </w:r>
            <w:r w:rsidR="00C615BE" w:rsidRPr="00E36F92">
              <w:rPr>
                <w:rStyle w:val="Hyperlink"/>
                <w:rFonts w:cs="Arial"/>
              </w:rPr>
            </w:r>
            <w:r w:rsidR="00C615BE" w:rsidRPr="00E36F92">
              <w:rPr>
                <w:rStyle w:val="Hyperlink"/>
                <w:rFonts w:cs="Arial"/>
              </w:rPr>
              <w:fldChar w:fldCharType="separate"/>
            </w:r>
            <w:r w:rsidR="00DA5031">
              <w:rPr>
                <w:rStyle w:val="Hyperlink"/>
                <w:rFonts w:cs="Arial"/>
                <w:noProof/>
              </w:rPr>
              <w:t>213</w:t>
            </w:r>
            <w:r w:rsidR="00C615BE" w:rsidRPr="00E36F92">
              <w:rPr>
                <w:rStyle w:val="Hyperlink"/>
                <w:rFonts w:cs="Arial"/>
              </w:rPr>
              <w:fldChar w:fldCharType="end"/>
            </w:r>
            <w:r w:rsidR="00C615BE" w:rsidRPr="00E36F92">
              <w:rPr>
                <w:rStyle w:val="Hyperlink"/>
                <w:rFonts w:cs="Arial"/>
              </w:rPr>
              <w:t xml:space="preserve">  </w:t>
            </w:r>
            <w:r w:rsidR="00C615BE" w:rsidRPr="00E36F92">
              <w:rPr>
                <w:rStyle w:val="Hyperlink"/>
                <w:rFonts w:cs="Arial"/>
              </w:rPr>
              <w:br/>
            </w:r>
          </w:p>
          <w:p w14:paraId="5CCC168E" w14:textId="216EA871"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This correction, related to TIU*1.0*290, was incorporated into the TIU*1.0*336 release..</w:t>
            </w:r>
            <w:r w:rsidRPr="00E36F92">
              <w:br/>
            </w:r>
            <w:r w:rsidRPr="00E36F92">
              <w:br/>
              <w:t>Made the manual 508-compliant.</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1C8A251F" w14:textId="38D3A621" w:rsidR="00C615BE" w:rsidRPr="00E36F92" w:rsidRDefault="00C615BE" w:rsidP="00C615BE">
            <w:pPr>
              <w:pStyle w:val="TableEntry"/>
            </w:pPr>
          </w:p>
        </w:tc>
      </w:tr>
      <w:tr w:rsidR="00C615BE" w:rsidRPr="00E36F92" w14:paraId="613C09F1"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6AA4539B" w14:textId="4980B1A7" w:rsidR="00C615BE" w:rsidRPr="00E36F92" w:rsidRDefault="00C615BE" w:rsidP="00C615BE">
            <w:pPr>
              <w:pStyle w:val="TableEntry"/>
            </w:pPr>
            <w:r w:rsidRPr="00E36F92">
              <w:rPr>
                <w:rFonts w:ascii="Times New Roman" w:hAnsi="Times New Roman"/>
              </w:rPr>
              <w:t>November</w:t>
            </w:r>
            <w:r w:rsidRPr="00E36F92">
              <w:t xml:space="preserve"> 2020</w:t>
            </w:r>
          </w:p>
        </w:tc>
        <w:tc>
          <w:tcPr>
            <w:tcW w:w="2653" w:type="pct"/>
            <w:shd w:val="clear" w:color="auto" w:fill="FFFFFF" w:themeFill="background1"/>
            <w:vAlign w:val="center"/>
          </w:tcPr>
          <w:p w14:paraId="22031C9B"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TIU*1*328</w:t>
            </w:r>
          </w:p>
          <w:p w14:paraId="6C6D1E47" w14:textId="6C7F1839"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Under Section 1.3.1, Recently Released Patches, added paragraph describing </w:t>
            </w:r>
            <w:hyperlink w:anchor="_October_2020_Update" w:history="1">
              <w:r w:rsidRPr="00E36F92">
                <w:rPr>
                  <w:rStyle w:val="Hyperlink"/>
                  <w:rFonts w:cs="Arial"/>
                </w:rPr>
                <w:t>Patch TIU*1*328</w:t>
              </w:r>
            </w:hyperlink>
            <w:r w:rsidRPr="00E36F92">
              <w:t xml:space="preserve"> update.</w:t>
            </w:r>
          </w:p>
          <w:p w14:paraId="312F7DEF"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p>
          <w:p w14:paraId="05FF0249" w14:textId="5830BDA5"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Under Section 11, Glossary, added Prescription Drug-Monitoring Program </w:t>
            </w:r>
            <w:hyperlink w:anchor="PDMP" w:history="1">
              <w:r w:rsidRPr="00E36F92">
                <w:rPr>
                  <w:rStyle w:val="Hyperlink"/>
                  <w:rFonts w:cs="Arial"/>
                </w:rPr>
                <w:t>PDMP</w:t>
              </w:r>
            </w:hyperlink>
            <w:r w:rsidRPr="00E36F92">
              <w:t xml:space="preserve"> acronym.</w:t>
            </w:r>
          </w:p>
          <w:p w14:paraId="3D28409E" w14:textId="5E85F98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vAlign w:val="center"/>
          </w:tcPr>
          <w:p w14:paraId="4C43D480" w14:textId="2A9920B9" w:rsidR="00C615BE" w:rsidRPr="00E36F92" w:rsidRDefault="00C615BE" w:rsidP="00C615BE">
            <w:pPr>
              <w:pStyle w:val="TableEntry"/>
            </w:pPr>
          </w:p>
        </w:tc>
      </w:tr>
      <w:tr w:rsidR="00C615BE" w:rsidRPr="00E36F92" w14:paraId="3662D61B"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7679C7D" w14:textId="1E9CDBAD" w:rsidR="00C615BE" w:rsidRPr="00E36F92" w:rsidRDefault="00C615BE" w:rsidP="00C615BE">
            <w:pPr>
              <w:pStyle w:val="TableEntry"/>
            </w:pPr>
            <w:r w:rsidRPr="00E36F92">
              <w:t>October 2020</w:t>
            </w:r>
          </w:p>
        </w:tc>
        <w:tc>
          <w:tcPr>
            <w:tcW w:w="2653" w:type="pct"/>
            <w:shd w:val="clear" w:color="auto" w:fill="FFFFFF" w:themeFill="background1"/>
          </w:tcPr>
          <w:p w14:paraId="3A670B7A"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TIU*1.0*333</w:t>
            </w:r>
          </w:p>
          <w:p w14:paraId="1E300909"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This patch fixes an issue with HL7 message for the OEHRM project. Specifically, when an addendum is signed it was previously completing the parent consult when the parent document was not yet completed. This was remedied to complete only the addendum.</w:t>
            </w:r>
          </w:p>
          <w:p w14:paraId="1CEB3BC8" w14:textId="71B5E50D"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See </w:t>
            </w:r>
            <w:hyperlink w:anchor="October2020" w:history="1">
              <w:r w:rsidRPr="00E36F92">
                <w:rPr>
                  <w:rStyle w:val="Hyperlink"/>
                </w:rPr>
                <w:t>Recently Released Patches –</w:t>
              </w:r>
            </w:hyperlink>
            <w:r w:rsidRPr="00E36F92">
              <w:rPr>
                <w:rStyle w:val="Hyperlink"/>
              </w:rPr>
              <w:t xml:space="preserve"> October 2020 update</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07612F5E" w14:textId="4F891FCA" w:rsidR="00C615BE" w:rsidRPr="00E36F92" w:rsidRDefault="00C615BE" w:rsidP="00C615BE">
            <w:pPr>
              <w:pStyle w:val="TableEntry"/>
            </w:pPr>
          </w:p>
        </w:tc>
      </w:tr>
      <w:tr w:rsidR="00C615BE" w:rsidRPr="00E36F92" w14:paraId="47E1891C"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33C1D6F" w14:textId="0AB8C1B2" w:rsidR="00C615BE" w:rsidRPr="00E36F92" w:rsidRDefault="00C615BE" w:rsidP="00C615BE">
            <w:pPr>
              <w:pStyle w:val="TableEntry"/>
            </w:pPr>
            <w:r w:rsidRPr="00E36F92">
              <w:t>September 2020</w:t>
            </w:r>
          </w:p>
        </w:tc>
        <w:tc>
          <w:tcPr>
            <w:tcW w:w="2653" w:type="pct"/>
            <w:shd w:val="clear" w:color="auto" w:fill="FFFFFF" w:themeFill="background1"/>
          </w:tcPr>
          <w:p w14:paraId="6CEB8B99" w14:textId="7B02DF7E"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rPr>
                <w:color w:val="0000CC"/>
                <w:u w:val="single"/>
              </w:rPr>
            </w:pPr>
            <w:r w:rsidRPr="00E36F92">
              <w:t xml:space="preserve">Patch TIU*1*290 – </w:t>
            </w:r>
            <w:hyperlink w:anchor="TIU_290_ALLMEDS" w:history="1">
              <w:r w:rsidRPr="00E36F92">
                <w:rPr>
                  <w:rStyle w:val="Hyperlink"/>
                  <w:rFonts w:cs="Arial"/>
                </w:rPr>
                <w:t>Added to the entry about ALLMEDS</w:t>
              </w:r>
            </w:hyperlink>
            <w:r w:rsidRPr="00E36F92">
              <w:rPr>
                <w:rStyle w:val="Hyperlink"/>
                <w:rFonts w:cs="Arial"/>
              </w:rPr>
              <w:t xml:space="preserve">, </w:t>
            </w:r>
            <w:r w:rsidRPr="00E36F92">
              <w:rPr>
                <w:rStyle w:val="Hyperlink"/>
                <w:rFonts w:cs="Arial"/>
              </w:rPr>
              <w:fldChar w:fldCharType="begin"/>
            </w:r>
            <w:r w:rsidRPr="00E36F92">
              <w:rPr>
                <w:rStyle w:val="Hyperlink"/>
                <w:rFonts w:cs="Arial"/>
              </w:rPr>
              <w:instrText xml:space="preserve"> PAGEREF  TIU_290_ALLMEDS \h  \* MERGEFORMAT </w:instrText>
            </w:r>
            <w:r w:rsidRPr="00E36F92">
              <w:rPr>
                <w:rStyle w:val="Hyperlink"/>
                <w:rFonts w:cs="Arial"/>
              </w:rPr>
            </w:r>
            <w:r w:rsidRPr="00E36F92">
              <w:rPr>
                <w:rStyle w:val="Hyperlink"/>
                <w:rFonts w:cs="Arial"/>
              </w:rPr>
              <w:fldChar w:fldCharType="separate"/>
            </w:r>
            <w:r w:rsidR="00DA5031">
              <w:rPr>
                <w:rStyle w:val="Hyperlink"/>
                <w:rFonts w:cs="Arial"/>
                <w:noProof/>
              </w:rPr>
              <w:t>213</w:t>
            </w:r>
            <w:r w:rsidRPr="00E36F92">
              <w:rPr>
                <w:rStyle w:val="Hyperlink"/>
                <w:rFonts w:cs="Arial"/>
              </w:rPr>
              <w:fldChar w:fldCharType="end"/>
            </w:r>
          </w:p>
          <w:p w14:paraId="235766CB"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p>
          <w:p w14:paraId="6B0F371C" w14:textId="4284C56F"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Added a </w:t>
            </w:r>
            <w:hyperlink w:anchor="TIU_290_Protocols" w:history="1">
              <w:r w:rsidRPr="00E36F92">
                <w:rPr>
                  <w:rStyle w:val="Hyperlink"/>
                  <w:rFonts w:cs="Arial"/>
                </w:rPr>
                <w:t>Protocols</w:t>
              </w:r>
            </w:hyperlink>
            <w:r w:rsidRPr="00E36F92">
              <w:t xml:space="preserve"> section, including some information regarding what to do if the TIU ACTIONS RESOURCE device becomes backed up, </w:t>
            </w:r>
            <w:r w:rsidRPr="00E36F92">
              <w:fldChar w:fldCharType="begin"/>
            </w:r>
            <w:r w:rsidRPr="00E36F92">
              <w:instrText xml:space="preserve"> PAGEREF  TIU_290_Protocols \h  \* MERGEFORMAT </w:instrText>
            </w:r>
            <w:r w:rsidRPr="00E36F92">
              <w:fldChar w:fldCharType="separate"/>
            </w:r>
            <w:r w:rsidR="00DA5031">
              <w:rPr>
                <w:noProof/>
              </w:rPr>
              <w:t>153</w:t>
            </w:r>
            <w:r w:rsidRPr="00E36F92">
              <w:fldChar w:fldCharType="end"/>
            </w:r>
          </w:p>
          <w:p w14:paraId="41C2244F"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p>
          <w:p w14:paraId="2441F8A7" w14:textId="108A6E4D"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Added an overview of changes for TIU under Recently Released Patches: page </w:t>
            </w:r>
            <w:r w:rsidRPr="00E36F92">
              <w:fldChar w:fldCharType="begin"/>
            </w:r>
            <w:r w:rsidRPr="00E36F92">
              <w:instrText xml:space="preserve"> PAGEREF  TIU_290_Patch_Blurb \h  \* MERGEFORMAT </w:instrText>
            </w:r>
            <w:r w:rsidRPr="00E36F92">
              <w:fldChar w:fldCharType="separate"/>
            </w:r>
            <w:r w:rsidR="00DA5031">
              <w:rPr>
                <w:noProof/>
              </w:rPr>
              <w:t>5</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11ECE388" w14:textId="5A956644" w:rsidR="00C615BE" w:rsidRPr="00E36F92" w:rsidRDefault="00C615BE" w:rsidP="00C615BE">
            <w:pPr>
              <w:pStyle w:val="TableEntry"/>
            </w:pPr>
          </w:p>
        </w:tc>
      </w:tr>
      <w:tr w:rsidR="00C615BE" w:rsidRPr="00E36F92" w14:paraId="4050D8B4"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139CE3F1" w14:textId="77777777" w:rsidR="00C615BE" w:rsidRPr="00E36F92" w:rsidRDefault="00C615BE" w:rsidP="00C615BE">
            <w:pPr>
              <w:pStyle w:val="TableEntry"/>
            </w:pPr>
            <w:r w:rsidRPr="00E36F92">
              <w:lastRenderedPageBreak/>
              <w:t>June 2020</w:t>
            </w:r>
          </w:p>
        </w:tc>
        <w:tc>
          <w:tcPr>
            <w:tcW w:w="2653" w:type="pct"/>
            <w:shd w:val="clear" w:color="auto" w:fill="FFFFFF" w:themeFill="background1"/>
          </w:tcPr>
          <w:p w14:paraId="04E14136" w14:textId="1847B893"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r w:rsidRPr="00E36F92">
              <w:t xml:space="preserve">Patch TIU*1*290 – Updated Copy/Paste Tracking information for Basic TIU Parameters on page </w:t>
            </w:r>
            <w:hyperlink w:anchor="Minimum_Copy_Words" w:history="1">
              <w:r w:rsidRPr="00E36F92">
                <w:rPr>
                  <w:rStyle w:val="Hyperlink"/>
                  <w:rFonts w:cs="Arial"/>
                </w:rPr>
                <w:t>15</w:t>
              </w:r>
            </w:hyperlink>
            <w:r w:rsidRPr="00E36F92">
              <w:t xml:space="preserve">, Document Parameter Edit on page </w:t>
            </w:r>
            <w:r w:rsidRPr="00E36F92">
              <w:rPr>
                <w:color w:val="0000CC"/>
                <w:u w:val="single"/>
              </w:rPr>
              <w:fldChar w:fldCharType="begin"/>
            </w:r>
            <w:r w:rsidRPr="00E36F92">
              <w:rPr>
                <w:color w:val="0000CC"/>
                <w:u w:val="single"/>
              </w:rPr>
              <w:instrText xml:space="preserve"> PAGEREF  TIU_290_Exclude_from_copy_paste \h  \* MERGEFORMAT </w:instrText>
            </w:r>
            <w:r w:rsidRPr="00E36F92">
              <w:rPr>
                <w:color w:val="0000CC"/>
                <w:u w:val="single"/>
              </w:rPr>
            </w:r>
            <w:r w:rsidRPr="00E36F92">
              <w:rPr>
                <w:color w:val="0000CC"/>
                <w:u w:val="single"/>
              </w:rPr>
              <w:fldChar w:fldCharType="separate"/>
            </w:r>
            <w:r w:rsidR="00DA5031">
              <w:rPr>
                <w:noProof/>
                <w:color w:val="0000CC"/>
                <w:u w:val="single"/>
              </w:rPr>
              <w:t>51</w:t>
            </w:r>
            <w:r w:rsidRPr="00E36F92">
              <w:rPr>
                <w:color w:val="0000CC"/>
                <w:u w:val="single"/>
              </w:rPr>
              <w:fldChar w:fldCharType="end"/>
            </w:r>
            <w:r w:rsidRPr="00E36F92">
              <w:t xml:space="preserve">, and Copy/Paste Tracking Reports ... [TIU COPY/PASTE REPORTS MENU] on page </w:t>
            </w:r>
            <w:r w:rsidRPr="00E36F92">
              <w:rPr>
                <w:color w:val="0000CC"/>
                <w:u w:val="single"/>
              </w:rPr>
              <w:fldChar w:fldCharType="begin"/>
            </w:r>
            <w:r w:rsidRPr="00E36F92">
              <w:rPr>
                <w:color w:val="0000CC"/>
                <w:u w:val="single"/>
              </w:rPr>
              <w:instrText xml:space="preserve"> PAGEREF  tiu_290_copy_paste_tracking_reports \h  \* MERGEFORMAT </w:instrText>
            </w:r>
            <w:r w:rsidRPr="00E36F92">
              <w:rPr>
                <w:color w:val="0000CC"/>
                <w:u w:val="single"/>
              </w:rPr>
            </w:r>
            <w:r w:rsidRPr="00E36F92">
              <w:rPr>
                <w:color w:val="0000CC"/>
                <w:u w:val="single"/>
              </w:rPr>
              <w:fldChar w:fldCharType="separate"/>
            </w:r>
            <w:r w:rsidR="00DA5031">
              <w:rPr>
                <w:noProof/>
                <w:color w:val="0000CC"/>
                <w:u w:val="single"/>
              </w:rPr>
              <w:t>105</w:t>
            </w:r>
            <w:r w:rsidRPr="00E36F92">
              <w:rPr>
                <w:color w:val="0000CC"/>
                <w:u w:val="single"/>
              </w:rPr>
              <w:fldChar w:fldCharType="end"/>
            </w:r>
          </w:p>
          <w:p w14:paraId="508F71FC"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p>
          <w:p w14:paraId="2A14A152" w14:textId="12B67F29" w:rsidR="00C615BE" w:rsidRPr="00E36F92" w:rsidRDefault="00000000"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hyperlink w:anchor="Set_Consult_templates_to_READ_ONLY" w:history="1">
              <w:r w:rsidR="00C615BE" w:rsidRPr="00E36F92">
                <w:rPr>
                  <w:rStyle w:val="Hyperlink"/>
                  <w:rFonts w:cs="Arial"/>
                </w:rPr>
                <w:t>Added information about setting Consult templates to read only on page</w:t>
              </w:r>
              <w:r w:rsidR="00C615BE" w:rsidRPr="00E36F92">
                <w:rPr>
                  <w:rStyle w:val="Hyperlink"/>
                  <w:rFonts w:cs="Arial"/>
                </w:rPr>
                <w:fldChar w:fldCharType="begin"/>
              </w:r>
              <w:r w:rsidR="00C615BE" w:rsidRPr="00E36F92">
                <w:rPr>
                  <w:rStyle w:val="Hyperlink"/>
                  <w:rFonts w:cs="Arial"/>
                </w:rPr>
                <w:instrText xml:space="preserve"> PAGEREF  Set_Consult_templates_to_READ_ONLY \h  \* MERGEFORMAT </w:instrText>
              </w:r>
              <w:r w:rsidR="00C615BE" w:rsidRPr="00E36F92">
                <w:rPr>
                  <w:rStyle w:val="Hyperlink"/>
                  <w:rFonts w:cs="Arial"/>
                </w:rPr>
              </w:r>
              <w:r w:rsidR="00C615BE" w:rsidRPr="00E36F92">
                <w:rPr>
                  <w:rStyle w:val="Hyperlink"/>
                  <w:rFonts w:cs="Arial"/>
                </w:rPr>
                <w:fldChar w:fldCharType="separate"/>
              </w:r>
              <w:r w:rsidR="00DA5031">
                <w:rPr>
                  <w:rStyle w:val="Hyperlink"/>
                  <w:rFonts w:cs="Arial"/>
                  <w:noProof/>
                </w:rPr>
                <w:t>74</w:t>
              </w:r>
              <w:r w:rsidR="00C615BE" w:rsidRPr="00E36F92">
                <w:rPr>
                  <w:rStyle w:val="Hyperlink"/>
                  <w:rFonts w:cs="Arial"/>
                </w:rPr>
                <w:fldChar w:fldCharType="end"/>
              </w:r>
              <w:r w:rsidR="00C615BE" w:rsidRPr="00E36F92">
                <w:rPr>
                  <w:rStyle w:val="Hyperlink"/>
                  <w:rFonts w:cs="Arial"/>
                </w:rPr>
                <w:t>.</w:t>
              </w:r>
            </w:hyperlink>
            <w:r w:rsidR="00C615BE" w:rsidRPr="00E36F92">
              <w:rPr>
                <w:color w:val="0000CC"/>
                <w:u w:val="single"/>
              </w:rPr>
              <w:t xml:space="preserve"> </w:t>
            </w:r>
            <w:hyperlink w:anchor="set_Consult_template_to_RO_listing" w:history="1">
              <w:r w:rsidR="00C615BE" w:rsidRPr="00E36F92">
                <w:rPr>
                  <w:rStyle w:val="Hyperlink"/>
                  <w:rFonts w:cs="Arial"/>
                </w:rPr>
                <w:t xml:space="preserve">Also under Menu Option Assignment on page </w:t>
              </w:r>
              <w:r w:rsidR="00C615BE" w:rsidRPr="00E36F92">
                <w:rPr>
                  <w:rStyle w:val="Hyperlink"/>
                  <w:rFonts w:cs="Arial"/>
                </w:rPr>
                <w:fldChar w:fldCharType="begin"/>
              </w:r>
              <w:r w:rsidR="00C615BE" w:rsidRPr="00E36F92">
                <w:rPr>
                  <w:rStyle w:val="Hyperlink"/>
                  <w:rFonts w:cs="Arial"/>
                </w:rPr>
                <w:instrText xml:space="preserve"> PAGEREF  set_Consult_template_to_RO_listing  \* MERGEFORMAT </w:instrText>
              </w:r>
              <w:r w:rsidR="00C615BE" w:rsidRPr="00E36F92">
                <w:rPr>
                  <w:rStyle w:val="Hyperlink"/>
                  <w:rFonts w:cs="Arial"/>
                </w:rPr>
                <w:fldChar w:fldCharType="separate"/>
              </w:r>
              <w:r w:rsidR="00DA5031">
                <w:rPr>
                  <w:rStyle w:val="Hyperlink"/>
                  <w:rFonts w:cs="Arial"/>
                  <w:noProof/>
                </w:rPr>
                <w:t>107</w:t>
              </w:r>
              <w:r w:rsidR="00C615BE" w:rsidRPr="00E36F92">
                <w:rPr>
                  <w:rStyle w:val="Hyperlink"/>
                  <w:rFonts w:cs="Arial"/>
                </w:rPr>
                <w:fldChar w:fldCharType="end"/>
              </w:r>
              <w:r w:rsidR="00C615BE" w:rsidRPr="00E36F92">
                <w:rPr>
                  <w:rStyle w:val="Hyperlink"/>
                  <w:rFonts w:cs="Arial"/>
                </w:rPr>
                <w:t>.</w:t>
              </w:r>
            </w:hyperlink>
            <w:r w:rsidR="00C615BE" w:rsidRPr="00E36F92">
              <w:rPr>
                <w:color w:val="0000CC"/>
                <w:u w:val="single"/>
              </w:rPr>
              <w:t xml:space="preserve"> </w:t>
            </w:r>
          </w:p>
          <w:p w14:paraId="747D994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p>
          <w:p w14:paraId="116E5ED6" w14:textId="32C4E52F"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rPr>
                <w:color w:val="0000CC"/>
                <w:u w:val="single"/>
              </w:rPr>
            </w:pPr>
            <w:r w:rsidRPr="00E36F92">
              <w:t>Added an entry for TIU TEMPATE file definition.</w:t>
            </w:r>
          </w:p>
          <w:p w14:paraId="5238FF0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p>
          <w:p w14:paraId="6F9B72DF" w14:textId="6A97829D"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Added an overview of changes for TIU under Recently Released Patches: page </w:t>
            </w:r>
            <w:r w:rsidRPr="00E36F92">
              <w:rPr>
                <w:color w:val="0000CC"/>
                <w:u w:val="single"/>
              </w:rPr>
              <w:fldChar w:fldCharType="begin"/>
            </w:r>
            <w:r w:rsidRPr="00E36F92">
              <w:rPr>
                <w:color w:val="0000CC"/>
                <w:u w:val="single"/>
              </w:rPr>
              <w:instrText xml:space="preserve"> PAGEREF  cprsv31b_TIU_recntly_released_summary \h  \* MERGEFORMAT </w:instrText>
            </w:r>
            <w:r w:rsidRPr="00E36F92">
              <w:rPr>
                <w:color w:val="0000CC"/>
                <w:u w:val="single"/>
              </w:rPr>
            </w:r>
            <w:r w:rsidRPr="00E36F92">
              <w:rPr>
                <w:color w:val="0000CC"/>
                <w:u w:val="single"/>
              </w:rPr>
              <w:fldChar w:fldCharType="separate"/>
            </w:r>
            <w:r w:rsidR="00DA5031">
              <w:rPr>
                <w:noProof/>
                <w:color w:val="0000CC"/>
                <w:u w:val="single"/>
              </w:rPr>
              <w:t>6</w:t>
            </w:r>
            <w:r w:rsidRPr="00E36F92">
              <w:rPr>
                <w:color w:val="0000CC"/>
                <w:u w:val="single"/>
              </w:rPr>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4EE8494C" w14:textId="30812F66" w:rsidR="00C615BE" w:rsidRPr="00E36F92" w:rsidRDefault="00C615BE" w:rsidP="00C615BE">
            <w:pPr>
              <w:pStyle w:val="TableEntry"/>
            </w:pPr>
          </w:p>
        </w:tc>
      </w:tr>
      <w:tr w:rsidR="00C615BE" w:rsidRPr="00E36F92" w14:paraId="714E650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5EF3C003" w14:textId="76861500" w:rsidR="00C615BE" w:rsidRPr="00E36F92" w:rsidRDefault="00C615BE" w:rsidP="00C615BE">
            <w:pPr>
              <w:pStyle w:val="TableEntry"/>
            </w:pPr>
            <w:r w:rsidRPr="00E36F92">
              <w:t>Oct 2019</w:t>
            </w:r>
          </w:p>
        </w:tc>
        <w:tc>
          <w:tcPr>
            <w:tcW w:w="2653" w:type="pct"/>
            <w:shd w:val="clear" w:color="auto" w:fill="FFFFFF" w:themeFill="background1"/>
          </w:tcPr>
          <w:p w14:paraId="10E09392"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Patch TIU*1.0*324 </w:t>
            </w:r>
          </w:p>
          <w:p w14:paraId="1289F12E" w14:textId="6C31F444"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Addresses functionality issues found with patch </w:t>
            </w:r>
            <w:hyperlink w:anchor="TIU_324_PG_3" w:history="1">
              <w:r w:rsidRPr="00E36F92">
                <w:rPr>
                  <w:rStyle w:val="Hyperlink"/>
                </w:rPr>
                <w:t>TIU*1.0*296</w:t>
              </w:r>
            </w:hyperlink>
            <w:r w:rsidRPr="00E36F92">
              <w:t xml:space="preserve">, TIU TEXT EVENTS. </w:t>
            </w:r>
          </w:p>
          <w:p w14:paraId="50F61A79"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Updates: </w:t>
            </w:r>
          </w:p>
          <w:p w14:paraId="0C62669B" w14:textId="777F37A5" w:rsidR="00C615BE" w:rsidRPr="00E36F92" w:rsidRDefault="00C615BE" w:rsidP="00C615BE">
            <w:pPr>
              <w:pStyle w:val="TableEntry"/>
              <w:numPr>
                <w:ilvl w:val="0"/>
                <w:numId w:val="90"/>
              </w:numPr>
              <w:cnfStyle w:val="000000000000" w:firstRow="0" w:lastRow="0" w:firstColumn="0" w:lastColumn="0" w:oddVBand="0" w:evenVBand="0" w:oddHBand="0" w:evenHBand="0" w:firstRowFirstColumn="0" w:firstRowLastColumn="0" w:lastRowFirstColumn="0" w:lastRowLastColumn="0"/>
              <w:rPr>
                <w:rStyle w:val="Hyperlink"/>
                <w:rFonts w:cs="Arial"/>
              </w:rPr>
            </w:pPr>
            <w:r w:rsidRPr="00E36F92">
              <w:rPr>
                <w:rFonts w:cs="Times New Roman"/>
              </w:rPr>
              <w:fldChar w:fldCharType="begin"/>
            </w:r>
            <w:r w:rsidRPr="00E36F92">
              <w:rPr>
                <w:rFonts w:cs="Times New Roman"/>
              </w:rPr>
              <w:instrText xml:space="preserve"> HYPERLINK  \l "TIU_324_PG_3" </w:instrText>
            </w:r>
            <w:r w:rsidRPr="00E36F92">
              <w:rPr>
                <w:rFonts w:cs="Times New Roman"/>
              </w:rPr>
            </w:r>
            <w:r w:rsidRPr="00E36F92">
              <w:rPr>
                <w:rFonts w:cs="Times New Roman"/>
              </w:rPr>
              <w:fldChar w:fldCharType="separate"/>
            </w:r>
            <w:r w:rsidRPr="00E36F92">
              <w:rPr>
                <w:rStyle w:val="Hyperlink"/>
              </w:rPr>
              <w:t>Recently Released Patches - May 2019 Update</w:t>
            </w:r>
          </w:p>
          <w:p w14:paraId="36070933" w14:textId="02DE8047" w:rsidR="00C615BE" w:rsidRPr="00E36F92" w:rsidRDefault="00C615BE" w:rsidP="00C615BE">
            <w:pPr>
              <w:pStyle w:val="TableEntry"/>
              <w:numPr>
                <w:ilvl w:val="0"/>
                <w:numId w:val="90"/>
              </w:numPr>
              <w:cnfStyle w:val="000000000000" w:firstRow="0" w:lastRow="0" w:firstColumn="0" w:lastColumn="0" w:oddVBand="0" w:evenVBand="0" w:oddHBand="0" w:evenHBand="0" w:firstRowFirstColumn="0" w:firstRowLastColumn="0" w:lastRowFirstColumn="0" w:lastRowLastColumn="0"/>
            </w:pPr>
            <w:r w:rsidRPr="00E36F92">
              <w:rPr>
                <w:rFonts w:cs="Times New Roman"/>
              </w:rPr>
              <w:fldChar w:fldCharType="end"/>
            </w:r>
            <w:r w:rsidRPr="00E36F92">
              <w:t xml:space="preserve">Notes under </w:t>
            </w:r>
            <w:hyperlink w:anchor="TIU_324_PG_6" w:history="1">
              <w:r w:rsidRPr="00E36F92">
                <w:rPr>
                  <w:rStyle w:val="Hyperlink"/>
                </w:rPr>
                <w:t>March 201</w:t>
              </w:r>
            </w:hyperlink>
            <w:r w:rsidRPr="00E36F92">
              <w:rPr>
                <w:rStyle w:val="Hyperlink"/>
              </w:rPr>
              <w:t>6</w:t>
            </w:r>
            <w:r w:rsidRPr="00E36F92">
              <w:t xml:space="preserve"> &amp; </w:t>
            </w:r>
            <w:hyperlink w:anchor="TIU_324_PG_65" w:history="1">
              <w:r w:rsidRPr="00E36F92">
                <w:rPr>
                  <w:rStyle w:val="Hyperlink"/>
                </w:rPr>
                <w:t>Setting Up TIU Text Events</w:t>
              </w:r>
            </w:hyperlink>
            <w:r w:rsidRPr="00E36F92">
              <w:t>.</w:t>
            </w:r>
          </w:p>
          <w:bookmarkStart w:id="5" w:name="TIU_324_PG_127"/>
          <w:p w14:paraId="481A159F" w14:textId="46F8A88B" w:rsidR="00C615BE" w:rsidRPr="00E36F92" w:rsidRDefault="005D3100" w:rsidP="00C615BE">
            <w:pPr>
              <w:pStyle w:val="TableEntry"/>
              <w:cnfStyle w:val="000000000000" w:firstRow="0" w:lastRow="0" w:firstColumn="0" w:lastColumn="0" w:oddVBand="0" w:evenVBand="0" w:oddHBand="0" w:evenHBand="0" w:firstRowFirstColumn="0" w:firstRowLastColumn="0" w:lastRowFirstColumn="0" w:lastRowLastColumn="0"/>
            </w:pPr>
            <w:r>
              <w:fldChar w:fldCharType="begin"/>
            </w:r>
            <w:r>
              <w:instrText>HYPERLINK \l "TIU_324_PG_127"</w:instrText>
            </w:r>
            <w:r>
              <w:fldChar w:fldCharType="separate"/>
            </w:r>
            <w:r w:rsidR="00C615BE" w:rsidRPr="00E36F92">
              <w:rPr>
                <w:rStyle w:val="Hyperlink"/>
              </w:rPr>
              <w:t>TIU File Descriptions: 8925.71 TIU TEXT EVENTS</w:t>
            </w:r>
            <w:r>
              <w:rPr>
                <w:rStyle w:val="Hyperlink"/>
              </w:rPr>
              <w:fldChar w:fldCharType="end"/>
            </w:r>
            <w:bookmarkEnd w:id="5"/>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2BBC4922" w14:textId="670416B9" w:rsidR="00C615BE" w:rsidRPr="00E36F92" w:rsidRDefault="00C615BE" w:rsidP="00C615BE">
            <w:pPr>
              <w:pStyle w:val="TableEntry"/>
            </w:pPr>
          </w:p>
        </w:tc>
      </w:tr>
      <w:tr w:rsidR="00C615BE" w:rsidRPr="00E36F92" w14:paraId="565FAD23" w14:textId="77777777" w:rsidTr="00F55732">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DB5EF16" w14:textId="2F820975" w:rsidR="00C615BE" w:rsidRPr="00E36F92" w:rsidRDefault="00C615BE" w:rsidP="00C615BE">
            <w:pPr>
              <w:pStyle w:val="TableEntry"/>
            </w:pPr>
            <w:r w:rsidRPr="00E36F92">
              <w:t>January 2019</w:t>
            </w:r>
          </w:p>
        </w:tc>
        <w:tc>
          <w:tcPr>
            <w:tcW w:w="2653" w:type="pct"/>
            <w:shd w:val="clear" w:color="auto" w:fill="FFFFFF" w:themeFill="background1"/>
          </w:tcPr>
          <w:p w14:paraId="6EFB3381"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TIU*1*305 – Additional information provided about the Downtime Bookmark progress note boilerplate text</w:t>
            </w:r>
          </w:p>
          <w:p w14:paraId="07A1F098" w14:textId="6A7433F0"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Updated Page </w:t>
            </w:r>
            <w:r w:rsidRPr="00E36F92">
              <w:rPr>
                <w:noProof/>
                <w:color w:val="0000FF"/>
                <w:u w:val="single"/>
              </w:rPr>
              <w:fldChar w:fldCharType="begin"/>
            </w:r>
            <w:r w:rsidRPr="00E36F92">
              <w:rPr>
                <w:noProof/>
                <w:color w:val="0000FF"/>
                <w:u w:val="single"/>
              </w:rPr>
              <w:instrText xml:space="preserve"> PAGEREF TIU_1_305_PatchDescUpdateJanuary \h </w:instrText>
            </w:r>
            <w:r w:rsidRPr="00E36F92">
              <w:rPr>
                <w:noProof/>
                <w:color w:val="0000FF"/>
                <w:u w:val="single"/>
              </w:rPr>
            </w:r>
            <w:r w:rsidRPr="00E36F92">
              <w:rPr>
                <w:noProof/>
                <w:color w:val="0000FF"/>
                <w:u w:val="single"/>
              </w:rPr>
              <w:fldChar w:fldCharType="separate"/>
            </w:r>
            <w:r w:rsidR="00DA5031">
              <w:rPr>
                <w:noProof/>
                <w:color w:val="0000FF"/>
                <w:u w:val="single"/>
              </w:rPr>
              <w:t>7</w:t>
            </w:r>
            <w:r w:rsidRPr="00E36F92">
              <w:rPr>
                <w:noProof/>
                <w:color w:val="0000FF"/>
                <w:u w:val="single"/>
              </w:rPr>
              <w:fldChar w:fldCharType="end"/>
            </w:r>
            <w:r w:rsidRPr="00E36F92">
              <w:rPr>
                <w:noProof/>
                <w:color w:val="0000FF"/>
                <w:u w:val="single"/>
              </w:rPr>
              <w:t xml:space="preserve">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6A97A346" w14:textId="22E899AA" w:rsidR="00C615BE" w:rsidRPr="00E36F92" w:rsidRDefault="00C615BE" w:rsidP="00C615BE">
            <w:pPr>
              <w:pStyle w:val="TableEntry"/>
            </w:pPr>
          </w:p>
        </w:tc>
      </w:tr>
      <w:tr w:rsidR="00C615BE" w:rsidRPr="00E36F92" w14:paraId="34F24A48" w14:textId="77777777" w:rsidTr="00F55732">
        <w:trPr>
          <w:trHeight w:val="98"/>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44" w14:textId="35F3D745" w:rsidR="00C615BE" w:rsidRPr="00E36F92" w:rsidRDefault="00C615BE" w:rsidP="00C615BE">
            <w:pPr>
              <w:pStyle w:val="TableEntry"/>
            </w:pPr>
            <w:r w:rsidRPr="00E36F92">
              <w:t>December 2018</w:t>
            </w:r>
          </w:p>
        </w:tc>
        <w:tc>
          <w:tcPr>
            <w:tcW w:w="2653" w:type="pct"/>
            <w:shd w:val="clear" w:color="auto" w:fill="FFFFFF" w:themeFill="background1"/>
          </w:tcPr>
          <w:p w14:paraId="34F24A45"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Patch TIU*1*305 – Enables sites to add a Downtime Bookmark progress note to the electronic record of all inpatients and outpatients who were seen during computer system downtime, and enables clinicians to create progress notes that automatically generate an alert to designated recipients based on the progress note title. </w:t>
            </w:r>
          </w:p>
          <w:p w14:paraId="34F24A46" w14:textId="5AE76E5D"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Updated Pages </w:t>
            </w:r>
            <w:r w:rsidRPr="00E36F92">
              <w:rPr>
                <w:noProof/>
                <w:color w:val="0000FF"/>
                <w:u w:val="single"/>
              </w:rPr>
              <w:fldChar w:fldCharType="begin"/>
            </w:r>
            <w:r w:rsidRPr="00E36F92">
              <w:rPr>
                <w:noProof/>
                <w:color w:val="0000FF"/>
                <w:u w:val="single"/>
              </w:rPr>
              <w:instrText xml:space="preserve"> PAGEREF TIU_1_305_PatchDesc \h </w:instrText>
            </w:r>
            <w:r w:rsidRPr="00E36F92">
              <w:rPr>
                <w:noProof/>
                <w:color w:val="0000FF"/>
                <w:u w:val="single"/>
              </w:rPr>
            </w:r>
            <w:r w:rsidRPr="00E36F92">
              <w:rPr>
                <w:noProof/>
                <w:color w:val="0000FF"/>
                <w:u w:val="single"/>
              </w:rPr>
              <w:fldChar w:fldCharType="separate"/>
            </w:r>
            <w:r w:rsidR="00DA5031">
              <w:rPr>
                <w:noProof/>
                <w:color w:val="0000FF"/>
                <w:u w:val="single"/>
              </w:rPr>
              <w:t>5</w:t>
            </w:r>
            <w:r w:rsidRPr="00E36F92">
              <w:rPr>
                <w:noProof/>
                <w:color w:val="0000FF"/>
                <w:u w:val="single"/>
              </w:rPr>
              <w:fldChar w:fldCharType="end"/>
            </w:r>
            <w:r w:rsidRPr="00E36F92">
              <w:t xml:space="preserve">, </w:t>
            </w:r>
            <w:r w:rsidRPr="00E36F92">
              <w:rPr>
                <w:noProof/>
                <w:color w:val="0000FF"/>
                <w:u w:val="single"/>
              </w:rPr>
              <w:fldChar w:fldCharType="begin"/>
            </w:r>
            <w:r w:rsidRPr="00E36F92">
              <w:rPr>
                <w:noProof/>
                <w:color w:val="0000FF"/>
                <w:u w:val="single"/>
              </w:rPr>
              <w:instrText xml:space="preserve"> PAGEREF TIU305_DocDefMgrMenuView1 \h </w:instrText>
            </w:r>
            <w:r w:rsidRPr="00E36F92">
              <w:rPr>
                <w:noProof/>
                <w:color w:val="0000FF"/>
                <w:u w:val="single"/>
              </w:rPr>
            </w:r>
            <w:r w:rsidRPr="00E36F92">
              <w:rPr>
                <w:noProof/>
                <w:color w:val="0000FF"/>
                <w:u w:val="single"/>
              </w:rPr>
              <w:fldChar w:fldCharType="separate"/>
            </w:r>
            <w:r w:rsidR="00DA5031">
              <w:rPr>
                <w:noProof/>
                <w:color w:val="0000FF"/>
                <w:u w:val="single"/>
              </w:rPr>
              <w:t>12</w:t>
            </w:r>
            <w:r w:rsidRPr="00E36F92">
              <w:rPr>
                <w:noProof/>
                <w:color w:val="0000FF"/>
                <w:u w:val="single"/>
              </w:rPr>
              <w:fldChar w:fldCharType="end"/>
            </w:r>
            <w:r w:rsidRPr="00E36F92">
              <w:t xml:space="preserve">, </w:t>
            </w:r>
            <w:r w:rsidRPr="00E36F92">
              <w:rPr>
                <w:noProof/>
                <w:color w:val="0000FF"/>
                <w:u w:val="single"/>
              </w:rPr>
              <w:fldChar w:fldCharType="begin"/>
            </w:r>
            <w:r w:rsidRPr="00E36F92">
              <w:rPr>
                <w:noProof/>
                <w:color w:val="0000FF"/>
                <w:u w:val="single"/>
              </w:rPr>
              <w:instrText xml:space="preserve"> PAGEREF TIU_305_DowntimeMenuView1 \h </w:instrText>
            </w:r>
            <w:r w:rsidRPr="00E36F92">
              <w:rPr>
                <w:noProof/>
                <w:color w:val="0000FF"/>
                <w:u w:val="single"/>
              </w:rPr>
            </w:r>
            <w:r w:rsidRPr="00E36F92">
              <w:rPr>
                <w:noProof/>
                <w:color w:val="0000FF"/>
                <w:u w:val="single"/>
              </w:rPr>
              <w:fldChar w:fldCharType="separate"/>
            </w:r>
            <w:r w:rsidR="00DA5031">
              <w:rPr>
                <w:noProof/>
                <w:color w:val="0000FF"/>
                <w:u w:val="single"/>
              </w:rPr>
              <w:t>13</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TIU_305_PostSigDefOptions \h </w:instrText>
            </w:r>
            <w:r w:rsidRPr="00E36F92">
              <w:rPr>
                <w:noProof/>
                <w:color w:val="0000FF"/>
                <w:u w:val="single"/>
              </w:rPr>
            </w:r>
            <w:r w:rsidRPr="00E36F92">
              <w:rPr>
                <w:noProof/>
                <w:color w:val="0000FF"/>
                <w:u w:val="single"/>
              </w:rPr>
              <w:fldChar w:fldCharType="separate"/>
            </w:r>
            <w:r w:rsidR="00DA5031">
              <w:rPr>
                <w:noProof/>
                <w:color w:val="0000FF"/>
                <w:u w:val="single"/>
              </w:rPr>
              <w:t>60</w:t>
            </w:r>
            <w:r w:rsidRPr="00E36F92">
              <w:rPr>
                <w:noProof/>
                <w:color w:val="0000FF"/>
                <w:u w:val="single"/>
              </w:rPr>
              <w:fldChar w:fldCharType="end"/>
            </w:r>
            <w:r w:rsidRPr="00E36F92">
              <w:rPr>
                <w:noProof/>
                <w:color w:val="0000FF"/>
              </w:rPr>
              <w:t>,</w:t>
            </w:r>
            <w:r w:rsidRPr="00E36F92">
              <w:t xml:space="preserve"> </w:t>
            </w:r>
            <w:r w:rsidRPr="00E36F92">
              <w:rPr>
                <w:noProof/>
                <w:color w:val="0000FF"/>
                <w:u w:val="single"/>
              </w:rPr>
              <w:fldChar w:fldCharType="begin"/>
            </w:r>
            <w:r w:rsidRPr="00E36F92">
              <w:rPr>
                <w:noProof/>
                <w:color w:val="0000FF"/>
                <w:u w:val="single"/>
              </w:rPr>
              <w:instrText xml:space="preserve"> PAGEREF PostSigAlertChapter_305 \h </w:instrText>
            </w:r>
            <w:r w:rsidRPr="00E36F92">
              <w:rPr>
                <w:noProof/>
                <w:color w:val="0000FF"/>
                <w:u w:val="single"/>
              </w:rPr>
            </w:r>
            <w:r w:rsidRPr="00E36F92">
              <w:rPr>
                <w:noProof/>
                <w:color w:val="0000FF"/>
                <w:u w:val="single"/>
              </w:rPr>
              <w:fldChar w:fldCharType="separate"/>
            </w:r>
            <w:r w:rsidR="00DA5031">
              <w:rPr>
                <w:noProof/>
                <w:color w:val="0000FF"/>
                <w:u w:val="single"/>
              </w:rPr>
              <w:t>62</w:t>
            </w:r>
            <w:r w:rsidRPr="00E36F92">
              <w:rPr>
                <w:noProof/>
                <w:color w:val="0000FF"/>
                <w:u w:val="single"/>
              </w:rPr>
              <w:fldChar w:fldCharType="end"/>
            </w:r>
            <w:r w:rsidRPr="00E36F92">
              <w:rPr>
                <w:noProof/>
                <w:color w:val="0000FF"/>
              </w:rPr>
              <w:t>-</w:t>
            </w:r>
            <w:r w:rsidRPr="00E36F92">
              <w:rPr>
                <w:noProof/>
                <w:color w:val="0000FF"/>
                <w:u w:val="single"/>
              </w:rPr>
              <w:fldChar w:fldCharType="begin"/>
            </w:r>
            <w:r w:rsidRPr="00E36F92">
              <w:rPr>
                <w:noProof/>
                <w:color w:val="0000FF"/>
                <w:u w:val="single"/>
              </w:rPr>
              <w:instrText xml:space="preserve"> PAGEREF PostSigAlertChapterEnd_305 \h </w:instrText>
            </w:r>
            <w:r w:rsidRPr="00E36F92">
              <w:rPr>
                <w:noProof/>
                <w:color w:val="0000FF"/>
                <w:u w:val="single"/>
              </w:rPr>
            </w:r>
            <w:r w:rsidRPr="00E36F92">
              <w:rPr>
                <w:noProof/>
                <w:color w:val="0000FF"/>
                <w:u w:val="single"/>
              </w:rPr>
              <w:fldChar w:fldCharType="separate"/>
            </w:r>
            <w:r w:rsidR="00DA5031">
              <w:rPr>
                <w:noProof/>
                <w:color w:val="0000FF"/>
                <w:u w:val="single"/>
              </w:rPr>
              <w:t>65</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TIU_1_305_MaintMenu2 \h </w:instrText>
            </w:r>
            <w:r w:rsidRPr="00E36F92">
              <w:rPr>
                <w:noProof/>
                <w:color w:val="0000FF"/>
                <w:u w:val="single"/>
              </w:rPr>
            </w:r>
            <w:r w:rsidRPr="00E36F92">
              <w:rPr>
                <w:noProof/>
                <w:color w:val="0000FF"/>
                <w:u w:val="single"/>
              </w:rPr>
              <w:fldChar w:fldCharType="separate"/>
            </w:r>
            <w:r w:rsidR="00DA5031">
              <w:rPr>
                <w:noProof/>
                <w:color w:val="0000FF"/>
                <w:u w:val="single"/>
              </w:rPr>
              <w:t>69</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TIU_305_DocDefUpdate3 \h </w:instrText>
            </w:r>
            <w:r w:rsidRPr="00E36F92">
              <w:rPr>
                <w:noProof/>
                <w:color w:val="0000FF"/>
                <w:u w:val="single"/>
              </w:rPr>
            </w:r>
            <w:r w:rsidRPr="00E36F92">
              <w:rPr>
                <w:noProof/>
                <w:color w:val="0000FF"/>
                <w:u w:val="single"/>
              </w:rPr>
              <w:fldChar w:fldCharType="separate"/>
            </w:r>
            <w:r w:rsidR="00DA5031">
              <w:rPr>
                <w:noProof/>
                <w:color w:val="0000FF"/>
                <w:u w:val="single"/>
              </w:rPr>
              <w:t>69</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TIU_1_305_MaintMenu3 \h </w:instrText>
            </w:r>
            <w:r w:rsidRPr="00E36F92">
              <w:rPr>
                <w:noProof/>
                <w:color w:val="0000FF"/>
                <w:u w:val="single"/>
              </w:rPr>
            </w:r>
            <w:r w:rsidRPr="00E36F92">
              <w:rPr>
                <w:noProof/>
                <w:color w:val="0000FF"/>
                <w:u w:val="single"/>
              </w:rPr>
              <w:fldChar w:fldCharType="separate"/>
            </w:r>
            <w:r w:rsidR="00DA5031">
              <w:rPr>
                <w:noProof/>
                <w:color w:val="0000FF"/>
                <w:u w:val="single"/>
              </w:rPr>
              <w:t>83</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TIU_1_305_MaintMenu4 \h </w:instrText>
            </w:r>
            <w:r w:rsidRPr="00E36F92">
              <w:rPr>
                <w:noProof/>
                <w:color w:val="0000FF"/>
                <w:u w:val="single"/>
              </w:rPr>
            </w:r>
            <w:r w:rsidRPr="00E36F92">
              <w:rPr>
                <w:noProof/>
                <w:color w:val="0000FF"/>
                <w:u w:val="single"/>
              </w:rPr>
              <w:fldChar w:fldCharType="separate"/>
            </w:r>
            <w:r w:rsidR="00DA5031">
              <w:rPr>
                <w:noProof/>
                <w:color w:val="0000FF"/>
                <w:u w:val="single"/>
              </w:rPr>
              <w:t>91</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TIU_1_305_MaintMenu5 \h </w:instrText>
            </w:r>
            <w:r w:rsidRPr="00E36F92">
              <w:rPr>
                <w:noProof/>
                <w:color w:val="0000FF"/>
                <w:u w:val="single"/>
              </w:rPr>
            </w:r>
            <w:r w:rsidRPr="00E36F92">
              <w:rPr>
                <w:noProof/>
                <w:color w:val="0000FF"/>
                <w:u w:val="single"/>
              </w:rPr>
              <w:fldChar w:fldCharType="separate"/>
            </w:r>
            <w:r w:rsidR="00DA5031">
              <w:rPr>
                <w:noProof/>
                <w:color w:val="0000FF"/>
                <w:u w:val="single"/>
              </w:rPr>
              <w:t>92</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TIU_1_305_MaintMenu6 \h </w:instrText>
            </w:r>
            <w:r w:rsidRPr="00E36F92">
              <w:rPr>
                <w:noProof/>
                <w:color w:val="0000FF"/>
                <w:u w:val="single"/>
              </w:rPr>
            </w:r>
            <w:r w:rsidRPr="00E36F92">
              <w:rPr>
                <w:noProof/>
                <w:color w:val="0000FF"/>
                <w:u w:val="single"/>
              </w:rPr>
              <w:fldChar w:fldCharType="separate"/>
            </w:r>
            <w:r w:rsidR="00DA5031">
              <w:rPr>
                <w:noProof/>
                <w:color w:val="0000FF"/>
                <w:u w:val="single"/>
              </w:rPr>
              <w:t>95</w:t>
            </w:r>
            <w:r w:rsidRPr="00E36F92">
              <w:rPr>
                <w:noProof/>
                <w:color w:val="0000FF"/>
                <w:u w:val="single"/>
              </w:rPr>
              <w:fldChar w:fldCharType="end"/>
            </w:r>
            <w:r w:rsidRPr="00E36F92">
              <w:rPr>
                <w:noProof/>
              </w:rPr>
              <w:t>,</w:t>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TIU_305_MaintMenuUpdate7 \h </w:instrText>
            </w:r>
            <w:r w:rsidRPr="00E36F92">
              <w:rPr>
                <w:noProof/>
                <w:color w:val="0000FF"/>
                <w:u w:val="single"/>
              </w:rPr>
            </w:r>
            <w:r w:rsidRPr="00E36F92">
              <w:rPr>
                <w:noProof/>
                <w:color w:val="0000FF"/>
                <w:u w:val="single"/>
              </w:rPr>
              <w:fldChar w:fldCharType="separate"/>
            </w:r>
            <w:r w:rsidR="00DA5031">
              <w:rPr>
                <w:noProof/>
                <w:color w:val="0000FF"/>
                <w:u w:val="single"/>
              </w:rPr>
              <w:t>108</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TIU_305_DocDefUpdate2 \h </w:instrText>
            </w:r>
            <w:r w:rsidRPr="00E36F92">
              <w:rPr>
                <w:noProof/>
                <w:color w:val="0000FF"/>
                <w:u w:val="single"/>
              </w:rPr>
            </w:r>
            <w:r w:rsidRPr="00E36F92">
              <w:rPr>
                <w:noProof/>
                <w:color w:val="0000FF"/>
                <w:u w:val="single"/>
              </w:rPr>
              <w:fldChar w:fldCharType="separate"/>
            </w:r>
            <w:r w:rsidR="00DA5031">
              <w:rPr>
                <w:noProof/>
                <w:color w:val="0000FF"/>
                <w:u w:val="single"/>
              </w:rPr>
              <w:t>194</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TIU_305_DocDefUpdate4 \h </w:instrText>
            </w:r>
            <w:r w:rsidRPr="00E36F92">
              <w:rPr>
                <w:noProof/>
                <w:color w:val="0000FF"/>
                <w:u w:val="single"/>
              </w:rPr>
            </w:r>
            <w:r w:rsidRPr="00E36F92">
              <w:rPr>
                <w:noProof/>
                <w:color w:val="0000FF"/>
                <w:u w:val="single"/>
              </w:rPr>
              <w:fldChar w:fldCharType="separate"/>
            </w:r>
            <w:r w:rsidR="00DA5031">
              <w:rPr>
                <w:noProof/>
                <w:color w:val="0000FF"/>
                <w:u w:val="single"/>
              </w:rPr>
              <w:t>197</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TIU_305_DocDefUpdate1 \h </w:instrText>
            </w:r>
            <w:r w:rsidRPr="00E36F92">
              <w:rPr>
                <w:noProof/>
                <w:color w:val="0000FF"/>
                <w:u w:val="single"/>
              </w:rPr>
            </w:r>
            <w:r w:rsidRPr="00E36F92">
              <w:rPr>
                <w:noProof/>
                <w:color w:val="0000FF"/>
                <w:u w:val="single"/>
              </w:rPr>
              <w:fldChar w:fldCharType="separate"/>
            </w:r>
            <w:r w:rsidR="00DA5031">
              <w:rPr>
                <w:noProof/>
                <w:color w:val="0000FF"/>
                <w:u w:val="single"/>
              </w:rPr>
              <w:t>214</w:t>
            </w:r>
            <w:r w:rsidRPr="00E36F92">
              <w:rPr>
                <w:noProof/>
                <w:color w:val="0000FF"/>
                <w:u w:val="single"/>
              </w:rPr>
              <w:fldChar w:fldCharType="end"/>
            </w:r>
            <w:r w:rsidRPr="00E36F92">
              <w:rPr>
                <w:noProof/>
                <w:color w:val="0000FF"/>
              </w:rPr>
              <w:t xml:space="preserve">, </w:t>
            </w:r>
            <w:r w:rsidRPr="00E36F92">
              <w:rPr>
                <w:noProof/>
                <w:color w:val="0000FF"/>
                <w:u w:val="single"/>
              </w:rPr>
              <w:fldChar w:fldCharType="begin"/>
            </w:r>
            <w:r w:rsidRPr="00E36F92">
              <w:rPr>
                <w:noProof/>
                <w:color w:val="0000FF"/>
                <w:u w:val="single"/>
              </w:rPr>
              <w:instrText xml:space="preserve"> PAGEREF TIU_305_DocDefUpdate5 \h </w:instrText>
            </w:r>
            <w:r w:rsidRPr="00E36F92">
              <w:rPr>
                <w:noProof/>
                <w:color w:val="0000FF"/>
                <w:u w:val="single"/>
              </w:rPr>
            </w:r>
            <w:r w:rsidRPr="00E36F92">
              <w:rPr>
                <w:noProof/>
                <w:color w:val="0000FF"/>
                <w:u w:val="single"/>
              </w:rPr>
              <w:fldChar w:fldCharType="separate"/>
            </w:r>
            <w:r w:rsidR="00DA5031">
              <w:rPr>
                <w:noProof/>
                <w:color w:val="0000FF"/>
                <w:u w:val="single"/>
              </w:rPr>
              <w:t>219</w:t>
            </w:r>
            <w:r w:rsidRPr="00E36F92">
              <w:rPr>
                <w:noProof/>
                <w:color w:val="0000FF"/>
                <w:u w:val="single"/>
              </w:rPr>
              <w:fldChar w:fldCharType="end"/>
            </w:r>
            <w:r w:rsidRPr="00E36F92">
              <w:rPr>
                <w:noProof/>
                <w:color w:val="0000FF"/>
                <w:u w:val="single"/>
              </w:rPr>
              <w:t xml:space="preserve">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47" w14:textId="505BDC28" w:rsidR="00C615BE" w:rsidRPr="00E36F92" w:rsidRDefault="00C615BE" w:rsidP="00C615BE">
            <w:pPr>
              <w:pStyle w:val="TableEntry"/>
            </w:pPr>
          </w:p>
        </w:tc>
      </w:tr>
      <w:tr w:rsidR="00C615BE" w:rsidRPr="00E36F92" w14:paraId="34F24A4C" w14:textId="77777777" w:rsidTr="00F55732">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49" w14:textId="77777777" w:rsidR="00C615BE" w:rsidRPr="00E36F92" w:rsidRDefault="00C615BE" w:rsidP="00C615BE">
            <w:pPr>
              <w:pStyle w:val="TableEntry"/>
            </w:pPr>
            <w:r w:rsidRPr="00E36F92">
              <w:t>July 2018</w:t>
            </w:r>
          </w:p>
        </w:tc>
        <w:tc>
          <w:tcPr>
            <w:tcW w:w="2653" w:type="pct"/>
            <w:shd w:val="clear" w:color="auto" w:fill="FFFFFF" w:themeFill="background1"/>
          </w:tcPr>
          <w:p w14:paraId="34F24A4A"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Patch TIU*1*321 – Corrected the appropriate “April” entries to “may”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4B" w14:textId="6F19DCB8" w:rsidR="00C615BE" w:rsidRPr="00E36F92" w:rsidRDefault="00C615BE" w:rsidP="00C615BE">
            <w:pPr>
              <w:pStyle w:val="TableEntry"/>
            </w:pPr>
          </w:p>
        </w:tc>
      </w:tr>
      <w:tr w:rsidR="00C615BE" w:rsidRPr="00E36F92" w14:paraId="34F24A50"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4D" w14:textId="77777777" w:rsidR="00C615BE" w:rsidRPr="00E36F92" w:rsidRDefault="00C615BE" w:rsidP="00C615BE">
            <w:pPr>
              <w:pStyle w:val="TableEntry"/>
            </w:pPr>
            <w:r w:rsidRPr="00E36F92">
              <w:t>April 2017</w:t>
            </w:r>
          </w:p>
        </w:tc>
        <w:tc>
          <w:tcPr>
            <w:tcW w:w="2653" w:type="pct"/>
            <w:shd w:val="clear" w:color="auto" w:fill="FFFFFF" w:themeFill="background1"/>
          </w:tcPr>
          <w:p w14:paraId="34F24A4E"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TIU*1*309 – This patch will add a new coding system field (sub-multiple) to the following file: TIU VHA ENTERPRISE STANDARD TITLE file (#8926.1) (field #2). Updates applied to Sections: “Recently Released Patches” sub section “April 2017 Updates.” Page 3, and “Cross-references” sub section “8926.1 TIU VHA ENTERPRISE STANDARD TITLE File“ page 150 of the current version.</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4F" w14:textId="4E357827" w:rsidR="00C615BE" w:rsidRPr="00E36F92" w:rsidRDefault="00C615BE" w:rsidP="00C615BE">
            <w:pPr>
              <w:pStyle w:val="TableEntry"/>
            </w:pPr>
          </w:p>
        </w:tc>
      </w:tr>
      <w:tr w:rsidR="00C615BE" w:rsidRPr="00E36F92" w14:paraId="34F24A55"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51" w14:textId="77777777" w:rsidR="00C615BE" w:rsidRPr="00E36F92" w:rsidRDefault="00C615BE" w:rsidP="00C615BE">
            <w:pPr>
              <w:pStyle w:val="TableEntry"/>
            </w:pPr>
            <w:r w:rsidRPr="00E36F92">
              <w:lastRenderedPageBreak/>
              <w:t>March 2017</w:t>
            </w:r>
          </w:p>
        </w:tc>
        <w:tc>
          <w:tcPr>
            <w:tcW w:w="2653" w:type="pct"/>
            <w:shd w:val="clear" w:color="auto" w:fill="FFFFFF" w:themeFill="background1"/>
          </w:tcPr>
          <w:p w14:paraId="34F24A52"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With patch TIU*1*308, the reference to File 8625 changed to 8925 on Page 25. Also fixed potential PII changes on Page 84.</w:t>
            </w:r>
          </w:p>
          <w:p w14:paraId="34F24A53"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Updated Pages </w:t>
            </w:r>
            <w:hyperlink w:anchor="TIU308p25" w:history="1">
              <w:r w:rsidRPr="00E36F92">
                <w:rPr>
                  <w:rStyle w:val="Hyperlink"/>
                  <w:rFonts w:cs="Arial"/>
                </w:rPr>
                <w:t>25</w:t>
              </w:r>
            </w:hyperlink>
            <w:r w:rsidRPr="00E36F92">
              <w:t xml:space="preserve">, </w:t>
            </w:r>
            <w:hyperlink w:anchor="TIU308p84" w:history="1">
              <w:r w:rsidRPr="00E36F92">
                <w:rPr>
                  <w:rStyle w:val="Hyperlink"/>
                  <w:rFonts w:cs="Arial"/>
                </w:rPr>
                <w:t>84</w:t>
              </w:r>
            </w:hyperlink>
            <w:r w:rsidRPr="00E36F92">
              <w:t xml:space="preserve">. </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54" w14:textId="744F4D00" w:rsidR="00C615BE" w:rsidRPr="00E36F92" w:rsidRDefault="00C615BE" w:rsidP="00C615BE">
            <w:pPr>
              <w:pStyle w:val="TableEntry"/>
            </w:pPr>
          </w:p>
        </w:tc>
      </w:tr>
      <w:tr w:rsidR="00C615BE" w:rsidRPr="00E36F92" w14:paraId="34F24A5A"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56" w14:textId="77777777" w:rsidR="00C615BE" w:rsidRPr="00E36F92" w:rsidRDefault="00C615BE" w:rsidP="00C615BE">
            <w:pPr>
              <w:pStyle w:val="TableEntry"/>
            </w:pPr>
            <w:r w:rsidRPr="00E36F92">
              <w:t>April 2016</w:t>
            </w:r>
          </w:p>
        </w:tc>
        <w:tc>
          <w:tcPr>
            <w:tcW w:w="2653" w:type="pct"/>
            <w:shd w:val="clear" w:color="auto" w:fill="FFFFFF" w:themeFill="background1"/>
          </w:tcPr>
          <w:p w14:paraId="34F24A57"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TIU*1*291 – This patch introduces the new Crisis Notes, Warnings Notes, Allergies and/or Adverse Reactions, and Advance Directives (CWAD) auto-demotion functionality.</w:t>
            </w:r>
          </w:p>
          <w:p w14:paraId="34F24A58" w14:textId="22EFBAC8"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Updated Pages </w:t>
            </w:r>
            <w:r w:rsidRPr="00E36F92">
              <w:fldChar w:fldCharType="begin"/>
            </w:r>
            <w:r w:rsidRPr="00E36F92">
              <w:instrText xml:space="preserve"> REF Page3 \h  \* MERGEFORMAT </w:instrText>
            </w:r>
            <w:r w:rsidRPr="00E36F92">
              <w:fldChar w:fldCharType="end"/>
            </w:r>
            <w:r w:rsidRPr="00E36F92">
              <w:fldChar w:fldCharType="begin"/>
            </w:r>
            <w:r w:rsidRPr="00E36F92">
              <w:instrText xml:space="preserve"> REF Page3 \h  \* MERGEFORMAT </w:instrText>
            </w:r>
            <w:r w:rsidRPr="00E36F92">
              <w:fldChar w:fldCharType="end"/>
            </w:r>
            <w:r w:rsidRPr="00E36F92">
              <w:fldChar w:fldCharType="begin"/>
            </w:r>
            <w:r w:rsidRPr="00E36F92">
              <w:instrText xml:space="preserve"> PAGEREF Page3 \h </w:instrText>
            </w:r>
            <w:r w:rsidRPr="00E36F92">
              <w:fldChar w:fldCharType="separate"/>
            </w:r>
            <w:r w:rsidR="00DA5031">
              <w:rPr>
                <w:noProof/>
              </w:rPr>
              <w:t>3</w:t>
            </w:r>
            <w:r w:rsidRPr="00E36F92">
              <w:fldChar w:fldCharType="end"/>
            </w:r>
            <w:r w:rsidRPr="00E36F92">
              <w:t xml:space="preserve">, </w:t>
            </w:r>
            <w:r w:rsidRPr="00E36F92">
              <w:fldChar w:fldCharType="begin"/>
            </w:r>
            <w:r w:rsidRPr="00E36F92">
              <w:instrText xml:space="preserve"> PAGEREF Page103 \h </w:instrText>
            </w:r>
            <w:r w:rsidRPr="00E36F92">
              <w:fldChar w:fldCharType="separate"/>
            </w:r>
            <w:r w:rsidR="00DA5031">
              <w:rPr>
                <w:noProof/>
              </w:rPr>
              <w:t>105</w:t>
            </w:r>
            <w:r w:rsidRPr="00E36F92">
              <w:fldChar w:fldCharType="end"/>
            </w:r>
            <w:r w:rsidRPr="00E36F92">
              <w:t xml:space="preserve">, and </w:t>
            </w:r>
            <w:r w:rsidRPr="00E36F92">
              <w:fldChar w:fldCharType="begin"/>
            </w:r>
            <w:r w:rsidRPr="00E36F92">
              <w:instrText xml:space="preserve"> PAGEREF Page107 \h </w:instrText>
            </w:r>
            <w:r w:rsidRPr="00E36F92">
              <w:fldChar w:fldCharType="separate"/>
            </w:r>
            <w:r w:rsidR="00DA5031">
              <w:rPr>
                <w:noProof/>
              </w:rPr>
              <w:t>109</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59" w14:textId="2149FB3A" w:rsidR="00C615BE" w:rsidRPr="00E36F92" w:rsidRDefault="00C615BE" w:rsidP="00C615BE">
            <w:pPr>
              <w:pStyle w:val="TableEntry"/>
            </w:pPr>
          </w:p>
        </w:tc>
      </w:tr>
      <w:tr w:rsidR="00C615BE" w:rsidRPr="00E36F92" w14:paraId="34F24A5F"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5B" w14:textId="77777777" w:rsidR="00C615BE" w:rsidRPr="00E36F92" w:rsidRDefault="00C615BE" w:rsidP="00C615BE">
            <w:pPr>
              <w:pStyle w:val="TableEntry"/>
            </w:pPr>
            <w:r w:rsidRPr="00E36F92">
              <w:t>March 2016</w:t>
            </w:r>
          </w:p>
        </w:tc>
        <w:tc>
          <w:tcPr>
            <w:tcW w:w="2653" w:type="pct"/>
            <w:shd w:val="clear" w:color="auto" w:fill="FFFFFF" w:themeFill="background1"/>
          </w:tcPr>
          <w:p w14:paraId="34F24A5C"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TIU*1*296 –  Modifies the TIU application to send a TIU alert to the appropriate service providers immediately after a staff member screens a patient and signs the associated note.</w:t>
            </w:r>
          </w:p>
          <w:p w14:paraId="34F24A5D" w14:textId="32E47ED6"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Updated Pages </w:t>
            </w:r>
            <w:r w:rsidRPr="00E36F92">
              <w:rPr>
                <w:color w:val="365F91"/>
                <w:u w:val="single"/>
              </w:rPr>
              <w:fldChar w:fldCharType="begin"/>
            </w:r>
            <w:r w:rsidRPr="00E36F92">
              <w:rPr>
                <w:color w:val="365F91"/>
                <w:u w:val="single"/>
              </w:rPr>
              <w:instrText xml:space="preserve"> PAGEREF TIU_1_296_overview \h </w:instrText>
            </w:r>
            <w:r w:rsidRPr="00E36F92">
              <w:rPr>
                <w:color w:val="365F91"/>
                <w:u w:val="single"/>
              </w:rPr>
            </w:r>
            <w:r w:rsidRPr="00E36F92">
              <w:rPr>
                <w:color w:val="365F91"/>
                <w:u w:val="single"/>
              </w:rPr>
              <w:fldChar w:fldCharType="separate"/>
            </w:r>
            <w:r w:rsidR="00DA5031">
              <w:rPr>
                <w:noProof/>
                <w:color w:val="365F91"/>
                <w:u w:val="single"/>
              </w:rPr>
              <w:t>9</w:t>
            </w:r>
            <w:r w:rsidRPr="00E36F92">
              <w:rPr>
                <w:color w:val="365F91"/>
                <w:u w:val="single"/>
              </w:rPr>
              <w:fldChar w:fldCharType="end"/>
            </w:r>
            <w:r w:rsidRPr="00E36F92">
              <w:t xml:space="preserve">, </w:t>
            </w:r>
            <w:r w:rsidRPr="00E36F92">
              <w:rPr>
                <w:color w:val="365F91"/>
                <w:u w:val="single"/>
              </w:rPr>
              <w:fldChar w:fldCharType="begin"/>
            </w:r>
            <w:r w:rsidRPr="00E36F92">
              <w:rPr>
                <w:color w:val="365F91"/>
                <w:u w:val="single"/>
              </w:rPr>
              <w:instrText xml:space="preserve"> PAGEREF Page7 \h </w:instrText>
            </w:r>
            <w:r w:rsidRPr="00E36F92">
              <w:rPr>
                <w:color w:val="365F91"/>
                <w:u w:val="single"/>
              </w:rPr>
            </w:r>
            <w:r w:rsidRPr="00E36F92">
              <w:rPr>
                <w:color w:val="365F91"/>
                <w:u w:val="single"/>
              </w:rPr>
              <w:fldChar w:fldCharType="separate"/>
            </w:r>
            <w:r w:rsidR="00DA5031">
              <w:rPr>
                <w:noProof/>
                <w:color w:val="365F91"/>
                <w:u w:val="single"/>
              </w:rPr>
              <w:t>13</w:t>
            </w:r>
            <w:r w:rsidRPr="00E36F92">
              <w:rPr>
                <w:color w:val="365F91"/>
                <w:u w:val="single"/>
              </w:rPr>
              <w:fldChar w:fldCharType="end"/>
            </w:r>
            <w:r w:rsidRPr="00E36F92">
              <w:t xml:space="preserve">, </w:t>
            </w:r>
            <w:r w:rsidRPr="00E36F92">
              <w:rPr>
                <w:color w:val="365F91"/>
                <w:u w:val="single"/>
              </w:rPr>
              <w:fldChar w:fldCharType="begin"/>
            </w:r>
            <w:r w:rsidRPr="00E36F92">
              <w:instrText xml:space="preserve"> PAGEREF Page88 \h </w:instrText>
            </w:r>
            <w:r w:rsidRPr="00E36F92">
              <w:rPr>
                <w:color w:val="365F91"/>
                <w:u w:val="single"/>
              </w:rPr>
            </w:r>
            <w:r w:rsidRPr="00E36F92">
              <w:rPr>
                <w:color w:val="365F91"/>
                <w:u w:val="single"/>
              </w:rPr>
              <w:fldChar w:fldCharType="separate"/>
            </w:r>
            <w:r w:rsidR="00DA5031">
              <w:rPr>
                <w:noProof/>
              </w:rPr>
              <w:t>91</w:t>
            </w:r>
            <w:r w:rsidRPr="00E36F92">
              <w:rPr>
                <w:color w:val="365F91"/>
                <w:u w:val="single"/>
              </w:rPr>
              <w:fldChar w:fldCharType="end"/>
            </w:r>
            <w:r w:rsidRPr="00E36F92">
              <w:t xml:space="preserve">, </w:t>
            </w:r>
            <w:r w:rsidRPr="00E36F92">
              <w:fldChar w:fldCharType="begin"/>
            </w:r>
            <w:r w:rsidRPr="00E36F92">
              <w:instrText xml:space="preserve"> PAGEREF Page89 \h </w:instrText>
            </w:r>
            <w:r w:rsidRPr="00E36F92">
              <w:fldChar w:fldCharType="separate"/>
            </w:r>
            <w:r w:rsidR="00DA5031">
              <w:rPr>
                <w:noProof/>
              </w:rPr>
              <w:t>92</w:t>
            </w:r>
            <w:r w:rsidRPr="00E36F92">
              <w:fldChar w:fldCharType="end"/>
            </w:r>
            <w:r w:rsidRPr="00E36F92">
              <w:t xml:space="preserve">, </w:t>
            </w:r>
            <w:r w:rsidRPr="00E36F92">
              <w:rPr>
                <w:color w:val="365F91"/>
                <w:u w:val="single"/>
              </w:rPr>
              <w:fldChar w:fldCharType="begin"/>
            </w:r>
            <w:r w:rsidRPr="00E36F92">
              <w:instrText xml:space="preserve"> PAGEREF Page92 \h </w:instrText>
            </w:r>
            <w:r w:rsidRPr="00E36F92">
              <w:rPr>
                <w:color w:val="365F91"/>
                <w:u w:val="single"/>
              </w:rPr>
            </w:r>
            <w:r w:rsidRPr="00E36F92">
              <w:rPr>
                <w:color w:val="365F91"/>
                <w:u w:val="single"/>
              </w:rPr>
              <w:fldChar w:fldCharType="separate"/>
            </w:r>
            <w:r w:rsidR="00DA5031">
              <w:rPr>
                <w:noProof/>
              </w:rPr>
              <w:t>95</w:t>
            </w:r>
            <w:r w:rsidRPr="00E36F92">
              <w:rPr>
                <w:color w:val="365F91"/>
                <w:u w:val="single"/>
              </w:rPr>
              <w:fldChar w:fldCharType="end"/>
            </w:r>
            <w:r w:rsidRPr="00E36F92">
              <w:t xml:space="preserve">, </w:t>
            </w:r>
            <w:r w:rsidRPr="00E36F92">
              <w:rPr>
                <w:color w:val="365F91"/>
                <w:u w:val="single"/>
              </w:rPr>
              <w:fldChar w:fldCharType="begin"/>
            </w:r>
            <w:r w:rsidRPr="00E36F92">
              <w:instrText xml:space="preserve"> PAGEREF Page105 \h </w:instrText>
            </w:r>
            <w:r w:rsidRPr="00E36F92">
              <w:rPr>
                <w:color w:val="365F91"/>
                <w:u w:val="single"/>
              </w:rPr>
            </w:r>
            <w:r w:rsidRPr="00E36F92">
              <w:rPr>
                <w:color w:val="365F91"/>
                <w:u w:val="single"/>
              </w:rPr>
              <w:fldChar w:fldCharType="separate"/>
            </w:r>
            <w:r w:rsidR="00DA5031">
              <w:rPr>
                <w:noProof/>
              </w:rPr>
              <w:t>108</w:t>
            </w:r>
            <w:r w:rsidRPr="00E36F92">
              <w:rPr>
                <w:color w:val="365F91"/>
                <w:u w:val="single"/>
              </w:rPr>
              <w:fldChar w:fldCharType="end"/>
            </w:r>
            <w:r w:rsidRPr="00E36F92">
              <w:t xml:space="preserve">, and </w:t>
            </w:r>
            <w:r w:rsidRPr="00E36F92">
              <w:rPr>
                <w:color w:val="365F91"/>
                <w:u w:val="single"/>
              </w:rPr>
              <w:fldChar w:fldCharType="begin"/>
            </w:r>
            <w:r w:rsidRPr="00E36F92">
              <w:instrText xml:space="preserve"> PAGEREF Page124 \h </w:instrText>
            </w:r>
            <w:r w:rsidRPr="00E36F92">
              <w:rPr>
                <w:color w:val="365F91"/>
                <w:u w:val="single"/>
              </w:rPr>
              <w:fldChar w:fldCharType="separate"/>
            </w:r>
            <w:r w:rsidR="00DA5031">
              <w:rPr>
                <w:b/>
                <w:bCs/>
                <w:noProof/>
                <w:color w:val="365F91"/>
                <w:u w:val="single"/>
              </w:rPr>
              <w:t>Error! Bookmark not defined.</w:t>
            </w:r>
            <w:r w:rsidRPr="00E36F92">
              <w:rPr>
                <w:color w:val="365F91"/>
                <w:u w:val="single"/>
              </w:rPr>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5E" w14:textId="2E37AE39" w:rsidR="00C615BE" w:rsidRPr="00E36F92" w:rsidRDefault="00C615BE" w:rsidP="00C615BE">
            <w:pPr>
              <w:pStyle w:val="TableEntry"/>
            </w:pPr>
          </w:p>
        </w:tc>
      </w:tr>
      <w:tr w:rsidR="00C615BE" w:rsidRPr="00E36F92" w14:paraId="34F24A63"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60" w14:textId="77777777" w:rsidR="00C615BE" w:rsidRPr="00E36F92" w:rsidRDefault="00C615BE" w:rsidP="00C615BE">
            <w:pPr>
              <w:pStyle w:val="TableEntry"/>
            </w:pPr>
            <w:r w:rsidRPr="00E36F92">
              <w:t>March 2014</w:t>
            </w:r>
          </w:p>
        </w:tc>
        <w:tc>
          <w:tcPr>
            <w:tcW w:w="2653" w:type="pct"/>
            <w:shd w:val="clear" w:color="auto" w:fill="FFFFFF" w:themeFill="background1"/>
          </w:tcPr>
          <w:p w14:paraId="34F24A61"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TIU*1*263 – ICD-10 Remediation</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62" w14:textId="2923857E" w:rsidR="00C615BE" w:rsidRPr="00E36F92" w:rsidRDefault="00C615BE" w:rsidP="00C615BE">
            <w:pPr>
              <w:pStyle w:val="TableEntry"/>
            </w:pPr>
          </w:p>
        </w:tc>
      </w:tr>
      <w:tr w:rsidR="00C615BE" w:rsidRPr="00E36F92" w14:paraId="34F24A67"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64" w14:textId="77777777" w:rsidR="00C615BE" w:rsidRPr="00E36F92" w:rsidRDefault="00C615BE" w:rsidP="00C615BE">
            <w:pPr>
              <w:pStyle w:val="TableEntry"/>
            </w:pPr>
            <w:r w:rsidRPr="00E36F92">
              <w:t>November 2013</w:t>
            </w:r>
          </w:p>
        </w:tc>
        <w:tc>
          <w:tcPr>
            <w:tcW w:w="2653" w:type="pct"/>
            <w:shd w:val="clear" w:color="auto" w:fill="FFFFFF" w:themeFill="background1"/>
          </w:tcPr>
          <w:p w14:paraId="34F24A65"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Updated with Missing Patient, Patient Record Flag patch information (Recently Released Patches section.) Added text about Patch TIU*1*279 to November 2013 update in recently release patches section. Page 3</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66" w14:textId="52C502DF" w:rsidR="00C615BE" w:rsidRPr="00E36F92" w:rsidRDefault="00C615BE" w:rsidP="00C615BE">
            <w:pPr>
              <w:pStyle w:val="TableEntry"/>
            </w:pPr>
          </w:p>
        </w:tc>
      </w:tr>
      <w:tr w:rsidR="00C615BE" w:rsidRPr="00E36F92" w14:paraId="34F24A6B"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68" w14:textId="77777777" w:rsidR="00C615BE" w:rsidRPr="00E36F92" w:rsidRDefault="00C615BE" w:rsidP="00C615BE">
            <w:pPr>
              <w:pStyle w:val="TableEntry"/>
            </w:pPr>
            <w:r w:rsidRPr="00E36F92">
              <w:t>February 2013</w:t>
            </w:r>
          </w:p>
        </w:tc>
        <w:tc>
          <w:tcPr>
            <w:tcW w:w="2653" w:type="pct"/>
            <w:shd w:val="clear" w:color="auto" w:fill="FFFFFF" w:themeFill="background1"/>
          </w:tcPr>
          <w:p w14:paraId="34F24A69" w14:textId="4AE953A6"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Added text about TIU parameters. Page </w:t>
            </w:r>
            <w:r w:rsidRPr="00E36F92">
              <w:fldChar w:fldCharType="begin"/>
            </w:r>
            <w:r w:rsidRPr="00E36F92">
              <w:instrText xml:space="preserve"> PAGEREF parameter \h </w:instrText>
            </w:r>
            <w:r w:rsidRPr="00E36F92">
              <w:fldChar w:fldCharType="separate"/>
            </w:r>
            <w:r w:rsidR="00DA5031">
              <w:rPr>
                <w:noProof/>
              </w:rPr>
              <w:t>19</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6A" w14:textId="6B0C0584" w:rsidR="00C615BE" w:rsidRPr="00E36F92" w:rsidRDefault="00C615BE" w:rsidP="00C615BE">
            <w:pPr>
              <w:pStyle w:val="TableEntry"/>
            </w:pPr>
          </w:p>
        </w:tc>
      </w:tr>
      <w:tr w:rsidR="00C615BE" w:rsidRPr="00E36F92" w14:paraId="34F24A70"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6C" w14:textId="77777777" w:rsidR="00C615BE" w:rsidRPr="00E36F92" w:rsidRDefault="00C615BE" w:rsidP="00C615BE">
            <w:pPr>
              <w:pStyle w:val="TableEntry"/>
            </w:pPr>
            <w:r w:rsidRPr="00E36F92">
              <w:t>November 2012</w:t>
            </w:r>
          </w:p>
        </w:tc>
        <w:tc>
          <w:tcPr>
            <w:tcW w:w="2653" w:type="pct"/>
            <w:shd w:val="clear" w:color="auto" w:fill="FFFFFF" w:themeFill="background1"/>
          </w:tcPr>
          <w:p w14:paraId="34F24A6D"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Added text re adding owner to TIU HS Object</w:t>
            </w:r>
          </w:p>
          <w:p w14:paraId="34F24A6E" w14:textId="136E9F03"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Page </w:t>
            </w:r>
            <w:r w:rsidRPr="00E36F92">
              <w:fldChar w:fldCharType="begin"/>
            </w:r>
            <w:r w:rsidRPr="00E36F92">
              <w:instrText xml:space="preserve"> PAGEREF addowner \h </w:instrText>
            </w:r>
            <w:r w:rsidRPr="00E36F92">
              <w:fldChar w:fldCharType="separate"/>
            </w:r>
            <w:r w:rsidR="00DA5031">
              <w:rPr>
                <w:noProof/>
              </w:rPr>
              <w:t>69</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6F" w14:textId="473C975B" w:rsidR="00C615BE" w:rsidRPr="00E36F92" w:rsidRDefault="00C615BE" w:rsidP="00C615BE">
            <w:pPr>
              <w:pStyle w:val="TableEntry"/>
            </w:pPr>
          </w:p>
        </w:tc>
      </w:tr>
      <w:tr w:rsidR="00C615BE" w:rsidRPr="00E36F92" w14:paraId="34F24A75"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71" w14:textId="77777777" w:rsidR="00C615BE" w:rsidRPr="00E36F92" w:rsidRDefault="00C615BE" w:rsidP="00C615BE">
            <w:pPr>
              <w:pStyle w:val="TableEntry"/>
            </w:pPr>
            <w:r w:rsidRPr="00E36F92">
              <w:t>June 2012</w:t>
            </w:r>
          </w:p>
        </w:tc>
        <w:tc>
          <w:tcPr>
            <w:tcW w:w="2653" w:type="pct"/>
            <w:shd w:val="clear" w:color="auto" w:fill="FFFFFF" w:themeFill="background1"/>
          </w:tcPr>
          <w:p w14:paraId="34F24A72"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265 (PRF CAT I - HIGH RISK FOR SUICIDE)</w:t>
            </w:r>
          </w:p>
          <w:p w14:paraId="34F24A73" w14:textId="74E74203"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Page </w:t>
            </w:r>
            <w:r w:rsidRPr="00E36F92">
              <w:fldChar w:fldCharType="begin"/>
            </w:r>
            <w:r w:rsidRPr="00E36F92">
              <w:instrText xml:space="preserve"> PAGEREF patcho265 \h </w:instrText>
            </w:r>
            <w:r w:rsidRPr="00E36F92">
              <w:fldChar w:fldCharType="separate"/>
            </w:r>
            <w:r w:rsidR="00DA5031">
              <w:rPr>
                <w:noProof/>
              </w:rPr>
              <w:t>9</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74" w14:textId="7A876861" w:rsidR="00C615BE" w:rsidRPr="00E36F92" w:rsidRDefault="00C615BE" w:rsidP="00C615BE">
            <w:pPr>
              <w:pStyle w:val="TableEntry"/>
            </w:pPr>
          </w:p>
        </w:tc>
      </w:tr>
      <w:tr w:rsidR="00C615BE" w:rsidRPr="00E36F92" w14:paraId="34F24A7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76" w14:textId="77777777" w:rsidR="00C615BE" w:rsidRPr="00E36F92" w:rsidRDefault="00C615BE" w:rsidP="00C615BE">
            <w:pPr>
              <w:pStyle w:val="TableEntry"/>
            </w:pPr>
            <w:r w:rsidRPr="00E36F92">
              <w:t>January 2012</w:t>
            </w:r>
          </w:p>
        </w:tc>
        <w:tc>
          <w:tcPr>
            <w:tcW w:w="2653" w:type="pct"/>
            <w:shd w:val="clear" w:color="auto" w:fill="FFFFFF" w:themeFill="background1"/>
          </w:tcPr>
          <w:p w14:paraId="34F24A77"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252 (GET TIU TEMPLATE INFORMATION)</w:t>
            </w:r>
          </w:p>
          <w:p w14:paraId="34F24A78" w14:textId="4AE1B03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Page </w:t>
            </w:r>
            <w:r w:rsidRPr="00E36F92">
              <w:fldChar w:fldCharType="begin"/>
            </w:r>
            <w:r w:rsidRPr="00E36F92">
              <w:instrText xml:space="preserve"> PAGEREF RPC \h </w:instrText>
            </w:r>
            <w:r w:rsidRPr="00E36F92">
              <w:fldChar w:fldCharType="separate"/>
            </w:r>
            <w:r w:rsidR="00DA5031">
              <w:rPr>
                <w:noProof/>
              </w:rPr>
              <w:t>145</w:t>
            </w:r>
            <w:r w:rsidRPr="00E36F92">
              <w:fldChar w:fldCharType="end"/>
            </w:r>
            <w:r w:rsidRPr="00E36F92">
              <w:t xml:space="preserve">, </w:t>
            </w:r>
            <w:r w:rsidRPr="00E36F92">
              <w:fldChar w:fldCharType="begin"/>
            </w:r>
            <w:r w:rsidRPr="00E36F92">
              <w:instrText xml:space="preserve"> PAGEREF GETTEMPLATE \h </w:instrText>
            </w:r>
            <w:r w:rsidRPr="00E36F92">
              <w:fldChar w:fldCharType="separate"/>
            </w:r>
            <w:r w:rsidR="00DA5031">
              <w:rPr>
                <w:b/>
                <w:bCs/>
                <w:noProof/>
              </w:rPr>
              <w:t>Error! Bookmark not defined.</w: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79" w14:textId="37BC47C7" w:rsidR="00C615BE" w:rsidRPr="00E36F92" w:rsidRDefault="00C615BE" w:rsidP="00C615BE">
            <w:pPr>
              <w:pStyle w:val="TableEntry"/>
            </w:pPr>
          </w:p>
        </w:tc>
      </w:tr>
      <w:tr w:rsidR="00C615BE" w:rsidRPr="00E36F92" w14:paraId="34F24A7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7B" w14:textId="77777777" w:rsidR="00C615BE" w:rsidRPr="00E36F92" w:rsidRDefault="00C615BE" w:rsidP="00C615BE">
            <w:pPr>
              <w:pStyle w:val="TableEntry"/>
            </w:pPr>
            <w:r w:rsidRPr="00E36F92">
              <w:t xml:space="preserve">May 2011 </w:t>
            </w:r>
          </w:p>
        </w:tc>
        <w:tc>
          <w:tcPr>
            <w:tcW w:w="2653" w:type="pct"/>
            <w:shd w:val="clear" w:color="auto" w:fill="FFFFFF" w:themeFill="background1"/>
          </w:tcPr>
          <w:p w14:paraId="34F24A7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Patch 241 (TIU Nightly Task) Pages </w:t>
            </w:r>
            <w:hyperlink w:anchor="TIU_248a" w:history="1">
              <w:r w:rsidRPr="00E36F92">
                <w:rPr>
                  <w:rStyle w:val="Hyperlink"/>
                  <w:rFonts w:cs="Arial"/>
                  <w:color w:val="auto"/>
                  <w:u w:val="none"/>
                </w:rPr>
                <w:t>14</w:t>
              </w:r>
            </w:hyperlink>
            <w:r w:rsidRPr="00E36F92">
              <w:t xml:space="preserve"> , </w:t>
            </w:r>
            <w:hyperlink w:anchor="nightlyTask" w:history="1">
              <w:r w:rsidRPr="00E36F92">
                <w:rPr>
                  <w:rStyle w:val="Hyperlink"/>
                  <w:rFonts w:cs="Arial"/>
                  <w:color w:val="auto"/>
                  <w:u w:val="none"/>
                </w:rPr>
                <w:t>173</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7D" w14:textId="4D1A5E8E" w:rsidR="00C615BE" w:rsidRPr="00E36F92" w:rsidRDefault="00C615BE" w:rsidP="00C615BE">
            <w:pPr>
              <w:pStyle w:val="TableEntry"/>
            </w:pPr>
          </w:p>
        </w:tc>
      </w:tr>
      <w:tr w:rsidR="00C615BE" w:rsidRPr="00E36F92" w14:paraId="34F24A8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7F" w14:textId="77777777" w:rsidR="00C615BE" w:rsidRPr="00E36F92" w:rsidRDefault="00C615BE" w:rsidP="00C615BE">
            <w:pPr>
              <w:pStyle w:val="TableEntry"/>
            </w:pPr>
            <w:r w:rsidRPr="00E36F92">
              <w:t xml:space="preserve">May 2011 </w:t>
            </w:r>
          </w:p>
        </w:tc>
        <w:tc>
          <w:tcPr>
            <w:tcW w:w="2653" w:type="pct"/>
            <w:shd w:val="clear" w:color="auto" w:fill="FFFFFF" w:themeFill="background1"/>
          </w:tcPr>
          <w:p w14:paraId="34F24A8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Patch 248 (Missing Text Cleanup) Pages  </w:t>
            </w:r>
            <w:hyperlink w:anchor="Remedy01a" w:history="1">
              <w:r w:rsidRPr="00E36F92">
                <w:rPr>
                  <w:rStyle w:val="Hyperlink"/>
                  <w:rFonts w:cs="Arial"/>
                  <w:color w:val="auto"/>
                  <w:u w:val="none"/>
                </w:rPr>
                <w:t xml:space="preserve">207 </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81" w14:textId="07AA4F72" w:rsidR="00C615BE" w:rsidRPr="00E36F92" w:rsidRDefault="00C615BE" w:rsidP="00C615BE">
            <w:pPr>
              <w:pStyle w:val="TableEntry"/>
            </w:pPr>
          </w:p>
        </w:tc>
      </w:tr>
      <w:tr w:rsidR="00C615BE" w:rsidRPr="00E36F92" w14:paraId="34F24A8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83" w14:textId="77777777" w:rsidR="00C615BE" w:rsidRPr="00E36F92" w:rsidRDefault="00C615BE" w:rsidP="00C615BE">
            <w:pPr>
              <w:pStyle w:val="TableEntry"/>
            </w:pPr>
            <w:r w:rsidRPr="00E36F92">
              <w:t xml:space="preserve">June 2010 </w:t>
            </w:r>
          </w:p>
        </w:tc>
        <w:tc>
          <w:tcPr>
            <w:tcW w:w="2653" w:type="pct"/>
            <w:shd w:val="clear" w:color="auto" w:fill="FFFFFF" w:themeFill="background1"/>
          </w:tcPr>
          <w:p w14:paraId="34F24A8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Patch 250 (Line Count) Pages </w:t>
            </w:r>
            <w:hyperlink w:anchor="RIU_250d" w:history="1">
              <w:r w:rsidRPr="00E36F92">
                <w:rPr>
                  <w:rStyle w:val="Hyperlink"/>
                  <w:rFonts w:cs="Arial"/>
                  <w:color w:val="auto"/>
                  <w:u w:val="none"/>
                </w:rPr>
                <w:t>92,</w:t>
              </w:r>
            </w:hyperlink>
            <w:r w:rsidRPr="00E36F92">
              <w:t xml:space="preserve"> </w:t>
            </w:r>
            <w:hyperlink w:anchor="TIU_250C" w:history="1">
              <w:r w:rsidRPr="00E36F92">
                <w:rPr>
                  <w:rStyle w:val="Hyperlink"/>
                  <w:rFonts w:cs="Arial"/>
                  <w:color w:val="auto"/>
                  <w:u w:val="none"/>
                </w:rPr>
                <w:t>94,</w:t>
              </w:r>
            </w:hyperlink>
            <w:r w:rsidRPr="00E36F92">
              <w:t xml:space="preserve"> </w:t>
            </w:r>
            <w:bookmarkStart w:id="6" w:name="TIU_250A"/>
            <w:r>
              <w:fldChar w:fldCharType="begin"/>
            </w:r>
            <w:r>
              <w:instrText>HYPERLINK \l "TIU_250A"</w:instrText>
            </w:r>
            <w:r>
              <w:fldChar w:fldCharType="separate"/>
            </w:r>
            <w:r w:rsidRPr="00E36F92">
              <w:rPr>
                <w:rStyle w:val="Hyperlink"/>
                <w:rFonts w:cs="Arial"/>
                <w:color w:val="auto"/>
                <w:u w:val="none"/>
              </w:rPr>
              <w:t>122,</w:t>
            </w:r>
            <w:r>
              <w:rPr>
                <w:rStyle w:val="Hyperlink"/>
                <w:rFonts w:cs="Arial"/>
                <w:color w:val="auto"/>
                <w:u w:val="none"/>
              </w:rPr>
              <w:fldChar w:fldCharType="end"/>
            </w:r>
            <w:bookmarkEnd w:id="6"/>
            <w:r w:rsidRPr="00E36F92">
              <w:t xml:space="preserve"> &amp; </w:t>
            </w:r>
            <w:bookmarkStart w:id="7" w:name="TIU_250b"/>
            <w:r>
              <w:fldChar w:fldCharType="begin"/>
            </w:r>
            <w:r>
              <w:instrText>HYPERLINK \l "TIU_250b"</w:instrText>
            </w:r>
            <w:r>
              <w:fldChar w:fldCharType="separate"/>
            </w:r>
            <w:r w:rsidRPr="00E36F92">
              <w:rPr>
                <w:rStyle w:val="Hyperlink"/>
                <w:rFonts w:cs="Arial"/>
                <w:color w:val="auto"/>
                <w:u w:val="none"/>
              </w:rPr>
              <w:t>128</w:t>
            </w:r>
            <w:r>
              <w:rPr>
                <w:rStyle w:val="Hyperlink"/>
                <w:rFonts w:cs="Arial"/>
                <w:color w:val="auto"/>
                <w:u w:val="none"/>
              </w:rPr>
              <w:fldChar w:fldCharType="end"/>
            </w:r>
            <w:bookmarkEnd w:id="7"/>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85" w14:textId="14035CC3" w:rsidR="00C615BE" w:rsidRPr="00E36F92" w:rsidRDefault="00C615BE" w:rsidP="00C615BE">
            <w:pPr>
              <w:pStyle w:val="TableEntry"/>
            </w:pPr>
          </w:p>
        </w:tc>
      </w:tr>
      <w:tr w:rsidR="00C615BE" w:rsidRPr="00E36F92" w14:paraId="34F24A8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87" w14:textId="77777777" w:rsidR="00C615BE" w:rsidRPr="00E36F92" w:rsidRDefault="00C615BE" w:rsidP="00C615BE">
            <w:pPr>
              <w:pStyle w:val="TableEntry"/>
            </w:pPr>
            <w:r w:rsidRPr="00E36F92">
              <w:t xml:space="preserve">August 2007 </w:t>
            </w:r>
          </w:p>
        </w:tc>
        <w:tc>
          <w:tcPr>
            <w:tcW w:w="2653" w:type="pct"/>
            <w:shd w:val="clear" w:color="auto" w:fill="FFFFFF" w:themeFill="background1"/>
          </w:tcPr>
          <w:p w14:paraId="34F24A8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 xml:space="preserve">Patch 222 (Work Copy Footer) Page </w:t>
            </w:r>
            <w:hyperlink w:anchor="tiu_222a" w:history="1">
              <w:r w:rsidRPr="00E36F92">
                <w:rPr>
                  <w:rStyle w:val="Hyperlink"/>
                  <w:rFonts w:cs="Arial"/>
                  <w:color w:val="auto"/>
                  <w:u w:val="none"/>
                </w:rPr>
                <w:t>47</w:t>
              </w:r>
            </w:hyperlink>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89" w14:textId="600A4E6C" w:rsidR="00C615BE" w:rsidRPr="00E36F92" w:rsidRDefault="00C615BE" w:rsidP="00C615BE">
            <w:pPr>
              <w:pStyle w:val="TableEntry"/>
            </w:pPr>
          </w:p>
        </w:tc>
      </w:tr>
      <w:tr w:rsidR="00C615BE" w:rsidRPr="00E36F92" w14:paraId="34F24A8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8B" w14:textId="77777777" w:rsidR="00C615BE" w:rsidRPr="00E36F92" w:rsidRDefault="00C615BE" w:rsidP="00C615BE">
            <w:pPr>
              <w:pStyle w:val="TableEntry"/>
            </w:pPr>
            <w:r w:rsidRPr="00E36F92">
              <w:t xml:space="preserve">November 2006 </w:t>
            </w:r>
          </w:p>
        </w:tc>
        <w:tc>
          <w:tcPr>
            <w:tcW w:w="2653" w:type="pct"/>
            <w:shd w:val="clear" w:color="auto" w:fill="FFFFFF" w:themeFill="background1"/>
          </w:tcPr>
          <w:p w14:paraId="34F24A8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211 (Data Standardization VUID Patch)</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8D" w14:textId="066F7E2C" w:rsidR="00C615BE" w:rsidRPr="00E36F92" w:rsidRDefault="00C615BE" w:rsidP="00C615BE">
            <w:pPr>
              <w:pStyle w:val="TableEntry"/>
            </w:pPr>
          </w:p>
        </w:tc>
      </w:tr>
      <w:tr w:rsidR="00C615BE" w:rsidRPr="00E36F92" w14:paraId="34F24A9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8F" w14:textId="77777777" w:rsidR="00C615BE" w:rsidRPr="00E36F92" w:rsidRDefault="00C615BE" w:rsidP="00C615BE">
            <w:pPr>
              <w:pStyle w:val="TableEntry"/>
            </w:pPr>
            <w:r w:rsidRPr="00E36F92">
              <w:t xml:space="preserve">September 2006 </w:t>
            </w:r>
          </w:p>
        </w:tc>
        <w:tc>
          <w:tcPr>
            <w:tcW w:w="2653" w:type="pct"/>
            <w:shd w:val="clear" w:color="auto" w:fill="FFFFFF" w:themeFill="background1"/>
          </w:tcPr>
          <w:p w14:paraId="34F24A9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200 (HL7 Generic Interface)</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91" w14:textId="7E4817E7" w:rsidR="00C615BE" w:rsidRPr="00E36F92" w:rsidRDefault="00C615BE" w:rsidP="00C615BE">
            <w:pPr>
              <w:pStyle w:val="TableEntry"/>
            </w:pPr>
          </w:p>
        </w:tc>
      </w:tr>
      <w:tr w:rsidR="00C615BE" w:rsidRPr="00E36F92" w14:paraId="34F24A9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93" w14:textId="77777777" w:rsidR="00C615BE" w:rsidRPr="00E36F92" w:rsidRDefault="00C615BE" w:rsidP="00C615BE">
            <w:pPr>
              <w:pStyle w:val="TableEntry"/>
            </w:pPr>
            <w:r w:rsidRPr="00E36F92">
              <w:t xml:space="preserve">September 2006 </w:t>
            </w:r>
          </w:p>
        </w:tc>
        <w:tc>
          <w:tcPr>
            <w:tcW w:w="2653" w:type="pct"/>
            <w:shd w:val="clear" w:color="auto" w:fill="FFFFFF" w:themeFill="background1"/>
          </w:tcPr>
          <w:p w14:paraId="34F24A9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214 (Mismatched ID Notes)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95" w14:textId="2EC9E26B" w:rsidR="00C615BE" w:rsidRPr="00E36F92" w:rsidRDefault="00C615BE" w:rsidP="00C615BE">
            <w:pPr>
              <w:pStyle w:val="TableEntry"/>
            </w:pPr>
          </w:p>
        </w:tc>
      </w:tr>
      <w:tr w:rsidR="00C615BE" w:rsidRPr="00E36F92" w14:paraId="34F24A9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97" w14:textId="77777777" w:rsidR="00C615BE" w:rsidRPr="00E36F92" w:rsidRDefault="00C615BE" w:rsidP="00C615BE">
            <w:pPr>
              <w:pStyle w:val="TableEntry"/>
            </w:pPr>
            <w:r w:rsidRPr="00E36F92">
              <w:t xml:space="preserve">June 2006 </w:t>
            </w:r>
          </w:p>
        </w:tc>
        <w:tc>
          <w:tcPr>
            <w:tcW w:w="2653" w:type="pct"/>
            <w:shd w:val="clear" w:color="auto" w:fill="FFFFFF" w:themeFill="background1"/>
          </w:tcPr>
          <w:p w14:paraId="34F24A9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218 (Active Title Cleanup Clarification)</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99" w14:textId="11FFF31F" w:rsidR="00C615BE" w:rsidRPr="00E36F92" w:rsidRDefault="00C615BE" w:rsidP="00C615BE">
            <w:pPr>
              <w:pStyle w:val="TableEntry"/>
            </w:pPr>
          </w:p>
        </w:tc>
      </w:tr>
      <w:tr w:rsidR="00C615BE" w:rsidRPr="00E36F92" w14:paraId="34F24A9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9B" w14:textId="77777777" w:rsidR="00C615BE" w:rsidRPr="00E36F92" w:rsidRDefault="00C615BE" w:rsidP="00C615BE">
            <w:pPr>
              <w:pStyle w:val="TableEntry"/>
            </w:pPr>
            <w:r w:rsidRPr="00E36F92">
              <w:t xml:space="preserve">April 2006 </w:t>
            </w:r>
          </w:p>
        </w:tc>
        <w:tc>
          <w:tcPr>
            <w:tcW w:w="2653" w:type="pct"/>
            <w:shd w:val="clear" w:color="auto" w:fill="FFFFFF" w:themeFill="background1"/>
          </w:tcPr>
          <w:p w14:paraId="34F24A9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189 (Expected Cosigner Report)</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9D" w14:textId="231EB458" w:rsidR="00C615BE" w:rsidRPr="00E36F92" w:rsidRDefault="00C615BE" w:rsidP="00C615BE">
            <w:pPr>
              <w:pStyle w:val="TableEntry"/>
            </w:pPr>
          </w:p>
        </w:tc>
      </w:tr>
      <w:tr w:rsidR="00C615BE" w:rsidRPr="00E36F92" w14:paraId="34F24AA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9F" w14:textId="77777777" w:rsidR="00C615BE" w:rsidRPr="00E36F92" w:rsidRDefault="00C615BE" w:rsidP="00C615BE">
            <w:pPr>
              <w:pStyle w:val="TableEntry"/>
            </w:pPr>
            <w:r w:rsidRPr="00E36F92">
              <w:t xml:space="preserve">April 2006 </w:t>
            </w:r>
          </w:p>
        </w:tc>
        <w:tc>
          <w:tcPr>
            <w:tcW w:w="2653" w:type="pct"/>
            <w:shd w:val="clear" w:color="auto" w:fill="FFFFFF" w:themeFill="background1"/>
          </w:tcPr>
          <w:p w14:paraId="34F24AA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209 (Active Title Cleanup)</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A1" w14:textId="6BF963C4" w:rsidR="00C615BE" w:rsidRPr="00E36F92" w:rsidRDefault="00C615BE" w:rsidP="00C615BE">
            <w:pPr>
              <w:pStyle w:val="TableEntry"/>
            </w:pPr>
          </w:p>
        </w:tc>
      </w:tr>
      <w:tr w:rsidR="00C615BE" w:rsidRPr="00E36F92" w14:paraId="34F24AA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A3" w14:textId="77777777" w:rsidR="00C615BE" w:rsidRPr="00E36F92" w:rsidRDefault="00C615BE" w:rsidP="00C615BE">
            <w:pPr>
              <w:pStyle w:val="TableEntry"/>
            </w:pPr>
            <w:r w:rsidRPr="00E36F92">
              <w:t xml:space="preserve">Aug 2005 </w:t>
            </w:r>
          </w:p>
        </w:tc>
        <w:tc>
          <w:tcPr>
            <w:tcW w:w="2653" w:type="pct"/>
            <w:shd w:val="clear" w:color="auto" w:fill="FFFFFF" w:themeFill="background1"/>
          </w:tcPr>
          <w:p w14:paraId="34F24AA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186 (Note Retention)</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A5" w14:textId="59754133" w:rsidR="00C615BE" w:rsidRPr="00E36F92" w:rsidRDefault="00C615BE" w:rsidP="00C615BE">
            <w:pPr>
              <w:pStyle w:val="TableEntry"/>
            </w:pPr>
          </w:p>
        </w:tc>
      </w:tr>
      <w:tr w:rsidR="00C615BE" w:rsidRPr="00E36F92" w14:paraId="34F24AA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A7" w14:textId="77777777" w:rsidR="00C615BE" w:rsidRPr="00E36F92" w:rsidRDefault="00C615BE" w:rsidP="00C615BE">
            <w:pPr>
              <w:pStyle w:val="TableEntry"/>
            </w:pPr>
            <w:r w:rsidRPr="00E36F92">
              <w:t xml:space="preserve">Apr 2005 </w:t>
            </w:r>
          </w:p>
        </w:tc>
        <w:tc>
          <w:tcPr>
            <w:tcW w:w="2653" w:type="pct"/>
            <w:shd w:val="clear" w:color="auto" w:fill="FFFFFF" w:themeFill="background1"/>
          </w:tcPr>
          <w:p w14:paraId="34F24AA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Patches 180 (Signed/Unsigned Note Report &amp; Update)</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A9" w14:textId="02532A0E" w:rsidR="00C615BE" w:rsidRPr="00E36F92" w:rsidRDefault="00C615BE" w:rsidP="00C615BE">
            <w:pPr>
              <w:pStyle w:val="TableEntry"/>
            </w:pPr>
          </w:p>
        </w:tc>
      </w:tr>
      <w:tr w:rsidR="00C615BE" w:rsidRPr="00E36F92" w14:paraId="34F24AA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AB" w14:textId="77777777" w:rsidR="00C615BE" w:rsidRPr="00E36F92" w:rsidRDefault="00C615BE" w:rsidP="00C615BE">
            <w:pPr>
              <w:pStyle w:val="TableEntry"/>
            </w:pPr>
            <w:r w:rsidRPr="00E36F92">
              <w:t xml:space="preserve">Apr 2005 </w:t>
            </w:r>
          </w:p>
        </w:tc>
        <w:tc>
          <w:tcPr>
            <w:tcW w:w="2653" w:type="pct"/>
            <w:shd w:val="clear" w:color="auto" w:fill="FFFFFF" w:themeFill="background1"/>
          </w:tcPr>
          <w:p w14:paraId="34F24AA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173 (Unknown Addenda Cleanup)</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AD" w14:textId="735D7E17" w:rsidR="00C615BE" w:rsidRPr="00E36F92" w:rsidRDefault="00C615BE" w:rsidP="00C615BE">
            <w:pPr>
              <w:pStyle w:val="TableEntry"/>
            </w:pPr>
          </w:p>
        </w:tc>
      </w:tr>
      <w:tr w:rsidR="00C615BE" w:rsidRPr="00E36F92" w14:paraId="34F24AB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AF" w14:textId="77777777" w:rsidR="00C615BE" w:rsidRPr="00E36F92" w:rsidRDefault="00C615BE" w:rsidP="00C615BE">
            <w:pPr>
              <w:pStyle w:val="TableEntry"/>
            </w:pPr>
            <w:r w:rsidRPr="00E36F92">
              <w:lastRenderedPageBreak/>
              <w:t xml:space="preserve">March 2005 </w:t>
            </w:r>
          </w:p>
        </w:tc>
        <w:tc>
          <w:tcPr>
            <w:tcW w:w="2653" w:type="pct"/>
            <w:shd w:val="clear" w:color="auto" w:fill="FFFFFF" w:themeFill="background1"/>
          </w:tcPr>
          <w:p w14:paraId="34F24AB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157 (Additional Signer Changes)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B1" w14:textId="64BB3DE0" w:rsidR="00C615BE" w:rsidRPr="00E36F92" w:rsidRDefault="00C615BE" w:rsidP="00C615BE">
            <w:pPr>
              <w:pStyle w:val="TableEntry"/>
            </w:pPr>
          </w:p>
        </w:tc>
      </w:tr>
      <w:tr w:rsidR="00C615BE" w:rsidRPr="00E36F92" w14:paraId="34F24AB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B3" w14:textId="77777777" w:rsidR="00C615BE" w:rsidRPr="00E36F92" w:rsidRDefault="00C615BE" w:rsidP="00C615BE">
            <w:pPr>
              <w:pStyle w:val="TableEntry"/>
            </w:pPr>
            <w:r w:rsidRPr="00E36F92">
              <w:t>Nov 2004</w:t>
            </w:r>
          </w:p>
        </w:tc>
        <w:tc>
          <w:tcPr>
            <w:tcW w:w="2653" w:type="pct"/>
            <w:shd w:val="clear" w:color="auto" w:fill="FFFFFF" w:themeFill="background1"/>
          </w:tcPr>
          <w:p w14:paraId="34F24AB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Patches 174 &amp; 177 (Blank Note)</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B5" w14:textId="77777777" w:rsidR="00C615BE" w:rsidRPr="00E36F92" w:rsidRDefault="00C615BE" w:rsidP="00C615BE">
            <w:pPr>
              <w:pStyle w:val="TableEntry"/>
            </w:pPr>
          </w:p>
        </w:tc>
      </w:tr>
      <w:tr w:rsidR="00C615BE" w:rsidRPr="00E36F92" w14:paraId="34F24AB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B7" w14:textId="77777777" w:rsidR="00C615BE" w:rsidRPr="00E36F92" w:rsidRDefault="00C615BE" w:rsidP="00C615BE">
            <w:pPr>
              <w:pStyle w:val="TableEntry"/>
            </w:pPr>
            <w:r w:rsidRPr="00E36F92">
              <w:t>August 2004</w:t>
            </w:r>
          </w:p>
        </w:tc>
        <w:tc>
          <w:tcPr>
            <w:tcW w:w="2653" w:type="pct"/>
            <w:shd w:val="clear" w:color="auto" w:fill="FFFFFF" w:themeFill="background1"/>
          </w:tcPr>
          <w:p w14:paraId="34F24AB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185 (Reassign Report)</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B9" w14:textId="77777777" w:rsidR="00C615BE" w:rsidRPr="00E36F92" w:rsidRDefault="00C615BE" w:rsidP="00C615BE">
            <w:pPr>
              <w:pStyle w:val="TableEntry"/>
            </w:pPr>
          </w:p>
        </w:tc>
      </w:tr>
      <w:tr w:rsidR="00C615BE" w:rsidRPr="00E36F92" w14:paraId="34F24AB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BB" w14:textId="77777777" w:rsidR="00C615BE" w:rsidRPr="00E36F92" w:rsidRDefault="00C615BE" w:rsidP="00C615BE">
            <w:pPr>
              <w:pStyle w:val="TableEntry"/>
            </w:pPr>
            <w:r w:rsidRPr="00E36F92">
              <w:t>March 2004</w:t>
            </w:r>
          </w:p>
        </w:tc>
        <w:tc>
          <w:tcPr>
            <w:tcW w:w="2653" w:type="pct"/>
            <w:shd w:val="clear" w:color="auto" w:fill="FFFFFF" w:themeFill="background1"/>
          </w:tcPr>
          <w:p w14:paraId="34F24AB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112 (Surgery)</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BD" w14:textId="77777777" w:rsidR="00C615BE" w:rsidRPr="00E36F92" w:rsidRDefault="00C615BE" w:rsidP="00C615BE">
            <w:pPr>
              <w:pStyle w:val="TableEntry"/>
            </w:pPr>
          </w:p>
        </w:tc>
      </w:tr>
      <w:tr w:rsidR="00C615BE" w:rsidRPr="00E36F92" w14:paraId="34F24AC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BF" w14:textId="77777777" w:rsidR="00C615BE" w:rsidRPr="00E36F92" w:rsidRDefault="00C615BE" w:rsidP="00C615BE">
            <w:pPr>
              <w:pStyle w:val="TableEntry"/>
            </w:pPr>
            <w:r w:rsidRPr="00E36F92">
              <w:t>February 2004</w:t>
            </w:r>
          </w:p>
        </w:tc>
        <w:tc>
          <w:tcPr>
            <w:tcW w:w="2653" w:type="pct"/>
            <w:shd w:val="clear" w:color="auto" w:fill="FFFFFF" w:themeFill="background1"/>
          </w:tcPr>
          <w:p w14:paraId="34F24AC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113 (Multidivisional)</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C1" w14:textId="77777777" w:rsidR="00C615BE" w:rsidRPr="00E36F92" w:rsidRDefault="00C615BE" w:rsidP="00C615BE">
            <w:pPr>
              <w:pStyle w:val="TableEntry"/>
            </w:pPr>
          </w:p>
        </w:tc>
      </w:tr>
      <w:tr w:rsidR="00C615BE" w:rsidRPr="00E36F92" w14:paraId="34F24AC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C3" w14:textId="77777777" w:rsidR="00C615BE" w:rsidRPr="00E36F92" w:rsidRDefault="00C615BE" w:rsidP="00C615BE">
            <w:pPr>
              <w:pStyle w:val="TableEntry"/>
            </w:pPr>
            <w:r w:rsidRPr="00E36F92">
              <w:t>October 2003</w:t>
            </w:r>
          </w:p>
        </w:tc>
        <w:tc>
          <w:tcPr>
            <w:tcW w:w="2653" w:type="pct"/>
            <w:shd w:val="clear" w:color="auto" w:fill="FFFFFF" w:themeFill="background1"/>
          </w:tcPr>
          <w:p w14:paraId="34F24AC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159 (WRISC)</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C5" w14:textId="77777777" w:rsidR="00C615BE" w:rsidRPr="00E36F92" w:rsidRDefault="00C615BE" w:rsidP="00C615BE">
            <w:pPr>
              <w:pStyle w:val="TableEntry"/>
            </w:pPr>
          </w:p>
        </w:tc>
      </w:tr>
      <w:tr w:rsidR="00C615BE" w:rsidRPr="00E36F92" w14:paraId="34F24AC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C7" w14:textId="77777777" w:rsidR="00C615BE" w:rsidRPr="00E36F92" w:rsidRDefault="00C615BE" w:rsidP="00C615BE">
            <w:pPr>
              <w:pStyle w:val="TableEntry"/>
            </w:pPr>
            <w:r w:rsidRPr="00E36F92">
              <w:t>June 2003</w:t>
            </w:r>
          </w:p>
        </w:tc>
        <w:tc>
          <w:tcPr>
            <w:tcW w:w="2653" w:type="pct"/>
            <w:shd w:val="clear" w:color="auto" w:fill="FFFFFF" w:themeFill="background1"/>
          </w:tcPr>
          <w:p w14:paraId="34F24AC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158 (Alert Tools)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C9" w14:textId="77777777" w:rsidR="00C615BE" w:rsidRPr="00E36F92" w:rsidRDefault="00C615BE" w:rsidP="00C615BE">
            <w:pPr>
              <w:pStyle w:val="TableEntry"/>
            </w:pPr>
          </w:p>
        </w:tc>
      </w:tr>
      <w:tr w:rsidR="00C615BE" w:rsidRPr="00E36F92" w14:paraId="34F24AC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CB" w14:textId="77777777" w:rsidR="00C615BE" w:rsidRPr="00E36F92" w:rsidRDefault="00C615BE" w:rsidP="00C615BE">
            <w:pPr>
              <w:pStyle w:val="TableEntry"/>
            </w:pPr>
            <w:r w:rsidRPr="00E36F92">
              <w:t>May 2003</w:t>
            </w:r>
          </w:p>
        </w:tc>
        <w:tc>
          <w:tcPr>
            <w:tcW w:w="2653" w:type="pct"/>
            <w:shd w:val="clear" w:color="auto" w:fill="FFFFFF" w:themeFill="background1"/>
          </w:tcPr>
          <w:p w14:paraId="34F24AC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 135</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CD" w14:textId="77777777" w:rsidR="00C615BE" w:rsidRPr="00E36F92" w:rsidRDefault="00C615BE" w:rsidP="00C615BE">
            <w:pPr>
              <w:pStyle w:val="TableEntry"/>
            </w:pPr>
          </w:p>
        </w:tc>
      </w:tr>
      <w:tr w:rsidR="00C615BE" w:rsidRPr="00E36F92" w14:paraId="34F24AD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CF" w14:textId="77777777" w:rsidR="00C615BE" w:rsidRPr="00E36F92" w:rsidRDefault="00C615BE" w:rsidP="00C615BE">
            <w:pPr>
              <w:pStyle w:val="TableEntry"/>
            </w:pPr>
            <w:r w:rsidRPr="00E36F92">
              <w:t>July 2002</w:t>
            </w:r>
          </w:p>
        </w:tc>
        <w:tc>
          <w:tcPr>
            <w:tcW w:w="2653" w:type="pct"/>
            <w:shd w:val="clear" w:color="auto" w:fill="FFFFFF" w:themeFill="background1"/>
          </w:tcPr>
          <w:p w14:paraId="34F24AD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131</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D1" w14:textId="77777777" w:rsidR="00C615BE" w:rsidRPr="00E36F92" w:rsidRDefault="00C615BE" w:rsidP="00C615BE">
            <w:pPr>
              <w:pStyle w:val="TableEntry"/>
            </w:pPr>
          </w:p>
        </w:tc>
      </w:tr>
      <w:tr w:rsidR="00C615BE" w:rsidRPr="00E36F92" w14:paraId="34F24AD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D3" w14:textId="77777777" w:rsidR="00C615BE" w:rsidRPr="00E36F92" w:rsidRDefault="00C615BE" w:rsidP="00C615BE">
            <w:pPr>
              <w:pStyle w:val="TableEntry"/>
            </w:pPr>
            <w:r w:rsidRPr="00E36F92">
              <w:t>November 2001</w:t>
            </w:r>
          </w:p>
        </w:tc>
        <w:tc>
          <w:tcPr>
            <w:tcW w:w="2653" w:type="pct"/>
            <w:shd w:val="clear" w:color="auto" w:fill="FFFFFF" w:themeFill="background1"/>
          </w:tcPr>
          <w:p w14:paraId="34F24AD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Patches 122 &amp; 126</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D5" w14:textId="77777777" w:rsidR="00C615BE" w:rsidRPr="00E36F92" w:rsidRDefault="00C615BE" w:rsidP="00C615BE">
            <w:pPr>
              <w:pStyle w:val="TableEntry"/>
            </w:pPr>
          </w:p>
        </w:tc>
      </w:tr>
      <w:tr w:rsidR="00C615BE" w:rsidRPr="00E36F92" w14:paraId="34F24ADA"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D7" w14:textId="77777777" w:rsidR="00C615BE" w:rsidRPr="00E36F92" w:rsidRDefault="00C615BE" w:rsidP="00C615BE">
            <w:pPr>
              <w:pStyle w:val="TableEntry"/>
            </w:pPr>
            <w:r w:rsidRPr="00E36F92">
              <w:t>August 2001</w:t>
            </w:r>
          </w:p>
        </w:tc>
        <w:tc>
          <w:tcPr>
            <w:tcW w:w="2653" w:type="pct"/>
            <w:shd w:val="clear" w:color="auto" w:fill="FFFFFF" w:themeFill="background1"/>
          </w:tcPr>
          <w:p w14:paraId="34F24AD8"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Patch 110</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D9" w14:textId="77777777" w:rsidR="00C615BE" w:rsidRPr="00E36F92" w:rsidRDefault="00C615BE" w:rsidP="00C615BE">
            <w:pPr>
              <w:pStyle w:val="TableEntry"/>
            </w:pPr>
          </w:p>
        </w:tc>
      </w:tr>
      <w:tr w:rsidR="00C615BE" w:rsidRPr="00E36F92" w14:paraId="34F24ADE"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DB" w14:textId="77777777" w:rsidR="00C615BE" w:rsidRPr="00E36F92" w:rsidRDefault="00C615BE" w:rsidP="00C615BE">
            <w:pPr>
              <w:pStyle w:val="TableEntry"/>
            </w:pPr>
            <w:r w:rsidRPr="00E36F92">
              <w:t>April 2001</w:t>
            </w:r>
          </w:p>
        </w:tc>
        <w:tc>
          <w:tcPr>
            <w:tcW w:w="2653" w:type="pct"/>
            <w:shd w:val="clear" w:color="auto" w:fill="FFFFFF" w:themeFill="background1"/>
          </w:tcPr>
          <w:p w14:paraId="34F24ADC"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Patches 61, 95, 100 &amp; 105</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DD" w14:textId="77777777" w:rsidR="00C615BE" w:rsidRPr="00E36F92" w:rsidRDefault="00C615BE" w:rsidP="00C615BE">
            <w:pPr>
              <w:pStyle w:val="TableEntry"/>
            </w:pPr>
          </w:p>
        </w:tc>
      </w:tr>
      <w:tr w:rsidR="00C615BE" w:rsidRPr="00E36F92" w14:paraId="34F24AE2" w14:textId="77777777" w:rsidTr="00F557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DF" w14:textId="77777777" w:rsidR="00C615BE" w:rsidRPr="00E36F92" w:rsidRDefault="00C615BE" w:rsidP="00C615BE">
            <w:pPr>
              <w:pStyle w:val="TableEntry"/>
            </w:pPr>
            <w:r w:rsidRPr="00E36F92">
              <w:t>June 2000</w:t>
            </w:r>
          </w:p>
        </w:tc>
        <w:tc>
          <w:tcPr>
            <w:tcW w:w="2653" w:type="pct"/>
            <w:shd w:val="clear" w:color="auto" w:fill="FFFFFF" w:themeFill="background1"/>
          </w:tcPr>
          <w:p w14:paraId="34F24AE0" w14:textId="77777777" w:rsidR="00C615BE" w:rsidRPr="00E36F92" w:rsidRDefault="00C615BE" w:rsidP="00C615BE">
            <w:pPr>
              <w:pStyle w:val="TableEntry"/>
              <w:cnfStyle w:val="000000100000" w:firstRow="0" w:lastRow="0" w:firstColumn="0" w:lastColumn="0" w:oddVBand="0" w:evenVBand="0" w:oddHBand="1" w:evenHBand="0" w:firstRowFirstColumn="0" w:firstRowLastColumn="0" w:lastRowFirstColumn="0" w:lastRowLastColumn="0"/>
            </w:pPr>
            <w:r w:rsidRPr="00E36F92">
              <w:t>Miscellaneous patches</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E1" w14:textId="77777777" w:rsidR="00C615BE" w:rsidRPr="00E36F92" w:rsidRDefault="00C615BE" w:rsidP="00C615BE">
            <w:pPr>
              <w:pStyle w:val="TableEntry"/>
            </w:pPr>
          </w:p>
        </w:tc>
      </w:tr>
      <w:tr w:rsidR="00C615BE" w:rsidRPr="00E36F92" w14:paraId="34F24AE6" w14:textId="77777777" w:rsidTr="00F55732">
        <w:tc>
          <w:tcPr>
            <w:cnfStyle w:val="000010000000" w:firstRow="0" w:lastRow="0" w:firstColumn="0" w:lastColumn="0" w:oddVBand="1" w:evenVBand="0" w:oddHBand="0" w:evenHBand="0" w:firstRowFirstColumn="0" w:firstRowLastColumn="0" w:lastRowFirstColumn="0" w:lastRowLastColumn="0"/>
            <w:tcW w:w="1210" w:type="pct"/>
            <w:shd w:val="clear" w:color="auto" w:fill="FFFFFF" w:themeFill="background1"/>
          </w:tcPr>
          <w:p w14:paraId="34F24AE3" w14:textId="77777777" w:rsidR="00C615BE" w:rsidRPr="00E36F92" w:rsidRDefault="00C615BE" w:rsidP="00C615BE">
            <w:pPr>
              <w:pStyle w:val="TableEntry"/>
            </w:pPr>
            <w:r w:rsidRPr="00E36F92">
              <w:t>July 1997</w:t>
            </w:r>
          </w:p>
        </w:tc>
        <w:tc>
          <w:tcPr>
            <w:tcW w:w="2653" w:type="pct"/>
            <w:shd w:val="clear" w:color="auto" w:fill="FFFFFF" w:themeFill="background1"/>
          </w:tcPr>
          <w:p w14:paraId="34F24AE4" w14:textId="77777777" w:rsidR="00C615BE" w:rsidRPr="00E36F92" w:rsidRDefault="00C615BE" w:rsidP="00C615BE">
            <w:pPr>
              <w:pStyle w:val="TableEntry"/>
              <w:cnfStyle w:val="000000000000" w:firstRow="0" w:lastRow="0" w:firstColumn="0" w:lastColumn="0" w:oddVBand="0" w:evenVBand="0" w:oddHBand="0" w:evenHBand="0" w:firstRowFirstColumn="0" w:firstRowLastColumn="0" w:lastRowFirstColumn="0" w:lastRowLastColumn="0"/>
            </w:pPr>
            <w:r w:rsidRPr="00E36F92">
              <w:t>Originally released</w:t>
            </w:r>
          </w:p>
        </w:tc>
        <w:tc>
          <w:tcPr>
            <w:cnfStyle w:val="000010000000" w:firstRow="0" w:lastRow="0" w:firstColumn="0" w:lastColumn="0" w:oddVBand="1" w:evenVBand="0" w:oddHBand="0" w:evenHBand="0" w:firstRowFirstColumn="0" w:firstRowLastColumn="0" w:lastRowFirstColumn="0" w:lastRowLastColumn="0"/>
            <w:tcW w:w="1137" w:type="pct"/>
            <w:shd w:val="clear" w:color="auto" w:fill="FFFFFF" w:themeFill="background1"/>
          </w:tcPr>
          <w:p w14:paraId="34F24AE5" w14:textId="7E41AE96" w:rsidR="00C615BE" w:rsidRPr="00E36F92" w:rsidRDefault="00C615BE" w:rsidP="00C615BE">
            <w:pPr>
              <w:pStyle w:val="TableEntry"/>
            </w:pPr>
          </w:p>
        </w:tc>
      </w:tr>
    </w:tbl>
    <w:p w14:paraId="34F24AE7" w14:textId="77777777" w:rsidR="00F54E51" w:rsidRPr="00E36F92" w:rsidRDefault="00444828" w:rsidP="00636711">
      <w:pPr>
        <w:jc w:val="center"/>
        <w:rPr>
          <w:rFonts w:ascii="Arial" w:hAnsi="Arial" w:cs="Arial"/>
          <w:b/>
          <w:sz w:val="36"/>
          <w:szCs w:val="36"/>
        </w:rPr>
      </w:pPr>
      <w:bookmarkStart w:id="8" w:name="_Toc351012361"/>
      <w:bookmarkStart w:id="9" w:name="_Toc351440946"/>
      <w:bookmarkStart w:id="10" w:name="_Toc315671195"/>
      <w:bookmarkStart w:id="11" w:name="_Toc316465274"/>
      <w:bookmarkStart w:id="12" w:name="_Toc316467615"/>
      <w:r w:rsidRPr="00E36F92">
        <w:rPr>
          <w:rFonts w:ascii="Arial" w:hAnsi="Arial" w:cs="Arial"/>
          <w:b/>
          <w:sz w:val="36"/>
          <w:szCs w:val="36"/>
        </w:rPr>
        <w:br w:type="page"/>
      </w:r>
      <w:r w:rsidR="00F54E51" w:rsidRPr="00E36F92">
        <w:rPr>
          <w:rFonts w:ascii="Arial" w:hAnsi="Arial" w:cs="Arial"/>
          <w:b/>
          <w:sz w:val="36"/>
          <w:szCs w:val="36"/>
        </w:rPr>
        <w:lastRenderedPageBreak/>
        <w:t>T</w:t>
      </w:r>
      <w:bookmarkEnd w:id="8"/>
      <w:bookmarkEnd w:id="9"/>
      <w:r w:rsidR="00636711" w:rsidRPr="00E36F92">
        <w:rPr>
          <w:rFonts w:ascii="Arial" w:hAnsi="Arial" w:cs="Arial"/>
          <w:b/>
          <w:sz w:val="36"/>
          <w:szCs w:val="36"/>
        </w:rPr>
        <w:t>able of Contents</w:t>
      </w:r>
    </w:p>
    <w:p w14:paraId="17F88231" w14:textId="4D2F174A" w:rsidR="005D3100" w:rsidRDefault="00026140">
      <w:pPr>
        <w:pStyle w:val="TOC1"/>
        <w:tabs>
          <w:tab w:val="left" w:pos="960"/>
          <w:tab w:val="right" w:leader="dot" w:pos="9080"/>
        </w:tabs>
        <w:rPr>
          <w:rFonts w:asciiTheme="minorHAnsi" w:eastAsiaTheme="minorEastAsia" w:hAnsiTheme="minorHAnsi"/>
          <w:b w:val="0"/>
          <w:noProof/>
          <w:sz w:val="22"/>
        </w:rPr>
      </w:pPr>
      <w:r w:rsidRPr="00E36F92">
        <w:fldChar w:fldCharType="begin"/>
      </w:r>
      <w:r w:rsidRPr="00E36F92">
        <w:instrText xml:space="preserve"> TOC \o "2-3" \h \z \t "Heading 1,1,Reply/Forward Headers,1,numbered list,1" </w:instrText>
      </w:r>
      <w:r w:rsidRPr="00E36F92">
        <w:fldChar w:fldCharType="separate"/>
      </w:r>
      <w:hyperlink w:anchor="_Toc152840630" w:history="1">
        <w:r w:rsidR="005D3100" w:rsidRPr="00233E17">
          <w:rPr>
            <w:rStyle w:val="Hyperlink"/>
            <w:noProof/>
          </w:rPr>
          <w:t>1.</w:t>
        </w:r>
        <w:r w:rsidR="005D3100">
          <w:rPr>
            <w:rFonts w:asciiTheme="minorHAnsi" w:eastAsiaTheme="minorEastAsia" w:hAnsiTheme="minorHAnsi"/>
            <w:b w:val="0"/>
            <w:noProof/>
            <w:sz w:val="22"/>
          </w:rPr>
          <w:tab/>
        </w:r>
        <w:r w:rsidR="005D3100" w:rsidRPr="00233E17">
          <w:rPr>
            <w:rStyle w:val="Hyperlink"/>
            <w:noProof/>
          </w:rPr>
          <w:t>Introduction</w:t>
        </w:r>
        <w:r w:rsidR="005D3100">
          <w:rPr>
            <w:noProof/>
            <w:webHidden/>
          </w:rPr>
          <w:tab/>
        </w:r>
        <w:r w:rsidR="005D3100">
          <w:rPr>
            <w:noProof/>
            <w:webHidden/>
          </w:rPr>
          <w:fldChar w:fldCharType="begin"/>
        </w:r>
        <w:r w:rsidR="005D3100">
          <w:rPr>
            <w:noProof/>
            <w:webHidden/>
          </w:rPr>
          <w:instrText xml:space="preserve"> PAGEREF _Toc152840630 \h </w:instrText>
        </w:r>
        <w:r w:rsidR="005D3100">
          <w:rPr>
            <w:noProof/>
            <w:webHidden/>
          </w:rPr>
        </w:r>
        <w:r w:rsidR="005D3100">
          <w:rPr>
            <w:noProof/>
            <w:webHidden/>
          </w:rPr>
          <w:fldChar w:fldCharType="separate"/>
        </w:r>
        <w:r w:rsidR="00DA5031">
          <w:rPr>
            <w:noProof/>
            <w:webHidden/>
          </w:rPr>
          <w:t>1</w:t>
        </w:r>
        <w:r w:rsidR="005D3100">
          <w:rPr>
            <w:noProof/>
            <w:webHidden/>
          </w:rPr>
          <w:fldChar w:fldCharType="end"/>
        </w:r>
      </w:hyperlink>
    </w:p>
    <w:p w14:paraId="33A7402F" w14:textId="06FBCF0E" w:rsidR="005D3100" w:rsidRDefault="00000000">
      <w:pPr>
        <w:pStyle w:val="TOC2"/>
        <w:tabs>
          <w:tab w:val="left" w:pos="960"/>
        </w:tabs>
        <w:rPr>
          <w:rFonts w:asciiTheme="minorHAnsi" w:eastAsiaTheme="minorEastAsia" w:hAnsiTheme="minorHAnsi"/>
          <w:b w:val="0"/>
        </w:rPr>
      </w:pPr>
      <w:hyperlink w:anchor="_Toc152840631" w:history="1">
        <w:r w:rsidR="005D3100" w:rsidRPr="00233E17">
          <w:rPr>
            <w:rStyle w:val="Hyperlink"/>
          </w:rPr>
          <w:t>1.1.</w:t>
        </w:r>
        <w:r w:rsidR="005D3100">
          <w:rPr>
            <w:rFonts w:asciiTheme="minorHAnsi" w:eastAsiaTheme="minorEastAsia" w:hAnsiTheme="minorHAnsi"/>
            <w:b w:val="0"/>
          </w:rPr>
          <w:tab/>
        </w:r>
        <w:r w:rsidR="005D3100" w:rsidRPr="00233E17">
          <w:rPr>
            <w:rStyle w:val="Hyperlink"/>
          </w:rPr>
          <w:t>Purpose of TIU</w:t>
        </w:r>
        <w:r w:rsidR="005D3100">
          <w:rPr>
            <w:webHidden/>
          </w:rPr>
          <w:tab/>
        </w:r>
        <w:r w:rsidR="005D3100">
          <w:rPr>
            <w:webHidden/>
          </w:rPr>
          <w:fldChar w:fldCharType="begin"/>
        </w:r>
        <w:r w:rsidR="005D3100">
          <w:rPr>
            <w:webHidden/>
          </w:rPr>
          <w:instrText xml:space="preserve"> PAGEREF _Toc152840631 \h </w:instrText>
        </w:r>
        <w:r w:rsidR="005D3100">
          <w:rPr>
            <w:webHidden/>
          </w:rPr>
        </w:r>
        <w:r w:rsidR="005D3100">
          <w:rPr>
            <w:webHidden/>
          </w:rPr>
          <w:fldChar w:fldCharType="separate"/>
        </w:r>
        <w:r w:rsidR="00DA5031">
          <w:rPr>
            <w:webHidden/>
          </w:rPr>
          <w:t>1</w:t>
        </w:r>
        <w:r w:rsidR="005D3100">
          <w:rPr>
            <w:webHidden/>
          </w:rPr>
          <w:fldChar w:fldCharType="end"/>
        </w:r>
      </w:hyperlink>
    </w:p>
    <w:p w14:paraId="32560F43" w14:textId="77F6B61A" w:rsidR="005D3100" w:rsidRDefault="00000000">
      <w:pPr>
        <w:pStyle w:val="TOC2"/>
        <w:tabs>
          <w:tab w:val="left" w:pos="960"/>
        </w:tabs>
        <w:rPr>
          <w:rFonts w:asciiTheme="minorHAnsi" w:eastAsiaTheme="minorEastAsia" w:hAnsiTheme="minorHAnsi"/>
          <w:b w:val="0"/>
        </w:rPr>
      </w:pPr>
      <w:hyperlink w:anchor="_Toc152840632" w:history="1">
        <w:r w:rsidR="005D3100" w:rsidRPr="00233E17">
          <w:rPr>
            <w:rStyle w:val="Hyperlink"/>
          </w:rPr>
          <w:t>1.2.</w:t>
        </w:r>
        <w:r w:rsidR="005D3100">
          <w:rPr>
            <w:rFonts w:asciiTheme="minorHAnsi" w:eastAsiaTheme="minorEastAsia" w:hAnsiTheme="minorHAnsi"/>
            <w:b w:val="0"/>
          </w:rPr>
          <w:tab/>
        </w:r>
        <w:r w:rsidR="005D3100" w:rsidRPr="00233E17">
          <w:rPr>
            <w:rStyle w:val="Hyperlink"/>
          </w:rPr>
          <w:t>Functional Overview</w:t>
        </w:r>
        <w:r w:rsidR="005D3100">
          <w:rPr>
            <w:webHidden/>
          </w:rPr>
          <w:tab/>
        </w:r>
        <w:r w:rsidR="005D3100">
          <w:rPr>
            <w:webHidden/>
          </w:rPr>
          <w:fldChar w:fldCharType="begin"/>
        </w:r>
        <w:r w:rsidR="005D3100">
          <w:rPr>
            <w:webHidden/>
          </w:rPr>
          <w:instrText xml:space="preserve"> PAGEREF _Toc152840632 \h </w:instrText>
        </w:r>
        <w:r w:rsidR="005D3100">
          <w:rPr>
            <w:webHidden/>
          </w:rPr>
        </w:r>
        <w:r w:rsidR="005D3100">
          <w:rPr>
            <w:webHidden/>
          </w:rPr>
          <w:fldChar w:fldCharType="separate"/>
        </w:r>
        <w:r w:rsidR="00DA5031">
          <w:rPr>
            <w:webHidden/>
          </w:rPr>
          <w:t>1</w:t>
        </w:r>
        <w:r w:rsidR="005D3100">
          <w:rPr>
            <w:webHidden/>
          </w:rPr>
          <w:fldChar w:fldCharType="end"/>
        </w:r>
      </w:hyperlink>
    </w:p>
    <w:p w14:paraId="2A943C0E" w14:textId="0D5A7718" w:rsidR="005D3100" w:rsidRDefault="00000000">
      <w:pPr>
        <w:pStyle w:val="TOC2"/>
        <w:tabs>
          <w:tab w:val="left" w:pos="960"/>
        </w:tabs>
        <w:rPr>
          <w:rFonts w:asciiTheme="minorHAnsi" w:eastAsiaTheme="minorEastAsia" w:hAnsiTheme="minorHAnsi"/>
          <w:b w:val="0"/>
        </w:rPr>
      </w:pPr>
      <w:hyperlink w:anchor="_Toc152840633" w:history="1">
        <w:r w:rsidR="005D3100" w:rsidRPr="00233E17">
          <w:rPr>
            <w:rStyle w:val="Hyperlink"/>
          </w:rPr>
          <w:t>1.3.</w:t>
        </w:r>
        <w:r w:rsidR="005D3100">
          <w:rPr>
            <w:rFonts w:asciiTheme="minorHAnsi" w:eastAsiaTheme="minorEastAsia" w:hAnsiTheme="minorHAnsi"/>
            <w:b w:val="0"/>
          </w:rPr>
          <w:tab/>
        </w:r>
        <w:r w:rsidR="005D3100" w:rsidRPr="00233E17">
          <w:rPr>
            <w:rStyle w:val="Hyperlink"/>
          </w:rPr>
          <w:t>Recently Released Patches</w:t>
        </w:r>
        <w:r w:rsidR="005D3100">
          <w:rPr>
            <w:webHidden/>
          </w:rPr>
          <w:tab/>
        </w:r>
        <w:r w:rsidR="005D3100">
          <w:rPr>
            <w:webHidden/>
          </w:rPr>
          <w:fldChar w:fldCharType="begin"/>
        </w:r>
        <w:r w:rsidR="005D3100">
          <w:rPr>
            <w:webHidden/>
          </w:rPr>
          <w:instrText xml:space="preserve"> PAGEREF _Toc152840633 \h </w:instrText>
        </w:r>
        <w:r w:rsidR="005D3100">
          <w:rPr>
            <w:webHidden/>
          </w:rPr>
        </w:r>
        <w:r w:rsidR="005D3100">
          <w:rPr>
            <w:webHidden/>
          </w:rPr>
          <w:fldChar w:fldCharType="separate"/>
        </w:r>
        <w:r w:rsidR="00DA5031">
          <w:rPr>
            <w:webHidden/>
          </w:rPr>
          <w:t>3</w:t>
        </w:r>
        <w:r w:rsidR="005D3100">
          <w:rPr>
            <w:webHidden/>
          </w:rPr>
          <w:fldChar w:fldCharType="end"/>
        </w:r>
      </w:hyperlink>
    </w:p>
    <w:p w14:paraId="13D0C034" w14:textId="6C88DF8C" w:rsidR="005D3100" w:rsidRDefault="00000000">
      <w:pPr>
        <w:pStyle w:val="TOC3"/>
        <w:rPr>
          <w:rFonts w:asciiTheme="minorHAnsi" w:eastAsiaTheme="minorEastAsia" w:hAnsiTheme="minorHAnsi"/>
          <w:noProof/>
        </w:rPr>
      </w:pPr>
      <w:hyperlink w:anchor="_Toc152840634" w:history="1">
        <w:r w:rsidR="005D3100" w:rsidRPr="00233E17">
          <w:rPr>
            <w:rStyle w:val="Hyperlink"/>
            <w:noProof/>
          </w:rPr>
          <w:t>1.3.1.</w:t>
        </w:r>
        <w:r w:rsidR="005D3100">
          <w:rPr>
            <w:rFonts w:asciiTheme="minorHAnsi" w:eastAsiaTheme="minorEastAsia" w:hAnsiTheme="minorHAnsi"/>
            <w:noProof/>
          </w:rPr>
          <w:tab/>
        </w:r>
        <w:r w:rsidR="005D3100" w:rsidRPr="00233E17">
          <w:rPr>
            <w:rStyle w:val="Hyperlink"/>
            <w:noProof/>
          </w:rPr>
          <w:t>December 2023 Update</w:t>
        </w:r>
        <w:r w:rsidR="005D3100">
          <w:rPr>
            <w:noProof/>
            <w:webHidden/>
          </w:rPr>
          <w:tab/>
        </w:r>
        <w:r w:rsidR="005D3100">
          <w:rPr>
            <w:noProof/>
            <w:webHidden/>
          </w:rPr>
          <w:fldChar w:fldCharType="begin"/>
        </w:r>
        <w:r w:rsidR="005D3100">
          <w:rPr>
            <w:noProof/>
            <w:webHidden/>
          </w:rPr>
          <w:instrText xml:space="preserve"> PAGEREF _Toc152840634 \h </w:instrText>
        </w:r>
        <w:r w:rsidR="005D3100">
          <w:rPr>
            <w:noProof/>
            <w:webHidden/>
          </w:rPr>
        </w:r>
        <w:r w:rsidR="005D3100">
          <w:rPr>
            <w:noProof/>
            <w:webHidden/>
          </w:rPr>
          <w:fldChar w:fldCharType="separate"/>
        </w:r>
        <w:r w:rsidR="00DA5031">
          <w:rPr>
            <w:noProof/>
            <w:webHidden/>
          </w:rPr>
          <w:t>3</w:t>
        </w:r>
        <w:r w:rsidR="005D3100">
          <w:rPr>
            <w:noProof/>
            <w:webHidden/>
          </w:rPr>
          <w:fldChar w:fldCharType="end"/>
        </w:r>
      </w:hyperlink>
    </w:p>
    <w:p w14:paraId="4A6A3992" w14:textId="22DE0A5D" w:rsidR="005D3100" w:rsidRDefault="00000000">
      <w:pPr>
        <w:pStyle w:val="TOC3"/>
        <w:rPr>
          <w:rFonts w:asciiTheme="minorHAnsi" w:eastAsiaTheme="minorEastAsia" w:hAnsiTheme="minorHAnsi"/>
          <w:noProof/>
        </w:rPr>
      </w:pPr>
      <w:hyperlink w:anchor="_Toc152840635" w:history="1">
        <w:r w:rsidR="005D3100" w:rsidRPr="00233E17">
          <w:rPr>
            <w:rStyle w:val="Hyperlink"/>
            <w:noProof/>
          </w:rPr>
          <w:t>1.3.2.</w:t>
        </w:r>
        <w:r w:rsidR="005D3100">
          <w:rPr>
            <w:rFonts w:asciiTheme="minorHAnsi" w:eastAsiaTheme="minorEastAsia" w:hAnsiTheme="minorHAnsi"/>
            <w:noProof/>
          </w:rPr>
          <w:tab/>
        </w:r>
        <w:r w:rsidR="005D3100" w:rsidRPr="00233E17">
          <w:rPr>
            <w:rStyle w:val="Hyperlink"/>
            <w:noProof/>
          </w:rPr>
          <w:t>October 2023 Update</w:t>
        </w:r>
        <w:r w:rsidR="005D3100">
          <w:rPr>
            <w:noProof/>
            <w:webHidden/>
          </w:rPr>
          <w:tab/>
        </w:r>
        <w:r w:rsidR="005D3100">
          <w:rPr>
            <w:noProof/>
            <w:webHidden/>
          </w:rPr>
          <w:fldChar w:fldCharType="begin"/>
        </w:r>
        <w:r w:rsidR="005D3100">
          <w:rPr>
            <w:noProof/>
            <w:webHidden/>
          </w:rPr>
          <w:instrText xml:space="preserve"> PAGEREF _Toc152840635 \h </w:instrText>
        </w:r>
        <w:r w:rsidR="005D3100">
          <w:rPr>
            <w:noProof/>
            <w:webHidden/>
          </w:rPr>
        </w:r>
        <w:r w:rsidR="005D3100">
          <w:rPr>
            <w:noProof/>
            <w:webHidden/>
          </w:rPr>
          <w:fldChar w:fldCharType="separate"/>
        </w:r>
        <w:r w:rsidR="00DA5031">
          <w:rPr>
            <w:noProof/>
            <w:webHidden/>
          </w:rPr>
          <w:t>3</w:t>
        </w:r>
        <w:r w:rsidR="005D3100">
          <w:rPr>
            <w:noProof/>
            <w:webHidden/>
          </w:rPr>
          <w:fldChar w:fldCharType="end"/>
        </w:r>
      </w:hyperlink>
    </w:p>
    <w:p w14:paraId="682F7618" w14:textId="2D31FB8E" w:rsidR="005D3100" w:rsidRDefault="00000000">
      <w:pPr>
        <w:pStyle w:val="TOC3"/>
        <w:rPr>
          <w:rFonts w:asciiTheme="minorHAnsi" w:eastAsiaTheme="minorEastAsia" w:hAnsiTheme="minorHAnsi"/>
          <w:noProof/>
        </w:rPr>
      </w:pPr>
      <w:hyperlink w:anchor="_Toc152840636" w:history="1">
        <w:r w:rsidR="005D3100" w:rsidRPr="00233E17">
          <w:rPr>
            <w:rStyle w:val="Hyperlink"/>
            <w:noProof/>
          </w:rPr>
          <w:t>1.3.3.</w:t>
        </w:r>
        <w:r w:rsidR="005D3100">
          <w:rPr>
            <w:rFonts w:asciiTheme="minorHAnsi" w:eastAsiaTheme="minorEastAsia" w:hAnsiTheme="minorHAnsi"/>
            <w:noProof/>
          </w:rPr>
          <w:tab/>
        </w:r>
        <w:r w:rsidR="005D3100" w:rsidRPr="00233E17">
          <w:rPr>
            <w:rStyle w:val="Hyperlink"/>
            <w:noProof/>
          </w:rPr>
          <w:t>April 2023 Update</w:t>
        </w:r>
        <w:r w:rsidR="005D3100">
          <w:rPr>
            <w:noProof/>
            <w:webHidden/>
          </w:rPr>
          <w:tab/>
        </w:r>
        <w:r w:rsidR="005D3100">
          <w:rPr>
            <w:noProof/>
            <w:webHidden/>
          </w:rPr>
          <w:fldChar w:fldCharType="begin"/>
        </w:r>
        <w:r w:rsidR="005D3100">
          <w:rPr>
            <w:noProof/>
            <w:webHidden/>
          </w:rPr>
          <w:instrText xml:space="preserve"> PAGEREF _Toc152840636 \h </w:instrText>
        </w:r>
        <w:r w:rsidR="005D3100">
          <w:rPr>
            <w:noProof/>
            <w:webHidden/>
          </w:rPr>
        </w:r>
        <w:r w:rsidR="005D3100">
          <w:rPr>
            <w:noProof/>
            <w:webHidden/>
          </w:rPr>
          <w:fldChar w:fldCharType="separate"/>
        </w:r>
        <w:r w:rsidR="00DA5031">
          <w:rPr>
            <w:noProof/>
            <w:webHidden/>
          </w:rPr>
          <w:t>3</w:t>
        </w:r>
        <w:r w:rsidR="005D3100">
          <w:rPr>
            <w:noProof/>
            <w:webHidden/>
          </w:rPr>
          <w:fldChar w:fldCharType="end"/>
        </w:r>
      </w:hyperlink>
    </w:p>
    <w:p w14:paraId="7FD271AC" w14:textId="2C023949" w:rsidR="005D3100" w:rsidRDefault="00000000">
      <w:pPr>
        <w:pStyle w:val="TOC3"/>
        <w:rPr>
          <w:rFonts w:asciiTheme="minorHAnsi" w:eastAsiaTheme="minorEastAsia" w:hAnsiTheme="minorHAnsi"/>
          <w:noProof/>
        </w:rPr>
      </w:pPr>
      <w:hyperlink w:anchor="_Toc152840637" w:history="1">
        <w:r w:rsidR="005D3100" w:rsidRPr="00233E17">
          <w:rPr>
            <w:rStyle w:val="Hyperlink"/>
            <w:noProof/>
          </w:rPr>
          <w:t>1.3.4.</w:t>
        </w:r>
        <w:r w:rsidR="005D3100">
          <w:rPr>
            <w:rFonts w:asciiTheme="minorHAnsi" w:eastAsiaTheme="minorEastAsia" w:hAnsiTheme="minorHAnsi"/>
            <w:noProof/>
          </w:rPr>
          <w:tab/>
        </w:r>
        <w:r w:rsidR="005D3100" w:rsidRPr="00233E17">
          <w:rPr>
            <w:rStyle w:val="Hyperlink"/>
            <w:noProof/>
          </w:rPr>
          <w:t>March 2023 Update</w:t>
        </w:r>
        <w:r w:rsidR="005D3100">
          <w:rPr>
            <w:noProof/>
            <w:webHidden/>
          </w:rPr>
          <w:tab/>
        </w:r>
        <w:r w:rsidR="005D3100">
          <w:rPr>
            <w:noProof/>
            <w:webHidden/>
          </w:rPr>
          <w:fldChar w:fldCharType="begin"/>
        </w:r>
        <w:r w:rsidR="005D3100">
          <w:rPr>
            <w:noProof/>
            <w:webHidden/>
          </w:rPr>
          <w:instrText xml:space="preserve"> PAGEREF _Toc152840637 \h </w:instrText>
        </w:r>
        <w:r w:rsidR="005D3100">
          <w:rPr>
            <w:noProof/>
            <w:webHidden/>
          </w:rPr>
        </w:r>
        <w:r w:rsidR="005D3100">
          <w:rPr>
            <w:noProof/>
            <w:webHidden/>
          </w:rPr>
          <w:fldChar w:fldCharType="separate"/>
        </w:r>
        <w:r w:rsidR="00DA5031">
          <w:rPr>
            <w:noProof/>
            <w:webHidden/>
          </w:rPr>
          <w:t>3</w:t>
        </w:r>
        <w:r w:rsidR="005D3100">
          <w:rPr>
            <w:noProof/>
            <w:webHidden/>
          </w:rPr>
          <w:fldChar w:fldCharType="end"/>
        </w:r>
      </w:hyperlink>
    </w:p>
    <w:p w14:paraId="475FD675" w14:textId="2F337046" w:rsidR="005D3100" w:rsidRDefault="00000000">
      <w:pPr>
        <w:pStyle w:val="TOC3"/>
        <w:rPr>
          <w:rFonts w:asciiTheme="minorHAnsi" w:eastAsiaTheme="minorEastAsia" w:hAnsiTheme="minorHAnsi"/>
          <w:noProof/>
        </w:rPr>
      </w:pPr>
      <w:hyperlink w:anchor="_Toc152840638" w:history="1">
        <w:r w:rsidR="005D3100" w:rsidRPr="00233E17">
          <w:rPr>
            <w:rStyle w:val="Hyperlink"/>
            <w:noProof/>
          </w:rPr>
          <w:t>1.3.5.</w:t>
        </w:r>
        <w:r w:rsidR="005D3100">
          <w:rPr>
            <w:rFonts w:asciiTheme="minorHAnsi" w:eastAsiaTheme="minorEastAsia" w:hAnsiTheme="minorHAnsi"/>
            <w:noProof/>
          </w:rPr>
          <w:tab/>
        </w:r>
        <w:r w:rsidR="005D3100" w:rsidRPr="00233E17">
          <w:rPr>
            <w:rStyle w:val="Hyperlink"/>
            <w:noProof/>
          </w:rPr>
          <w:t>September 2022 Update</w:t>
        </w:r>
        <w:r w:rsidR="005D3100">
          <w:rPr>
            <w:noProof/>
            <w:webHidden/>
          </w:rPr>
          <w:tab/>
        </w:r>
        <w:r w:rsidR="005D3100">
          <w:rPr>
            <w:noProof/>
            <w:webHidden/>
          </w:rPr>
          <w:fldChar w:fldCharType="begin"/>
        </w:r>
        <w:r w:rsidR="005D3100">
          <w:rPr>
            <w:noProof/>
            <w:webHidden/>
          </w:rPr>
          <w:instrText xml:space="preserve"> PAGEREF _Toc152840638 \h </w:instrText>
        </w:r>
        <w:r w:rsidR="005D3100">
          <w:rPr>
            <w:noProof/>
            <w:webHidden/>
          </w:rPr>
        </w:r>
        <w:r w:rsidR="005D3100">
          <w:rPr>
            <w:noProof/>
            <w:webHidden/>
          </w:rPr>
          <w:fldChar w:fldCharType="separate"/>
        </w:r>
        <w:r w:rsidR="00DA5031">
          <w:rPr>
            <w:noProof/>
            <w:webHidden/>
          </w:rPr>
          <w:t>3</w:t>
        </w:r>
        <w:r w:rsidR="005D3100">
          <w:rPr>
            <w:noProof/>
            <w:webHidden/>
          </w:rPr>
          <w:fldChar w:fldCharType="end"/>
        </w:r>
      </w:hyperlink>
    </w:p>
    <w:p w14:paraId="42B333D3" w14:textId="00ABC978" w:rsidR="005D3100" w:rsidRDefault="00000000">
      <w:pPr>
        <w:pStyle w:val="TOC3"/>
        <w:rPr>
          <w:rFonts w:asciiTheme="minorHAnsi" w:eastAsiaTheme="minorEastAsia" w:hAnsiTheme="minorHAnsi"/>
          <w:noProof/>
        </w:rPr>
      </w:pPr>
      <w:hyperlink w:anchor="_Toc152840639" w:history="1">
        <w:r w:rsidR="005D3100" w:rsidRPr="00233E17">
          <w:rPr>
            <w:rStyle w:val="Hyperlink"/>
            <w:noProof/>
          </w:rPr>
          <w:t>1.3.6.</w:t>
        </w:r>
        <w:r w:rsidR="005D3100">
          <w:rPr>
            <w:rFonts w:asciiTheme="minorHAnsi" w:eastAsiaTheme="minorEastAsia" w:hAnsiTheme="minorHAnsi"/>
            <w:noProof/>
          </w:rPr>
          <w:tab/>
        </w:r>
        <w:r w:rsidR="005D3100" w:rsidRPr="00233E17">
          <w:rPr>
            <w:rStyle w:val="Hyperlink"/>
            <w:noProof/>
          </w:rPr>
          <w:t>November 2021 Update</w:t>
        </w:r>
        <w:r w:rsidR="005D3100">
          <w:rPr>
            <w:noProof/>
            <w:webHidden/>
          </w:rPr>
          <w:tab/>
        </w:r>
        <w:r w:rsidR="005D3100">
          <w:rPr>
            <w:noProof/>
            <w:webHidden/>
          </w:rPr>
          <w:fldChar w:fldCharType="begin"/>
        </w:r>
        <w:r w:rsidR="005D3100">
          <w:rPr>
            <w:noProof/>
            <w:webHidden/>
          </w:rPr>
          <w:instrText xml:space="preserve"> PAGEREF _Toc152840639 \h </w:instrText>
        </w:r>
        <w:r w:rsidR="005D3100">
          <w:rPr>
            <w:noProof/>
            <w:webHidden/>
          </w:rPr>
        </w:r>
        <w:r w:rsidR="005D3100">
          <w:rPr>
            <w:noProof/>
            <w:webHidden/>
          </w:rPr>
          <w:fldChar w:fldCharType="separate"/>
        </w:r>
        <w:r w:rsidR="00DA5031">
          <w:rPr>
            <w:noProof/>
            <w:webHidden/>
          </w:rPr>
          <w:t>4</w:t>
        </w:r>
        <w:r w:rsidR="005D3100">
          <w:rPr>
            <w:noProof/>
            <w:webHidden/>
          </w:rPr>
          <w:fldChar w:fldCharType="end"/>
        </w:r>
      </w:hyperlink>
    </w:p>
    <w:p w14:paraId="6FD80003" w14:textId="54A8A5E2" w:rsidR="005D3100" w:rsidRDefault="00000000">
      <w:pPr>
        <w:pStyle w:val="TOC3"/>
        <w:rPr>
          <w:rFonts w:asciiTheme="minorHAnsi" w:eastAsiaTheme="minorEastAsia" w:hAnsiTheme="minorHAnsi"/>
          <w:noProof/>
        </w:rPr>
      </w:pPr>
      <w:hyperlink w:anchor="_Toc152840640" w:history="1">
        <w:r w:rsidR="005D3100" w:rsidRPr="00233E17">
          <w:rPr>
            <w:rStyle w:val="Hyperlink"/>
            <w:noProof/>
          </w:rPr>
          <w:t>1.3.7.</w:t>
        </w:r>
        <w:r w:rsidR="005D3100">
          <w:rPr>
            <w:rFonts w:asciiTheme="minorHAnsi" w:eastAsiaTheme="minorEastAsia" w:hAnsiTheme="minorHAnsi"/>
            <w:noProof/>
          </w:rPr>
          <w:tab/>
        </w:r>
        <w:r w:rsidR="005D3100" w:rsidRPr="00233E17">
          <w:rPr>
            <w:rStyle w:val="Hyperlink"/>
            <w:noProof/>
          </w:rPr>
          <w:t>April 2021 Update</w:t>
        </w:r>
        <w:r w:rsidR="005D3100">
          <w:rPr>
            <w:noProof/>
            <w:webHidden/>
          </w:rPr>
          <w:tab/>
        </w:r>
        <w:r w:rsidR="005D3100">
          <w:rPr>
            <w:noProof/>
            <w:webHidden/>
          </w:rPr>
          <w:fldChar w:fldCharType="begin"/>
        </w:r>
        <w:r w:rsidR="005D3100">
          <w:rPr>
            <w:noProof/>
            <w:webHidden/>
          </w:rPr>
          <w:instrText xml:space="preserve"> PAGEREF _Toc152840640 \h </w:instrText>
        </w:r>
        <w:r w:rsidR="005D3100">
          <w:rPr>
            <w:noProof/>
            <w:webHidden/>
          </w:rPr>
        </w:r>
        <w:r w:rsidR="005D3100">
          <w:rPr>
            <w:noProof/>
            <w:webHidden/>
          </w:rPr>
          <w:fldChar w:fldCharType="separate"/>
        </w:r>
        <w:r w:rsidR="00DA5031">
          <w:rPr>
            <w:noProof/>
            <w:webHidden/>
          </w:rPr>
          <w:t>4</w:t>
        </w:r>
        <w:r w:rsidR="005D3100">
          <w:rPr>
            <w:noProof/>
            <w:webHidden/>
          </w:rPr>
          <w:fldChar w:fldCharType="end"/>
        </w:r>
      </w:hyperlink>
    </w:p>
    <w:p w14:paraId="4C85758A" w14:textId="01963FD2" w:rsidR="005D3100" w:rsidRDefault="00000000">
      <w:pPr>
        <w:pStyle w:val="TOC3"/>
        <w:rPr>
          <w:rFonts w:asciiTheme="minorHAnsi" w:eastAsiaTheme="minorEastAsia" w:hAnsiTheme="minorHAnsi"/>
          <w:noProof/>
        </w:rPr>
      </w:pPr>
      <w:hyperlink w:anchor="_Toc152840641" w:history="1">
        <w:r w:rsidR="005D3100" w:rsidRPr="00233E17">
          <w:rPr>
            <w:rStyle w:val="Hyperlink"/>
            <w:noProof/>
          </w:rPr>
          <w:t>1.3.8.</w:t>
        </w:r>
        <w:r w:rsidR="005D3100">
          <w:rPr>
            <w:rFonts w:asciiTheme="minorHAnsi" w:eastAsiaTheme="minorEastAsia" w:hAnsiTheme="minorHAnsi"/>
            <w:noProof/>
          </w:rPr>
          <w:tab/>
        </w:r>
        <w:r w:rsidR="005D3100" w:rsidRPr="00233E17">
          <w:rPr>
            <w:rStyle w:val="Hyperlink"/>
            <w:noProof/>
          </w:rPr>
          <w:t>November 2020 Update</w:t>
        </w:r>
        <w:r w:rsidR="005D3100">
          <w:rPr>
            <w:noProof/>
            <w:webHidden/>
          </w:rPr>
          <w:tab/>
        </w:r>
        <w:r w:rsidR="005D3100">
          <w:rPr>
            <w:noProof/>
            <w:webHidden/>
          </w:rPr>
          <w:fldChar w:fldCharType="begin"/>
        </w:r>
        <w:r w:rsidR="005D3100">
          <w:rPr>
            <w:noProof/>
            <w:webHidden/>
          </w:rPr>
          <w:instrText xml:space="preserve"> PAGEREF _Toc152840641 \h </w:instrText>
        </w:r>
        <w:r w:rsidR="005D3100">
          <w:rPr>
            <w:noProof/>
            <w:webHidden/>
          </w:rPr>
        </w:r>
        <w:r w:rsidR="005D3100">
          <w:rPr>
            <w:noProof/>
            <w:webHidden/>
          </w:rPr>
          <w:fldChar w:fldCharType="separate"/>
        </w:r>
        <w:r w:rsidR="00DA5031">
          <w:rPr>
            <w:noProof/>
            <w:webHidden/>
          </w:rPr>
          <w:t>4</w:t>
        </w:r>
        <w:r w:rsidR="005D3100">
          <w:rPr>
            <w:noProof/>
            <w:webHidden/>
          </w:rPr>
          <w:fldChar w:fldCharType="end"/>
        </w:r>
      </w:hyperlink>
    </w:p>
    <w:p w14:paraId="36FB121D" w14:textId="32748503" w:rsidR="005D3100" w:rsidRDefault="00000000">
      <w:pPr>
        <w:pStyle w:val="TOC3"/>
        <w:rPr>
          <w:rFonts w:asciiTheme="minorHAnsi" w:eastAsiaTheme="minorEastAsia" w:hAnsiTheme="minorHAnsi"/>
          <w:noProof/>
        </w:rPr>
      </w:pPr>
      <w:hyperlink w:anchor="_Toc152840642" w:history="1">
        <w:r w:rsidR="005D3100" w:rsidRPr="00233E17">
          <w:rPr>
            <w:rStyle w:val="Hyperlink"/>
            <w:noProof/>
          </w:rPr>
          <w:t>1.3.9.</w:t>
        </w:r>
        <w:r w:rsidR="005D3100">
          <w:rPr>
            <w:rFonts w:asciiTheme="minorHAnsi" w:eastAsiaTheme="minorEastAsia" w:hAnsiTheme="minorHAnsi"/>
            <w:noProof/>
          </w:rPr>
          <w:tab/>
        </w:r>
        <w:r w:rsidR="005D3100" w:rsidRPr="00233E17">
          <w:rPr>
            <w:rStyle w:val="Hyperlink"/>
            <w:noProof/>
          </w:rPr>
          <w:t>October 2020 Update</w:t>
        </w:r>
        <w:r w:rsidR="005D3100">
          <w:rPr>
            <w:noProof/>
            <w:webHidden/>
          </w:rPr>
          <w:tab/>
        </w:r>
        <w:r w:rsidR="005D3100">
          <w:rPr>
            <w:noProof/>
            <w:webHidden/>
          </w:rPr>
          <w:fldChar w:fldCharType="begin"/>
        </w:r>
        <w:r w:rsidR="005D3100">
          <w:rPr>
            <w:noProof/>
            <w:webHidden/>
          </w:rPr>
          <w:instrText xml:space="preserve"> PAGEREF _Toc152840642 \h </w:instrText>
        </w:r>
        <w:r w:rsidR="005D3100">
          <w:rPr>
            <w:noProof/>
            <w:webHidden/>
          </w:rPr>
        </w:r>
        <w:r w:rsidR="005D3100">
          <w:rPr>
            <w:noProof/>
            <w:webHidden/>
          </w:rPr>
          <w:fldChar w:fldCharType="separate"/>
        </w:r>
        <w:r w:rsidR="00DA5031">
          <w:rPr>
            <w:noProof/>
            <w:webHidden/>
          </w:rPr>
          <w:t>4</w:t>
        </w:r>
        <w:r w:rsidR="005D3100">
          <w:rPr>
            <w:noProof/>
            <w:webHidden/>
          </w:rPr>
          <w:fldChar w:fldCharType="end"/>
        </w:r>
      </w:hyperlink>
    </w:p>
    <w:p w14:paraId="58F2BA5A" w14:textId="43123223" w:rsidR="005D3100" w:rsidRDefault="00000000">
      <w:pPr>
        <w:pStyle w:val="TOC3"/>
        <w:rPr>
          <w:rFonts w:asciiTheme="minorHAnsi" w:eastAsiaTheme="minorEastAsia" w:hAnsiTheme="minorHAnsi"/>
          <w:noProof/>
        </w:rPr>
      </w:pPr>
      <w:hyperlink w:anchor="_Toc152840643" w:history="1">
        <w:r w:rsidR="005D3100" w:rsidRPr="00233E17">
          <w:rPr>
            <w:rStyle w:val="Hyperlink"/>
            <w:bCs/>
            <w:noProof/>
          </w:rPr>
          <w:t>1.3.10.</w:t>
        </w:r>
        <w:r w:rsidR="005D3100">
          <w:rPr>
            <w:rFonts w:asciiTheme="minorHAnsi" w:eastAsiaTheme="minorEastAsia" w:hAnsiTheme="minorHAnsi"/>
            <w:noProof/>
          </w:rPr>
          <w:tab/>
        </w:r>
        <w:r w:rsidR="005D3100" w:rsidRPr="00233E17">
          <w:rPr>
            <w:rStyle w:val="Hyperlink"/>
            <w:bCs/>
            <w:noProof/>
          </w:rPr>
          <w:t>June 2020 Update</w:t>
        </w:r>
        <w:r w:rsidR="005D3100">
          <w:rPr>
            <w:noProof/>
            <w:webHidden/>
          </w:rPr>
          <w:tab/>
        </w:r>
        <w:r w:rsidR="005D3100">
          <w:rPr>
            <w:noProof/>
            <w:webHidden/>
          </w:rPr>
          <w:fldChar w:fldCharType="begin"/>
        </w:r>
        <w:r w:rsidR="005D3100">
          <w:rPr>
            <w:noProof/>
            <w:webHidden/>
          </w:rPr>
          <w:instrText xml:space="preserve"> PAGEREF _Toc152840643 \h </w:instrText>
        </w:r>
        <w:r w:rsidR="005D3100">
          <w:rPr>
            <w:noProof/>
            <w:webHidden/>
          </w:rPr>
        </w:r>
        <w:r w:rsidR="005D3100">
          <w:rPr>
            <w:noProof/>
            <w:webHidden/>
          </w:rPr>
          <w:fldChar w:fldCharType="separate"/>
        </w:r>
        <w:r w:rsidR="00DA5031">
          <w:rPr>
            <w:noProof/>
            <w:webHidden/>
          </w:rPr>
          <w:t>5</w:t>
        </w:r>
        <w:r w:rsidR="005D3100">
          <w:rPr>
            <w:noProof/>
            <w:webHidden/>
          </w:rPr>
          <w:fldChar w:fldCharType="end"/>
        </w:r>
      </w:hyperlink>
    </w:p>
    <w:p w14:paraId="72E3E409" w14:textId="089A3AB1" w:rsidR="005D3100" w:rsidRDefault="00000000">
      <w:pPr>
        <w:pStyle w:val="TOC3"/>
        <w:rPr>
          <w:rFonts w:asciiTheme="minorHAnsi" w:eastAsiaTheme="minorEastAsia" w:hAnsiTheme="minorHAnsi"/>
          <w:noProof/>
        </w:rPr>
      </w:pPr>
      <w:hyperlink w:anchor="_Toc152840644" w:history="1">
        <w:r w:rsidR="005D3100" w:rsidRPr="00233E17">
          <w:rPr>
            <w:rStyle w:val="Hyperlink"/>
            <w:noProof/>
          </w:rPr>
          <w:t>1.3.11.</w:t>
        </w:r>
        <w:r w:rsidR="005D3100">
          <w:rPr>
            <w:rFonts w:asciiTheme="minorHAnsi" w:eastAsiaTheme="minorEastAsia" w:hAnsiTheme="minorHAnsi"/>
            <w:noProof/>
          </w:rPr>
          <w:tab/>
        </w:r>
        <w:r w:rsidR="005D3100" w:rsidRPr="00233E17">
          <w:rPr>
            <w:rStyle w:val="Hyperlink"/>
            <w:noProof/>
          </w:rPr>
          <w:t>October 2019 Update</w:t>
        </w:r>
        <w:r w:rsidR="005D3100">
          <w:rPr>
            <w:noProof/>
            <w:webHidden/>
          </w:rPr>
          <w:tab/>
        </w:r>
        <w:r w:rsidR="005D3100">
          <w:rPr>
            <w:noProof/>
            <w:webHidden/>
          </w:rPr>
          <w:fldChar w:fldCharType="begin"/>
        </w:r>
        <w:r w:rsidR="005D3100">
          <w:rPr>
            <w:noProof/>
            <w:webHidden/>
          </w:rPr>
          <w:instrText xml:space="preserve"> PAGEREF _Toc152840644 \h </w:instrText>
        </w:r>
        <w:r w:rsidR="005D3100">
          <w:rPr>
            <w:noProof/>
            <w:webHidden/>
          </w:rPr>
        </w:r>
        <w:r w:rsidR="005D3100">
          <w:rPr>
            <w:noProof/>
            <w:webHidden/>
          </w:rPr>
          <w:fldChar w:fldCharType="separate"/>
        </w:r>
        <w:r w:rsidR="00DA5031">
          <w:rPr>
            <w:noProof/>
            <w:webHidden/>
          </w:rPr>
          <w:t>5</w:t>
        </w:r>
        <w:r w:rsidR="005D3100">
          <w:rPr>
            <w:noProof/>
            <w:webHidden/>
          </w:rPr>
          <w:fldChar w:fldCharType="end"/>
        </w:r>
      </w:hyperlink>
    </w:p>
    <w:p w14:paraId="2BB02934" w14:textId="2C5CFEE7" w:rsidR="005D3100" w:rsidRDefault="00000000">
      <w:pPr>
        <w:pStyle w:val="TOC3"/>
        <w:rPr>
          <w:rFonts w:asciiTheme="minorHAnsi" w:eastAsiaTheme="minorEastAsia" w:hAnsiTheme="minorHAnsi"/>
          <w:noProof/>
        </w:rPr>
      </w:pPr>
      <w:hyperlink w:anchor="_Toc152840645" w:history="1">
        <w:r w:rsidR="005D3100" w:rsidRPr="00233E17">
          <w:rPr>
            <w:rStyle w:val="Hyperlink"/>
            <w:bCs/>
            <w:noProof/>
          </w:rPr>
          <w:t>1.3.12.</w:t>
        </w:r>
        <w:r w:rsidR="005D3100">
          <w:rPr>
            <w:rFonts w:asciiTheme="minorHAnsi" w:eastAsiaTheme="minorEastAsia" w:hAnsiTheme="minorHAnsi"/>
            <w:noProof/>
          </w:rPr>
          <w:tab/>
        </w:r>
        <w:r w:rsidR="005D3100" w:rsidRPr="00233E17">
          <w:rPr>
            <w:rStyle w:val="Hyperlink"/>
            <w:bCs/>
            <w:noProof/>
          </w:rPr>
          <w:t>March 2019 Update</w:t>
        </w:r>
        <w:r w:rsidR="005D3100">
          <w:rPr>
            <w:noProof/>
            <w:webHidden/>
          </w:rPr>
          <w:tab/>
        </w:r>
        <w:r w:rsidR="005D3100">
          <w:rPr>
            <w:noProof/>
            <w:webHidden/>
          </w:rPr>
          <w:fldChar w:fldCharType="begin"/>
        </w:r>
        <w:r w:rsidR="005D3100">
          <w:rPr>
            <w:noProof/>
            <w:webHidden/>
          </w:rPr>
          <w:instrText xml:space="preserve"> PAGEREF _Toc152840645 \h </w:instrText>
        </w:r>
        <w:r w:rsidR="005D3100">
          <w:rPr>
            <w:noProof/>
            <w:webHidden/>
          </w:rPr>
        </w:r>
        <w:r w:rsidR="005D3100">
          <w:rPr>
            <w:noProof/>
            <w:webHidden/>
          </w:rPr>
          <w:fldChar w:fldCharType="separate"/>
        </w:r>
        <w:r w:rsidR="00DA5031">
          <w:rPr>
            <w:noProof/>
            <w:webHidden/>
          </w:rPr>
          <w:t>6</w:t>
        </w:r>
        <w:r w:rsidR="005D3100">
          <w:rPr>
            <w:noProof/>
            <w:webHidden/>
          </w:rPr>
          <w:fldChar w:fldCharType="end"/>
        </w:r>
      </w:hyperlink>
    </w:p>
    <w:p w14:paraId="20297427" w14:textId="00F582B2" w:rsidR="005D3100" w:rsidRDefault="00000000">
      <w:pPr>
        <w:pStyle w:val="TOC3"/>
        <w:rPr>
          <w:rFonts w:asciiTheme="minorHAnsi" w:eastAsiaTheme="minorEastAsia" w:hAnsiTheme="minorHAnsi"/>
          <w:noProof/>
        </w:rPr>
      </w:pPr>
      <w:hyperlink w:anchor="_Toc152840646" w:history="1">
        <w:r w:rsidR="005D3100" w:rsidRPr="00233E17">
          <w:rPr>
            <w:rStyle w:val="Hyperlink"/>
            <w:bCs/>
            <w:noProof/>
          </w:rPr>
          <w:t>1.3.13.</w:t>
        </w:r>
        <w:r w:rsidR="005D3100">
          <w:rPr>
            <w:rFonts w:asciiTheme="minorHAnsi" w:eastAsiaTheme="minorEastAsia" w:hAnsiTheme="minorHAnsi"/>
            <w:noProof/>
          </w:rPr>
          <w:tab/>
        </w:r>
        <w:r w:rsidR="005D3100" w:rsidRPr="00233E17">
          <w:rPr>
            <w:rStyle w:val="Hyperlink"/>
            <w:bCs/>
            <w:noProof/>
          </w:rPr>
          <w:t>December 2018 Update</w:t>
        </w:r>
        <w:r w:rsidR="005D3100">
          <w:rPr>
            <w:noProof/>
            <w:webHidden/>
          </w:rPr>
          <w:tab/>
        </w:r>
        <w:r w:rsidR="005D3100">
          <w:rPr>
            <w:noProof/>
            <w:webHidden/>
          </w:rPr>
          <w:fldChar w:fldCharType="begin"/>
        </w:r>
        <w:r w:rsidR="005D3100">
          <w:rPr>
            <w:noProof/>
            <w:webHidden/>
          </w:rPr>
          <w:instrText xml:space="preserve"> PAGEREF _Toc152840646 \h </w:instrText>
        </w:r>
        <w:r w:rsidR="005D3100">
          <w:rPr>
            <w:noProof/>
            <w:webHidden/>
          </w:rPr>
        </w:r>
        <w:r w:rsidR="005D3100">
          <w:rPr>
            <w:noProof/>
            <w:webHidden/>
          </w:rPr>
          <w:fldChar w:fldCharType="separate"/>
        </w:r>
        <w:r w:rsidR="00DA5031">
          <w:rPr>
            <w:noProof/>
            <w:webHidden/>
          </w:rPr>
          <w:t>6</w:t>
        </w:r>
        <w:r w:rsidR="005D3100">
          <w:rPr>
            <w:noProof/>
            <w:webHidden/>
          </w:rPr>
          <w:fldChar w:fldCharType="end"/>
        </w:r>
      </w:hyperlink>
    </w:p>
    <w:p w14:paraId="7159C1D9" w14:textId="4D43CC72" w:rsidR="005D3100" w:rsidRDefault="00000000">
      <w:pPr>
        <w:pStyle w:val="TOC3"/>
        <w:rPr>
          <w:rFonts w:asciiTheme="minorHAnsi" w:eastAsiaTheme="minorEastAsia" w:hAnsiTheme="minorHAnsi"/>
          <w:noProof/>
        </w:rPr>
      </w:pPr>
      <w:hyperlink w:anchor="_Toc152840647" w:history="1">
        <w:r w:rsidR="005D3100" w:rsidRPr="00233E17">
          <w:rPr>
            <w:rStyle w:val="Hyperlink"/>
            <w:bCs/>
            <w:noProof/>
          </w:rPr>
          <w:t>1.3.14.</w:t>
        </w:r>
        <w:r w:rsidR="005D3100">
          <w:rPr>
            <w:rFonts w:asciiTheme="minorHAnsi" w:eastAsiaTheme="minorEastAsia" w:hAnsiTheme="minorHAnsi"/>
            <w:noProof/>
          </w:rPr>
          <w:tab/>
        </w:r>
        <w:r w:rsidR="005D3100" w:rsidRPr="00233E17">
          <w:rPr>
            <w:rStyle w:val="Hyperlink"/>
            <w:bCs/>
            <w:noProof/>
          </w:rPr>
          <w:t>April 2017 Update</w:t>
        </w:r>
        <w:r w:rsidR="005D3100">
          <w:rPr>
            <w:noProof/>
            <w:webHidden/>
          </w:rPr>
          <w:tab/>
        </w:r>
        <w:r w:rsidR="005D3100">
          <w:rPr>
            <w:noProof/>
            <w:webHidden/>
          </w:rPr>
          <w:fldChar w:fldCharType="begin"/>
        </w:r>
        <w:r w:rsidR="005D3100">
          <w:rPr>
            <w:noProof/>
            <w:webHidden/>
          </w:rPr>
          <w:instrText xml:space="preserve"> PAGEREF _Toc152840647 \h </w:instrText>
        </w:r>
        <w:r w:rsidR="005D3100">
          <w:rPr>
            <w:noProof/>
            <w:webHidden/>
          </w:rPr>
        </w:r>
        <w:r w:rsidR="005D3100">
          <w:rPr>
            <w:noProof/>
            <w:webHidden/>
          </w:rPr>
          <w:fldChar w:fldCharType="separate"/>
        </w:r>
        <w:r w:rsidR="00DA5031">
          <w:rPr>
            <w:noProof/>
            <w:webHidden/>
          </w:rPr>
          <w:t>8</w:t>
        </w:r>
        <w:r w:rsidR="005D3100">
          <w:rPr>
            <w:noProof/>
            <w:webHidden/>
          </w:rPr>
          <w:fldChar w:fldCharType="end"/>
        </w:r>
      </w:hyperlink>
    </w:p>
    <w:p w14:paraId="1B6E9F31" w14:textId="51E8B28D" w:rsidR="005D3100" w:rsidRDefault="00000000">
      <w:pPr>
        <w:pStyle w:val="TOC3"/>
        <w:rPr>
          <w:rFonts w:asciiTheme="minorHAnsi" w:eastAsiaTheme="minorEastAsia" w:hAnsiTheme="minorHAnsi"/>
          <w:noProof/>
        </w:rPr>
      </w:pPr>
      <w:hyperlink w:anchor="_Toc152840648" w:history="1">
        <w:r w:rsidR="005D3100" w:rsidRPr="00233E17">
          <w:rPr>
            <w:rStyle w:val="Hyperlink"/>
            <w:bCs/>
            <w:noProof/>
          </w:rPr>
          <w:t>1.3.15.</w:t>
        </w:r>
        <w:r w:rsidR="005D3100">
          <w:rPr>
            <w:rFonts w:asciiTheme="minorHAnsi" w:eastAsiaTheme="minorEastAsia" w:hAnsiTheme="minorHAnsi"/>
            <w:noProof/>
          </w:rPr>
          <w:tab/>
        </w:r>
        <w:r w:rsidR="005D3100" w:rsidRPr="00233E17">
          <w:rPr>
            <w:rStyle w:val="Hyperlink"/>
            <w:bCs/>
            <w:noProof/>
          </w:rPr>
          <w:t>April 2016 Update</w:t>
        </w:r>
        <w:r w:rsidR="005D3100">
          <w:rPr>
            <w:noProof/>
            <w:webHidden/>
          </w:rPr>
          <w:tab/>
        </w:r>
        <w:r w:rsidR="005D3100">
          <w:rPr>
            <w:noProof/>
            <w:webHidden/>
          </w:rPr>
          <w:fldChar w:fldCharType="begin"/>
        </w:r>
        <w:r w:rsidR="005D3100">
          <w:rPr>
            <w:noProof/>
            <w:webHidden/>
          </w:rPr>
          <w:instrText xml:space="preserve"> PAGEREF _Toc152840648 \h </w:instrText>
        </w:r>
        <w:r w:rsidR="005D3100">
          <w:rPr>
            <w:noProof/>
            <w:webHidden/>
          </w:rPr>
        </w:r>
        <w:r w:rsidR="005D3100">
          <w:rPr>
            <w:noProof/>
            <w:webHidden/>
          </w:rPr>
          <w:fldChar w:fldCharType="separate"/>
        </w:r>
        <w:r w:rsidR="00DA5031">
          <w:rPr>
            <w:noProof/>
            <w:webHidden/>
          </w:rPr>
          <w:t>8</w:t>
        </w:r>
        <w:r w:rsidR="005D3100">
          <w:rPr>
            <w:noProof/>
            <w:webHidden/>
          </w:rPr>
          <w:fldChar w:fldCharType="end"/>
        </w:r>
      </w:hyperlink>
    </w:p>
    <w:p w14:paraId="7DDDC9ED" w14:textId="6DD7E52D" w:rsidR="005D3100" w:rsidRDefault="00000000">
      <w:pPr>
        <w:pStyle w:val="TOC3"/>
        <w:rPr>
          <w:rFonts w:asciiTheme="minorHAnsi" w:eastAsiaTheme="minorEastAsia" w:hAnsiTheme="minorHAnsi"/>
          <w:noProof/>
        </w:rPr>
      </w:pPr>
      <w:hyperlink w:anchor="_Toc152840649" w:history="1">
        <w:r w:rsidR="005D3100" w:rsidRPr="00233E17">
          <w:rPr>
            <w:rStyle w:val="Hyperlink"/>
            <w:bCs/>
            <w:noProof/>
          </w:rPr>
          <w:t>1.3.16.</w:t>
        </w:r>
        <w:r w:rsidR="005D3100">
          <w:rPr>
            <w:rFonts w:asciiTheme="minorHAnsi" w:eastAsiaTheme="minorEastAsia" w:hAnsiTheme="minorHAnsi"/>
            <w:noProof/>
          </w:rPr>
          <w:tab/>
        </w:r>
        <w:r w:rsidR="005D3100" w:rsidRPr="00233E17">
          <w:rPr>
            <w:rStyle w:val="Hyperlink"/>
            <w:bCs/>
            <w:noProof/>
          </w:rPr>
          <w:t>March 2016 Update</w:t>
        </w:r>
        <w:r w:rsidR="005D3100">
          <w:rPr>
            <w:noProof/>
            <w:webHidden/>
          </w:rPr>
          <w:tab/>
        </w:r>
        <w:r w:rsidR="005D3100">
          <w:rPr>
            <w:noProof/>
            <w:webHidden/>
          </w:rPr>
          <w:fldChar w:fldCharType="begin"/>
        </w:r>
        <w:r w:rsidR="005D3100">
          <w:rPr>
            <w:noProof/>
            <w:webHidden/>
          </w:rPr>
          <w:instrText xml:space="preserve"> PAGEREF _Toc152840649 \h </w:instrText>
        </w:r>
        <w:r w:rsidR="005D3100">
          <w:rPr>
            <w:noProof/>
            <w:webHidden/>
          </w:rPr>
        </w:r>
        <w:r w:rsidR="005D3100">
          <w:rPr>
            <w:noProof/>
            <w:webHidden/>
          </w:rPr>
          <w:fldChar w:fldCharType="separate"/>
        </w:r>
        <w:r w:rsidR="00DA5031">
          <w:rPr>
            <w:noProof/>
            <w:webHidden/>
          </w:rPr>
          <w:t>9</w:t>
        </w:r>
        <w:r w:rsidR="005D3100">
          <w:rPr>
            <w:noProof/>
            <w:webHidden/>
          </w:rPr>
          <w:fldChar w:fldCharType="end"/>
        </w:r>
      </w:hyperlink>
    </w:p>
    <w:p w14:paraId="409892F7" w14:textId="5B247C6B" w:rsidR="005D3100" w:rsidRDefault="00000000">
      <w:pPr>
        <w:pStyle w:val="TOC3"/>
        <w:rPr>
          <w:rFonts w:asciiTheme="minorHAnsi" w:eastAsiaTheme="minorEastAsia" w:hAnsiTheme="minorHAnsi"/>
          <w:noProof/>
        </w:rPr>
      </w:pPr>
      <w:hyperlink w:anchor="_Toc152840650" w:history="1">
        <w:r w:rsidR="005D3100" w:rsidRPr="00233E17">
          <w:rPr>
            <w:rStyle w:val="Hyperlink"/>
            <w:noProof/>
          </w:rPr>
          <w:t>1.3.17.</w:t>
        </w:r>
        <w:r w:rsidR="005D3100">
          <w:rPr>
            <w:rFonts w:asciiTheme="minorHAnsi" w:eastAsiaTheme="minorEastAsia" w:hAnsiTheme="minorHAnsi"/>
            <w:noProof/>
          </w:rPr>
          <w:tab/>
        </w:r>
        <w:r w:rsidR="005D3100" w:rsidRPr="00233E17">
          <w:rPr>
            <w:rStyle w:val="Hyperlink"/>
            <w:noProof/>
          </w:rPr>
          <w:t>March 2014 Update</w:t>
        </w:r>
        <w:r w:rsidR="005D3100">
          <w:rPr>
            <w:noProof/>
            <w:webHidden/>
          </w:rPr>
          <w:tab/>
        </w:r>
        <w:r w:rsidR="005D3100">
          <w:rPr>
            <w:noProof/>
            <w:webHidden/>
          </w:rPr>
          <w:fldChar w:fldCharType="begin"/>
        </w:r>
        <w:r w:rsidR="005D3100">
          <w:rPr>
            <w:noProof/>
            <w:webHidden/>
          </w:rPr>
          <w:instrText xml:space="preserve"> PAGEREF _Toc152840650 \h </w:instrText>
        </w:r>
        <w:r w:rsidR="005D3100">
          <w:rPr>
            <w:noProof/>
            <w:webHidden/>
          </w:rPr>
        </w:r>
        <w:r w:rsidR="005D3100">
          <w:rPr>
            <w:noProof/>
            <w:webHidden/>
          </w:rPr>
          <w:fldChar w:fldCharType="separate"/>
        </w:r>
        <w:r w:rsidR="00DA5031">
          <w:rPr>
            <w:noProof/>
            <w:webHidden/>
          </w:rPr>
          <w:t>9</w:t>
        </w:r>
        <w:r w:rsidR="005D3100">
          <w:rPr>
            <w:noProof/>
            <w:webHidden/>
          </w:rPr>
          <w:fldChar w:fldCharType="end"/>
        </w:r>
      </w:hyperlink>
    </w:p>
    <w:p w14:paraId="384AEFF6" w14:textId="4104B20F" w:rsidR="005D3100" w:rsidRDefault="00000000">
      <w:pPr>
        <w:pStyle w:val="TOC3"/>
        <w:rPr>
          <w:rFonts w:asciiTheme="minorHAnsi" w:eastAsiaTheme="minorEastAsia" w:hAnsiTheme="minorHAnsi"/>
          <w:noProof/>
        </w:rPr>
      </w:pPr>
      <w:hyperlink w:anchor="_Toc152840651" w:history="1">
        <w:r w:rsidR="005D3100" w:rsidRPr="00233E17">
          <w:rPr>
            <w:rStyle w:val="Hyperlink"/>
            <w:noProof/>
          </w:rPr>
          <w:t>1.3.18.</w:t>
        </w:r>
        <w:r w:rsidR="005D3100">
          <w:rPr>
            <w:rFonts w:asciiTheme="minorHAnsi" w:eastAsiaTheme="minorEastAsia" w:hAnsiTheme="minorHAnsi"/>
            <w:noProof/>
          </w:rPr>
          <w:tab/>
        </w:r>
        <w:r w:rsidR="005D3100" w:rsidRPr="00233E17">
          <w:rPr>
            <w:rStyle w:val="Hyperlink"/>
            <w:noProof/>
          </w:rPr>
          <w:t>November 2013 Update</w:t>
        </w:r>
        <w:r w:rsidR="005D3100">
          <w:rPr>
            <w:noProof/>
            <w:webHidden/>
          </w:rPr>
          <w:tab/>
        </w:r>
        <w:r w:rsidR="005D3100">
          <w:rPr>
            <w:noProof/>
            <w:webHidden/>
          </w:rPr>
          <w:fldChar w:fldCharType="begin"/>
        </w:r>
        <w:r w:rsidR="005D3100">
          <w:rPr>
            <w:noProof/>
            <w:webHidden/>
          </w:rPr>
          <w:instrText xml:space="preserve"> PAGEREF _Toc152840651 \h </w:instrText>
        </w:r>
        <w:r w:rsidR="005D3100">
          <w:rPr>
            <w:noProof/>
            <w:webHidden/>
          </w:rPr>
        </w:r>
        <w:r w:rsidR="005D3100">
          <w:rPr>
            <w:noProof/>
            <w:webHidden/>
          </w:rPr>
          <w:fldChar w:fldCharType="separate"/>
        </w:r>
        <w:r w:rsidR="00DA5031">
          <w:rPr>
            <w:noProof/>
            <w:webHidden/>
          </w:rPr>
          <w:t>9</w:t>
        </w:r>
        <w:r w:rsidR="005D3100">
          <w:rPr>
            <w:noProof/>
            <w:webHidden/>
          </w:rPr>
          <w:fldChar w:fldCharType="end"/>
        </w:r>
      </w:hyperlink>
    </w:p>
    <w:p w14:paraId="2DE48F3A" w14:textId="7CB4BE76" w:rsidR="005D3100" w:rsidRDefault="00000000">
      <w:pPr>
        <w:pStyle w:val="TOC3"/>
        <w:rPr>
          <w:rFonts w:asciiTheme="minorHAnsi" w:eastAsiaTheme="minorEastAsia" w:hAnsiTheme="minorHAnsi"/>
          <w:noProof/>
        </w:rPr>
      </w:pPr>
      <w:hyperlink w:anchor="_Toc152840652" w:history="1">
        <w:r w:rsidR="005D3100" w:rsidRPr="00233E17">
          <w:rPr>
            <w:rStyle w:val="Hyperlink"/>
            <w:noProof/>
          </w:rPr>
          <w:t>1.3.19.</w:t>
        </w:r>
        <w:r w:rsidR="005D3100">
          <w:rPr>
            <w:rFonts w:asciiTheme="minorHAnsi" w:eastAsiaTheme="minorEastAsia" w:hAnsiTheme="minorHAnsi"/>
            <w:noProof/>
          </w:rPr>
          <w:tab/>
        </w:r>
        <w:r w:rsidR="005D3100" w:rsidRPr="00233E17">
          <w:rPr>
            <w:rStyle w:val="Hyperlink"/>
            <w:noProof/>
          </w:rPr>
          <w:t>December 2012 Update</w:t>
        </w:r>
        <w:r w:rsidR="005D3100">
          <w:rPr>
            <w:noProof/>
            <w:webHidden/>
          </w:rPr>
          <w:tab/>
        </w:r>
        <w:r w:rsidR="005D3100">
          <w:rPr>
            <w:noProof/>
            <w:webHidden/>
          </w:rPr>
          <w:fldChar w:fldCharType="begin"/>
        </w:r>
        <w:r w:rsidR="005D3100">
          <w:rPr>
            <w:noProof/>
            <w:webHidden/>
          </w:rPr>
          <w:instrText xml:space="preserve"> PAGEREF _Toc152840652 \h </w:instrText>
        </w:r>
        <w:r w:rsidR="005D3100">
          <w:rPr>
            <w:noProof/>
            <w:webHidden/>
          </w:rPr>
        </w:r>
        <w:r w:rsidR="005D3100">
          <w:rPr>
            <w:noProof/>
            <w:webHidden/>
          </w:rPr>
          <w:fldChar w:fldCharType="separate"/>
        </w:r>
        <w:r w:rsidR="00DA5031">
          <w:rPr>
            <w:noProof/>
            <w:webHidden/>
          </w:rPr>
          <w:t>9</w:t>
        </w:r>
        <w:r w:rsidR="005D3100">
          <w:rPr>
            <w:noProof/>
            <w:webHidden/>
          </w:rPr>
          <w:fldChar w:fldCharType="end"/>
        </w:r>
      </w:hyperlink>
    </w:p>
    <w:p w14:paraId="34577C43" w14:textId="1D6FDB88" w:rsidR="005D3100" w:rsidRDefault="00000000">
      <w:pPr>
        <w:pStyle w:val="TOC3"/>
        <w:rPr>
          <w:rFonts w:asciiTheme="minorHAnsi" w:eastAsiaTheme="minorEastAsia" w:hAnsiTheme="minorHAnsi"/>
          <w:noProof/>
        </w:rPr>
      </w:pPr>
      <w:hyperlink w:anchor="_Toc152840653" w:history="1">
        <w:r w:rsidR="005D3100" w:rsidRPr="00233E17">
          <w:rPr>
            <w:rStyle w:val="Hyperlink"/>
            <w:noProof/>
          </w:rPr>
          <w:t>1.3.20.</w:t>
        </w:r>
        <w:r w:rsidR="005D3100">
          <w:rPr>
            <w:rFonts w:asciiTheme="minorHAnsi" w:eastAsiaTheme="minorEastAsia" w:hAnsiTheme="minorHAnsi"/>
            <w:noProof/>
          </w:rPr>
          <w:tab/>
        </w:r>
        <w:r w:rsidR="005D3100" w:rsidRPr="00233E17">
          <w:rPr>
            <w:rStyle w:val="Hyperlink"/>
            <w:noProof/>
          </w:rPr>
          <w:t>January 2012 Update</w:t>
        </w:r>
        <w:r w:rsidR="005D3100">
          <w:rPr>
            <w:noProof/>
            <w:webHidden/>
          </w:rPr>
          <w:tab/>
        </w:r>
        <w:r w:rsidR="005D3100">
          <w:rPr>
            <w:noProof/>
            <w:webHidden/>
          </w:rPr>
          <w:fldChar w:fldCharType="begin"/>
        </w:r>
        <w:r w:rsidR="005D3100">
          <w:rPr>
            <w:noProof/>
            <w:webHidden/>
          </w:rPr>
          <w:instrText xml:space="preserve"> PAGEREF _Toc152840653 \h </w:instrText>
        </w:r>
        <w:r w:rsidR="005D3100">
          <w:rPr>
            <w:noProof/>
            <w:webHidden/>
          </w:rPr>
        </w:r>
        <w:r w:rsidR="005D3100">
          <w:rPr>
            <w:noProof/>
            <w:webHidden/>
          </w:rPr>
          <w:fldChar w:fldCharType="separate"/>
        </w:r>
        <w:r w:rsidR="00DA5031">
          <w:rPr>
            <w:noProof/>
            <w:webHidden/>
          </w:rPr>
          <w:t>10</w:t>
        </w:r>
        <w:r w:rsidR="005D3100">
          <w:rPr>
            <w:noProof/>
            <w:webHidden/>
          </w:rPr>
          <w:fldChar w:fldCharType="end"/>
        </w:r>
      </w:hyperlink>
    </w:p>
    <w:p w14:paraId="1B46E82A" w14:textId="79645BF7"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54" w:history="1">
        <w:r w:rsidR="005D3100" w:rsidRPr="00233E17">
          <w:rPr>
            <w:rStyle w:val="Hyperlink"/>
            <w:noProof/>
          </w:rPr>
          <w:t>2.</w:t>
        </w:r>
        <w:r w:rsidR="005D3100">
          <w:rPr>
            <w:rFonts w:asciiTheme="minorHAnsi" w:eastAsiaTheme="minorEastAsia" w:hAnsiTheme="minorHAnsi"/>
            <w:b w:val="0"/>
            <w:noProof/>
            <w:sz w:val="22"/>
          </w:rPr>
          <w:tab/>
        </w:r>
        <w:r w:rsidR="005D3100" w:rsidRPr="00233E17">
          <w:rPr>
            <w:rStyle w:val="Hyperlink"/>
            <w:noProof/>
          </w:rPr>
          <w:t>Implementation &amp; Maintenance</w:t>
        </w:r>
        <w:r w:rsidR="005D3100">
          <w:rPr>
            <w:noProof/>
            <w:webHidden/>
          </w:rPr>
          <w:tab/>
        </w:r>
        <w:r w:rsidR="005D3100">
          <w:rPr>
            <w:noProof/>
            <w:webHidden/>
          </w:rPr>
          <w:fldChar w:fldCharType="begin"/>
        </w:r>
        <w:r w:rsidR="005D3100">
          <w:rPr>
            <w:noProof/>
            <w:webHidden/>
          </w:rPr>
          <w:instrText xml:space="preserve"> PAGEREF _Toc152840654 \h </w:instrText>
        </w:r>
        <w:r w:rsidR="005D3100">
          <w:rPr>
            <w:noProof/>
            <w:webHidden/>
          </w:rPr>
        </w:r>
        <w:r w:rsidR="005D3100">
          <w:rPr>
            <w:noProof/>
            <w:webHidden/>
          </w:rPr>
          <w:fldChar w:fldCharType="separate"/>
        </w:r>
        <w:r w:rsidR="00DA5031">
          <w:rPr>
            <w:noProof/>
            <w:webHidden/>
          </w:rPr>
          <w:t>11</w:t>
        </w:r>
        <w:r w:rsidR="005D3100">
          <w:rPr>
            <w:noProof/>
            <w:webHidden/>
          </w:rPr>
          <w:fldChar w:fldCharType="end"/>
        </w:r>
      </w:hyperlink>
    </w:p>
    <w:p w14:paraId="0A455439" w14:textId="3183B222" w:rsidR="005D3100" w:rsidRDefault="00000000">
      <w:pPr>
        <w:pStyle w:val="TOC2"/>
        <w:tabs>
          <w:tab w:val="left" w:pos="960"/>
        </w:tabs>
        <w:rPr>
          <w:rFonts w:asciiTheme="minorHAnsi" w:eastAsiaTheme="minorEastAsia" w:hAnsiTheme="minorHAnsi"/>
          <w:b w:val="0"/>
        </w:rPr>
      </w:pPr>
      <w:hyperlink w:anchor="_Toc152840655" w:history="1">
        <w:r w:rsidR="005D3100" w:rsidRPr="00233E17">
          <w:rPr>
            <w:rStyle w:val="Hyperlink"/>
          </w:rPr>
          <w:t>2.1.</w:t>
        </w:r>
        <w:r w:rsidR="005D3100">
          <w:rPr>
            <w:rFonts w:asciiTheme="minorHAnsi" w:eastAsiaTheme="minorEastAsia" w:hAnsiTheme="minorHAnsi"/>
            <w:b w:val="0"/>
          </w:rPr>
          <w:tab/>
        </w:r>
        <w:r w:rsidR="005D3100" w:rsidRPr="00233E17">
          <w:rPr>
            <w:rStyle w:val="Hyperlink"/>
          </w:rPr>
          <w:t>Pre-Implementation Considerations</w:t>
        </w:r>
        <w:r w:rsidR="005D3100">
          <w:rPr>
            <w:webHidden/>
          </w:rPr>
          <w:tab/>
        </w:r>
        <w:r w:rsidR="005D3100">
          <w:rPr>
            <w:webHidden/>
          </w:rPr>
          <w:fldChar w:fldCharType="begin"/>
        </w:r>
        <w:r w:rsidR="005D3100">
          <w:rPr>
            <w:webHidden/>
          </w:rPr>
          <w:instrText xml:space="preserve"> PAGEREF _Toc152840655 \h </w:instrText>
        </w:r>
        <w:r w:rsidR="005D3100">
          <w:rPr>
            <w:webHidden/>
          </w:rPr>
        </w:r>
        <w:r w:rsidR="005D3100">
          <w:rPr>
            <w:webHidden/>
          </w:rPr>
          <w:fldChar w:fldCharType="separate"/>
        </w:r>
        <w:r w:rsidR="00DA5031">
          <w:rPr>
            <w:webHidden/>
          </w:rPr>
          <w:t>11</w:t>
        </w:r>
        <w:r w:rsidR="005D3100">
          <w:rPr>
            <w:webHidden/>
          </w:rPr>
          <w:fldChar w:fldCharType="end"/>
        </w:r>
      </w:hyperlink>
    </w:p>
    <w:p w14:paraId="20BCD4B1" w14:textId="7F032742" w:rsidR="005D3100" w:rsidRDefault="00000000">
      <w:pPr>
        <w:pStyle w:val="TOC2"/>
        <w:tabs>
          <w:tab w:val="left" w:pos="960"/>
        </w:tabs>
        <w:rPr>
          <w:rFonts w:asciiTheme="minorHAnsi" w:eastAsiaTheme="minorEastAsia" w:hAnsiTheme="minorHAnsi"/>
          <w:b w:val="0"/>
        </w:rPr>
      </w:pPr>
      <w:hyperlink w:anchor="_Toc152840656" w:history="1">
        <w:r w:rsidR="005D3100" w:rsidRPr="00233E17">
          <w:rPr>
            <w:rStyle w:val="Hyperlink"/>
          </w:rPr>
          <w:t>2.2.</w:t>
        </w:r>
        <w:r w:rsidR="005D3100">
          <w:rPr>
            <w:rFonts w:asciiTheme="minorHAnsi" w:eastAsiaTheme="minorEastAsia" w:hAnsiTheme="minorHAnsi"/>
            <w:b w:val="0"/>
          </w:rPr>
          <w:tab/>
        </w:r>
        <w:r w:rsidR="005D3100" w:rsidRPr="00233E17">
          <w:rPr>
            <w:rStyle w:val="Hyperlink"/>
          </w:rPr>
          <w:t>Setting Up TIU</w:t>
        </w:r>
        <w:r w:rsidR="005D3100">
          <w:rPr>
            <w:webHidden/>
          </w:rPr>
          <w:tab/>
        </w:r>
        <w:r w:rsidR="005D3100">
          <w:rPr>
            <w:webHidden/>
          </w:rPr>
          <w:fldChar w:fldCharType="begin"/>
        </w:r>
        <w:r w:rsidR="005D3100">
          <w:rPr>
            <w:webHidden/>
          </w:rPr>
          <w:instrText xml:space="preserve"> PAGEREF _Toc152840656 \h </w:instrText>
        </w:r>
        <w:r w:rsidR="005D3100">
          <w:rPr>
            <w:webHidden/>
          </w:rPr>
        </w:r>
        <w:r w:rsidR="005D3100">
          <w:rPr>
            <w:webHidden/>
          </w:rPr>
          <w:fldChar w:fldCharType="separate"/>
        </w:r>
        <w:r w:rsidR="00DA5031">
          <w:rPr>
            <w:webHidden/>
          </w:rPr>
          <w:t>12</w:t>
        </w:r>
        <w:r w:rsidR="005D3100">
          <w:rPr>
            <w:webHidden/>
          </w:rPr>
          <w:fldChar w:fldCharType="end"/>
        </w:r>
      </w:hyperlink>
    </w:p>
    <w:p w14:paraId="073856CE" w14:textId="007DF27F" w:rsidR="005D3100" w:rsidRDefault="00000000">
      <w:pPr>
        <w:pStyle w:val="TOC3"/>
        <w:rPr>
          <w:rFonts w:asciiTheme="minorHAnsi" w:eastAsiaTheme="minorEastAsia" w:hAnsiTheme="minorHAnsi"/>
          <w:noProof/>
        </w:rPr>
      </w:pPr>
      <w:hyperlink w:anchor="_Toc152840657" w:history="1">
        <w:r w:rsidR="005D3100" w:rsidRPr="00233E17">
          <w:rPr>
            <w:rStyle w:val="Hyperlink"/>
            <w:noProof/>
          </w:rPr>
          <w:t>2.2.1.</w:t>
        </w:r>
        <w:r w:rsidR="005D3100">
          <w:rPr>
            <w:rFonts w:asciiTheme="minorHAnsi" w:eastAsiaTheme="minorEastAsia" w:hAnsiTheme="minorHAnsi"/>
            <w:noProof/>
          </w:rPr>
          <w:tab/>
        </w:r>
        <w:r w:rsidR="005D3100" w:rsidRPr="00233E17">
          <w:rPr>
            <w:rStyle w:val="Hyperlink"/>
            <w:noProof/>
          </w:rPr>
          <w:t>Setting</w:t>
        </w:r>
        <w:r w:rsidR="005D3100" w:rsidRPr="00233E17">
          <w:rPr>
            <w:rStyle w:val="Hyperlink"/>
            <w:rFonts w:ascii="Courier" w:hAnsi="Courier"/>
            <w:noProof/>
          </w:rPr>
          <w:t xml:space="preserve"> </w:t>
        </w:r>
        <w:r w:rsidR="005D3100" w:rsidRPr="00233E17">
          <w:rPr>
            <w:rStyle w:val="Hyperlink"/>
            <w:noProof/>
          </w:rPr>
          <w:t>TIU Parameters TIU Parameters Menu [TIU SET-UP MENU]</w:t>
        </w:r>
        <w:r w:rsidR="005D3100">
          <w:rPr>
            <w:noProof/>
            <w:webHidden/>
          </w:rPr>
          <w:tab/>
        </w:r>
        <w:r w:rsidR="005D3100">
          <w:rPr>
            <w:noProof/>
            <w:webHidden/>
          </w:rPr>
          <w:fldChar w:fldCharType="begin"/>
        </w:r>
        <w:r w:rsidR="005D3100">
          <w:rPr>
            <w:noProof/>
            <w:webHidden/>
          </w:rPr>
          <w:instrText xml:space="preserve"> PAGEREF _Toc152840657 \h </w:instrText>
        </w:r>
        <w:r w:rsidR="005D3100">
          <w:rPr>
            <w:noProof/>
            <w:webHidden/>
          </w:rPr>
        </w:r>
        <w:r w:rsidR="005D3100">
          <w:rPr>
            <w:noProof/>
            <w:webHidden/>
          </w:rPr>
          <w:fldChar w:fldCharType="separate"/>
        </w:r>
        <w:r w:rsidR="00DA5031">
          <w:rPr>
            <w:noProof/>
            <w:webHidden/>
          </w:rPr>
          <w:t>14</w:t>
        </w:r>
        <w:r w:rsidR="005D3100">
          <w:rPr>
            <w:noProof/>
            <w:webHidden/>
          </w:rPr>
          <w:fldChar w:fldCharType="end"/>
        </w:r>
      </w:hyperlink>
    </w:p>
    <w:p w14:paraId="1766E1C6" w14:textId="17D4EB64" w:rsidR="005D3100" w:rsidRDefault="00000000">
      <w:pPr>
        <w:pStyle w:val="TOC3"/>
        <w:rPr>
          <w:rFonts w:asciiTheme="minorHAnsi" w:eastAsiaTheme="minorEastAsia" w:hAnsiTheme="minorHAnsi"/>
          <w:noProof/>
        </w:rPr>
      </w:pPr>
      <w:hyperlink w:anchor="_Toc152840658" w:history="1">
        <w:r w:rsidR="005D3100" w:rsidRPr="00233E17">
          <w:rPr>
            <w:rStyle w:val="Hyperlink"/>
            <w:bCs/>
            <w:noProof/>
          </w:rPr>
          <w:t>2.2.2.</w:t>
        </w:r>
        <w:r w:rsidR="005D3100">
          <w:rPr>
            <w:rFonts w:asciiTheme="minorHAnsi" w:eastAsiaTheme="minorEastAsia" w:hAnsiTheme="minorHAnsi"/>
            <w:noProof/>
          </w:rPr>
          <w:tab/>
        </w:r>
        <w:r w:rsidR="005D3100" w:rsidRPr="00233E17">
          <w:rPr>
            <w:rStyle w:val="Hyperlink"/>
            <w:bCs/>
            <w:noProof/>
          </w:rPr>
          <w:t>Basic TIU Parameters</w:t>
        </w:r>
        <w:r w:rsidR="005D3100">
          <w:rPr>
            <w:noProof/>
            <w:webHidden/>
          </w:rPr>
          <w:tab/>
        </w:r>
        <w:r w:rsidR="005D3100">
          <w:rPr>
            <w:noProof/>
            <w:webHidden/>
          </w:rPr>
          <w:fldChar w:fldCharType="begin"/>
        </w:r>
        <w:r w:rsidR="005D3100">
          <w:rPr>
            <w:noProof/>
            <w:webHidden/>
          </w:rPr>
          <w:instrText xml:space="preserve"> PAGEREF _Toc152840658 \h </w:instrText>
        </w:r>
        <w:r w:rsidR="005D3100">
          <w:rPr>
            <w:noProof/>
            <w:webHidden/>
          </w:rPr>
        </w:r>
        <w:r w:rsidR="005D3100">
          <w:rPr>
            <w:noProof/>
            <w:webHidden/>
          </w:rPr>
          <w:fldChar w:fldCharType="separate"/>
        </w:r>
        <w:r w:rsidR="00DA5031">
          <w:rPr>
            <w:noProof/>
            <w:webHidden/>
          </w:rPr>
          <w:t>15</w:t>
        </w:r>
        <w:r w:rsidR="005D3100">
          <w:rPr>
            <w:noProof/>
            <w:webHidden/>
          </w:rPr>
          <w:fldChar w:fldCharType="end"/>
        </w:r>
      </w:hyperlink>
    </w:p>
    <w:p w14:paraId="60F0209A" w14:textId="50D398FC" w:rsidR="005D3100" w:rsidRDefault="00000000">
      <w:pPr>
        <w:pStyle w:val="TOC3"/>
        <w:rPr>
          <w:rFonts w:asciiTheme="minorHAnsi" w:eastAsiaTheme="minorEastAsia" w:hAnsiTheme="minorHAnsi"/>
          <w:noProof/>
        </w:rPr>
      </w:pPr>
      <w:hyperlink w:anchor="_Toc152840659" w:history="1">
        <w:r w:rsidR="005D3100" w:rsidRPr="00233E17">
          <w:rPr>
            <w:rStyle w:val="Hyperlink"/>
            <w:noProof/>
          </w:rPr>
          <w:t>2.2.3.</w:t>
        </w:r>
        <w:r w:rsidR="005D3100">
          <w:rPr>
            <w:rFonts w:asciiTheme="minorHAnsi" w:eastAsiaTheme="minorEastAsia" w:hAnsiTheme="minorHAnsi"/>
            <w:noProof/>
          </w:rPr>
          <w:tab/>
        </w:r>
        <w:r w:rsidR="005D3100" w:rsidRPr="00233E17">
          <w:rPr>
            <w:rStyle w:val="Hyperlink"/>
            <w:noProof/>
          </w:rPr>
          <w:t>Implement Upload Utility</w:t>
        </w:r>
        <w:r w:rsidR="005D3100">
          <w:rPr>
            <w:noProof/>
            <w:webHidden/>
          </w:rPr>
          <w:tab/>
        </w:r>
        <w:r w:rsidR="005D3100">
          <w:rPr>
            <w:noProof/>
            <w:webHidden/>
          </w:rPr>
          <w:fldChar w:fldCharType="begin"/>
        </w:r>
        <w:r w:rsidR="005D3100">
          <w:rPr>
            <w:noProof/>
            <w:webHidden/>
          </w:rPr>
          <w:instrText xml:space="preserve"> PAGEREF _Toc152840659 \h </w:instrText>
        </w:r>
        <w:r w:rsidR="005D3100">
          <w:rPr>
            <w:noProof/>
            <w:webHidden/>
          </w:rPr>
        </w:r>
        <w:r w:rsidR="005D3100">
          <w:rPr>
            <w:noProof/>
            <w:webHidden/>
          </w:rPr>
          <w:fldChar w:fldCharType="separate"/>
        </w:r>
        <w:r w:rsidR="00DA5031">
          <w:rPr>
            <w:noProof/>
            <w:webHidden/>
          </w:rPr>
          <w:t>20</w:t>
        </w:r>
        <w:r w:rsidR="005D3100">
          <w:rPr>
            <w:noProof/>
            <w:webHidden/>
          </w:rPr>
          <w:fldChar w:fldCharType="end"/>
        </w:r>
      </w:hyperlink>
    </w:p>
    <w:p w14:paraId="771F8C35" w14:textId="1629BD00" w:rsidR="005D3100" w:rsidRDefault="00000000">
      <w:pPr>
        <w:pStyle w:val="TOC3"/>
        <w:rPr>
          <w:rFonts w:asciiTheme="minorHAnsi" w:eastAsiaTheme="minorEastAsia" w:hAnsiTheme="minorHAnsi"/>
          <w:noProof/>
        </w:rPr>
      </w:pPr>
      <w:hyperlink w:anchor="_Toc152840660" w:history="1">
        <w:r w:rsidR="005D3100" w:rsidRPr="00233E17">
          <w:rPr>
            <w:rStyle w:val="Hyperlink"/>
            <w:noProof/>
          </w:rPr>
          <w:t>2.2.4.</w:t>
        </w:r>
        <w:r w:rsidR="005D3100">
          <w:rPr>
            <w:rFonts w:asciiTheme="minorHAnsi" w:eastAsiaTheme="minorEastAsia" w:hAnsiTheme="minorHAnsi"/>
            <w:noProof/>
          </w:rPr>
          <w:tab/>
        </w:r>
        <w:r w:rsidR="005D3100" w:rsidRPr="00233E17">
          <w:rPr>
            <w:rStyle w:val="Hyperlink"/>
            <w:noProof/>
          </w:rPr>
          <w:t>Applying the Upload Utility to New Document Types</w:t>
        </w:r>
        <w:r w:rsidR="005D3100">
          <w:rPr>
            <w:noProof/>
            <w:webHidden/>
          </w:rPr>
          <w:tab/>
        </w:r>
        <w:r w:rsidR="005D3100">
          <w:rPr>
            <w:noProof/>
            <w:webHidden/>
          </w:rPr>
          <w:fldChar w:fldCharType="begin"/>
        </w:r>
        <w:r w:rsidR="005D3100">
          <w:rPr>
            <w:noProof/>
            <w:webHidden/>
          </w:rPr>
          <w:instrText xml:space="preserve"> PAGEREF _Toc152840660 \h </w:instrText>
        </w:r>
        <w:r w:rsidR="005D3100">
          <w:rPr>
            <w:noProof/>
            <w:webHidden/>
          </w:rPr>
        </w:r>
        <w:r w:rsidR="005D3100">
          <w:rPr>
            <w:noProof/>
            <w:webHidden/>
          </w:rPr>
          <w:fldChar w:fldCharType="separate"/>
        </w:r>
        <w:r w:rsidR="00DA5031">
          <w:rPr>
            <w:noProof/>
            <w:webHidden/>
          </w:rPr>
          <w:t>32</w:t>
        </w:r>
        <w:r w:rsidR="005D3100">
          <w:rPr>
            <w:noProof/>
            <w:webHidden/>
          </w:rPr>
          <w:fldChar w:fldCharType="end"/>
        </w:r>
      </w:hyperlink>
    </w:p>
    <w:p w14:paraId="1052CC69" w14:textId="0D73F0C9" w:rsidR="005D3100" w:rsidRDefault="00000000">
      <w:pPr>
        <w:pStyle w:val="TOC3"/>
        <w:rPr>
          <w:rFonts w:asciiTheme="minorHAnsi" w:eastAsiaTheme="minorEastAsia" w:hAnsiTheme="minorHAnsi"/>
          <w:noProof/>
        </w:rPr>
      </w:pPr>
      <w:hyperlink w:anchor="_Toc152840661" w:history="1">
        <w:r w:rsidR="005D3100" w:rsidRPr="00233E17">
          <w:rPr>
            <w:rStyle w:val="Hyperlink"/>
            <w:rFonts w:ascii="Helvetica" w:hAnsi="Helvetica"/>
            <w:noProof/>
          </w:rPr>
          <w:t>2.2.5.</w:t>
        </w:r>
        <w:r w:rsidR="005D3100">
          <w:rPr>
            <w:rFonts w:asciiTheme="minorHAnsi" w:eastAsiaTheme="minorEastAsia" w:hAnsiTheme="minorHAnsi"/>
            <w:noProof/>
          </w:rPr>
          <w:tab/>
        </w:r>
        <w:r w:rsidR="005D3100" w:rsidRPr="00233E17">
          <w:rPr>
            <w:rStyle w:val="Hyperlink"/>
            <w:noProof/>
          </w:rPr>
          <w:t>Upload Menu for Transcriptionists</w:t>
        </w:r>
        <w:r w:rsidR="005D3100">
          <w:rPr>
            <w:noProof/>
            <w:webHidden/>
          </w:rPr>
          <w:tab/>
        </w:r>
        <w:r w:rsidR="005D3100">
          <w:rPr>
            <w:noProof/>
            <w:webHidden/>
          </w:rPr>
          <w:fldChar w:fldCharType="begin"/>
        </w:r>
        <w:r w:rsidR="005D3100">
          <w:rPr>
            <w:noProof/>
            <w:webHidden/>
          </w:rPr>
          <w:instrText xml:space="preserve"> PAGEREF _Toc152840661 \h </w:instrText>
        </w:r>
        <w:r w:rsidR="005D3100">
          <w:rPr>
            <w:noProof/>
            <w:webHidden/>
          </w:rPr>
        </w:r>
        <w:r w:rsidR="005D3100">
          <w:rPr>
            <w:noProof/>
            <w:webHidden/>
          </w:rPr>
          <w:fldChar w:fldCharType="separate"/>
        </w:r>
        <w:r w:rsidR="00DA5031">
          <w:rPr>
            <w:noProof/>
            <w:webHidden/>
          </w:rPr>
          <w:t>35</w:t>
        </w:r>
        <w:r w:rsidR="005D3100">
          <w:rPr>
            <w:noProof/>
            <w:webHidden/>
          </w:rPr>
          <w:fldChar w:fldCharType="end"/>
        </w:r>
      </w:hyperlink>
    </w:p>
    <w:p w14:paraId="5378950F" w14:textId="0F33BB3D" w:rsidR="005D3100" w:rsidRDefault="00000000">
      <w:pPr>
        <w:pStyle w:val="TOC3"/>
        <w:rPr>
          <w:rFonts w:asciiTheme="minorHAnsi" w:eastAsiaTheme="minorEastAsia" w:hAnsiTheme="minorHAnsi"/>
          <w:noProof/>
        </w:rPr>
      </w:pPr>
      <w:hyperlink w:anchor="_Toc152840662" w:history="1">
        <w:r w:rsidR="005D3100" w:rsidRPr="00233E17">
          <w:rPr>
            <w:rStyle w:val="Hyperlink"/>
            <w:noProof/>
          </w:rPr>
          <w:t>2.2.6.</w:t>
        </w:r>
        <w:r w:rsidR="005D3100">
          <w:rPr>
            <w:rFonts w:asciiTheme="minorHAnsi" w:eastAsiaTheme="minorEastAsia" w:hAnsiTheme="minorHAnsi"/>
            <w:noProof/>
          </w:rPr>
          <w:tab/>
        </w:r>
        <w:r w:rsidR="005D3100" w:rsidRPr="00233E17">
          <w:rPr>
            <w:rStyle w:val="Hyperlink"/>
            <w:noProof/>
          </w:rPr>
          <w:t>Router/Filer Notes</w:t>
        </w:r>
        <w:r w:rsidR="005D3100">
          <w:rPr>
            <w:noProof/>
            <w:webHidden/>
          </w:rPr>
          <w:tab/>
        </w:r>
        <w:r w:rsidR="005D3100">
          <w:rPr>
            <w:noProof/>
            <w:webHidden/>
          </w:rPr>
          <w:fldChar w:fldCharType="begin"/>
        </w:r>
        <w:r w:rsidR="005D3100">
          <w:rPr>
            <w:noProof/>
            <w:webHidden/>
          </w:rPr>
          <w:instrText xml:space="preserve"> PAGEREF _Toc152840662 \h </w:instrText>
        </w:r>
        <w:r w:rsidR="005D3100">
          <w:rPr>
            <w:noProof/>
            <w:webHidden/>
          </w:rPr>
        </w:r>
        <w:r w:rsidR="005D3100">
          <w:rPr>
            <w:noProof/>
            <w:webHidden/>
          </w:rPr>
          <w:fldChar w:fldCharType="separate"/>
        </w:r>
        <w:r w:rsidR="00DA5031">
          <w:rPr>
            <w:noProof/>
            <w:webHidden/>
          </w:rPr>
          <w:t>37</w:t>
        </w:r>
        <w:r w:rsidR="005D3100">
          <w:rPr>
            <w:noProof/>
            <w:webHidden/>
          </w:rPr>
          <w:fldChar w:fldCharType="end"/>
        </w:r>
      </w:hyperlink>
    </w:p>
    <w:p w14:paraId="53FB5423" w14:textId="58FE069B" w:rsidR="005D3100" w:rsidRDefault="00000000">
      <w:pPr>
        <w:pStyle w:val="TOC3"/>
        <w:rPr>
          <w:rFonts w:asciiTheme="minorHAnsi" w:eastAsiaTheme="minorEastAsia" w:hAnsiTheme="minorHAnsi"/>
          <w:noProof/>
        </w:rPr>
      </w:pPr>
      <w:hyperlink w:anchor="_Toc152840663" w:history="1">
        <w:r w:rsidR="005D3100" w:rsidRPr="00233E17">
          <w:rPr>
            <w:rStyle w:val="Hyperlink"/>
            <w:noProof/>
          </w:rPr>
          <w:t>2.2.7.</w:t>
        </w:r>
        <w:r w:rsidR="005D3100">
          <w:rPr>
            <w:rFonts w:asciiTheme="minorHAnsi" w:eastAsiaTheme="minorEastAsia" w:hAnsiTheme="minorHAnsi"/>
            <w:noProof/>
          </w:rPr>
          <w:tab/>
        </w:r>
        <w:r w:rsidR="005D3100" w:rsidRPr="00233E17">
          <w:rPr>
            <w:rStyle w:val="Hyperlink"/>
            <w:noProof/>
          </w:rPr>
          <w:t>Document Parameter Edit</w:t>
        </w:r>
        <w:r w:rsidR="005D3100">
          <w:rPr>
            <w:noProof/>
            <w:webHidden/>
          </w:rPr>
          <w:tab/>
        </w:r>
        <w:r w:rsidR="005D3100">
          <w:rPr>
            <w:noProof/>
            <w:webHidden/>
          </w:rPr>
          <w:fldChar w:fldCharType="begin"/>
        </w:r>
        <w:r w:rsidR="005D3100">
          <w:rPr>
            <w:noProof/>
            <w:webHidden/>
          </w:rPr>
          <w:instrText xml:space="preserve"> PAGEREF _Toc152840663 \h </w:instrText>
        </w:r>
        <w:r w:rsidR="005D3100">
          <w:rPr>
            <w:noProof/>
            <w:webHidden/>
          </w:rPr>
        </w:r>
        <w:r w:rsidR="005D3100">
          <w:rPr>
            <w:noProof/>
            <w:webHidden/>
          </w:rPr>
          <w:fldChar w:fldCharType="separate"/>
        </w:r>
        <w:r w:rsidR="00DA5031">
          <w:rPr>
            <w:noProof/>
            <w:webHidden/>
          </w:rPr>
          <w:t>45</w:t>
        </w:r>
        <w:r w:rsidR="005D3100">
          <w:rPr>
            <w:noProof/>
            <w:webHidden/>
          </w:rPr>
          <w:fldChar w:fldCharType="end"/>
        </w:r>
      </w:hyperlink>
    </w:p>
    <w:p w14:paraId="6BD7ADEF" w14:textId="372030CE" w:rsidR="005D3100" w:rsidRDefault="00000000">
      <w:pPr>
        <w:pStyle w:val="TOC3"/>
        <w:rPr>
          <w:rFonts w:asciiTheme="minorHAnsi" w:eastAsiaTheme="minorEastAsia" w:hAnsiTheme="minorHAnsi"/>
          <w:noProof/>
        </w:rPr>
      </w:pPr>
      <w:hyperlink w:anchor="_Toc152840664" w:history="1">
        <w:r w:rsidR="005D3100" w:rsidRPr="00233E17">
          <w:rPr>
            <w:rStyle w:val="Hyperlink"/>
            <w:noProof/>
          </w:rPr>
          <w:t>2.2.8.</w:t>
        </w:r>
        <w:r w:rsidR="005D3100">
          <w:rPr>
            <w:rFonts w:asciiTheme="minorHAnsi" w:eastAsiaTheme="minorEastAsia" w:hAnsiTheme="minorHAnsi"/>
            <w:noProof/>
          </w:rPr>
          <w:tab/>
        </w:r>
        <w:r w:rsidR="005D3100" w:rsidRPr="00233E17">
          <w:rPr>
            <w:rStyle w:val="Hyperlink"/>
            <w:noProof/>
          </w:rPr>
          <w:t>Progress Notes Batch Print Locations</w:t>
        </w:r>
        <w:r w:rsidR="005D3100">
          <w:rPr>
            <w:noProof/>
            <w:webHidden/>
          </w:rPr>
          <w:tab/>
        </w:r>
        <w:r w:rsidR="005D3100">
          <w:rPr>
            <w:noProof/>
            <w:webHidden/>
          </w:rPr>
          <w:fldChar w:fldCharType="begin"/>
        </w:r>
        <w:r w:rsidR="005D3100">
          <w:rPr>
            <w:noProof/>
            <w:webHidden/>
          </w:rPr>
          <w:instrText xml:space="preserve"> PAGEREF _Toc152840664 \h </w:instrText>
        </w:r>
        <w:r w:rsidR="005D3100">
          <w:rPr>
            <w:noProof/>
            <w:webHidden/>
          </w:rPr>
        </w:r>
        <w:r w:rsidR="005D3100">
          <w:rPr>
            <w:noProof/>
            <w:webHidden/>
          </w:rPr>
          <w:fldChar w:fldCharType="separate"/>
        </w:r>
        <w:r w:rsidR="00DA5031">
          <w:rPr>
            <w:noProof/>
            <w:webHidden/>
          </w:rPr>
          <w:t>56</w:t>
        </w:r>
        <w:r w:rsidR="005D3100">
          <w:rPr>
            <w:noProof/>
            <w:webHidden/>
          </w:rPr>
          <w:fldChar w:fldCharType="end"/>
        </w:r>
      </w:hyperlink>
    </w:p>
    <w:p w14:paraId="4C38A741" w14:textId="4FF4EA36" w:rsidR="005D3100" w:rsidRDefault="00000000">
      <w:pPr>
        <w:pStyle w:val="TOC3"/>
        <w:rPr>
          <w:rFonts w:asciiTheme="minorHAnsi" w:eastAsiaTheme="minorEastAsia" w:hAnsiTheme="minorHAnsi"/>
          <w:noProof/>
        </w:rPr>
      </w:pPr>
      <w:hyperlink w:anchor="_Toc152840665" w:history="1">
        <w:r w:rsidR="005D3100" w:rsidRPr="00233E17">
          <w:rPr>
            <w:rStyle w:val="Hyperlink"/>
            <w:noProof/>
          </w:rPr>
          <w:t>2.2.9.</w:t>
        </w:r>
        <w:r w:rsidR="005D3100">
          <w:rPr>
            <w:rFonts w:asciiTheme="minorHAnsi" w:eastAsiaTheme="minorEastAsia" w:hAnsiTheme="minorHAnsi"/>
            <w:noProof/>
          </w:rPr>
          <w:tab/>
        </w:r>
        <w:r w:rsidR="005D3100" w:rsidRPr="00233E17">
          <w:rPr>
            <w:rStyle w:val="Hyperlink"/>
            <w:noProof/>
          </w:rPr>
          <w:t>Division - Progress Notes Print Params</w:t>
        </w:r>
        <w:r w:rsidR="005D3100">
          <w:rPr>
            <w:noProof/>
            <w:webHidden/>
          </w:rPr>
          <w:tab/>
        </w:r>
        <w:r w:rsidR="005D3100">
          <w:rPr>
            <w:noProof/>
            <w:webHidden/>
          </w:rPr>
          <w:fldChar w:fldCharType="begin"/>
        </w:r>
        <w:r w:rsidR="005D3100">
          <w:rPr>
            <w:noProof/>
            <w:webHidden/>
          </w:rPr>
          <w:instrText xml:space="preserve"> PAGEREF _Toc152840665 \h </w:instrText>
        </w:r>
        <w:r w:rsidR="005D3100">
          <w:rPr>
            <w:noProof/>
            <w:webHidden/>
          </w:rPr>
        </w:r>
        <w:r w:rsidR="005D3100">
          <w:rPr>
            <w:noProof/>
            <w:webHidden/>
          </w:rPr>
          <w:fldChar w:fldCharType="separate"/>
        </w:r>
        <w:r w:rsidR="00DA5031">
          <w:rPr>
            <w:noProof/>
            <w:webHidden/>
          </w:rPr>
          <w:t>58</w:t>
        </w:r>
        <w:r w:rsidR="005D3100">
          <w:rPr>
            <w:noProof/>
            <w:webHidden/>
          </w:rPr>
          <w:fldChar w:fldCharType="end"/>
        </w:r>
      </w:hyperlink>
    </w:p>
    <w:p w14:paraId="34754527" w14:textId="3F36B704" w:rsidR="005D3100" w:rsidRDefault="00000000">
      <w:pPr>
        <w:pStyle w:val="TOC3"/>
        <w:rPr>
          <w:rFonts w:asciiTheme="minorHAnsi" w:eastAsiaTheme="minorEastAsia" w:hAnsiTheme="minorHAnsi"/>
          <w:noProof/>
        </w:rPr>
      </w:pPr>
      <w:hyperlink w:anchor="_Toc152840666" w:history="1">
        <w:r w:rsidR="005D3100" w:rsidRPr="00233E17">
          <w:rPr>
            <w:rStyle w:val="Hyperlink"/>
            <w:noProof/>
          </w:rPr>
          <w:t>2.2.10.</w:t>
        </w:r>
        <w:r w:rsidR="005D3100">
          <w:rPr>
            <w:rFonts w:asciiTheme="minorHAnsi" w:eastAsiaTheme="minorEastAsia" w:hAnsiTheme="minorHAnsi"/>
            <w:noProof/>
          </w:rPr>
          <w:tab/>
        </w:r>
        <w:r w:rsidR="005D3100" w:rsidRPr="00233E17">
          <w:rPr>
            <w:rStyle w:val="Hyperlink"/>
            <w:noProof/>
          </w:rPr>
          <w:t>Document Definitions</w:t>
        </w:r>
        <w:r w:rsidR="005D3100">
          <w:rPr>
            <w:noProof/>
            <w:webHidden/>
          </w:rPr>
          <w:tab/>
        </w:r>
        <w:r w:rsidR="005D3100">
          <w:rPr>
            <w:noProof/>
            <w:webHidden/>
          </w:rPr>
          <w:fldChar w:fldCharType="begin"/>
        </w:r>
        <w:r w:rsidR="005D3100">
          <w:rPr>
            <w:noProof/>
            <w:webHidden/>
          </w:rPr>
          <w:instrText xml:space="preserve"> PAGEREF _Toc152840666 \h </w:instrText>
        </w:r>
        <w:r w:rsidR="005D3100">
          <w:rPr>
            <w:noProof/>
            <w:webHidden/>
          </w:rPr>
        </w:r>
        <w:r w:rsidR="005D3100">
          <w:rPr>
            <w:noProof/>
            <w:webHidden/>
          </w:rPr>
          <w:fldChar w:fldCharType="separate"/>
        </w:r>
        <w:r w:rsidR="00DA5031">
          <w:rPr>
            <w:noProof/>
            <w:webHidden/>
          </w:rPr>
          <w:t>59</w:t>
        </w:r>
        <w:r w:rsidR="005D3100">
          <w:rPr>
            <w:noProof/>
            <w:webHidden/>
          </w:rPr>
          <w:fldChar w:fldCharType="end"/>
        </w:r>
      </w:hyperlink>
    </w:p>
    <w:p w14:paraId="11EAA929" w14:textId="7DEF9DFD" w:rsidR="005D3100" w:rsidRDefault="00000000">
      <w:pPr>
        <w:pStyle w:val="TOC3"/>
        <w:rPr>
          <w:rFonts w:asciiTheme="minorHAnsi" w:eastAsiaTheme="minorEastAsia" w:hAnsiTheme="minorHAnsi"/>
          <w:noProof/>
        </w:rPr>
      </w:pPr>
      <w:hyperlink w:anchor="_Toc152840667" w:history="1">
        <w:r w:rsidR="005D3100" w:rsidRPr="00233E17">
          <w:rPr>
            <w:rStyle w:val="Hyperlink"/>
            <w:noProof/>
          </w:rPr>
          <w:t>2.2.11.</w:t>
        </w:r>
        <w:r w:rsidR="005D3100">
          <w:rPr>
            <w:rFonts w:asciiTheme="minorHAnsi" w:eastAsiaTheme="minorEastAsia" w:hAnsiTheme="minorHAnsi"/>
            <w:noProof/>
          </w:rPr>
          <w:tab/>
        </w:r>
        <w:r w:rsidR="005D3100" w:rsidRPr="00233E17">
          <w:rPr>
            <w:rStyle w:val="Hyperlink"/>
            <w:noProof/>
          </w:rPr>
          <w:t>Document Definition Options</w:t>
        </w:r>
        <w:r w:rsidR="005D3100">
          <w:rPr>
            <w:noProof/>
            <w:webHidden/>
          </w:rPr>
          <w:tab/>
        </w:r>
        <w:r w:rsidR="005D3100">
          <w:rPr>
            <w:noProof/>
            <w:webHidden/>
          </w:rPr>
          <w:fldChar w:fldCharType="begin"/>
        </w:r>
        <w:r w:rsidR="005D3100">
          <w:rPr>
            <w:noProof/>
            <w:webHidden/>
          </w:rPr>
          <w:instrText xml:space="preserve"> PAGEREF _Toc152840667 \h </w:instrText>
        </w:r>
        <w:r w:rsidR="005D3100">
          <w:rPr>
            <w:noProof/>
            <w:webHidden/>
          </w:rPr>
        </w:r>
        <w:r w:rsidR="005D3100">
          <w:rPr>
            <w:noProof/>
            <w:webHidden/>
          </w:rPr>
          <w:fldChar w:fldCharType="separate"/>
        </w:r>
        <w:r w:rsidR="00DA5031">
          <w:rPr>
            <w:noProof/>
            <w:webHidden/>
          </w:rPr>
          <w:t>60</w:t>
        </w:r>
        <w:r w:rsidR="005D3100">
          <w:rPr>
            <w:noProof/>
            <w:webHidden/>
          </w:rPr>
          <w:fldChar w:fldCharType="end"/>
        </w:r>
      </w:hyperlink>
    </w:p>
    <w:p w14:paraId="72684203" w14:textId="734C7440" w:rsidR="005D3100" w:rsidRDefault="00000000">
      <w:pPr>
        <w:pStyle w:val="TOC3"/>
        <w:rPr>
          <w:rFonts w:asciiTheme="minorHAnsi" w:eastAsiaTheme="minorEastAsia" w:hAnsiTheme="minorHAnsi"/>
          <w:noProof/>
        </w:rPr>
      </w:pPr>
      <w:hyperlink w:anchor="_Toc152840668" w:history="1">
        <w:r w:rsidR="005D3100" w:rsidRPr="00233E17">
          <w:rPr>
            <w:rStyle w:val="Hyperlink"/>
            <w:noProof/>
          </w:rPr>
          <w:t>2.2.12.</w:t>
        </w:r>
        <w:r w:rsidR="005D3100">
          <w:rPr>
            <w:rFonts w:asciiTheme="minorHAnsi" w:eastAsiaTheme="minorEastAsia" w:hAnsiTheme="minorHAnsi"/>
            <w:noProof/>
          </w:rPr>
          <w:tab/>
        </w:r>
        <w:r w:rsidR="005D3100" w:rsidRPr="00233E17">
          <w:rPr>
            <w:rStyle w:val="Hyperlink"/>
            <w:noProof/>
          </w:rPr>
          <w:t>Creating Post-Signature Alerts Based on Progress Note Title</w:t>
        </w:r>
        <w:r w:rsidR="005D3100">
          <w:rPr>
            <w:noProof/>
            <w:webHidden/>
          </w:rPr>
          <w:tab/>
        </w:r>
        <w:r w:rsidR="005D3100">
          <w:rPr>
            <w:noProof/>
            <w:webHidden/>
          </w:rPr>
          <w:fldChar w:fldCharType="begin"/>
        </w:r>
        <w:r w:rsidR="005D3100">
          <w:rPr>
            <w:noProof/>
            <w:webHidden/>
          </w:rPr>
          <w:instrText xml:space="preserve"> PAGEREF _Toc152840668 \h </w:instrText>
        </w:r>
        <w:r w:rsidR="005D3100">
          <w:rPr>
            <w:noProof/>
            <w:webHidden/>
          </w:rPr>
        </w:r>
        <w:r w:rsidR="005D3100">
          <w:rPr>
            <w:noProof/>
            <w:webHidden/>
          </w:rPr>
          <w:fldChar w:fldCharType="separate"/>
        </w:r>
        <w:r w:rsidR="00DA5031">
          <w:rPr>
            <w:noProof/>
            <w:webHidden/>
          </w:rPr>
          <w:t>62</w:t>
        </w:r>
        <w:r w:rsidR="005D3100">
          <w:rPr>
            <w:noProof/>
            <w:webHidden/>
          </w:rPr>
          <w:fldChar w:fldCharType="end"/>
        </w:r>
      </w:hyperlink>
    </w:p>
    <w:p w14:paraId="24B96F2B" w14:textId="51FD9C29" w:rsidR="005D3100" w:rsidRDefault="00000000">
      <w:pPr>
        <w:pStyle w:val="TOC2"/>
        <w:tabs>
          <w:tab w:val="left" w:pos="960"/>
        </w:tabs>
        <w:rPr>
          <w:rFonts w:asciiTheme="minorHAnsi" w:eastAsiaTheme="minorEastAsia" w:hAnsiTheme="minorHAnsi"/>
          <w:b w:val="0"/>
        </w:rPr>
      </w:pPr>
      <w:hyperlink w:anchor="_Toc152840669" w:history="1">
        <w:r w:rsidR="005D3100" w:rsidRPr="00233E17">
          <w:rPr>
            <w:rStyle w:val="Hyperlink"/>
          </w:rPr>
          <w:t>2.3.</w:t>
        </w:r>
        <w:r w:rsidR="005D3100">
          <w:rPr>
            <w:rFonts w:asciiTheme="minorHAnsi" w:eastAsiaTheme="minorEastAsia" w:hAnsiTheme="minorHAnsi"/>
            <w:b w:val="0"/>
          </w:rPr>
          <w:tab/>
        </w:r>
        <w:r w:rsidR="005D3100" w:rsidRPr="00233E17">
          <w:rPr>
            <w:rStyle w:val="Hyperlink"/>
          </w:rPr>
          <w:t>Document Definition Terminology</w:t>
        </w:r>
        <w:r w:rsidR="005D3100">
          <w:rPr>
            <w:webHidden/>
          </w:rPr>
          <w:tab/>
        </w:r>
        <w:r w:rsidR="005D3100">
          <w:rPr>
            <w:webHidden/>
          </w:rPr>
          <w:fldChar w:fldCharType="begin"/>
        </w:r>
        <w:r w:rsidR="005D3100">
          <w:rPr>
            <w:webHidden/>
          </w:rPr>
          <w:instrText xml:space="preserve"> PAGEREF _Toc152840669 \h </w:instrText>
        </w:r>
        <w:r w:rsidR="005D3100">
          <w:rPr>
            <w:webHidden/>
          </w:rPr>
        </w:r>
        <w:r w:rsidR="005D3100">
          <w:rPr>
            <w:webHidden/>
          </w:rPr>
          <w:fldChar w:fldCharType="separate"/>
        </w:r>
        <w:r w:rsidR="00DA5031">
          <w:rPr>
            <w:webHidden/>
          </w:rPr>
          <w:t>66</w:t>
        </w:r>
        <w:r w:rsidR="005D3100">
          <w:rPr>
            <w:webHidden/>
          </w:rPr>
          <w:fldChar w:fldCharType="end"/>
        </w:r>
      </w:hyperlink>
    </w:p>
    <w:p w14:paraId="78EA84AE" w14:textId="466A394D" w:rsidR="005D3100" w:rsidRDefault="00000000">
      <w:pPr>
        <w:pStyle w:val="TOC2"/>
        <w:tabs>
          <w:tab w:val="left" w:pos="960"/>
        </w:tabs>
        <w:rPr>
          <w:rFonts w:asciiTheme="minorHAnsi" w:eastAsiaTheme="minorEastAsia" w:hAnsiTheme="minorHAnsi"/>
          <w:b w:val="0"/>
        </w:rPr>
      </w:pPr>
      <w:hyperlink w:anchor="_Toc152840670" w:history="1">
        <w:r w:rsidR="005D3100" w:rsidRPr="00233E17">
          <w:rPr>
            <w:rStyle w:val="Hyperlink"/>
          </w:rPr>
          <w:t>2.4.</w:t>
        </w:r>
        <w:r w:rsidR="005D3100">
          <w:rPr>
            <w:rFonts w:asciiTheme="minorHAnsi" w:eastAsiaTheme="minorEastAsia" w:hAnsiTheme="minorHAnsi"/>
            <w:b w:val="0"/>
          </w:rPr>
          <w:tab/>
        </w:r>
        <w:r w:rsidR="005D3100" w:rsidRPr="00233E17">
          <w:rPr>
            <w:rStyle w:val="Hyperlink"/>
          </w:rPr>
          <w:t>Matrix of Actions allowed per Status and Ownership</w:t>
        </w:r>
        <w:r w:rsidR="005D3100">
          <w:rPr>
            <w:webHidden/>
          </w:rPr>
          <w:tab/>
        </w:r>
        <w:r w:rsidR="005D3100">
          <w:rPr>
            <w:webHidden/>
          </w:rPr>
          <w:fldChar w:fldCharType="begin"/>
        </w:r>
        <w:r w:rsidR="005D3100">
          <w:rPr>
            <w:webHidden/>
          </w:rPr>
          <w:instrText xml:space="preserve"> PAGEREF _Toc152840670 \h </w:instrText>
        </w:r>
        <w:r w:rsidR="005D3100">
          <w:rPr>
            <w:webHidden/>
          </w:rPr>
        </w:r>
        <w:r w:rsidR="005D3100">
          <w:rPr>
            <w:webHidden/>
          </w:rPr>
          <w:fldChar w:fldCharType="separate"/>
        </w:r>
        <w:r w:rsidR="00DA5031">
          <w:rPr>
            <w:webHidden/>
          </w:rPr>
          <w:t>67</w:t>
        </w:r>
        <w:r w:rsidR="005D3100">
          <w:rPr>
            <w:webHidden/>
          </w:rPr>
          <w:fldChar w:fldCharType="end"/>
        </w:r>
      </w:hyperlink>
    </w:p>
    <w:p w14:paraId="57F11307" w14:textId="4D751DE6" w:rsidR="005D3100" w:rsidRDefault="00000000">
      <w:pPr>
        <w:pStyle w:val="TOC2"/>
        <w:tabs>
          <w:tab w:val="left" w:pos="960"/>
        </w:tabs>
        <w:rPr>
          <w:rFonts w:asciiTheme="minorHAnsi" w:eastAsiaTheme="minorEastAsia" w:hAnsiTheme="minorHAnsi"/>
          <w:b w:val="0"/>
        </w:rPr>
      </w:pPr>
      <w:hyperlink w:anchor="_Toc152840671" w:history="1">
        <w:r w:rsidR="005D3100" w:rsidRPr="00233E17">
          <w:rPr>
            <w:rStyle w:val="Hyperlink"/>
          </w:rPr>
          <w:t>2.5.</w:t>
        </w:r>
        <w:r w:rsidR="005D3100">
          <w:rPr>
            <w:rFonts w:asciiTheme="minorHAnsi" w:eastAsiaTheme="minorEastAsia" w:hAnsiTheme="minorHAnsi"/>
            <w:b w:val="0"/>
          </w:rPr>
          <w:tab/>
        </w:r>
        <w:r w:rsidR="005D3100" w:rsidRPr="00233E17">
          <w:rPr>
            <w:rStyle w:val="Hyperlink"/>
          </w:rPr>
          <w:t>Creating Objects</w:t>
        </w:r>
        <w:r w:rsidR="005D3100">
          <w:rPr>
            <w:webHidden/>
          </w:rPr>
          <w:tab/>
        </w:r>
        <w:r w:rsidR="005D3100">
          <w:rPr>
            <w:webHidden/>
          </w:rPr>
          <w:fldChar w:fldCharType="begin"/>
        </w:r>
        <w:r w:rsidR="005D3100">
          <w:rPr>
            <w:webHidden/>
          </w:rPr>
          <w:instrText xml:space="preserve"> PAGEREF _Toc152840671 \h </w:instrText>
        </w:r>
        <w:r w:rsidR="005D3100">
          <w:rPr>
            <w:webHidden/>
          </w:rPr>
        </w:r>
        <w:r w:rsidR="005D3100">
          <w:rPr>
            <w:webHidden/>
          </w:rPr>
          <w:fldChar w:fldCharType="separate"/>
        </w:r>
        <w:r w:rsidR="00DA5031">
          <w:rPr>
            <w:webHidden/>
          </w:rPr>
          <w:t>68</w:t>
        </w:r>
        <w:r w:rsidR="005D3100">
          <w:rPr>
            <w:webHidden/>
          </w:rPr>
          <w:fldChar w:fldCharType="end"/>
        </w:r>
      </w:hyperlink>
    </w:p>
    <w:p w14:paraId="5673CB48" w14:textId="6CC319F2" w:rsidR="005D3100" w:rsidRDefault="00000000">
      <w:pPr>
        <w:pStyle w:val="TOC3"/>
        <w:rPr>
          <w:rFonts w:asciiTheme="minorHAnsi" w:eastAsiaTheme="minorEastAsia" w:hAnsiTheme="minorHAnsi"/>
          <w:noProof/>
        </w:rPr>
      </w:pPr>
      <w:hyperlink w:anchor="_Toc152840672" w:history="1">
        <w:r w:rsidR="005D3100" w:rsidRPr="00233E17">
          <w:rPr>
            <w:rStyle w:val="Hyperlink"/>
            <w:noProof/>
          </w:rPr>
          <w:t>2.5.1.</w:t>
        </w:r>
        <w:r w:rsidR="005D3100">
          <w:rPr>
            <w:rFonts w:asciiTheme="minorHAnsi" w:eastAsiaTheme="minorEastAsia" w:hAnsiTheme="minorHAnsi"/>
            <w:noProof/>
          </w:rPr>
          <w:tab/>
        </w:r>
        <w:r w:rsidR="005D3100" w:rsidRPr="00233E17">
          <w:rPr>
            <w:rStyle w:val="Hyperlink"/>
            <w:noProof/>
          </w:rPr>
          <w:t>General Information</w:t>
        </w:r>
        <w:r w:rsidR="005D3100">
          <w:rPr>
            <w:noProof/>
            <w:webHidden/>
          </w:rPr>
          <w:tab/>
        </w:r>
        <w:r w:rsidR="005D3100">
          <w:rPr>
            <w:noProof/>
            <w:webHidden/>
          </w:rPr>
          <w:fldChar w:fldCharType="begin"/>
        </w:r>
        <w:r w:rsidR="005D3100">
          <w:rPr>
            <w:noProof/>
            <w:webHidden/>
          </w:rPr>
          <w:instrText xml:space="preserve"> PAGEREF _Toc152840672 \h </w:instrText>
        </w:r>
        <w:r w:rsidR="005D3100">
          <w:rPr>
            <w:noProof/>
            <w:webHidden/>
          </w:rPr>
        </w:r>
        <w:r w:rsidR="005D3100">
          <w:rPr>
            <w:noProof/>
            <w:webHidden/>
          </w:rPr>
          <w:fldChar w:fldCharType="separate"/>
        </w:r>
        <w:r w:rsidR="00DA5031">
          <w:rPr>
            <w:noProof/>
            <w:webHidden/>
          </w:rPr>
          <w:t>68</w:t>
        </w:r>
        <w:r w:rsidR="005D3100">
          <w:rPr>
            <w:noProof/>
            <w:webHidden/>
          </w:rPr>
          <w:fldChar w:fldCharType="end"/>
        </w:r>
      </w:hyperlink>
    </w:p>
    <w:p w14:paraId="334A7DE5" w14:textId="5FD57B1D" w:rsidR="005D3100" w:rsidRDefault="00000000">
      <w:pPr>
        <w:pStyle w:val="TOC2"/>
        <w:tabs>
          <w:tab w:val="left" w:pos="960"/>
        </w:tabs>
        <w:rPr>
          <w:rFonts w:asciiTheme="minorHAnsi" w:eastAsiaTheme="minorEastAsia" w:hAnsiTheme="minorHAnsi"/>
          <w:b w:val="0"/>
        </w:rPr>
      </w:pPr>
      <w:hyperlink w:anchor="_Toc152840673" w:history="1">
        <w:r w:rsidR="005D3100" w:rsidRPr="00233E17">
          <w:rPr>
            <w:rStyle w:val="Hyperlink"/>
          </w:rPr>
          <w:t>2.6.</w:t>
        </w:r>
        <w:r w:rsidR="005D3100">
          <w:rPr>
            <w:rFonts w:asciiTheme="minorHAnsi" w:eastAsiaTheme="minorEastAsia" w:hAnsiTheme="minorHAnsi"/>
            <w:b w:val="0"/>
          </w:rPr>
          <w:tab/>
        </w:r>
        <w:r w:rsidR="005D3100" w:rsidRPr="00233E17">
          <w:rPr>
            <w:rStyle w:val="Hyperlink"/>
          </w:rPr>
          <w:t>Authorization/Subscription Utility (ASU)</w:t>
        </w:r>
        <w:r w:rsidR="005D3100">
          <w:rPr>
            <w:webHidden/>
          </w:rPr>
          <w:tab/>
        </w:r>
        <w:r w:rsidR="005D3100">
          <w:rPr>
            <w:webHidden/>
          </w:rPr>
          <w:fldChar w:fldCharType="begin"/>
        </w:r>
        <w:r w:rsidR="005D3100">
          <w:rPr>
            <w:webHidden/>
          </w:rPr>
          <w:instrText xml:space="preserve"> PAGEREF _Toc152840673 \h </w:instrText>
        </w:r>
        <w:r w:rsidR="005D3100">
          <w:rPr>
            <w:webHidden/>
          </w:rPr>
        </w:r>
        <w:r w:rsidR="005D3100">
          <w:rPr>
            <w:webHidden/>
          </w:rPr>
          <w:fldChar w:fldCharType="separate"/>
        </w:r>
        <w:r w:rsidR="00DA5031">
          <w:rPr>
            <w:webHidden/>
          </w:rPr>
          <w:t>72</w:t>
        </w:r>
        <w:r w:rsidR="005D3100">
          <w:rPr>
            <w:webHidden/>
          </w:rPr>
          <w:fldChar w:fldCharType="end"/>
        </w:r>
      </w:hyperlink>
    </w:p>
    <w:p w14:paraId="4BCC93E1" w14:textId="1D35D16C" w:rsidR="005D3100" w:rsidRDefault="00000000">
      <w:pPr>
        <w:pStyle w:val="TOC3"/>
        <w:rPr>
          <w:rFonts w:asciiTheme="minorHAnsi" w:eastAsiaTheme="minorEastAsia" w:hAnsiTheme="minorHAnsi"/>
          <w:noProof/>
        </w:rPr>
      </w:pPr>
      <w:hyperlink w:anchor="_Toc152840674" w:history="1">
        <w:r w:rsidR="005D3100" w:rsidRPr="00233E17">
          <w:rPr>
            <w:rStyle w:val="Hyperlink"/>
            <w:noProof/>
          </w:rPr>
          <w:t>2.6.1.</w:t>
        </w:r>
        <w:r w:rsidR="005D3100">
          <w:rPr>
            <w:rFonts w:asciiTheme="minorHAnsi" w:eastAsiaTheme="minorEastAsia" w:hAnsiTheme="minorHAnsi"/>
            <w:noProof/>
          </w:rPr>
          <w:tab/>
        </w:r>
        <w:r w:rsidR="005D3100" w:rsidRPr="00233E17">
          <w:rPr>
            <w:rStyle w:val="Hyperlink"/>
            <w:noProof/>
          </w:rPr>
          <w:t>Hierarchy Example:</w:t>
        </w:r>
        <w:r w:rsidR="005D3100">
          <w:rPr>
            <w:noProof/>
            <w:webHidden/>
          </w:rPr>
          <w:tab/>
        </w:r>
        <w:r w:rsidR="005D3100">
          <w:rPr>
            <w:noProof/>
            <w:webHidden/>
          </w:rPr>
          <w:fldChar w:fldCharType="begin"/>
        </w:r>
        <w:r w:rsidR="005D3100">
          <w:rPr>
            <w:noProof/>
            <w:webHidden/>
          </w:rPr>
          <w:instrText xml:space="preserve"> PAGEREF _Toc152840674 \h </w:instrText>
        </w:r>
        <w:r w:rsidR="005D3100">
          <w:rPr>
            <w:noProof/>
            <w:webHidden/>
          </w:rPr>
        </w:r>
        <w:r w:rsidR="005D3100">
          <w:rPr>
            <w:noProof/>
            <w:webHidden/>
          </w:rPr>
          <w:fldChar w:fldCharType="separate"/>
        </w:r>
        <w:r w:rsidR="00DA5031">
          <w:rPr>
            <w:noProof/>
            <w:webHidden/>
          </w:rPr>
          <w:t>72</w:t>
        </w:r>
        <w:r w:rsidR="005D3100">
          <w:rPr>
            <w:noProof/>
            <w:webHidden/>
          </w:rPr>
          <w:fldChar w:fldCharType="end"/>
        </w:r>
      </w:hyperlink>
    </w:p>
    <w:p w14:paraId="025208D7" w14:textId="5710F2AD" w:rsidR="005D3100" w:rsidRDefault="00000000">
      <w:pPr>
        <w:pStyle w:val="TOC3"/>
        <w:rPr>
          <w:rFonts w:asciiTheme="minorHAnsi" w:eastAsiaTheme="minorEastAsia" w:hAnsiTheme="minorHAnsi"/>
          <w:noProof/>
        </w:rPr>
      </w:pPr>
      <w:hyperlink w:anchor="_Toc152840675" w:history="1">
        <w:r w:rsidR="005D3100" w:rsidRPr="00233E17">
          <w:rPr>
            <w:rStyle w:val="Hyperlink"/>
            <w:noProof/>
          </w:rPr>
          <w:t>2.6.1</w:t>
        </w:r>
        <w:r w:rsidR="005D3100">
          <w:rPr>
            <w:rFonts w:asciiTheme="minorHAnsi" w:eastAsiaTheme="minorEastAsia" w:hAnsiTheme="minorHAnsi"/>
            <w:noProof/>
          </w:rPr>
          <w:tab/>
        </w:r>
        <w:r w:rsidR="005D3100" w:rsidRPr="00233E17">
          <w:rPr>
            <w:rStyle w:val="Hyperlink"/>
            <w:noProof/>
          </w:rPr>
          <w:t>User Class Management [USR CLASS MANAGEMENT MENU]</w:t>
        </w:r>
        <w:r w:rsidR="005D3100">
          <w:rPr>
            <w:noProof/>
            <w:webHidden/>
          </w:rPr>
          <w:tab/>
        </w:r>
        <w:r w:rsidR="005D3100">
          <w:rPr>
            <w:noProof/>
            <w:webHidden/>
          </w:rPr>
          <w:fldChar w:fldCharType="begin"/>
        </w:r>
        <w:r w:rsidR="005D3100">
          <w:rPr>
            <w:noProof/>
            <w:webHidden/>
          </w:rPr>
          <w:instrText xml:space="preserve"> PAGEREF _Toc152840675 \h </w:instrText>
        </w:r>
        <w:r w:rsidR="005D3100">
          <w:rPr>
            <w:noProof/>
            <w:webHidden/>
          </w:rPr>
        </w:r>
        <w:r w:rsidR="005D3100">
          <w:rPr>
            <w:noProof/>
            <w:webHidden/>
          </w:rPr>
          <w:fldChar w:fldCharType="separate"/>
        </w:r>
        <w:r w:rsidR="00DA5031">
          <w:rPr>
            <w:noProof/>
            <w:webHidden/>
          </w:rPr>
          <w:t>72</w:t>
        </w:r>
        <w:r w:rsidR="005D3100">
          <w:rPr>
            <w:noProof/>
            <w:webHidden/>
          </w:rPr>
          <w:fldChar w:fldCharType="end"/>
        </w:r>
      </w:hyperlink>
    </w:p>
    <w:p w14:paraId="2029DB60" w14:textId="29B55DCA" w:rsidR="005D3100" w:rsidRDefault="00000000">
      <w:pPr>
        <w:pStyle w:val="TOC3"/>
        <w:rPr>
          <w:rFonts w:asciiTheme="minorHAnsi" w:eastAsiaTheme="minorEastAsia" w:hAnsiTheme="minorHAnsi"/>
          <w:noProof/>
        </w:rPr>
      </w:pPr>
      <w:hyperlink w:anchor="_Toc152840676" w:history="1">
        <w:r w:rsidR="005D3100" w:rsidRPr="00233E17">
          <w:rPr>
            <w:rStyle w:val="Hyperlink"/>
            <w:noProof/>
          </w:rPr>
          <w:t>2.6.2</w:t>
        </w:r>
        <w:r w:rsidR="005D3100">
          <w:rPr>
            <w:rFonts w:asciiTheme="minorHAnsi" w:eastAsiaTheme="minorEastAsia" w:hAnsiTheme="minorHAnsi"/>
            <w:noProof/>
          </w:rPr>
          <w:tab/>
        </w:r>
        <w:r w:rsidR="005D3100" w:rsidRPr="00233E17">
          <w:rPr>
            <w:rStyle w:val="Hyperlink"/>
            <w:noProof/>
          </w:rPr>
          <w:t>Template Management [TIU IRM TEMPLATE MGMT]</w:t>
        </w:r>
        <w:r w:rsidR="005D3100">
          <w:rPr>
            <w:noProof/>
            <w:webHidden/>
          </w:rPr>
          <w:tab/>
        </w:r>
        <w:r w:rsidR="005D3100">
          <w:rPr>
            <w:noProof/>
            <w:webHidden/>
          </w:rPr>
          <w:fldChar w:fldCharType="begin"/>
        </w:r>
        <w:r w:rsidR="005D3100">
          <w:rPr>
            <w:noProof/>
            <w:webHidden/>
          </w:rPr>
          <w:instrText xml:space="preserve"> PAGEREF _Toc152840676 \h </w:instrText>
        </w:r>
        <w:r w:rsidR="005D3100">
          <w:rPr>
            <w:noProof/>
            <w:webHidden/>
          </w:rPr>
        </w:r>
        <w:r w:rsidR="005D3100">
          <w:rPr>
            <w:noProof/>
            <w:webHidden/>
          </w:rPr>
          <w:fldChar w:fldCharType="separate"/>
        </w:r>
        <w:r w:rsidR="00DA5031">
          <w:rPr>
            <w:noProof/>
            <w:webHidden/>
          </w:rPr>
          <w:t>74</w:t>
        </w:r>
        <w:r w:rsidR="005D3100">
          <w:rPr>
            <w:noProof/>
            <w:webHidden/>
          </w:rPr>
          <w:fldChar w:fldCharType="end"/>
        </w:r>
      </w:hyperlink>
    </w:p>
    <w:p w14:paraId="00D1BF5B" w14:textId="63FEF734" w:rsidR="005D3100" w:rsidRDefault="00000000">
      <w:pPr>
        <w:pStyle w:val="TOC2"/>
        <w:tabs>
          <w:tab w:val="left" w:pos="960"/>
        </w:tabs>
        <w:rPr>
          <w:rFonts w:asciiTheme="minorHAnsi" w:eastAsiaTheme="minorEastAsia" w:hAnsiTheme="minorHAnsi"/>
          <w:b w:val="0"/>
        </w:rPr>
      </w:pPr>
      <w:hyperlink w:anchor="_Toc152840677" w:history="1">
        <w:r w:rsidR="005D3100" w:rsidRPr="00233E17">
          <w:rPr>
            <w:rStyle w:val="Hyperlink"/>
          </w:rPr>
          <w:t>2.7.</w:t>
        </w:r>
        <w:r w:rsidR="005D3100">
          <w:rPr>
            <w:rFonts w:asciiTheme="minorHAnsi" w:eastAsiaTheme="minorEastAsia" w:hAnsiTheme="minorHAnsi"/>
            <w:b w:val="0"/>
          </w:rPr>
          <w:tab/>
        </w:r>
        <w:r w:rsidR="005D3100" w:rsidRPr="00233E17">
          <w:rPr>
            <w:rStyle w:val="Hyperlink"/>
          </w:rPr>
          <w:t>Progress Notes Print Options</w:t>
        </w:r>
        <w:r w:rsidR="005D3100">
          <w:rPr>
            <w:webHidden/>
          </w:rPr>
          <w:tab/>
        </w:r>
        <w:r w:rsidR="005D3100">
          <w:rPr>
            <w:webHidden/>
          </w:rPr>
          <w:fldChar w:fldCharType="begin"/>
        </w:r>
        <w:r w:rsidR="005D3100">
          <w:rPr>
            <w:webHidden/>
          </w:rPr>
          <w:instrText xml:space="preserve"> PAGEREF _Toc152840677 \h </w:instrText>
        </w:r>
        <w:r w:rsidR="005D3100">
          <w:rPr>
            <w:webHidden/>
          </w:rPr>
        </w:r>
        <w:r w:rsidR="005D3100">
          <w:rPr>
            <w:webHidden/>
          </w:rPr>
          <w:fldChar w:fldCharType="separate"/>
        </w:r>
        <w:r w:rsidR="00DA5031">
          <w:rPr>
            <w:webHidden/>
          </w:rPr>
          <w:t>76</w:t>
        </w:r>
        <w:r w:rsidR="005D3100">
          <w:rPr>
            <w:webHidden/>
          </w:rPr>
          <w:fldChar w:fldCharType="end"/>
        </w:r>
      </w:hyperlink>
    </w:p>
    <w:p w14:paraId="09A6C97F" w14:textId="0BB92D08"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78" w:history="1">
        <w:r w:rsidR="005D3100" w:rsidRPr="00233E17">
          <w:rPr>
            <w:rStyle w:val="Hyperlink"/>
            <w:noProof/>
          </w:rPr>
          <w:t>3.</w:t>
        </w:r>
        <w:r w:rsidR="005D3100">
          <w:rPr>
            <w:rFonts w:asciiTheme="minorHAnsi" w:eastAsiaTheme="minorEastAsia" w:hAnsiTheme="minorHAnsi"/>
            <w:b w:val="0"/>
            <w:noProof/>
            <w:sz w:val="22"/>
          </w:rPr>
          <w:tab/>
        </w:r>
        <w:r w:rsidR="005D3100" w:rsidRPr="00233E17">
          <w:rPr>
            <w:rStyle w:val="Hyperlink"/>
            <w:noProof/>
          </w:rPr>
          <w:t>Exported Routines</w:t>
        </w:r>
        <w:r w:rsidR="005D3100">
          <w:rPr>
            <w:noProof/>
            <w:webHidden/>
          </w:rPr>
          <w:tab/>
        </w:r>
        <w:r w:rsidR="005D3100">
          <w:rPr>
            <w:noProof/>
            <w:webHidden/>
          </w:rPr>
          <w:fldChar w:fldCharType="begin"/>
        </w:r>
        <w:r w:rsidR="005D3100">
          <w:rPr>
            <w:noProof/>
            <w:webHidden/>
          </w:rPr>
          <w:instrText xml:space="preserve"> PAGEREF _Toc152840678 \h </w:instrText>
        </w:r>
        <w:r w:rsidR="005D3100">
          <w:rPr>
            <w:noProof/>
            <w:webHidden/>
          </w:rPr>
        </w:r>
        <w:r w:rsidR="005D3100">
          <w:rPr>
            <w:noProof/>
            <w:webHidden/>
          </w:rPr>
          <w:fldChar w:fldCharType="separate"/>
        </w:r>
        <w:r w:rsidR="00DA5031">
          <w:rPr>
            <w:noProof/>
            <w:webHidden/>
          </w:rPr>
          <w:t>81</w:t>
        </w:r>
        <w:r w:rsidR="005D3100">
          <w:rPr>
            <w:noProof/>
            <w:webHidden/>
          </w:rPr>
          <w:fldChar w:fldCharType="end"/>
        </w:r>
      </w:hyperlink>
    </w:p>
    <w:p w14:paraId="5E8CD2E5" w14:textId="7B3D178A" w:rsidR="005D3100" w:rsidRDefault="00000000">
      <w:pPr>
        <w:pStyle w:val="TOC2"/>
        <w:tabs>
          <w:tab w:val="left" w:pos="960"/>
        </w:tabs>
        <w:rPr>
          <w:rFonts w:asciiTheme="minorHAnsi" w:eastAsiaTheme="minorEastAsia" w:hAnsiTheme="minorHAnsi"/>
          <w:b w:val="0"/>
        </w:rPr>
      </w:pPr>
      <w:hyperlink w:anchor="_Toc152840679" w:history="1">
        <w:r w:rsidR="005D3100" w:rsidRPr="00233E17">
          <w:rPr>
            <w:rStyle w:val="Hyperlink"/>
          </w:rPr>
          <w:t>3.1.</w:t>
        </w:r>
        <w:r w:rsidR="005D3100">
          <w:rPr>
            <w:rFonts w:asciiTheme="minorHAnsi" w:eastAsiaTheme="minorEastAsia" w:hAnsiTheme="minorHAnsi"/>
            <w:b w:val="0"/>
          </w:rPr>
          <w:tab/>
        </w:r>
        <w:r w:rsidR="005D3100" w:rsidRPr="00233E17">
          <w:rPr>
            <w:rStyle w:val="Hyperlink"/>
          </w:rPr>
          <w:t xml:space="preserve">TIU*1*211 TIU Data Standardization </w:t>
        </w:r>
        <w:r w:rsidR="005D3100" w:rsidRPr="00233E17">
          <w:rPr>
            <w:rStyle w:val="Hyperlink"/>
            <w:caps/>
          </w:rPr>
          <w:t>Vuid</w:t>
        </w:r>
        <w:r w:rsidR="005D3100" w:rsidRPr="00233E17">
          <w:rPr>
            <w:rStyle w:val="Hyperlink"/>
          </w:rPr>
          <w:t xml:space="preserve"> Patch</w:t>
        </w:r>
        <w:r w:rsidR="005D3100">
          <w:rPr>
            <w:webHidden/>
          </w:rPr>
          <w:tab/>
        </w:r>
        <w:r w:rsidR="005D3100">
          <w:rPr>
            <w:webHidden/>
          </w:rPr>
          <w:fldChar w:fldCharType="begin"/>
        </w:r>
        <w:r w:rsidR="005D3100">
          <w:rPr>
            <w:webHidden/>
          </w:rPr>
          <w:instrText xml:space="preserve"> PAGEREF _Toc152840679 \h </w:instrText>
        </w:r>
        <w:r w:rsidR="005D3100">
          <w:rPr>
            <w:webHidden/>
          </w:rPr>
        </w:r>
        <w:r w:rsidR="005D3100">
          <w:rPr>
            <w:webHidden/>
          </w:rPr>
          <w:fldChar w:fldCharType="separate"/>
        </w:r>
        <w:r w:rsidR="00DA5031">
          <w:rPr>
            <w:webHidden/>
          </w:rPr>
          <w:t>81</w:t>
        </w:r>
        <w:r w:rsidR="005D3100">
          <w:rPr>
            <w:webHidden/>
          </w:rPr>
          <w:fldChar w:fldCharType="end"/>
        </w:r>
      </w:hyperlink>
    </w:p>
    <w:p w14:paraId="5B8384A7" w14:textId="7C135A4C" w:rsidR="005D3100" w:rsidRDefault="00000000">
      <w:pPr>
        <w:pStyle w:val="TOC3"/>
        <w:rPr>
          <w:rFonts w:asciiTheme="minorHAnsi" w:eastAsiaTheme="minorEastAsia" w:hAnsiTheme="minorHAnsi"/>
          <w:noProof/>
        </w:rPr>
      </w:pPr>
      <w:hyperlink w:anchor="_Toc152840680" w:history="1">
        <w:r w:rsidR="005D3100" w:rsidRPr="00233E17">
          <w:rPr>
            <w:rStyle w:val="Hyperlink"/>
            <w:noProof/>
          </w:rPr>
          <w:t>3.1.1.</w:t>
        </w:r>
        <w:r w:rsidR="005D3100">
          <w:rPr>
            <w:rFonts w:asciiTheme="minorHAnsi" w:eastAsiaTheme="minorEastAsia" w:hAnsiTheme="minorHAnsi"/>
            <w:noProof/>
          </w:rPr>
          <w:tab/>
        </w:r>
        <w:r w:rsidR="005D3100" w:rsidRPr="00233E17">
          <w:rPr>
            <w:rStyle w:val="Hyperlink"/>
            <w:noProof/>
          </w:rPr>
          <w:t>TIU Clinical Document and Data Standardization Background</w:t>
        </w:r>
        <w:r w:rsidR="005D3100">
          <w:rPr>
            <w:noProof/>
            <w:webHidden/>
          </w:rPr>
          <w:tab/>
        </w:r>
        <w:r w:rsidR="005D3100">
          <w:rPr>
            <w:noProof/>
            <w:webHidden/>
          </w:rPr>
          <w:fldChar w:fldCharType="begin"/>
        </w:r>
        <w:r w:rsidR="005D3100">
          <w:rPr>
            <w:noProof/>
            <w:webHidden/>
          </w:rPr>
          <w:instrText xml:space="preserve"> PAGEREF _Toc152840680 \h </w:instrText>
        </w:r>
        <w:r w:rsidR="005D3100">
          <w:rPr>
            <w:noProof/>
            <w:webHidden/>
          </w:rPr>
        </w:r>
        <w:r w:rsidR="005D3100">
          <w:rPr>
            <w:noProof/>
            <w:webHidden/>
          </w:rPr>
          <w:fldChar w:fldCharType="separate"/>
        </w:r>
        <w:r w:rsidR="00DA5031">
          <w:rPr>
            <w:noProof/>
            <w:webHidden/>
          </w:rPr>
          <w:t>81</w:t>
        </w:r>
        <w:r w:rsidR="005D3100">
          <w:rPr>
            <w:noProof/>
            <w:webHidden/>
          </w:rPr>
          <w:fldChar w:fldCharType="end"/>
        </w:r>
      </w:hyperlink>
    </w:p>
    <w:p w14:paraId="5F84DA93" w14:textId="6E29899D" w:rsidR="005D3100" w:rsidRDefault="00000000">
      <w:pPr>
        <w:pStyle w:val="TOC3"/>
        <w:rPr>
          <w:rFonts w:asciiTheme="minorHAnsi" w:eastAsiaTheme="minorEastAsia" w:hAnsiTheme="minorHAnsi"/>
          <w:noProof/>
        </w:rPr>
      </w:pPr>
      <w:hyperlink w:anchor="_Toc152840681" w:history="1">
        <w:r w:rsidR="005D3100" w:rsidRPr="00233E17">
          <w:rPr>
            <w:rStyle w:val="Hyperlink"/>
            <w:noProof/>
          </w:rPr>
          <w:t>3.1.2.</w:t>
        </w:r>
        <w:r w:rsidR="005D3100">
          <w:rPr>
            <w:rFonts w:asciiTheme="minorHAnsi" w:eastAsiaTheme="minorEastAsia" w:hAnsiTheme="minorHAnsi"/>
            <w:noProof/>
          </w:rPr>
          <w:tab/>
        </w:r>
        <w:r w:rsidR="005D3100" w:rsidRPr="00233E17">
          <w:rPr>
            <w:rStyle w:val="Hyperlink"/>
            <w:noProof/>
          </w:rPr>
          <w:t>Method A:  Active Title Cleanup</w:t>
        </w:r>
        <w:r w:rsidR="005D3100">
          <w:rPr>
            <w:noProof/>
            <w:webHidden/>
          </w:rPr>
          <w:tab/>
        </w:r>
        <w:r w:rsidR="005D3100">
          <w:rPr>
            <w:noProof/>
            <w:webHidden/>
          </w:rPr>
          <w:fldChar w:fldCharType="begin"/>
        </w:r>
        <w:r w:rsidR="005D3100">
          <w:rPr>
            <w:noProof/>
            <w:webHidden/>
          </w:rPr>
          <w:instrText xml:space="preserve"> PAGEREF _Toc152840681 \h </w:instrText>
        </w:r>
        <w:r w:rsidR="005D3100">
          <w:rPr>
            <w:noProof/>
            <w:webHidden/>
          </w:rPr>
        </w:r>
        <w:r w:rsidR="005D3100">
          <w:rPr>
            <w:noProof/>
            <w:webHidden/>
          </w:rPr>
          <w:fldChar w:fldCharType="separate"/>
        </w:r>
        <w:r w:rsidR="00DA5031">
          <w:rPr>
            <w:noProof/>
            <w:webHidden/>
          </w:rPr>
          <w:t>83</w:t>
        </w:r>
        <w:r w:rsidR="005D3100">
          <w:rPr>
            <w:noProof/>
            <w:webHidden/>
          </w:rPr>
          <w:fldChar w:fldCharType="end"/>
        </w:r>
      </w:hyperlink>
    </w:p>
    <w:p w14:paraId="06C2266D" w14:textId="430CB325" w:rsidR="005D3100" w:rsidRDefault="00000000">
      <w:pPr>
        <w:pStyle w:val="TOC3"/>
        <w:rPr>
          <w:rFonts w:asciiTheme="minorHAnsi" w:eastAsiaTheme="minorEastAsia" w:hAnsiTheme="minorHAnsi"/>
          <w:noProof/>
        </w:rPr>
      </w:pPr>
      <w:hyperlink w:anchor="_Toc152840682" w:history="1">
        <w:r w:rsidR="005D3100" w:rsidRPr="00233E17">
          <w:rPr>
            <w:rStyle w:val="Hyperlink"/>
            <w:noProof/>
          </w:rPr>
          <w:t>3.1.3.</w:t>
        </w:r>
        <w:r w:rsidR="005D3100">
          <w:rPr>
            <w:rFonts w:asciiTheme="minorHAnsi" w:eastAsiaTheme="minorEastAsia" w:hAnsiTheme="minorHAnsi"/>
            <w:noProof/>
          </w:rPr>
          <w:tab/>
        </w:r>
        <w:r w:rsidR="005D3100" w:rsidRPr="00233E17">
          <w:rPr>
            <w:rStyle w:val="Hyperlink"/>
            <w:noProof/>
          </w:rPr>
          <w:t>Method B: Add/Edit Local Synonyms</w:t>
        </w:r>
        <w:r w:rsidR="005D3100">
          <w:rPr>
            <w:noProof/>
            <w:webHidden/>
          </w:rPr>
          <w:tab/>
        </w:r>
        <w:r w:rsidR="005D3100">
          <w:rPr>
            <w:noProof/>
            <w:webHidden/>
          </w:rPr>
          <w:fldChar w:fldCharType="begin"/>
        </w:r>
        <w:r w:rsidR="005D3100">
          <w:rPr>
            <w:noProof/>
            <w:webHidden/>
          </w:rPr>
          <w:instrText xml:space="preserve"> PAGEREF _Toc152840682 \h </w:instrText>
        </w:r>
        <w:r w:rsidR="005D3100">
          <w:rPr>
            <w:noProof/>
            <w:webHidden/>
          </w:rPr>
        </w:r>
        <w:r w:rsidR="005D3100">
          <w:rPr>
            <w:noProof/>
            <w:webHidden/>
          </w:rPr>
          <w:fldChar w:fldCharType="separate"/>
        </w:r>
        <w:r w:rsidR="00DA5031">
          <w:rPr>
            <w:noProof/>
            <w:webHidden/>
          </w:rPr>
          <w:t>90</w:t>
        </w:r>
        <w:r w:rsidR="005D3100">
          <w:rPr>
            <w:noProof/>
            <w:webHidden/>
          </w:rPr>
          <w:fldChar w:fldCharType="end"/>
        </w:r>
      </w:hyperlink>
    </w:p>
    <w:p w14:paraId="6148E216" w14:textId="3FB862C0" w:rsidR="005D3100" w:rsidRDefault="00000000">
      <w:pPr>
        <w:pStyle w:val="TOC3"/>
        <w:rPr>
          <w:rFonts w:asciiTheme="minorHAnsi" w:eastAsiaTheme="minorEastAsia" w:hAnsiTheme="minorHAnsi"/>
          <w:noProof/>
        </w:rPr>
      </w:pPr>
      <w:hyperlink w:anchor="_Toc152840683" w:history="1">
        <w:r w:rsidR="005D3100" w:rsidRPr="00233E17">
          <w:rPr>
            <w:rStyle w:val="Hyperlink"/>
            <w:noProof/>
          </w:rPr>
          <w:t>3.1.4.</w:t>
        </w:r>
        <w:r w:rsidR="005D3100">
          <w:rPr>
            <w:rFonts w:asciiTheme="minorHAnsi" w:eastAsiaTheme="minorEastAsia" w:hAnsiTheme="minorHAnsi"/>
            <w:noProof/>
          </w:rPr>
          <w:tab/>
        </w:r>
        <w:r w:rsidR="005D3100" w:rsidRPr="00233E17">
          <w:rPr>
            <w:rStyle w:val="Hyperlink"/>
            <w:noProof/>
          </w:rPr>
          <w:t>Method C: Automated Mapping of Titles</w:t>
        </w:r>
        <w:r w:rsidR="005D3100">
          <w:rPr>
            <w:noProof/>
            <w:webHidden/>
          </w:rPr>
          <w:tab/>
        </w:r>
        <w:r w:rsidR="005D3100">
          <w:rPr>
            <w:noProof/>
            <w:webHidden/>
          </w:rPr>
          <w:fldChar w:fldCharType="begin"/>
        </w:r>
        <w:r w:rsidR="005D3100">
          <w:rPr>
            <w:noProof/>
            <w:webHidden/>
          </w:rPr>
          <w:instrText xml:space="preserve"> PAGEREF _Toc152840683 \h </w:instrText>
        </w:r>
        <w:r w:rsidR="005D3100">
          <w:rPr>
            <w:noProof/>
            <w:webHidden/>
          </w:rPr>
        </w:r>
        <w:r w:rsidR="005D3100">
          <w:rPr>
            <w:noProof/>
            <w:webHidden/>
          </w:rPr>
          <w:fldChar w:fldCharType="separate"/>
        </w:r>
        <w:r w:rsidR="00DA5031">
          <w:rPr>
            <w:noProof/>
            <w:webHidden/>
          </w:rPr>
          <w:t>92</w:t>
        </w:r>
        <w:r w:rsidR="005D3100">
          <w:rPr>
            <w:noProof/>
            <w:webHidden/>
          </w:rPr>
          <w:fldChar w:fldCharType="end"/>
        </w:r>
      </w:hyperlink>
    </w:p>
    <w:p w14:paraId="44165290" w14:textId="69FBAA0E" w:rsidR="005D3100" w:rsidRDefault="00000000">
      <w:pPr>
        <w:pStyle w:val="TOC3"/>
        <w:rPr>
          <w:rFonts w:asciiTheme="minorHAnsi" w:eastAsiaTheme="minorEastAsia" w:hAnsiTheme="minorHAnsi"/>
          <w:noProof/>
        </w:rPr>
      </w:pPr>
      <w:hyperlink w:anchor="_Toc152840684" w:history="1">
        <w:r w:rsidR="005D3100" w:rsidRPr="00233E17">
          <w:rPr>
            <w:rStyle w:val="Hyperlink"/>
            <w:noProof/>
          </w:rPr>
          <w:t>3.1.5.</w:t>
        </w:r>
        <w:r w:rsidR="005D3100">
          <w:rPr>
            <w:rFonts w:asciiTheme="minorHAnsi" w:eastAsiaTheme="minorEastAsia" w:hAnsiTheme="minorHAnsi"/>
            <w:noProof/>
          </w:rPr>
          <w:tab/>
        </w:r>
        <w:r w:rsidR="005D3100" w:rsidRPr="00233E17">
          <w:rPr>
            <w:rStyle w:val="Hyperlink"/>
            <w:noProof/>
          </w:rPr>
          <w:t>Method D:  Status Report of your Unmapped Titles.</w:t>
        </w:r>
        <w:r w:rsidR="005D3100">
          <w:rPr>
            <w:noProof/>
            <w:webHidden/>
          </w:rPr>
          <w:tab/>
        </w:r>
        <w:r w:rsidR="005D3100">
          <w:rPr>
            <w:noProof/>
            <w:webHidden/>
          </w:rPr>
          <w:fldChar w:fldCharType="begin"/>
        </w:r>
        <w:r w:rsidR="005D3100">
          <w:rPr>
            <w:noProof/>
            <w:webHidden/>
          </w:rPr>
          <w:instrText xml:space="preserve"> PAGEREF _Toc152840684 \h </w:instrText>
        </w:r>
        <w:r w:rsidR="005D3100">
          <w:rPr>
            <w:noProof/>
            <w:webHidden/>
          </w:rPr>
        </w:r>
        <w:r w:rsidR="005D3100">
          <w:rPr>
            <w:noProof/>
            <w:webHidden/>
          </w:rPr>
          <w:fldChar w:fldCharType="separate"/>
        </w:r>
        <w:r w:rsidR="00DA5031">
          <w:rPr>
            <w:noProof/>
            <w:webHidden/>
          </w:rPr>
          <w:t>95</w:t>
        </w:r>
        <w:r w:rsidR="005D3100">
          <w:rPr>
            <w:noProof/>
            <w:webHidden/>
          </w:rPr>
          <w:fldChar w:fldCharType="end"/>
        </w:r>
      </w:hyperlink>
    </w:p>
    <w:p w14:paraId="276A3FB9" w14:textId="047EAD6A" w:rsidR="005D3100" w:rsidRDefault="00000000">
      <w:pPr>
        <w:pStyle w:val="TOC3"/>
        <w:rPr>
          <w:rFonts w:asciiTheme="minorHAnsi" w:eastAsiaTheme="minorEastAsia" w:hAnsiTheme="minorHAnsi"/>
          <w:noProof/>
        </w:rPr>
      </w:pPr>
      <w:hyperlink w:anchor="_Toc152840685" w:history="1">
        <w:r w:rsidR="005D3100" w:rsidRPr="00233E17">
          <w:rPr>
            <w:rStyle w:val="Hyperlink"/>
            <w:noProof/>
          </w:rPr>
          <w:t>3.1.6.</w:t>
        </w:r>
        <w:r w:rsidR="005D3100">
          <w:rPr>
            <w:rFonts w:asciiTheme="minorHAnsi" w:eastAsiaTheme="minorEastAsia" w:hAnsiTheme="minorHAnsi"/>
            <w:noProof/>
          </w:rPr>
          <w:tab/>
        </w:r>
        <w:r w:rsidR="005D3100" w:rsidRPr="00233E17">
          <w:rPr>
            <w:rStyle w:val="Hyperlink"/>
            <w:noProof/>
          </w:rPr>
          <w:t>Method E:  New Term Rapid Turnaround (NTRT) Process</w:t>
        </w:r>
        <w:r w:rsidR="005D3100">
          <w:rPr>
            <w:noProof/>
            <w:webHidden/>
          </w:rPr>
          <w:tab/>
        </w:r>
        <w:r w:rsidR="005D3100">
          <w:rPr>
            <w:noProof/>
            <w:webHidden/>
          </w:rPr>
          <w:fldChar w:fldCharType="begin"/>
        </w:r>
        <w:r w:rsidR="005D3100">
          <w:rPr>
            <w:noProof/>
            <w:webHidden/>
          </w:rPr>
          <w:instrText xml:space="preserve"> PAGEREF _Toc152840685 \h </w:instrText>
        </w:r>
        <w:r w:rsidR="005D3100">
          <w:rPr>
            <w:noProof/>
            <w:webHidden/>
          </w:rPr>
        </w:r>
        <w:r w:rsidR="005D3100">
          <w:rPr>
            <w:noProof/>
            <w:webHidden/>
          </w:rPr>
          <w:fldChar w:fldCharType="separate"/>
        </w:r>
        <w:r w:rsidR="00DA5031">
          <w:rPr>
            <w:noProof/>
            <w:webHidden/>
          </w:rPr>
          <w:t>96</w:t>
        </w:r>
        <w:r w:rsidR="005D3100">
          <w:rPr>
            <w:noProof/>
            <w:webHidden/>
          </w:rPr>
          <w:fldChar w:fldCharType="end"/>
        </w:r>
      </w:hyperlink>
    </w:p>
    <w:p w14:paraId="321B54C7" w14:textId="53B641A6"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86" w:history="1">
        <w:r w:rsidR="005D3100" w:rsidRPr="00233E17">
          <w:rPr>
            <w:rStyle w:val="Hyperlink"/>
            <w:noProof/>
          </w:rPr>
          <w:t>4.</w:t>
        </w:r>
        <w:r w:rsidR="005D3100">
          <w:rPr>
            <w:rFonts w:asciiTheme="minorHAnsi" w:eastAsiaTheme="minorEastAsia" w:hAnsiTheme="minorHAnsi"/>
            <w:b w:val="0"/>
            <w:noProof/>
            <w:sz w:val="22"/>
          </w:rPr>
          <w:tab/>
        </w:r>
        <w:r w:rsidR="005D3100" w:rsidRPr="00233E17">
          <w:rPr>
            <w:rStyle w:val="Hyperlink"/>
            <w:noProof/>
          </w:rPr>
          <w:t>Menu and Option Assignment</w:t>
        </w:r>
        <w:r w:rsidR="005D3100">
          <w:rPr>
            <w:noProof/>
            <w:webHidden/>
          </w:rPr>
          <w:tab/>
        </w:r>
        <w:r w:rsidR="005D3100">
          <w:rPr>
            <w:noProof/>
            <w:webHidden/>
          </w:rPr>
          <w:fldChar w:fldCharType="begin"/>
        </w:r>
        <w:r w:rsidR="005D3100">
          <w:rPr>
            <w:noProof/>
            <w:webHidden/>
          </w:rPr>
          <w:instrText xml:space="preserve"> PAGEREF _Toc152840686 \h </w:instrText>
        </w:r>
        <w:r w:rsidR="005D3100">
          <w:rPr>
            <w:noProof/>
            <w:webHidden/>
          </w:rPr>
        </w:r>
        <w:r w:rsidR="005D3100">
          <w:rPr>
            <w:noProof/>
            <w:webHidden/>
          </w:rPr>
          <w:fldChar w:fldCharType="separate"/>
        </w:r>
        <w:r w:rsidR="00DA5031">
          <w:rPr>
            <w:noProof/>
            <w:webHidden/>
          </w:rPr>
          <w:t>103</w:t>
        </w:r>
        <w:r w:rsidR="005D3100">
          <w:rPr>
            <w:noProof/>
            <w:webHidden/>
          </w:rPr>
          <w:fldChar w:fldCharType="end"/>
        </w:r>
      </w:hyperlink>
    </w:p>
    <w:p w14:paraId="5D903573" w14:textId="58B27587" w:rsidR="005D3100" w:rsidRDefault="00000000">
      <w:pPr>
        <w:pStyle w:val="TOC3"/>
        <w:rPr>
          <w:rFonts w:asciiTheme="minorHAnsi" w:eastAsiaTheme="minorEastAsia" w:hAnsiTheme="minorHAnsi"/>
          <w:noProof/>
        </w:rPr>
      </w:pPr>
      <w:hyperlink w:anchor="_Toc152840687" w:history="1">
        <w:r w:rsidR="005D3100" w:rsidRPr="00233E17">
          <w:rPr>
            <w:rStyle w:val="Hyperlink"/>
            <w:noProof/>
          </w:rPr>
          <w:t>4.1.1.</w:t>
        </w:r>
        <w:r w:rsidR="005D3100">
          <w:rPr>
            <w:rFonts w:asciiTheme="minorHAnsi" w:eastAsiaTheme="minorEastAsia" w:hAnsiTheme="minorHAnsi"/>
            <w:noProof/>
          </w:rPr>
          <w:tab/>
        </w:r>
        <w:r w:rsidR="005D3100" w:rsidRPr="00233E17">
          <w:rPr>
            <w:rStyle w:val="Hyperlink"/>
            <w:noProof/>
          </w:rPr>
          <w:t>Suggested Clinical Coordinator Menu</w:t>
        </w:r>
        <w:r w:rsidR="005D3100">
          <w:rPr>
            <w:noProof/>
            <w:webHidden/>
          </w:rPr>
          <w:tab/>
        </w:r>
        <w:r w:rsidR="005D3100">
          <w:rPr>
            <w:noProof/>
            <w:webHidden/>
          </w:rPr>
          <w:fldChar w:fldCharType="begin"/>
        </w:r>
        <w:r w:rsidR="005D3100">
          <w:rPr>
            <w:noProof/>
            <w:webHidden/>
          </w:rPr>
          <w:instrText xml:space="preserve"> PAGEREF _Toc152840687 \h </w:instrText>
        </w:r>
        <w:r w:rsidR="005D3100">
          <w:rPr>
            <w:noProof/>
            <w:webHidden/>
          </w:rPr>
        </w:r>
        <w:r w:rsidR="005D3100">
          <w:rPr>
            <w:noProof/>
            <w:webHidden/>
          </w:rPr>
          <w:fldChar w:fldCharType="separate"/>
        </w:r>
        <w:r w:rsidR="00DA5031">
          <w:rPr>
            <w:noProof/>
            <w:webHidden/>
          </w:rPr>
          <w:t>108</w:t>
        </w:r>
        <w:r w:rsidR="005D3100">
          <w:rPr>
            <w:noProof/>
            <w:webHidden/>
          </w:rPr>
          <w:fldChar w:fldCharType="end"/>
        </w:r>
      </w:hyperlink>
    </w:p>
    <w:p w14:paraId="005F70D8" w14:textId="0DBE1B62" w:rsidR="005D3100" w:rsidRDefault="00000000">
      <w:pPr>
        <w:pStyle w:val="TOC3"/>
        <w:rPr>
          <w:rFonts w:asciiTheme="minorHAnsi" w:eastAsiaTheme="minorEastAsia" w:hAnsiTheme="minorHAnsi"/>
          <w:noProof/>
        </w:rPr>
      </w:pPr>
      <w:hyperlink w:anchor="_Toc152840688" w:history="1">
        <w:r w:rsidR="005D3100" w:rsidRPr="00233E17">
          <w:rPr>
            <w:rStyle w:val="Hyperlink"/>
            <w:noProof/>
          </w:rPr>
          <w:t>4.1.2.</w:t>
        </w:r>
        <w:r w:rsidR="005D3100">
          <w:rPr>
            <w:rFonts w:asciiTheme="minorHAnsi" w:eastAsiaTheme="minorEastAsia" w:hAnsiTheme="minorHAnsi"/>
            <w:noProof/>
          </w:rPr>
          <w:tab/>
        </w:r>
        <w:r w:rsidR="005D3100" w:rsidRPr="00233E17">
          <w:rPr>
            <w:rStyle w:val="Hyperlink"/>
            <w:noProof/>
          </w:rPr>
          <w:t>Menu Assignment</w:t>
        </w:r>
        <w:r w:rsidR="005D3100">
          <w:rPr>
            <w:noProof/>
            <w:webHidden/>
          </w:rPr>
          <w:tab/>
        </w:r>
        <w:r w:rsidR="005D3100">
          <w:rPr>
            <w:noProof/>
            <w:webHidden/>
          </w:rPr>
          <w:fldChar w:fldCharType="begin"/>
        </w:r>
        <w:r w:rsidR="005D3100">
          <w:rPr>
            <w:noProof/>
            <w:webHidden/>
          </w:rPr>
          <w:instrText xml:space="preserve"> PAGEREF _Toc152840688 \h </w:instrText>
        </w:r>
        <w:r w:rsidR="005D3100">
          <w:rPr>
            <w:noProof/>
            <w:webHidden/>
          </w:rPr>
        </w:r>
        <w:r w:rsidR="005D3100">
          <w:rPr>
            <w:noProof/>
            <w:webHidden/>
          </w:rPr>
          <w:fldChar w:fldCharType="separate"/>
        </w:r>
        <w:r w:rsidR="00DA5031">
          <w:rPr>
            <w:noProof/>
            <w:webHidden/>
          </w:rPr>
          <w:t>109</w:t>
        </w:r>
        <w:r w:rsidR="005D3100">
          <w:rPr>
            <w:noProof/>
            <w:webHidden/>
          </w:rPr>
          <w:fldChar w:fldCharType="end"/>
        </w:r>
      </w:hyperlink>
    </w:p>
    <w:p w14:paraId="6878CFCE" w14:textId="4CBC0863" w:rsidR="005D3100" w:rsidRDefault="00000000">
      <w:pPr>
        <w:pStyle w:val="TOC3"/>
        <w:rPr>
          <w:rFonts w:asciiTheme="minorHAnsi" w:eastAsiaTheme="minorEastAsia" w:hAnsiTheme="minorHAnsi"/>
          <w:noProof/>
        </w:rPr>
      </w:pPr>
      <w:hyperlink w:anchor="_Toc152840689" w:history="1">
        <w:r w:rsidR="005D3100" w:rsidRPr="00233E17">
          <w:rPr>
            <w:rStyle w:val="Hyperlink"/>
            <w:noProof/>
          </w:rPr>
          <w:t>4.1.3.</w:t>
        </w:r>
        <w:r w:rsidR="005D3100">
          <w:rPr>
            <w:rFonts w:asciiTheme="minorHAnsi" w:eastAsiaTheme="minorEastAsia" w:hAnsiTheme="minorHAnsi"/>
            <w:noProof/>
          </w:rPr>
          <w:tab/>
        </w:r>
        <w:r w:rsidR="005D3100" w:rsidRPr="00233E17">
          <w:rPr>
            <w:rStyle w:val="Hyperlink"/>
            <w:noProof/>
          </w:rPr>
          <w:t>Actions/Functions Across Applications</w:t>
        </w:r>
        <w:r w:rsidR="005D3100">
          <w:rPr>
            <w:noProof/>
            <w:webHidden/>
          </w:rPr>
          <w:tab/>
        </w:r>
        <w:r w:rsidR="005D3100">
          <w:rPr>
            <w:noProof/>
            <w:webHidden/>
          </w:rPr>
          <w:fldChar w:fldCharType="begin"/>
        </w:r>
        <w:r w:rsidR="005D3100">
          <w:rPr>
            <w:noProof/>
            <w:webHidden/>
          </w:rPr>
          <w:instrText xml:space="preserve"> PAGEREF _Toc152840689 \h </w:instrText>
        </w:r>
        <w:r w:rsidR="005D3100">
          <w:rPr>
            <w:noProof/>
            <w:webHidden/>
          </w:rPr>
        </w:r>
        <w:r w:rsidR="005D3100">
          <w:rPr>
            <w:noProof/>
            <w:webHidden/>
          </w:rPr>
          <w:fldChar w:fldCharType="separate"/>
        </w:r>
        <w:r w:rsidR="00DA5031">
          <w:rPr>
            <w:noProof/>
            <w:webHidden/>
          </w:rPr>
          <w:t>111</w:t>
        </w:r>
        <w:r w:rsidR="005D3100">
          <w:rPr>
            <w:noProof/>
            <w:webHidden/>
          </w:rPr>
          <w:fldChar w:fldCharType="end"/>
        </w:r>
      </w:hyperlink>
    </w:p>
    <w:p w14:paraId="7DC8FAA9" w14:textId="1AAA40E8"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0" w:history="1">
        <w:r w:rsidR="005D3100" w:rsidRPr="00233E17">
          <w:rPr>
            <w:rStyle w:val="Hyperlink"/>
            <w:noProof/>
          </w:rPr>
          <w:t>5.</w:t>
        </w:r>
        <w:r w:rsidR="005D3100">
          <w:rPr>
            <w:rFonts w:asciiTheme="minorHAnsi" w:eastAsiaTheme="minorEastAsia" w:hAnsiTheme="minorHAnsi"/>
            <w:b w:val="0"/>
            <w:noProof/>
            <w:sz w:val="22"/>
          </w:rPr>
          <w:tab/>
        </w:r>
        <w:r w:rsidR="005D3100" w:rsidRPr="00233E17">
          <w:rPr>
            <w:rStyle w:val="Hyperlink"/>
            <w:noProof/>
          </w:rPr>
          <w:t>TIU File Descriptions</w:t>
        </w:r>
        <w:r w:rsidR="005D3100">
          <w:rPr>
            <w:noProof/>
            <w:webHidden/>
          </w:rPr>
          <w:tab/>
        </w:r>
        <w:r w:rsidR="005D3100">
          <w:rPr>
            <w:noProof/>
            <w:webHidden/>
          </w:rPr>
          <w:fldChar w:fldCharType="begin"/>
        </w:r>
        <w:r w:rsidR="005D3100">
          <w:rPr>
            <w:noProof/>
            <w:webHidden/>
          </w:rPr>
          <w:instrText xml:space="preserve"> PAGEREF _Toc152840690 \h </w:instrText>
        </w:r>
        <w:r w:rsidR="005D3100">
          <w:rPr>
            <w:noProof/>
            <w:webHidden/>
          </w:rPr>
        </w:r>
        <w:r w:rsidR="005D3100">
          <w:rPr>
            <w:noProof/>
            <w:webHidden/>
          </w:rPr>
          <w:fldChar w:fldCharType="separate"/>
        </w:r>
        <w:r w:rsidR="00DA5031">
          <w:rPr>
            <w:noProof/>
            <w:webHidden/>
          </w:rPr>
          <w:t>121</w:t>
        </w:r>
        <w:r w:rsidR="005D3100">
          <w:rPr>
            <w:noProof/>
            <w:webHidden/>
          </w:rPr>
          <w:fldChar w:fldCharType="end"/>
        </w:r>
      </w:hyperlink>
    </w:p>
    <w:p w14:paraId="2245120B" w14:textId="6906D340"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1" w:history="1">
        <w:r w:rsidR="005D3100" w:rsidRPr="00233E17">
          <w:rPr>
            <w:rStyle w:val="Hyperlink"/>
            <w:noProof/>
          </w:rPr>
          <w:t>6.</w:t>
        </w:r>
        <w:r w:rsidR="005D3100">
          <w:rPr>
            <w:rFonts w:asciiTheme="minorHAnsi" w:eastAsiaTheme="minorEastAsia" w:hAnsiTheme="minorHAnsi"/>
            <w:b w:val="0"/>
            <w:noProof/>
            <w:sz w:val="22"/>
          </w:rPr>
          <w:tab/>
        </w:r>
        <w:r w:rsidR="005D3100" w:rsidRPr="00233E17">
          <w:rPr>
            <w:rStyle w:val="Hyperlink"/>
            <w:noProof/>
          </w:rPr>
          <w:t>Cross-References</w:t>
        </w:r>
        <w:r w:rsidR="005D3100">
          <w:rPr>
            <w:noProof/>
            <w:webHidden/>
          </w:rPr>
          <w:tab/>
        </w:r>
        <w:r w:rsidR="005D3100">
          <w:rPr>
            <w:noProof/>
            <w:webHidden/>
          </w:rPr>
          <w:fldChar w:fldCharType="begin"/>
        </w:r>
        <w:r w:rsidR="005D3100">
          <w:rPr>
            <w:noProof/>
            <w:webHidden/>
          </w:rPr>
          <w:instrText xml:space="preserve"> PAGEREF _Toc152840691 \h </w:instrText>
        </w:r>
        <w:r w:rsidR="005D3100">
          <w:rPr>
            <w:noProof/>
            <w:webHidden/>
          </w:rPr>
        </w:r>
        <w:r w:rsidR="005D3100">
          <w:rPr>
            <w:noProof/>
            <w:webHidden/>
          </w:rPr>
          <w:fldChar w:fldCharType="separate"/>
        </w:r>
        <w:r w:rsidR="00DA5031">
          <w:rPr>
            <w:noProof/>
            <w:webHidden/>
          </w:rPr>
          <w:t>125</w:t>
        </w:r>
        <w:r w:rsidR="005D3100">
          <w:rPr>
            <w:noProof/>
            <w:webHidden/>
          </w:rPr>
          <w:fldChar w:fldCharType="end"/>
        </w:r>
      </w:hyperlink>
    </w:p>
    <w:p w14:paraId="4ED1F228" w14:textId="34BB350B"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2" w:history="1">
        <w:r w:rsidR="005D3100" w:rsidRPr="00233E17">
          <w:rPr>
            <w:rStyle w:val="Hyperlink"/>
            <w:noProof/>
          </w:rPr>
          <w:t>7.</w:t>
        </w:r>
        <w:r w:rsidR="005D3100">
          <w:rPr>
            <w:rFonts w:asciiTheme="minorHAnsi" w:eastAsiaTheme="minorEastAsia" w:hAnsiTheme="minorHAnsi"/>
            <w:b w:val="0"/>
            <w:noProof/>
            <w:sz w:val="22"/>
          </w:rPr>
          <w:tab/>
        </w:r>
        <w:r w:rsidR="005D3100" w:rsidRPr="00233E17">
          <w:rPr>
            <w:rStyle w:val="Hyperlink"/>
            <w:noProof/>
          </w:rPr>
          <w:t>Archiving and Purging</w:t>
        </w:r>
        <w:r w:rsidR="005D3100">
          <w:rPr>
            <w:noProof/>
            <w:webHidden/>
          </w:rPr>
          <w:tab/>
        </w:r>
        <w:r w:rsidR="005D3100">
          <w:rPr>
            <w:noProof/>
            <w:webHidden/>
          </w:rPr>
          <w:fldChar w:fldCharType="begin"/>
        </w:r>
        <w:r w:rsidR="005D3100">
          <w:rPr>
            <w:noProof/>
            <w:webHidden/>
          </w:rPr>
          <w:instrText xml:space="preserve"> PAGEREF _Toc152840692 \h </w:instrText>
        </w:r>
        <w:r w:rsidR="005D3100">
          <w:rPr>
            <w:noProof/>
            <w:webHidden/>
          </w:rPr>
        </w:r>
        <w:r w:rsidR="005D3100">
          <w:rPr>
            <w:noProof/>
            <w:webHidden/>
          </w:rPr>
          <w:fldChar w:fldCharType="separate"/>
        </w:r>
        <w:r w:rsidR="00DA5031">
          <w:rPr>
            <w:noProof/>
            <w:webHidden/>
          </w:rPr>
          <w:t>143</w:t>
        </w:r>
        <w:r w:rsidR="005D3100">
          <w:rPr>
            <w:noProof/>
            <w:webHidden/>
          </w:rPr>
          <w:fldChar w:fldCharType="end"/>
        </w:r>
      </w:hyperlink>
    </w:p>
    <w:p w14:paraId="6743D147" w14:textId="3F7C9700"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3" w:history="1">
        <w:r w:rsidR="005D3100" w:rsidRPr="00233E17">
          <w:rPr>
            <w:rStyle w:val="Hyperlink"/>
            <w:noProof/>
          </w:rPr>
          <w:t>8.</w:t>
        </w:r>
        <w:r w:rsidR="005D3100">
          <w:rPr>
            <w:rFonts w:asciiTheme="minorHAnsi" w:eastAsiaTheme="minorEastAsia" w:hAnsiTheme="minorHAnsi"/>
            <w:b w:val="0"/>
            <w:noProof/>
            <w:sz w:val="22"/>
          </w:rPr>
          <w:tab/>
        </w:r>
        <w:r w:rsidR="005D3100" w:rsidRPr="00233E17">
          <w:rPr>
            <w:rStyle w:val="Hyperlink"/>
            <w:noProof/>
          </w:rPr>
          <w:t>External Relations, RPCs, and APIs</w:t>
        </w:r>
        <w:r w:rsidR="005D3100">
          <w:rPr>
            <w:noProof/>
            <w:webHidden/>
          </w:rPr>
          <w:tab/>
        </w:r>
        <w:r w:rsidR="005D3100">
          <w:rPr>
            <w:noProof/>
            <w:webHidden/>
          </w:rPr>
          <w:fldChar w:fldCharType="begin"/>
        </w:r>
        <w:r w:rsidR="005D3100">
          <w:rPr>
            <w:noProof/>
            <w:webHidden/>
          </w:rPr>
          <w:instrText xml:space="preserve"> PAGEREF _Toc152840693 \h </w:instrText>
        </w:r>
        <w:r w:rsidR="005D3100">
          <w:rPr>
            <w:noProof/>
            <w:webHidden/>
          </w:rPr>
        </w:r>
        <w:r w:rsidR="005D3100">
          <w:rPr>
            <w:noProof/>
            <w:webHidden/>
          </w:rPr>
          <w:fldChar w:fldCharType="separate"/>
        </w:r>
        <w:r w:rsidR="00DA5031">
          <w:rPr>
            <w:noProof/>
            <w:webHidden/>
          </w:rPr>
          <w:t>144</w:t>
        </w:r>
        <w:r w:rsidR="005D3100">
          <w:rPr>
            <w:noProof/>
            <w:webHidden/>
          </w:rPr>
          <w:fldChar w:fldCharType="end"/>
        </w:r>
      </w:hyperlink>
    </w:p>
    <w:p w14:paraId="2FC08E73" w14:textId="527E433F" w:rsidR="005D3100" w:rsidRDefault="00000000">
      <w:pPr>
        <w:pStyle w:val="TOC2"/>
        <w:tabs>
          <w:tab w:val="left" w:pos="960"/>
        </w:tabs>
        <w:rPr>
          <w:rFonts w:asciiTheme="minorHAnsi" w:eastAsiaTheme="minorEastAsia" w:hAnsiTheme="minorHAnsi"/>
          <w:b w:val="0"/>
        </w:rPr>
      </w:pPr>
      <w:hyperlink w:anchor="_Toc152840694" w:history="1">
        <w:r w:rsidR="005D3100" w:rsidRPr="00233E17">
          <w:rPr>
            <w:rStyle w:val="Hyperlink"/>
          </w:rPr>
          <w:t>8.1.</w:t>
        </w:r>
        <w:r w:rsidR="005D3100">
          <w:rPr>
            <w:rFonts w:asciiTheme="minorHAnsi" w:eastAsiaTheme="minorEastAsia" w:hAnsiTheme="minorHAnsi"/>
            <w:b w:val="0"/>
          </w:rPr>
          <w:tab/>
        </w:r>
        <w:r w:rsidR="005D3100" w:rsidRPr="00233E17">
          <w:rPr>
            <w:rStyle w:val="Hyperlink"/>
          </w:rPr>
          <w:t>Database Integration Agreements</w:t>
        </w:r>
        <w:r w:rsidR="005D3100">
          <w:rPr>
            <w:webHidden/>
          </w:rPr>
          <w:tab/>
        </w:r>
        <w:r w:rsidR="005D3100">
          <w:rPr>
            <w:webHidden/>
          </w:rPr>
          <w:fldChar w:fldCharType="begin"/>
        </w:r>
        <w:r w:rsidR="005D3100">
          <w:rPr>
            <w:webHidden/>
          </w:rPr>
          <w:instrText xml:space="preserve"> PAGEREF _Toc152840694 \h </w:instrText>
        </w:r>
        <w:r w:rsidR="005D3100">
          <w:rPr>
            <w:webHidden/>
          </w:rPr>
        </w:r>
        <w:r w:rsidR="005D3100">
          <w:rPr>
            <w:webHidden/>
          </w:rPr>
          <w:fldChar w:fldCharType="separate"/>
        </w:r>
        <w:r w:rsidR="00DA5031">
          <w:rPr>
            <w:webHidden/>
          </w:rPr>
          <w:t>145</w:t>
        </w:r>
        <w:r w:rsidR="005D3100">
          <w:rPr>
            <w:webHidden/>
          </w:rPr>
          <w:fldChar w:fldCharType="end"/>
        </w:r>
      </w:hyperlink>
    </w:p>
    <w:p w14:paraId="09259CB6" w14:textId="39CEBA24" w:rsidR="005D3100" w:rsidRDefault="00000000">
      <w:pPr>
        <w:pStyle w:val="TOC3"/>
        <w:rPr>
          <w:rFonts w:asciiTheme="minorHAnsi" w:eastAsiaTheme="minorEastAsia" w:hAnsiTheme="minorHAnsi"/>
          <w:noProof/>
        </w:rPr>
      </w:pPr>
      <w:hyperlink w:anchor="_Toc152840695" w:history="1">
        <w:r w:rsidR="005D3100" w:rsidRPr="00233E17">
          <w:rPr>
            <w:rStyle w:val="Hyperlink"/>
            <w:noProof/>
          </w:rPr>
          <w:t>8.1.1.</w:t>
        </w:r>
        <w:r w:rsidR="005D3100">
          <w:rPr>
            <w:rFonts w:asciiTheme="minorHAnsi" w:eastAsiaTheme="minorEastAsia" w:hAnsiTheme="minorHAnsi"/>
            <w:noProof/>
          </w:rPr>
          <w:tab/>
        </w:r>
        <w:r w:rsidR="005D3100" w:rsidRPr="00233E17">
          <w:rPr>
            <w:rStyle w:val="Hyperlink"/>
            <w:noProof/>
          </w:rPr>
          <w:t>Remote Procedure Calls</w:t>
        </w:r>
        <w:r w:rsidR="005D3100">
          <w:rPr>
            <w:noProof/>
            <w:webHidden/>
          </w:rPr>
          <w:tab/>
        </w:r>
        <w:r w:rsidR="005D3100">
          <w:rPr>
            <w:noProof/>
            <w:webHidden/>
          </w:rPr>
          <w:fldChar w:fldCharType="begin"/>
        </w:r>
        <w:r w:rsidR="005D3100">
          <w:rPr>
            <w:noProof/>
            <w:webHidden/>
          </w:rPr>
          <w:instrText xml:space="preserve"> PAGEREF _Toc152840695 \h </w:instrText>
        </w:r>
        <w:r w:rsidR="005D3100">
          <w:rPr>
            <w:noProof/>
            <w:webHidden/>
          </w:rPr>
        </w:r>
        <w:r w:rsidR="005D3100">
          <w:rPr>
            <w:noProof/>
            <w:webHidden/>
          </w:rPr>
          <w:fldChar w:fldCharType="separate"/>
        </w:r>
        <w:r w:rsidR="00DA5031">
          <w:rPr>
            <w:noProof/>
            <w:webHidden/>
          </w:rPr>
          <w:t>145</w:t>
        </w:r>
        <w:r w:rsidR="005D3100">
          <w:rPr>
            <w:noProof/>
            <w:webHidden/>
          </w:rPr>
          <w:fldChar w:fldCharType="end"/>
        </w:r>
      </w:hyperlink>
    </w:p>
    <w:p w14:paraId="02F997CF" w14:textId="6DE8E193" w:rsidR="005D3100" w:rsidRDefault="00000000">
      <w:pPr>
        <w:pStyle w:val="TOC3"/>
        <w:rPr>
          <w:rFonts w:asciiTheme="minorHAnsi" w:eastAsiaTheme="minorEastAsia" w:hAnsiTheme="minorHAnsi"/>
          <w:noProof/>
        </w:rPr>
      </w:pPr>
      <w:hyperlink w:anchor="_Toc152840696" w:history="1">
        <w:r w:rsidR="005D3100" w:rsidRPr="00233E17">
          <w:rPr>
            <w:rStyle w:val="Hyperlink"/>
            <w:noProof/>
          </w:rPr>
          <w:t>8.1.2.</w:t>
        </w:r>
        <w:r w:rsidR="005D3100">
          <w:rPr>
            <w:rFonts w:asciiTheme="minorHAnsi" w:eastAsiaTheme="minorEastAsia" w:hAnsiTheme="minorHAnsi"/>
            <w:noProof/>
          </w:rPr>
          <w:tab/>
        </w:r>
        <w:r w:rsidR="005D3100" w:rsidRPr="00233E17">
          <w:rPr>
            <w:rStyle w:val="Hyperlink"/>
            <w:noProof/>
          </w:rPr>
          <w:t>Protocols</w:t>
        </w:r>
        <w:r w:rsidR="005D3100">
          <w:rPr>
            <w:noProof/>
            <w:webHidden/>
          </w:rPr>
          <w:tab/>
        </w:r>
        <w:r w:rsidR="005D3100">
          <w:rPr>
            <w:noProof/>
            <w:webHidden/>
          </w:rPr>
          <w:fldChar w:fldCharType="begin"/>
        </w:r>
        <w:r w:rsidR="005D3100">
          <w:rPr>
            <w:noProof/>
            <w:webHidden/>
          </w:rPr>
          <w:instrText xml:space="preserve"> PAGEREF _Toc152840696 \h </w:instrText>
        </w:r>
        <w:r w:rsidR="005D3100">
          <w:rPr>
            <w:noProof/>
            <w:webHidden/>
          </w:rPr>
        </w:r>
        <w:r w:rsidR="005D3100">
          <w:rPr>
            <w:noProof/>
            <w:webHidden/>
          </w:rPr>
          <w:fldChar w:fldCharType="separate"/>
        </w:r>
        <w:r w:rsidR="00DA5031">
          <w:rPr>
            <w:noProof/>
            <w:webHidden/>
          </w:rPr>
          <w:t>153</w:t>
        </w:r>
        <w:r w:rsidR="005D3100">
          <w:rPr>
            <w:noProof/>
            <w:webHidden/>
          </w:rPr>
          <w:fldChar w:fldCharType="end"/>
        </w:r>
      </w:hyperlink>
    </w:p>
    <w:p w14:paraId="3C41A1B0" w14:textId="43503AE2"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7" w:history="1">
        <w:r w:rsidR="005D3100" w:rsidRPr="00233E17">
          <w:rPr>
            <w:rStyle w:val="Hyperlink"/>
            <w:noProof/>
          </w:rPr>
          <w:t>9.</w:t>
        </w:r>
        <w:r w:rsidR="005D3100">
          <w:rPr>
            <w:rFonts w:asciiTheme="minorHAnsi" w:eastAsiaTheme="minorEastAsia" w:hAnsiTheme="minorHAnsi"/>
            <w:b w:val="0"/>
            <w:noProof/>
            <w:sz w:val="22"/>
          </w:rPr>
          <w:tab/>
        </w:r>
        <w:r w:rsidR="005D3100" w:rsidRPr="00233E17">
          <w:rPr>
            <w:rStyle w:val="Hyperlink"/>
            <w:noProof/>
          </w:rPr>
          <w:t>Package-Wide Variables</w:t>
        </w:r>
        <w:r w:rsidR="005D3100">
          <w:rPr>
            <w:noProof/>
            <w:webHidden/>
          </w:rPr>
          <w:tab/>
        </w:r>
        <w:r w:rsidR="005D3100">
          <w:rPr>
            <w:noProof/>
            <w:webHidden/>
          </w:rPr>
          <w:fldChar w:fldCharType="begin"/>
        </w:r>
        <w:r w:rsidR="005D3100">
          <w:rPr>
            <w:noProof/>
            <w:webHidden/>
          </w:rPr>
          <w:instrText xml:space="preserve"> PAGEREF _Toc152840697 \h </w:instrText>
        </w:r>
        <w:r w:rsidR="005D3100">
          <w:rPr>
            <w:noProof/>
            <w:webHidden/>
          </w:rPr>
        </w:r>
        <w:r w:rsidR="005D3100">
          <w:rPr>
            <w:noProof/>
            <w:webHidden/>
          </w:rPr>
          <w:fldChar w:fldCharType="separate"/>
        </w:r>
        <w:r w:rsidR="00DA5031">
          <w:rPr>
            <w:noProof/>
            <w:webHidden/>
          </w:rPr>
          <w:t>153</w:t>
        </w:r>
        <w:r w:rsidR="005D3100">
          <w:rPr>
            <w:noProof/>
            <w:webHidden/>
          </w:rPr>
          <w:fldChar w:fldCharType="end"/>
        </w:r>
      </w:hyperlink>
    </w:p>
    <w:p w14:paraId="3CE4AD57" w14:textId="44681CA1"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698" w:history="1">
        <w:r w:rsidR="005D3100" w:rsidRPr="00233E17">
          <w:rPr>
            <w:rStyle w:val="Hyperlink"/>
            <w:noProof/>
          </w:rPr>
          <w:t>10.</w:t>
        </w:r>
        <w:r w:rsidR="005D3100">
          <w:rPr>
            <w:rFonts w:asciiTheme="minorHAnsi" w:eastAsiaTheme="minorEastAsia" w:hAnsiTheme="minorHAnsi"/>
            <w:b w:val="0"/>
            <w:noProof/>
            <w:sz w:val="22"/>
          </w:rPr>
          <w:tab/>
        </w:r>
        <w:r w:rsidR="005D3100" w:rsidRPr="00233E17">
          <w:rPr>
            <w:rStyle w:val="Hyperlink"/>
            <w:noProof/>
          </w:rPr>
          <w:t>Online Documentation</w:t>
        </w:r>
        <w:r w:rsidR="005D3100">
          <w:rPr>
            <w:noProof/>
            <w:webHidden/>
          </w:rPr>
          <w:tab/>
        </w:r>
        <w:r w:rsidR="005D3100">
          <w:rPr>
            <w:noProof/>
            <w:webHidden/>
          </w:rPr>
          <w:fldChar w:fldCharType="begin"/>
        </w:r>
        <w:r w:rsidR="005D3100">
          <w:rPr>
            <w:noProof/>
            <w:webHidden/>
          </w:rPr>
          <w:instrText xml:space="preserve"> PAGEREF _Toc152840698 \h </w:instrText>
        </w:r>
        <w:r w:rsidR="005D3100">
          <w:rPr>
            <w:noProof/>
            <w:webHidden/>
          </w:rPr>
        </w:r>
        <w:r w:rsidR="005D3100">
          <w:rPr>
            <w:noProof/>
            <w:webHidden/>
          </w:rPr>
          <w:fldChar w:fldCharType="separate"/>
        </w:r>
        <w:r w:rsidR="00DA5031">
          <w:rPr>
            <w:noProof/>
            <w:webHidden/>
          </w:rPr>
          <w:t>154</w:t>
        </w:r>
        <w:r w:rsidR="005D3100">
          <w:rPr>
            <w:noProof/>
            <w:webHidden/>
          </w:rPr>
          <w:fldChar w:fldCharType="end"/>
        </w:r>
      </w:hyperlink>
    </w:p>
    <w:p w14:paraId="2BDAA944" w14:textId="6AE5F7FF" w:rsidR="005D3100" w:rsidRDefault="00000000">
      <w:pPr>
        <w:pStyle w:val="TOC2"/>
        <w:tabs>
          <w:tab w:val="left" w:pos="960"/>
        </w:tabs>
        <w:rPr>
          <w:rFonts w:asciiTheme="minorHAnsi" w:eastAsiaTheme="minorEastAsia" w:hAnsiTheme="minorHAnsi"/>
          <w:b w:val="0"/>
        </w:rPr>
      </w:pPr>
      <w:hyperlink w:anchor="_Toc152840699" w:history="1">
        <w:r w:rsidR="005D3100" w:rsidRPr="00233E17">
          <w:rPr>
            <w:rStyle w:val="Hyperlink"/>
          </w:rPr>
          <w:t>10.1.</w:t>
        </w:r>
        <w:r w:rsidR="005D3100">
          <w:rPr>
            <w:rFonts w:asciiTheme="minorHAnsi" w:eastAsiaTheme="minorEastAsia" w:hAnsiTheme="minorHAnsi"/>
            <w:b w:val="0"/>
          </w:rPr>
          <w:tab/>
        </w:r>
        <w:r w:rsidR="005D3100" w:rsidRPr="00233E17">
          <w:rPr>
            <w:rStyle w:val="Hyperlink"/>
          </w:rPr>
          <w:t>Intranet WWW Documentation</w:t>
        </w:r>
        <w:r w:rsidR="005D3100">
          <w:rPr>
            <w:webHidden/>
          </w:rPr>
          <w:tab/>
        </w:r>
        <w:r w:rsidR="005D3100">
          <w:rPr>
            <w:webHidden/>
          </w:rPr>
          <w:fldChar w:fldCharType="begin"/>
        </w:r>
        <w:r w:rsidR="005D3100">
          <w:rPr>
            <w:webHidden/>
          </w:rPr>
          <w:instrText xml:space="preserve"> PAGEREF _Toc152840699 \h </w:instrText>
        </w:r>
        <w:r w:rsidR="005D3100">
          <w:rPr>
            <w:webHidden/>
          </w:rPr>
        </w:r>
        <w:r w:rsidR="005D3100">
          <w:rPr>
            <w:webHidden/>
          </w:rPr>
          <w:fldChar w:fldCharType="separate"/>
        </w:r>
        <w:r w:rsidR="00DA5031">
          <w:rPr>
            <w:webHidden/>
          </w:rPr>
          <w:t>154</w:t>
        </w:r>
        <w:r w:rsidR="005D3100">
          <w:rPr>
            <w:webHidden/>
          </w:rPr>
          <w:fldChar w:fldCharType="end"/>
        </w:r>
      </w:hyperlink>
    </w:p>
    <w:p w14:paraId="7E9C5431" w14:textId="12CA387B" w:rsidR="005D3100" w:rsidRDefault="00000000">
      <w:pPr>
        <w:pStyle w:val="TOC2"/>
        <w:tabs>
          <w:tab w:val="left" w:pos="960"/>
        </w:tabs>
        <w:rPr>
          <w:rFonts w:asciiTheme="minorHAnsi" w:eastAsiaTheme="minorEastAsia" w:hAnsiTheme="minorHAnsi"/>
          <w:b w:val="0"/>
        </w:rPr>
      </w:pPr>
      <w:hyperlink w:anchor="_Toc152840700" w:history="1">
        <w:r w:rsidR="005D3100" w:rsidRPr="00233E17">
          <w:rPr>
            <w:rStyle w:val="Hyperlink"/>
          </w:rPr>
          <w:t>10.2.</w:t>
        </w:r>
        <w:r w:rsidR="005D3100">
          <w:rPr>
            <w:rFonts w:asciiTheme="minorHAnsi" w:eastAsiaTheme="minorEastAsia" w:hAnsiTheme="minorHAnsi"/>
            <w:b w:val="0"/>
          </w:rPr>
          <w:tab/>
        </w:r>
        <w:r w:rsidR="005D3100" w:rsidRPr="00233E17">
          <w:rPr>
            <w:rStyle w:val="Hyperlink"/>
          </w:rPr>
          <w:t>KIDS Install Print Options</w:t>
        </w:r>
        <w:r w:rsidR="005D3100">
          <w:rPr>
            <w:webHidden/>
          </w:rPr>
          <w:tab/>
        </w:r>
        <w:r w:rsidR="005D3100">
          <w:rPr>
            <w:webHidden/>
          </w:rPr>
          <w:fldChar w:fldCharType="begin"/>
        </w:r>
        <w:r w:rsidR="005D3100">
          <w:rPr>
            <w:webHidden/>
          </w:rPr>
          <w:instrText xml:space="preserve"> PAGEREF _Toc152840700 \h </w:instrText>
        </w:r>
        <w:r w:rsidR="005D3100">
          <w:rPr>
            <w:webHidden/>
          </w:rPr>
        </w:r>
        <w:r w:rsidR="005D3100">
          <w:rPr>
            <w:webHidden/>
          </w:rPr>
          <w:fldChar w:fldCharType="separate"/>
        </w:r>
        <w:r w:rsidR="00DA5031">
          <w:rPr>
            <w:webHidden/>
          </w:rPr>
          <w:t>154</w:t>
        </w:r>
        <w:r w:rsidR="005D3100">
          <w:rPr>
            <w:webHidden/>
          </w:rPr>
          <w:fldChar w:fldCharType="end"/>
        </w:r>
      </w:hyperlink>
    </w:p>
    <w:p w14:paraId="4E56C85F" w14:textId="691EE1F8" w:rsidR="005D3100" w:rsidRDefault="00000000">
      <w:pPr>
        <w:pStyle w:val="TOC2"/>
        <w:tabs>
          <w:tab w:val="left" w:pos="960"/>
        </w:tabs>
        <w:rPr>
          <w:rFonts w:asciiTheme="minorHAnsi" w:eastAsiaTheme="minorEastAsia" w:hAnsiTheme="minorHAnsi"/>
          <w:b w:val="0"/>
        </w:rPr>
      </w:pPr>
      <w:hyperlink w:anchor="_Toc152840701" w:history="1">
        <w:r w:rsidR="005D3100" w:rsidRPr="00233E17">
          <w:rPr>
            <w:rStyle w:val="Hyperlink"/>
          </w:rPr>
          <w:t>10.3.</w:t>
        </w:r>
        <w:r w:rsidR="005D3100">
          <w:rPr>
            <w:rFonts w:asciiTheme="minorHAnsi" w:eastAsiaTheme="minorEastAsia" w:hAnsiTheme="minorHAnsi"/>
            <w:b w:val="0"/>
          </w:rPr>
          <w:tab/>
        </w:r>
        <w:r w:rsidR="005D3100" w:rsidRPr="00233E17">
          <w:rPr>
            <w:rStyle w:val="Hyperlink"/>
          </w:rPr>
          <w:t>Print Results of the Installation Process</w:t>
        </w:r>
        <w:r w:rsidR="005D3100">
          <w:rPr>
            <w:webHidden/>
          </w:rPr>
          <w:tab/>
        </w:r>
        <w:r w:rsidR="005D3100">
          <w:rPr>
            <w:webHidden/>
          </w:rPr>
          <w:fldChar w:fldCharType="begin"/>
        </w:r>
        <w:r w:rsidR="005D3100">
          <w:rPr>
            <w:webHidden/>
          </w:rPr>
          <w:instrText xml:space="preserve"> PAGEREF _Toc152840701 \h </w:instrText>
        </w:r>
        <w:r w:rsidR="005D3100">
          <w:rPr>
            <w:webHidden/>
          </w:rPr>
        </w:r>
        <w:r w:rsidR="005D3100">
          <w:rPr>
            <w:webHidden/>
          </w:rPr>
          <w:fldChar w:fldCharType="separate"/>
        </w:r>
        <w:r w:rsidR="00DA5031">
          <w:rPr>
            <w:webHidden/>
          </w:rPr>
          <w:t>154</w:t>
        </w:r>
        <w:r w:rsidR="005D3100">
          <w:rPr>
            <w:webHidden/>
          </w:rPr>
          <w:fldChar w:fldCharType="end"/>
        </w:r>
      </w:hyperlink>
    </w:p>
    <w:p w14:paraId="7251C5FE" w14:textId="201A809D" w:rsidR="005D3100" w:rsidRDefault="00000000">
      <w:pPr>
        <w:pStyle w:val="TOC3"/>
        <w:rPr>
          <w:rFonts w:asciiTheme="minorHAnsi" w:eastAsiaTheme="minorEastAsia" w:hAnsiTheme="minorHAnsi"/>
          <w:noProof/>
        </w:rPr>
      </w:pPr>
      <w:hyperlink w:anchor="_Toc152840702" w:history="1">
        <w:r w:rsidR="005D3100" w:rsidRPr="00233E17">
          <w:rPr>
            <w:rStyle w:val="Hyperlink"/>
            <w:noProof/>
          </w:rPr>
          <w:t>10.3.1.</w:t>
        </w:r>
        <w:r w:rsidR="005D3100">
          <w:rPr>
            <w:rFonts w:asciiTheme="minorHAnsi" w:eastAsiaTheme="minorEastAsia" w:hAnsiTheme="minorHAnsi"/>
            <w:noProof/>
          </w:rPr>
          <w:tab/>
        </w:r>
        <w:r w:rsidR="005D3100" w:rsidRPr="00233E17">
          <w:rPr>
            <w:rStyle w:val="Hyperlink"/>
            <w:noProof/>
          </w:rPr>
          <w:t>Other Kernel Print Options</w:t>
        </w:r>
        <w:r w:rsidR="005D3100">
          <w:rPr>
            <w:noProof/>
            <w:webHidden/>
          </w:rPr>
          <w:tab/>
        </w:r>
        <w:r w:rsidR="005D3100">
          <w:rPr>
            <w:noProof/>
            <w:webHidden/>
          </w:rPr>
          <w:fldChar w:fldCharType="begin"/>
        </w:r>
        <w:r w:rsidR="005D3100">
          <w:rPr>
            <w:noProof/>
            <w:webHidden/>
          </w:rPr>
          <w:instrText xml:space="preserve"> PAGEREF _Toc152840702 \h </w:instrText>
        </w:r>
        <w:r w:rsidR="005D3100">
          <w:rPr>
            <w:noProof/>
            <w:webHidden/>
          </w:rPr>
        </w:r>
        <w:r w:rsidR="005D3100">
          <w:rPr>
            <w:noProof/>
            <w:webHidden/>
          </w:rPr>
          <w:fldChar w:fldCharType="separate"/>
        </w:r>
        <w:r w:rsidR="00DA5031">
          <w:rPr>
            <w:noProof/>
            <w:webHidden/>
          </w:rPr>
          <w:t>156</w:t>
        </w:r>
        <w:r w:rsidR="005D3100">
          <w:rPr>
            <w:noProof/>
            <w:webHidden/>
          </w:rPr>
          <w:fldChar w:fldCharType="end"/>
        </w:r>
      </w:hyperlink>
    </w:p>
    <w:p w14:paraId="4625872D" w14:textId="220DCD65" w:rsidR="005D3100" w:rsidRDefault="00000000">
      <w:pPr>
        <w:pStyle w:val="TOC2"/>
        <w:tabs>
          <w:tab w:val="left" w:pos="960"/>
        </w:tabs>
        <w:rPr>
          <w:rFonts w:asciiTheme="minorHAnsi" w:eastAsiaTheme="minorEastAsia" w:hAnsiTheme="minorHAnsi"/>
          <w:b w:val="0"/>
        </w:rPr>
      </w:pPr>
      <w:hyperlink w:anchor="_Toc152840703" w:history="1">
        <w:r w:rsidR="005D3100" w:rsidRPr="00233E17">
          <w:rPr>
            <w:rStyle w:val="Hyperlink"/>
          </w:rPr>
          <w:t>10.4.</w:t>
        </w:r>
        <w:r w:rsidR="005D3100">
          <w:rPr>
            <w:rFonts w:asciiTheme="minorHAnsi" w:eastAsiaTheme="minorEastAsia" w:hAnsiTheme="minorHAnsi"/>
            <w:b w:val="0"/>
          </w:rPr>
          <w:tab/>
        </w:r>
        <w:r w:rsidR="005D3100" w:rsidRPr="00233E17">
          <w:rPr>
            <w:rStyle w:val="Hyperlink"/>
          </w:rPr>
          <w:t>XINDEX</w:t>
        </w:r>
        <w:r w:rsidR="005D3100">
          <w:rPr>
            <w:webHidden/>
          </w:rPr>
          <w:tab/>
        </w:r>
        <w:r w:rsidR="005D3100">
          <w:rPr>
            <w:webHidden/>
          </w:rPr>
          <w:fldChar w:fldCharType="begin"/>
        </w:r>
        <w:r w:rsidR="005D3100">
          <w:rPr>
            <w:webHidden/>
          </w:rPr>
          <w:instrText xml:space="preserve"> PAGEREF _Toc152840703 \h </w:instrText>
        </w:r>
        <w:r w:rsidR="005D3100">
          <w:rPr>
            <w:webHidden/>
          </w:rPr>
        </w:r>
        <w:r w:rsidR="005D3100">
          <w:rPr>
            <w:webHidden/>
          </w:rPr>
          <w:fldChar w:fldCharType="separate"/>
        </w:r>
        <w:r w:rsidR="00DA5031">
          <w:rPr>
            <w:webHidden/>
          </w:rPr>
          <w:t>156</w:t>
        </w:r>
        <w:r w:rsidR="005D3100">
          <w:rPr>
            <w:webHidden/>
          </w:rPr>
          <w:fldChar w:fldCharType="end"/>
        </w:r>
      </w:hyperlink>
    </w:p>
    <w:p w14:paraId="28BFA463" w14:textId="797B8FC0" w:rsidR="005D3100" w:rsidRDefault="00000000">
      <w:pPr>
        <w:pStyle w:val="TOC2"/>
        <w:tabs>
          <w:tab w:val="left" w:pos="960"/>
        </w:tabs>
        <w:rPr>
          <w:rFonts w:asciiTheme="minorHAnsi" w:eastAsiaTheme="minorEastAsia" w:hAnsiTheme="minorHAnsi"/>
          <w:b w:val="0"/>
        </w:rPr>
      </w:pPr>
      <w:hyperlink w:anchor="_Toc152840704" w:history="1">
        <w:r w:rsidR="005D3100" w:rsidRPr="00233E17">
          <w:rPr>
            <w:rStyle w:val="Hyperlink"/>
          </w:rPr>
          <w:t>10.5.</w:t>
        </w:r>
        <w:r w:rsidR="005D3100">
          <w:rPr>
            <w:rFonts w:asciiTheme="minorHAnsi" w:eastAsiaTheme="minorEastAsia" w:hAnsiTheme="minorHAnsi"/>
            <w:b w:val="0"/>
          </w:rPr>
          <w:tab/>
        </w:r>
        <w:r w:rsidR="005D3100" w:rsidRPr="00233E17">
          <w:rPr>
            <w:rStyle w:val="Hyperlink"/>
          </w:rPr>
          <w:t>Data Dictionaries/ Files</w:t>
        </w:r>
        <w:r w:rsidR="005D3100">
          <w:rPr>
            <w:webHidden/>
          </w:rPr>
          <w:tab/>
        </w:r>
        <w:r w:rsidR="005D3100">
          <w:rPr>
            <w:webHidden/>
          </w:rPr>
          <w:fldChar w:fldCharType="begin"/>
        </w:r>
        <w:r w:rsidR="005D3100">
          <w:rPr>
            <w:webHidden/>
          </w:rPr>
          <w:instrText xml:space="preserve"> PAGEREF _Toc152840704 \h </w:instrText>
        </w:r>
        <w:r w:rsidR="005D3100">
          <w:rPr>
            <w:webHidden/>
          </w:rPr>
        </w:r>
        <w:r w:rsidR="005D3100">
          <w:rPr>
            <w:webHidden/>
          </w:rPr>
          <w:fldChar w:fldCharType="separate"/>
        </w:r>
        <w:r w:rsidR="00DA5031">
          <w:rPr>
            <w:webHidden/>
          </w:rPr>
          <w:t>157</w:t>
        </w:r>
        <w:r w:rsidR="005D3100">
          <w:rPr>
            <w:webHidden/>
          </w:rPr>
          <w:fldChar w:fldCharType="end"/>
        </w:r>
      </w:hyperlink>
    </w:p>
    <w:p w14:paraId="5B12380A" w14:textId="780FBBF0"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05" w:history="1">
        <w:r w:rsidR="005D3100" w:rsidRPr="00233E17">
          <w:rPr>
            <w:rStyle w:val="Hyperlink"/>
            <w:noProof/>
          </w:rPr>
          <w:t>11.</w:t>
        </w:r>
        <w:r w:rsidR="005D3100">
          <w:rPr>
            <w:rFonts w:asciiTheme="minorHAnsi" w:eastAsiaTheme="minorEastAsia" w:hAnsiTheme="minorHAnsi"/>
            <w:b w:val="0"/>
            <w:noProof/>
            <w:sz w:val="22"/>
          </w:rPr>
          <w:tab/>
        </w:r>
        <w:r w:rsidR="005D3100" w:rsidRPr="00233E17">
          <w:rPr>
            <w:rStyle w:val="Hyperlink"/>
            <w:noProof/>
          </w:rPr>
          <w:t>Glossary</w:t>
        </w:r>
        <w:r w:rsidR="005D3100">
          <w:rPr>
            <w:noProof/>
            <w:webHidden/>
          </w:rPr>
          <w:tab/>
        </w:r>
        <w:r w:rsidR="005D3100">
          <w:rPr>
            <w:noProof/>
            <w:webHidden/>
          </w:rPr>
          <w:fldChar w:fldCharType="begin"/>
        </w:r>
        <w:r w:rsidR="005D3100">
          <w:rPr>
            <w:noProof/>
            <w:webHidden/>
          </w:rPr>
          <w:instrText xml:space="preserve"> PAGEREF _Toc152840705 \h </w:instrText>
        </w:r>
        <w:r w:rsidR="005D3100">
          <w:rPr>
            <w:noProof/>
            <w:webHidden/>
          </w:rPr>
        </w:r>
        <w:r w:rsidR="005D3100">
          <w:rPr>
            <w:noProof/>
            <w:webHidden/>
          </w:rPr>
          <w:fldChar w:fldCharType="separate"/>
        </w:r>
        <w:r w:rsidR="00DA5031">
          <w:rPr>
            <w:noProof/>
            <w:webHidden/>
          </w:rPr>
          <w:t>158</w:t>
        </w:r>
        <w:r w:rsidR="005D3100">
          <w:rPr>
            <w:noProof/>
            <w:webHidden/>
          </w:rPr>
          <w:fldChar w:fldCharType="end"/>
        </w:r>
      </w:hyperlink>
    </w:p>
    <w:p w14:paraId="64FCBBCF" w14:textId="23DC1FFA"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06" w:history="1">
        <w:r w:rsidR="005D3100" w:rsidRPr="00233E17">
          <w:rPr>
            <w:rStyle w:val="Hyperlink"/>
            <w:noProof/>
          </w:rPr>
          <w:t>12.</w:t>
        </w:r>
        <w:r w:rsidR="005D3100">
          <w:rPr>
            <w:rFonts w:asciiTheme="minorHAnsi" w:eastAsiaTheme="minorEastAsia" w:hAnsiTheme="minorHAnsi"/>
            <w:b w:val="0"/>
            <w:noProof/>
            <w:sz w:val="22"/>
          </w:rPr>
          <w:tab/>
        </w:r>
        <w:r w:rsidR="005D3100" w:rsidRPr="00233E17">
          <w:rPr>
            <w:rStyle w:val="Hyperlink"/>
            <w:noProof/>
          </w:rPr>
          <w:t>Troubleshooting &amp; Helpful Hints</w:t>
        </w:r>
        <w:r w:rsidR="005D3100">
          <w:rPr>
            <w:noProof/>
            <w:webHidden/>
          </w:rPr>
          <w:tab/>
        </w:r>
        <w:r w:rsidR="005D3100">
          <w:rPr>
            <w:noProof/>
            <w:webHidden/>
          </w:rPr>
          <w:fldChar w:fldCharType="begin"/>
        </w:r>
        <w:r w:rsidR="005D3100">
          <w:rPr>
            <w:noProof/>
            <w:webHidden/>
          </w:rPr>
          <w:instrText xml:space="preserve"> PAGEREF _Toc152840706 \h </w:instrText>
        </w:r>
        <w:r w:rsidR="005D3100">
          <w:rPr>
            <w:noProof/>
            <w:webHidden/>
          </w:rPr>
        </w:r>
        <w:r w:rsidR="005D3100">
          <w:rPr>
            <w:noProof/>
            <w:webHidden/>
          </w:rPr>
          <w:fldChar w:fldCharType="separate"/>
        </w:r>
        <w:r w:rsidR="00DA5031">
          <w:rPr>
            <w:noProof/>
            <w:webHidden/>
          </w:rPr>
          <w:t>176</w:t>
        </w:r>
        <w:r w:rsidR="005D3100">
          <w:rPr>
            <w:noProof/>
            <w:webHidden/>
          </w:rPr>
          <w:fldChar w:fldCharType="end"/>
        </w:r>
      </w:hyperlink>
    </w:p>
    <w:p w14:paraId="4EBDEEC8" w14:textId="3AE2E72B" w:rsidR="005D3100" w:rsidRDefault="00000000">
      <w:pPr>
        <w:pStyle w:val="TOC2"/>
        <w:tabs>
          <w:tab w:val="left" w:pos="960"/>
        </w:tabs>
        <w:rPr>
          <w:rFonts w:asciiTheme="minorHAnsi" w:eastAsiaTheme="minorEastAsia" w:hAnsiTheme="minorHAnsi"/>
          <w:b w:val="0"/>
        </w:rPr>
      </w:pPr>
      <w:hyperlink w:anchor="_Toc152840707" w:history="1">
        <w:r w:rsidR="005D3100" w:rsidRPr="00233E17">
          <w:rPr>
            <w:rStyle w:val="Hyperlink"/>
          </w:rPr>
          <w:t>12.1.</w:t>
        </w:r>
        <w:r w:rsidR="005D3100">
          <w:rPr>
            <w:rFonts w:asciiTheme="minorHAnsi" w:eastAsiaTheme="minorEastAsia" w:hAnsiTheme="minorHAnsi"/>
            <w:b w:val="0"/>
          </w:rPr>
          <w:tab/>
        </w:r>
        <w:r w:rsidR="005D3100" w:rsidRPr="00233E17">
          <w:rPr>
            <w:rStyle w:val="Hyperlink"/>
          </w:rPr>
          <w:t>FAQs (Frequently Asked Questions)</w:t>
        </w:r>
        <w:r w:rsidR="005D3100">
          <w:rPr>
            <w:webHidden/>
          </w:rPr>
          <w:tab/>
        </w:r>
        <w:r w:rsidR="005D3100">
          <w:rPr>
            <w:webHidden/>
          </w:rPr>
          <w:fldChar w:fldCharType="begin"/>
        </w:r>
        <w:r w:rsidR="005D3100">
          <w:rPr>
            <w:webHidden/>
          </w:rPr>
          <w:instrText xml:space="preserve"> PAGEREF _Toc152840707 \h </w:instrText>
        </w:r>
        <w:r w:rsidR="005D3100">
          <w:rPr>
            <w:webHidden/>
          </w:rPr>
        </w:r>
        <w:r w:rsidR="005D3100">
          <w:rPr>
            <w:webHidden/>
          </w:rPr>
          <w:fldChar w:fldCharType="separate"/>
        </w:r>
        <w:r w:rsidR="00DA5031">
          <w:rPr>
            <w:webHidden/>
          </w:rPr>
          <w:t>176</w:t>
        </w:r>
        <w:r w:rsidR="005D3100">
          <w:rPr>
            <w:webHidden/>
          </w:rPr>
          <w:fldChar w:fldCharType="end"/>
        </w:r>
      </w:hyperlink>
    </w:p>
    <w:p w14:paraId="677E4ECA" w14:textId="686AF93C" w:rsidR="005D3100" w:rsidRDefault="00000000">
      <w:pPr>
        <w:pStyle w:val="TOC3"/>
        <w:rPr>
          <w:rFonts w:asciiTheme="minorHAnsi" w:eastAsiaTheme="minorEastAsia" w:hAnsiTheme="minorHAnsi"/>
          <w:noProof/>
        </w:rPr>
      </w:pPr>
      <w:hyperlink w:anchor="_Toc152840708" w:history="1">
        <w:r w:rsidR="005D3100" w:rsidRPr="00233E17">
          <w:rPr>
            <w:rStyle w:val="Hyperlink"/>
            <w:noProof/>
          </w:rPr>
          <w:t>12.1.1.</w:t>
        </w:r>
        <w:r w:rsidR="005D3100">
          <w:rPr>
            <w:rFonts w:asciiTheme="minorHAnsi" w:eastAsiaTheme="minorEastAsia" w:hAnsiTheme="minorHAnsi"/>
            <w:noProof/>
          </w:rPr>
          <w:tab/>
        </w:r>
        <w:r w:rsidR="005D3100" w:rsidRPr="00233E17">
          <w:rPr>
            <w:rStyle w:val="Hyperlink"/>
            <w:noProof/>
          </w:rPr>
          <w:t>Questions about Reports and Upload</w:t>
        </w:r>
        <w:r w:rsidR="005D3100">
          <w:rPr>
            <w:noProof/>
            <w:webHidden/>
          </w:rPr>
          <w:tab/>
        </w:r>
        <w:r w:rsidR="005D3100">
          <w:rPr>
            <w:noProof/>
            <w:webHidden/>
          </w:rPr>
          <w:fldChar w:fldCharType="begin"/>
        </w:r>
        <w:r w:rsidR="005D3100">
          <w:rPr>
            <w:noProof/>
            <w:webHidden/>
          </w:rPr>
          <w:instrText xml:space="preserve"> PAGEREF _Toc152840708 \h </w:instrText>
        </w:r>
        <w:r w:rsidR="005D3100">
          <w:rPr>
            <w:noProof/>
            <w:webHidden/>
          </w:rPr>
        </w:r>
        <w:r w:rsidR="005D3100">
          <w:rPr>
            <w:noProof/>
            <w:webHidden/>
          </w:rPr>
          <w:fldChar w:fldCharType="separate"/>
        </w:r>
        <w:r w:rsidR="00DA5031">
          <w:rPr>
            <w:noProof/>
            <w:webHidden/>
          </w:rPr>
          <w:t>179</w:t>
        </w:r>
        <w:r w:rsidR="005D3100">
          <w:rPr>
            <w:noProof/>
            <w:webHidden/>
          </w:rPr>
          <w:fldChar w:fldCharType="end"/>
        </w:r>
      </w:hyperlink>
    </w:p>
    <w:p w14:paraId="73A176F1" w14:textId="702C5437" w:rsidR="005D3100" w:rsidRDefault="00000000">
      <w:pPr>
        <w:pStyle w:val="TOC3"/>
        <w:rPr>
          <w:rFonts w:asciiTheme="minorHAnsi" w:eastAsiaTheme="minorEastAsia" w:hAnsiTheme="minorHAnsi"/>
          <w:noProof/>
        </w:rPr>
      </w:pPr>
      <w:hyperlink w:anchor="_Toc152840709" w:history="1">
        <w:r w:rsidR="005D3100" w:rsidRPr="00233E17">
          <w:rPr>
            <w:rStyle w:val="Hyperlink"/>
            <w:noProof/>
          </w:rPr>
          <w:t>12.1.2.</w:t>
        </w:r>
        <w:r w:rsidR="005D3100">
          <w:rPr>
            <w:rFonts w:asciiTheme="minorHAnsi" w:eastAsiaTheme="minorEastAsia" w:hAnsiTheme="minorHAnsi"/>
            <w:noProof/>
          </w:rPr>
          <w:tab/>
        </w:r>
        <w:r w:rsidR="005D3100" w:rsidRPr="00233E17">
          <w:rPr>
            <w:rStyle w:val="Hyperlink"/>
            <w:noProof/>
          </w:rPr>
          <w:t>Questions about Document Definition (Classes, Document Classes, Titles, Boilerplate text, Objects)</w:t>
        </w:r>
        <w:r w:rsidR="005D3100">
          <w:rPr>
            <w:noProof/>
            <w:webHidden/>
          </w:rPr>
          <w:tab/>
        </w:r>
        <w:r w:rsidR="005D3100">
          <w:rPr>
            <w:noProof/>
            <w:webHidden/>
          </w:rPr>
          <w:fldChar w:fldCharType="begin"/>
        </w:r>
        <w:r w:rsidR="005D3100">
          <w:rPr>
            <w:noProof/>
            <w:webHidden/>
          </w:rPr>
          <w:instrText xml:space="preserve"> PAGEREF _Toc152840709 \h </w:instrText>
        </w:r>
        <w:r w:rsidR="005D3100">
          <w:rPr>
            <w:noProof/>
            <w:webHidden/>
          </w:rPr>
        </w:r>
        <w:r w:rsidR="005D3100">
          <w:rPr>
            <w:noProof/>
            <w:webHidden/>
          </w:rPr>
          <w:fldChar w:fldCharType="separate"/>
        </w:r>
        <w:r w:rsidR="00DA5031">
          <w:rPr>
            <w:noProof/>
            <w:webHidden/>
          </w:rPr>
          <w:t>181</w:t>
        </w:r>
        <w:r w:rsidR="005D3100">
          <w:rPr>
            <w:noProof/>
            <w:webHidden/>
          </w:rPr>
          <w:fldChar w:fldCharType="end"/>
        </w:r>
      </w:hyperlink>
    </w:p>
    <w:p w14:paraId="145CFA68" w14:textId="11139F5C" w:rsidR="005D3100" w:rsidRDefault="00000000">
      <w:pPr>
        <w:pStyle w:val="TOC2"/>
        <w:tabs>
          <w:tab w:val="left" w:pos="960"/>
        </w:tabs>
        <w:rPr>
          <w:rFonts w:asciiTheme="minorHAnsi" w:eastAsiaTheme="minorEastAsia" w:hAnsiTheme="minorHAnsi"/>
          <w:b w:val="0"/>
        </w:rPr>
      </w:pPr>
      <w:hyperlink w:anchor="_Toc152840710" w:history="1">
        <w:r w:rsidR="005D3100" w:rsidRPr="00233E17">
          <w:rPr>
            <w:rStyle w:val="Hyperlink"/>
          </w:rPr>
          <w:t>12.2.</w:t>
        </w:r>
        <w:r w:rsidR="005D3100">
          <w:rPr>
            <w:rFonts w:asciiTheme="minorHAnsi" w:eastAsiaTheme="minorEastAsia" w:hAnsiTheme="minorHAnsi"/>
            <w:b w:val="0"/>
          </w:rPr>
          <w:tab/>
        </w:r>
        <w:r w:rsidR="005D3100" w:rsidRPr="00233E17">
          <w:rPr>
            <w:rStyle w:val="Hyperlink"/>
          </w:rPr>
          <w:t>Facts</w:t>
        </w:r>
        <w:r w:rsidR="005D3100" w:rsidRPr="00233E17">
          <w:rPr>
            <w:rStyle w:val="Hyperlink"/>
            <w:szCs w:val="36"/>
          </w:rPr>
          <w:sym w:font="Symbol" w:char="F0BE"/>
        </w:r>
        <w:r w:rsidR="005D3100" w:rsidRPr="00233E17">
          <w:rPr>
            <w:rStyle w:val="Hyperlink"/>
          </w:rPr>
          <w:t xml:space="preserve"> Helpful information</w:t>
        </w:r>
        <w:r w:rsidR="005D3100">
          <w:rPr>
            <w:webHidden/>
          </w:rPr>
          <w:tab/>
        </w:r>
        <w:r w:rsidR="005D3100">
          <w:rPr>
            <w:webHidden/>
          </w:rPr>
          <w:fldChar w:fldCharType="begin"/>
        </w:r>
        <w:r w:rsidR="005D3100">
          <w:rPr>
            <w:webHidden/>
          </w:rPr>
          <w:instrText xml:space="preserve"> PAGEREF _Toc152840710 \h </w:instrText>
        </w:r>
        <w:r w:rsidR="005D3100">
          <w:rPr>
            <w:webHidden/>
          </w:rPr>
        </w:r>
        <w:r w:rsidR="005D3100">
          <w:rPr>
            <w:webHidden/>
          </w:rPr>
          <w:fldChar w:fldCharType="separate"/>
        </w:r>
        <w:r w:rsidR="00DA5031">
          <w:rPr>
            <w:webHidden/>
          </w:rPr>
          <w:t>182</w:t>
        </w:r>
        <w:r w:rsidR="005D3100">
          <w:rPr>
            <w:webHidden/>
          </w:rPr>
          <w:fldChar w:fldCharType="end"/>
        </w:r>
      </w:hyperlink>
    </w:p>
    <w:p w14:paraId="4DFF2F30" w14:textId="69825AE5" w:rsidR="005D3100" w:rsidRDefault="00000000">
      <w:pPr>
        <w:pStyle w:val="TOC3"/>
        <w:rPr>
          <w:rFonts w:asciiTheme="minorHAnsi" w:eastAsiaTheme="minorEastAsia" w:hAnsiTheme="minorHAnsi"/>
          <w:noProof/>
        </w:rPr>
      </w:pPr>
      <w:hyperlink w:anchor="_Toc152840711" w:history="1">
        <w:r w:rsidR="005D3100" w:rsidRPr="00233E17">
          <w:rPr>
            <w:rStyle w:val="Hyperlink"/>
            <w:noProof/>
          </w:rPr>
          <w:t>12.2.1.</w:t>
        </w:r>
        <w:r w:rsidR="005D3100">
          <w:rPr>
            <w:rFonts w:asciiTheme="minorHAnsi" w:eastAsiaTheme="minorEastAsia" w:hAnsiTheme="minorHAnsi"/>
            <w:noProof/>
          </w:rPr>
          <w:tab/>
        </w:r>
        <w:r w:rsidR="005D3100" w:rsidRPr="00233E17">
          <w:rPr>
            <w:rStyle w:val="Hyperlink"/>
            <w:noProof/>
          </w:rPr>
          <w:t>TIU NIGHTLY TASK</w:t>
        </w:r>
        <w:r w:rsidR="005D3100">
          <w:rPr>
            <w:noProof/>
            <w:webHidden/>
          </w:rPr>
          <w:tab/>
        </w:r>
        <w:r w:rsidR="005D3100">
          <w:rPr>
            <w:noProof/>
            <w:webHidden/>
          </w:rPr>
          <w:fldChar w:fldCharType="begin"/>
        </w:r>
        <w:r w:rsidR="005D3100">
          <w:rPr>
            <w:noProof/>
            <w:webHidden/>
          </w:rPr>
          <w:instrText xml:space="preserve"> PAGEREF _Toc152840711 \h </w:instrText>
        </w:r>
        <w:r w:rsidR="005D3100">
          <w:rPr>
            <w:noProof/>
            <w:webHidden/>
          </w:rPr>
        </w:r>
        <w:r w:rsidR="005D3100">
          <w:rPr>
            <w:noProof/>
            <w:webHidden/>
          </w:rPr>
          <w:fldChar w:fldCharType="separate"/>
        </w:r>
        <w:r w:rsidR="00DA5031">
          <w:rPr>
            <w:noProof/>
            <w:webHidden/>
          </w:rPr>
          <w:t>182</w:t>
        </w:r>
        <w:r w:rsidR="005D3100">
          <w:rPr>
            <w:noProof/>
            <w:webHidden/>
          </w:rPr>
          <w:fldChar w:fldCharType="end"/>
        </w:r>
      </w:hyperlink>
    </w:p>
    <w:p w14:paraId="51C2223F" w14:textId="38C72644" w:rsidR="005D3100" w:rsidRDefault="00000000">
      <w:pPr>
        <w:pStyle w:val="TOC3"/>
        <w:rPr>
          <w:rFonts w:asciiTheme="minorHAnsi" w:eastAsiaTheme="minorEastAsia" w:hAnsiTheme="minorHAnsi"/>
          <w:noProof/>
        </w:rPr>
      </w:pPr>
      <w:hyperlink w:anchor="_Toc152840712" w:history="1">
        <w:r w:rsidR="005D3100" w:rsidRPr="00233E17">
          <w:rPr>
            <w:rStyle w:val="Hyperlink"/>
            <w:noProof/>
          </w:rPr>
          <w:t>12.2.2.</w:t>
        </w:r>
        <w:r w:rsidR="005D3100">
          <w:rPr>
            <w:rFonts w:asciiTheme="minorHAnsi" w:eastAsiaTheme="minorEastAsia" w:hAnsiTheme="minorHAnsi"/>
            <w:noProof/>
          </w:rPr>
          <w:tab/>
        </w:r>
        <w:r w:rsidR="005D3100" w:rsidRPr="00233E17">
          <w:rPr>
            <w:rStyle w:val="Hyperlink"/>
            <w:noProof/>
          </w:rPr>
          <w:t>Mnemonics on List Manager screens</w:t>
        </w:r>
        <w:r w:rsidR="005D3100">
          <w:rPr>
            <w:noProof/>
            <w:webHidden/>
          </w:rPr>
          <w:tab/>
        </w:r>
        <w:r w:rsidR="005D3100">
          <w:rPr>
            <w:noProof/>
            <w:webHidden/>
          </w:rPr>
          <w:fldChar w:fldCharType="begin"/>
        </w:r>
        <w:r w:rsidR="005D3100">
          <w:rPr>
            <w:noProof/>
            <w:webHidden/>
          </w:rPr>
          <w:instrText xml:space="preserve"> PAGEREF _Toc152840712 \h </w:instrText>
        </w:r>
        <w:r w:rsidR="005D3100">
          <w:rPr>
            <w:noProof/>
            <w:webHidden/>
          </w:rPr>
        </w:r>
        <w:r w:rsidR="005D3100">
          <w:rPr>
            <w:noProof/>
            <w:webHidden/>
          </w:rPr>
          <w:fldChar w:fldCharType="separate"/>
        </w:r>
        <w:r w:rsidR="00DA5031">
          <w:rPr>
            <w:noProof/>
            <w:webHidden/>
          </w:rPr>
          <w:t>183</w:t>
        </w:r>
        <w:r w:rsidR="005D3100">
          <w:rPr>
            <w:noProof/>
            <w:webHidden/>
          </w:rPr>
          <w:fldChar w:fldCharType="end"/>
        </w:r>
      </w:hyperlink>
    </w:p>
    <w:p w14:paraId="1FA8B49D" w14:textId="4F900A66" w:rsidR="005D3100" w:rsidRDefault="00000000">
      <w:pPr>
        <w:pStyle w:val="TOC3"/>
        <w:rPr>
          <w:rFonts w:asciiTheme="minorHAnsi" w:eastAsiaTheme="minorEastAsia" w:hAnsiTheme="minorHAnsi"/>
          <w:noProof/>
        </w:rPr>
      </w:pPr>
      <w:hyperlink w:anchor="_Toc152840713" w:history="1">
        <w:r w:rsidR="005D3100" w:rsidRPr="00233E17">
          <w:rPr>
            <w:rStyle w:val="Hyperlink"/>
            <w:noProof/>
          </w:rPr>
          <w:t>12.2.3.</w:t>
        </w:r>
        <w:r w:rsidR="005D3100">
          <w:rPr>
            <w:rFonts w:asciiTheme="minorHAnsi" w:eastAsiaTheme="minorEastAsia" w:hAnsiTheme="minorHAnsi"/>
            <w:noProof/>
          </w:rPr>
          <w:tab/>
        </w:r>
        <w:r w:rsidR="005D3100" w:rsidRPr="00233E17">
          <w:rPr>
            <w:rStyle w:val="Hyperlink"/>
            <w:noProof/>
          </w:rPr>
          <w:t>Shortcuts</w:t>
        </w:r>
        <w:r w:rsidR="005D3100">
          <w:rPr>
            <w:noProof/>
            <w:webHidden/>
          </w:rPr>
          <w:tab/>
        </w:r>
        <w:r w:rsidR="005D3100">
          <w:rPr>
            <w:noProof/>
            <w:webHidden/>
          </w:rPr>
          <w:fldChar w:fldCharType="begin"/>
        </w:r>
        <w:r w:rsidR="005D3100">
          <w:rPr>
            <w:noProof/>
            <w:webHidden/>
          </w:rPr>
          <w:instrText xml:space="preserve"> PAGEREF _Toc152840713 \h </w:instrText>
        </w:r>
        <w:r w:rsidR="005D3100">
          <w:rPr>
            <w:noProof/>
            <w:webHidden/>
          </w:rPr>
        </w:r>
        <w:r w:rsidR="005D3100">
          <w:rPr>
            <w:noProof/>
            <w:webHidden/>
          </w:rPr>
          <w:fldChar w:fldCharType="separate"/>
        </w:r>
        <w:r w:rsidR="00DA5031">
          <w:rPr>
            <w:noProof/>
            <w:webHidden/>
          </w:rPr>
          <w:t>183</w:t>
        </w:r>
        <w:r w:rsidR="005D3100">
          <w:rPr>
            <w:noProof/>
            <w:webHidden/>
          </w:rPr>
          <w:fldChar w:fldCharType="end"/>
        </w:r>
      </w:hyperlink>
    </w:p>
    <w:p w14:paraId="2625A9D4" w14:textId="655AE8F8" w:rsidR="005D3100" w:rsidRDefault="00000000">
      <w:pPr>
        <w:pStyle w:val="TOC3"/>
        <w:rPr>
          <w:rFonts w:asciiTheme="minorHAnsi" w:eastAsiaTheme="minorEastAsia" w:hAnsiTheme="minorHAnsi"/>
          <w:noProof/>
        </w:rPr>
      </w:pPr>
      <w:hyperlink w:anchor="_Toc152840714" w:history="1">
        <w:r w:rsidR="005D3100" w:rsidRPr="00233E17">
          <w:rPr>
            <w:rStyle w:val="Hyperlink"/>
            <w:noProof/>
          </w:rPr>
          <w:t>12.2.4.</w:t>
        </w:r>
        <w:r w:rsidR="005D3100">
          <w:rPr>
            <w:rFonts w:asciiTheme="minorHAnsi" w:eastAsiaTheme="minorEastAsia" w:hAnsiTheme="minorHAnsi"/>
            <w:noProof/>
          </w:rPr>
          <w:tab/>
        </w:r>
        <w:r w:rsidR="005D3100" w:rsidRPr="00233E17">
          <w:rPr>
            <w:rStyle w:val="Hyperlink"/>
            <w:noProof/>
          </w:rPr>
          <w:t>Visit Information</w:t>
        </w:r>
        <w:r w:rsidR="005D3100">
          <w:rPr>
            <w:noProof/>
            <w:webHidden/>
          </w:rPr>
          <w:tab/>
        </w:r>
        <w:r w:rsidR="005D3100">
          <w:rPr>
            <w:noProof/>
            <w:webHidden/>
          </w:rPr>
          <w:fldChar w:fldCharType="begin"/>
        </w:r>
        <w:r w:rsidR="005D3100">
          <w:rPr>
            <w:noProof/>
            <w:webHidden/>
          </w:rPr>
          <w:instrText xml:space="preserve"> PAGEREF _Toc152840714 \h </w:instrText>
        </w:r>
        <w:r w:rsidR="005D3100">
          <w:rPr>
            <w:noProof/>
            <w:webHidden/>
          </w:rPr>
        </w:r>
        <w:r w:rsidR="005D3100">
          <w:rPr>
            <w:noProof/>
            <w:webHidden/>
          </w:rPr>
          <w:fldChar w:fldCharType="separate"/>
        </w:r>
        <w:r w:rsidR="00DA5031">
          <w:rPr>
            <w:noProof/>
            <w:webHidden/>
          </w:rPr>
          <w:t>183</w:t>
        </w:r>
        <w:r w:rsidR="005D3100">
          <w:rPr>
            <w:noProof/>
            <w:webHidden/>
          </w:rPr>
          <w:fldChar w:fldCharType="end"/>
        </w:r>
      </w:hyperlink>
    </w:p>
    <w:p w14:paraId="0DF0E5BD" w14:textId="329E1FB0" w:rsidR="005D3100" w:rsidRDefault="00000000">
      <w:pPr>
        <w:pStyle w:val="TOC3"/>
        <w:rPr>
          <w:rFonts w:asciiTheme="minorHAnsi" w:eastAsiaTheme="minorEastAsia" w:hAnsiTheme="minorHAnsi"/>
          <w:noProof/>
        </w:rPr>
      </w:pPr>
      <w:hyperlink w:anchor="_Toc152840715" w:history="1">
        <w:r w:rsidR="005D3100" w:rsidRPr="00233E17">
          <w:rPr>
            <w:rStyle w:val="Hyperlink"/>
            <w:noProof/>
          </w:rPr>
          <w:t>12.2.5.</w:t>
        </w:r>
        <w:r w:rsidR="005D3100">
          <w:rPr>
            <w:rFonts w:asciiTheme="minorHAnsi" w:eastAsiaTheme="minorEastAsia" w:hAnsiTheme="minorHAnsi"/>
            <w:noProof/>
          </w:rPr>
          <w:tab/>
        </w:r>
        <w:r w:rsidR="005D3100" w:rsidRPr="00233E17">
          <w:rPr>
            <w:rStyle w:val="Hyperlink"/>
            <w:noProof/>
          </w:rPr>
          <w:t>Visit Orientation</w:t>
        </w:r>
        <w:r w:rsidR="005D3100">
          <w:rPr>
            <w:noProof/>
            <w:webHidden/>
          </w:rPr>
          <w:tab/>
        </w:r>
        <w:r w:rsidR="005D3100">
          <w:rPr>
            <w:noProof/>
            <w:webHidden/>
          </w:rPr>
          <w:fldChar w:fldCharType="begin"/>
        </w:r>
        <w:r w:rsidR="005D3100">
          <w:rPr>
            <w:noProof/>
            <w:webHidden/>
          </w:rPr>
          <w:instrText xml:space="preserve"> PAGEREF _Toc152840715 \h </w:instrText>
        </w:r>
        <w:r w:rsidR="005D3100">
          <w:rPr>
            <w:noProof/>
            <w:webHidden/>
          </w:rPr>
        </w:r>
        <w:r w:rsidR="005D3100">
          <w:rPr>
            <w:noProof/>
            <w:webHidden/>
          </w:rPr>
          <w:fldChar w:fldCharType="separate"/>
        </w:r>
        <w:r w:rsidR="00DA5031">
          <w:rPr>
            <w:noProof/>
            <w:webHidden/>
          </w:rPr>
          <w:t>185</w:t>
        </w:r>
        <w:r w:rsidR="005D3100">
          <w:rPr>
            <w:noProof/>
            <w:webHidden/>
          </w:rPr>
          <w:fldChar w:fldCharType="end"/>
        </w:r>
      </w:hyperlink>
    </w:p>
    <w:p w14:paraId="6DAA2E38" w14:textId="63F2D21B" w:rsidR="005D3100" w:rsidRDefault="00000000">
      <w:pPr>
        <w:pStyle w:val="TOC3"/>
        <w:rPr>
          <w:rFonts w:asciiTheme="minorHAnsi" w:eastAsiaTheme="minorEastAsia" w:hAnsiTheme="minorHAnsi"/>
          <w:noProof/>
        </w:rPr>
      </w:pPr>
      <w:hyperlink w:anchor="_Toc152840716" w:history="1">
        <w:r w:rsidR="005D3100" w:rsidRPr="00233E17">
          <w:rPr>
            <w:rStyle w:val="Hyperlink"/>
            <w:noProof/>
          </w:rPr>
          <w:t>12.2.6.</w:t>
        </w:r>
        <w:r w:rsidR="005D3100">
          <w:rPr>
            <w:rFonts w:asciiTheme="minorHAnsi" w:eastAsiaTheme="minorEastAsia" w:hAnsiTheme="minorHAnsi"/>
            <w:noProof/>
          </w:rPr>
          <w:tab/>
        </w:r>
        <w:r w:rsidR="005D3100" w:rsidRPr="00233E17">
          <w:rPr>
            <w:rStyle w:val="Hyperlink"/>
            <w:noProof/>
          </w:rPr>
          <w:t>How many visits are created?</w:t>
        </w:r>
        <w:r w:rsidR="005D3100">
          <w:rPr>
            <w:noProof/>
            <w:webHidden/>
          </w:rPr>
          <w:tab/>
        </w:r>
        <w:r w:rsidR="005D3100">
          <w:rPr>
            <w:noProof/>
            <w:webHidden/>
          </w:rPr>
          <w:fldChar w:fldCharType="begin"/>
        </w:r>
        <w:r w:rsidR="005D3100">
          <w:rPr>
            <w:noProof/>
            <w:webHidden/>
          </w:rPr>
          <w:instrText xml:space="preserve"> PAGEREF _Toc152840716 \h </w:instrText>
        </w:r>
        <w:r w:rsidR="005D3100">
          <w:rPr>
            <w:noProof/>
            <w:webHidden/>
          </w:rPr>
        </w:r>
        <w:r w:rsidR="005D3100">
          <w:rPr>
            <w:noProof/>
            <w:webHidden/>
          </w:rPr>
          <w:fldChar w:fldCharType="separate"/>
        </w:r>
        <w:r w:rsidR="00DA5031">
          <w:rPr>
            <w:noProof/>
            <w:webHidden/>
          </w:rPr>
          <w:t>187</w:t>
        </w:r>
        <w:r w:rsidR="005D3100">
          <w:rPr>
            <w:noProof/>
            <w:webHidden/>
          </w:rPr>
          <w:fldChar w:fldCharType="end"/>
        </w:r>
      </w:hyperlink>
    </w:p>
    <w:p w14:paraId="34BBFAC7" w14:textId="60FD2DB2" w:rsidR="005D3100" w:rsidRDefault="00000000">
      <w:pPr>
        <w:pStyle w:val="TOC3"/>
        <w:rPr>
          <w:rFonts w:asciiTheme="minorHAnsi" w:eastAsiaTheme="minorEastAsia" w:hAnsiTheme="minorHAnsi"/>
          <w:noProof/>
        </w:rPr>
      </w:pPr>
      <w:hyperlink w:anchor="_Toc152840717" w:history="1">
        <w:r w:rsidR="005D3100" w:rsidRPr="00233E17">
          <w:rPr>
            <w:rStyle w:val="Hyperlink"/>
            <w:noProof/>
          </w:rPr>
          <w:t>12.2.7.</w:t>
        </w:r>
        <w:r w:rsidR="005D3100">
          <w:rPr>
            <w:rFonts w:asciiTheme="minorHAnsi" w:eastAsiaTheme="minorEastAsia" w:hAnsiTheme="minorHAnsi"/>
            <w:noProof/>
          </w:rPr>
          <w:tab/>
        </w:r>
        <w:r w:rsidR="005D3100" w:rsidRPr="00233E17">
          <w:rPr>
            <w:rStyle w:val="Hyperlink"/>
            <w:noProof/>
          </w:rPr>
          <w:t>Troubleshooting &amp; Helpful Hints for Document Definitions</w:t>
        </w:r>
        <w:r w:rsidR="005D3100">
          <w:rPr>
            <w:noProof/>
            <w:webHidden/>
          </w:rPr>
          <w:tab/>
        </w:r>
        <w:r w:rsidR="005D3100">
          <w:rPr>
            <w:noProof/>
            <w:webHidden/>
          </w:rPr>
          <w:fldChar w:fldCharType="begin"/>
        </w:r>
        <w:r w:rsidR="005D3100">
          <w:rPr>
            <w:noProof/>
            <w:webHidden/>
          </w:rPr>
          <w:instrText xml:space="preserve"> PAGEREF _Toc152840717 \h </w:instrText>
        </w:r>
        <w:r w:rsidR="005D3100">
          <w:rPr>
            <w:noProof/>
            <w:webHidden/>
          </w:rPr>
        </w:r>
        <w:r w:rsidR="005D3100">
          <w:rPr>
            <w:noProof/>
            <w:webHidden/>
          </w:rPr>
          <w:fldChar w:fldCharType="separate"/>
        </w:r>
        <w:r w:rsidR="00DA5031">
          <w:rPr>
            <w:noProof/>
            <w:webHidden/>
          </w:rPr>
          <w:t>187</w:t>
        </w:r>
        <w:r w:rsidR="005D3100">
          <w:rPr>
            <w:noProof/>
            <w:webHidden/>
          </w:rPr>
          <w:fldChar w:fldCharType="end"/>
        </w:r>
      </w:hyperlink>
    </w:p>
    <w:p w14:paraId="2A907571" w14:textId="7E26FE14" w:rsidR="005D3100" w:rsidRDefault="00000000">
      <w:pPr>
        <w:pStyle w:val="TOC3"/>
        <w:rPr>
          <w:rFonts w:asciiTheme="minorHAnsi" w:eastAsiaTheme="minorEastAsia" w:hAnsiTheme="minorHAnsi"/>
          <w:noProof/>
        </w:rPr>
      </w:pPr>
      <w:hyperlink w:anchor="_Toc152840718" w:history="1">
        <w:r w:rsidR="005D3100" w:rsidRPr="00233E17">
          <w:rPr>
            <w:rStyle w:val="Hyperlink"/>
            <w:noProof/>
          </w:rPr>
          <w:t>12.2.8.</w:t>
        </w:r>
        <w:r w:rsidR="005D3100">
          <w:rPr>
            <w:rFonts w:asciiTheme="minorHAnsi" w:eastAsiaTheme="minorEastAsia" w:hAnsiTheme="minorHAnsi"/>
            <w:noProof/>
          </w:rPr>
          <w:tab/>
        </w:r>
        <w:r w:rsidR="005D3100" w:rsidRPr="00233E17">
          <w:rPr>
            <w:rStyle w:val="Hyperlink"/>
            <w:noProof/>
          </w:rPr>
          <w:t>Troubleshooting the TIU ACTIONS RESOURCE Device</w:t>
        </w:r>
        <w:r w:rsidR="005D3100">
          <w:rPr>
            <w:noProof/>
            <w:webHidden/>
          </w:rPr>
          <w:tab/>
        </w:r>
        <w:r w:rsidR="005D3100">
          <w:rPr>
            <w:noProof/>
            <w:webHidden/>
          </w:rPr>
          <w:fldChar w:fldCharType="begin"/>
        </w:r>
        <w:r w:rsidR="005D3100">
          <w:rPr>
            <w:noProof/>
            <w:webHidden/>
          </w:rPr>
          <w:instrText xml:space="preserve"> PAGEREF _Toc152840718 \h </w:instrText>
        </w:r>
        <w:r w:rsidR="005D3100">
          <w:rPr>
            <w:noProof/>
            <w:webHidden/>
          </w:rPr>
        </w:r>
        <w:r w:rsidR="005D3100">
          <w:rPr>
            <w:noProof/>
            <w:webHidden/>
          </w:rPr>
          <w:fldChar w:fldCharType="separate"/>
        </w:r>
        <w:r w:rsidR="00DA5031">
          <w:rPr>
            <w:noProof/>
            <w:webHidden/>
          </w:rPr>
          <w:t>189</w:t>
        </w:r>
        <w:r w:rsidR="005D3100">
          <w:rPr>
            <w:noProof/>
            <w:webHidden/>
          </w:rPr>
          <w:fldChar w:fldCharType="end"/>
        </w:r>
      </w:hyperlink>
    </w:p>
    <w:p w14:paraId="02F63F07" w14:textId="27566511" w:rsidR="005D3100" w:rsidRDefault="00000000">
      <w:pPr>
        <w:pStyle w:val="TOC2"/>
        <w:tabs>
          <w:tab w:val="left" w:pos="960"/>
        </w:tabs>
        <w:rPr>
          <w:rFonts w:asciiTheme="minorHAnsi" w:eastAsiaTheme="minorEastAsia" w:hAnsiTheme="minorHAnsi"/>
          <w:b w:val="0"/>
        </w:rPr>
      </w:pPr>
      <w:hyperlink w:anchor="_Toc152840719" w:history="1">
        <w:r w:rsidR="005D3100" w:rsidRPr="00233E17">
          <w:rPr>
            <w:rStyle w:val="Hyperlink"/>
          </w:rPr>
          <w:t>12.3.</w:t>
        </w:r>
        <w:r w:rsidR="005D3100">
          <w:rPr>
            <w:rFonts w:asciiTheme="minorHAnsi" w:eastAsiaTheme="minorEastAsia" w:hAnsiTheme="minorHAnsi"/>
            <w:b w:val="0"/>
          </w:rPr>
          <w:tab/>
        </w:r>
        <w:r w:rsidR="005D3100" w:rsidRPr="00233E17">
          <w:rPr>
            <w:rStyle w:val="Hyperlink"/>
          </w:rPr>
          <w:t>ASU and User Class Information</w:t>
        </w:r>
        <w:r w:rsidR="005D3100">
          <w:rPr>
            <w:webHidden/>
          </w:rPr>
          <w:tab/>
        </w:r>
        <w:r w:rsidR="005D3100">
          <w:rPr>
            <w:webHidden/>
          </w:rPr>
          <w:fldChar w:fldCharType="begin"/>
        </w:r>
        <w:r w:rsidR="005D3100">
          <w:rPr>
            <w:webHidden/>
          </w:rPr>
          <w:instrText xml:space="preserve"> PAGEREF _Toc152840719 \h </w:instrText>
        </w:r>
        <w:r w:rsidR="005D3100">
          <w:rPr>
            <w:webHidden/>
          </w:rPr>
        </w:r>
        <w:r w:rsidR="005D3100">
          <w:rPr>
            <w:webHidden/>
          </w:rPr>
          <w:fldChar w:fldCharType="separate"/>
        </w:r>
        <w:r w:rsidR="00DA5031">
          <w:rPr>
            <w:webHidden/>
          </w:rPr>
          <w:t>190</w:t>
        </w:r>
        <w:r w:rsidR="005D3100">
          <w:rPr>
            <w:webHidden/>
          </w:rPr>
          <w:fldChar w:fldCharType="end"/>
        </w:r>
      </w:hyperlink>
    </w:p>
    <w:p w14:paraId="3BDCB441" w14:textId="3DC8764B" w:rsidR="005D3100" w:rsidRDefault="00000000">
      <w:pPr>
        <w:pStyle w:val="TOC3"/>
        <w:rPr>
          <w:rFonts w:asciiTheme="minorHAnsi" w:eastAsiaTheme="minorEastAsia" w:hAnsiTheme="minorHAnsi"/>
          <w:noProof/>
        </w:rPr>
      </w:pPr>
      <w:hyperlink w:anchor="_Toc152840720" w:history="1">
        <w:r w:rsidR="005D3100" w:rsidRPr="00233E17">
          <w:rPr>
            <w:rStyle w:val="Hyperlink"/>
            <w:noProof/>
          </w:rPr>
          <w:t>12.3.1.</w:t>
        </w:r>
        <w:r w:rsidR="005D3100">
          <w:rPr>
            <w:rFonts w:asciiTheme="minorHAnsi" w:eastAsiaTheme="minorEastAsia" w:hAnsiTheme="minorHAnsi"/>
            <w:noProof/>
          </w:rPr>
          <w:tab/>
        </w:r>
        <w:r w:rsidR="005D3100" w:rsidRPr="00233E17">
          <w:rPr>
            <w:rStyle w:val="Hyperlink"/>
            <w:noProof/>
          </w:rPr>
          <w:t>Relationship between User Class file and Person Class file</w:t>
        </w:r>
        <w:r w:rsidR="005D3100">
          <w:rPr>
            <w:noProof/>
            <w:webHidden/>
          </w:rPr>
          <w:tab/>
        </w:r>
        <w:r w:rsidR="005D3100">
          <w:rPr>
            <w:noProof/>
            <w:webHidden/>
          </w:rPr>
          <w:fldChar w:fldCharType="begin"/>
        </w:r>
        <w:r w:rsidR="005D3100">
          <w:rPr>
            <w:noProof/>
            <w:webHidden/>
          </w:rPr>
          <w:instrText xml:space="preserve"> PAGEREF _Toc152840720 \h </w:instrText>
        </w:r>
        <w:r w:rsidR="005D3100">
          <w:rPr>
            <w:noProof/>
            <w:webHidden/>
          </w:rPr>
        </w:r>
        <w:r w:rsidR="005D3100">
          <w:rPr>
            <w:noProof/>
            <w:webHidden/>
          </w:rPr>
          <w:fldChar w:fldCharType="separate"/>
        </w:r>
        <w:r w:rsidR="00DA5031">
          <w:rPr>
            <w:noProof/>
            <w:webHidden/>
          </w:rPr>
          <w:t>190</w:t>
        </w:r>
        <w:r w:rsidR="005D3100">
          <w:rPr>
            <w:noProof/>
            <w:webHidden/>
          </w:rPr>
          <w:fldChar w:fldCharType="end"/>
        </w:r>
      </w:hyperlink>
    </w:p>
    <w:p w14:paraId="1CFBEAC0" w14:textId="0E61A556" w:rsidR="005D3100" w:rsidRDefault="00000000">
      <w:pPr>
        <w:pStyle w:val="TOC2"/>
        <w:tabs>
          <w:tab w:val="left" w:pos="960"/>
        </w:tabs>
        <w:rPr>
          <w:rFonts w:asciiTheme="minorHAnsi" w:eastAsiaTheme="minorEastAsia" w:hAnsiTheme="minorHAnsi"/>
          <w:b w:val="0"/>
        </w:rPr>
      </w:pPr>
      <w:hyperlink w:anchor="_Toc152840721" w:history="1">
        <w:r w:rsidR="005D3100" w:rsidRPr="00233E17">
          <w:rPr>
            <w:rStyle w:val="Hyperlink"/>
          </w:rPr>
          <w:t>12.4.</w:t>
        </w:r>
        <w:r w:rsidR="005D3100">
          <w:rPr>
            <w:rFonts w:asciiTheme="minorHAnsi" w:eastAsiaTheme="minorEastAsia" w:hAnsiTheme="minorHAnsi"/>
            <w:b w:val="0"/>
          </w:rPr>
          <w:tab/>
        </w:r>
        <w:r w:rsidR="005D3100" w:rsidRPr="00233E17">
          <w:rPr>
            <w:rStyle w:val="Hyperlink"/>
          </w:rPr>
          <w:t>Amount of Set-up for User Class &amp; Business Rules</w:t>
        </w:r>
        <w:r w:rsidR="005D3100">
          <w:rPr>
            <w:webHidden/>
          </w:rPr>
          <w:tab/>
        </w:r>
        <w:r w:rsidR="005D3100">
          <w:rPr>
            <w:webHidden/>
          </w:rPr>
          <w:fldChar w:fldCharType="begin"/>
        </w:r>
        <w:r w:rsidR="005D3100">
          <w:rPr>
            <w:webHidden/>
          </w:rPr>
          <w:instrText xml:space="preserve"> PAGEREF _Toc152840721 \h </w:instrText>
        </w:r>
        <w:r w:rsidR="005D3100">
          <w:rPr>
            <w:webHidden/>
          </w:rPr>
        </w:r>
        <w:r w:rsidR="005D3100">
          <w:rPr>
            <w:webHidden/>
          </w:rPr>
          <w:fldChar w:fldCharType="separate"/>
        </w:r>
        <w:r w:rsidR="00DA5031">
          <w:rPr>
            <w:webHidden/>
          </w:rPr>
          <w:t>191</w:t>
        </w:r>
        <w:r w:rsidR="005D3100">
          <w:rPr>
            <w:webHidden/>
          </w:rPr>
          <w:fldChar w:fldCharType="end"/>
        </w:r>
      </w:hyperlink>
    </w:p>
    <w:p w14:paraId="076976A9" w14:textId="3CD18867" w:rsidR="005D3100" w:rsidRDefault="00000000">
      <w:pPr>
        <w:pStyle w:val="TOC3"/>
        <w:rPr>
          <w:rFonts w:asciiTheme="minorHAnsi" w:eastAsiaTheme="minorEastAsia" w:hAnsiTheme="minorHAnsi"/>
          <w:noProof/>
        </w:rPr>
      </w:pPr>
      <w:hyperlink w:anchor="_Toc152840722" w:history="1">
        <w:r w:rsidR="005D3100" w:rsidRPr="00233E17">
          <w:rPr>
            <w:rStyle w:val="Hyperlink"/>
            <w:noProof/>
          </w:rPr>
          <w:t>12.4.1.</w:t>
        </w:r>
        <w:r w:rsidR="005D3100">
          <w:rPr>
            <w:rFonts w:asciiTheme="minorHAnsi" w:eastAsiaTheme="minorEastAsia" w:hAnsiTheme="minorHAnsi"/>
            <w:noProof/>
          </w:rPr>
          <w:tab/>
        </w:r>
        <w:r w:rsidR="005D3100" w:rsidRPr="00233E17">
          <w:rPr>
            <w:rStyle w:val="Hyperlink"/>
            <w:noProof/>
          </w:rPr>
          <w:t>Initial Population of Basic User Classes</w:t>
        </w:r>
        <w:r w:rsidR="005D3100">
          <w:rPr>
            <w:noProof/>
            <w:webHidden/>
          </w:rPr>
          <w:tab/>
        </w:r>
        <w:r w:rsidR="005D3100">
          <w:rPr>
            <w:noProof/>
            <w:webHidden/>
          </w:rPr>
          <w:fldChar w:fldCharType="begin"/>
        </w:r>
        <w:r w:rsidR="005D3100">
          <w:rPr>
            <w:noProof/>
            <w:webHidden/>
          </w:rPr>
          <w:instrText xml:space="preserve"> PAGEREF _Toc152840722 \h </w:instrText>
        </w:r>
        <w:r w:rsidR="005D3100">
          <w:rPr>
            <w:noProof/>
            <w:webHidden/>
          </w:rPr>
        </w:r>
        <w:r w:rsidR="005D3100">
          <w:rPr>
            <w:noProof/>
            <w:webHidden/>
          </w:rPr>
          <w:fldChar w:fldCharType="separate"/>
        </w:r>
        <w:r w:rsidR="00DA5031">
          <w:rPr>
            <w:noProof/>
            <w:webHidden/>
          </w:rPr>
          <w:t>191</w:t>
        </w:r>
        <w:r w:rsidR="005D3100">
          <w:rPr>
            <w:noProof/>
            <w:webHidden/>
          </w:rPr>
          <w:fldChar w:fldCharType="end"/>
        </w:r>
      </w:hyperlink>
    </w:p>
    <w:p w14:paraId="73F9D9A1" w14:textId="1194DD59"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23" w:history="1">
        <w:r w:rsidR="005D3100" w:rsidRPr="00233E17">
          <w:rPr>
            <w:rStyle w:val="Hyperlink"/>
            <w:noProof/>
          </w:rPr>
          <w:t>13.</w:t>
        </w:r>
        <w:r w:rsidR="005D3100">
          <w:rPr>
            <w:rFonts w:asciiTheme="minorHAnsi" w:eastAsiaTheme="minorEastAsia" w:hAnsiTheme="minorHAnsi"/>
            <w:b w:val="0"/>
            <w:noProof/>
            <w:sz w:val="22"/>
          </w:rPr>
          <w:tab/>
        </w:r>
        <w:r w:rsidR="005D3100" w:rsidRPr="00233E17">
          <w:rPr>
            <w:rStyle w:val="Hyperlink"/>
            <w:noProof/>
          </w:rPr>
          <w:t>Appendix A: TIU Package Security</w:t>
        </w:r>
        <w:r w:rsidR="005D3100">
          <w:rPr>
            <w:noProof/>
            <w:webHidden/>
          </w:rPr>
          <w:tab/>
        </w:r>
        <w:r w:rsidR="005D3100">
          <w:rPr>
            <w:noProof/>
            <w:webHidden/>
          </w:rPr>
          <w:fldChar w:fldCharType="begin"/>
        </w:r>
        <w:r w:rsidR="005D3100">
          <w:rPr>
            <w:noProof/>
            <w:webHidden/>
          </w:rPr>
          <w:instrText xml:space="preserve"> PAGEREF _Toc152840723 \h </w:instrText>
        </w:r>
        <w:r w:rsidR="005D3100">
          <w:rPr>
            <w:noProof/>
            <w:webHidden/>
          </w:rPr>
        </w:r>
        <w:r w:rsidR="005D3100">
          <w:rPr>
            <w:noProof/>
            <w:webHidden/>
          </w:rPr>
          <w:fldChar w:fldCharType="separate"/>
        </w:r>
        <w:r w:rsidR="00DA5031">
          <w:rPr>
            <w:noProof/>
            <w:webHidden/>
          </w:rPr>
          <w:t>192</w:t>
        </w:r>
        <w:r w:rsidR="005D3100">
          <w:rPr>
            <w:noProof/>
            <w:webHidden/>
          </w:rPr>
          <w:fldChar w:fldCharType="end"/>
        </w:r>
      </w:hyperlink>
    </w:p>
    <w:p w14:paraId="531EE415" w14:textId="6C5D1A33" w:rsidR="005D3100" w:rsidRDefault="00000000">
      <w:pPr>
        <w:pStyle w:val="TOC2"/>
        <w:tabs>
          <w:tab w:val="left" w:pos="960"/>
        </w:tabs>
        <w:rPr>
          <w:rFonts w:asciiTheme="minorHAnsi" w:eastAsiaTheme="minorEastAsia" w:hAnsiTheme="minorHAnsi"/>
          <w:b w:val="0"/>
        </w:rPr>
      </w:pPr>
      <w:hyperlink w:anchor="_Toc152840724" w:history="1">
        <w:r w:rsidR="005D3100" w:rsidRPr="00233E17">
          <w:rPr>
            <w:rStyle w:val="Hyperlink"/>
          </w:rPr>
          <w:t>13.1.</w:t>
        </w:r>
        <w:r w:rsidR="005D3100">
          <w:rPr>
            <w:rFonts w:asciiTheme="minorHAnsi" w:eastAsiaTheme="minorEastAsia" w:hAnsiTheme="minorHAnsi"/>
            <w:b w:val="0"/>
          </w:rPr>
          <w:tab/>
        </w:r>
        <w:r w:rsidR="005D3100" w:rsidRPr="00233E17">
          <w:rPr>
            <w:rStyle w:val="Hyperlink"/>
          </w:rPr>
          <w:t>Security Key</w:t>
        </w:r>
        <w:r w:rsidR="005D3100">
          <w:rPr>
            <w:webHidden/>
          </w:rPr>
          <w:tab/>
        </w:r>
        <w:r w:rsidR="005D3100">
          <w:rPr>
            <w:webHidden/>
          </w:rPr>
          <w:fldChar w:fldCharType="begin"/>
        </w:r>
        <w:r w:rsidR="005D3100">
          <w:rPr>
            <w:webHidden/>
          </w:rPr>
          <w:instrText xml:space="preserve"> PAGEREF _Toc152840724 \h </w:instrText>
        </w:r>
        <w:r w:rsidR="005D3100">
          <w:rPr>
            <w:webHidden/>
          </w:rPr>
        </w:r>
        <w:r w:rsidR="005D3100">
          <w:rPr>
            <w:webHidden/>
          </w:rPr>
          <w:fldChar w:fldCharType="separate"/>
        </w:r>
        <w:r w:rsidR="00DA5031">
          <w:rPr>
            <w:webHidden/>
          </w:rPr>
          <w:t>192</w:t>
        </w:r>
        <w:r w:rsidR="005D3100">
          <w:rPr>
            <w:webHidden/>
          </w:rPr>
          <w:fldChar w:fldCharType="end"/>
        </w:r>
      </w:hyperlink>
    </w:p>
    <w:p w14:paraId="6320D75D" w14:textId="388B3E45" w:rsidR="005D3100" w:rsidRDefault="00000000">
      <w:pPr>
        <w:pStyle w:val="TOC2"/>
        <w:tabs>
          <w:tab w:val="left" w:pos="960"/>
        </w:tabs>
        <w:rPr>
          <w:rFonts w:asciiTheme="minorHAnsi" w:eastAsiaTheme="minorEastAsia" w:hAnsiTheme="minorHAnsi"/>
          <w:b w:val="0"/>
        </w:rPr>
      </w:pPr>
      <w:hyperlink w:anchor="_Toc152840725" w:history="1">
        <w:r w:rsidR="005D3100" w:rsidRPr="00233E17">
          <w:rPr>
            <w:rStyle w:val="Hyperlink"/>
          </w:rPr>
          <w:t>13.2.</w:t>
        </w:r>
        <w:r w:rsidR="005D3100">
          <w:rPr>
            <w:rFonts w:asciiTheme="minorHAnsi" w:eastAsiaTheme="minorEastAsia" w:hAnsiTheme="minorHAnsi"/>
            <w:b w:val="0"/>
          </w:rPr>
          <w:tab/>
        </w:r>
        <w:r w:rsidR="005D3100" w:rsidRPr="00233E17">
          <w:rPr>
            <w:rStyle w:val="Hyperlink"/>
          </w:rPr>
          <w:t>User Class Assignment and Document Definition Ownership</w:t>
        </w:r>
        <w:r w:rsidR="005D3100">
          <w:rPr>
            <w:webHidden/>
          </w:rPr>
          <w:tab/>
        </w:r>
        <w:r w:rsidR="005D3100">
          <w:rPr>
            <w:webHidden/>
          </w:rPr>
          <w:fldChar w:fldCharType="begin"/>
        </w:r>
        <w:r w:rsidR="005D3100">
          <w:rPr>
            <w:webHidden/>
          </w:rPr>
          <w:instrText xml:space="preserve"> PAGEREF _Toc152840725 \h </w:instrText>
        </w:r>
        <w:r w:rsidR="005D3100">
          <w:rPr>
            <w:webHidden/>
          </w:rPr>
        </w:r>
        <w:r w:rsidR="005D3100">
          <w:rPr>
            <w:webHidden/>
          </w:rPr>
          <w:fldChar w:fldCharType="separate"/>
        </w:r>
        <w:r w:rsidR="00DA5031">
          <w:rPr>
            <w:webHidden/>
          </w:rPr>
          <w:t>192</w:t>
        </w:r>
        <w:r w:rsidR="005D3100">
          <w:rPr>
            <w:webHidden/>
          </w:rPr>
          <w:fldChar w:fldCharType="end"/>
        </w:r>
      </w:hyperlink>
    </w:p>
    <w:p w14:paraId="7DF2ED8A" w14:textId="58E6C7AA" w:rsidR="005D3100" w:rsidRDefault="00000000">
      <w:pPr>
        <w:pStyle w:val="TOC2"/>
        <w:tabs>
          <w:tab w:val="left" w:pos="960"/>
        </w:tabs>
        <w:rPr>
          <w:rFonts w:asciiTheme="minorHAnsi" w:eastAsiaTheme="minorEastAsia" w:hAnsiTheme="minorHAnsi"/>
          <w:b w:val="0"/>
        </w:rPr>
      </w:pPr>
      <w:hyperlink w:anchor="_Toc152840726" w:history="1">
        <w:r w:rsidR="005D3100" w:rsidRPr="00233E17">
          <w:rPr>
            <w:rStyle w:val="Hyperlink"/>
          </w:rPr>
          <w:t>13.3.</w:t>
        </w:r>
        <w:r w:rsidR="005D3100">
          <w:rPr>
            <w:rFonts w:asciiTheme="minorHAnsi" w:eastAsiaTheme="minorEastAsia" w:hAnsiTheme="minorHAnsi"/>
            <w:b w:val="0"/>
          </w:rPr>
          <w:tab/>
        </w:r>
        <w:r w:rsidR="005D3100" w:rsidRPr="00233E17">
          <w:rPr>
            <w:rStyle w:val="Hyperlink"/>
          </w:rPr>
          <w:t>Menu Assignment</w:t>
        </w:r>
        <w:r w:rsidR="005D3100">
          <w:rPr>
            <w:webHidden/>
          </w:rPr>
          <w:tab/>
        </w:r>
        <w:r w:rsidR="005D3100">
          <w:rPr>
            <w:webHidden/>
          </w:rPr>
          <w:fldChar w:fldCharType="begin"/>
        </w:r>
        <w:r w:rsidR="005D3100">
          <w:rPr>
            <w:webHidden/>
          </w:rPr>
          <w:instrText xml:space="preserve"> PAGEREF _Toc152840726 \h </w:instrText>
        </w:r>
        <w:r w:rsidR="005D3100">
          <w:rPr>
            <w:webHidden/>
          </w:rPr>
        </w:r>
        <w:r w:rsidR="005D3100">
          <w:rPr>
            <w:webHidden/>
          </w:rPr>
          <w:fldChar w:fldCharType="separate"/>
        </w:r>
        <w:r w:rsidR="00DA5031">
          <w:rPr>
            <w:webHidden/>
          </w:rPr>
          <w:t>193</w:t>
        </w:r>
        <w:r w:rsidR="005D3100">
          <w:rPr>
            <w:webHidden/>
          </w:rPr>
          <w:fldChar w:fldCharType="end"/>
        </w:r>
      </w:hyperlink>
    </w:p>
    <w:p w14:paraId="6B8FB068" w14:textId="53FFD165"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27" w:history="1">
        <w:r w:rsidR="005D3100" w:rsidRPr="00233E17">
          <w:rPr>
            <w:rStyle w:val="Hyperlink"/>
            <w:noProof/>
          </w:rPr>
          <w:t>14.</w:t>
        </w:r>
        <w:r w:rsidR="005D3100">
          <w:rPr>
            <w:rFonts w:asciiTheme="minorHAnsi" w:eastAsiaTheme="minorEastAsia" w:hAnsiTheme="minorHAnsi"/>
            <w:b w:val="0"/>
            <w:noProof/>
            <w:sz w:val="22"/>
          </w:rPr>
          <w:tab/>
        </w:r>
        <w:r w:rsidR="005D3100" w:rsidRPr="00233E17">
          <w:rPr>
            <w:rStyle w:val="Hyperlink"/>
            <w:noProof/>
          </w:rPr>
          <w:t>Appendix B: Creating an Object</w:t>
        </w:r>
        <w:r w:rsidR="005D3100">
          <w:rPr>
            <w:noProof/>
            <w:webHidden/>
          </w:rPr>
          <w:tab/>
        </w:r>
        <w:r w:rsidR="005D3100">
          <w:rPr>
            <w:noProof/>
            <w:webHidden/>
          </w:rPr>
          <w:fldChar w:fldCharType="begin"/>
        </w:r>
        <w:r w:rsidR="005D3100">
          <w:rPr>
            <w:noProof/>
            <w:webHidden/>
          </w:rPr>
          <w:instrText xml:space="preserve"> PAGEREF _Toc152840727 \h </w:instrText>
        </w:r>
        <w:r w:rsidR="005D3100">
          <w:rPr>
            <w:noProof/>
            <w:webHidden/>
          </w:rPr>
        </w:r>
        <w:r w:rsidR="005D3100">
          <w:rPr>
            <w:noProof/>
            <w:webHidden/>
          </w:rPr>
          <w:fldChar w:fldCharType="separate"/>
        </w:r>
        <w:r w:rsidR="00DA5031">
          <w:rPr>
            <w:noProof/>
            <w:webHidden/>
          </w:rPr>
          <w:t>194</w:t>
        </w:r>
        <w:r w:rsidR="005D3100">
          <w:rPr>
            <w:noProof/>
            <w:webHidden/>
          </w:rPr>
          <w:fldChar w:fldCharType="end"/>
        </w:r>
      </w:hyperlink>
    </w:p>
    <w:p w14:paraId="026F6791" w14:textId="5B5A7DE5" w:rsidR="005D3100" w:rsidRDefault="00000000">
      <w:pPr>
        <w:pStyle w:val="TOC3"/>
        <w:rPr>
          <w:rFonts w:asciiTheme="minorHAnsi" w:eastAsiaTheme="minorEastAsia" w:hAnsiTheme="minorHAnsi"/>
          <w:noProof/>
        </w:rPr>
      </w:pPr>
      <w:hyperlink w:anchor="_Toc152840728" w:history="1">
        <w:r w:rsidR="005D3100" w:rsidRPr="00233E17">
          <w:rPr>
            <w:rStyle w:val="Hyperlink"/>
            <w:noProof/>
          </w:rPr>
          <w:t>14.1.1.</w:t>
        </w:r>
        <w:r w:rsidR="005D3100">
          <w:rPr>
            <w:rFonts w:asciiTheme="minorHAnsi" w:eastAsiaTheme="minorEastAsia" w:hAnsiTheme="minorHAnsi"/>
            <w:noProof/>
          </w:rPr>
          <w:tab/>
        </w:r>
        <w:r w:rsidR="005D3100" w:rsidRPr="00233E17">
          <w:rPr>
            <w:rStyle w:val="Hyperlink"/>
            <w:noProof/>
          </w:rPr>
          <w:t>Create a very simple Object.</w:t>
        </w:r>
        <w:r w:rsidR="005D3100">
          <w:rPr>
            <w:noProof/>
            <w:webHidden/>
          </w:rPr>
          <w:tab/>
        </w:r>
        <w:r w:rsidR="005D3100">
          <w:rPr>
            <w:noProof/>
            <w:webHidden/>
          </w:rPr>
          <w:fldChar w:fldCharType="begin"/>
        </w:r>
        <w:r w:rsidR="005D3100">
          <w:rPr>
            <w:noProof/>
            <w:webHidden/>
          </w:rPr>
          <w:instrText xml:space="preserve"> PAGEREF _Toc152840728 \h </w:instrText>
        </w:r>
        <w:r w:rsidR="005D3100">
          <w:rPr>
            <w:noProof/>
            <w:webHidden/>
          </w:rPr>
        </w:r>
        <w:r w:rsidR="005D3100">
          <w:rPr>
            <w:noProof/>
            <w:webHidden/>
          </w:rPr>
          <w:fldChar w:fldCharType="separate"/>
        </w:r>
        <w:r w:rsidR="00DA5031">
          <w:rPr>
            <w:noProof/>
            <w:webHidden/>
          </w:rPr>
          <w:t>194</w:t>
        </w:r>
        <w:r w:rsidR="005D3100">
          <w:rPr>
            <w:noProof/>
            <w:webHidden/>
          </w:rPr>
          <w:fldChar w:fldCharType="end"/>
        </w:r>
      </w:hyperlink>
    </w:p>
    <w:p w14:paraId="06E4DACE" w14:textId="4BA1F222" w:rsidR="005D3100" w:rsidRDefault="00000000">
      <w:pPr>
        <w:pStyle w:val="TOC3"/>
        <w:rPr>
          <w:rFonts w:asciiTheme="minorHAnsi" w:eastAsiaTheme="minorEastAsia" w:hAnsiTheme="minorHAnsi"/>
          <w:noProof/>
        </w:rPr>
      </w:pPr>
      <w:hyperlink w:anchor="_Toc152840729" w:history="1">
        <w:r w:rsidR="005D3100" w:rsidRPr="00233E17">
          <w:rPr>
            <w:rStyle w:val="Hyperlink"/>
            <w:noProof/>
          </w:rPr>
          <w:t>14.1.2.</w:t>
        </w:r>
        <w:r w:rsidR="005D3100">
          <w:rPr>
            <w:rFonts w:asciiTheme="minorHAnsi" w:eastAsiaTheme="minorEastAsia" w:hAnsiTheme="minorHAnsi"/>
            <w:noProof/>
          </w:rPr>
          <w:tab/>
        </w:r>
        <w:r w:rsidR="005D3100" w:rsidRPr="00233E17">
          <w:rPr>
            <w:rStyle w:val="Hyperlink"/>
            <w:noProof/>
          </w:rPr>
          <w:t>Testing the Object</w:t>
        </w:r>
        <w:r w:rsidR="005D3100">
          <w:rPr>
            <w:noProof/>
            <w:webHidden/>
          </w:rPr>
          <w:tab/>
        </w:r>
        <w:r w:rsidR="005D3100">
          <w:rPr>
            <w:noProof/>
            <w:webHidden/>
          </w:rPr>
          <w:fldChar w:fldCharType="begin"/>
        </w:r>
        <w:r w:rsidR="005D3100">
          <w:rPr>
            <w:noProof/>
            <w:webHidden/>
          </w:rPr>
          <w:instrText xml:space="preserve"> PAGEREF _Toc152840729 \h </w:instrText>
        </w:r>
        <w:r w:rsidR="005D3100">
          <w:rPr>
            <w:noProof/>
            <w:webHidden/>
          </w:rPr>
        </w:r>
        <w:r w:rsidR="005D3100">
          <w:rPr>
            <w:noProof/>
            <w:webHidden/>
          </w:rPr>
          <w:fldChar w:fldCharType="separate"/>
        </w:r>
        <w:r w:rsidR="00DA5031">
          <w:rPr>
            <w:noProof/>
            <w:webHidden/>
          </w:rPr>
          <w:t>197</w:t>
        </w:r>
        <w:r w:rsidR="005D3100">
          <w:rPr>
            <w:noProof/>
            <w:webHidden/>
          </w:rPr>
          <w:fldChar w:fldCharType="end"/>
        </w:r>
      </w:hyperlink>
    </w:p>
    <w:p w14:paraId="14AABC00" w14:textId="18FA4520" w:rsidR="005D3100" w:rsidRDefault="00000000">
      <w:pPr>
        <w:pStyle w:val="TOC3"/>
        <w:rPr>
          <w:rFonts w:asciiTheme="minorHAnsi" w:eastAsiaTheme="minorEastAsia" w:hAnsiTheme="minorHAnsi"/>
          <w:noProof/>
        </w:rPr>
      </w:pPr>
      <w:hyperlink w:anchor="_Toc152840730" w:history="1">
        <w:r w:rsidR="005D3100" w:rsidRPr="00233E17">
          <w:rPr>
            <w:rStyle w:val="Hyperlink"/>
            <w:noProof/>
          </w:rPr>
          <w:t>14.1.3.</w:t>
        </w:r>
        <w:r w:rsidR="005D3100">
          <w:rPr>
            <w:rFonts w:asciiTheme="minorHAnsi" w:eastAsiaTheme="minorEastAsia" w:hAnsiTheme="minorHAnsi"/>
            <w:noProof/>
          </w:rPr>
          <w:tab/>
        </w:r>
        <w:r w:rsidR="005D3100" w:rsidRPr="00233E17">
          <w:rPr>
            <w:rStyle w:val="Hyperlink"/>
            <w:noProof/>
          </w:rPr>
          <w:t>Making the Object More Realistic</w:t>
        </w:r>
        <w:r w:rsidR="005D3100">
          <w:rPr>
            <w:noProof/>
            <w:webHidden/>
          </w:rPr>
          <w:tab/>
        </w:r>
        <w:r w:rsidR="005D3100">
          <w:rPr>
            <w:noProof/>
            <w:webHidden/>
          </w:rPr>
          <w:fldChar w:fldCharType="begin"/>
        </w:r>
        <w:r w:rsidR="005D3100">
          <w:rPr>
            <w:noProof/>
            <w:webHidden/>
          </w:rPr>
          <w:instrText xml:space="preserve"> PAGEREF _Toc152840730 \h </w:instrText>
        </w:r>
        <w:r w:rsidR="005D3100">
          <w:rPr>
            <w:noProof/>
            <w:webHidden/>
          </w:rPr>
        </w:r>
        <w:r w:rsidR="005D3100">
          <w:rPr>
            <w:noProof/>
            <w:webHidden/>
          </w:rPr>
          <w:fldChar w:fldCharType="separate"/>
        </w:r>
        <w:r w:rsidR="00DA5031">
          <w:rPr>
            <w:noProof/>
            <w:webHidden/>
          </w:rPr>
          <w:t>201</w:t>
        </w:r>
        <w:r w:rsidR="005D3100">
          <w:rPr>
            <w:noProof/>
            <w:webHidden/>
          </w:rPr>
          <w:fldChar w:fldCharType="end"/>
        </w:r>
      </w:hyperlink>
    </w:p>
    <w:p w14:paraId="74FB0815" w14:textId="65A2E805" w:rsidR="005D3100" w:rsidRDefault="00000000">
      <w:pPr>
        <w:pStyle w:val="TOC3"/>
        <w:rPr>
          <w:rFonts w:asciiTheme="minorHAnsi" w:eastAsiaTheme="minorEastAsia" w:hAnsiTheme="minorHAnsi"/>
          <w:noProof/>
        </w:rPr>
      </w:pPr>
      <w:hyperlink w:anchor="_Toc152840731" w:history="1">
        <w:r w:rsidR="005D3100" w:rsidRPr="00233E17">
          <w:rPr>
            <w:rStyle w:val="Hyperlink"/>
            <w:noProof/>
          </w:rPr>
          <w:t>14.1.4.</w:t>
        </w:r>
        <w:r w:rsidR="005D3100">
          <w:rPr>
            <w:rFonts w:asciiTheme="minorHAnsi" w:eastAsiaTheme="minorEastAsia" w:hAnsiTheme="minorHAnsi"/>
            <w:noProof/>
          </w:rPr>
          <w:tab/>
        </w:r>
        <w:r w:rsidR="005D3100" w:rsidRPr="00233E17">
          <w:rPr>
            <w:rStyle w:val="Hyperlink"/>
            <w:noProof/>
          </w:rPr>
          <w:t>Testing the More Realistic Object</w:t>
        </w:r>
        <w:r w:rsidR="005D3100">
          <w:rPr>
            <w:noProof/>
            <w:webHidden/>
          </w:rPr>
          <w:tab/>
        </w:r>
        <w:r w:rsidR="005D3100">
          <w:rPr>
            <w:noProof/>
            <w:webHidden/>
          </w:rPr>
          <w:fldChar w:fldCharType="begin"/>
        </w:r>
        <w:r w:rsidR="005D3100">
          <w:rPr>
            <w:noProof/>
            <w:webHidden/>
          </w:rPr>
          <w:instrText xml:space="preserve"> PAGEREF _Toc152840731 \h </w:instrText>
        </w:r>
        <w:r w:rsidR="005D3100">
          <w:rPr>
            <w:noProof/>
            <w:webHidden/>
          </w:rPr>
        </w:r>
        <w:r w:rsidR="005D3100">
          <w:rPr>
            <w:noProof/>
            <w:webHidden/>
          </w:rPr>
          <w:fldChar w:fldCharType="separate"/>
        </w:r>
        <w:r w:rsidR="00DA5031">
          <w:rPr>
            <w:noProof/>
            <w:webHidden/>
          </w:rPr>
          <w:t>203</w:t>
        </w:r>
        <w:r w:rsidR="005D3100">
          <w:rPr>
            <w:noProof/>
            <w:webHidden/>
          </w:rPr>
          <w:fldChar w:fldCharType="end"/>
        </w:r>
      </w:hyperlink>
    </w:p>
    <w:p w14:paraId="5D71F225" w14:textId="223E2AB1" w:rsidR="005D3100" w:rsidRDefault="00000000">
      <w:pPr>
        <w:pStyle w:val="TOC3"/>
        <w:rPr>
          <w:rFonts w:asciiTheme="minorHAnsi" w:eastAsiaTheme="minorEastAsia" w:hAnsiTheme="minorHAnsi"/>
          <w:noProof/>
        </w:rPr>
      </w:pPr>
      <w:hyperlink w:anchor="_Toc152840732" w:history="1">
        <w:r w:rsidR="005D3100" w:rsidRPr="00233E17">
          <w:rPr>
            <w:rStyle w:val="Hyperlink"/>
            <w:noProof/>
          </w:rPr>
          <w:t>14.1.5.</w:t>
        </w:r>
        <w:r w:rsidR="005D3100">
          <w:rPr>
            <w:rFonts w:asciiTheme="minorHAnsi" w:eastAsiaTheme="minorEastAsia" w:hAnsiTheme="minorHAnsi"/>
            <w:noProof/>
          </w:rPr>
          <w:tab/>
        </w:r>
        <w:r w:rsidR="005D3100" w:rsidRPr="00233E17">
          <w:rPr>
            <w:rStyle w:val="Hyperlink"/>
            <w:noProof/>
          </w:rPr>
          <w:t>Activating the object</w:t>
        </w:r>
        <w:r w:rsidR="005D3100">
          <w:rPr>
            <w:noProof/>
            <w:webHidden/>
          </w:rPr>
          <w:tab/>
        </w:r>
        <w:r w:rsidR="005D3100">
          <w:rPr>
            <w:noProof/>
            <w:webHidden/>
          </w:rPr>
          <w:fldChar w:fldCharType="begin"/>
        </w:r>
        <w:r w:rsidR="005D3100">
          <w:rPr>
            <w:noProof/>
            <w:webHidden/>
          </w:rPr>
          <w:instrText xml:space="preserve"> PAGEREF _Toc152840732 \h </w:instrText>
        </w:r>
        <w:r w:rsidR="005D3100">
          <w:rPr>
            <w:noProof/>
            <w:webHidden/>
          </w:rPr>
        </w:r>
        <w:r w:rsidR="005D3100">
          <w:rPr>
            <w:noProof/>
            <w:webHidden/>
          </w:rPr>
          <w:fldChar w:fldCharType="separate"/>
        </w:r>
        <w:r w:rsidR="00DA5031">
          <w:rPr>
            <w:noProof/>
            <w:webHidden/>
          </w:rPr>
          <w:t>206</w:t>
        </w:r>
        <w:r w:rsidR="005D3100">
          <w:rPr>
            <w:noProof/>
            <w:webHidden/>
          </w:rPr>
          <w:fldChar w:fldCharType="end"/>
        </w:r>
      </w:hyperlink>
    </w:p>
    <w:p w14:paraId="776355DF" w14:textId="6A46A0BA" w:rsidR="005D3100" w:rsidRDefault="00000000">
      <w:pPr>
        <w:pStyle w:val="TOC3"/>
        <w:rPr>
          <w:rFonts w:asciiTheme="minorHAnsi" w:eastAsiaTheme="minorEastAsia" w:hAnsiTheme="minorHAnsi"/>
          <w:noProof/>
        </w:rPr>
      </w:pPr>
      <w:hyperlink w:anchor="_Toc152840733" w:history="1">
        <w:r w:rsidR="005D3100" w:rsidRPr="00233E17">
          <w:rPr>
            <w:rStyle w:val="Hyperlink"/>
            <w:noProof/>
          </w:rPr>
          <w:t>14.1.6.</w:t>
        </w:r>
        <w:r w:rsidR="005D3100">
          <w:rPr>
            <w:rFonts w:asciiTheme="minorHAnsi" w:eastAsiaTheme="minorEastAsia" w:hAnsiTheme="minorHAnsi"/>
            <w:noProof/>
          </w:rPr>
          <w:tab/>
        </w:r>
        <w:r w:rsidR="005D3100" w:rsidRPr="00233E17">
          <w:rPr>
            <w:rStyle w:val="Hyperlink"/>
            <w:noProof/>
          </w:rPr>
          <w:t>Entering a Progress Note using the Object</w:t>
        </w:r>
        <w:r w:rsidR="005D3100">
          <w:rPr>
            <w:noProof/>
            <w:webHidden/>
          </w:rPr>
          <w:tab/>
        </w:r>
        <w:r w:rsidR="005D3100">
          <w:rPr>
            <w:noProof/>
            <w:webHidden/>
          </w:rPr>
          <w:fldChar w:fldCharType="begin"/>
        </w:r>
        <w:r w:rsidR="005D3100">
          <w:rPr>
            <w:noProof/>
            <w:webHidden/>
          </w:rPr>
          <w:instrText xml:space="preserve"> PAGEREF _Toc152840733 \h </w:instrText>
        </w:r>
        <w:r w:rsidR="005D3100">
          <w:rPr>
            <w:noProof/>
            <w:webHidden/>
          </w:rPr>
        </w:r>
        <w:r w:rsidR="005D3100">
          <w:rPr>
            <w:noProof/>
            <w:webHidden/>
          </w:rPr>
          <w:fldChar w:fldCharType="separate"/>
        </w:r>
        <w:r w:rsidR="00DA5031">
          <w:rPr>
            <w:noProof/>
            <w:webHidden/>
          </w:rPr>
          <w:t>207</w:t>
        </w:r>
        <w:r w:rsidR="005D3100">
          <w:rPr>
            <w:noProof/>
            <w:webHidden/>
          </w:rPr>
          <w:fldChar w:fldCharType="end"/>
        </w:r>
      </w:hyperlink>
    </w:p>
    <w:p w14:paraId="38E24373" w14:textId="7EC84B13" w:rsidR="005D3100" w:rsidRDefault="00000000">
      <w:pPr>
        <w:pStyle w:val="TOC3"/>
        <w:rPr>
          <w:rFonts w:asciiTheme="minorHAnsi" w:eastAsiaTheme="minorEastAsia" w:hAnsiTheme="minorHAnsi"/>
          <w:noProof/>
        </w:rPr>
      </w:pPr>
      <w:hyperlink w:anchor="_Toc152840734" w:history="1">
        <w:r w:rsidR="005D3100" w:rsidRPr="00233E17">
          <w:rPr>
            <w:rStyle w:val="Hyperlink"/>
            <w:noProof/>
          </w:rPr>
          <w:t>14.1.7.</w:t>
        </w:r>
        <w:r w:rsidR="005D3100">
          <w:rPr>
            <w:rFonts w:asciiTheme="minorHAnsi" w:eastAsiaTheme="minorEastAsia" w:hAnsiTheme="minorHAnsi"/>
            <w:noProof/>
          </w:rPr>
          <w:tab/>
        </w:r>
        <w:r w:rsidR="005D3100" w:rsidRPr="00233E17">
          <w:rPr>
            <w:rStyle w:val="Hyperlink"/>
            <w:noProof/>
          </w:rPr>
          <w:t>Using the Object</w:t>
        </w:r>
        <w:r w:rsidR="005D3100">
          <w:rPr>
            <w:noProof/>
            <w:webHidden/>
          </w:rPr>
          <w:tab/>
        </w:r>
        <w:r w:rsidR="005D3100">
          <w:rPr>
            <w:noProof/>
            <w:webHidden/>
          </w:rPr>
          <w:fldChar w:fldCharType="begin"/>
        </w:r>
        <w:r w:rsidR="005D3100">
          <w:rPr>
            <w:noProof/>
            <w:webHidden/>
          </w:rPr>
          <w:instrText xml:space="preserve"> PAGEREF _Toc152840734 \h </w:instrText>
        </w:r>
        <w:r w:rsidR="005D3100">
          <w:rPr>
            <w:noProof/>
            <w:webHidden/>
          </w:rPr>
        </w:r>
        <w:r w:rsidR="005D3100">
          <w:rPr>
            <w:noProof/>
            <w:webHidden/>
          </w:rPr>
          <w:fldChar w:fldCharType="separate"/>
        </w:r>
        <w:r w:rsidR="00DA5031">
          <w:rPr>
            <w:noProof/>
            <w:webHidden/>
          </w:rPr>
          <w:t>209</w:t>
        </w:r>
        <w:r w:rsidR="005D3100">
          <w:rPr>
            <w:noProof/>
            <w:webHidden/>
          </w:rPr>
          <w:fldChar w:fldCharType="end"/>
        </w:r>
      </w:hyperlink>
    </w:p>
    <w:p w14:paraId="5B425AEF" w14:textId="27E18A0C" w:rsidR="005D3100" w:rsidRDefault="00000000">
      <w:pPr>
        <w:pStyle w:val="TOC3"/>
        <w:rPr>
          <w:rFonts w:asciiTheme="minorHAnsi" w:eastAsiaTheme="minorEastAsia" w:hAnsiTheme="minorHAnsi"/>
          <w:noProof/>
        </w:rPr>
      </w:pPr>
      <w:hyperlink w:anchor="_Toc152840735" w:history="1">
        <w:r w:rsidR="005D3100" w:rsidRPr="00233E17">
          <w:rPr>
            <w:rStyle w:val="Hyperlink"/>
            <w:noProof/>
          </w:rPr>
          <w:t>14.1.8.</w:t>
        </w:r>
        <w:r w:rsidR="005D3100">
          <w:rPr>
            <w:rFonts w:asciiTheme="minorHAnsi" w:eastAsiaTheme="minorEastAsia" w:hAnsiTheme="minorHAnsi"/>
            <w:noProof/>
          </w:rPr>
          <w:tab/>
        </w:r>
        <w:r w:rsidR="005D3100" w:rsidRPr="00233E17">
          <w:rPr>
            <w:rStyle w:val="Hyperlink"/>
            <w:noProof/>
          </w:rPr>
          <w:t>Further Considerations</w:t>
        </w:r>
        <w:r w:rsidR="005D3100">
          <w:rPr>
            <w:noProof/>
            <w:webHidden/>
          </w:rPr>
          <w:tab/>
        </w:r>
        <w:r w:rsidR="005D3100">
          <w:rPr>
            <w:noProof/>
            <w:webHidden/>
          </w:rPr>
          <w:fldChar w:fldCharType="begin"/>
        </w:r>
        <w:r w:rsidR="005D3100">
          <w:rPr>
            <w:noProof/>
            <w:webHidden/>
          </w:rPr>
          <w:instrText xml:space="preserve"> PAGEREF _Toc152840735 \h </w:instrText>
        </w:r>
        <w:r w:rsidR="005D3100">
          <w:rPr>
            <w:noProof/>
            <w:webHidden/>
          </w:rPr>
        </w:r>
        <w:r w:rsidR="005D3100">
          <w:rPr>
            <w:noProof/>
            <w:webHidden/>
          </w:rPr>
          <w:fldChar w:fldCharType="separate"/>
        </w:r>
        <w:r w:rsidR="00DA5031">
          <w:rPr>
            <w:noProof/>
            <w:webHidden/>
          </w:rPr>
          <w:t>209</w:t>
        </w:r>
        <w:r w:rsidR="005D3100">
          <w:rPr>
            <w:noProof/>
            <w:webHidden/>
          </w:rPr>
          <w:fldChar w:fldCharType="end"/>
        </w:r>
      </w:hyperlink>
    </w:p>
    <w:p w14:paraId="1BA75998" w14:textId="5FA6FBE3" w:rsidR="005D3100" w:rsidRDefault="00000000">
      <w:pPr>
        <w:pStyle w:val="TOC2"/>
        <w:tabs>
          <w:tab w:val="left" w:pos="960"/>
        </w:tabs>
        <w:rPr>
          <w:rFonts w:asciiTheme="minorHAnsi" w:eastAsiaTheme="minorEastAsia" w:hAnsiTheme="minorHAnsi"/>
          <w:b w:val="0"/>
        </w:rPr>
      </w:pPr>
      <w:hyperlink w:anchor="_Toc152840736" w:history="1">
        <w:r w:rsidR="005D3100" w:rsidRPr="00233E17">
          <w:rPr>
            <w:rStyle w:val="Hyperlink"/>
          </w:rPr>
          <w:t>14.2.</w:t>
        </w:r>
        <w:r w:rsidR="005D3100">
          <w:rPr>
            <w:rFonts w:asciiTheme="minorHAnsi" w:eastAsiaTheme="minorEastAsia" w:hAnsiTheme="minorHAnsi"/>
            <w:b w:val="0"/>
          </w:rPr>
          <w:tab/>
        </w:r>
        <w:r w:rsidR="005D3100" w:rsidRPr="00233E17">
          <w:rPr>
            <w:rStyle w:val="Hyperlink"/>
          </w:rPr>
          <w:t>Action Descriptions</w:t>
        </w:r>
        <w:r w:rsidR="005D3100">
          <w:rPr>
            <w:webHidden/>
          </w:rPr>
          <w:tab/>
        </w:r>
        <w:r w:rsidR="005D3100">
          <w:rPr>
            <w:webHidden/>
          </w:rPr>
          <w:fldChar w:fldCharType="begin"/>
        </w:r>
        <w:r w:rsidR="005D3100">
          <w:rPr>
            <w:webHidden/>
          </w:rPr>
          <w:instrText xml:space="preserve"> PAGEREF _Toc152840736 \h </w:instrText>
        </w:r>
        <w:r w:rsidR="005D3100">
          <w:rPr>
            <w:webHidden/>
          </w:rPr>
        </w:r>
        <w:r w:rsidR="005D3100">
          <w:rPr>
            <w:webHidden/>
          </w:rPr>
          <w:fldChar w:fldCharType="separate"/>
        </w:r>
        <w:r w:rsidR="00DA5031">
          <w:rPr>
            <w:webHidden/>
          </w:rPr>
          <w:t>211</w:t>
        </w:r>
        <w:r w:rsidR="005D3100">
          <w:rPr>
            <w:webHidden/>
          </w:rPr>
          <w:fldChar w:fldCharType="end"/>
        </w:r>
      </w:hyperlink>
    </w:p>
    <w:p w14:paraId="7E24DCBB" w14:textId="17CD8BE1" w:rsidR="005D3100" w:rsidRDefault="00000000">
      <w:pPr>
        <w:pStyle w:val="TOC2"/>
        <w:tabs>
          <w:tab w:val="left" w:pos="960"/>
        </w:tabs>
        <w:rPr>
          <w:rFonts w:asciiTheme="minorHAnsi" w:eastAsiaTheme="minorEastAsia" w:hAnsiTheme="minorHAnsi"/>
          <w:b w:val="0"/>
        </w:rPr>
      </w:pPr>
      <w:hyperlink w:anchor="_Toc152840737" w:history="1">
        <w:r w:rsidR="005D3100" w:rsidRPr="00233E17">
          <w:rPr>
            <w:rStyle w:val="Hyperlink"/>
          </w:rPr>
          <w:t>14.3.</w:t>
        </w:r>
        <w:r w:rsidR="005D3100">
          <w:rPr>
            <w:rFonts w:asciiTheme="minorHAnsi" w:eastAsiaTheme="minorEastAsia" w:hAnsiTheme="minorHAnsi"/>
            <w:b w:val="0"/>
          </w:rPr>
          <w:tab/>
        </w:r>
        <w:r w:rsidR="005D3100" w:rsidRPr="00233E17">
          <w:rPr>
            <w:rStyle w:val="Hyperlink"/>
          </w:rPr>
          <w:t>Creating Additional Medications Objects</w:t>
        </w:r>
        <w:r w:rsidR="005D3100">
          <w:rPr>
            <w:webHidden/>
          </w:rPr>
          <w:tab/>
        </w:r>
        <w:r w:rsidR="005D3100">
          <w:rPr>
            <w:webHidden/>
          </w:rPr>
          <w:fldChar w:fldCharType="begin"/>
        </w:r>
        <w:r w:rsidR="005D3100">
          <w:rPr>
            <w:webHidden/>
          </w:rPr>
          <w:instrText xml:space="preserve"> PAGEREF _Toc152840737 \h </w:instrText>
        </w:r>
        <w:r w:rsidR="005D3100">
          <w:rPr>
            <w:webHidden/>
          </w:rPr>
        </w:r>
        <w:r w:rsidR="005D3100">
          <w:rPr>
            <w:webHidden/>
          </w:rPr>
          <w:fldChar w:fldCharType="separate"/>
        </w:r>
        <w:r w:rsidR="00DA5031">
          <w:rPr>
            <w:webHidden/>
          </w:rPr>
          <w:t>213</w:t>
        </w:r>
        <w:r w:rsidR="005D3100">
          <w:rPr>
            <w:webHidden/>
          </w:rPr>
          <w:fldChar w:fldCharType="end"/>
        </w:r>
      </w:hyperlink>
    </w:p>
    <w:p w14:paraId="6734DAD5" w14:textId="063F15DA" w:rsidR="005D3100" w:rsidRDefault="00000000">
      <w:pPr>
        <w:pStyle w:val="TOC2"/>
        <w:tabs>
          <w:tab w:val="left" w:pos="960"/>
        </w:tabs>
        <w:rPr>
          <w:rFonts w:asciiTheme="minorHAnsi" w:eastAsiaTheme="minorEastAsia" w:hAnsiTheme="minorHAnsi"/>
          <w:b w:val="0"/>
        </w:rPr>
      </w:pPr>
      <w:hyperlink w:anchor="_Toc152840738" w:history="1">
        <w:r w:rsidR="005D3100" w:rsidRPr="00233E17">
          <w:rPr>
            <w:rStyle w:val="Hyperlink"/>
          </w:rPr>
          <w:t>14.4.</w:t>
        </w:r>
        <w:r w:rsidR="005D3100">
          <w:rPr>
            <w:rFonts w:asciiTheme="minorHAnsi" w:eastAsiaTheme="minorEastAsia" w:hAnsiTheme="minorHAnsi"/>
            <w:b w:val="0"/>
          </w:rPr>
          <w:tab/>
        </w:r>
        <w:r w:rsidR="005D3100" w:rsidRPr="00233E17">
          <w:rPr>
            <w:rStyle w:val="Hyperlink"/>
          </w:rPr>
          <w:t>Creating an Object Based on Health Summary</w:t>
        </w:r>
        <w:r w:rsidR="005D3100">
          <w:rPr>
            <w:webHidden/>
          </w:rPr>
          <w:tab/>
        </w:r>
        <w:r w:rsidR="005D3100">
          <w:rPr>
            <w:webHidden/>
          </w:rPr>
          <w:fldChar w:fldCharType="begin"/>
        </w:r>
        <w:r w:rsidR="005D3100">
          <w:rPr>
            <w:webHidden/>
          </w:rPr>
          <w:instrText xml:space="preserve"> PAGEREF _Toc152840738 \h </w:instrText>
        </w:r>
        <w:r w:rsidR="005D3100">
          <w:rPr>
            <w:webHidden/>
          </w:rPr>
        </w:r>
        <w:r w:rsidR="005D3100">
          <w:rPr>
            <w:webHidden/>
          </w:rPr>
          <w:fldChar w:fldCharType="separate"/>
        </w:r>
        <w:r w:rsidR="00DA5031">
          <w:rPr>
            <w:webHidden/>
          </w:rPr>
          <w:t>218</w:t>
        </w:r>
        <w:r w:rsidR="005D3100">
          <w:rPr>
            <w:webHidden/>
          </w:rPr>
          <w:fldChar w:fldCharType="end"/>
        </w:r>
      </w:hyperlink>
    </w:p>
    <w:p w14:paraId="71BC029B" w14:textId="5B002245" w:rsidR="005D3100" w:rsidRDefault="00000000">
      <w:pPr>
        <w:pStyle w:val="TOC3"/>
        <w:rPr>
          <w:rFonts w:asciiTheme="minorHAnsi" w:eastAsiaTheme="minorEastAsia" w:hAnsiTheme="minorHAnsi"/>
          <w:noProof/>
        </w:rPr>
      </w:pPr>
      <w:hyperlink w:anchor="_Toc152840739" w:history="1">
        <w:r w:rsidR="005D3100" w:rsidRPr="00233E17">
          <w:rPr>
            <w:rStyle w:val="Hyperlink"/>
            <w:noProof/>
          </w:rPr>
          <w:t>14.4.1.</w:t>
        </w:r>
        <w:r w:rsidR="005D3100">
          <w:rPr>
            <w:rFonts w:asciiTheme="minorHAnsi" w:eastAsiaTheme="minorEastAsia" w:hAnsiTheme="minorHAnsi"/>
            <w:noProof/>
          </w:rPr>
          <w:tab/>
        </w:r>
        <w:r w:rsidR="005D3100" w:rsidRPr="00233E17">
          <w:rPr>
            <w:rStyle w:val="Hyperlink"/>
            <w:noProof/>
          </w:rPr>
          <w:t>Example</w:t>
        </w:r>
        <w:r w:rsidR="005D3100">
          <w:rPr>
            <w:noProof/>
            <w:webHidden/>
          </w:rPr>
          <w:tab/>
        </w:r>
        <w:r w:rsidR="005D3100">
          <w:rPr>
            <w:noProof/>
            <w:webHidden/>
          </w:rPr>
          <w:fldChar w:fldCharType="begin"/>
        </w:r>
        <w:r w:rsidR="005D3100">
          <w:rPr>
            <w:noProof/>
            <w:webHidden/>
          </w:rPr>
          <w:instrText xml:space="preserve"> PAGEREF _Toc152840739 \h </w:instrText>
        </w:r>
        <w:r w:rsidR="005D3100">
          <w:rPr>
            <w:noProof/>
            <w:webHidden/>
          </w:rPr>
        </w:r>
        <w:r w:rsidR="005D3100">
          <w:rPr>
            <w:noProof/>
            <w:webHidden/>
          </w:rPr>
          <w:fldChar w:fldCharType="separate"/>
        </w:r>
        <w:r w:rsidR="00DA5031">
          <w:rPr>
            <w:noProof/>
            <w:webHidden/>
          </w:rPr>
          <w:t>218</w:t>
        </w:r>
        <w:r w:rsidR="005D3100">
          <w:rPr>
            <w:noProof/>
            <w:webHidden/>
          </w:rPr>
          <w:fldChar w:fldCharType="end"/>
        </w:r>
      </w:hyperlink>
    </w:p>
    <w:p w14:paraId="54BCDD5B" w14:textId="4D585ECF" w:rsidR="005D3100" w:rsidRDefault="00000000">
      <w:pPr>
        <w:pStyle w:val="TOC3"/>
        <w:rPr>
          <w:rFonts w:asciiTheme="minorHAnsi" w:eastAsiaTheme="minorEastAsia" w:hAnsiTheme="minorHAnsi"/>
          <w:noProof/>
        </w:rPr>
      </w:pPr>
      <w:hyperlink w:anchor="_Toc152840740" w:history="1">
        <w:r w:rsidR="005D3100" w:rsidRPr="00233E17">
          <w:rPr>
            <w:rStyle w:val="Hyperlink"/>
            <w:noProof/>
          </w:rPr>
          <w:t>14.4.2.</w:t>
        </w:r>
        <w:r w:rsidR="005D3100">
          <w:rPr>
            <w:rFonts w:asciiTheme="minorHAnsi" w:eastAsiaTheme="minorEastAsia" w:hAnsiTheme="minorHAnsi"/>
            <w:noProof/>
          </w:rPr>
          <w:tab/>
        </w:r>
        <w:r w:rsidR="005D3100" w:rsidRPr="00233E17">
          <w:rPr>
            <w:rStyle w:val="Hyperlink"/>
            <w:noProof/>
          </w:rPr>
          <w:t>Second Example:</w:t>
        </w:r>
        <w:r w:rsidR="005D3100">
          <w:rPr>
            <w:noProof/>
            <w:webHidden/>
          </w:rPr>
          <w:tab/>
        </w:r>
        <w:r w:rsidR="005D3100">
          <w:rPr>
            <w:noProof/>
            <w:webHidden/>
          </w:rPr>
          <w:fldChar w:fldCharType="begin"/>
        </w:r>
        <w:r w:rsidR="005D3100">
          <w:rPr>
            <w:noProof/>
            <w:webHidden/>
          </w:rPr>
          <w:instrText xml:space="preserve"> PAGEREF _Toc152840740 \h </w:instrText>
        </w:r>
        <w:r w:rsidR="005D3100">
          <w:rPr>
            <w:noProof/>
            <w:webHidden/>
          </w:rPr>
        </w:r>
        <w:r w:rsidR="005D3100">
          <w:rPr>
            <w:noProof/>
            <w:webHidden/>
          </w:rPr>
          <w:fldChar w:fldCharType="separate"/>
        </w:r>
        <w:r w:rsidR="00DA5031">
          <w:rPr>
            <w:noProof/>
            <w:webHidden/>
          </w:rPr>
          <w:t>220</w:t>
        </w:r>
        <w:r w:rsidR="005D3100">
          <w:rPr>
            <w:noProof/>
            <w:webHidden/>
          </w:rPr>
          <w:fldChar w:fldCharType="end"/>
        </w:r>
      </w:hyperlink>
    </w:p>
    <w:p w14:paraId="6C84DF5F" w14:textId="150B9763" w:rsidR="005D3100" w:rsidRDefault="00000000">
      <w:pPr>
        <w:pStyle w:val="TOC3"/>
        <w:rPr>
          <w:rFonts w:asciiTheme="minorHAnsi" w:eastAsiaTheme="minorEastAsia" w:hAnsiTheme="minorHAnsi"/>
          <w:noProof/>
        </w:rPr>
      </w:pPr>
      <w:hyperlink w:anchor="_Toc152840741" w:history="1">
        <w:r w:rsidR="005D3100" w:rsidRPr="00233E17">
          <w:rPr>
            <w:rStyle w:val="Hyperlink"/>
            <w:noProof/>
          </w:rPr>
          <w:t>14.4.3.</w:t>
        </w:r>
        <w:r w:rsidR="005D3100">
          <w:rPr>
            <w:rFonts w:asciiTheme="minorHAnsi" w:eastAsiaTheme="minorEastAsia" w:hAnsiTheme="minorHAnsi"/>
            <w:noProof/>
          </w:rPr>
          <w:tab/>
        </w:r>
        <w:r w:rsidR="005D3100" w:rsidRPr="00233E17">
          <w:rPr>
            <w:rStyle w:val="Hyperlink"/>
            <w:noProof/>
          </w:rPr>
          <w:t>Actions Descriptions</w:t>
        </w:r>
        <w:r w:rsidR="005D3100">
          <w:rPr>
            <w:noProof/>
            <w:webHidden/>
          </w:rPr>
          <w:tab/>
        </w:r>
        <w:r w:rsidR="005D3100">
          <w:rPr>
            <w:noProof/>
            <w:webHidden/>
          </w:rPr>
          <w:fldChar w:fldCharType="begin"/>
        </w:r>
        <w:r w:rsidR="005D3100">
          <w:rPr>
            <w:noProof/>
            <w:webHidden/>
          </w:rPr>
          <w:instrText xml:space="preserve"> PAGEREF _Toc152840741 \h </w:instrText>
        </w:r>
        <w:r w:rsidR="005D3100">
          <w:rPr>
            <w:noProof/>
            <w:webHidden/>
          </w:rPr>
        </w:r>
        <w:r w:rsidR="005D3100">
          <w:rPr>
            <w:noProof/>
            <w:webHidden/>
          </w:rPr>
          <w:fldChar w:fldCharType="separate"/>
        </w:r>
        <w:r w:rsidR="00DA5031">
          <w:rPr>
            <w:noProof/>
            <w:webHidden/>
          </w:rPr>
          <w:t>223</w:t>
        </w:r>
        <w:r w:rsidR="005D3100">
          <w:rPr>
            <w:noProof/>
            <w:webHidden/>
          </w:rPr>
          <w:fldChar w:fldCharType="end"/>
        </w:r>
      </w:hyperlink>
    </w:p>
    <w:p w14:paraId="407A2E42" w14:textId="4AE613BF"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42" w:history="1">
        <w:r w:rsidR="005D3100" w:rsidRPr="00233E17">
          <w:rPr>
            <w:rStyle w:val="Hyperlink"/>
            <w:noProof/>
          </w:rPr>
          <w:t>15.</w:t>
        </w:r>
        <w:r w:rsidR="005D3100">
          <w:rPr>
            <w:rFonts w:asciiTheme="minorHAnsi" w:eastAsiaTheme="minorEastAsia" w:hAnsiTheme="minorHAnsi"/>
            <w:b w:val="0"/>
            <w:noProof/>
            <w:sz w:val="22"/>
          </w:rPr>
          <w:tab/>
        </w:r>
        <w:r w:rsidR="005D3100" w:rsidRPr="00233E17">
          <w:rPr>
            <w:rStyle w:val="Hyperlink"/>
            <w:noProof/>
          </w:rPr>
          <w:t>Appendix C: Additional Signer Utility Guide</w:t>
        </w:r>
        <w:r w:rsidR="005D3100">
          <w:rPr>
            <w:noProof/>
            <w:webHidden/>
          </w:rPr>
          <w:tab/>
        </w:r>
        <w:r w:rsidR="005D3100">
          <w:rPr>
            <w:noProof/>
            <w:webHidden/>
          </w:rPr>
          <w:fldChar w:fldCharType="begin"/>
        </w:r>
        <w:r w:rsidR="005D3100">
          <w:rPr>
            <w:noProof/>
            <w:webHidden/>
          </w:rPr>
          <w:instrText xml:space="preserve"> PAGEREF _Toc152840742 \h </w:instrText>
        </w:r>
        <w:r w:rsidR="005D3100">
          <w:rPr>
            <w:noProof/>
            <w:webHidden/>
          </w:rPr>
        </w:r>
        <w:r w:rsidR="005D3100">
          <w:rPr>
            <w:noProof/>
            <w:webHidden/>
          </w:rPr>
          <w:fldChar w:fldCharType="separate"/>
        </w:r>
        <w:r w:rsidR="00DA5031">
          <w:rPr>
            <w:noProof/>
            <w:webHidden/>
          </w:rPr>
          <w:t>229</w:t>
        </w:r>
        <w:r w:rsidR="005D3100">
          <w:rPr>
            <w:noProof/>
            <w:webHidden/>
          </w:rPr>
          <w:fldChar w:fldCharType="end"/>
        </w:r>
      </w:hyperlink>
    </w:p>
    <w:p w14:paraId="2A4D5F70" w14:textId="76783D61" w:rsidR="005D3100" w:rsidRDefault="00000000">
      <w:pPr>
        <w:pStyle w:val="TOC2"/>
        <w:tabs>
          <w:tab w:val="left" w:pos="960"/>
        </w:tabs>
        <w:rPr>
          <w:rFonts w:asciiTheme="minorHAnsi" w:eastAsiaTheme="minorEastAsia" w:hAnsiTheme="minorHAnsi"/>
          <w:b w:val="0"/>
        </w:rPr>
      </w:pPr>
      <w:hyperlink w:anchor="_Toc152840743" w:history="1">
        <w:r w:rsidR="005D3100" w:rsidRPr="00233E17">
          <w:rPr>
            <w:rStyle w:val="Hyperlink"/>
          </w:rPr>
          <w:t>15.1.</w:t>
        </w:r>
        <w:r w:rsidR="005D3100">
          <w:rPr>
            <w:rFonts w:asciiTheme="minorHAnsi" w:eastAsiaTheme="minorEastAsia" w:hAnsiTheme="minorHAnsi"/>
            <w:b w:val="0"/>
          </w:rPr>
          <w:tab/>
        </w:r>
        <w:r w:rsidR="005D3100" w:rsidRPr="00233E17">
          <w:rPr>
            <w:rStyle w:val="Hyperlink"/>
          </w:rPr>
          <w:t>Introduction</w:t>
        </w:r>
        <w:r w:rsidR="005D3100">
          <w:rPr>
            <w:webHidden/>
          </w:rPr>
          <w:tab/>
        </w:r>
        <w:r w:rsidR="005D3100">
          <w:rPr>
            <w:webHidden/>
          </w:rPr>
          <w:fldChar w:fldCharType="begin"/>
        </w:r>
        <w:r w:rsidR="005D3100">
          <w:rPr>
            <w:webHidden/>
          </w:rPr>
          <w:instrText xml:space="preserve"> PAGEREF _Toc152840743 \h </w:instrText>
        </w:r>
        <w:r w:rsidR="005D3100">
          <w:rPr>
            <w:webHidden/>
          </w:rPr>
        </w:r>
        <w:r w:rsidR="005D3100">
          <w:rPr>
            <w:webHidden/>
          </w:rPr>
          <w:fldChar w:fldCharType="separate"/>
        </w:r>
        <w:r w:rsidR="00DA5031">
          <w:rPr>
            <w:webHidden/>
          </w:rPr>
          <w:t>229</w:t>
        </w:r>
        <w:r w:rsidR="005D3100">
          <w:rPr>
            <w:webHidden/>
          </w:rPr>
          <w:fldChar w:fldCharType="end"/>
        </w:r>
      </w:hyperlink>
    </w:p>
    <w:p w14:paraId="75530DC5" w14:textId="5791E309" w:rsidR="005D3100" w:rsidRDefault="00000000">
      <w:pPr>
        <w:pStyle w:val="TOC2"/>
        <w:tabs>
          <w:tab w:val="left" w:pos="960"/>
        </w:tabs>
        <w:rPr>
          <w:rFonts w:asciiTheme="minorHAnsi" w:eastAsiaTheme="minorEastAsia" w:hAnsiTheme="minorHAnsi"/>
          <w:b w:val="0"/>
        </w:rPr>
      </w:pPr>
      <w:hyperlink w:anchor="_Toc152840744" w:history="1">
        <w:r w:rsidR="005D3100" w:rsidRPr="00233E17">
          <w:rPr>
            <w:rStyle w:val="Hyperlink"/>
          </w:rPr>
          <w:t>15.2.</w:t>
        </w:r>
        <w:r w:rsidR="005D3100">
          <w:rPr>
            <w:rFonts w:asciiTheme="minorHAnsi" w:eastAsiaTheme="minorEastAsia" w:hAnsiTheme="minorHAnsi"/>
            <w:b w:val="0"/>
          </w:rPr>
          <w:tab/>
        </w:r>
        <w:r w:rsidR="005D3100" w:rsidRPr="00233E17">
          <w:rPr>
            <w:rStyle w:val="Hyperlink"/>
          </w:rPr>
          <w:t>Version 2.0</w:t>
        </w:r>
        <w:r w:rsidR="005D3100">
          <w:rPr>
            <w:webHidden/>
          </w:rPr>
          <w:tab/>
        </w:r>
        <w:r w:rsidR="005D3100">
          <w:rPr>
            <w:webHidden/>
          </w:rPr>
          <w:fldChar w:fldCharType="begin"/>
        </w:r>
        <w:r w:rsidR="005D3100">
          <w:rPr>
            <w:webHidden/>
          </w:rPr>
          <w:instrText xml:space="preserve"> PAGEREF _Toc152840744 \h </w:instrText>
        </w:r>
        <w:r w:rsidR="005D3100">
          <w:rPr>
            <w:webHidden/>
          </w:rPr>
        </w:r>
        <w:r w:rsidR="005D3100">
          <w:rPr>
            <w:webHidden/>
          </w:rPr>
          <w:fldChar w:fldCharType="separate"/>
        </w:r>
        <w:r w:rsidR="00DA5031">
          <w:rPr>
            <w:webHidden/>
          </w:rPr>
          <w:t>229</w:t>
        </w:r>
        <w:r w:rsidR="005D3100">
          <w:rPr>
            <w:webHidden/>
          </w:rPr>
          <w:fldChar w:fldCharType="end"/>
        </w:r>
      </w:hyperlink>
    </w:p>
    <w:p w14:paraId="0E4446B7" w14:textId="621B15BC" w:rsidR="005D3100" w:rsidRDefault="00000000">
      <w:pPr>
        <w:pStyle w:val="TOC2"/>
        <w:tabs>
          <w:tab w:val="left" w:pos="960"/>
        </w:tabs>
        <w:rPr>
          <w:rFonts w:asciiTheme="minorHAnsi" w:eastAsiaTheme="minorEastAsia" w:hAnsiTheme="minorHAnsi"/>
          <w:b w:val="0"/>
        </w:rPr>
      </w:pPr>
      <w:hyperlink w:anchor="_Toc152840745" w:history="1">
        <w:r w:rsidR="005D3100" w:rsidRPr="00233E17">
          <w:rPr>
            <w:rStyle w:val="Hyperlink"/>
          </w:rPr>
          <w:t>15.3.</w:t>
        </w:r>
        <w:r w:rsidR="005D3100">
          <w:rPr>
            <w:rFonts w:asciiTheme="minorHAnsi" w:eastAsiaTheme="minorEastAsia" w:hAnsiTheme="minorHAnsi"/>
            <w:b w:val="0"/>
          </w:rPr>
          <w:tab/>
        </w:r>
        <w:r w:rsidR="005D3100" w:rsidRPr="00233E17">
          <w:rPr>
            <w:rStyle w:val="Hyperlink"/>
          </w:rPr>
          <w:t>General Information</w:t>
        </w:r>
        <w:r w:rsidR="005D3100">
          <w:rPr>
            <w:webHidden/>
          </w:rPr>
          <w:tab/>
        </w:r>
        <w:r w:rsidR="005D3100">
          <w:rPr>
            <w:webHidden/>
          </w:rPr>
          <w:fldChar w:fldCharType="begin"/>
        </w:r>
        <w:r w:rsidR="005D3100">
          <w:rPr>
            <w:webHidden/>
          </w:rPr>
          <w:instrText xml:space="preserve"> PAGEREF _Toc152840745 \h </w:instrText>
        </w:r>
        <w:r w:rsidR="005D3100">
          <w:rPr>
            <w:webHidden/>
          </w:rPr>
        </w:r>
        <w:r w:rsidR="005D3100">
          <w:rPr>
            <w:webHidden/>
          </w:rPr>
          <w:fldChar w:fldCharType="separate"/>
        </w:r>
        <w:r w:rsidR="00DA5031">
          <w:rPr>
            <w:webHidden/>
          </w:rPr>
          <w:t>231</w:t>
        </w:r>
        <w:r w:rsidR="005D3100">
          <w:rPr>
            <w:webHidden/>
          </w:rPr>
          <w:fldChar w:fldCharType="end"/>
        </w:r>
      </w:hyperlink>
    </w:p>
    <w:p w14:paraId="6C598F9A" w14:textId="40C9F994" w:rsidR="005D3100" w:rsidRDefault="00000000">
      <w:pPr>
        <w:pStyle w:val="TOC2"/>
        <w:tabs>
          <w:tab w:val="left" w:pos="960"/>
        </w:tabs>
        <w:rPr>
          <w:rFonts w:asciiTheme="minorHAnsi" w:eastAsiaTheme="minorEastAsia" w:hAnsiTheme="minorHAnsi"/>
          <w:b w:val="0"/>
        </w:rPr>
      </w:pPr>
      <w:hyperlink w:anchor="_Toc152840746" w:history="1">
        <w:r w:rsidR="005D3100" w:rsidRPr="00233E17">
          <w:rPr>
            <w:rStyle w:val="Hyperlink"/>
          </w:rPr>
          <w:t>15.4.</w:t>
        </w:r>
        <w:r w:rsidR="005D3100">
          <w:rPr>
            <w:rFonts w:asciiTheme="minorHAnsi" w:eastAsiaTheme="minorEastAsia" w:hAnsiTheme="minorHAnsi"/>
            <w:b w:val="0"/>
          </w:rPr>
          <w:tab/>
        </w:r>
        <w:r w:rsidR="005D3100" w:rsidRPr="00233E17">
          <w:rPr>
            <w:rStyle w:val="Hyperlink"/>
          </w:rPr>
          <w:t>Options</w:t>
        </w:r>
        <w:r w:rsidR="005D3100">
          <w:rPr>
            <w:webHidden/>
          </w:rPr>
          <w:tab/>
        </w:r>
        <w:r w:rsidR="005D3100">
          <w:rPr>
            <w:webHidden/>
          </w:rPr>
          <w:fldChar w:fldCharType="begin"/>
        </w:r>
        <w:r w:rsidR="005D3100">
          <w:rPr>
            <w:webHidden/>
          </w:rPr>
          <w:instrText xml:space="preserve"> PAGEREF _Toc152840746 \h </w:instrText>
        </w:r>
        <w:r w:rsidR="005D3100">
          <w:rPr>
            <w:webHidden/>
          </w:rPr>
        </w:r>
        <w:r w:rsidR="005D3100">
          <w:rPr>
            <w:webHidden/>
          </w:rPr>
          <w:fldChar w:fldCharType="separate"/>
        </w:r>
        <w:r w:rsidR="00DA5031">
          <w:rPr>
            <w:webHidden/>
          </w:rPr>
          <w:t>232</w:t>
        </w:r>
        <w:r w:rsidR="005D3100">
          <w:rPr>
            <w:webHidden/>
          </w:rPr>
          <w:fldChar w:fldCharType="end"/>
        </w:r>
      </w:hyperlink>
    </w:p>
    <w:p w14:paraId="42E6FED5" w14:textId="695A3A1F" w:rsidR="005D3100" w:rsidRDefault="00000000">
      <w:pPr>
        <w:pStyle w:val="TOC3"/>
        <w:rPr>
          <w:rFonts w:asciiTheme="minorHAnsi" w:eastAsiaTheme="minorEastAsia" w:hAnsiTheme="minorHAnsi"/>
          <w:noProof/>
        </w:rPr>
      </w:pPr>
      <w:hyperlink w:anchor="_Toc152840747" w:history="1">
        <w:r w:rsidR="005D3100" w:rsidRPr="00233E17">
          <w:rPr>
            <w:rStyle w:val="Hyperlink"/>
            <w:noProof/>
          </w:rPr>
          <w:t>15.4.1.</w:t>
        </w:r>
        <w:r w:rsidR="005D3100">
          <w:rPr>
            <w:rFonts w:asciiTheme="minorHAnsi" w:eastAsiaTheme="minorEastAsia" w:hAnsiTheme="minorHAnsi"/>
            <w:noProof/>
          </w:rPr>
          <w:tab/>
        </w:r>
        <w:r w:rsidR="005D3100" w:rsidRPr="00233E17">
          <w:rPr>
            <w:rStyle w:val="Hyperlink"/>
            <w:noProof/>
          </w:rPr>
          <w:t>GENERATE a Report</w:t>
        </w:r>
        <w:r w:rsidR="005D3100">
          <w:rPr>
            <w:noProof/>
            <w:webHidden/>
          </w:rPr>
          <w:tab/>
        </w:r>
        <w:r w:rsidR="005D3100">
          <w:rPr>
            <w:noProof/>
            <w:webHidden/>
          </w:rPr>
          <w:fldChar w:fldCharType="begin"/>
        </w:r>
        <w:r w:rsidR="005D3100">
          <w:rPr>
            <w:noProof/>
            <w:webHidden/>
          </w:rPr>
          <w:instrText xml:space="preserve"> PAGEREF _Toc152840747 \h </w:instrText>
        </w:r>
        <w:r w:rsidR="005D3100">
          <w:rPr>
            <w:noProof/>
            <w:webHidden/>
          </w:rPr>
        </w:r>
        <w:r w:rsidR="005D3100">
          <w:rPr>
            <w:noProof/>
            <w:webHidden/>
          </w:rPr>
          <w:fldChar w:fldCharType="separate"/>
        </w:r>
        <w:r w:rsidR="00DA5031">
          <w:rPr>
            <w:noProof/>
            <w:webHidden/>
          </w:rPr>
          <w:t>232</w:t>
        </w:r>
        <w:r w:rsidR="005D3100">
          <w:rPr>
            <w:noProof/>
            <w:webHidden/>
          </w:rPr>
          <w:fldChar w:fldCharType="end"/>
        </w:r>
      </w:hyperlink>
    </w:p>
    <w:p w14:paraId="32CAFCD5" w14:textId="25EF0D19" w:rsidR="005D3100" w:rsidRDefault="00000000">
      <w:pPr>
        <w:pStyle w:val="TOC3"/>
        <w:rPr>
          <w:rFonts w:asciiTheme="minorHAnsi" w:eastAsiaTheme="minorEastAsia" w:hAnsiTheme="minorHAnsi"/>
          <w:noProof/>
        </w:rPr>
      </w:pPr>
      <w:hyperlink w:anchor="_Toc152840748" w:history="1">
        <w:r w:rsidR="005D3100" w:rsidRPr="00233E17">
          <w:rPr>
            <w:rStyle w:val="Hyperlink"/>
            <w:noProof/>
          </w:rPr>
          <w:t>15.4.2.</w:t>
        </w:r>
        <w:r w:rsidR="005D3100">
          <w:rPr>
            <w:rFonts w:asciiTheme="minorHAnsi" w:eastAsiaTheme="minorEastAsia" w:hAnsiTheme="minorHAnsi"/>
            <w:noProof/>
          </w:rPr>
          <w:tab/>
        </w:r>
        <w:r w:rsidR="005D3100" w:rsidRPr="00233E17">
          <w:rPr>
            <w:rStyle w:val="Hyperlink"/>
            <w:noProof/>
          </w:rPr>
          <w:t>REMOVE Additional Signer(s)</w:t>
        </w:r>
        <w:r w:rsidR="005D3100">
          <w:rPr>
            <w:noProof/>
            <w:webHidden/>
          </w:rPr>
          <w:tab/>
        </w:r>
        <w:r w:rsidR="005D3100">
          <w:rPr>
            <w:noProof/>
            <w:webHidden/>
          </w:rPr>
          <w:fldChar w:fldCharType="begin"/>
        </w:r>
        <w:r w:rsidR="005D3100">
          <w:rPr>
            <w:noProof/>
            <w:webHidden/>
          </w:rPr>
          <w:instrText xml:space="preserve"> PAGEREF _Toc152840748 \h </w:instrText>
        </w:r>
        <w:r w:rsidR="005D3100">
          <w:rPr>
            <w:noProof/>
            <w:webHidden/>
          </w:rPr>
        </w:r>
        <w:r w:rsidR="005D3100">
          <w:rPr>
            <w:noProof/>
            <w:webHidden/>
          </w:rPr>
          <w:fldChar w:fldCharType="separate"/>
        </w:r>
        <w:r w:rsidR="00DA5031">
          <w:rPr>
            <w:noProof/>
            <w:webHidden/>
          </w:rPr>
          <w:t>233</w:t>
        </w:r>
        <w:r w:rsidR="005D3100">
          <w:rPr>
            <w:noProof/>
            <w:webHidden/>
          </w:rPr>
          <w:fldChar w:fldCharType="end"/>
        </w:r>
      </w:hyperlink>
    </w:p>
    <w:p w14:paraId="30524DD9" w14:textId="5E4E2533" w:rsidR="005D3100" w:rsidRDefault="00000000">
      <w:pPr>
        <w:pStyle w:val="TOC3"/>
        <w:rPr>
          <w:rFonts w:asciiTheme="minorHAnsi" w:eastAsiaTheme="minorEastAsia" w:hAnsiTheme="minorHAnsi"/>
          <w:noProof/>
        </w:rPr>
      </w:pPr>
      <w:hyperlink w:anchor="_Toc152840749" w:history="1">
        <w:r w:rsidR="005D3100" w:rsidRPr="00233E17">
          <w:rPr>
            <w:rStyle w:val="Hyperlink"/>
            <w:noProof/>
          </w:rPr>
          <w:t>15.4.3.</w:t>
        </w:r>
        <w:r w:rsidR="005D3100">
          <w:rPr>
            <w:rFonts w:asciiTheme="minorHAnsi" w:eastAsiaTheme="minorEastAsia" w:hAnsiTheme="minorHAnsi"/>
            <w:noProof/>
          </w:rPr>
          <w:tab/>
        </w:r>
        <w:r w:rsidR="005D3100" w:rsidRPr="00233E17">
          <w:rPr>
            <w:rStyle w:val="Hyperlink"/>
            <w:noProof/>
          </w:rPr>
          <w:t>BOTH [Generate a Report &amp; Remove Additional Signer(s)]</w:t>
        </w:r>
        <w:r w:rsidR="005D3100">
          <w:rPr>
            <w:noProof/>
            <w:webHidden/>
          </w:rPr>
          <w:tab/>
        </w:r>
        <w:r w:rsidR="005D3100">
          <w:rPr>
            <w:noProof/>
            <w:webHidden/>
          </w:rPr>
          <w:fldChar w:fldCharType="begin"/>
        </w:r>
        <w:r w:rsidR="005D3100">
          <w:rPr>
            <w:noProof/>
            <w:webHidden/>
          </w:rPr>
          <w:instrText xml:space="preserve"> PAGEREF _Toc152840749 \h </w:instrText>
        </w:r>
        <w:r w:rsidR="005D3100">
          <w:rPr>
            <w:noProof/>
            <w:webHidden/>
          </w:rPr>
        </w:r>
        <w:r w:rsidR="005D3100">
          <w:rPr>
            <w:noProof/>
            <w:webHidden/>
          </w:rPr>
          <w:fldChar w:fldCharType="separate"/>
        </w:r>
        <w:r w:rsidR="00DA5031">
          <w:rPr>
            <w:noProof/>
            <w:webHidden/>
          </w:rPr>
          <w:t>234</w:t>
        </w:r>
        <w:r w:rsidR="005D3100">
          <w:rPr>
            <w:noProof/>
            <w:webHidden/>
          </w:rPr>
          <w:fldChar w:fldCharType="end"/>
        </w:r>
      </w:hyperlink>
    </w:p>
    <w:p w14:paraId="608148D5" w14:textId="559BE76C" w:rsidR="005D3100" w:rsidRDefault="00000000">
      <w:pPr>
        <w:pStyle w:val="TOC3"/>
        <w:rPr>
          <w:rFonts w:asciiTheme="minorHAnsi" w:eastAsiaTheme="minorEastAsia" w:hAnsiTheme="minorHAnsi"/>
          <w:noProof/>
        </w:rPr>
      </w:pPr>
      <w:hyperlink w:anchor="_Toc152840750" w:history="1">
        <w:r w:rsidR="005D3100" w:rsidRPr="00233E17">
          <w:rPr>
            <w:rStyle w:val="Hyperlink"/>
            <w:noProof/>
          </w:rPr>
          <w:t>15.4.4.</w:t>
        </w:r>
        <w:r w:rsidR="005D3100">
          <w:rPr>
            <w:rFonts w:asciiTheme="minorHAnsi" w:eastAsiaTheme="minorEastAsia" w:hAnsiTheme="minorHAnsi"/>
            <w:noProof/>
          </w:rPr>
          <w:tab/>
        </w:r>
        <w:r w:rsidR="005D3100" w:rsidRPr="00233E17">
          <w:rPr>
            <w:rStyle w:val="Hyperlink"/>
            <w:noProof/>
          </w:rPr>
          <w:t>VIEW the Report</w:t>
        </w:r>
        <w:r w:rsidR="005D3100">
          <w:rPr>
            <w:noProof/>
            <w:webHidden/>
          </w:rPr>
          <w:tab/>
        </w:r>
        <w:r w:rsidR="005D3100">
          <w:rPr>
            <w:noProof/>
            <w:webHidden/>
          </w:rPr>
          <w:fldChar w:fldCharType="begin"/>
        </w:r>
        <w:r w:rsidR="005D3100">
          <w:rPr>
            <w:noProof/>
            <w:webHidden/>
          </w:rPr>
          <w:instrText xml:space="preserve"> PAGEREF _Toc152840750 \h </w:instrText>
        </w:r>
        <w:r w:rsidR="005D3100">
          <w:rPr>
            <w:noProof/>
            <w:webHidden/>
          </w:rPr>
        </w:r>
        <w:r w:rsidR="005D3100">
          <w:rPr>
            <w:noProof/>
            <w:webHidden/>
          </w:rPr>
          <w:fldChar w:fldCharType="separate"/>
        </w:r>
        <w:r w:rsidR="00DA5031">
          <w:rPr>
            <w:noProof/>
            <w:webHidden/>
          </w:rPr>
          <w:t>234</w:t>
        </w:r>
        <w:r w:rsidR="005D3100">
          <w:rPr>
            <w:noProof/>
            <w:webHidden/>
          </w:rPr>
          <w:fldChar w:fldCharType="end"/>
        </w:r>
      </w:hyperlink>
    </w:p>
    <w:p w14:paraId="5AD40CC3" w14:textId="6D2D56D9" w:rsidR="005D3100" w:rsidRDefault="00000000">
      <w:pPr>
        <w:pStyle w:val="TOC2"/>
        <w:tabs>
          <w:tab w:val="left" w:pos="960"/>
        </w:tabs>
        <w:rPr>
          <w:rFonts w:asciiTheme="minorHAnsi" w:eastAsiaTheme="minorEastAsia" w:hAnsiTheme="minorHAnsi"/>
          <w:b w:val="0"/>
        </w:rPr>
      </w:pPr>
      <w:hyperlink w:anchor="_Toc152840751" w:history="1">
        <w:r w:rsidR="005D3100" w:rsidRPr="00233E17">
          <w:rPr>
            <w:rStyle w:val="Hyperlink"/>
          </w:rPr>
          <w:t>15.5.</w:t>
        </w:r>
        <w:r w:rsidR="005D3100">
          <w:rPr>
            <w:rFonts w:asciiTheme="minorHAnsi" w:eastAsiaTheme="minorEastAsia" w:hAnsiTheme="minorHAnsi"/>
            <w:b w:val="0"/>
          </w:rPr>
          <w:tab/>
        </w:r>
        <w:r w:rsidR="005D3100" w:rsidRPr="00233E17">
          <w:rPr>
            <w:rStyle w:val="Hyperlink"/>
          </w:rPr>
          <w:t>Importing into Excel</w:t>
        </w:r>
        <w:r w:rsidR="005D3100">
          <w:rPr>
            <w:webHidden/>
          </w:rPr>
          <w:tab/>
        </w:r>
        <w:r w:rsidR="005D3100">
          <w:rPr>
            <w:webHidden/>
          </w:rPr>
          <w:fldChar w:fldCharType="begin"/>
        </w:r>
        <w:r w:rsidR="005D3100">
          <w:rPr>
            <w:webHidden/>
          </w:rPr>
          <w:instrText xml:space="preserve"> PAGEREF _Toc152840751 \h </w:instrText>
        </w:r>
        <w:r w:rsidR="005D3100">
          <w:rPr>
            <w:webHidden/>
          </w:rPr>
        </w:r>
        <w:r w:rsidR="005D3100">
          <w:rPr>
            <w:webHidden/>
          </w:rPr>
          <w:fldChar w:fldCharType="separate"/>
        </w:r>
        <w:r w:rsidR="00DA5031">
          <w:rPr>
            <w:webHidden/>
          </w:rPr>
          <w:t>236</w:t>
        </w:r>
        <w:r w:rsidR="005D3100">
          <w:rPr>
            <w:webHidden/>
          </w:rPr>
          <w:fldChar w:fldCharType="end"/>
        </w:r>
      </w:hyperlink>
    </w:p>
    <w:p w14:paraId="13FA7893" w14:textId="16A2CB12" w:rsidR="005D3100" w:rsidRDefault="00000000">
      <w:pPr>
        <w:pStyle w:val="TOC2"/>
        <w:tabs>
          <w:tab w:val="left" w:pos="960"/>
        </w:tabs>
        <w:rPr>
          <w:rFonts w:asciiTheme="minorHAnsi" w:eastAsiaTheme="minorEastAsia" w:hAnsiTheme="minorHAnsi"/>
          <w:b w:val="0"/>
        </w:rPr>
      </w:pPr>
      <w:hyperlink w:anchor="_Toc152840752" w:history="1">
        <w:r w:rsidR="005D3100" w:rsidRPr="00233E17">
          <w:rPr>
            <w:rStyle w:val="Hyperlink"/>
          </w:rPr>
          <w:t>15.6.</w:t>
        </w:r>
        <w:r w:rsidR="005D3100">
          <w:rPr>
            <w:rFonts w:asciiTheme="minorHAnsi" w:eastAsiaTheme="minorEastAsia" w:hAnsiTheme="minorHAnsi"/>
            <w:b w:val="0"/>
          </w:rPr>
          <w:tab/>
        </w:r>
        <w:r w:rsidR="005D3100" w:rsidRPr="00233E17">
          <w:rPr>
            <w:rStyle w:val="Hyperlink"/>
          </w:rPr>
          <w:t>Terminal Settings – Logging and Terminal Display</w:t>
        </w:r>
        <w:r w:rsidR="005D3100">
          <w:rPr>
            <w:webHidden/>
          </w:rPr>
          <w:tab/>
        </w:r>
        <w:r w:rsidR="005D3100">
          <w:rPr>
            <w:webHidden/>
          </w:rPr>
          <w:fldChar w:fldCharType="begin"/>
        </w:r>
        <w:r w:rsidR="005D3100">
          <w:rPr>
            <w:webHidden/>
          </w:rPr>
          <w:instrText xml:space="preserve"> PAGEREF _Toc152840752 \h </w:instrText>
        </w:r>
        <w:r w:rsidR="005D3100">
          <w:rPr>
            <w:webHidden/>
          </w:rPr>
        </w:r>
        <w:r w:rsidR="005D3100">
          <w:rPr>
            <w:webHidden/>
          </w:rPr>
          <w:fldChar w:fldCharType="separate"/>
        </w:r>
        <w:r w:rsidR="00DA5031">
          <w:rPr>
            <w:webHidden/>
          </w:rPr>
          <w:t>237</w:t>
        </w:r>
        <w:r w:rsidR="005D3100">
          <w:rPr>
            <w:webHidden/>
          </w:rPr>
          <w:fldChar w:fldCharType="end"/>
        </w:r>
      </w:hyperlink>
    </w:p>
    <w:p w14:paraId="0AF049D1" w14:textId="27736E58" w:rsidR="005D3100" w:rsidRDefault="00000000">
      <w:pPr>
        <w:pStyle w:val="TOC1"/>
        <w:tabs>
          <w:tab w:val="left" w:pos="960"/>
          <w:tab w:val="right" w:leader="dot" w:pos="9080"/>
        </w:tabs>
        <w:rPr>
          <w:rFonts w:asciiTheme="minorHAnsi" w:eastAsiaTheme="minorEastAsia" w:hAnsiTheme="minorHAnsi"/>
          <w:b w:val="0"/>
          <w:noProof/>
          <w:sz w:val="22"/>
        </w:rPr>
      </w:pPr>
      <w:hyperlink w:anchor="_Toc152840753" w:history="1">
        <w:r w:rsidR="005D3100" w:rsidRPr="00233E17">
          <w:rPr>
            <w:rStyle w:val="Hyperlink"/>
            <w:noProof/>
          </w:rPr>
          <w:t>16.</w:t>
        </w:r>
        <w:r w:rsidR="005D3100">
          <w:rPr>
            <w:rFonts w:asciiTheme="minorHAnsi" w:eastAsiaTheme="minorEastAsia" w:hAnsiTheme="minorHAnsi"/>
            <w:b w:val="0"/>
            <w:noProof/>
            <w:sz w:val="22"/>
          </w:rPr>
          <w:tab/>
        </w:r>
        <w:r w:rsidR="005D3100" w:rsidRPr="00233E17">
          <w:rPr>
            <w:rStyle w:val="Hyperlink"/>
            <w:noProof/>
          </w:rPr>
          <w:t>Index</w:t>
        </w:r>
        <w:r w:rsidR="005D3100">
          <w:rPr>
            <w:noProof/>
            <w:webHidden/>
          </w:rPr>
          <w:tab/>
        </w:r>
        <w:r w:rsidR="005D3100">
          <w:rPr>
            <w:noProof/>
            <w:webHidden/>
          </w:rPr>
          <w:fldChar w:fldCharType="begin"/>
        </w:r>
        <w:r w:rsidR="005D3100">
          <w:rPr>
            <w:noProof/>
            <w:webHidden/>
          </w:rPr>
          <w:instrText xml:space="preserve"> PAGEREF _Toc152840753 \h </w:instrText>
        </w:r>
        <w:r w:rsidR="005D3100">
          <w:rPr>
            <w:noProof/>
            <w:webHidden/>
          </w:rPr>
        </w:r>
        <w:r w:rsidR="005D3100">
          <w:rPr>
            <w:noProof/>
            <w:webHidden/>
          </w:rPr>
          <w:fldChar w:fldCharType="separate"/>
        </w:r>
        <w:r w:rsidR="00DA5031">
          <w:rPr>
            <w:noProof/>
            <w:webHidden/>
          </w:rPr>
          <w:t>238</w:t>
        </w:r>
        <w:r w:rsidR="005D3100">
          <w:rPr>
            <w:noProof/>
            <w:webHidden/>
          </w:rPr>
          <w:fldChar w:fldCharType="end"/>
        </w:r>
      </w:hyperlink>
    </w:p>
    <w:p w14:paraId="34F24B4A" w14:textId="3F4C830F" w:rsidR="007B4B8A" w:rsidRPr="00E36F92" w:rsidRDefault="00026140" w:rsidP="006135B0">
      <w:pPr>
        <w:pStyle w:val="TOC1"/>
        <w:sectPr w:rsidR="007B4B8A" w:rsidRPr="00E36F92" w:rsidSect="00067A2C">
          <w:pgSz w:w="12240" w:h="15840" w:code="1"/>
          <w:pgMar w:top="1440" w:right="1710" w:bottom="1440" w:left="1440" w:header="720" w:footer="634" w:gutter="0"/>
          <w:pgNumType w:fmt="lowerRoman" w:start="1"/>
          <w:cols w:space="720"/>
          <w:rtlGutter/>
          <w:docGrid w:linePitch="299"/>
        </w:sectPr>
      </w:pPr>
      <w:r w:rsidRPr="00E36F92">
        <w:fldChar w:fldCharType="end"/>
      </w:r>
      <w:bookmarkStart w:id="13" w:name="_Toc335315321"/>
      <w:bookmarkStart w:id="14" w:name="_Toc342030807"/>
    </w:p>
    <w:p w14:paraId="34F24B4B" w14:textId="4B44E142" w:rsidR="009D2CDB" w:rsidRPr="00E36F92" w:rsidRDefault="009D2CDB" w:rsidP="009B0C35">
      <w:pPr>
        <w:pStyle w:val="Heading1"/>
      </w:pPr>
      <w:bookmarkStart w:id="15" w:name="_Toc342548499"/>
      <w:bookmarkStart w:id="16" w:name="_Toc152840630"/>
      <w:r w:rsidRPr="00E36F92">
        <w:lastRenderedPageBreak/>
        <w:t>Introduction</w:t>
      </w:r>
      <w:bookmarkEnd w:id="10"/>
      <w:bookmarkEnd w:id="11"/>
      <w:bookmarkEnd w:id="12"/>
      <w:bookmarkEnd w:id="13"/>
      <w:bookmarkEnd w:id="14"/>
      <w:bookmarkEnd w:id="15"/>
      <w:bookmarkEnd w:id="16"/>
      <w:r w:rsidR="00B456E7" w:rsidRPr="00E36F92">
        <w:fldChar w:fldCharType="begin"/>
      </w:r>
      <w:r w:rsidRPr="00E36F92">
        <w:instrText>xe "Introduction"</w:instrText>
      </w:r>
      <w:r w:rsidR="00B456E7" w:rsidRPr="00E36F92">
        <w:fldChar w:fldCharType="end"/>
      </w:r>
      <w:r w:rsidRPr="00E36F92">
        <w:t xml:space="preserve"> </w:t>
      </w:r>
    </w:p>
    <w:p w14:paraId="34F24B4C" w14:textId="77777777" w:rsidR="009D2CDB" w:rsidRPr="00E36F92" w:rsidRDefault="009D2CDB" w:rsidP="00D34DAD">
      <w:pPr>
        <w:pStyle w:val="Heading2"/>
      </w:pPr>
      <w:bookmarkStart w:id="17" w:name="_Toc305553253"/>
      <w:bookmarkStart w:id="18" w:name="_Toc305553518"/>
      <w:bookmarkStart w:id="19" w:name="_Toc308859084"/>
      <w:bookmarkStart w:id="20" w:name="_Toc312473138"/>
      <w:bookmarkStart w:id="21" w:name="_Toc316188874"/>
      <w:bookmarkStart w:id="22" w:name="_Toc316191681"/>
      <w:bookmarkStart w:id="23" w:name="_Toc316441250"/>
      <w:bookmarkStart w:id="24" w:name="_Toc324685560"/>
      <w:bookmarkStart w:id="25" w:name="_Toc324686005"/>
      <w:bookmarkStart w:id="26" w:name="_Toc335315322"/>
      <w:bookmarkStart w:id="27" w:name="_Toc342030808"/>
      <w:bookmarkStart w:id="28" w:name="_Toc342548500"/>
      <w:bookmarkStart w:id="29" w:name="_Toc152840631"/>
      <w:r w:rsidRPr="00E36F92">
        <w:t>Purpose</w:t>
      </w:r>
      <w:bookmarkEnd w:id="17"/>
      <w:bookmarkEnd w:id="18"/>
      <w:bookmarkEnd w:id="19"/>
      <w:bookmarkEnd w:id="20"/>
      <w:bookmarkEnd w:id="21"/>
      <w:bookmarkEnd w:id="22"/>
      <w:bookmarkEnd w:id="23"/>
      <w:bookmarkEnd w:id="24"/>
      <w:bookmarkEnd w:id="25"/>
      <w:r w:rsidRPr="00E36F92">
        <w:t xml:space="preserve"> of TIU</w:t>
      </w:r>
      <w:bookmarkEnd w:id="26"/>
      <w:bookmarkEnd w:id="27"/>
      <w:bookmarkEnd w:id="28"/>
      <w:bookmarkEnd w:id="29"/>
    </w:p>
    <w:p w14:paraId="34F24B4D" w14:textId="77777777" w:rsidR="009D2CDB" w:rsidRPr="00E36F92" w:rsidRDefault="009D2CDB" w:rsidP="00BD1B18">
      <w:r w:rsidRPr="00E36F92">
        <w:t>Text Integration Utilities (TIU) is a set of software tools designed to handle clinical documents in a standardized manner, with a single interface for viewing, entering, editing, and signing clinical documents. The initial release of TIU will incorporate the Discharge Summary</w:t>
      </w:r>
      <w:r w:rsidR="00B456E7" w:rsidRPr="00E36F92">
        <w:fldChar w:fldCharType="begin"/>
      </w:r>
      <w:r w:rsidRPr="00E36F92">
        <w:instrText>xe "Discharge Summary"</w:instrText>
      </w:r>
      <w:r w:rsidR="00B456E7" w:rsidRPr="00E36F92">
        <w:fldChar w:fldCharType="end"/>
      </w:r>
      <w:r w:rsidRPr="00E36F92">
        <w:t xml:space="preserve"> and Progress Notes packages</w:t>
      </w:r>
      <w:r w:rsidR="00B456E7" w:rsidRPr="00E36F92">
        <w:fldChar w:fldCharType="begin"/>
      </w:r>
      <w:r w:rsidRPr="00E36F92">
        <w:instrText>xe "Progress Notes"</w:instrText>
      </w:r>
      <w:r w:rsidR="00B456E7" w:rsidRPr="00E36F92">
        <w:fldChar w:fldCharType="end"/>
      </w:r>
      <w:r w:rsidRPr="00E36F92">
        <w:t xml:space="preserve">.  </w:t>
      </w:r>
    </w:p>
    <w:p w14:paraId="34F24B4E" w14:textId="77777777" w:rsidR="009D2CDB" w:rsidRPr="00E36F92" w:rsidRDefault="009D2CDB" w:rsidP="00D34DAD">
      <w:pPr>
        <w:pStyle w:val="Heading2"/>
      </w:pPr>
      <w:bookmarkStart w:id="30" w:name="_Toc324685561"/>
      <w:bookmarkStart w:id="31" w:name="_Toc324686006"/>
      <w:bookmarkStart w:id="32" w:name="_Toc335315323"/>
      <w:bookmarkStart w:id="33" w:name="_Toc342030809"/>
      <w:bookmarkStart w:id="34" w:name="_Toc342548501"/>
      <w:bookmarkStart w:id="35" w:name="_Toc152840632"/>
      <w:r w:rsidRPr="00E36F92">
        <w:t>Functional Overview</w:t>
      </w:r>
      <w:bookmarkEnd w:id="30"/>
      <w:bookmarkEnd w:id="31"/>
      <w:bookmarkEnd w:id="32"/>
      <w:bookmarkEnd w:id="33"/>
      <w:bookmarkEnd w:id="34"/>
      <w:bookmarkEnd w:id="35"/>
      <w:r w:rsidR="00B456E7" w:rsidRPr="00E36F92">
        <w:fldChar w:fldCharType="begin"/>
      </w:r>
      <w:r w:rsidRPr="00E36F92">
        <w:instrText>xe "Functional Overview"</w:instrText>
      </w:r>
      <w:r w:rsidR="00B456E7" w:rsidRPr="00E36F92">
        <w:fldChar w:fldCharType="end"/>
      </w:r>
    </w:p>
    <w:p w14:paraId="34F24B4F" w14:textId="77777777" w:rsidR="009D2CDB" w:rsidRPr="00E36F92" w:rsidRDefault="009D2CDB" w:rsidP="002F3A14">
      <w:r w:rsidRPr="00E36F92">
        <w:t xml:space="preserve">Although TIU </w:t>
      </w:r>
      <w:r w:rsidR="00B30E7C" w:rsidRPr="00E36F92">
        <w:t>was</w:t>
      </w:r>
      <w:r w:rsidRPr="00E36F92">
        <w:t xml:space="preserve"> released initially with Discharge Summary and Progress Notes, it has been designed to meet the needs of other clinical applications that address document handling. </w:t>
      </w:r>
    </w:p>
    <w:p w14:paraId="34F24B50" w14:textId="77777777" w:rsidR="009D2CDB" w:rsidRPr="00E36F92" w:rsidRDefault="009D2CDB" w:rsidP="002F3A14">
      <w:r w:rsidRPr="00E36F92">
        <w:t>TIU supports the following:</w:t>
      </w:r>
    </w:p>
    <w:p w14:paraId="34F24B51" w14:textId="77777777" w:rsidR="009D2CDB" w:rsidRPr="00E36F92" w:rsidRDefault="009D2CDB" w:rsidP="00291D81">
      <w:pPr>
        <w:pStyle w:val="Heading5"/>
        <w:numPr>
          <w:ilvl w:val="0"/>
          <w:numId w:val="43"/>
        </w:numPr>
        <w:rPr>
          <w:b w:val="0"/>
          <w:lang w:val="en-US"/>
        </w:rPr>
      </w:pPr>
      <w:r w:rsidRPr="00E36F92">
        <w:rPr>
          <w:b w:val="0"/>
          <w:lang w:val="en-US"/>
        </w:rPr>
        <w:t>Upload of ASCII</w:t>
      </w:r>
      <w:r w:rsidR="00B456E7" w:rsidRPr="00E36F92">
        <w:rPr>
          <w:b w:val="0"/>
          <w:lang w:val="en-US"/>
        </w:rPr>
        <w:fldChar w:fldCharType="begin"/>
      </w:r>
      <w:r w:rsidRPr="00E36F92">
        <w:rPr>
          <w:b w:val="0"/>
          <w:lang w:val="en-US"/>
        </w:rPr>
        <w:instrText>xe "ASCII"</w:instrText>
      </w:r>
      <w:r w:rsidR="00B456E7" w:rsidRPr="00E36F92">
        <w:rPr>
          <w:b w:val="0"/>
          <w:lang w:val="en-US"/>
        </w:rPr>
        <w:fldChar w:fldCharType="end"/>
      </w:r>
      <w:r w:rsidRPr="00E36F92">
        <w:rPr>
          <w:b w:val="0"/>
          <w:lang w:val="en-US"/>
        </w:rPr>
        <w:t xml:space="preserve"> formatted documents into V</w:t>
      </w:r>
      <w:r w:rsidRPr="00E36F92">
        <w:rPr>
          <w:b w:val="0"/>
          <w:i/>
          <w:lang w:val="en-US"/>
        </w:rPr>
        <w:t>IST</w:t>
      </w:r>
      <w:r w:rsidRPr="00E36F92">
        <w:rPr>
          <w:b w:val="0"/>
          <w:lang w:val="en-US"/>
        </w:rPr>
        <w:t>A</w:t>
      </w:r>
    </w:p>
    <w:p w14:paraId="34F24B52" w14:textId="77777777" w:rsidR="009D2CDB" w:rsidRPr="00E36F92" w:rsidRDefault="009D2CDB" w:rsidP="00291D81">
      <w:pPr>
        <w:pStyle w:val="Heading5"/>
        <w:numPr>
          <w:ilvl w:val="0"/>
          <w:numId w:val="43"/>
        </w:numPr>
        <w:rPr>
          <w:b w:val="0"/>
          <w:lang w:val="en-US"/>
        </w:rPr>
      </w:pPr>
      <w:r w:rsidRPr="00E36F92">
        <w:rPr>
          <w:b w:val="0"/>
          <w:lang w:val="en-US"/>
        </w:rPr>
        <w:t>Uniform file structure for storage of documents</w:t>
      </w:r>
    </w:p>
    <w:p w14:paraId="34F24B53" w14:textId="77777777" w:rsidR="009D2CDB" w:rsidRPr="00E36F92" w:rsidRDefault="009D2CDB" w:rsidP="002F3A14">
      <w:pPr>
        <w:pStyle w:val="Technical"/>
        <w:ind w:left="1080"/>
      </w:pPr>
      <w:r w:rsidRPr="00E36F92">
        <w:t>Clinical documentation resides in a single location within the database. This permits ease of inquiry for such uses as Incomplete Record Tracking, quality management, results reporting, order checking, research, etc.</w:t>
      </w:r>
    </w:p>
    <w:p w14:paraId="34F24B54" w14:textId="77777777" w:rsidR="009D2CDB" w:rsidRPr="00E36F92" w:rsidRDefault="009D2CDB" w:rsidP="00291D81">
      <w:pPr>
        <w:pStyle w:val="Heading5"/>
        <w:numPr>
          <w:ilvl w:val="0"/>
          <w:numId w:val="43"/>
        </w:numPr>
        <w:rPr>
          <w:b w:val="0"/>
          <w:lang w:val="en-US"/>
        </w:rPr>
      </w:pPr>
      <w:r w:rsidRPr="00E36F92">
        <w:rPr>
          <w:b w:val="0"/>
          <w:lang w:val="en-US"/>
        </w:rPr>
        <w:t>Consistent file structure for defining elements and parameters of a document</w:t>
      </w:r>
    </w:p>
    <w:p w14:paraId="34F24B55" w14:textId="77777777" w:rsidR="009D2CDB" w:rsidRPr="00E36F92" w:rsidRDefault="009D2CDB" w:rsidP="00291D81">
      <w:pPr>
        <w:pStyle w:val="Heading5"/>
        <w:numPr>
          <w:ilvl w:val="0"/>
          <w:numId w:val="43"/>
        </w:numPr>
        <w:rPr>
          <w:b w:val="0"/>
          <w:lang w:val="en-US"/>
        </w:rPr>
      </w:pPr>
      <w:r w:rsidRPr="00E36F92">
        <w:rPr>
          <w:b w:val="0"/>
          <w:lang w:val="en-US"/>
        </w:rPr>
        <w:t xml:space="preserve">Expanded user actions; integrated user interface for various document types, if desired </w:t>
      </w:r>
    </w:p>
    <w:p w14:paraId="34F24B56" w14:textId="77777777" w:rsidR="009D2CDB" w:rsidRPr="00E36F92" w:rsidRDefault="009D2CDB" w:rsidP="00291D81">
      <w:pPr>
        <w:pStyle w:val="Heading5"/>
        <w:numPr>
          <w:ilvl w:val="0"/>
          <w:numId w:val="43"/>
        </w:numPr>
        <w:rPr>
          <w:b w:val="0"/>
          <w:lang w:val="en-US"/>
        </w:rPr>
      </w:pPr>
      <w:r w:rsidRPr="00E36F92">
        <w:rPr>
          <w:b w:val="0"/>
          <w:lang w:val="en-US"/>
        </w:rPr>
        <w:t xml:space="preserve">Management of document types </w:t>
      </w:r>
    </w:p>
    <w:p w14:paraId="34F24B57" w14:textId="77777777" w:rsidR="009D2CDB" w:rsidRPr="00E36F92" w:rsidRDefault="009D2CDB" w:rsidP="00291D81">
      <w:pPr>
        <w:pStyle w:val="ListMember"/>
        <w:numPr>
          <w:ilvl w:val="0"/>
          <w:numId w:val="10"/>
        </w:numPr>
      </w:pPr>
      <w:r w:rsidRPr="00E36F92">
        <w:t>Entry, edit, deletion, printing, and viewing of the Document Definition hierarchy structure and its elements</w:t>
      </w:r>
    </w:p>
    <w:p w14:paraId="34F24B58" w14:textId="77777777" w:rsidR="009D2CDB" w:rsidRPr="00E36F92" w:rsidRDefault="009D2CDB" w:rsidP="00291D81">
      <w:pPr>
        <w:pStyle w:val="ListMember"/>
        <w:numPr>
          <w:ilvl w:val="0"/>
          <w:numId w:val="10"/>
        </w:numPr>
      </w:pPr>
      <w:r w:rsidRPr="00E36F92">
        <w:t>Definition of components</w:t>
      </w:r>
    </w:p>
    <w:p w14:paraId="34F24B59" w14:textId="77777777" w:rsidR="009D2CDB" w:rsidRPr="00E36F92" w:rsidRDefault="009D2CDB" w:rsidP="00291D81">
      <w:pPr>
        <w:pStyle w:val="ListMember"/>
        <w:numPr>
          <w:ilvl w:val="0"/>
          <w:numId w:val="10"/>
        </w:numPr>
      </w:pPr>
      <w:r w:rsidRPr="00E36F92">
        <w:t>Shared components</w:t>
      </w:r>
    </w:p>
    <w:p w14:paraId="34F24B5A" w14:textId="77777777" w:rsidR="009D2CDB" w:rsidRPr="00E36F92" w:rsidRDefault="009D2CDB" w:rsidP="00291D81">
      <w:pPr>
        <w:pStyle w:val="ListMember"/>
        <w:numPr>
          <w:ilvl w:val="0"/>
          <w:numId w:val="10"/>
        </w:numPr>
      </w:pPr>
      <w:r w:rsidRPr="00E36F92">
        <w:t>Ownership (personal or class) of document definitions</w:t>
      </w:r>
    </w:p>
    <w:p w14:paraId="34F24B5B" w14:textId="77777777" w:rsidR="009D2CDB" w:rsidRPr="00E36F92" w:rsidRDefault="009D2CDB" w:rsidP="00291D81">
      <w:pPr>
        <w:pStyle w:val="ListMember"/>
        <w:numPr>
          <w:ilvl w:val="0"/>
          <w:numId w:val="10"/>
        </w:numPr>
      </w:pPr>
      <w:r w:rsidRPr="00E36F92">
        <w:t>“Locking” and National Standard of document definitions</w:t>
      </w:r>
    </w:p>
    <w:p w14:paraId="34F24B5C" w14:textId="77777777" w:rsidR="009D2CDB" w:rsidRPr="00E36F92" w:rsidRDefault="009D2CDB" w:rsidP="00291D81">
      <w:pPr>
        <w:pStyle w:val="ListMember"/>
        <w:numPr>
          <w:ilvl w:val="0"/>
          <w:numId w:val="10"/>
        </w:numPr>
        <w:rPr>
          <w:b/>
        </w:rPr>
      </w:pPr>
      <w:r w:rsidRPr="00E36F92">
        <w:t>Boilerplate Text</w:t>
      </w:r>
      <w:r w:rsidR="00B456E7" w:rsidRPr="00E36F92">
        <w:fldChar w:fldCharType="begin"/>
      </w:r>
      <w:r w:rsidRPr="00E36F92">
        <w:instrText>xe "boilerplate"</w:instrText>
      </w:r>
      <w:r w:rsidR="00B456E7" w:rsidRPr="00E36F92">
        <w:fldChar w:fldCharType="end"/>
      </w:r>
      <w:r w:rsidRPr="00E36F92">
        <w:t xml:space="preserve"> functionality</w:t>
      </w:r>
    </w:p>
    <w:p w14:paraId="34F24B5D" w14:textId="77777777" w:rsidR="009D2CDB" w:rsidRPr="00E36F92" w:rsidRDefault="009D2CDB" w:rsidP="00291D81">
      <w:pPr>
        <w:pStyle w:val="ListMember"/>
        <w:numPr>
          <w:ilvl w:val="0"/>
          <w:numId w:val="10"/>
        </w:numPr>
        <w:rPr>
          <w:b/>
        </w:rPr>
      </w:pPr>
      <w:r w:rsidRPr="00E36F92">
        <w:t>Interdisciplinary Notes consisting of a main note (parent) with related notes (children) attached to it.</w:t>
      </w:r>
    </w:p>
    <w:p w14:paraId="34F24B5E" w14:textId="77777777" w:rsidR="009D2CDB" w:rsidRPr="00E36F92" w:rsidRDefault="009D2CDB" w:rsidP="00A24D9C">
      <w:pPr>
        <w:pStyle w:val="Heading5"/>
        <w:numPr>
          <w:ilvl w:val="0"/>
          <w:numId w:val="10"/>
        </w:numPr>
        <w:rPr>
          <w:lang w:val="en-US"/>
        </w:rPr>
      </w:pPr>
      <w:r w:rsidRPr="00E36F92">
        <w:rPr>
          <w:lang w:val="en-US"/>
        </w:rPr>
        <w:t xml:space="preserve">Management functions  </w:t>
      </w:r>
    </w:p>
    <w:p w14:paraId="34F24B5F" w14:textId="77777777" w:rsidR="009D2CDB" w:rsidRPr="00E36F92" w:rsidRDefault="009D2CDB" w:rsidP="00291D81">
      <w:pPr>
        <w:pStyle w:val="ListMember"/>
        <w:numPr>
          <w:ilvl w:val="0"/>
          <w:numId w:val="11"/>
        </w:numPr>
      </w:pPr>
      <w:r w:rsidRPr="00E36F92">
        <w:t>Amendment</w:t>
      </w:r>
      <w:r w:rsidRPr="00E36F92">
        <w:tab/>
      </w:r>
    </w:p>
    <w:p w14:paraId="34F24B60" w14:textId="77777777" w:rsidR="009D2CDB" w:rsidRPr="00E36F92" w:rsidRDefault="009D2CDB" w:rsidP="00291D81">
      <w:pPr>
        <w:pStyle w:val="ListMember"/>
        <w:numPr>
          <w:ilvl w:val="0"/>
          <w:numId w:val="11"/>
        </w:numPr>
      </w:pPr>
      <w:r w:rsidRPr="00E36F92">
        <w:t>Deletion</w:t>
      </w:r>
    </w:p>
    <w:p w14:paraId="34F24B61" w14:textId="77777777" w:rsidR="009D2CDB" w:rsidRPr="00E36F92" w:rsidRDefault="009D2CDB" w:rsidP="00291D81">
      <w:pPr>
        <w:pStyle w:val="ListMember"/>
        <w:numPr>
          <w:ilvl w:val="0"/>
          <w:numId w:val="11"/>
        </w:numPr>
      </w:pPr>
      <w:r w:rsidRPr="00E36F92">
        <w:lastRenderedPageBreak/>
        <w:t xml:space="preserve">Identification of signature </w:t>
      </w:r>
      <w:r w:rsidRPr="00E36F92">
        <w:tab/>
      </w:r>
    </w:p>
    <w:p w14:paraId="34F24B62" w14:textId="77777777" w:rsidR="009D2CDB" w:rsidRPr="00E36F92" w:rsidRDefault="009D2CDB" w:rsidP="00291D81">
      <w:pPr>
        <w:pStyle w:val="ListMember"/>
        <w:numPr>
          <w:ilvl w:val="0"/>
          <w:numId w:val="11"/>
        </w:numPr>
      </w:pPr>
      <w:r w:rsidRPr="00E36F92">
        <w:t>Re-assignment</w:t>
      </w:r>
    </w:p>
    <w:p w14:paraId="34F24B63" w14:textId="77777777" w:rsidR="009D2CDB" w:rsidRPr="00E36F92" w:rsidRDefault="009D2CDB" w:rsidP="00291D81">
      <w:pPr>
        <w:pStyle w:val="ListMember"/>
        <w:numPr>
          <w:ilvl w:val="0"/>
          <w:numId w:val="11"/>
        </w:numPr>
      </w:pPr>
      <w:r w:rsidRPr="00E36F92">
        <w:t>Purge</w:t>
      </w:r>
    </w:p>
    <w:p w14:paraId="34F24B64" w14:textId="77777777" w:rsidR="009D2CDB" w:rsidRPr="00E36F92" w:rsidRDefault="009D2CDB" w:rsidP="00B30E7C">
      <w:pPr>
        <w:pStyle w:val="Heading5"/>
        <w:numPr>
          <w:ilvl w:val="0"/>
          <w:numId w:val="43"/>
        </w:numPr>
        <w:rPr>
          <w:b w:val="0"/>
          <w:lang w:val="en-US"/>
        </w:rPr>
      </w:pPr>
      <w:r w:rsidRPr="00E36F92">
        <w:rPr>
          <w:b w:val="0"/>
          <w:lang w:val="en-US"/>
        </w:rPr>
        <w:t>Support of various Health Summary components</w:t>
      </w:r>
    </w:p>
    <w:p w14:paraId="34F24B65" w14:textId="77777777" w:rsidR="009D2CDB" w:rsidRPr="00E36F92" w:rsidRDefault="009D2CDB" w:rsidP="00B30E7C">
      <w:pPr>
        <w:pStyle w:val="Heading5"/>
        <w:numPr>
          <w:ilvl w:val="0"/>
          <w:numId w:val="43"/>
        </w:numPr>
        <w:rPr>
          <w:b w:val="0"/>
          <w:lang w:val="en-US"/>
        </w:rPr>
      </w:pPr>
      <w:r w:rsidRPr="00E36F92">
        <w:rPr>
          <w:b w:val="0"/>
          <w:lang w:val="en-US"/>
        </w:rPr>
        <w:t>Flexibility</w:t>
      </w:r>
    </w:p>
    <w:p w14:paraId="34F24B66" w14:textId="77777777" w:rsidR="009D2CDB" w:rsidRPr="00E36F92" w:rsidRDefault="009D2CDB" w:rsidP="002F3A14">
      <w:pPr>
        <w:pStyle w:val="ListMember"/>
      </w:pPr>
      <w:r w:rsidRPr="00E36F92">
        <w:t>The utility has been designed to accept document input from a variety of data capture methodologies. Those initially supported are transcription and direct entry.</w:t>
      </w:r>
    </w:p>
    <w:p w14:paraId="34F24B67" w14:textId="77777777" w:rsidR="009D2CDB" w:rsidRPr="00E36F92" w:rsidRDefault="009D2CDB" w:rsidP="00B30E7C">
      <w:pPr>
        <w:pStyle w:val="Heading5"/>
        <w:numPr>
          <w:ilvl w:val="0"/>
          <w:numId w:val="43"/>
        </w:numPr>
        <w:rPr>
          <w:b w:val="0"/>
          <w:lang w:val="en-US"/>
        </w:rPr>
      </w:pPr>
      <w:r w:rsidRPr="00E36F92">
        <w:rPr>
          <w:b w:val="0"/>
          <w:lang w:val="en-US"/>
        </w:rPr>
        <w:t>Linkages</w:t>
      </w:r>
      <w:r w:rsidR="00B456E7" w:rsidRPr="00E36F92">
        <w:rPr>
          <w:b w:val="0"/>
          <w:lang w:val="en-US"/>
        </w:rPr>
        <w:fldChar w:fldCharType="begin"/>
      </w:r>
      <w:r w:rsidRPr="00E36F92">
        <w:rPr>
          <w:b w:val="0"/>
          <w:lang w:val="en-US"/>
        </w:rPr>
        <w:instrText>xe "Linkages"</w:instrText>
      </w:r>
      <w:r w:rsidR="00B456E7" w:rsidRPr="00E36F92">
        <w:rPr>
          <w:b w:val="0"/>
          <w:lang w:val="en-US"/>
        </w:rPr>
        <w:fldChar w:fldCharType="end"/>
      </w:r>
    </w:p>
    <w:p w14:paraId="34F24B68" w14:textId="77777777" w:rsidR="009D2CDB" w:rsidRPr="00E36F92" w:rsidRDefault="009D2CDB" w:rsidP="002F3A14">
      <w:pPr>
        <w:pStyle w:val="ListMember"/>
      </w:pPr>
      <w:r w:rsidRPr="00E36F92">
        <w:t>TIU has interf</w:t>
      </w:r>
      <w:r w:rsidR="009B0C35" w:rsidRPr="00E36F92">
        <w:t xml:space="preserve">aces with such applications as </w:t>
      </w:r>
      <w:r w:rsidRPr="00E36F92">
        <w:t>Problem List</w:t>
      </w:r>
      <w:r w:rsidR="00B456E7" w:rsidRPr="00E36F92">
        <w:fldChar w:fldCharType="begin"/>
      </w:r>
      <w:r w:rsidRPr="00E36F92">
        <w:instrText>xe "Problem List"</w:instrText>
      </w:r>
      <w:r w:rsidR="00B456E7" w:rsidRPr="00E36F92">
        <w:fldChar w:fldCharType="end"/>
      </w:r>
      <w:r w:rsidRPr="00E36F92">
        <w:t>, Patient Care Encounter</w:t>
      </w:r>
      <w:r w:rsidR="00B456E7" w:rsidRPr="00E36F92">
        <w:fldChar w:fldCharType="begin"/>
      </w:r>
      <w:r w:rsidRPr="00E36F92">
        <w:instrText>xe "Patient Care Encounter"</w:instrText>
      </w:r>
      <w:r w:rsidR="00B456E7" w:rsidRPr="00E36F92">
        <w:fldChar w:fldCharType="end"/>
      </w:r>
      <w:r w:rsidRPr="00E36F92">
        <w:t>/Visit Tracking,</w:t>
      </w:r>
      <w:r w:rsidR="00B456E7" w:rsidRPr="00E36F92">
        <w:fldChar w:fldCharType="begin"/>
      </w:r>
      <w:r w:rsidRPr="00E36F92">
        <w:instrText>xe "Visit Tracking"</w:instrText>
      </w:r>
      <w:r w:rsidR="00B456E7" w:rsidRPr="00E36F92">
        <w:fldChar w:fldCharType="end"/>
      </w:r>
      <w:r w:rsidRPr="00E36F92">
        <w:t xml:space="preserve"> Incomplete Record Tracking, and the Computerized Patient Record System (CPRS</w:t>
      </w:r>
      <w:r w:rsidR="00B456E7" w:rsidRPr="00E36F92">
        <w:fldChar w:fldCharType="begin"/>
      </w:r>
      <w:r w:rsidRPr="00E36F92">
        <w:instrText>xe "CPRS"</w:instrText>
      </w:r>
      <w:r w:rsidR="00B456E7" w:rsidRPr="00E36F92">
        <w:fldChar w:fldCharType="end"/>
      </w:r>
      <w:r w:rsidRPr="00E36F92">
        <w:t>).</w:t>
      </w:r>
    </w:p>
    <w:p w14:paraId="34F24B69" w14:textId="510B86FA" w:rsidR="009B0C35" w:rsidRPr="00E36F92" w:rsidRDefault="00AB773A" w:rsidP="00D34DAD">
      <w:pPr>
        <w:pStyle w:val="Heading2"/>
      </w:pPr>
      <w:bookmarkStart w:id="36" w:name="_Recently_Released_Patches"/>
      <w:bookmarkStart w:id="37" w:name="_Toc335315324"/>
      <w:bookmarkStart w:id="38" w:name="_Toc342030810"/>
      <w:bookmarkStart w:id="39" w:name="_Toc342548502"/>
      <w:bookmarkEnd w:id="36"/>
      <w:r w:rsidRPr="00E36F92">
        <w:br w:type="page"/>
      </w:r>
      <w:bookmarkStart w:id="40" w:name="Page3"/>
      <w:bookmarkStart w:id="41" w:name="_Toc152840633"/>
      <w:bookmarkEnd w:id="40"/>
      <w:r w:rsidR="009B0C35" w:rsidRPr="00E36F92">
        <w:lastRenderedPageBreak/>
        <w:t>Recently Released Patches</w:t>
      </w:r>
      <w:bookmarkEnd w:id="37"/>
      <w:bookmarkEnd w:id="38"/>
      <w:bookmarkEnd w:id="39"/>
      <w:bookmarkEnd w:id="41"/>
    </w:p>
    <w:p w14:paraId="532AFF2A" w14:textId="1740D5DB" w:rsidR="00761493" w:rsidRPr="00E36F92" w:rsidRDefault="005C2FE7" w:rsidP="00761493">
      <w:pPr>
        <w:pStyle w:val="Heading3"/>
      </w:pPr>
      <w:bookmarkStart w:id="42" w:name="_October_2020_Update"/>
      <w:bookmarkStart w:id="43" w:name="_November_2021_Update"/>
      <w:bookmarkStart w:id="44" w:name="_February_2023_Update"/>
      <w:bookmarkStart w:id="45" w:name="_April_2023_Update"/>
      <w:bookmarkStart w:id="46" w:name="_July_2023_Update"/>
      <w:bookmarkStart w:id="47" w:name="_Toc152840634"/>
      <w:bookmarkStart w:id="48" w:name="October_2023_0"/>
      <w:bookmarkStart w:id="49" w:name="march_2023"/>
      <w:bookmarkStart w:id="50" w:name="May_2022"/>
      <w:bookmarkStart w:id="51" w:name="May_2022_TIU_289"/>
      <w:bookmarkStart w:id="52" w:name="_Toc41547055"/>
      <w:bookmarkStart w:id="53" w:name="October2020"/>
      <w:bookmarkEnd w:id="42"/>
      <w:bookmarkEnd w:id="43"/>
      <w:bookmarkEnd w:id="44"/>
      <w:bookmarkEnd w:id="45"/>
      <w:bookmarkEnd w:id="46"/>
      <w:r>
        <w:t>December</w:t>
      </w:r>
      <w:r w:rsidR="00761493" w:rsidRPr="00E36F92">
        <w:t xml:space="preserve"> 2023 Update</w:t>
      </w:r>
      <w:bookmarkEnd w:id="47"/>
      <w:r w:rsidR="00761493" w:rsidRPr="00E36F92">
        <w:t xml:space="preserve"> </w:t>
      </w:r>
    </w:p>
    <w:bookmarkEnd w:id="48"/>
    <w:p w14:paraId="338BC3AD" w14:textId="167A35B3" w:rsidR="00761493" w:rsidRPr="00E36F92" w:rsidRDefault="00761493" w:rsidP="00761493">
      <w:pPr>
        <w:pStyle w:val="BodyText"/>
        <w:numPr>
          <w:ilvl w:val="0"/>
          <w:numId w:val="99"/>
        </w:numPr>
        <w:spacing w:before="120"/>
      </w:pPr>
      <w:r w:rsidRPr="00E36F92">
        <w:t>Patch TIU*1*3</w:t>
      </w:r>
      <w:r w:rsidR="00C26CCF">
        <w:t>57</w:t>
      </w:r>
      <w:r w:rsidRPr="00E36F92">
        <w:t xml:space="preserve"> makes the following changes:</w:t>
      </w:r>
    </w:p>
    <w:p w14:paraId="50366E1C" w14:textId="6DF0DB31" w:rsidR="00761493" w:rsidRDefault="00C26CCF" w:rsidP="00761493">
      <w:pPr>
        <w:pStyle w:val="BodyText"/>
        <w:numPr>
          <w:ilvl w:val="1"/>
          <w:numId w:val="99"/>
        </w:numPr>
        <w:spacing w:before="120"/>
        <w:ind w:left="1530"/>
      </w:pPr>
      <w:r>
        <w:rPr>
          <w:rFonts w:cs="Times New Roman"/>
          <w:szCs w:val="24"/>
        </w:rPr>
        <w:t xml:space="preserve">Adds the Additional Signer Utility </w:t>
      </w:r>
      <w:r w:rsidR="000A46D1">
        <w:rPr>
          <w:rFonts w:cs="Times New Roman"/>
          <w:szCs w:val="24"/>
        </w:rPr>
        <w:t xml:space="preserve">in an appendix, and updates the utility to include a version 2.0. </w:t>
      </w:r>
    </w:p>
    <w:p w14:paraId="71449159" w14:textId="77777777" w:rsidR="00F51639" w:rsidRDefault="00F51639" w:rsidP="00F51639">
      <w:pPr>
        <w:pStyle w:val="Heading3"/>
      </w:pPr>
      <w:bookmarkStart w:id="54" w:name="_Toc141356085"/>
      <w:bookmarkStart w:id="55" w:name="_Toc148538053"/>
      <w:bookmarkStart w:id="56" w:name="_Toc152840635"/>
      <w:bookmarkStart w:id="57" w:name="october_2023_update"/>
      <w:bookmarkStart w:id="58" w:name="October_2023_1"/>
      <w:r>
        <w:t>October 2023 Update</w:t>
      </w:r>
      <w:bookmarkStart w:id="59" w:name="August_2023_update"/>
      <w:bookmarkEnd w:id="54"/>
      <w:bookmarkEnd w:id="55"/>
      <w:bookmarkEnd w:id="56"/>
      <w:bookmarkEnd w:id="59"/>
    </w:p>
    <w:bookmarkEnd w:id="57"/>
    <w:bookmarkEnd w:id="58"/>
    <w:p w14:paraId="6E88EC27" w14:textId="77777777" w:rsidR="00F51639" w:rsidRDefault="00F51639" w:rsidP="00F51639">
      <w:pPr>
        <w:pStyle w:val="BodyText"/>
        <w:numPr>
          <w:ilvl w:val="0"/>
          <w:numId w:val="104"/>
        </w:numPr>
      </w:pPr>
      <w:r>
        <w:t>Patch TIU*1*359 makes the following changes:</w:t>
      </w:r>
    </w:p>
    <w:p w14:paraId="15D898DE" w14:textId="77777777" w:rsidR="00F51639" w:rsidRDefault="00F51639" w:rsidP="00F51639">
      <w:pPr>
        <w:pStyle w:val="BodyText"/>
        <w:numPr>
          <w:ilvl w:val="1"/>
          <w:numId w:val="104"/>
        </w:numPr>
      </w:pPr>
      <w:r>
        <w:t>Adds a new API – CRTIUHS^TIUCROBJ – that will allow programmatic creation of a TIU object that calls a Health Summary object, commonly known as a TIU/Health Summary object.</w:t>
      </w:r>
    </w:p>
    <w:p w14:paraId="316D4A80" w14:textId="77777777" w:rsidR="00F51639" w:rsidRDefault="00F51639" w:rsidP="00F51639">
      <w:pPr>
        <w:pStyle w:val="BodyText"/>
        <w:numPr>
          <w:ilvl w:val="1"/>
          <w:numId w:val="104"/>
        </w:numPr>
      </w:pPr>
      <w:r>
        <w:t>Creates the following TIU/Health Summary objects:</w:t>
      </w:r>
    </w:p>
    <w:p w14:paraId="48CFDFC6" w14:textId="77777777" w:rsidR="00F51639" w:rsidRDefault="00F51639" w:rsidP="00F51639">
      <w:pPr>
        <w:pStyle w:val="BodyText"/>
        <w:numPr>
          <w:ilvl w:val="2"/>
          <w:numId w:val="104"/>
        </w:numPr>
      </w:pPr>
      <w:r w:rsidRPr="00E34829">
        <w:t>VA-MAS DEM GENDER IDENTITY</w:t>
      </w:r>
    </w:p>
    <w:p w14:paraId="69C88F83" w14:textId="77777777" w:rsidR="00F51639" w:rsidRDefault="00F51639" w:rsidP="00F51639">
      <w:pPr>
        <w:pStyle w:val="BodyText"/>
        <w:numPr>
          <w:ilvl w:val="2"/>
          <w:numId w:val="104"/>
        </w:numPr>
      </w:pPr>
      <w:r w:rsidRPr="00E34829">
        <w:t>VA-MAS DEM PRONOUNS</w:t>
      </w:r>
    </w:p>
    <w:p w14:paraId="7D9FA9DD" w14:textId="00E2A52E" w:rsidR="00F51639" w:rsidRDefault="00F51639" w:rsidP="00F51639">
      <w:pPr>
        <w:pStyle w:val="BodyText"/>
        <w:numPr>
          <w:ilvl w:val="2"/>
          <w:numId w:val="104"/>
        </w:numPr>
      </w:pPr>
      <w:r w:rsidRPr="00E34829">
        <w:t>VA-MAS DEM SEXUAL ORIENTATION</w:t>
      </w:r>
    </w:p>
    <w:p w14:paraId="58C32522" w14:textId="1168D427" w:rsidR="00922972" w:rsidRPr="00E36F92" w:rsidRDefault="00922972" w:rsidP="004025FF">
      <w:pPr>
        <w:pStyle w:val="Heading3"/>
      </w:pPr>
      <w:bookmarkStart w:id="60" w:name="_Toc152840636"/>
      <w:r w:rsidRPr="00E36F92">
        <w:t>April 2023 Update</w:t>
      </w:r>
      <w:bookmarkEnd w:id="60"/>
      <w:r w:rsidRPr="00E36F92">
        <w:t xml:space="preserve"> </w:t>
      </w:r>
    </w:p>
    <w:p w14:paraId="28B47BE4" w14:textId="77777777" w:rsidR="00922972" w:rsidRPr="00E36F92" w:rsidRDefault="00922972" w:rsidP="00B837AE">
      <w:pPr>
        <w:pStyle w:val="BodyText"/>
        <w:numPr>
          <w:ilvl w:val="0"/>
          <w:numId w:val="99"/>
        </w:numPr>
        <w:spacing w:before="120"/>
      </w:pPr>
      <w:r w:rsidRPr="00E36F92">
        <w:t>Patch TIU*1*343 makes the following changes:</w:t>
      </w:r>
    </w:p>
    <w:p w14:paraId="2F01A402" w14:textId="77777777" w:rsidR="00922972" w:rsidRPr="00E36F92" w:rsidRDefault="00922972" w:rsidP="00B837AE">
      <w:pPr>
        <w:pStyle w:val="BodyText"/>
        <w:numPr>
          <w:ilvl w:val="1"/>
          <w:numId w:val="99"/>
        </w:numPr>
        <w:spacing w:before="120"/>
        <w:ind w:left="1530"/>
      </w:pPr>
      <w:r w:rsidRPr="00E36F92">
        <w:rPr>
          <w:rFonts w:cs="Times New Roman"/>
          <w:szCs w:val="24"/>
        </w:rPr>
        <w:t xml:space="preserve">Provides </w:t>
      </w:r>
      <w:r w:rsidRPr="00E36F92">
        <w:rPr>
          <w:rFonts w:eastAsia="Times New Roman" w:cs="Times New Roman"/>
          <w:color w:val="000000"/>
          <w:szCs w:val="24"/>
        </w:rPr>
        <w:t xml:space="preserve">conditional auditing to the TIU DOCUMENT file along with new functionality to access audit information for a document. </w:t>
      </w:r>
      <w:r w:rsidRPr="00E36F92">
        <w:t>Auditing will be performed on signed (legally authenticated) documents.</w:t>
      </w:r>
    </w:p>
    <w:p w14:paraId="6CFDB3D2" w14:textId="77777777" w:rsidR="00922972" w:rsidRPr="00E36F92" w:rsidRDefault="00922972" w:rsidP="00B837AE">
      <w:pPr>
        <w:pStyle w:val="BodyText"/>
        <w:numPr>
          <w:ilvl w:val="1"/>
          <w:numId w:val="99"/>
        </w:numPr>
        <w:spacing w:before="120"/>
        <w:ind w:left="1530"/>
      </w:pPr>
      <w:r w:rsidRPr="00E36F92">
        <w:t>A new Option, TIU FM AUDIT VIEWER has been added. This will be assigned to whatever Health Information Management (HIM) staff that will be performing a periodic check of this audit.</w:t>
      </w:r>
    </w:p>
    <w:p w14:paraId="4A9C09A3" w14:textId="312AF9EF" w:rsidR="004025FF" w:rsidRPr="00E36F92" w:rsidRDefault="00F711CE" w:rsidP="004025FF">
      <w:pPr>
        <w:pStyle w:val="Heading3"/>
      </w:pPr>
      <w:bookmarkStart w:id="61" w:name="_Toc152840637"/>
      <w:r w:rsidRPr="00E36F92">
        <w:t>March</w:t>
      </w:r>
      <w:r w:rsidR="004025FF" w:rsidRPr="00E36F92">
        <w:t xml:space="preserve"> 2023 Update</w:t>
      </w:r>
      <w:bookmarkEnd w:id="61"/>
    </w:p>
    <w:bookmarkEnd w:id="49"/>
    <w:p w14:paraId="02CA06AE" w14:textId="417187EB" w:rsidR="005E6B5F" w:rsidRPr="00E36F92" w:rsidRDefault="005E6B5F" w:rsidP="00B837AE">
      <w:pPr>
        <w:pStyle w:val="ListParagraph"/>
        <w:numPr>
          <w:ilvl w:val="0"/>
          <w:numId w:val="9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20"/>
      </w:pPr>
      <w:r w:rsidRPr="00E36F92">
        <w:t xml:space="preserve">Patch TIU*1.0*355  is released in conjunction with the Computerized Patient Record System (CPRS) patch OR*3.0*596. The following changes are released with these patches: </w:t>
      </w:r>
    </w:p>
    <w:p w14:paraId="0B4AAB58" w14:textId="0DE9F3E2" w:rsidR="004025FF" w:rsidRPr="00E36F92" w:rsidRDefault="005E6B5F"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Update in 3 Remote Procedure Calls (RPC)</w:t>
      </w:r>
      <w:r w:rsidR="00A81038" w:rsidRPr="00E36F92">
        <w:rPr>
          <w:rFonts w:eastAsia="Times New Roman" w:cs="Times New Roman"/>
          <w:color w:val="000000"/>
        </w:rPr>
        <w:t xml:space="preserve"> in CPRS for NEW PERSON lookups</w:t>
      </w:r>
    </w:p>
    <w:p w14:paraId="633DD0A2" w14:textId="086D69BF" w:rsidR="00A81038" w:rsidRPr="00E36F92" w:rsidRDefault="00A81038" w:rsidP="00B837AE">
      <w:pPr>
        <w:pStyle w:val="ListParagraph"/>
        <w:numPr>
          <w:ilvl w:val="2"/>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eastAsia="Times New Roman" w:cs="Times New Roman"/>
          <w:color w:val="000000"/>
        </w:rPr>
      </w:pPr>
      <w:r w:rsidRPr="00E36F92">
        <w:rPr>
          <w:rFonts w:eastAsia="Times New Roman" w:cs="Times New Roman"/>
          <w:color w:val="000000"/>
        </w:rPr>
        <w:t>ORWU NEWPERS</w:t>
      </w:r>
    </w:p>
    <w:p w14:paraId="687E722A" w14:textId="0DE52E8B" w:rsidR="00A81038" w:rsidRPr="00E36F92" w:rsidRDefault="00A81038" w:rsidP="00B837AE">
      <w:pPr>
        <w:pStyle w:val="ListParagraph"/>
        <w:numPr>
          <w:ilvl w:val="2"/>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eastAsia="Times New Roman" w:cs="Times New Roman"/>
          <w:color w:val="000000"/>
        </w:rPr>
      </w:pPr>
      <w:r w:rsidRPr="00E36F92">
        <w:rPr>
          <w:rFonts w:eastAsia="Times New Roman" w:cs="Times New Roman"/>
          <w:color w:val="000000"/>
        </w:rPr>
        <w:t>ORWTPP GETCOS</w:t>
      </w:r>
    </w:p>
    <w:p w14:paraId="2C373AD4" w14:textId="5556AD88" w:rsidR="00A81038" w:rsidRPr="00E36F92" w:rsidRDefault="00A81038" w:rsidP="00B837AE">
      <w:pPr>
        <w:pStyle w:val="ListParagraph"/>
        <w:numPr>
          <w:ilvl w:val="2"/>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eastAsia="Times New Roman" w:cs="Times New Roman"/>
          <w:color w:val="000000"/>
        </w:rPr>
      </w:pPr>
      <w:r w:rsidRPr="00E36F92">
        <w:rPr>
          <w:rFonts w:eastAsia="Times New Roman" w:cs="Times New Roman"/>
          <w:color w:val="000000"/>
        </w:rPr>
        <w:t>ORWU2 COSIGNER</w:t>
      </w:r>
    </w:p>
    <w:p w14:paraId="52F688F9" w14:textId="534E80AF" w:rsidR="005E6B5F" w:rsidRPr="00E36F92" w:rsidRDefault="005E6B5F"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 xml:space="preserve">Help Text </w:t>
      </w:r>
      <w:r w:rsidR="00A81038" w:rsidRPr="00E36F92">
        <w:rPr>
          <w:rFonts w:eastAsia="Times New Roman" w:cs="Times New Roman"/>
          <w:color w:val="000000"/>
        </w:rPr>
        <w:t>is added to select division-wide parameters</w:t>
      </w:r>
    </w:p>
    <w:p w14:paraId="260D5141" w14:textId="6FF0FDEF" w:rsidR="009A1F70" w:rsidRPr="00E36F92" w:rsidRDefault="004025FF" w:rsidP="002E1415">
      <w:pPr>
        <w:pStyle w:val="Heading3"/>
      </w:pPr>
      <w:bookmarkStart w:id="62" w:name="_Toc152840638"/>
      <w:r w:rsidRPr="00E36F92">
        <w:t>September</w:t>
      </w:r>
      <w:r w:rsidR="003D1640" w:rsidRPr="00E36F92">
        <w:t xml:space="preserve"> 2022</w:t>
      </w:r>
      <w:r w:rsidR="00C3184C" w:rsidRPr="00E36F92">
        <w:t xml:space="preserve"> Update</w:t>
      </w:r>
      <w:bookmarkEnd w:id="50"/>
      <w:bookmarkEnd w:id="51"/>
      <w:bookmarkEnd w:id="62"/>
    </w:p>
    <w:p w14:paraId="4D9979F8" w14:textId="31DD6166" w:rsidR="009A1F70" w:rsidRPr="00E36F92" w:rsidRDefault="009A1F70" w:rsidP="00B837AE">
      <w:pPr>
        <w:pStyle w:val="ListParagraph"/>
        <w:numPr>
          <w:ilvl w:val="0"/>
          <w:numId w:val="9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20"/>
        <w:rPr>
          <w:rFonts w:eastAsia="Times New Roman" w:cs="Times New Roman"/>
          <w:color w:val="000000"/>
        </w:rPr>
      </w:pPr>
      <w:r w:rsidRPr="00E36F92">
        <w:rPr>
          <w:rFonts w:eastAsia="Times New Roman" w:cs="Times New Roman"/>
          <w:color w:val="000000"/>
        </w:rPr>
        <w:t>Patch  TIU*1*289 makes the following changes:</w:t>
      </w:r>
    </w:p>
    <w:p w14:paraId="350F7B26" w14:textId="2E1643BE" w:rsidR="009A1F70" w:rsidRPr="00E36F92" w:rsidRDefault="009A1F70"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When a document is reassigned, the process used to be tasked, but it is no longer tasked</w:t>
      </w:r>
    </w:p>
    <w:p w14:paraId="2731A226" w14:textId="3E121FCC" w:rsidR="009A1F70" w:rsidRPr="00E36F92" w:rsidRDefault="009A1F70"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lastRenderedPageBreak/>
        <w:t>A new Remote Procedure Call (RPC) TIU NEED TO SIGN was added to check whether a user’s signature is required when the notification is processed. If the signature is not required AT THIS TIME, CPRS will delete the notification, which m</w:t>
      </w:r>
      <w:r w:rsidR="000762B1" w:rsidRPr="00E36F92">
        <w:rPr>
          <w:rFonts w:eastAsia="Times New Roman" w:cs="Times New Roman"/>
          <w:color w:val="000000"/>
        </w:rPr>
        <w:t>a</w:t>
      </w:r>
      <w:r w:rsidRPr="00E36F92">
        <w:rPr>
          <w:rFonts w:eastAsia="Times New Roman" w:cs="Times New Roman"/>
          <w:color w:val="000000"/>
        </w:rPr>
        <w:t>y be regenerated.</w:t>
      </w:r>
    </w:p>
    <w:p w14:paraId="18750DE3" w14:textId="2020200E" w:rsidR="009A1F70" w:rsidRPr="00E36F92" w:rsidRDefault="009A1F70"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 xml:space="preserve">Added the status of ACTIVE/PARKED to the National </w:t>
      </w:r>
      <w:r w:rsidR="00C3184C" w:rsidRPr="00E36F92">
        <w:rPr>
          <w:rFonts w:eastAsia="Times New Roman" w:cs="Times New Roman"/>
          <w:color w:val="000000"/>
        </w:rPr>
        <w:t>TIU Object for Medications.</w:t>
      </w:r>
    </w:p>
    <w:p w14:paraId="18D74C2C" w14:textId="10F79810" w:rsidR="009A1F70" w:rsidRPr="00E36F92" w:rsidRDefault="00C3184C"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40" w:lineRule="auto"/>
        <w:ind w:left="1530"/>
        <w:rPr>
          <w:rFonts w:eastAsia="Times New Roman" w:cs="Times New Roman"/>
          <w:color w:val="000000"/>
        </w:rPr>
      </w:pPr>
      <w:r w:rsidRPr="00E36F92">
        <w:rPr>
          <w:rFonts w:eastAsia="Times New Roman" w:cs="Times New Roman"/>
          <w:color w:val="000000"/>
        </w:rPr>
        <w:t>Modified the TIU ONE VISIT NOTE RPC that checks the ALLOW &gt; 1 NOTE PER VISIT parameter is ignored for any title in the DISCHARGE SUMMARY class and document class</w:t>
      </w:r>
      <w:r w:rsidR="00F64FFD" w:rsidRPr="00E36F92">
        <w:rPr>
          <w:rFonts w:eastAsia="Times New Roman" w:cs="Times New Roman"/>
          <w:color w:val="000000"/>
        </w:rPr>
        <w:t xml:space="preserve"> and will always return 0 (NO)</w:t>
      </w:r>
      <w:r w:rsidRPr="00E36F92">
        <w:rPr>
          <w:rFonts w:eastAsia="Times New Roman" w:cs="Times New Roman"/>
          <w:color w:val="000000"/>
        </w:rPr>
        <w:t>.</w:t>
      </w:r>
    </w:p>
    <w:p w14:paraId="024DA8AB" w14:textId="491AD940" w:rsidR="009A50BD" w:rsidRPr="00E36F92" w:rsidRDefault="009A50BD" w:rsidP="002E1415">
      <w:pPr>
        <w:pStyle w:val="Heading3"/>
      </w:pPr>
      <w:bookmarkStart w:id="63" w:name="_Toc152840639"/>
      <w:r w:rsidRPr="00E36F92">
        <w:t>November 2021 Update</w:t>
      </w:r>
      <w:bookmarkEnd w:id="63"/>
    </w:p>
    <w:p w14:paraId="585C266C" w14:textId="77777777" w:rsidR="009D7DDB" w:rsidRPr="00E36F92" w:rsidRDefault="009D7DDB" w:rsidP="00B837AE">
      <w:pPr>
        <w:pStyle w:val="BodyText"/>
        <w:numPr>
          <w:ilvl w:val="0"/>
          <w:numId w:val="97"/>
        </w:numPr>
        <w:ind w:left="720"/>
        <w:rPr>
          <w:rFonts w:eastAsia="Times New Roman" w:cs="Times New Roman"/>
        </w:rPr>
      </w:pPr>
      <w:bookmarkStart w:id="64" w:name="Patch_TIU_330"/>
      <w:bookmarkStart w:id="65" w:name="Patch_TIU_1_330"/>
      <w:bookmarkEnd w:id="64"/>
      <w:r w:rsidRPr="00E36F92">
        <w:rPr>
          <w:rFonts w:cs="Times New Roman"/>
        </w:rPr>
        <w:t xml:space="preserve">Patch TIU*1*338 </w:t>
      </w:r>
      <w:r w:rsidRPr="00E36F92">
        <w:rPr>
          <w:rFonts w:eastAsia="Times New Roman" w:cs="Times New Roman"/>
        </w:rPr>
        <w:t>releases new Copy/Paste Tracking functionality, as well as a corresponding report to assist with review processes based on the Copy/Paste Tracking data available. The patch also provides a new option that delivers the functionality for users to analyze, report, and fix entries in the TIU TEMPLATE (#8927) file for long lines that may cause wrapping issues when placed into a document. The new option TIU ANALYZE/UPDATE FILE 8927 has been added to the "TIU Template Mgmt Functions" [TIU IRM TEMPLATE MGMT] menu.</w:t>
      </w:r>
    </w:p>
    <w:p w14:paraId="623AEE00" w14:textId="41708FAD" w:rsidR="009D7DDB" w:rsidRPr="00E36F92" w:rsidRDefault="009D7DDB" w:rsidP="009D7DDB">
      <w:pPr>
        <w:pStyle w:val="BodyText"/>
        <w:tabs>
          <w:tab w:val="left" w:pos="180"/>
        </w:tabs>
        <w:ind w:left="720"/>
        <w:rPr>
          <w:rFonts w:eastAsia="Times New Roman" w:cs="Times New Roman"/>
        </w:rPr>
      </w:pPr>
      <w:r w:rsidRPr="00E36F92">
        <w:rPr>
          <w:rFonts w:eastAsia="Times New Roman" w:cs="Times New Roman"/>
        </w:rPr>
        <w:t>The patch fixes an issue when resolving filing errors that occur when uploading transcribed progress notes. Previously, certain filing errors were not able to be easily resolved from the view alert. This issue has been res</w:t>
      </w:r>
      <w:r w:rsidR="0051015E" w:rsidRPr="00E36F92">
        <w:rPr>
          <w:rFonts w:eastAsia="Times New Roman" w:cs="Times New Roman"/>
        </w:rPr>
        <w:t>o</w:t>
      </w:r>
      <w:r w:rsidRPr="00E36F92">
        <w:rPr>
          <w:rFonts w:eastAsia="Times New Roman" w:cs="Times New Roman"/>
        </w:rPr>
        <w:t>lved with this patch</w:t>
      </w:r>
      <w:r w:rsidR="004B44F9" w:rsidRPr="00E36F92">
        <w:rPr>
          <w:rFonts w:eastAsia="Times New Roman" w:cs="Times New Roman"/>
        </w:rPr>
        <w:t>.</w:t>
      </w:r>
    </w:p>
    <w:p w14:paraId="3A31AAE3" w14:textId="2217474F" w:rsidR="00B84090" w:rsidRPr="00E36F92" w:rsidRDefault="00172477" w:rsidP="00B837AE">
      <w:pPr>
        <w:pStyle w:val="BodyText"/>
        <w:numPr>
          <w:ilvl w:val="0"/>
          <w:numId w:val="97"/>
        </w:numPr>
        <w:tabs>
          <w:tab w:val="left" w:pos="180"/>
        </w:tabs>
        <w:ind w:left="720"/>
        <w:rPr>
          <w:rFonts w:eastAsia="Times New Roman" w:cs="Times New Roman"/>
        </w:rPr>
      </w:pPr>
      <w:r w:rsidRPr="00E36F92">
        <w:rPr>
          <w:rFonts w:eastAsia="Times New Roman" w:cs="Times New Roman"/>
        </w:rPr>
        <w:t>Patch TIU*1*341</w:t>
      </w:r>
      <w:r w:rsidR="00B84090" w:rsidRPr="00E36F92">
        <w:rPr>
          <w:rFonts w:eastAsia="Times New Roman" w:cs="Times New Roman"/>
        </w:rPr>
        <w:t xml:space="preserve"> enables users to clear the backlog if the TIU ACTIONS RESOURCE is backed up with numerous tasks.  For more information, see the </w:t>
      </w:r>
      <w:hyperlink w:anchor="TIU_ACTIONS_RESOURCE_device" w:history="1">
        <w:r w:rsidR="00B84090" w:rsidRPr="00E36F92">
          <w:rPr>
            <w:rStyle w:val="Hyperlink"/>
            <w:rFonts w:eastAsia="Times New Roman"/>
          </w:rPr>
          <w:t>Troubleshooting the TIU ACTIONS RESOURCE Device</w:t>
        </w:r>
      </w:hyperlink>
      <w:r w:rsidR="00B84090" w:rsidRPr="00E36F92">
        <w:rPr>
          <w:rFonts w:eastAsia="Times New Roman" w:cs="Times New Roman"/>
        </w:rPr>
        <w:t xml:space="preserve"> section. </w:t>
      </w:r>
    </w:p>
    <w:p w14:paraId="40CF07AE" w14:textId="13E4DEC6" w:rsidR="002C64A6" w:rsidRPr="00E36F92" w:rsidRDefault="002C64A6" w:rsidP="002E1415">
      <w:pPr>
        <w:pStyle w:val="Heading3"/>
      </w:pPr>
      <w:bookmarkStart w:id="66" w:name="_Toc152840640"/>
      <w:bookmarkEnd w:id="65"/>
      <w:r w:rsidRPr="00E36F92">
        <w:t>April</w:t>
      </w:r>
      <w:r w:rsidR="00C8008C" w:rsidRPr="00E36F92">
        <w:t xml:space="preserve"> 2021 Update</w:t>
      </w:r>
      <w:bookmarkEnd w:id="66"/>
    </w:p>
    <w:p w14:paraId="646667D5" w14:textId="77777777" w:rsidR="002C64A6" w:rsidRPr="00E36F92" w:rsidRDefault="002C64A6" w:rsidP="00B837AE">
      <w:pPr>
        <w:pStyle w:val="ListParagraph"/>
        <w:numPr>
          <w:ilvl w:val="0"/>
          <w:numId w:val="9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20"/>
        <w:rPr>
          <w:rFonts w:eastAsia="Times New Roman" w:cs="Times New Roman"/>
          <w:color w:val="000000"/>
        </w:rPr>
      </w:pPr>
      <w:r w:rsidRPr="00E36F92">
        <w:rPr>
          <w:rFonts w:eastAsia="Times New Roman" w:cs="Times New Roman"/>
          <w:color w:val="000000"/>
        </w:rPr>
        <w:t>Patch  TIU*1*330 creates a new document class, EHRM CUTOVER (DOCUMENT CLASS) and two new note titles during the post-installation of this patch:</w:t>
      </w:r>
    </w:p>
    <w:p w14:paraId="47AA3B02" w14:textId="77777777" w:rsidR="002C64A6" w:rsidRPr="00E36F92" w:rsidRDefault="002C64A6"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EHRM CUTOVER &lt;Site Name&gt;</w:t>
      </w:r>
    </w:p>
    <w:p w14:paraId="68A69364" w14:textId="77777777" w:rsidR="002C64A6" w:rsidRPr="00E36F92" w:rsidRDefault="002C64A6" w:rsidP="00B837AE">
      <w:pPr>
        <w:pStyle w:val="ListParagraph"/>
        <w:numPr>
          <w:ilvl w:val="1"/>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1530"/>
        <w:rPr>
          <w:rFonts w:eastAsia="Times New Roman" w:cs="Times New Roman"/>
          <w:color w:val="000000"/>
        </w:rPr>
      </w:pPr>
      <w:r w:rsidRPr="00E36F92">
        <w:rPr>
          <w:rFonts w:eastAsia="Times New Roman" w:cs="Times New Roman"/>
          <w:color w:val="000000"/>
        </w:rPr>
        <w:t xml:space="preserve">EHRM CUTOVER REMINDERS &lt;Site Name&gt; </w:t>
      </w:r>
    </w:p>
    <w:p w14:paraId="27D15F2C" w14:textId="09B35BA2" w:rsidR="00A41E06" w:rsidRPr="00E36F92" w:rsidRDefault="005A1521" w:rsidP="002E1415">
      <w:pPr>
        <w:pStyle w:val="Heading3"/>
      </w:pPr>
      <w:bookmarkStart w:id="67" w:name="_Toc152840641"/>
      <w:r w:rsidRPr="00E36F92">
        <w:t>November</w:t>
      </w:r>
      <w:r w:rsidR="00A41E06" w:rsidRPr="00E36F92">
        <w:t xml:space="preserve"> 2020 Update</w:t>
      </w:r>
      <w:bookmarkEnd w:id="67"/>
    </w:p>
    <w:p w14:paraId="3B55313F" w14:textId="740BE911" w:rsidR="00621B4D" w:rsidRPr="00E36F92" w:rsidRDefault="00621B4D" w:rsidP="00B837AE">
      <w:pPr>
        <w:pStyle w:val="BodyText"/>
        <w:numPr>
          <w:ilvl w:val="0"/>
          <w:numId w:val="94"/>
        </w:numPr>
      </w:pPr>
      <w:r w:rsidRPr="00E36F92">
        <w:t>Patch TIU*</w:t>
      </w:r>
      <w:r w:rsidR="00031C93" w:rsidRPr="00E36F92">
        <w:t>1</w:t>
      </w:r>
      <w:r w:rsidRPr="00E36F92">
        <w:t>*328 will install a new Document Class PDMP TITLES and a new Document Title STATE PRESCRIPTION DRUG MONITORING PROGRAM in ACTIVE state and mapped to VHA ENTERPRISE STANDARD TITLE “MEDICATION MGT NOTE.” If either the Document Class or Title already exist, no changes will be made to them.</w:t>
      </w:r>
    </w:p>
    <w:p w14:paraId="6C458486" w14:textId="2A4E9AB2" w:rsidR="002E1415" w:rsidRPr="00E36F92" w:rsidRDefault="002E1415" w:rsidP="00812092">
      <w:pPr>
        <w:pStyle w:val="Heading3"/>
        <w:spacing w:before="60"/>
      </w:pPr>
      <w:bookmarkStart w:id="68" w:name="_Toc152840642"/>
      <w:r w:rsidRPr="00E36F92">
        <w:t>October 2020 Update</w:t>
      </w:r>
      <w:bookmarkEnd w:id="52"/>
      <w:bookmarkEnd w:id="53"/>
      <w:bookmarkEnd w:id="68"/>
    </w:p>
    <w:p w14:paraId="41F9EE5C" w14:textId="434AC57B" w:rsidR="002E1415" w:rsidRPr="00E36F92" w:rsidRDefault="002E1415" w:rsidP="00B837AE">
      <w:pPr>
        <w:pStyle w:val="BodyText"/>
        <w:numPr>
          <w:ilvl w:val="0"/>
          <w:numId w:val="93"/>
        </w:numPr>
        <w:spacing w:before="60" w:after="60" w:line="240" w:lineRule="auto"/>
      </w:pPr>
      <w:r w:rsidRPr="00E36F92">
        <w:t xml:space="preserve">To support </w:t>
      </w:r>
      <w:r w:rsidR="0051015E" w:rsidRPr="00E36F92">
        <w:t>Spokane,</w:t>
      </w:r>
      <w:r w:rsidRPr="00E36F92">
        <w:t xml:space="preserve"> Go-Live with Cerner as part of Office of Electronic Health Modernization (OEHRM) project, VistA patch TIU*1.0*333 fixes an issue with HL7 message for the OEHRM project. Specifically, when an addendum is signed it was previously completing the parent consult when the parent document was not yet completed. This was remedied to complete only the addendum. The change was made to routine TIURS.</w:t>
      </w:r>
    </w:p>
    <w:p w14:paraId="26C9B4FD" w14:textId="2D29D13C" w:rsidR="002A3363" w:rsidRPr="00E36F92" w:rsidRDefault="00B2588C" w:rsidP="002A3363">
      <w:pPr>
        <w:pStyle w:val="Heading3"/>
        <w:spacing w:after="120"/>
        <w:rPr>
          <w:bCs/>
        </w:rPr>
      </w:pPr>
      <w:bookmarkStart w:id="69" w:name="patch_TIU_1_296"/>
      <w:bookmarkStart w:id="70" w:name="TIU_324_PG_3"/>
      <w:bookmarkStart w:id="71" w:name="_Toc7620734"/>
      <w:bookmarkStart w:id="72" w:name="TIU_290_Patch_Blurb"/>
      <w:bookmarkStart w:id="73" w:name="_Toc152840643"/>
      <w:bookmarkStart w:id="74" w:name="_Toc529283338"/>
      <w:bookmarkStart w:id="75" w:name="TIU_1_305_PatchDesc"/>
      <w:bookmarkEnd w:id="69"/>
      <w:bookmarkEnd w:id="70"/>
      <w:r w:rsidRPr="00E36F92">
        <w:rPr>
          <w:bCs/>
        </w:rPr>
        <w:lastRenderedPageBreak/>
        <w:t>June 2020</w:t>
      </w:r>
      <w:r w:rsidR="002A3363" w:rsidRPr="00E36F92">
        <w:rPr>
          <w:bCs/>
        </w:rPr>
        <w:t xml:space="preserve"> Update</w:t>
      </w:r>
      <w:bookmarkEnd w:id="71"/>
      <w:bookmarkEnd w:id="72"/>
      <w:bookmarkEnd w:id="73"/>
    </w:p>
    <w:p w14:paraId="72B94DF1" w14:textId="05DCCF21" w:rsidR="00984929" w:rsidRPr="00E36F92" w:rsidRDefault="00883B11" w:rsidP="00984929">
      <w:pPr>
        <w:pStyle w:val="ListBullet2"/>
      </w:pPr>
      <w:r w:rsidRPr="00E36F92">
        <w:rPr>
          <w:rFonts w:cstheme="minorHAnsi"/>
          <w:b/>
          <w:bCs/>
        </w:rPr>
        <w:t>Patch 290</w:t>
      </w:r>
      <w:r w:rsidRPr="00E36F92">
        <w:rPr>
          <w:rFonts w:cstheme="minorHAnsi"/>
        </w:rPr>
        <w:t xml:space="preserve"> (TIU*1*290 - </w:t>
      </w:r>
      <w:r w:rsidRPr="00E36F92">
        <w:rPr>
          <w:rFonts w:eastAsia="Times New Roman" w:cstheme="minorHAnsi"/>
        </w:rPr>
        <w:t>CPRS V31.B - NOTE TITLES, COPY/PASTE AND BUG FIXES) updated the rules for national medication Patient Data Objects</w:t>
      </w:r>
      <w:r w:rsidR="00984929" w:rsidRPr="00E36F92">
        <w:t xml:space="preserve"> as follows:</w:t>
      </w:r>
    </w:p>
    <w:p w14:paraId="1915A009" w14:textId="0D29B5BE" w:rsidR="00984929" w:rsidRPr="00E36F92" w:rsidRDefault="00984929" w:rsidP="00B2588C">
      <w:pPr>
        <w:pStyle w:val="ListNumber3"/>
      </w:pPr>
      <w:r w:rsidRPr="00E36F92">
        <w:t>Clinic medications are no longer grouped with inpatient medications.  An object that only displays inpatient medications will no longer display any clinic medications.</w:t>
      </w:r>
    </w:p>
    <w:p w14:paraId="52F1BC4A" w14:textId="63A147C6" w:rsidR="00984929" w:rsidRPr="00E36F92" w:rsidRDefault="00984929" w:rsidP="00B2588C">
      <w:pPr>
        <w:pStyle w:val="ListNumber3"/>
      </w:pPr>
      <w:r w:rsidRPr="00E36F92">
        <w:t xml:space="preserve">Existing objects that currently display both inpatient and outpatient medications will now display clinic medications in their own sub-heading. </w:t>
      </w:r>
    </w:p>
    <w:p w14:paraId="1ED1341C" w14:textId="77777777" w:rsidR="00984929" w:rsidRPr="00E36F92" w:rsidRDefault="00984929" w:rsidP="00B2588C">
      <w:pPr>
        <w:pStyle w:val="BodyText"/>
        <w:ind w:left="1080"/>
        <w:rPr>
          <w:rFonts w:ascii="Arial" w:hAnsi="Arial"/>
          <w:sz w:val="20"/>
        </w:rPr>
      </w:pPr>
      <w:r w:rsidRPr="00E36F92">
        <w:rPr>
          <w:rFonts w:ascii="Arial" w:hAnsi="Arial"/>
          <w:sz w:val="20"/>
        </w:rPr>
        <w:t>National PDOs affected are:</w:t>
      </w:r>
    </w:p>
    <w:p w14:paraId="5AC8C5C0" w14:textId="77777777" w:rsidR="00984929" w:rsidRPr="00E36F92" w:rsidRDefault="00984929" w:rsidP="00B2588C">
      <w:pPr>
        <w:pStyle w:val="ListBullet4"/>
      </w:pPr>
      <w:r w:rsidRPr="00E36F92">
        <w:t>ACTIVE MEDICATIONS</w:t>
      </w:r>
    </w:p>
    <w:p w14:paraId="63573DB3" w14:textId="77777777" w:rsidR="00984929" w:rsidRPr="00E36F92" w:rsidRDefault="00984929" w:rsidP="00B2588C">
      <w:pPr>
        <w:pStyle w:val="ListBullet4"/>
      </w:pPr>
      <w:r w:rsidRPr="00E36F92">
        <w:t>ACTIVE MEDS COMBINED</w:t>
      </w:r>
    </w:p>
    <w:p w14:paraId="24E6EBE6" w14:textId="77777777" w:rsidR="00984929" w:rsidRPr="00E36F92" w:rsidRDefault="00984929" w:rsidP="00B2588C">
      <w:pPr>
        <w:pStyle w:val="ListBullet4"/>
      </w:pPr>
      <w:r w:rsidRPr="00E36F92">
        <w:t>DETAILED ACTIVE MEDS</w:t>
      </w:r>
    </w:p>
    <w:p w14:paraId="49F4914C" w14:textId="77777777" w:rsidR="00984929" w:rsidRPr="00E36F92" w:rsidRDefault="00984929" w:rsidP="00B2588C">
      <w:pPr>
        <w:pStyle w:val="ListBullet4"/>
      </w:pPr>
      <w:r w:rsidRPr="00E36F92">
        <w:t>DETAILED RECENT MEDS</w:t>
      </w:r>
    </w:p>
    <w:p w14:paraId="4676FA09" w14:textId="77777777" w:rsidR="00984929" w:rsidRPr="00E36F92" w:rsidRDefault="00984929" w:rsidP="00B2588C">
      <w:pPr>
        <w:pStyle w:val="ListBullet4"/>
      </w:pPr>
      <w:r w:rsidRPr="00E36F92">
        <w:t>RECENT MEDICATIONS</w:t>
      </w:r>
    </w:p>
    <w:p w14:paraId="638DCFBC" w14:textId="4FD34858" w:rsidR="00984929" w:rsidRPr="00E36F92" w:rsidRDefault="00984929" w:rsidP="00B2588C">
      <w:pPr>
        <w:pStyle w:val="ListBullet4"/>
        <w:rPr>
          <w:rFonts w:cs="Times New Roman"/>
        </w:rPr>
      </w:pPr>
      <w:r w:rsidRPr="00E36F92">
        <w:t>RECENT MEDS COMBINED</w:t>
      </w:r>
    </w:p>
    <w:p w14:paraId="778B2511" w14:textId="77777777" w:rsidR="001453E3" w:rsidRPr="00E36F92" w:rsidRDefault="001453E3" w:rsidP="00C52DF1">
      <w:pPr>
        <w:pStyle w:val="ListBullet4"/>
        <w:numPr>
          <w:ilvl w:val="0"/>
          <w:numId w:val="0"/>
        </w:numPr>
        <w:ind w:left="1440" w:hanging="360"/>
        <w:rPr>
          <w:rFonts w:cs="Times New Roman"/>
        </w:rPr>
      </w:pPr>
    </w:p>
    <w:p w14:paraId="717CF147" w14:textId="747B3E54" w:rsidR="00B2588C" w:rsidRPr="00E36F92" w:rsidRDefault="00B2588C" w:rsidP="00B2588C">
      <w:pPr>
        <w:pStyle w:val="Heading3"/>
      </w:pPr>
      <w:bookmarkStart w:id="76" w:name="_Toc152840644"/>
      <w:r w:rsidRPr="00E36F92">
        <w:t>October 2019 Update</w:t>
      </w:r>
      <w:bookmarkEnd w:id="76"/>
    </w:p>
    <w:p w14:paraId="23311206" w14:textId="2C39C27F" w:rsidR="002A3363" w:rsidRPr="00E36F92" w:rsidRDefault="002A3363" w:rsidP="00984929">
      <w:pPr>
        <w:pStyle w:val="BodyText"/>
        <w:numPr>
          <w:ilvl w:val="0"/>
          <w:numId w:val="91"/>
        </w:numPr>
        <w:rPr>
          <w:rFonts w:cs="Times New Roman"/>
        </w:rPr>
      </w:pPr>
      <w:r w:rsidRPr="00E36F92">
        <w:rPr>
          <w:rFonts w:cs="Times New Roman"/>
        </w:rPr>
        <w:t>TIU*1.0*324 add</w:t>
      </w:r>
      <w:r w:rsidR="00AC61D4" w:rsidRPr="00E36F92">
        <w:rPr>
          <w:rFonts w:cs="Times New Roman"/>
        </w:rPr>
        <w:t>r</w:t>
      </w:r>
      <w:r w:rsidRPr="00E36F92">
        <w:rPr>
          <w:rFonts w:cs="Times New Roman"/>
        </w:rPr>
        <w:t>esses bugs reported with TIU TEXT EVENT functionality added with patch TIU*1.0*296.</w:t>
      </w:r>
    </w:p>
    <w:p w14:paraId="2C8D27EE" w14:textId="77777777" w:rsidR="002A3363" w:rsidRPr="00E36F92" w:rsidRDefault="002A3363" w:rsidP="002A3363">
      <w:pPr>
        <w:numPr>
          <w:ilvl w:val="0"/>
          <w:numId w:val="91"/>
        </w:numPr>
        <w:suppressAutoHyphens/>
        <w:autoSpaceDE w:val="0"/>
        <w:autoSpaceDN w:val="0"/>
        <w:adjustRightInd w:val="0"/>
        <w:spacing w:after="0" w:line="240" w:lineRule="auto"/>
        <w:rPr>
          <w:rFonts w:eastAsia="Times New Roman" w:cs="Times New Roman"/>
          <w:szCs w:val="24"/>
        </w:rPr>
      </w:pPr>
      <w:r w:rsidRPr="00E36F92">
        <w:t xml:space="preserve">When the first IEN in file 8925.71 has INCLUDE SPACES = NO and the corresponding search text is not found in the note text, then no other TIU Events' search text will work. The 'Include Spaces' functionality is also flawed in that when it was set to NO, spaces were only stripped from the TIU Note text and not from the search text. This patch removes the prompt for INCLUDE SPACES from the option TIU TEXT EVENT EDIT and spaces will now be removed from both search text as well as TIU note text during the text search comparison. </w:t>
      </w:r>
    </w:p>
    <w:p w14:paraId="3E418E55" w14:textId="77777777" w:rsidR="002A3363" w:rsidRPr="00E36F92" w:rsidRDefault="002A3363" w:rsidP="002A3363">
      <w:pPr>
        <w:autoSpaceDE w:val="0"/>
        <w:autoSpaceDN w:val="0"/>
        <w:adjustRightInd w:val="0"/>
        <w:ind w:left="360"/>
      </w:pPr>
      <w:r w:rsidRPr="00E36F92">
        <w:t xml:space="preserve"> </w:t>
      </w:r>
    </w:p>
    <w:p w14:paraId="73FE278C" w14:textId="77777777" w:rsidR="002A3363" w:rsidRPr="00E36F92" w:rsidRDefault="002A3363" w:rsidP="002A3363">
      <w:pPr>
        <w:numPr>
          <w:ilvl w:val="0"/>
          <w:numId w:val="91"/>
        </w:numPr>
        <w:suppressAutoHyphens/>
        <w:autoSpaceDE w:val="0"/>
        <w:autoSpaceDN w:val="0"/>
        <w:adjustRightInd w:val="0"/>
        <w:spacing w:after="0" w:line="240" w:lineRule="auto"/>
      </w:pPr>
      <w:r w:rsidRPr="00E36F92">
        <w:t>The Case Sensitivity functionality was not fully programmed and will be removed since case sensitivity would increase the odds of an alert not being sent due only to a case mismatch. This patch removes the prompt for CASE SENSITIVE from the option TIU TEXT EVENT EDIT and the search will not be case sensitive.</w:t>
      </w:r>
    </w:p>
    <w:p w14:paraId="78400970" w14:textId="77777777" w:rsidR="002A3363" w:rsidRPr="00E36F92" w:rsidRDefault="002A3363" w:rsidP="002A3363">
      <w:pPr>
        <w:autoSpaceDE w:val="0"/>
        <w:autoSpaceDN w:val="0"/>
        <w:adjustRightInd w:val="0"/>
        <w:ind w:left="360"/>
      </w:pPr>
    </w:p>
    <w:p w14:paraId="4BB6F6F6" w14:textId="77777777" w:rsidR="002A3363" w:rsidRPr="00E36F92" w:rsidRDefault="002A3363" w:rsidP="002A3363">
      <w:pPr>
        <w:numPr>
          <w:ilvl w:val="0"/>
          <w:numId w:val="91"/>
        </w:numPr>
        <w:suppressAutoHyphens/>
        <w:autoSpaceDE w:val="0"/>
        <w:autoSpaceDN w:val="0"/>
        <w:adjustRightInd w:val="0"/>
        <w:spacing w:after="0" w:line="240" w:lineRule="auto"/>
      </w:pPr>
      <w:r w:rsidRPr="00E36F92">
        <w:t xml:space="preserve">When an addendum was signed it did not search for any text in that addendum because the parent IEN was passed to the routine instead of the addendum's IEN. After the installation of this patch, post signature code will now need to be set to ‘D TASK^TIUTIUS($S($G(DAORIG):DAORIG,1:DA))’ in order to correctly search either a parent note or addendum when each is signed. </w:t>
      </w:r>
    </w:p>
    <w:p w14:paraId="31006228" w14:textId="064D185C" w:rsidR="00A06919" w:rsidRPr="00E36F92" w:rsidRDefault="00A06919" w:rsidP="00A06919">
      <w:pPr>
        <w:pStyle w:val="Heading3"/>
        <w:spacing w:after="120"/>
        <w:rPr>
          <w:bCs/>
        </w:rPr>
      </w:pPr>
      <w:bookmarkStart w:id="77" w:name="_Toc152840645"/>
      <w:r w:rsidRPr="00E36F92">
        <w:rPr>
          <w:bCs/>
        </w:rPr>
        <w:lastRenderedPageBreak/>
        <w:t>March 2019 Update</w:t>
      </w:r>
      <w:bookmarkEnd w:id="77"/>
    </w:p>
    <w:p w14:paraId="76C26FE5" w14:textId="77777777" w:rsidR="00A06919" w:rsidRPr="00E36F92" w:rsidRDefault="00A06919" w:rsidP="00A06919">
      <w:pPr>
        <w:spacing w:after="0" w:line="240" w:lineRule="auto"/>
      </w:pPr>
      <w:bookmarkStart w:id="78" w:name="cprsv31b_TIU_recntly_released_summary"/>
      <w:r w:rsidRPr="00E36F92">
        <w:t xml:space="preserve">This patch is released in conjunction with </w:t>
      </w:r>
      <w:bookmarkEnd w:id="78"/>
      <w:r w:rsidRPr="00E36F92">
        <w:t>the Computerized Patient Record System (CPRS) version 31b release. It is bundled along with OR*3.0*377.  Please refer to the install guide referenced later in this</w:t>
      </w:r>
    </w:p>
    <w:p w14:paraId="1C4B9C74" w14:textId="77777777" w:rsidR="00A06919" w:rsidRPr="00E36F92" w:rsidRDefault="00A06919" w:rsidP="00A06919">
      <w:pPr>
        <w:spacing w:after="0" w:line="240" w:lineRule="auto"/>
      </w:pPr>
      <w:r w:rsidRPr="00E36F92">
        <w:t>description for specific installation instructions.</w:t>
      </w:r>
    </w:p>
    <w:p w14:paraId="1BBDD626" w14:textId="77777777" w:rsidR="00A06919" w:rsidRPr="00E36F92" w:rsidRDefault="00A06919" w:rsidP="00A06919">
      <w:pPr>
        <w:spacing w:after="0" w:line="240" w:lineRule="auto"/>
      </w:pPr>
      <w:r w:rsidRPr="00E36F92">
        <w:t xml:space="preserve"> </w:t>
      </w:r>
    </w:p>
    <w:p w14:paraId="5CCD38A2" w14:textId="77777777" w:rsidR="00A06919" w:rsidRPr="00E36F92" w:rsidRDefault="00A06919" w:rsidP="00A06919">
      <w:pPr>
        <w:spacing w:after="0" w:line="240" w:lineRule="auto"/>
      </w:pPr>
      <w:r w:rsidRPr="00E36F92">
        <w:t>This patch installs the following document class and note titles:</w:t>
      </w:r>
    </w:p>
    <w:p w14:paraId="48028DF8" w14:textId="77777777" w:rsidR="00A06919" w:rsidRPr="00E36F92" w:rsidRDefault="00A06919" w:rsidP="00A06919">
      <w:pPr>
        <w:pStyle w:val="Heading5"/>
        <w:ind w:left="0"/>
        <w:rPr>
          <w:lang w:val="en-US"/>
        </w:rPr>
      </w:pPr>
      <w:r w:rsidRPr="00E36F92">
        <w:rPr>
          <w:lang w:val="en-US"/>
        </w:rPr>
        <w:t>System for Mammogram Tracking (SMART) Notifications</w:t>
      </w:r>
    </w:p>
    <w:p w14:paraId="250D4B3F" w14:textId="77777777" w:rsidR="00A06919" w:rsidRPr="00E36F92" w:rsidRDefault="00A06919" w:rsidP="00A06919">
      <w:pPr>
        <w:spacing w:after="0" w:line="240" w:lineRule="auto"/>
      </w:pPr>
      <w:r w:rsidRPr="00E36F92">
        <w:t>SMART is a new optional alert processing system for breast imaging exam follow-up. It assists providers in documenting the results of breast imaging exams, communicating those results to the patient, and scheduling follow-up and/or future exams. The note titles below are used to capture the follow-up documentation.</w:t>
      </w:r>
    </w:p>
    <w:p w14:paraId="0A0C75CC" w14:textId="77777777" w:rsidR="00A06919" w:rsidRPr="00E36F92" w:rsidRDefault="00A06919" w:rsidP="00A06919">
      <w:pPr>
        <w:spacing w:after="0" w:line="240" w:lineRule="auto"/>
      </w:pPr>
      <w:r w:rsidRPr="00E36F92">
        <w:t xml:space="preserve"> </w:t>
      </w:r>
    </w:p>
    <w:p w14:paraId="1B0FD8A5" w14:textId="77777777" w:rsidR="00A06919" w:rsidRPr="00E36F92" w:rsidRDefault="00A06919" w:rsidP="00A06919">
      <w:pPr>
        <w:spacing w:after="0" w:line="240" w:lineRule="auto"/>
        <w:rPr>
          <w:b/>
        </w:rPr>
      </w:pPr>
      <w:r w:rsidRPr="00E36F92">
        <w:rPr>
          <w:b/>
        </w:rPr>
        <w:t>TIU DOCUMENT DEFINITION (8925.1)</w:t>
      </w:r>
    </w:p>
    <w:p w14:paraId="49F6FAFF" w14:textId="77777777" w:rsidR="00A06919" w:rsidRPr="00E36F92" w:rsidRDefault="00A06919" w:rsidP="00A06919">
      <w:pPr>
        <w:spacing w:after="0" w:line="240" w:lineRule="auto"/>
      </w:pPr>
      <w:r w:rsidRPr="00E36F92">
        <w:t>The new titles are attached to the new document class.</w:t>
      </w:r>
    </w:p>
    <w:p w14:paraId="2307E64D" w14:textId="77777777" w:rsidR="00A06919" w:rsidRPr="00E36F92" w:rsidRDefault="00A06919" w:rsidP="00A06919">
      <w:pPr>
        <w:spacing w:after="0" w:line="240" w:lineRule="auto"/>
      </w:pPr>
      <w:r w:rsidRPr="00E36F92">
        <w:t xml:space="preserve"> </w:t>
      </w:r>
    </w:p>
    <w:p w14:paraId="011ACD67" w14:textId="77777777" w:rsidR="00A06919" w:rsidRPr="00E36F92" w:rsidRDefault="00A06919" w:rsidP="00736287">
      <w:pPr>
        <w:pStyle w:val="capture"/>
      </w:pPr>
      <w:r w:rsidRPr="00E36F92">
        <w:t>NAME                                            TYPE</w:t>
      </w:r>
    </w:p>
    <w:p w14:paraId="7C468915" w14:textId="77777777" w:rsidR="00A06919" w:rsidRPr="00E36F92" w:rsidRDefault="00A06919" w:rsidP="00736287">
      <w:pPr>
        <w:pStyle w:val="capture"/>
      </w:pPr>
      <w:r w:rsidRPr="00E36F92">
        <w:t>----                                            ----</w:t>
      </w:r>
    </w:p>
    <w:p w14:paraId="3905F253" w14:textId="77777777" w:rsidR="00A06919" w:rsidRPr="00E36F92" w:rsidRDefault="00A06919" w:rsidP="00736287">
      <w:pPr>
        <w:pStyle w:val="capture"/>
      </w:pPr>
      <w:r w:rsidRPr="00E36F92">
        <w:t>SMART NOTES                                     DOCUMENT CLASS</w:t>
      </w:r>
    </w:p>
    <w:p w14:paraId="342E3DBC" w14:textId="77777777" w:rsidR="00A06919" w:rsidRPr="00E36F92" w:rsidRDefault="00A06919" w:rsidP="00736287">
      <w:pPr>
        <w:pStyle w:val="capture"/>
      </w:pPr>
      <w:r w:rsidRPr="00E36F92">
        <w:t>SMART BREAST IMAGINE FOLLOW-UP                  TITLE</w:t>
      </w:r>
    </w:p>
    <w:p w14:paraId="6D031821" w14:textId="77777777" w:rsidR="00A06919" w:rsidRPr="00E36F92" w:rsidRDefault="00A06919" w:rsidP="00736287">
      <w:pPr>
        <w:pStyle w:val="capture"/>
      </w:pPr>
      <w:r w:rsidRPr="00E36F92">
        <w:t>SMART PATIENT NOTIFICATION                      TITLE</w:t>
      </w:r>
    </w:p>
    <w:p w14:paraId="2AC1AB17" w14:textId="77777777" w:rsidR="00A06919" w:rsidRPr="00E36F92" w:rsidRDefault="00A06919" w:rsidP="00A06919">
      <w:pPr>
        <w:spacing w:after="0" w:line="240" w:lineRule="auto"/>
      </w:pPr>
      <w:r w:rsidRPr="00E36F92">
        <w:t xml:space="preserve"> </w:t>
      </w:r>
    </w:p>
    <w:p w14:paraId="62CD69FE" w14:textId="77777777" w:rsidR="00A06919" w:rsidRPr="00E36F92" w:rsidRDefault="00A06919" w:rsidP="00A06919">
      <w:pPr>
        <w:pStyle w:val="Heading5"/>
        <w:ind w:left="0"/>
        <w:rPr>
          <w:lang w:val="en-US"/>
        </w:rPr>
      </w:pPr>
      <w:r w:rsidRPr="00E36F92">
        <w:rPr>
          <w:lang w:val="en-US"/>
        </w:rPr>
        <w:t>Women's Health High Risk Medications</w:t>
      </w:r>
    </w:p>
    <w:p w14:paraId="7D6830E7" w14:textId="77777777" w:rsidR="00A06919" w:rsidRPr="00E36F92" w:rsidRDefault="00A06919" w:rsidP="00A06919">
      <w:pPr>
        <w:spacing w:after="0" w:line="240" w:lineRule="auto"/>
      </w:pPr>
      <w:r w:rsidRPr="00E36F92">
        <w:t xml:space="preserve">The high risk medications functionality enables providers to document a patient's pregnancy and lactation status in the Women's Health software package. One feature of that functionality tracks the pregnancy and lactation status in other VistA software packages (such as Laboratory and Patient Care Encounter). When there is a mismatch, an alert is generated notifying case managers of such and will assist them in updating the status in the Women's Health software package. The note titles below are </w:t>
      </w:r>
    </w:p>
    <w:p w14:paraId="212902E2" w14:textId="77777777" w:rsidR="00A06919" w:rsidRPr="00E36F92" w:rsidRDefault="00A06919" w:rsidP="00A06919">
      <w:pPr>
        <w:spacing w:after="0" w:line="240" w:lineRule="auto"/>
      </w:pPr>
      <w:r w:rsidRPr="00E36F92">
        <w:t>used to capture this status change.</w:t>
      </w:r>
    </w:p>
    <w:p w14:paraId="3D606068" w14:textId="77777777" w:rsidR="00A06919" w:rsidRPr="00E36F92" w:rsidRDefault="00A06919" w:rsidP="00A06919">
      <w:pPr>
        <w:spacing w:after="0" w:line="240" w:lineRule="auto"/>
      </w:pPr>
      <w:r w:rsidRPr="00E36F92">
        <w:t xml:space="preserve"> </w:t>
      </w:r>
    </w:p>
    <w:p w14:paraId="355F5A7C" w14:textId="77777777" w:rsidR="00A06919" w:rsidRPr="00E36F92" w:rsidRDefault="00A06919" w:rsidP="00A06919">
      <w:pPr>
        <w:spacing w:after="0" w:line="240" w:lineRule="auto"/>
        <w:rPr>
          <w:b/>
        </w:rPr>
      </w:pPr>
      <w:r w:rsidRPr="00E36F92">
        <w:rPr>
          <w:b/>
        </w:rPr>
        <w:t>TIU DOCUMENT DEFINITION (8925.1)</w:t>
      </w:r>
    </w:p>
    <w:p w14:paraId="261F25AF" w14:textId="77777777" w:rsidR="00A06919" w:rsidRPr="00E36F92" w:rsidRDefault="00A06919" w:rsidP="00A06919">
      <w:pPr>
        <w:spacing w:after="0" w:line="240" w:lineRule="auto"/>
      </w:pPr>
      <w:r w:rsidRPr="00E36F92">
        <w:t>The new titles are attached to the WOMEN'S HEALTH NOTES* document class.</w:t>
      </w:r>
    </w:p>
    <w:p w14:paraId="13F56DDD" w14:textId="77777777" w:rsidR="00A06919" w:rsidRPr="00E36F92" w:rsidRDefault="00A06919" w:rsidP="00A06919">
      <w:pPr>
        <w:spacing w:after="0" w:line="240" w:lineRule="auto"/>
      </w:pPr>
      <w:r w:rsidRPr="00E36F92">
        <w:t xml:space="preserve"> </w:t>
      </w:r>
    </w:p>
    <w:p w14:paraId="49846F1B" w14:textId="77777777" w:rsidR="00A06919" w:rsidRPr="00E36F92" w:rsidRDefault="00A06919" w:rsidP="00A06919">
      <w:pPr>
        <w:spacing w:after="0" w:line="240" w:lineRule="auto"/>
      </w:pPr>
      <w:r w:rsidRPr="00E36F92">
        <w:t xml:space="preserve">*The WOMEN'S HEALTH NOTES document class should already be present in </w:t>
      </w:r>
    </w:p>
    <w:p w14:paraId="78A74502" w14:textId="77777777" w:rsidR="00A06919" w:rsidRPr="00E36F92" w:rsidRDefault="00A06919" w:rsidP="00A06919">
      <w:pPr>
        <w:spacing w:after="0" w:line="240" w:lineRule="auto"/>
      </w:pPr>
      <w:r w:rsidRPr="00E36F92">
        <w:t xml:space="preserve">File #8925.1.  If it is not present, the installation will abort so that </w:t>
      </w:r>
    </w:p>
    <w:p w14:paraId="440F54A3" w14:textId="77777777" w:rsidR="00A06919" w:rsidRPr="00E36F92" w:rsidRDefault="00A06919" w:rsidP="00A06919">
      <w:pPr>
        <w:spacing w:after="0" w:line="240" w:lineRule="auto"/>
      </w:pPr>
      <w:r w:rsidRPr="00E36F92">
        <w:t>it may be added.</w:t>
      </w:r>
    </w:p>
    <w:p w14:paraId="1B2ED53F" w14:textId="77777777" w:rsidR="00A06919" w:rsidRPr="00E36F92" w:rsidRDefault="00A06919" w:rsidP="00A06919">
      <w:pPr>
        <w:spacing w:after="0" w:line="240" w:lineRule="auto"/>
      </w:pPr>
      <w:r w:rsidRPr="00E36F92">
        <w:t xml:space="preserve"> </w:t>
      </w:r>
    </w:p>
    <w:p w14:paraId="6EB7982B" w14:textId="77777777" w:rsidR="00A06919" w:rsidRPr="00E36F92" w:rsidRDefault="00A06919" w:rsidP="00736287">
      <w:pPr>
        <w:pStyle w:val="capture"/>
      </w:pPr>
      <w:r w:rsidRPr="00E36F92">
        <w:t>NAME                                            TYPE</w:t>
      </w:r>
    </w:p>
    <w:p w14:paraId="14559200" w14:textId="77777777" w:rsidR="00A06919" w:rsidRPr="00E36F92" w:rsidRDefault="00A06919" w:rsidP="00736287">
      <w:pPr>
        <w:pStyle w:val="capture"/>
      </w:pPr>
      <w:r w:rsidRPr="00E36F92">
        <w:t>----                                            ----</w:t>
      </w:r>
    </w:p>
    <w:p w14:paraId="31CEBE87" w14:textId="77777777" w:rsidR="00A06919" w:rsidRPr="00E36F92" w:rsidRDefault="00A06919" w:rsidP="00736287">
      <w:pPr>
        <w:pStyle w:val="capture"/>
      </w:pPr>
      <w:r w:rsidRPr="00E36F92">
        <w:t>PREGNANCY STATUS UPDATE REVIEW                  TITLE</w:t>
      </w:r>
    </w:p>
    <w:p w14:paraId="6370012E" w14:textId="77777777" w:rsidR="00A06919" w:rsidRPr="00E36F92" w:rsidRDefault="00A06919" w:rsidP="00736287">
      <w:pPr>
        <w:pStyle w:val="capture"/>
      </w:pPr>
      <w:r w:rsidRPr="00E36F92">
        <w:t>LACTATION STATUS UPDATE REVIEW                  TITLE</w:t>
      </w:r>
    </w:p>
    <w:p w14:paraId="3164DC77" w14:textId="77777777" w:rsidR="00A06919" w:rsidRPr="00E36F92" w:rsidRDefault="00A06919" w:rsidP="00A06919">
      <w:pPr>
        <w:spacing w:after="0" w:line="240" w:lineRule="auto"/>
      </w:pPr>
    </w:p>
    <w:p w14:paraId="34F24B6A" w14:textId="77777777" w:rsidR="00D76B6D" w:rsidRPr="00E36F92" w:rsidRDefault="00D76B6D" w:rsidP="00D76B6D">
      <w:pPr>
        <w:pStyle w:val="Heading3"/>
        <w:spacing w:after="120"/>
        <w:rPr>
          <w:bCs/>
        </w:rPr>
      </w:pPr>
      <w:bookmarkStart w:id="79" w:name="_Toc152840646"/>
      <w:r w:rsidRPr="00E36F92">
        <w:rPr>
          <w:bCs/>
        </w:rPr>
        <w:t>December 2018 Update</w:t>
      </w:r>
      <w:bookmarkEnd w:id="74"/>
      <w:bookmarkEnd w:id="79"/>
    </w:p>
    <w:p w14:paraId="34F24B6B" w14:textId="77777777" w:rsidR="00D76B6D" w:rsidRPr="00E36F92" w:rsidRDefault="00D76B6D" w:rsidP="00D76B6D">
      <w:pPr>
        <w:rPr>
          <w:rFonts w:cs="Arial"/>
        </w:rPr>
      </w:pPr>
      <w:r w:rsidRPr="00E36F92">
        <w:rPr>
          <w:rFonts w:cs="Arial"/>
        </w:rPr>
        <w:t xml:space="preserve">TIU*1.0*305 </w:t>
      </w:r>
      <w:bookmarkEnd w:id="75"/>
      <w:r w:rsidRPr="00E36F92">
        <w:rPr>
          <w:rFonts w:cs="Arial"/>
        </w:rPr>
        <w:t>provides the following enhancements to VistA:</w:t>
      </w:r>
    </w:p>
    <w:p w14:paraId="34F24B6C" w14:textId="77777777" w:rsidR="00D76B6D" w:rsidRPr="00E36F92" w:rsidRDefault="00D76B6D" w:rsidP="00D76B6D">
      <w:pPr>
        <w:numPr>
          <w:ilvl w:val="0"/>
          <w:numId w:val="76"/>
        </w:numPr>
      </w:pPr>
      <w:r w:rsidRPr="00E36F92">
        <w:lastRenderedPageBreak/>
        <w:t xml:space="preserve"> Enables sites to add a progress note to the electronic record of all inpatients and outpatients who were seen during computer system downtime using the new option Contingency Downtime Bookmark Progress Notes [TIU DOWNTIME BOOKMARK PN] in the TIU Maintenance Menu [TIU IRM MAINTENANCE MENU]. The note must use a locally-approved title that has been mapped to the Veterans Health Administration (VHA) enterprise-standard COMPUTER DOWNTIME title. When creating the note, users can enter: the note title; whether the computer downtime was scheduled or unscheduled; outage start/end times; the author of the note; a date/time stamp to sequence the note in the note tree; clinics to which the outage applies; users to receive an email notification listing the patients affected and whether the note was successfully appended to each patient's record; an option to edit the TIU note text; and an electronic signature to perform an administrative closure of the note to enter it into the medical record. The progress note states that a computer outage occurred, and alerts the user to search the patient's paper records for non-electronic documentation created during the outage. </w:t>
      </w:r>
      <w:r w:rsidRPr="00E36F92">
        <w:rPr>
          <w:bCs/>
        </w:rPr>
        <w:t>The set-up and note content should be coordinated with the Chief, Health Information Management at each site.</w:t>
      </w:r>
      <w:r w:rsidRPr="00E36F92">
        <w:t xml:space="preserve"> </w:t>
      </w:r>
      <w:r w:rsidRPr="00E36F92">
        <w:rPr>
          <w:bCs/>
          <w:iCs/>
        </w:rPr>
        <w:t>Only one progress note is filed for any patient with multiple appointments (whether inpatient, outpatient, or both) at different clinics during the outage period.</w:t>
      </w:r>
    </w:p>
    <w:p w14:paraId="34F24B6D" w14:textId="77777777" w:rsidR="00D76B6D" w:rsidRPr="00E36F92" w:rsidRDefault="00D76B6D" w:rsidP="00D76B6D">
      <w:pPr>
        <w:ind w:left="720"/>
      </w:pPr>
      <w:r w:rsidRPr="00E36F92">
        <w:t>The patch deletes a site’s existing text in the BOILERPLATE TEXT field (#3) in the TIU DOCUMENT DEFINITION file (#8925.1) and replaces it with new standard TIU note text. This new text can be modified by users when creating downtime bookmark progress notes. The installation history for the patch will capture the data from the BOILERPLATE TEXT field so that local OIT personnel can retrieve the previous boilerplate text, if needed. The installation history can be reviewed using the Install File Print [XPD PRINT INSTALL FILE] option under the KIDS UTILITIES sub-menu.</w:t>
      </w:r>
    </w:p>
    <w:p w14:paraId="777C8EED" w14:textId="3CB5C584" w:rsidR="00236ADC" w:rsidRPr="00E36F92" w:rsidRDefault="00953262" w:rsidP="00953262">
      <w:pPr>
        <w:ind w:left="1260" w:hanging="540"/>
      </w:pPr>
      <w:bookmarkStart w:id="80" w:name="TIU_1_305_PatchDescUpdateJanuary"/>
      <w:r w:rsidRPr="00E36F92">
        <w:rPr>
          <w:sz w:val="40"/>
          <w:szCs w:val="40"/>
        </w:rPr>
        <w:sym w:font="Wingdings" w:char="F046"/>
      </w:r>
      <w:r w:rsidRPr="00E36F92">
        <w:tab/>
      </w:r>
      <w:r w:rsidRPr="00E36F92">
        <w:rPr>
          <w:b/>
        </w:rPr>
        <w:t>NOTE:</w:t>
      </w:r>
      <w:r w:rsidRPr="00E36F92">
        <w:t xml:space="preserve"> </w:t>
      </w:r>
      <w:r w:rsidR="00236ADC" w:rsidRPr="00E36F92">
        <w:t xml:space="preserve">The use of this </w:t>
      </w:r>
      <w:bookmarkEnd w:id="80"/>
      <w:r w:rsidR="00236ADC" w:rsidRPr="00E36F92">
        <w:t xml:space="preserve">functionality is optional; therefore, the boilerplate text will not initially be stored in the document definition until the first use of the option to implement the functionality. </w:t>
      </w:r>
      <w:r w:rsidR="000B68C6" w:rsidRPr="00E36F92">
        <w:t xml:space="preserve"> </w:t>
      </w:r>
      <w:r w:rsidR="00236ADC" w:rsidRPr="00E36F92">
        <w:t>After the first use, the boilerplate text will be stored and can be edited via the usual TIU document definition edit options.</w:t>
      </w:r>
    </w:p>
    <w:p w14:paraId="34F24B6E" w14:textId="77777777" w:rsidR="00D76B6D" w:rsidRPr="00E36F92" w:rsidRDefault="00D76B6D" w:rsidP="00D76B6D">
      <w:pPr>
        <w:numPr>
          <w:ilvl w:val="0"/>
          <w:numId w:val="76"/>
        </w:numPr>
      </w:pPr>
      <w:r w:rsidRPr="00E36F92">
        <w:t xml:space="preserve">Enables clinicians and providers to create progress notes that automatically generate a post-signature alert to designated recipients based on the progress note title. The new option Create Post-Signature Alerts [TIUFPC CREATE POST-SIGNATURE] in the Document Definitions (Manager) [TIUF DOCUMENT DEFINITION MGR] menu allows Clinical Application Coordinators (CACs) or other supervisors to define who is alerted when a specific progress note title is used. The note title to define is selected at the "Select TIU DOCUMENT DEFINITION NAME:" prompt. The option then enables entry of the recipients to be notified (individual, mail group, or team list), whether to alert the Primary Care Provider, whether to print a chart copy at the patient's location, and to optionally select an output device for printing at another location. This data is used to populate a MUMPS subroutine name in the POST-SIGNATURE ACTION field (#4.9) for a document definition in the TIU DOCUMENT DEFINITION file (#8925.1). The notification is made through VistA Kernel Alerts and is sent to recipients immediately upon a clinician's entry of an electronic signature for the note. </w:t>
      </w:r>
    </w:p>
    <w:p w14:paraId="34F24B6F" w14:textId="77777777" w:rsidR="001120AB" w:rsidRPr="00E36F92" w:rsidRDefault="00274D87" w:rsidP="00A44197">
      <w:pPr>
        <w:pStyle w:val="Heading3"/>
        <w:spacing w:after="120"/>
        <w:rPr>
          <w:bCs/>
        </w:rPr>
      </w:pPr>
      <w:bookmarkStart w:id="81" w:name="_Toc152840647"/>
      <w:r w:rsidRPr="00E36F92">
        <w:rPr>
          <w:bCs/>
        </w:rPr>
        <w:lastRenderedPageBreak/>
        <w:t>April</w:t>
      </w:r>
      <w:r w:rsidR="001120AB" w:rsidRPr="00E36F92">
        <w:rPr>
          <w:bCs/>
        </w:rPr>
        <w:t xml:space="preserve"> 2017 Update</w:t>
      </w:r>
      <w:bookmarkEnd w:id="81"/>
    </w:p>
    <w:p w14:paraId="34F24B70" w14:textId="77777777" w:rsidR="001120AB" w:rsidRPr="00E36F92" w:rsidRDefault="001120AB" w:rsidP="00C67F5D">
      <w:pPr>
        <w:rPr>
          <w:rFonts w:ascii="Arial" w:hAnsi="Arial" w:cs="Arial"/>
          <w:sz w:val="20"/>
          <w:szCs w:val="20"/>
        </w:rPr>
      </w:pPr>
      <w:r w:rsidRPr="00E36F92">
        <w:rPr>
          <w:rFonts w:ascii="Arial" w:hAnsi="Arial" w:cs="Arial"/>
          <w:sz w:val="20"/>
          <w:szCs w:val="20"/>
        </w:rPr>
        <w:t>Patch TIU*1*309 will add a new field CODING SYSTEM (#2) SUB-multiple to the TIU VHA ENTERPRISE STANDARD TITLE file (#8926.1) for the purpose of interoperability. The TIU VHA ENTERPRISE STANDARD TITLE file (#8926.1) shall be updated to include a new field to store LOINC code field from the respective Standards Development Organizations.</w:t>
      </w:r>
    </w:p>
    <w:p w14:paraId="34F24B71" w14:textId="77777777" w:rsidR="001120AB" w:rsidRPr="00E36F92" w:rsidRDefault="001120AB" w:rsidP="00C67F5D">
      <w:pPr>
        <w:rPr>
          <w:rFonts w:ascii="Arial" w:hAnsi="Arial" w:cs="Arial"/>
          <w:sz w:val="20"/>
          <w:szCs w:val="20"/>
        </w:rPr>
      </w:pPr>
      <w:r w:rsidRPr="00E36F92">
        <w:rPr>
          <w:rFonts w:ascii="Arial" w:hAnsi="Arial" w:cs="Arial"/>
          <w:sz w:val="20"/>
          <w:szCs w:val="20"/>
        </w:rPr>
        <w:t>This patch also fixes the &lt;UNDEFINED&gt;BULL+9^TIUDD61 error reported in Remedy Ticket #241480, which occurs when a New Term Rapid Turnaround (NTRT) deployment doesn't modify the ACTIVATION STATUS (subset of EFFECTIVE DATE/TIME (#99.991)) of any of the VHA ENTERPRISE STANDARD TITLE (# 8926.1) in the target VistA system (e.g., a deployment is sent to the same VistA domain more than once, or a deployment which changes properties without activating or inactivating any titles). This Patch is from the Text Integration Utilities Package.</w:t>
      </w:r>
    </w:p>
    <w:p w14:paraId="34F24B72" w14:textId="77777777" w:rsidR="001120AB" w:rsidRPr="00E36F92" w:rsidRDefault="001120AB" w:rsidP="00C67F5D">
      <w:pPr>
        <w:rPr>
          <w:rFonts w:ascii="Arial" w:hAnsi="Arial" w:cs="Arial"/>
          <w:sz w:val="20"/>
          <w:szCs w:val="20"/>
        </w:rPr>
      </w:pPr>
      <w:r w:rsidRPr="00E36F92">
        <w:rPr>
          <w:rFonts w:ascii="Arial" w:hAnsi="Arial" w:cs="Arial"/>
          <w:sz w:val="20"/>
          <w:szCs w:val="20"/>
        </w:rPr>
        <w:t>Patch XU*8.0*675 distributes the parameters required by Master File Server (MFS) to support data standardization messaging.</w:t>
      </w:r>
    </w:p>
    <w:p w14:paraId="34F24B73" w14:textId="77777777" w:rsidR="001120AB" w:rsidRPr="00E36F92" w:rsidRDefault="001120AB" w:rsidP="00C67F5D">
      <w:pPr>
        <w:rPr>
          <w:rFonts w:ascii="Arial" w:hAnsi="Arial" w:cs="Arial"/>
          <w:sz w:val="20"/>
          <w:szCs w:val="20"/>
        </w:rPr>
      </w:pPr>
      <w:r w:rsidRPr="00E36F92">
        <w:rPr>
          <w:rFonts w:ascii="Arial" w:hAnsi="Arial" w:cs="Arial"/>
          <w:sz w:val="20"/>
          <w:szCs w:val="20"/>
        </w:rPr>
        <w:t>1. Updates the entry TIU Titles (#8926.1) on the MASTER FILE PARAMETERS file (#4.001).</w:t>
      </w:r>
    </w:p>
    <w:p w14:paraId="34F24B74" w14:textId="77777777" w:rsidR="001120AB" w:rsidRPr="00E36F92" w:rsidRDefault="001120AB" w:rsidP="00C67F5D">
      <w:pPr>
        <w:rPr>
          <w:rFonts w:ascii="Arial" w:hAnsi="Arial" w:cs="Arial"/>
          <w:sz w:val="20"/>
          <w:szCs w:val="20"/>
        </w:rPr>
      </w:pPr>
      <w:r w:rsidRPr="00E36F92">
        <w:rPr>
          <w:rFonts w:ascii="Arial" w:hAnsi="Arial" w:cs="Arial"/>
          <w:sz w:val="20"/>
          <w:szCs w:val="20"/>
        </w:rPr>
        <w:t>2. Updates the entry TIU Titles (#8926.1) on the MD5 Signature file (#4.005).</w:t>
      </w:r>
    </w:p>
    <w:p w14:paraId="34F24B75" w14:textId="77777777" w:rsidR="001120AB" w:rsidRPr="00E36F92" w:rsidRDefault="001120AB" w:rsidP="00C67F5D">
      <w:pPr>
        <w:rPr>
          <w:rFonts w:ascii="Arial" w:hAnsi="Arial" w:cs="Arial"/>
          <w:sz w:val="20"/>
          <w:szCs w:val="20"/>
        </w:rPr>
      </w:pPr>
      <w:r w:rsidRPr="00E36F92">
        <w:rPr>
          <w:rFonts w:ascii="Arial" w:hAnsi="Arial" w:cs="Arial"/>
          <w:sz w:val="20"/>
          <w:szCs w:val="20"/>
        </w:rPr>
        <w:t>TIU VHA Enterprise Standard Title File Update. Patch TIU*1.0*309 will add a new field Coding System multiple to files TIU VHA ENTERPRISE STANDARD TITLE (#8926.1) for the purpose of interoperability. TIU VHA ENTERPRISE STANDARD TITLE (#8926.1) file shall be updated to include a new field to store LOINC code field from the respective Standards Development Organizations. This field will be added to the TIU Enterprise Standard Title File (#8926.1).</w:t>
      </w:r>
    </w:p>
    <w:p w14:paraId="34F24B76" w14:textId="77777777" w:rsidR="000237E6" w:rsidRPr="00E36F92" w:rsidRDefault="000237E6" w:rsidP="00AF7847">
      <w:pPr>
        <w:pStyle w:val="Heading3"/>
        <w:spacing w:after="120"/>
        <w:rPr>
          <w:bCs/>
        </w:rPr>
      </w:pPr>
      <w:bookmarkStart w:id="82" w:name="_Toc152840648"/>
      <w:r w:rsidRPr="00E36F92">
        <w:rPr>
          <w:bCs/>
        </w:rPr>
        <w:t>April 2016 Update</w:t>
      </w:r>
      <w:bookmarkEnd w:id="82"/>
    </w:p>
    <w:p w14:paraId="34F24B77" w14:textId="77777777" w:rsidR="00735C8C" w:rsidRPr="00E36F92" w:rsidRDefault="000237E6" w:rsidP="00735C8C">
      <w:r w:rsidRPr="00E36F92">
        <w:rPr>
          <w:rFonts w:ascii="Arial" w:hAnsi="Arial" w:cs="Arial"/>
          <w:sz w:val="20"/>
          <w:szCs w:val="20"/>
        </w:rPr>
        <w:t xml:space="preserve">Patch TIU*1*291 introduces the new Cautions, Warnings, Adverse Reactions, and Directives (CWAD) notes auto demotion functionality. </w:t>
      </w:r>
      <w:r w:rsidR="00735C8C" w:rsidRPr="00E36F92">
        <w:t>CWAD is a section of CPRS used for posting progress notes, which are more important than standard level notes. These progress notes are made more easily available throughout CPRS. The postings dialog box can become full of CWAD notes, resulting in important notes from being easily distinguishable from less important notes. The requested enhancement is to demote previously designated notes from the CWAD postings to a regular note status when a newer note, of a particular title, is written which supersedes the existing CWAD note. This is accomplished by converting an existing Class III application to Class I. A new parameter definition (TIU CWAD EXCLUDED TITLES) and three default parameter entries are included in this release as well as one new option (CWAD/Postings Auto-Demotion Setup [TIU CWAD AUTO-DEMOTION]) Two new routines will drive this new functionality.</w:t>
      </w:r>
    </w:p>
    <w:p w14:paraId="34F24B78" w14:textId="77777777" w:rsidR="00735C8C" w:rsidRPr="00E36F92" w:rsidRDefault="00735C8C" w:rsidP="00735C8C">
      <w:r w:rsidRPr="00E36F92">
        <w:t>The TIU CWAD EXCLUDED TITLES parameter is used to prevent specific CWAD titles from being selected for auto-demotion. What is entered is the VHA Enterprise Standard Title from TIU VHA ENTERPRISE STANDARD TITLE (#8926.1) file. Any CWAD related title in the TIU DOCUMENT DEFINITION (#8925.1) file which is mapped to an excluded VHA Enterprise Standard Title will not be selectable as an auto-demotion CWAD title. At the guidance of the National Center for Ethics in Health Care, we are defaulting three VHA Enterprise Standard Titles to be excluded from the CWAD Auto-Demotion functionality. These are ADVANCE DIRECTIVE, ADVANCE DIRECTIVE DISCUSSION, and RESCINDED ADVANCE DIRECTIVE. These titles should not be removed without prior guidance.</w:t>
      </w:r>
    </w:p>
    <w:p w14:paraId="34F24B79" w14:textId="77777777" w:rsidR="000237E6" w:rsidRPr="00E36F92" w:rsidRDefault="000237E6" w:rsidP="003D4A46">
      <w:pPr>
        <w:rPr>
          <w:rFonts w:ascii="Arial" w:hAnsi="Arial" w:cs="Arial"/>
          <w:sz w:val="20"/>
          <w:szCs w:val="20"/>
        </w:rPr>
      </w:pPr>
      <w:r w:rsidRPr="00E36F92">
        <w:lastRenderedPageBreak/>
        <w:t>The CWAD/Postings Auto-Demotion Setup [TIU CWAD AUTO-DEMOTION] option is added as a new menu item of the Text Integration Utilities (MIS Manager) [TIU MAIN MENU MGR] menu option.</w:t>
      </w:r>
    </w:p>
    <w:p w14:paraId="34F24B7A" w14:textId="77777777" w:rsidR="002F6CFC" w:rsidRPr="00E36F92" w:rsidRDefault="00163786" w:rsidP="00AF7847">
      <w:pPr>
        <w:pStyle w:val="Heading3"/>
        <w:spacing w:after="120"/>
        <w:rPr>
          <w:bCs/>
        </w:rPr>
      </w:pPr>
      <w:bookmarkStart w:id="83" w:name="_Toc152840649"/>
      <w:r w:rsidRPr="00E36F92">
        <w:rPr>
          <w:bCs/>
        </w:rPr>
        <w:t>March 2016</w:t>
      </w:r>
      <w:r w:rsidR="002F6CFC" w:rsidRPr="00E36F92">
        <w:rPr>
          <w:bCs/>
        </w:rPr>
        <w:t xml:space="preserve"> Update</w:t>
      </w:r>
      <w:bookmarkStart w:id="84" w:name="TIU_1_296_overview"/>
      <w:bookmarkEnd w:id="83"/>
      <w:bookmarkEnd w:id="84"/>
    </w:p>
    <w:p w14:paraId="34F24B7B" w14:textId="77777777" w:rsidR="00163786" w:rsidRPr="00E36F92" w:rsidRDefault="00163786" w:rsidP="00163786">
      <w:pPr>
        <w:spacing w:after="120"/>
        <w:rPr>
          <w:rFonts w:eastAsia="Times New Roman"/>
          <w:szCs w:val="20"/>
          <w:lang w:eastAsia="x-none"/>
        </w:rPr>
      </w:pPr>
      <w:r w:rsidRPr="00E36F92">
        <w:rPr>
          <w:rFonts w:eastAsia="Times New Roman"/>
          <w:szCs w:val="20"/>
          <w:lang w:eastAsia="x-none"/>
        </w:rPr>
        <w:t>Patch TIU*1*296 modifies the TIU application to send a TIU alert to the appropriate service provider</w:t>
      </w:r>
      <w:r w:rsidR="00A148AD" w:rsidRPr="00E36F92">
        <w:rPr>
          <w:rFonts w:eastAsia="Times New Roman"/>
          <w:szCs w:val="20"/>
          <w:lang w:eastAsia="x-none"/>
        </w:rPr>
        <w:t>(</w:t>
      </w:r>
      <w:r w:rsidR="00C5652F" w:rsidRPr="00E36F92">
        <w:rPr>
          <w:rFonts w:eastAsia="Times New Roman"/>
          <w:szCs w:val="20"/>
          <w:lang w:eastAsia="x-none"/>
        </w:rPr>
        <w:t>s</w:t>
      </w:r>
      <w:r w:rsidR="00A148AD" w:rsidRPr="00E36F92">
        <w:rPr>
          <w:rFonts w:eastAsia="Times New Roman"/>
          <w:szCs w:val="20"/>
          <w:lang w:eastAsia="x-none"/>
        </w:rPr>
        <w:t>)</w:t>
      </w:r>
      <w:r w:rsidRPr="00E36F92">
        <w:rPr>
          <w:rFonts w:eastAsia="Times New Roman"/>
          <w:szCs w:val="20"/>
          <w:lang w:eastAsia="x-none"/>
        </w:rPr>
        <w:t xml:space="preserve"> immediately after a staff member screens a patient and signs the associated note. The service provider</w:t>
      </w:r>
      <w:r w:rsidR="00A148AD" w:rsidRPr="00E36F92">
        <w:rPr>
          <w:rFonts w:eastAsia="Times New Roman"/>
          <w:szCs w:val="20"/>
          <w:lang w:eastAsia="x-none"/>
        </w:rPr>
        <w:t>(</w:t>
      </w:r>
      <w:r w:rsidR="00C5652F" w:rsidRPr="00E36F92">
        <w:rPr>
          <w:rFonts w:eastAsia="Times New Roman"/>
          <w:szCs w:val="20"/>
          <w:lang w:eastAsia="x-none"/>
        </w:rPr>
        <w:t>s</w:t>
      </w:r>
      <w:r w:rsidR="00A148AD" w:rsidRPr="00E36F92">
        <w:rPr>
          <w:rFonts w:eastAsia="Times New Roman"/>
          <w:szCs w:val="20"/>
          <w:lang w:eastAsia="x-none"/>
        </w:rPr>
        <w:t>)</w:t>
      </w:r>
      <w:r w:rsidRPr="00E36F92">
        <w:rPr>
          <w:rFonts w:eastAsia="Times New Roman"/>
          <w:szCs w:val="20"/>
          <w:lang w:eastAsia="x-none"/>
        </w:rPr>
        <w:t xml:space="preserve"> will be alerted prior to the note being co-signed by the licensed clinician responsible for reviewing and approving the note. Prior to this modification, TIU alerts were not sent to all service providers. </w:t>
      </w:r>
      <w:r w:rsidR="00EE72A6" w:rsidRPr="00E36F92">
        <w:rPr>
          <w:rFonts w:eastAsia="Times New Roman"/>
          <w:szCs w:val="20"/>
          <w:lang w:eastAsia="x-none"/>
        </w:rPr>
        <w:t>This resulted in missed opportunities to provide needed services for patients while the patients are on site, and forced staff to take time to contact patients and reschedule needed services.</w:t>
      </w:r>
    </w:p>
    <w:p w14:paraId="34F24B7C" w14:textId="77777777" w:rsidR="00163786" w:rsidRPr="00E36F92" w:rsidRDefault="00163786" w:rsidP="00163786">
      <w:pPr>
        <w:spacing w:after="120"/>
        <w:rPr>
          <w:rFonts w:eastAsia="Times New Roman"/>
          <w:szCs w:val="20"/>
          <w:lang w:eastAsia="x-none"/>
        </w:rPr>
      </w:pPr>
      <w:r w:rsidRPr="00E36F92">
        <w:rPr>
          <w:rFonts w:eastAsia="Times New Roman"/>
          <w:szCs w:val="20"/>
          <w:lang w:eastAsia="x-none"/>
        </w:rPr>
        <w:t>This patch utilizes one new file (TIU TEXT EVENTS (#8925.71)) used to define the words or phrase that will be searched for in a TIU document (progress note, consult, etc.). If the words or phrase are found in the TIU document, then an alert is sent to the team</w:t>
      </w:r>
      <w:r w:rsidR="00A148AD" w:rsidRPr="00E36F92">
        <w:rPr>
          <w:rFonts w:eastAsia="Times New Roman"/>
          <w:szCs w:val="20"/>
          <w:lang w:eastAsia="x-none"/>
        </w:rPr>
        <w:t>(s)</w:t>
      </w:r>
      <w:r w:rsidRPr="00E36F92">
        <w:rPr>
          <w:rFonts w:eastAsia="Times New Roman"/>
          <w:szCs w:val="20"/>
          <w:lang w:eastAsia="x-none"/>
        </w:rPr>
        <w:t xml:space="preserve"> specified in the TIU TEXT EVENTS file.</w:t>
      </w:r>
      <w:r w:rsidR="00FB3853" w:rsidRPr="00E36F92">
        <w:rPr>
          <w:rFonts w:eastAsia="Times New Roman"/>
          <w:szCs w:val="20"/>
          <w:lang w:eastAsia="x-none"/>
        </w:rPr>
        <w:t xml:space="preserve"> A </w:t>
      </w:r>
      <w:r w:rsidRPr="00E36F92">
        <w:rPr>
          <w:rFonts w:eastAsia="Times New Roman"/>
          <w:szCs w:val="20"/>
          <w:lang w:eastAsia="x-none"/>
        </w:rPr>
        <w:t>Text Event Edit [TIU TEXT EVENT EDIT]</w:t>
      </w:r>
      <w:r w:rsidR="00FB3853" w:rsidRPr="00E36F92">
        <w:rPr>
          <w:rFonts w:eastAsia="Times New Roman"/>
          <w:szCs w:val="20"/>
          <w:lang w:eastAsia="x-none"/>
        </w:rPr>
        <w:t xml:space="preserve"> menu option was</w:t>
      </w:r>
      <w:r w:rsidRPr="00E36F92">
        <w:rPr>
          <w:rFonts w:eastAsia="Times New Roman"/>
          <w:szCs w:val="20"/>
          <w:lang w:eastAsia="x-none"/>
        </w:rPr>
        <w:t xml:space="preserve"> added to the TIU Maintenance Menu [TIU IRM MAINTENANCE MENU]. This option is used to set up a text event in the TIU TEXT EVENTS file.</w:t>
      </w:r>
    </w:p>
    <w:p w14:paraId="34F24B7D" w14:textId="5B11FBFF" w:rsidR="002F6CFC" w:rsidRPr="00E36F92" w:rsidRDefault="00537386" w:rsidP="00F06B77">
      <w:pPr>
        <w:spacing w:after="240"/>
        <w:ind w:left="720" w:hanging="720"/>
        <w:rPr>
          <w:rFonts w:eastAsia="Times New Roman"/>
          <w:szCs w:val="20"/>
          <w:lang w:eastAsia="x-none"/>
        </w:rPr>
      </w:pPr>
      <w:r w:rsidRPr="00E36F92">
        <w:rPr>
          <w:sz w:val="52"/>
          <w:szCs w:val="52"/>
        </w:rPr>
        <w:sym w:font="Wingdings" w:char="F046"/>
      </w:r>
      <w:r w:rsidRPr="00E36F92">
        <w:tab/>
      </w:r>
      <w:r w:rsidRPr="00E36F92">
        <w:rPr>
          <w:b/>
        </w:rPr>
        <w:t>NOTE:</w:t>
      </w:r>
      <w:r w:rsidRPr="00E36F92">
        <w:t xml:space="preserve"> </w:t>
      </w:r>
      <w:r w:rsidR="00F178A6" w:rsidRPr="00E36F92">
        <w:rPr>
          <w:rFonts w:eastAsia="Times New Roman"/>
          <w:szCs w:val="20"/>
          <w:lang w:eastAsia="x-none"/>
        </w:rPr>
        <w:t>A</w:t>
      </w:r>
      <w:r w:rsidR="002F6CFC" w:rsidRPr="00E36F92">
        <w:rPr>
          <w:rFonts w:eastAsia="Times New Roman"/>
          <w:szCs w:val="20"/>
          <w:lang w:eastAsia="x-none"/>
        </w:rPr>
        <w:t xml:space="preserve">ny TIU document </w:t>
      </w:r>
      <w:r w:rsidR="00F06B77" w:rsidRPr="00E36F92">
        <w:rPr>
          <w:rFonts w:eastAsia="Times New Roman"/>
          <w:szCs w:val="20"/>
          <w:lang w:eastAsia="x-none"/>
        </w:rPr>
        <w:t xml:space="preserve">that is to be used to trigger these alerts must have the </w:t>
      </w:r>
      <w:r w:rsidR="00F06B77" w:rsidRPr="00E36F92">
        <w:rPr>
          <w:rFonts w:eastAsia="Times New Roman" w:cs="Times New Roman"/>
          <w:lang w:eastAsia="x-none"/>
        </w:rPr>
        <w:t xml:space="preserve">MUMPS code </w:t>
      </w:r>
      <w:bookmarkStart w:id="85" w:name="TIU_324_PG_6"/>
      <w:bookmarkEnd w:id="85"/>
      <w:r w:rsidR="00F06B77" w:rsidRPr="00E36F92">
        <w:rPr>
          <w:rFonts w:cs="Times New Roman"/>
        </w:rPr>
        <w:t xml:space="preserve">D TASK^TIUTIUS($S($G(DAORIG):DAORIG,1:DA)) </w:t>
      </w:r>
      <w:r w:rsidR="00F06B77" w:rsidRPr="00E36F92">
        <w:rPr>
          <w:rFonts w:eastAsia="Times New Roman" w:cs="Times New Roman"/>
          <w:lang w:eastAsia="x-none"/>
        </w:rPr>
        <w:t>entered in the POST-SIGNATURE CODE field (#4.9) in the TIU DOCUMENT DEFINITION file (#8925.1).</w:t>
      </w:r>
    </w:p>
    <w:p w14:paraId="34F24B7E" w14:textId="77777777" w:rsidR="00444828" w:rsidRPr="00E36F92" w:rsidRDefault="00444828" w:rsidP="00537386">
      <w:pPr>
        <w:pStyle w:val="Heading3"/>
        <w:spacing w:after="120"/>
      </w:pPr>
      <w:bookmarkStart w:id="86" w:name="_Toc152840650"/>
      <w:r w:rsidRPr="00E36F92">
        <w:t>March 2014 Update</w:t>
      </w:r>
      <w:bookmarkEnd w:id="86"/>
    </w:p>
    <w:p w14:paraId="34F24B7F" w14:textId="77777777" w:rsidR="00444828" w:rsidRPr="00E36F92" w:rsidRDefault="00444828" w:rsidP="00444828">
      <w:pPr>
        <w:autoSpaceDE w:val="0"/>
        <w:autoSpaceDN w:val="0"/>
        <w:adjustRightInd w:val="0"/>
        <w:spacing w:after="0"/>
        <w:rPr>
          <w:rFonts w:eastAsia="Times New Roman"/>
          <w:szCs w:val="20"/>
          <w:lang w:eastAsia="x-none"/>
        </w:rPr>
      </w:pPr>
      <w:r w:rsidRPr="00E36F92">
        <w:rPr>
          <w:rFonts w:eastAsia="Times New Roman"/>
          <w:szCs w:val="20"/>
          <w:lang w:eastAsia="x-none"/>
        </w:rPr>
        <w:t>Patch TIU*1*263 patch is part of the Computerized Patient Records System CPRSv30  project. This project will modify the Computerized Patient Record  System, Text Integration Utilities, Consults, Health Summary, Problem List, Clinical Reminders, and Order Entry/Results Reporting to meet the requirements proposed by the Dept. of Health and Human Services to adopt ICD-10 code set standards for Clinic Orders.</w:t>
      </w:r>
    </w:p>
    <w:p w14:paraId="34F24B80" w14:textId="77777777" w:rsidR="00444828" w:rsidRPr="00E36F92" w:rsidRDefault="00444828" w:rsidP="00444828">
      <w:pPr>
        <w:autoSpaceDE w:val="0"/>
        <w:autoSpaceDN w:val="0"/>
        <w:adjustRightInd w:val="0"/>
        <w:rPr>
          <w:szCs w:val="24"/>
          <w:lang w:eastAsia="ar-SA"/>
        </w:rPr>
      </w:pPr>
      <w:r w:rsidRPr="00E36F92">
        <w:rPr>
          <w:szCs w:val="24"/>
          <w:lang w:eastAsia="ar-SA"/>
        </w:rPr>
        <w:t>This patch makes all changes to TIU that are required to move from the ICD-9 coding version to ICD-10.  The patch is being distributed as a host file.</w:t>
      </w:r>
    </w:p>
    <w:p w14:paraId="34F24B81" w14:textId="77777777" w:rsidR="008C6D50" w:rsidRPr="00E36F92" w:rsidRDefault="008C6D50" w:rsidP="00236ADC">
      <w:pPr>
        <w:pStyle w:val="Heading3"/>
        <w:spacing w:after="120"/>
      </w:pPr>
      <w:bookmarkStart w:id="87" w:name="_Toc152840651"/>
      <w:r w:rsidRPr="00E36F92">
        <w:t>N</w:t>
      </w:r>
      <w:r w:rsidR="00472ABE" w:rsidRPr="00E36F92">
        <w:t>ovember</w:t>
      </w:r>
      <w:r w:rsidRPr="00E36F92">
        <w:t xml:space="preserve"> 2013 Update</w:t>
      </w:r>
      <w:bookmarkEnd w:id="87"/>
    </w:p>
    <w:p w14:paraId="34F24B82" w14:textId="77777777" w:rsidR="008C6D50" w:rsidRPr="00E36F92" w:rsidRDefault="008C6D50" w:rsidP="00236ADC">
      <w:pPr>
        <w:pStyle w:val="ContinuationTitle"/>
        <w:spacing w:after="0"/>
        <w:ind w:left="0"/>
        <w:rPr>
          <w:sz w:val="24"/>
          <w:szCs w:val="20"/>
          <w:lang w:val="en-US"/>
        </w:rPr>
      </w:pPr>
      <w:r w:rsidRPr="00E36F92">
        <w:rPr>
          <w:sz w:val="24"/>
          <w:szCs w:val="20"/>
          <w:lang w:val="en-US"/>
        </w:rPr>
        <w:t xml:space="preserve">Patch TIU*1*279 installs a new TIU DOCUMENT DEFINITION (file #8925.1) title: PATIENT RECORD FLAG CATEGORY I – MISSING PATIENT to be used with the new </w:t>
      </w:r>
      <w:r w:rsidR="008E4642" w:rsidRPr="00E36F92">
        <w:rPr>
          <w:sz w:val="24"/>
          <w:szCs w:val="20"/>
          <w:lang w:val="en-US"/>
        </w:rPr>
        <w:t xml:space="preserve">MISSING PATIENT, </w:t>
      </w:r>
      <w:r w:rsidRPr="00E36F92">
        <w:rPr>
          <w:sz w:val="24"/>
          <w:szCs w:val="20"/>
          <w:lang w:val="en-US"/>
        </w:rPr>
        <w:t>Patient Record Flag. The patch links this new title to the existing document class PATIENT RECORD FLAG CAT I.</w:t>
      </w:r>
    </w:p>
    <w:p w14:paraId="34F24B83" w14:textId="77777777" w:rsidR="002F3A14" w:rsidRPr="00E36F92" w:rsidRDefault="00B752ED" w:rsidP="00537386">
      <w:pPr>
        <w:pStyle w:val="Heading3"/>
        <w:spacing w:after="120"/>
      </w:pPr>
      <w:bookmarkStart w:id="88" w:name="patcho265"/>
      <w:bookmarkStart w:id="89" w:name="_Toc152840652"/>
      <w:bookmarkEnd w:id="88"/>
      <w:r w:rsidRPr="00E36F92">
        <w:t>Dec</w:t>
      </w:r>
      <w:r w:rsidR="00F87F2C" w:rsidRPr="00E36F92">
        <w:t xml:space="preserve">ember </w:t>
      </w:r>
      <w:r w:rsidR="002F3A14" w:rsidRPr="00E36F92">
        <w:t>2012 Update</w:t>
      </w:r>
      <w:bookmarkEnd w:id="89"/>
    </w:p>
    <w:p w14:paraId="34F24B84" w14:textId="77777777" w:rsidR="00636711" w:rsidRPr="00E36F92" w:rsidRDefault="00636711" w:rsidP="002F3A14">
      <w:pPr>
        <w:pStyle w:val="ContinuationTitle"/>
        <w:spacing w:after="0"/>
        <w:rPr>
          <w:sz w:val="24"/>
          <w:lang w:val="en-US"/>
        </w:rPr>
      </w:pPr>
    </w:p>
    <w:p w14:paraId="34F24B85" w14:textId="77777777" w:rsidR="002F3A14" w:rsidRPr="00E36F92" w:rsidRDefault="002F3A14" w:rsidP="00BD0F4F">
      <w:pPr>
        <w:pStyle w:val="ContinuationTitle"/>
        <w:numPr>
          <w:ilvl w:val="0"/>
          <w:numId w:val="76"/>
        </w:numPr>
        <w:rPr>
          <w:sz w:val="24"/>
          <w:szCs w:val="20"/>
          <w:lang w:val="en-US"/>
        </w:rPr>
      </w:pPr>
      <w:r w:rsidRPr="00E36F92">
        <w:rPr>
          <w:sz w:val="24"/>
          <w:szCs w:val="20"/>
          <w:lang w:val="en-US"/>
        </w:rPr>
        <w:t>Patch TIU*1*265</w:t>
      </w:r>
      <w:r w:rsidR="00FD3DB2" w:rsidRPr="00E36F92">
        <w:rPr>
          <w:sz w:val="24"/>
          <w:szCs w:val="20"/>
          <w:lang w:val="en-US"/>
        </w:rPr>
        <w:t xml:space="preserve"> </w:t>
      </w:r>
      <w:r w:rsidRPr="00E36F92">
        <w:rPr>
          <w:sz w:val="24"/>
          <w:szCs w:val="20"/>
          <w:lang w:val="en-US"/>
        </w:rPr>
        <w:t xml:space="preserve">installs a new TIU DOCUMENT DEFINITION (file #8925.1) title: PATIENT RECORD FLAG CATEGORY I – HIGH RISK FOR SUICIDE to be used with the </w:t>
      </w:r>
      <w:r w:rsidRPr="00E36F92">
        <w:rPr>
          <w:sz w:val="24"/>
          <w:szCs w:val="20"/>
          <w:lang w:val="en-US"/>
        </w:rPr>
        <w:lastRenderedPageBreak/>
        <w:t xml:space="preserve">new Patient Record Flag. The patch links </w:t>
      </w:r>
      <w:r w:rsidR="00FD3DB2" w:rsidRPr="00E36F92">
        <w:rPr>
          <w:sz w:val="24"/>
          <w:szCs w:val="20"/>
          <w:lang w:val="en-US"/>
        </w:rPr>
        <w:t xml:space="preserve">this new </w:t>
      </w:r>
      <w:r w:rsidRPr="00E36F92">
        <w:rPr>
          <w:sz w:val="24"/>
          <w:szCs w:val="20"/>
          <w:lang w:val="en-US"/>
        </w:rPr>
        <w:t>title to the existing document class PATIENT RECORD FLAG CAT I</w:t>
      </w:r>
      <w:r w:rsidR="00E6312B" w:rsidRPr="00E36F92">
        <w:rPr>
          <w:sz w:val="24"/>
          <w:szCs w:val="20"/>
          <w:lang w:val="en-US"/>
        </w:rPr>
        <w:t>.</w:t>
      </w:r>
    </w:p>
    <w:p w14:paraId="34F24B86" w14:textId="77777777" w:rsidR="00394B92" w:rsidRPr="00E36F92" w:rsidRDefault="00394B92" w:rsidP="00BD0F4F">
      <w:pPr>
        <w:numPr>
          <w:ilvl w:val="0"/>
          <w:numId w:val="76"/>
        </w:numPr>
      </w:pPr>
      <w:r w:rsidRPr="00E36F92">
        <w:t xml:space="preserve">Remedy ticket </w:t>
      </w:r>
      <w:r w:rsidRPr="00E36F92">
        <w:rPr>
          <w:b/>
        </w:rPr>
        <w:t>#781752</w:t>
      </w:r>
      <w:r w:rsidRPr="00E36F92">
        <w:t xml:space="preserve"> reported that </w:t>
      </w:r>
      <w:r w:rsidRPr="00E36F92">
        <w:rPr>
          <w:color w:val="000000"/>
        </w:rPr>
        <w:t>Imported TIU-HS OBJECT won’t preview – problem of “NO OWNER</w:t>
      </w:r>
      <w:r w:rsidRPr="00E36F92">
        <w:t>.</w:t>
      </w:r>
      <w:r w:rsidRPr="00E36F92">
        <w:rPr>
          <w:color w:val="000000"/>
        </w:rPr>
        <w:t>”</w:t>
      </w:r>
      <w:r w:rsidRPr="00E36F92">
        <w:t xml:space="preserve"> Since a national coding solution can’t easily be made, instructions have been added to the TIU Technical Manual to describe how to resolve this at local sites.</w:t>
      </w:r>
    </w:p>
    <w:p w14:paraId="34F24B87" w14:textId="77777777" w:rsidR="002F3A14" w:rsidRPr="00E36F92" w:rsidRDefault="002F3A14" w:rsidP="00537386">
      <w:pPr>
        <w:pStyle w:val="Heading3"/>
      </w:pPr>
      <w:bookmarkStart w:id="90" w:name="_Toc152840653"/>
      <w:r w:rsidRPr="00E36F92">
        <w:t>January 2012 Update</w:t>
      </w:r>
      <w:bookmarkEnd w:id="90"/>
    </w:p>
    <w:p w14:paraId="34F24B88" w14:textId="77777777" w:rsidR="006D683B" w:rsidRPr="00E36F92" w:rsidRDefault="006D683B" w:rsidP="00B752ED">
      <w:pPr>
        <w:pStyle w:val="ContinuationTitle"/>
        <w:spacing w:after="0"/>
        <w:rPr>
          <w:sz w:val="24"/>
          <w:lang w:val="en-US"/>
        </w:rPr>
      </w:pPr>
    </w:p>
    <w:p w14:paraId="34F24B89" w14:textId="77777777" w:rsidR="002F3A14" w:rsidRPr="00E36F92" w:rsidRDefault="002F3A14" w:rsidP="00BD0F4F">
      <w:pPr>
        <w:pStyle w:val="ListMember"/>
        <w:numPr>
          <w:ilvl w:val="0"/>
          <w:numId w:val="75"/>
        </w:numPr>
      </w:pPr>
      <w:r w:rsidRPr="00E36F92">
        <w:t xml:space="preserve">Patch TIU*1*252 supports the Dental Package and is released in conjunction with patch DENT*1.2*59.  </w:t>
      </w:r>
    </w:p>
    <w:p w14:paraId="34F24B8A" w14:textId="371B1571" w:rsidR="002F3A14" w:rsidRPr="00E36F92" w:rsidRDefault="002F3A14" w:rsidP="00BD0F4F">
      <w:pPr>
        <w:pStyle w:val="ListMember"/>
        <w:numPr>
          <w:ilvl w:val="0"/>
          <w:numId w:val="75"/>
        </w:numPr>
      </w:pPr>
      <w:r w:rsidRPr="00E36F92">
        <w:t>Patch TIU*1*252 provides Remote Procedu</w:t>
      </w:r>
      <w:r w:rsidR="000B68C6" w:rsidRPr="00E36F92">
        <w:fldChar w:fldCharType="begin"/>
      </w:r>
      <w:r w:rsidR="000B68C6" w:rsidRPr="00E36F92">
        <w:instrText xml:space="preserve">  </w:instrText>
      </w:r>
      <w:r w:rsidR="000B68C6" w:rsidRPr="00E36F92">
        <w:fldChar w:fldCharType="end"/>
      </w:r>
      <w:r w:rsidRPr="00E36F92">
        <w:t>re Call (RPC) TIU TEMPLATE GET TEMPLATE which is used in DENT*1.2*59. It returns basic information about a given template in the TIU TEMPLATE FILE [#8927].</w:t>
      </w:r>
    </w:p>
    <w:p w14:paraId="34F24B8B" w14:textId="77777777" w:rsidR="002F3A14" w:rsidRPr="00E36F92" w:rsidRDefault="002F3A14" w:rsidP="00BD0F4F">
      <w:pPr>
        <w:pStyle w:val="ListMember"/>
        <w:numPr>
          <w:ilvl w:val="0"/>
          <w:numId w:val="75"/>
        </w:numPr>
      </w:pPr>
      <w:r w:rsidRPr="00E36F92">
        <w:t>Patch TIU*1*261, which was released in March 2012, supports Imaging patch MAG*3.0*121. Patch MAG*3.0*121 provides the ability to watermark images "RESCINDED."</w:t>
      </w:r>
    </w:p>
    <w:p w14:paraId="34F24B8C" w14:textId="77777777" w:rsidR="002F3A14" w:rsidRPr="00E36F92" w:rsidRDefault="002F3A14" w:rsidP="00BD0F4F">
      <w:pPr>
        <w:pStyle w:val="ListMember"/>
        <w:numPr>
          <w:ilvl w:val="0"/>
          <w:numId w:val="75"/>
        </w:numPr>
      </w:pPr>
      <w:r w:rsidRPr="00E36F92">
        <w:t>Patch TIU*1*261 permits an authori</w:t>
      </w:r>
      <w:r w:rsidR="00D95B73" w:rsidRPr="00E36F92">
        <w:t xml:space="preserve">zed user to rescind an Advance </w:t>
      </w:r>
      <w:r w:rsidRPr="00E36F92">
        <w:t xml:space="preserve">Directive document by changing the title to RESCINDED ADVANCE DIRECTIVE.  </w:t>
      </w:r>
    </w:p>
    <w:p w14:paraId="34F24B8D" w14:textId="77777777" w:rsidR="002F3A14" w:rsidRPr="00E36F92" w:rsidRDefault="002F3A14" w:rsidP="00BD0F4F">
      <w:pPr>
        <w:pStyle w:val="ListMember"/>
        <w:numPr>
          <w:ilvl w:val="0"/>
          <w:numId w:val="75"/>
        </w:numPr>
      </w:pPr>
      <w:r w:rsidRPr="00E36F92">
        <w:t>MAG*3.0*121 takes it from there and watermarks any linked images "RESCINDED."</w:t>
      </w:r>
    </w:p>
    <w:p w14:paraId="34F24B8E" w14:textId="77777777" w:rsidR="009D2CDB" w:rsidRPr="00E36F92" w:rsidRDefault="009D2CDB" w:rsidP="009B0C35">
      <w:pPr>
        <w:pStyle w:val="Heading1"/>
      </w:pPr>
      <w:r w:rsidRPr="00E36F92">
        <w:br w:type="page"/>
      </w:r>
      <w:bookmarkStart w:id="91" w:name="_Toc342030811"/>
      <w:bookmarkStart w:id="92" w:name="_Toc342548503"/>
      <w:bookmarkStart w:id="93" w:name="_Toc152840654"/>
      <w:r w:rsidRPr="00E36F92">
        <w:lastRenderedPageBreak/>
        <w:t>Implementation &amp; Maintenance</w:t>
      </w:r>
      <w:bookmarkEnd w:id="91"/>
      <w:bookmarkEnd w:id="92"/>
      <w:bookmarkEnd w:id="93"/>
      <w:r w:rsidR="00B456E7" w:rsidRPr="00E36F92">
        <w:fldChar w:fldCharType="begin"/>
      </w:r>
      <w:r w:rsidRPr="00E36F92">
        <w:instrText>xe "Implementation &amp; Maintenance"</w:instrText>
      </w:r>
      <w:r w:rsidR="00B456E7" w:rsidRPr="00E36F92">
        <w:fldChar w:fldCharType="end"/>
      </w:r>
      <w:r w:rsidRPr="00E36F92">
        <w:t xml:space="preserve"> </w:t>
      </w:r>
    </w:p>
    <w:p w14:paraId="34F24B8F" w14:textId="77777777" w:rsidR="009D2CDB" w:rsidRPr="00E36F92" w:rsidRDefault="009D2CDB">
      <w:r w:rsidRPr="00E36F92">
        <w:t xml:space="preserve">See the </w:t>
      </w:r>
      <w:r w:rsidRPr="00E36F92">
        <w:rPr>
          <w:i/>
        </w:rPr>
        <w:t>Text Integration Utilities Implementation Guide</w:t>
      </w:r>
      <w:r w:rsidR="00B456E7" w:rsidRPr="00E36F92">
        <w:rPr>
          <w:i/>
        </w:rPr>
        <w:fldChar w:fldCharType="begin"/>
      </w:r>
      <w:r w:rsidRPr="00E36F92">
        <w:instrText>xe "</w:instrText>
      </w:r>
      <w:r w:rsidRPr="00E36F92">
        <w:rPr>
          <w:i/>
        </w:rPr>
        <w:instrText>Implementation Guide</w:instrText>
      </w:r>
      <w:r w:rsidRPr="00E36F92">
        <w:instrText>"</w:instrText>
      </w:r>
      <w:r w:rsidR="00B456E7" w:rsidRPr="00E36F92">
        <w:rPr>
          <w:i/>
        </w:rPr>
        <w:fldChar w:fldCharType="end"/>
      </w:r>
      <w:r w:rsidRPr="00E36F92">
        <w:t xml:space="preserve"> for more detailed instructions about planning and setting up TIU. </w:t>
      </w:r>
    </w:p>
    <w:p w14:paraId="34F24B90" w14:textId="77777777" w:rsidR="009D2CDB" w:rsidRPr="00E36F92" w:rsidRDefault="009D2CDB" w:rsidP="00D34DAD">
      <w:pPr>
        <w:pStyle w:val="Heading2"/>
      </w:pPr>
      <w:bookmarkStart w:id="94" w:name="_Toc335315326"/>
      <w:bookmarkStart w:id="95" w:name="_Toc342030812"/>
      <w:bookmarkStart w:id="96" w:name="_Toc342548504"/>
      <w:bookmarkStart w:id="97" w:name="_Toc152840655"/>
      <w:r w:rsidRPr="00E36F92">
        <w:t>Pre-Implementation Considerations</w:t>
      </w:r>
      <w:bookmarkEnd w:id="94"/>
      <w:bookmarkEnd w:id="95"/>
      <w:bookmarkEnd w:id="96"/>
      <w:bookmarkEnd w:id="97"/>
    </w:p>
    <w:p w14:paraId="34F24B91" w14:textId="77777777" w:rsidR="009D2CDB" w:rsidRPr="00E36F92" w:rsidRDefault="009D2CDB" w:rsidP="00B30E7C">
      <w:pPr>
        <w:spacing w:before="240"/>
      </w:pPr>
      <w:r w:rsidRPr="00E36F92">
        <w:t>The TIU package contains many site-configurable</w:t>
      </w:r>
      <w:r w:rsidR="00B456E7" w:rsidRPr="00E36F92">
        <w:fldChar w:fldCharType="begin"/>
      </w:r>
      <w:r w:rsidRPr="00E36F92">
        <w:instrText>xe "site-configurable"</w:instrText>
      </w:r>
      <w:r w:rsidR="00B456E7" w:rsidRPr="00E36F92">
        <w:fldChar w:fldCharType="end"/>
      </w:r>
      <w:r w:rsidRPr="00E36F92">
        <w:t xml:space="preserve"> features</w:t>
      </w:r>
      <w:r w:rsidR="00B456E7" w:rsidRPr="00E36F92">
        <w:fldChar w:fldCharType="begin"/>
      </w:r>
      <w:r w:rsidRPr="00E36F92">
        <w:instrText>xe "site-configurable features"</w:instrText>
      </w:r>
      <w:r w:rsidR="00B456E7" w:rsidRPr="00E36F92">
        <w:fldChar w:fldCharType="end"/>
      </w:r>
      <w:r w:rsidRPr="00E36F92">
        <w:t xml:space="preserve"> which should be considered before implementing it at your site. We recommend that each site consult a multidisciplinary</w:t>
      </w:r>
      <w:r w:rsidR="00B456E7" w:rsidRPr="00E36F92">
        <w:fldChar w:fldCharType="begin"/>
      </w:r>
      <w:r w:rsidRPr="00E36F92">
        <w:instrText>xe "multidisciplinary"</w:instrText>
      </w:r>
      <w:r w:rsidR="00B456E7" w:rsidRPr="00E36F92">
        <w:fldChar w:fldCharType="end"/>
      </w:r>
      <w:r w:rsidRPr="00E36F92">
        <w:t xml:space="preserve"> committee composed of MAS and clinical service representatives, as well as individual services or product lines to define site parameters which reflect hospital-wide and service policies and practices. Some of the site-configurable features which must be addressed before implementation are:</w:t>
      </w:r>
    </w:p>
    <w:p w14:paraId="34F24B92" w14:textId="77777777" w:rsidR="009D2CDB" w:rsidRPr="00E36F92" w:rsidRDefault="009D2CDB">
      <w:pPr>
        <w:pStyle w:val="ListMember"/>
        <w:numPr>
          <w:ilvl w:val="0"/>
          <w:numId w:val="9"/>
        </w:numPr>
      </w:pPr>
      <w:r w:rsidRPr="00E36F92">
        <w:t>Conversion of Progress Notes and Discharge Summaries</w:t>
      </w:r>
    </w:p>
    <w:p w14:paraId="34F24B93" w14:textId="77777777" w:rsidR="009D2CDB" w:rsidRPr="00E36F92" w:rsidRDefault="009D2CDB">
      <w:pPr>
        <w:pStyle w:val="ListMember"/>
        <w:numPr>
          <w:ilvl w:val="0"/>
          <w:numId w:val="9"/>
        </w:numPr>
      </w:pPr>
      <w:r w:rsidRPr="00E36F92">
        <w:t>Document definition hierarchy</w:t>
      </w:r>
      <w:r w:rsidR="00B456E7" w:rsidRPr="00E36F92">
        <w:fldChar w:fldCharType="begin"/>
      </w:r>
      <w:r w:rsidRPr="00E36F92">
        <w:instrText>xe "Document definition hierarchy"</w:instrText>
      </w:r>
      <w:r w:rsidR="00B456E7" w:rsidRPr="00E36F92">
        <w:fldChar w:fldCharType="end"/>
      </w:r>
    </w:p>
    <w:p w14:paraId="34F24B94" w14:textId="77777777" w:rsidR="009D2CDB" w:rsidRPr="00E36F92" w:rsidRDefault="009D2CDB">
      <w:pPr>
        <w:pStyle w:val="ListMember"/>
        <w:numPr>
          <w:ilvl w:val="0"/>
          <w:numId w:val="9"/>
        </w:numPr>
      </w:pPr>
      <w:r w:rsidRPr="00E36F92">
        <w:t>User Class definition</w:t>
      </w:r>
      <w:r w:rsidR="00B456E7" w:rsidRPr="00E36F92">
        <w:fldChar w:fldCharType="begin"/>
      </w:r>
      <w:r w:rsidRPr="00E36F92">
        <w:instrText>xe "User Class definition"</w:instrText>
      </w:r>
      <w:r w:rsidR="00B456E7" w:rsidRPr="00E36F92">
        <w:fldChar w:fldCharType="end"/>
      </w:r>
    </w:p>
    <w:p w14:paraId="34F24B95" w14:textId="77777777" w:rsidR="009D2CDB" w:rsidRPr="00E36F92" w:rsidRDefault="009D2CDB">
      <w:pPr>
        <w:pStyle w:val="ListMember"/>
        <w:numPr>
          <w:ilvl w:val="0"/>
          <w:numId w:val="9"/>
        </w:numPr>
      </w:pPr>
      <w:r w:rsidRPr="00E36F92">
        <w:t>Document upload specifications</w:t>
      </w:r>
    </w:p>
    <w:p w14:paraId="34F24B96" w14:textId="77777777" w:rsidR="009D2CDB" w:rsidRPr="00E36F92" w:rsidRDefault="009D2CDB">
      <w:pPr>
        <w:pStyle w:val="ListMember"/>
        <w:numPr>
          <w:ilvl w:val="0"/>
          <w:numId w:val="9"/>
        </w:numPr>
      </w:pPr>
      <w:r w:rsidRPr="00E36F92">
        <w:t>Interdisciplinary Notes</w:t>
      </w:r>
      <w:r w:rsidR="00B456E7" w:rsidRPr="00E36F92">
        <w:fldChar w:fldCharType="begin"/>
      </w:r>
      <w:r w:rsidRPr="00E36F92">
        <w:instrText>xe "Document upload"</w:instrText>
      </w:r>
      <w:r w:rsidR="00B456E7" w:rsidRPr="00E36F92">
        <w:fldChar w:fldCharType="end"/>
      </w:r>
    </w:p>
    <w:p w14:paraId="34F24B97" w14:textId="77777777" w:rsidR="009D2CDB" w:rsidRPr="00E36F92" w:rsidRDefault="009D2CDB">
      <w:pPr>
        <w:pStyle w:val="ListMember"/>
        <w:numPr>
          <w:ilvl w:val="0"/>
          <w:numId w:val="9"/>
        </w:numPr>
      </w:pPr>
      <w:r w:rsidRPr="00E36F92">
        <w:t>Signature</w:t>
      </w:r>
      <w:r w:rsidR="00B456E7" w:rsidRPr="00E36F92">
        <w:fldChar w:fldCharType="begin"/>
      </w:r>
      <w:r w:rsidRPr="00E36F92">
        <w:instrText>xe "Signature"</w:instrText>
      </w:r>
      <w:r w:rsidR="00B456E7" w:rsidRPr="00E36F92">
        <w:fldChar w:fldCharType="end"/>
      </w:r>
      <w:r w:rsidRPr="00E36F92">
        <w:t>, signature block</w:t>
      </w:r>
      <w:r w:rsidR="00B456E7" w:rsidRPr="00E36F92">
        <w:fldChar w:fldCharType="begin"/>
      </w:r>
      <w:r w:rsidRPr="00E36F92">
        <w:instrText>xe " signature block"</w:instrText>
      </w:r>
      <w:r w:rsidR="00B456E7" w:rsidRPr="00E36F92">
        <w:fldChar w:fldCharType="end"/>
      </w:r>
      <w:r w:rsidRPr="00E36F92">
        <w:t>, and electronic signature</w:t>
      </w:r>
      <w:r w:rsidR="00B456E7" w:rsidRPr="00E36F92">
        <w:fldChar w:fldCharType="begin"/>
      </w:r>
      <w:r w:rsidRPr="00E36F92">
        <w:instrText>xe "electronic signature"</w:instrText>
      </w:r>
      <w:r w:rsidR="00B456E7" w:rsidRPr="00E36F92">
        <w:fldChar w:fldCharType="end"/>
      </w:r>
      <w:r w:rsidRPr="00E36F92">
        <w:t xml:space="preserve"> considerations</w:t>
      </w:r>
    </w:p>
    <w:p w14:paraId="34F24B98" w14:textId="77777777" w:rsidR="009D2CDB" w:rsidRPr="00E36F92" w:rsidRDefault="009D2CDB">
      <w:pPr>
        <w:pStyle w:val="ListMember"/>
        <w:numPr>
          <w:ilvl w:val="0"/>
          <w:numId w:val="9"/>
        </w:numPr>
      </w:pPr>
      <w:r w:rsidRPr="00E36F92">
        <w:t>Purging</w:t>
      </w:r>
      <w:r w:rsidR="00B456E7" w:rsidRPr="00E36F92">
        <w:fldChar w:fldCharType="begin"/>
      </w:r>
      <w:r w:rsidRPr="00E36F92">
        <w:instrText>xe "Purging"</w:instrText>
      </w:r>
      <w:r w:rsidR="00B456E7" w:rsidRPr="00E36F92">
        <w:fldChar w:fldCharType="end"/>
      </w:r>
      <w:r w:rsidRPr="00E36F92">
        <w:t xml:space="preserve"> specifications</w:t>
      </w:r>
    </w:p>
    <w:p w14:paraId="34F24B99" w14:textId="77777777" w:rsidR="009D2CDB" w:rsidRPr="00E36F92" w:rsidRDefault="009D2CDB">
      <w:pPr>
        <w:pStyle w:val="ListMember"/>
        <w:numPr>
          <w:ilvl w:val="0"/>
          <w:numId w:val="9"/>
        </w:numPr>
      </w:pPr>
      <w:r w:rsidRPr="00E36F92">
        <w:t>Printer and printing definitions</w:t>
      </w:r>
    </w:p>
    <w:p w14:paraId="34F24B9A" w14:textId="77777777" w:rsidR="009D2CDB" w:rsidRPr="00E36F92" w:rsidRDefault="009D2CDB">
      <w:pPr>
        <w:pStyle w:val="ListMember"/>
        <w:numPr>
          <w:ilvl w:val="0"/>
          <w:numId w:val="9"/>
        </w:numPr>
      </w:pPr>
      <w:r w:rsidRPr="00E36F92">
        <w:t>Clinician, MAS, and transcriptionist</w:t>
      </w:r>
      <w:r w:rsidR="00B456E7" w:rsidRPr="00E36F92">
        <w:fldChar w:fldCharType="begin"/>
      </w:r>
      <w:r w:rsidRPr="00E36F92">
        <w:instrText>xe "transcriptionist"</w:instrText>
      </w:r>
      <w:r w:rsidR="00B456E7" w:rsidRPr="00E36F92">
        <w:fldChar w:fldCharType="end"/>
      </w:r>
      <w:r w:rsidRPr="00E36F92">
        <w:t xml:space="preserve"> review/release issues</w:t>
      </w:r>
    </w:p>
    <w:p w14:paraId="34F24B9B" w14:textId="77777777" w:rsidR="009D2CDB" w:rsidRPr="00E36F92" w:rsidRDefault="009D2CDB">
      <w:pPr>
        <w:pStyle w:val="ListMember"/>
        <w:ind w:left="0"/>
      </w:pPr>
    </w:p>
    <w:p w14:paraId="34F24B9C" w14:textId="77777777" w:rsidR="009D2CDB" w:rsidRPr="00E36F92" w:rsidRDefault="009D2CDB">
      <w:r w:rsidRPr="00E36F92">
        <w:t>The following pages describe implementation processes.</w:t>
      </w:r>
    </w:p>
    <w:p w14:paraId="34F24B9D" w14:textId="77777777" w:rsidR="009D2CDB" w:rsidRPr="00E36F92" w:rsidRDefault="009D2CDB" w:rsidP="00D34DAD">
      <w:pPr>
        <w:pStyle w:val="Heading2"/>
      </w:pPr>
      <w:bookmarkStart w:id="98" w:name="_Toc366482721"/>
      <w:bookmarkStart w:id="99" w:name="_Toc315671207"/>
      <w:bookmarkStart w:id="100" w:name="_Toc316465285"/>
      <w:bookmarkStart w:id="101" w:name="_Toc316467626"/>
      <w:bookmarkStart w:id="102" w:name="_Toc316467885"/>
      <w:r w:rsidRPr="00E36F92">
        <w:br w:type="page"/>
      </w:r>
      <w:bookmarkStart w:id="103" w:name="_Toc335315327"/>
      <w:bookmarkStart w:id="104" w:name="_Toc342030813"/>
      <w:bookmarkStart w:id="105" w:name="_Toc342548505"/>
      <w:bookmarkStart w:id="106" w:name="_Toc152840656"/>
      <w:bookmarkEnd w:id="98"/>
      <w:r w:rsidRPr="00E36F92">
        <w:lastRenderedPageBreak/>
        <w:t>Setting Up</w:t>
      </w:r>
      <w:r w:rsidR="001132AF" w:rsidRPr="00E36F92">
        <w:t xml:space="preserve"> </w:t>
      </w:r>
      <w:r w:rsidRPr="00E36F92">
        <w:t>TIU</w:t>
      </w:r>
      <w:bookmarkEnd w:id="103"/>
      <w:bookmarkEnd w:id="104"/>
      <w:bookmarkEnd w:id="105"/>
      <w:bookmarkEnd w:id="106"/>
      <w:r w:rsidR="00B456E7" w:rsidRPr="00E36F92">
        <w:fldChar w:fldCharType="begin"/>
      </w:r>
      <w:r w:rsidRPr="00E36F92">
        <w:instrText>xe "Setting Up</w:instrText>
      </w:r>
      <w:r w:rsidRPr="00E36F92">
        <w:rPr>
          <w:rFonts w:ascii="Courier" w:hAnsi="Courier"/>
        </w:rPr>
        <w:instrText xml:space="preserve"> </w:instrText>
      </w:r>
      <w:r w:rsidRPr="00E36F92">
        <w:instrText>TIU"</w:instrText>
      </w:r>
      <w:r w:rsidR="00B456E7" w:rsidRPr="00E36F92">
        <w:fldChar w:fldCharType="end"/>
      </w:r>
      <w:r w:rsidRPr="00E36F92">
        <w:t xml:space="preserve"> </w:t>
      </w:r>
    </w:p>
    <w:p w14:paraId="34F24B9E" w14:textId="77777777" w:rsidR="009D2CDB" w:rsidRPr="00E36F92" w:rsidRDefault="009D2CDB" w:rsidP="00762D7E">
      <w:pPr>
        <w:spacing w:after="120"/>
        <w:rPr>
          <w:rFonts w:ascii="Courier" w:hAnsi="Courier"/>
        </w:rPr>
      </w:pPr>
      <w:r w:rsidRPr="00E36F92">
        <w:t>Options on the IRM Maintenance Menu let IRM Staff set and modify the various parameters controlling the behavior of the Text Integration Utilities Package, as well as the definition of TIU documents. These options are described in the following pages of this section.</w:t>
      </w:r>
    </w:p>
    <w:p w14:paraId="34F24B9F" w14:textId="77777777" w:rsidR="00F9741A" w:rsidRPr="00E36F92" w:rsidRDefault="00F840B2" w:rsidP="00762D7E">
      <w:pPr>
        <w:spacing w:after="60"/>
      </w:pPr>
      <w:r w:rsidRPr="00E36F92">
        <w:t>TIU Maintenance Menu [TIU IRM MAINTENANCE MENU].</w:t>
      </w:r>
    </w:p>
    <w:p w14:paraId="34F24BA0" w14:textId="77777777" w:rsidR="009D2CDB" w:rsidRPr="00E36F92" w:rsidRDefault="009D2CDB" w:rsidP="006775F3">
      <w:pPr>
        <w:pStyle w:val="ComputerScreen"/>
        <w:spacing w:after="180"/>
        <w:rPr>
          <w:sz w:val="20"/>
          <w:szCs w:val="20"/>
        </w:rPr>
      </w:pPr>
      <w:r w:rsidRPr="00E36F92">
        <w:rPr>
          <w:sz w:val="20"/>
          <w:szCs w:val="20"/>
        </w:rPr>
        <w:t xml:space="preserve">1  </w:t>
      </w:r>
      <w:r w:rsidR="001132AF" w:rsidRPr="00E36F92">
        <w:rPr>
          <w:sz w:val="20"/>
          <w:szCs w:val="20"/>
        </w:rPr>
        <w:t xml:space="preserve">  </w:t>
      </w:r>
      <w:r w:rsidRPr="00E36F92">
        <w:rPr>
          <w:sz w:val="20"/>
          <w:szCs w:val="20"/>
        </w:rPr>
        <w:t>TIU Parameters Menu...[TIU SET-UP MENU]</w:t>
      </w:r>
    </w:p>
    <w:p w14:paraId="34F24BA1"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1  Basic TIU Parameters [TIU BASIC PARAMETER EDIT]</w:t>
      </w:r>
    </w:p>
    <w:p w14:paraId="34F24BA2"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2  Modify Upload Parameters [TIU UPLOAD PARAMETER EDIT]</w:t>
      </w:r>
    </w:p>
    <w:p w14:paraId="34F24BA3"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3  Document Parameter Edit [TIU DOCUMENT PARAMETER EDIT]</w:t>
      </w:r>
    </w:p>
    <w:p w14:paraId="34F24BA4"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4  Progress Notes Batch Print Locations [TIU PRINT PN LOC PARAMS]</w:t>
      </w:r>
    </w:p>
    <w:p w14:paraId="34F24BA5"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5  Division - Progress Notes Print Params [TIU PRINT PN DIV PARAMS]</w:t>
      </w:r>
    </w:p>
    <w:p w14:paraId="34F24BA6" w14:textId="77777777" w:rsidR="009D2CDB" w:rsidRPr="00E36F92" w:rsidRDefault="009D2CDB" w:rsidP="006775F3">
      <w:pPr>
        <w:pStyle w:val="ComputerScreen"/>
        <w:spacing w:after="180"/>
        <w:rPr>
          <w:sz w:val="20"/>
          <w:szCs w:val="20"/>
        </w:rPr>
      </w:pPr>
      <w:r w:rsidRPr="00E36F92">
        <w:rPr>
          <w:sz w:val="20"/>
          <w:szCs w:val="20"/>
        </w:rPr>
        <w:t xml:space="preserve">2  </w:t>
      </w:r>
      <w:r w:rsidR="001132AF" w:rsidRPr="00E36F92">
        <w:rPr>
          <w:sz w:val="20"/>
          <w:szCs w:val="20"/>
        </w:rPr>
        <w:t xml:space="preserve">  </w:t>
      </w:r>
      <w:r w:rsidRPr="00E36F92">
        <w:rPr>
          <w:sz w:val="20"/>
          <w:szCs w:val="20"/>
        </w:rPr>
        <w:t>Document Definitions (Manager)...[TIUF DOCUMENT DEFINITION MGR]</w:t>
      </w:r>
    </w:p>
    <w:p w14:paraId="34F24BA7"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1  Edit Document Definitions [TIUFH EDIT DDEFS MGR]</w:t>
      </w:r>
    </w:p>
    <w:p w14:paraId="34F24BA8"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2  Sort Document Definitions/Objects [TIUFA SORT DDEFS MGR]</w:t>
      </w:r>
    </w:p>
    <w:p w14:paraId="34F24BA9"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3  Create Document Definitions [TIUFC CREATE DDEFS MGR]</w:t>
      </w:r>
    </w:p>
    <w:p w14:paraId="34F24BAA"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4  Create Objects  [TIUFO CREATE OBJECTS MGR]</w:t>
      </w:r>
    </w:p>
    <w:p w14:paraId="34F24BAB" w14:textId="77777777" w:rsidR="00D76B6D" w:rsidRPr="00E36F92" w:rsidRDefault="00D76B6D" w:rsidP="00D76B6D">
      <w:pPr>
        <w:pStyle w:val="ComputerScreen"/>
        <w:spacing w:after="180"/>
        <w:rPr>
          <w:sz w:val="20"/>
          <w:szCs w:val="20"/>
        </w:rPr>
      </w:pPr>
      <w:r w:rsidRPr="00E36F92">
        <w:rPr>
          <w:sz w:val="20"/>
          <w:szCs w:val="20"/>
        </w:rPr>
        <w:t xml:space="preserve">     5 Create TIU/Health Summary Objects</w:t>
      </w:r>
    </w:p>
    <w:p w14:paraId="34F24BAC" w14:textId="77777777" w:rsidR="00D76B6D" w:rsidRPr="00E36F92" w:rsidRDefault="00D76B6D" w:rsidP="00D76B6D">
      <w:pPr>
        <w:pStyle w:val="ComputerScreen"/>
        <w:spacing w:after="180"/>
        <w:rPr>
          <w:sz w:val="20"/>
          <w:szCs w:val="20"/>
        </w:rPr>
      </w:pPr>
      <w:r w:rsidRPr="00E36F92">
        <w:rPr>
          <w:sz w:val="20"/>
          <w:szCs w:val="20"/>
        </w:rPr>
        <w:t xml:space="preserve">     </w:t>
      </w:r>
      <w:bookmarkStart w:id="107" w:name="TIU305_DocDefMgrMenuView1"/>
      <w:r w:rsidRPr="00E36F92">
        <w:rPr>
          <w:sz w:val="20"/>
          <w:szCs w:val="20"/>
        </w:rPr>
        <w:t>6 Create Post-Signature Alerts</w:t>
      </w:r>
      <w:bookmarkEnd w:id="107"/>
    </w:p>
    <w:p w14:paraId="34F24BAD" w14:textId="77777777" w:rsidR="009D2CDB" w:rsidRPr="00E36F92" w:rsidRDefault="009D2CDB" w:rsidP="006775F3">
      <w:pPr>
        <w:pStyle w:val="ComputerScreen"/>
        <w:spacing w:after="180"/>
        <w:rPr>
          <w:sz w:val="20"/>
          <w:szCs w:val="20"/>
        </w:rPr>
      </w:pPr>
      <w:r w:rsidRPr="00E36F92">
        <w:rPr>
          <w:sz w:val="20"/>
          <w:szCs w:val="20"/>
        </w:rPr>
        <w:t xml:space="preserve">3  </w:t>
      </w:r>
      <w:r w:rsidR="001132AF" w:rsidRPr="00E36F92">
        <w:rPr>
          <w:sz w:val="20"/>
          <w:szCs w:val="20"/>
        </w:rPr>
        <w:t xml:space="preserve">  </w:t>
      </w:r>
      <w:r w:rsidRPr="00E36F92">
        <w:rPr>
          <w:sz w:val="20"/>
          <w:szCs w:val="20"/>
        </w:rPr>
        <w:t>User Class Management ...[USR CLASS MANAGEMENT MENU]</w:t>
      </w:r>
    </w:p>
    <w:p w14:paraId="34F24BAE"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1  User Class Definition [USR CLASS DEFINITION]</w:t>
      </w:r>
    </w:p>
    <w:p w14:paraId="34F24BAF"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2  List Membership by User [USR LIST MEMBERSHIP BY USER]</w:t>
      </w:r>
    </w:p>
    <w:p w14:paraId="34F24BB0"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3  List Membership by Class [USR LIST MEMBERSHIP BY CLASS]</w:t>
      </w:r>
    </w:p>
    <w:p w14:paraId="34F24BB1"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4  Edit Business Rules [USR EDIT BUSINESS RULES]</w:t>
      </w:r>
    </w:p>
    <w:p w14:paraId="34F24BB2"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5  Manage Business Rules [USR MANAGE BUSINESS RULES]</w:t>
      </w:r>
    </w:p>
    <w:p w14:paraId="34F24BB3" w14:textId="77777777" w:rsidR="009D2CDB" w:rsidRPr="00E36F92" w:rsidRDefault="009D2CDB" w:rsidP="006775F3">
      <w:pPr>
        <w:pStyle w:val="ComputerScreen"/>
        <w:spacing w:after="180"/>
        <w:rPr>
          <w:sz w:val="20"/>
          <w:szCs w:val="20"/>
        </w:rPr>
      </w:pPr>
      <w:r w:rsidRPr="00E36F92">
        <w:rPr>
          <w:sz w:val="20"/>
          <w:szCs w:val="20"/>
        </w:rPr>
        <w:t xml:space="preserve">4  </w:t>
      </w:r>
      <w:r w:rsidR="001132AF" w:rsidRPr="00E36F92">
        <w:rPr>
          <w:sz w:val="20"/>
          <w:szCs w:val="20"/>
        </w:rPr>
        <w:t xml:space="preserve">  </w:t>
      </w:r>
      <w:r w:rsidRPr="00E36F92">
        <w:rPr>
          <w:sz w:val="20"/>
          <w:szCs w:val="20"/>
        </w:rPr>
        <w:t>TIU Template Mgmt Functions ... [TIU IRM TEMPLATE MGMT]</w:t>
      </w:r>
    </w:p>
    <w:p w14:paraId="34F24BB4"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1  Delete TIU templates for selected user. [TIU TEMPLATE CAC USER DELETE]</w:t>
      </w:r>
    </w:p>
    <w:p w14:paraId="34F24BB5" w14:textId="77777777"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2  Edit auto template cleanup parameter. [TIU TEMPLATE USER DELETE PARAM]</w:t>
      </w:r>
    </w:p>
    <w:p w14:paraId="34F24BB6" w14:textId="2A6C792B" w:rsidR="009D2CDB" w:rsidRPr="00E36F92" w:rsidRDefault="009D2CDB" w:rsidP="006775F3">
      <w:pPr>
        <w:pStyle w:val="ComputerScreen"/>
        <w:spacing w:after="180"/>
        <w:rPr>
          <w:sz w:val="20"/>
          <w:szCs w:val="20"/>
        </w:rPr>
      </w:pPr>
      <w:r w:rsidRPr="00E36F92">
        <w:rPr>
          <w:sz w:val="20"/>
          <w:szCs w:val="20"/>
        </w:rPr>
        <w:t xml:space="preserve">   </w:t>
      </w:r>
      <w:r w:rsidR="001132AF" w:rsidRPr="00E36F92">
        <w:rPr>
          <w:sz w:val="20"/>
          <w:szCs w:val="20"/>
        </w:rPr>
        <w:t xml:space="preserve">  </w:t>
      </w:r>
      <w:r w:rsidRPr="00E36F92">
        <w:rPr>
          <w:sz w:val="20"/>
          <w:szCs w:val="20"/>
        </w:rPr>
        <w:t>3  Delete templates for ALL terminated users. [TIU TEMPLATE DELETE TERM A</w:t>
      </w:r>
    </w:p>
    <w:p w14:paraId="1E713838" w14:textId="5CF35A5A" w:rsidR="00415551" w:rsidRPr="00E36F92" w:rsidRDefault="00415551" w:rsidP="006775F3">
      <w:pPr>
        <w:pStyle w:val="ComputerScreen"/>
        <w:spacing w:after="180"/>
        <w:rPr>
          <w:sz w:val="20"/>
          <w:szCs w:val="20"/>
        </w:rPr>
      </w:pPr>
      <w:r w:rsidRPr="00E36F92">
        <w:rPr>
          <w:sz w:val="20"/>
          <w:szCs w:val="20"/>
        </w:rPr>
        <w:t xml:space="preserve">     </w:t>
      </w:r>
      <w:bookmarkStart w:id="108" w:name="Setting_Up_TIU_4_TIU"/>
      <w:bookmarkEnd w:id="108"/>
      <w:r w:rsidRPr="00E36F92">
        <w:rPr>
          <w:sz w:val="20"/>
          <w:szCs w:val="20"/>
        </w:rPr>
        <w:t xml:space="preserve">4  </w:t>
      </w:r>
      <w:r w:rsidR="009D7DDB" w:rsidRPr="00E36F92">
        <w:rPr>
          <w:sz w:val="20"/>
          <w:szCs w:val="20"/>
        </w:rPr>
        <w:t>Set Consult templates to Read Only</w:t>
      </w:r>
    </w:p>
    <w:p w14:paraId="533B2504" w14:textId="721C5991" w:rsidR="009D7DDB" w:rsidRPr="00E36F92" w:rsidRDefault="009D7DDB" w:rsidP="006775F3">
      <w:pPr>
        <w:pStyle w:val="ComputerScreen"/>
        <w:spacing w:after="180"/>
        <w:rPr>
          <w:sz w:val="20"/>
          <w:szCs w:val="20"/>
        </w:rPr>
      </w:pPr>
      <w:r w:rsidRPr="00E36F92">
        <w:rPr>
          <w:sz w:val="20"/>
          <w:szCs w:val="20"/>
        </w:rPr>
        <w:t xml:space="preserve">     5  Analyze/Update the TIU template file</w:t>
      </w:r>
    </w:p>
    <w:p w14:paraId="34F24BB7" w14:textId="77777777" w:rsidR="00AC0160" w:rsidRPr="00E36F92" w:rsidRDefault="00D07406" w:rsidP="006775F3">
      <w:pPr>
        <w:pStyle w:val="ComputerScreen"/>
        <w:spacing w:after="180"/>
        <w:rPr>
          <w:sz w:val="20"/>
          <w:szCs w:val="20"/>
        </w:rPr>
      </w:pPr>
      <w:r w:rsidRPr="00E36F92">
        <w:rPr>
          <w:sz w:val="20"/>
          <w:szCs w:val="20"/>
        </w:rPr>
        <w:t xml:space="preserve">5  </w:t>
      </w:r>
      <w:r w:rsidR="001132AF" w:rsidRPr="00E36F92">
        <w:rPr>
          <w:sz w:val="20"/>
          <w:szCs w:val="20"/>
        </w:rPr>
        <w:t xml:space="preserve">  </w:t>
      </w:r>
      <w:r w:rsidRPr="00E36F92">
        <w:rPr>
          <w:sz w:val="20"/>
          <w:szCs w:val="20"/>
        </w:rPr>
        <w:t>TIU Alert Tools [TIU ALERT TOOLS]</w:t>
      </w:r>
    </w:p>
    <w:p w14:paraId="34F24BB8" w14:textId="77777777" w:rsidR="00D07406" w:rsidRPr="00E36F92" w:rsidRDefault="00D07406" w:rsidP="006775F3">
      <w:pPr>
        <w:pStyle w:val="ComputerScreen"/>
        <w:spacing w:after="180"/>
        <w:rPr>
          <w:sz w:val="20"/>
          <w:szCs w:val="20"/>
        </w:rPr>
      </w:pPr>
      <w:r w:rsidRPr="00E36F92">
        <w:rPr>
          <w:sz w:val="20"/>
          <w:szCs w:val="20"/>
        </w:rPr>
        <w:lastRenderedPageBreak/>
        <w:t xml:space="preserve">6  </w:t>
      </w:r>
      <w:r w:rsidR="001132AF" w:rsidRPr="00E36F92">
        <w:rPr>
          <w:sz w:val="20"/>
          <w:szCs w:val="20"/>
        </w:rPr>
        <w:t xml:space="preserve">  </w:t>
      </w:r>
      <w:r w:rsidRPr="00E36F92">
        <w:rPr>
          <w:sz w:val="20"/>
          <w:szCs w:val="20"/>
        </w:rPr>
        <w:t>Active Title Cleanup Report [TIU ACTIVE TITLE CLEANUP]</w:t>
      </w:r>
    </w:p>
    <w:p w14:paraId="34F24BB9" w14:textId="77777777" w:rsidR="00D76B6D" w:rsidRPr="00E36F92" w:rsidRDefault="00153A88" w:rsidP="00D76B6D">
      <w:pPr>
        <w:pStyle w:val="ComputerScreen"/>
        <w:spacing w:after="180"/>
        <w:rPr>
          <w:sz w:val="20"/>
          <w:szCs w:val="20"/>
        </w:rPr>
      </w:pPr>
      <w:r w:rsidRPr="00E36F92">
        <w:rPr>
          <w:sz w:val="20"/>
          <w:szCs w:val="20"/>
        </w:rPr>
        <w:t xml:space="preserve">7  </w:t>
      </w:r>
      <w:r w:rsidR="001132AF" w:rsidRPr="00E36F92">
        <w:rPr>
          <w:sz w:val="20"/>
          <w:szCs w:val="20"/>
        </w:rPr>
        <w:t xml:space="preserve">  </w:t>
      </w:r>
      <w:r w:rsidRPr="00E36F92">
        <w:rPr>
          <w:sz w:val="20"/>
          <w:szCs w:val="20"/>
        </w:rPr>
        <w:t>TIUHL7 Message Manager [TIUHL7 MSG MGR]</w:t>
      </w:r>
    </w:p>
    <w:p w14:paraId="34F24BBA" w14:textId="77777777" w:rsidR="00D76B6D" w:rsidRPr="00E36F92" w:rsidRDefault="00D76B6D" w:rsidP="00D76B6D">
      <w:pPr>
        <w:pStyle w:val="ComputerScreen"/>
        <w:spacing w:after="180"/>
        <w:rPr>
          <w:sz w:val="20"/>
          <w:szCs w:val="20"/>
        </w:rPr>
      </w:pPr>
      <w:bookmarkStart w:id="109" w:name="p200"/>
      <w:bookmarkStart w:id="110" w:name="p203"/>
      <w:bookmarkEnd w:id="109"/>
      <w:bookmarkEnd w:id="110"/>
      <w:r w:rsidRPr="00E36F92">
        <w:rPr>
          <w:bCs/>
          <w:iCs/>
          <w:sz w:val="20"/>
          <w:szCs w:val="20"/>
        </w:rPr>
        <w:t>8      Title Mapping Utilities ...</w:t>
      </w:r>
    </w:p>
    <w:p w14:paraId="34F24BBB" w14:textId="77777777" w:rsidR="00D76B6D" w:rsidRPr="00E36F92" w:rsidRDefault="00D76B6D" w:rsidP="00D76B6D">
      <w:pPr>
        <w:pStyle w:val="ComputerScreen"/>
        <w:spacing w:after="180"/>
        <w:rPr>
          <w:sz w:val="20"/>
          <w:szCs w:val="20"/>
        </w:rPr>
      </w:pPr>
      <w:r w:rsidRPr="00E36F92">
        <w:rPr>
          <w:bCs/>
          <w:iCs/>
          <w:sz w:val="20"/>
          <w:szCs w:val="20"/>
        </w:rPr>
        <w:t>9      Text Event Edit</w:t>
      </w:r>
      <w:r w:rsidRPr="00E36F92">
        <w:rPr>
          <w:sz w:val="20"/>
          <w:szCs w:val="20"/>
        </w:rPr>
        <w:t xml:space="preserve"> </w:t>
      </w:r>
      <w:r w:rsidR="00134DA4" w:rsidRPr="00E36F92">
        <w:rPr>
          <w:sz w:val="20"/>
          <w:szCs w:val="20"/>
        </w:rPr>
        <w:t>[TIU TEXT EVENT EDIT]</w:t>
      </w:r>
      <w:bookmarkStart w:id="111" w:name="TIU_1_296_menu_item"/>
      <w:bookmarkStart w:id="112" w:name="Page7"/>
      <w:bookmarkEnd w:id="111"/>
      <w:bookmarkEnd w:id="112"/>
      <w:r w:rsidRPr="00E36F92">
        <w:rPr>
          <w:sz w:val="20"/>
          <w:szCs w:val="20"/>
        </w:rPr>
        <w:tab/>
      </w:r>
      <w:r w:rsidRPr="00E36F92">
        <w:rPr>
          <w:sz w:val="20"/>
          <w:szCs w:val="20"/>
        </w:rPr>
        <w:tab/>
      </w:r>
      <w:r w:rsidRPr="00E36F92">
        <w:rPr>
          <w:sz w:val="20"/>
          <w:szCs w:val="20"/>
        </w:rPr>
        <w:tab/>
      </w:r>
      <w:r w:rsidRPr="00E36F92">
        <w:rPr>
          <w:sz w:val="20"/>
          <w:szCs w:val="20"/>
        </w:rPr>
        <w:tab/>
      </w:r>
      <w:r w:rsidRPr="00E36F92">
        <w:rPr>
          <w:sz w:val="20"/>
          <w:szCs w:val="20"/>
        </w:rPr>
        <w:tab/>
      </w:r>
      <w:r w:rsidRPr="00E36F92">
        <w:rPr>
          <w:sz w:val="20"/>
          <w:szCs w:val="20"/>
        </w:rPr>
        <w:tab/>
      </w:r>
    </w:p>
    <w:p w14:paraId="34F24BBC" w14:textId="77777777" w:rsidR="00D76B6D" w:rsidRPr="00E36F92" w:rsidRDefault="00D76B6D" w:rsidP="00D76B6D">
      <w:pPr>
        <w:pStyle w:val="ComputerScreen"/>
        <w:spacing w:after="180"/>
        <w:rPr>
          <w:bCs/>
          <w:iCs/>
          <w:sz w:val="20"/>
          <w:szCs w:val="20"/>
        </w:rPr>
      </w:pPr>
      <w:r w:rsidRPr="00E36F92">
        <w:rPr>
          <w:bCs/>
          <w:iCs/>
          <w:sz w:val="20"/>
          <w:szCs w:val="20"/>
        </w:rPr>
        <w:t>10     Unauthorized Abbreviations (Enter/Edit)</w:t>
      </w:r>
    </w:p>
    <w:p w14:paraId="34F24BBD" w14:textId="77777777" w:rsidR="00D76B6D" w:rsidRPr="00E36F92" w:rsidRDefault="00D76B6D" w:rsidP="00D76B6D">
      <w:pPr>
        <w:pStyle w:val="ComputerScreen"/>
        <w:spacing w:after="180"/>
        <w:rPr>
          <w:bCs/>
          <w:iCs/>
          <w:sz w:val="20"/>
          <w:szCs w:val="20"/>
        </w:rPr>
      </w:pPr>
      <w:r w:rsidRPr="00E36F92">
        <w:rPr>
          <w:bCs/>
          <w:iCs/>
          <w:sz w:val="20"/>
          <w:szCs w:val="20"/>
        </w:rPr>
        <w:t>11     List Unauthorized Abbreviations</w:t>
      </w:r>
      <w:r w:rsidRPr="00E36F92" w:rsidDel="00754461">
        <w:rPr>
          <w:bCs/>
          <w:iCs/>
          <w:sz w:val="20"/>
          <w:szCs w:val="20"/>
        </w:rPr>
        <w:t xml:space="preserve"> </w:t>
      </w:r>
    </w:p>
    <w:p w14:paraId="34F24BBE" w14:textId="77777777" w:rsidR="001132AF" w:rsidRPr="00E36F92" w:rsidRDefault="00D76B6D" w:rsidP="00D76B6D">
      <w:pPr>
        <w:pStyle w:val="ComputerScreen"/>
        <w:spacing w:after="180"/>
        <w:rPr>
          <w:sz w:val="20"/>
          <w:szCs w:val="20"/>
        </w:rPr>
      </w:pPr>
      <w:r w:rsidRPr="00E36F92">
        <w:rPr>
          <w:sz w:val="20"/>
          <w:szCs w:val="20"/>
        </w:rPr>
        <w:t>1</w:t>
      </w:r>
      <w:r w:rsidR="00F77948" w:rsidRPr="00E36F92">
        <w:rPr>
          <w:sz w:val="20"/>
          <w:szCs w:val="20"/>
        </w:rPr>
        <w:t>3</w:t>
      </w:r>
      <w:r w:rsidR="00F77948" w:rsidRPr="00E36F92">
        <w:rPr>
          <w:rStyle w:val="CommentReference"/>
          <w:rFonts w:ascii="Times New Roman" w:eastAsia="Times New Roman" w:hAnsi="Times New Roman"/>
          <w:szCs w:val="24"/>
          <w:lang w:eastAsia="x-none"/>
        </w:rPr>
        <w:t xml:space="preserve"> </w:t>
      </w:r>
      <w:r w:rsidR="00F77948" w:rsidRPr="00E36F92">
        <w:rPr>
          <w:rStyle w:val="CommentReference"/>
          <w:rFonts w:eastAsia="Times New Roman" w:cs="Courier New"/>
          <w:sz w:val="20"/>
          <w:szCs w:val="20"/>
          <w:lang w:eastAsia="x-none"/>
        </w:rPr>
        <w:t xml:space="preserve">    </w:t>
      </w:r>
      <w:r w:rsidRPr="00E36F92">
        <w:rPr>
          <w:rFonts w:cs="Courier New"/>
          <w:sz w:val="20"/>
          <w:szCs w:val="20"/>
        </w:rPr>
        <w:t xml:space="preserve"> </w:t>
      </w:r>
      <w:bookmarkStart w:id="113" w:name="TIU_305_DowntimeMenuView1"/>
      <w:r w:rsidRPr="00E36F92">
        <w:rPr>
          <w:sz w:val="20"/>
          <w:szCs w:val="20"/>
        </w:rPr>
        <w:t xml:space="preserve">Contingency Downtime Bookmark </w:t>
      </w:r>
      <w:bookmarkEnd w:id="113"/>
      <w:r w:rsidRPr="00E36F92">
        <w:rPr>
          <w:sz w:val="20"/>
          <w:szCs w:val="20"/>
        </w:rPr>
        <w:t>Progress Notes</w:t>
      </w:r>
      <w:r w:rsidR="00B83DBB" w:rsidRPr="00E36F92">
        <w:rPr>
          <w:sz w:val="20"/>
          <w:szCs w:val="20"/>
        </w:rPr>
        <w:t xml:space="preserve"> </w:t>
      </w:r>
      <w:r w:rsidR="00B83DBB" w:rsidRPr="00E36F92">
        <w:t>[TIU DOWNTIME BOOKMARK PN]</w:t>
      </w:r>
    </w:p>
    <w:p w14:paraId="34F24BBF" w14:textId="77777777" w:rsidR="009D2CDB" w:rsidRPr="00E36F92" w:rsidRDefault="009D2CDB" w:rsidP="00AA4EA9">
      <w:pPr>
        <w:pStyle w:val="Heading3"/>
        <w:spacing w:after="0"/>
      </w:pPr>
      <w:r w:rsidRPr="00E36F92">
        <w:br w:type="page"/>
      </w:r>
      <w:bookmarkStart w:id="114" w:name="_Toc335315328"/>
      <w:bookmarkStart w:id="115" w:name="_Toc342030814"/>
      <w:bookmarkStart w:id="116" w:name="_Toc342548506"/>
      <w:bookmarkStart w:id="117" w:name="_Toc152840657"/>
      <w:r w:rsidRPr="00E36F92">
        <w:lastRenderedPageBreak/>
        <w:t>Setting</w:t>
      </w:r>
      <w:r w:rsidR="00AA4EA9" w:rsidRPr="00E36F92">
        <w:rPr>
          <w:rFonts w:ascii="Courier" w:hAnsi="Courier"/>
        </w:rPr>
        <w:t xml:space="preserve"> </w:t>
      </w:r>
      <w:r w:rsidRPr="00E36F92">
        <w:t>TIU Parameters TIU Parameters Menu [TIU SET-UP MENU</w:t>
      </w:r>
      <w:r w:rsidR="00B456E7" w:rsidRPr="00E36F92">
        <w:fldChar w:fldCharType="begin"/>
      </w:r>
      <w:r w:rsidRPr="00E36F92">
        <w:instrText>xe "TIU SET-UP MENU"</w:instrText>
      </w:r>
      <w:r w:rsidR="00B456E7" w:rsidRPr="00E36F92">
        <w:fldChar w:fldCharType="end"/>
      </w:r>
      <w:r w:rsidRPr="00E36F92">
        <w:t>]</w:t>
      </w:r>
      <w:bookmarkEnd w:id="114"/>
      <w:bookmarkEnd w:id="115"/>
      <w:bookmarkEnd w:id="116"/>
      <w:bookmarkEnd w:id="117"/>
      <w:r w:rsidRPr="00E36F92">
        <w:tab/>
      </w:r>
    </w:p>
    <w:p w14:paraId="34F24BC0" w14:textId="77777777" w:rsidR="009D2CDB" w:rsidRPr="00E36F92" w:rsidRDefault="009D2CDB">
      <w:r w:rsidRPr="00E36F92">
        <w:t>This menu contains options for setting up the basic parameters and upload parameters.</w:t>
      </w:r>
    </w:p>
    <w:p w14:paraId="34F24BC1" w14:textId="77777777" w:rsidR="00B30E7C" w:rsidRPr="00E36F92" w:rsidRDefault="00B30E7C"/>
    <w:tbl>
      <w:tblPr>
        <w:tblStyle w:val="PlainTable1"/>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Parameters Menu"/>
        <w:tblDescription w:val="Option names with descriptions "/>
      </w:tblPr>
      <w:tblGrid>
        <w:gridCol w:w="3060"/>
        <w:gridCol w:w="1980"/>
        <w:gridCol w:w="4770"/>
      </w:tblGrid>
      <w:tr w:rsidR="009D2CDB" w:rsidRPr="00E36F92" w14:paraId="34F24BC5" w14:textId="77777777" w:rsidTr="00C00D5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0" w:type="dxa"/>
            <w:shd w:val="clear" w:color="auto" w:fill="BFBFBF" w:themeFill="background1" w:themeFillShade="BF"/>
          </w:tcPr>
          <w:p w14:paraId="34F24BC2" w14:textId="77777777" w:rsidR="009D2CDB" w:rsidRPr="00E36F92" w:rsidRDefault="009D2CDB" w:rsidP="00F159EE">
            <w:pPr>
              <w:pStyle w:val="TableHeading"/>
              <w:rPr>
                <w:b/>
                <w:bCs/>
              </w:rPr>
            </w:pPr>
            <w:r w:rsidRPr="00E36F92">
              <w:t>Option</w:t>
            </w:r>
          </w:p>
        </w:tc>
        <w:tc>
          <w:tcPr>
            <w:tcW w:w="1980" w:type="dxa"/>
            <w:shd w:val="clear" w:color="auto" w:fill="BFBFBF" w:themeFill="background1" w:themeFillShade="BF"/>
          </w:tcPr>
          <w:p w14:paraId="34F24BC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4770" w:type="dxa"/>
            <w:shd w:val="clear" w:color="auto" w:fill="BFBFBF" w:themeFill="background1" w:themeFillShade="BF"/>
          </w:tcPr>
          <w:p w14:paraId="34F24BC4" w14:textId="77777777" w:rsidR="009D2CDB" w:rsidRPr="00E36F92" w:rsidRDefault="009D2CDB" w:rsidP="00F159EE">
            <w:pPr>
              <w:pStyle w:val="TableHeading"/>
              <w:rPr>
                <w:b/>
                <w:bCs/>
              </w:rPr>
            </w:pPr>
            <w:r w:rsidRPr="00E36F92">
              <w:t>Description</w:t>
            </w:r>
          </w:p>
        </w:tc>
      </w:tr>
      <w:tr w:rsidR="009D2CDB" w:rsidRPr="00E36F92" w14:paraId="34F24BC9" w14:textId="77777777" w:rsidTr="00C00D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0" w:type="dxa"/>
            <w:shd w:val="clear" w:color="auto" w:fill="FFFFFF" w:themeFill="background1"/>
          </w:tcPr>
          <w:p w14:paraId="34F24BC6" w14:textId="77777777" w:rsidR="009D2CDB" w:rsidRPr="00E36F92" w:rsidRDefault="009D2CDB" w:rsidP="00F159EE">
            <w:pPr>
              <w:pStyle w:val="TableHeading"/>
              <w:rPr>
                <w:b w:val="0"/>
                <w:bCs w:val="0"/>
              </w:rPr>
            </w:pPr>
            <w:r w:rsidRPr="00E36F92">
              <w:rPr>
                <w:b w:val="0"/>
                <w:bCs w:val="0"/>
              </w:rPr>
              <w:t>Basic TIU Parameters</w:t>
            </w:r>
          </w:p>
        </w:tc>
        <w:tc>
          <w:tcPr>
            <w:tcW w:w="1980" w:type="dxa"/>
            <w:shd w:val="clear" w:color="auto" w:fill="FFFFFF" w:themeFill="background1"/>
          </w:tcPr>
          <w:p w14:paraId="34F24BC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rPr>
                <w:outline/>
                <w:color w:val="000000"/>
                <w14:textOutline w14:w="9525" w14:cap="flat" w14:cmpd="sng" w14:algn="ctr">
                  <w14:solidFill>
                    <w14:srgbClr w14:val="000000"/>
                  </w14:solidFill>
                  <w14:prstDash w14:val="solid"/>
                  <w14:round/>
                </w14:textOutline>
                <w14:textFill>
                  <w14:noFill/>
                </w14:textFill>
              </w:rPr>
            </w:pPr>
            <w:r w:rsidRPr="00E36F92">
              <w:t>TIU BASIC PARAMETER EDIT</w:t>
            </w:r>
            <w:r w:rsidR="00B456E7" w:rsidRPr="00E36F92">
              <w:fldChar w:fldCharType="begin"/>
            </w:r>
            <w:r w:rsidRPr="00E36F92">
              <w:instrText>xe "TIU BASIC PARAMETER EDIT"</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770" w:type="dxa"/>
            <w:shd w:val="clear" w:color="auto" w:fill="FFFFFF" w:themeFill="background1"/>
          </w:tcPr>
          <w:p w14:paraId="34F24BC8" w14:textId="77777777" w:rsidR="009D2CDB" w:rsidRPr="00E36F92" w:rsidRDefault="009D2CDB" w:rsidP="00F159EE">
            <w:pPr>
              <w:pStyle w:val="TableEntry"/>
            </w:pPr>
            <w:r w:rsidRPr="00E36F92">
              <w:t>This option allows you to enter the basic or general parameters that govern the behavior of the Text Integration Utilities.</w:t>
            </w:r>
          </w:p>
        </w:tc>
      </w:tr>
      <w:tr w:rsidR="009D2CDB" w:rsidRPr="00E36F92" w14:paraId="34F24BCD" w14:textId="77777777" w:rsidTr="00C00D5E">
        <w:tc>
          <w:tcPr>
            <w:cnfStyle w:val="000010000000" w:firstRow="0" w:lastRow="0" w:firstColumn="0" w:lastColumn="0" w:oddVBand="1" w:evenVBand="0" w:oddHBand="0" w:evenHBand="0" w:firstRowFirstColumn="0" w:firstRowLastColumn="0" w:lastRowFirstColumn="0" w:lastRowLastColumn="0"/>
            <w:tcW w:w="3060" w:type="dxa"/>
            <w:shd w:val="clear" w:color="auto" w:fill="FFFFFF" w:themeFill="background1"/>
          </w:tcPr>
          <w:p w14:paraId="34F24BCA" w14:textId="77777777" w:rsidR="009D2CDB" w:rsidRPr="00E36F92" w:rsidRDefault="009D2CDB" w:rsidP="00F159EE">
            <w:pPr>
              <w:pStyle w:val="TableHeading"/>
              <w:rPr>
                <w:b w:val="0"/>
                <w:bCs w:val="0"/>
              </w:rPr>
            </w:pPr>
            <w:r w:rsidRPr="00E36F92">
              <w:rPr>
                <w:b w:val="0"/>
                <w:bCs w:val="0"/>
              </w:rPr>
              <w:t>Modify Upload Parameters</w:t>
            </w:r>
            <w:r w:rsidR="00B456E7" w:rsidRPr="00E36F92">
              <w:rPr>
                <w:b w:val="0"/>
                <w:bCs w:val="0"/>
              </w:rPr>
              <w:fldChar w:fldCharType="begin"/>
            </w:r>
            <w:r w:rsidRPr="00E36F92">
              <w:rPr>
                <w:b w:val="0"/>
                <w:bCs w:val="0"/>
              </w:rPr>
              <w:instrText>xe "Modify Upload Parameters"</w:instrText>
            </w:r>
            <w:r w:rsidR="00B456E7" w:rsidRPr="00E36F92">
              <w:rPr>
                <w:b w:val="0"/>
                <w:bCs w:val="0"/>
              </w:rPr>
              <w:fldChar w:fldCharType="end"/>
            </w:r>
          </w:p>
        </w:tc>
        <w:tc>
          <w:tcPr>
            <w:tcW w:w="1980" w:type="dxa"/>
            <w:shd w:val="clear" w:color="auto" w:fill="FFFFFF" w:themeFill="background1"/>
          </w:tcPr>
          <w:p w14:paraId="34F24BC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rPr>
                <w:outline/>
                <w:color w:val="000000"/>
                <w14:textOutline w14:w="9525" w14:cap="flat" w14:cmpd="sng" w14:algn="ctr">
                  <w14:solidFill>
                    <w14:srgbClr w14:val="000000"/>
                  </w14:solidFill>
                  <w14:prstDash w14:val="solid"/>
                  <w14:round/>
                </w14:textOutline>
                <w14:textFill>
                  <w14:noFill/>
                </w14:textFill>
              </w:rPr>
            </w:pPr>
            <w:r w:rsidRPr="00E36F92">
              <w:t>TIU UPLOAD PARAMETER EDIT</w:t>
            </w:r>
            <w:r w:rsidR="00B456E7" w:rsidRPr="00E36F92">
              <w:fldChar w:fldCharType="begin"/>
            </w:r>
            <w:r w:rsidRPr="00E36F92">
              <w:instrText>xe "TIU UPLOAD PARAMETER EDIT"</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770" w:type="dxa"/>
            <w:shd w:val="clear" w:color="auto" w:fill="FFFFFF" w:themeFill="background1"/>
          </w:tcPr>
          <w:p w14:paraId="34F24BCC" w14:textId="77777777" w:rsidR="009D2CDB" w:rsidRPr="00E36F92" w:rsidRDefault="009D2CDB" w:rsidP="00F159EE">
            <w:pPr>
              <w:pStyle w:val="TableEntry"/>
              <w:rPr>
                <w:outline/>
                <w:color w:val="000000"/>
                <w14:textOutline w14:w="9525" w14:cap="flat" w14:cmpd="sng" w14:algn="ctr">
                  <w14:solidFill>
                    <w14:srgbClr w14:val="000000"/>
                  </w14:solidFill>
                  <w14:prstDash w14:val="solid"/>
                  <w14:round/>
                </w14:textOutline>
                <w14:textFill>
                  <w14:noFill/>
                </w14:textFill>
              </w:rPr>
            </w:pPr>
            <w:r w:rsidRPr="00E36F92">
              <w:t>This option allows the definition and modification of parameters for the batch upload of documents into V</w:t>
            </w:r>
            <w:r w:rsidRPr="00E36F92">
              <w:rPr>
                <w:i/>
                <w:iCs/>
                <w:sz w:val="16"/>
              </w:rPr>
              <w:t>IST</w:t>
            </w:r>
            <w:r w:rsidRPr="00E36F92">
              <w:t>A.</w:t>
            </w:r>
          </w:p>
        </w:tc>
      </w:tr>
      <w:tr w:rsidR="009D2CDB" w:rsidRPr="00E36F92" w14:paraId="34F24BD1" w14:textId="77777777" w:rsidTr="00C00D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0" w:type="dxa"/>
            <w:shd w:val="clear" w:color="auto" w:fill="FFFFFF" w:themeFill="background1"/>
          </w:tcPr>
          <w:p w14:paraId="34F24BCE" w14:textId="77777777" w:rsidR="009D2CDB" w:rsidRPr="00E36F92" w:rsidRDefault="009D2CDB" w:rsidP="00F159EE">
            <w:pPr>
              <w:pStyle w:val="TableHeading"/>
              <w:rPr>
                <w:b w:val="0"/>
                <w:bCs w:val="0"/>
              </w:rPr>
            </w:pPr>
            <w:r w:rsidRPr="00E36F92">
              <w:rPr>
                <w:b w:val="0"/>
                <w:bCs w:val="0"/>
              </w:rPr>
              <w:t>Document Parameter Edit</w:t>
            </w:r>
            <w:r w:rsidR="00B456E7" w:rsidRPr="00E36F92">
              <w:rPr>
                <w:b w:val="0"/>
                <w:bCs w:val="0"/>
              </w:rPr>
              <w:fldChar w:fldCharType="begin"/>
            </w:r>
            <w:r w:rsidRPr="00E36F92">
              <w:rPr>
                <w:b w:val="0"/>
                <w:bCs w:val="0"/>
              </w:rPr>
              <w:instrText>xe "Document Parameter Edit"</w:instrText>
            </w:r>
            <w:r w:rsidR="00B456E7" w:rsidRPr="00E36F92">
              <w:rPr>
                <w:b w:val="0"/>
                <w:bCs w:val="0"/>
              </w:rPr>
              <w:fldChar w:fldCharType="end"/>
            </w:r>
          </w:p>
        </w:tc>
        <w:tc>
          <w:tcPr>
            <w:tcW w:w="1980" w:type="dxa"/>
            <w:shd w:val="clear" w:color="auto" w:fill="FFFFFF" w:themeFill="background1"/>
          </w:tcPr>
          <w:p w14:paraId="34F24BC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DOCUMENT PARAMETER EDIT</w:t>
            </w:r>
            <w:r w:rsidR="00B456E7" w:rsidRPr="00E36F92">
              <w:fldChar w:fldCharType="begin"/>
            </w:r>
            <w:r w:rsidRPr="00E36F92">
              <w:instrText>xe "TIU DOCUMENT PARAMETER EDIT"</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770" w:type="dxa"/>
            <w:shd w:val="clear" w:color="auto" w:fill="FFFFFF" w:themeFill="background1"/>
          </w:tcPr>
          <w:p w14:paraId="34F24BD0" w14:textId="77777777" w:rsidR="009D2CDB" w:rsidRPr="00E36F92" w:rsidRDefault="009D2CDB" w:rsidP="00F159EE">
            <w:pPr>
              <w:pStyle w:val="TableEntry"/>
            </w:pPr>
            <w:r w:rsidRPr="00E36F92">
              <w:t>This option lets you enter the parameters which apply to specific documents (i.e., Titles), or groups of documents (i.e., Classes, or Document Classes).</w:t>
            </w:r>
          </w:p>
        </w:tc>
      </w:tr>
      <w:tr w:rsidR="009D2CDB" w:rsidRPr="00E36F92" w14:paraId="34F24BD5" w14:textId="77777777" w:rsidTr="00C00D5E">
        <w:tc>
          <w:tcPr>
            <w:cnfStyle w:val="000010000000" w:firstRow="0" w:lastRow="0" w:firstColumn="0" w:lastColumn="0" w:oddVBand="1" w:evenVBand="0" w:oddHBand="0" w:evenHBand="0" w:firstRowFirstColumn="0" w:firstRowLastColumn="0" w:lastRowFirstColumn="0" w:lastRowLastColumn="0"/>
            <w:tcW w:w="3060" w:type="dxa"/>
            <w:shd w:val="clear" w:color="auto" w:fill="FFFFFF" w:themeFill="background1"/>
          </w:tcPr>
          <w:p w14:paraId="34F24BD2" w14:textId="77777777" w:rsidR="009D2CDB" w:rsidRPr="00E36F92" w:rsidRDefault="009D2CDB" w:rsidP="00F159EE">
            <w:pPr>
              <w:pStyle w:val="TableHeading"/>
              <w:rPr>
                <w:b w:val="0"/>
                <w:bCs w:val="0"/>
              </w:rPr>
            </w:pPr>
            <w:r w:rsidRPr="00E36F92">
              <w:rPr>
                <w:b w:val="0"/>
                <w:bCs w:val="0"/>
              </w:rPr>
              <w:t>Division - Progress Notes Print Parameters</w:t>
            </w:r>
            <w:r w:rsidR="00B456E7" w:rsidRPr="00E36F92">
              <w:rPr>
                <w:b w:val="0"/>
                <w:bCs w:val="0"/>
              </w:rPr>
              <w:fldChar w:fldCharType="begin"/>
            </w:r>
            <w:r w:rsidRPr="00E36F92">
              <w:rPr>
                <w:b w:val="0"/>
                <w:bCs w:val="0"/>
              </w:rPr>
              <w:instrText>xe "Division - Progress Notes Print Parameters"</w:instrText>
            </w:r>
            <w:r w:rsidR="00B456E7" w:rsidRPr="00E36F92">
              <w:rPr>
                <w:b w:val="0"/>
                <w:bCs w:val="0"/>
              </w:rPr>
              <w:fldChar w:fldCharType="end"/>
            </w:r>
          </w:p>
        </w:tc>
        <w:tc>
          <w:tcPr>
            <w:tcW w:w="1980" w:type="dxa"/>
            <w:shd w:val="clear" w:color="auto" w:fill="FFFFFF" w:themeFill="background1"/>
          </w:tcPr>
          <w:p w14:paraId="34F24BD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DIV PARAM</w:t>
            </w:r>
            <w:r w:rsidR="00B456E7" w:rsidRPr="00E36F92">
              <w:fldChar w:fldCharType="begin"/>
            </w:r>
            <w:r w:rsidRPr="00E36F92">
              <w:instrText>xe "TIU PRINT PN DIV PARAM"</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770" w:type="dxa"/>
            <w:shd w:val="clear" w:color="auto" w:fill="FFFFFF" w:themeFill="background1"/>
          </w:tcPr>
          <w:p w14:paraId="34F24BD4" w14:textId="77777777" w:rsidR="009D2CDB" w:rsidRPr="00E36F92" w:rsidRDefault="009D2CDB" w:rsidP="00F159EE">
            <w:pPr>
              <w:pStyle w:val="TableEntry"/>
            </w:pPr>
            <w:r w:rsidRPr="00E36F92">
              <w:t>These parameters are used by the [TIU PRINT PN BATCH INTERACTIVE] and [TIU PRINT PN BATCH SCHEDULED] options. If the site desires a header other than what is returned by $$SITE^ VASITE the .02 field of the 1st entry in this file will be used.  For example, Waco-Temple-Marlin can have the institution of their progress notes as “CENTRAL TEXAS HCF.”</w:t>
            </w:r>
          </w:p>
        </w:tc>
      </w:tr>
      <w:tr w:rsidR="009D2CDB" w:rsidRPr="00E36F92" w14:paraId="34F24BD9" w14:textId="77777777" w:rsidTr="00C00D5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0" w:type="dxa"/>
            <w:shd w:val="clear" w:color="auto" w:fill="FFFFFF" w:themeFill="background1"/>
          </w:tcPr>
          <w:p w14:paraId="34F24BD6" w14:textId="77777777" w:rsidR="009D2CDB" w:rsidRPr="00E36F92" w:rsidRDefault="009D2CDB" w:rsidP="00F159EE">
            <w:pPr>
              <w:pStyle w:val="TableHeading"/>
              <w:rPr>
                <w:b w:val="0"/>
                <w:bCs w:val="0"/>
              </w:rPr>
            </w:pPr>
            <w:r w:rsidRPr="00E36F92">
              <w:rPr>
                <w:b w:val="0"/>
                <w:bCs w:val="0"/>
              </w:rPr>
              <w:t>Progress Notes Batch Print Locations</w:t>
            </w:r>
            <w:r w:rsidR="00B456E7" w:rsidRPr="00E36F92">
              <w:rPr>
                <w:b w:val="0"/>
                <w:bCs w:val="0"/>
              </w:rPr>
              <w:fldChar w:fldCharType="begin"/>
            </w:r>
            <w:r w:rsidRPr="00E36F92">
              <w:rPr>
                <w:b w:val="0"/>
                <w:bCs w:val="0"/>
              </w:rPr>
              <w:instrText>xe "Progress Notes Batch Print Locations"</w:instrText>
            </w:r>
            <w:r w:rsidR="00B456E7" w:rsidRPr="00E36F92">
              <w:rPr>
                <w:b w:val="0"/>
                <w:bCs w:val="0"/>
              </w:rPr>
              <w:fldChar w:fldCharType="end"/>
            </w:r>
          </w:p>
        </w:tc>
        <w:tc>
          <w:tcPr>
            <w:tcW w:w="1980" w:type="dxa"/>
            <w:shd w:val="clear" w:color="auto" w:fill="FFFFFF" w:themeFill="background1"/>
          </w:tcPr>
          <w:p w14:paraId="34F24BD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rPr>
                <w:outline/>
                <w:color w:val="000000"/>
                <w14:textOutline w14:w="9525" w14:cap="flat" w14:cmpd="sng" w14:algn="ctr">
                  <w14:solidFill>
                    <w14:srgbClr w14:val="000000"/>
                  </w14:solidFill>
                  <w14:prstDash w14:val="solid"/>
                  <w14:round/>
                </w14:textOutline>
                <w14:textFill>
                  <w14:noFill/>
                </w14:textFill>
              </w:rPr>
            </w:pPr>
            <w:r w:rsidRPr="00E36F92">
              <w:t>TIU PRINT PN LOC PARAMS</w:t>
            </w:r>
            <w:r w:rsidR="00B456E7" w:rsidRPr="00E36F92">
              <w:fldChar w:fldCharType="begin"/>
            </w:r>
            <w:r w:rsidRPr="00E36F92">
              <w:instrText>xe "TIU PRINT PN LOC PARAMS"</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770" w:type="dxa"/>
            <w:shd w:val="clear" w:color="auto" w:fill="FFFFFF" w:themeFill="background1"/>
          </w:tcPr>
          <w:p w14:paraId="34F24BD8" w14:textId="77777777" w:rsidR="009D2CDB" w:rsidRPr="00E36F92" w:rsidRDefault="009D2CDB" w:rsidP="00F159EE">
            <w:pPr>
              <w:pStyle w:val="TableEntry"/>
              <w:rPr>
                <w:outline/>
                <w:color w:val="000000"/>
                <w14:textOutline w14:w="9525" w14:cap="flat" w14:cmpd="sng" w14:algn="ctr">
                  <w14:solidFill>
                    <w14:srgbClr w14:val="000000"/>
                  </w14:solidFill>
                  <w14:prstDash w14:val="solid"/>
                  <w14:round/>
                </w14:textOutline>
                <w14:textFill>
                  <w14:noFill/>
                </w14:textFill>
              </w:rPr>
            </w:pPr>
            <w:r w:rsidRPr="00E36F92">
              <w:t>Option for entering hospital locations used for [TIU PRINT PN OUTPT LOC] and [TIU PRINT PN WARD] options. If locations are not entered in this file they will not be selectable from these options.</w:t>
            </w:r>
          </w:p>
        </w:tc>
      </w:tr>
    </w:tbl>
    <w:p w14:paraId="5CBE11C5" w14:textId="77777777" w:rsidR="007F0E51" w:rsidRPr="00E36F92" w:rsidRDefault="007F0E51">
      <w:pPr>
        <w:spacing w:after="0" w:line="240" w:lineRule="auto"/>
        <w:rPr>
          <w:rFonts w:ascii="Times New Roman" w:eastAsia="Times New Roman" w:hAnsi="Times New Roman" w:cs="Times New Roman"/>
          <w:b/>
          <w:kern w:val="32"/>
          <w:sz w:val="28"/>
          <w:szCs w:val="26"/>
        </w:rPr>
      </w:pPr>
      <w:r w:rsidRPr="00E36F92">
        <w:br w:type="page"/>
      </w:r>
    </w:p>
    <w:p w14:paraId="34F24BDB" w14:textId="5472E42D" w:rsidR="009D2CDB" w:rsidRPr="00E36F92" w:rsidRDefault="009D2CDB" w:rsidP="007F0E51">
      <w:pPr>
        <w:pStyle w:val="Heading3"/>
        <w:spacing w:after="0"/>
        <w:rPr>
          <w:bCs/>
        </w:rPr>
      </w:pPr>
      <w:bookmarkStart w:id="118" w:name="_Toc335315329"/>
      <w:bookmarkStart w:id="119" w:name="_Toc342030815"/>
      <w:bookmarkStart w:id="120" w:name="_Toc342548507"/>
      <w:bookmarkStart w:id="121" w:name="_Toc152840658"/>
      <w:r w:rsidRPr="00E36F92">
        <w:rPr>
          <w:bCs/>
        </w:rPr>
        <w:lastRenderedPageBreak/>
        <w:t>Basic TIU Parameters</w:t>
      </w:r>
      <w:bookmarkEnd w:id="118"/>
      <w:bookmarkEnd w:id="119"/>
      <w:bookmarkEnd w:id="120"/>
      <w:bookmarkEnd w:id="121"/>
      <w:r w:rsidR="00B456E7" w:rsidRPr="00E36F92">
        <w:rPr>
          <w:bCs/>
        </w:rPr>
        <w:fldChar w:fldCharType="begin"/>
      </w:r>
      <w:r w:rsidRPr="00E36F92">
        <w:rPr>
          <w:bCs/>
        </w:rPr>
        <w:instrText>xe "Basic TIU Parameters"</w:instrText>
      </w:r>
      <w:r w:rsidR="00B456E7" w:rsidRPr="00E36F92">
        <w:rPr>
          <w:bCs/>
        </w:rPr>
        <w:fldChar w:fldCharType="end"/>
      </w:r>
      <w:r w:rsidRPr="00E36F92">
        <w:rPr>
          <w:bCs/>
        </w:rPr>
        <w:t xml:space="preserve"> </w:t>
      </w:r>
    </w:p>
    <w:p w14:paraId="34F24BDC" w14:textId="77777777" w:rsidR="009D2CDB" w:rsidRPr="00E36F92" w:rsidRDefault="009D2CDB" w:rsidP="002A0487"/>
    <w:p w14:paraId="34F24BDD" w14:textId="77777777" w:rsidR="009D2CDB" w:rsidRPr="00E36F92" w:rsidRDefault="009D2CDB" w:rsidP="002A0487">
      <w:r w:rsidRPr="00E36F92">
        <w:t>This option allows you to enter the basic or general parameters which govern the behavior of the Text Integration Utilities.</w:t>
      </w:r>
    </w:p>
    <w:p w14:paraId="34F24BDE" w14:textId="77777777" w:rsidR="009D2CDB" w:rsidRPr="009E00CB" w:rsidRDefault="009D2CDB" w:rsidP="009E00CB">
      <w:pPr>
        <w:rPr>
          <w:b/>
          <w:bCs/>
        </w:rPr>
      </w:pPr>
      <w:r w:rsidRPr="009E00CB">
        <w:rPr>
          <w:b/>
          <w:bCs/>
        </w:rPr>
        <w:t>Example</w:t>
      </w:r>
    </w:p>
    <w:p w14:paraId="34F24BDF" w14:textId="77777777" w:rsidR="009D2CDB" w:rsidRPr="00E36F92" w:rsidRDefault="009D2CDB" w:rsidP="00EA382F">
      <w:pPr>
        <w:pStyle w:val="ComputerScreen"/>
        <w:pBdr>
          <w:right w:val="single" w:sz="6" w:space="0" w:color="auto"/>
        </w:pBdr>
        <w:spacing w:after="0"/>
      </w:pPr>
      <w:r w:rsidRPr="00E36F92">
        <w:t xml:space="preserve">Select TIU Maintenance Menu Option: </w:t>
      </w:r>
      <w:r w:rsidRPr="00E36F92">
        <w:rPr>
          <w:b/>
        </w:rPr>
        <w:t>1</w:t>
      </w:r>
      <w:r w:rsidRPr="00E36F92">
        <w:t xml:space="preserve">  TIU Parameters Menu</w:t>
      </w:r>
    </w:p>
    <w:p w14:paraId="34F24BE0" w14:textId="77777777" w:rsidR="009D2CDB" w:rsidRPr="00E36F92" w:rsidRDefault="009D2CDB" w:rsidP="00EA382F">
      <w:pPr>
        <w:pStyle w:val="ComputerScreen"/>
        <w:pBdr>
          <w:right w:val="single" w:sz="6" w:space="0" w:color="auto"/>
        </w:pBdr>
        <w:spacing w:after="0"/>
      </w:pPr>
    </w:p>
    <w:p w14:paraId="34F24BE1" w14:textId="77777777" w:rsidR="009D2CDB" w:rsidRPr="00E36F92" w:rsidRDefault="009D2CDB" w:rsidP="00EA382F">
      <w:pPr>
        <w:pStyle w:val="ComputerScreen"/>
        <w:pBdr>
          <w:right w:val="single" w:sz="6" w:space="0" w:color="auto"/>
        </w:pBdr>
        <w:spacing w:after="0"/>
      </w:pPr>
      <w:r w:rsidRPr="00E36F92">
        <w:t xml:space="preserve">   1      Basic TIU Parameters</w:t>
      </w:r>
    </w:p>
    <w:p w14:paraId="34F24BE2" w14:textId="77777777" w:rsidR="009D2CDB" w:rsidRPr="00E36F92" w:rsidRDefault="009D2CDB" w:rsidP="00EA382F">
      <w:pPr>
        <w:pStyle w:val="ComputerScreen"/>
        <w:pBdr>
          <w:right w:val="single" w:sz="6" w:space="0" w:color="auto"/>
        </w:pBdr>
        <w:spacing w:after="0"/>
      </w:pPr>
      <w:r w:rsidRPr="00E36F92">
        <w:t xml:space="preserve">   2      Modify Upload Parameters</w:t>
      </w:r>
    </w:p>
    <w:p w14:paraId="34F24BE3" w14:textId="77777777" w:rsidR="009D2CDB" w:rsidRPr="00E36F92" w:rsidRDefault="009D2CDB" w:rsidP="00EA382F">
      <w:pPr>
        <w:pStyle w:val="ComputerScreen"/>
        <w:pBdr>
          <w:right w:val="single" w:sz="6" w:space="0" w:color="auto"/>
        </w:pBdr>
        <w:spacing w:after="0"/>
      </w:pPr>
      <w:r w:rsidRPr="00E36F92">
        <w:t xml:space="preserve">   3      Document Parameter Edit</w:t>
      </w:r>
    </w:p>
    <w:p w14:paraId="34F24BE4" w14:textId="77777777" w:rsidR="009D2CDB" w:rsidRPr="00E36F92" w:rsidRDefault="009D2CDB" w:rsidP="00EA382F">
      <w:pPr>
        <w:pStyle w:val="ComputerScreen"/>
        <w:pBdr>
          <w:right w:val="single" w:sz="6" w:space="0" w:color="auto"/>
        </w:pBdr>
        <w:spacing w:after="0"/>
      </w:pPr>
      <w:r w:rsidRPr="00E36F92">
        <w:t xml:space="preserve">   4      Progress Notes Batch Print Locations</w:t>
      </w:r>
    </w:p>
    <w:p w14:paraId="34F24BE5" w14:textId="77777777" w:rsidR="009D2CDB" w:rsidRPr="00E36F92" w:rsidRDefault="009D2CDB" w:rsidP="00EA382F">
      <w:pPr>
        <w:pStyle w:val="ComputerScreen"/>
        <w:pBdr>
          <w:right w:val="single" w:sz="6" w:space="0" w:color="auto"/>
        </w:pBdr>
        <w:spacing w:after="0"/>
      </w:pPr>
      <w:r w:rsidRPr="00E36F92">
        <w:t xml:space="preserve">   5      Division - Progress Notes Print Params</w:t>
      </w:r>
    </w:p>
    <w:p w14:paraId="34F24BE6" w14:textId="77777777" w:rsidR="009D2CDB" w:rsidRPr="00E36F92" w:rsidRDefault="009D2CDB" w:rsidP="00EA382F">
      <w:pPr>
        <w:pStyle w:val="ComputerScreen"/>
        <w:pBdr>
          <w:right w:val="single" w:sz="6" w:space="0" w:color="auto"/>
        </w:pBdr>
        <w:spacing w:after="0"/>
      </w:pPr>
    </w:p>
    <w:p w14:paraId="34F24BE7" w14:textId="77777777" w:rsidR="009D2CDB" w:rsidRPr="00E36F92" w:rsidRDefault="009D2CDB" w:rsidP="00EA382F">
      <w:pPr>
        <w:pStyle w:val="ComputerScreen"/>
        <w:pBdr>
          <w:right w:val="single" w:sz="6" w:space="0" w:color="auto"/>
        </w:pBdr>
        <w:spacing w:after="0"/>
      </w:pPr>
      <w:r w:rsidRPr="00E36F92">
        <w:t>Select TIU PARAMETERS Menu Option</w:t>
      </w:r>
      <w:r w:rsidRPr="00E36F92">
        <w:rPr>
          <w:b/>
          <w:outline/>
          <w:color w:val="000000"/>
          <w14:textOutline w14:w="9525" w14:cap="flat" w14:cmpd="sng" w14:algn="ctr">
            <w14:solidFill>
              <w14:srgbClr w14:val="000000"/>
            </w14:solidFill>
            <w14:prstDash w14:val="solid"/>
            <w14:round/>
          </w14:textOutline>
          <w14:textFill>
            <w14:noFill/>
          </w14:textFill>
        </w:rPr>
        <w:t xml:space="preserve">: </w:t>
      </w:r>
      <w:r w:rsidRPr="00E36F92">
        <w:rPr>
          <w:b/>
        </w:rPr>
        <w:t>BASIC TIU PARAMETERS</w:t>
      </w:r>
      <w:r w:rsidRPr="00E36F92">
        <w:rPr>
          <w:b/>
          <w:outline/>
          <w:color w:val="000000"/>
          <w14:textOutline w14:w="9525" w14:cap="flat" w14:cmpd="sng" w14:algn="ctr">
            <w14:solidFill>
              <w14:srgbClr w14:val="000000"/>
            </w14:solidFill>
            <w14:prstDash w14:val="solid"/>
            <w14:round/>
          </w14:textOutline>
          <w14:textFill>
            <w14:noFill/>
          </w14:textFill>
        </w:rPr>
        <w:t xml:space="preserve"> </w:t>
      </w:r>
      <w:r w:rsidRPr="00E36F92">
        <w:t>Basic TIU PARAMETERS</w:t>
      </w:r>
    </w:p>
    <w:p w14:paraId="34F24BE8" w14:textId="77777777" w:rsidR="009D2CDB" w:rsidRPr="00E36F92" w:rsidRDefault="009D2CDB" w:rsidP="00EA382F">
      <w:pPr>
        <w:pStyle w:val="ComputerScreen"/>
        <w:pBdr>
          <w:right w:val="single" w:sz="6" w:space="0" w:color="auto"/>
        </w:pBdr>
        <w:spacing w:after="0"/>
      </w:pPr>
      <w:r w:rsidRPr="00E36F92">
        <w:t>First edit Division-wide parameters:</w:t>
      </w:r>
    </w:p>
    <w:p w14:paraId="34F24BE9" w14:textId="77777777" w:rsidR="009D2CDB" w:rsidRPr="00E36F92" w:rsidRDefault="009D2CDB" w:rsidP="00EA382F">
      <w:pPr>
        <w:pStyle w:val="ComputerScreen"/>
        <w:pBdr>
          <w:right w:val="single" w:sz="6" w:space="0" w:color="auto"/>
        </w:pBdr>
        <w:spacing w:after="0"/>
      </w:pPr>
    </w:p>
    <w:p w14:paraId="34F24BEA" w14:textId="77777777" w:rsidR="009D2CDB" w:rsidRPr="00E36F92" w:rsidRDefault="009D2CDB" w:rsidP="00EA382F">
      <w:pPr>
        <w:pStyle w:val="ComputerScreen"/>
        <w:pBdr>
          <w:right w:val="single" w:sz="6" w:space="0" w:color="auto"/>
        </w:pBdr>
        <w:spacing w:after="0"/>
      </w:pPr>
      <w:r w:rsidRPr="00E36F92">
        <w:t xml:space="preserve">Select INSTITUTION:   </w:t>
      </w:r>
      <w:r w:rsidRPr="00E36F92">
        <w:rPr>
          <w:b/>
        </w:rPr>
        <w:t>&lt;YOUR INSTITUTION NAME&gt;</w:t>
      </w:r>
    </w:p>
    <w:p w14:paraId="34F24BEB" w14:textId="77777777" w:rsidR="009D2CDB" w:rsidRPr="00E36F92" w:rsidRDefault="009D2CDB" w:rsidP="00EA382F">
      <w:pPr>
        <w:pStyle w:val="ComputerScreen"/>
        <w:pBdr>
          <w:right w:val="single" w:sz="6" w:space="0" w:color="auto"/>
        </w:pBdr>
        <w:spacing w:after="0"/>
        <w:rPr>
          <w:b/>
        </w:rPr>
      </w:pPr>
      <w:r w:rsidRPr="00E36F92">
        <w:t xml:space="preserve">ENABLE ELECTRONIC SIGNATURE: YES// </w:t>
      </w:r>
      <w:r w:rsidRPr="00E36F92">
        <w:rPr>
          <w:b/>
        </w:rPr>
        <w:t>??</w:t>
      </w:r>
    </w:p>
    <w:p w14:paraId="34F24BEC" w14:textId="77777777" w:rsidR="009D2CDB" w:rsidRPr="00E36F92" w:rsidRDefault="009D2CDB" w:rsidP="00EA382F">
      <w:pPr>
        <w:pStyle w:val="ComputerScreen"/>
        <w:pBdr>
          <w:right w:val="single" w:sz="6" w:space="0" w:color="auto"/>
        </w:pBdr>
        <w:spacing w:after="0"/>
      </w:pPr>
      <w:r w:rsidRPr="00E36F92">
        <w:t xml:space="preserve">   When set to 1, electronic signature will be enabled.  Prior to enabling</w:t>
      </w:r>
    </w:p>
    <w:p w14:paraId="34F24BED" w14:textId="77777777" w:rsidR="009D2CDB" w:rsidRPr="00E36F92" w:rsidRDefault="009D2CDB" w:rsidP="00EA382F">
      <w:pPr>
        <w:pStyle w:val="ComputerScreen"/>
        <w:pBdr>
          <w:right w:val="single" w:sz="6" w:space="0" w:color="auto"/>
        </w:pBdr>
        <w:spacing w:after="0"/>
      </w:pPr>
      <w:r w:rsidRPr="00E36F92">
        <w:t xml:space="preserve">   electronic signature, it will be assumed that signatures are to be </w:t>
      </w:r>
    </w:p>
    <w:p w14:paraId="34F24BEE" w14:textId="77777777" w:rsidR="009D2CDB" w:rsidRPr="00E36F92" w:rsidRDefault="009D2CDB" w:rsidP="00EA382F">
      <w:pPr>
        <w:pStyle w:val="ComputerScreen"/>
        <w:pBdr>
          <w:right w:val="single" w:sz="6" w:space="0" w:color="auto"/>
        </w:pBdr>
        <w:spacing w:after="0"/>
      </w:pPr>
      <w:r w:rsidRPr="00E36F92">
        <w:t xml:space="preserve">   written on the chart copy of VAF 10-1000.</w:t>
      </w:r>
    </w:p>
    <w:p w14:paraId="34F24BEF" w14:textId="77777777" w:rsidR="009D2CDB" w:rsidRPr="00E36F92" w:rsidRDefault="009D2CDB" w:rsidP="00EA382F">
      <w:pPr>
        <w:pStyle w:val="ComputerScreen"/>
        <w:pBdr>
          <w:right w:val="single" w:sz="6" w:space="0" w:color="auto"/>
        </w:pBdr>
        <w:spacing w:after="0"/>
      </w:pPr>
      <w:r w:rsidRPr="00E36F92">
        <w:t xml:space="preserve">     Choose from: </w:t>
      </w:r>
    </w:p>
    <w:p w14:paraId="34F24BF0" w14:textId="77777777" w:rsidR="009D2CDB" w:rsidRPr="00E36F92" w:rsidRDefault="009D2CDB" w:rsidP="00EA382F">
      <w:pPr>
        <w:pStyle w:val="ComputerScreen"/>
        <w:pBdr>
          <w:right w:val="single" w:sz="6" w:space="0" w:color="auto"/>
        </w:pBdr>
        <w:spacing w:after="0"/>
      </w:pPr>
      <w:r w:rsidRPr="00E36F92">
        <w:t xml:space="preserve">       1        YES</w:t>
      </w:r>
    </w:p>
    <w:p w14:paraId="34F24BF1" w14:textId="77777777" w:rsidR="009D2CDB" w:rsidRPr="00E36F92" w:rsidRDefault="009D2CDB" w:rsidP="00EA382F">
      <w:pPr>
        <w:pStyle w:val="ComputerScreen"/>
        <w:pBdr>
          <w:right w:val="single" w:sz="6" w:space="0" w:color="auto"/>
        </w:pBdr>
        <w:spacing w:after="0"/>
      </w:pPr>
      <w:r w:rsidRPr="00E36F92">
        <w:t xml:space="preserve">       0        NO</w:t>
      </w:r>
    </w:p>
    <w:p w14:paraId="34F24BF2" w14:textId="77777777" w:rsidR="009D2CDB" w:rsidRPr="00E36F92" w:rsidRDefault="009D2CDB" w:rsidP="00EA382F">
      <w:pPr>
        <w:pStyle w:val="ComputerScreen"/>
        <w:pBdr>
          <w:right w:val="single" w:sz="6" w:space="0" w:color="auto"/>
        </w:pBdr>
        <w:spacing w:after="0"/>
      </w:pPr>
      <w:r w:rsidRPr="00E36F92">
        <w:t xml:space="preserve">ENABLE ELECTRONIC SIGNATURE: YES// </w:t>
      </w:r>
      <w:r w:rsidRPr="00E36F92">
        <w:rPr>
          <w:b/>
        </w:rPr>
        <w:t>&lt;Enter&gt;</w:t>
      </w:r>
    </w:p>
    <w:p w14:paraId="34F24BF3" w14:textId="77777777" w:rsidR="009D2CDB" w:rsidRPr="00E36F92" w:rsidRDefault="009D2CDB" w:rsidP="00EA382F">
      <w:pPr>
        <w:pStyle w:val="ComputerScreen"/>
        <w:pBdr>
          <w:right w:val="single" w:sz="6" w:space="0" w:color="auto"/>
        </w:pBdr>
        <w:spacing w:after="0"/>
      </w:pPr>
      <w:r w:rsidRPr="00E36F92">
        <w:t>ENABLE NOTIFICATIONS DATE:</w:t>
      </w:r>
      <w:smartTag w:uri="urn:schemas-microsoft-com:office:smarttags" w:element="date">
        <w:smartTagPr>
          <w:attr w:name="Year" w:val="1996"/>
          <w:attr w:name="Day" w:val="1"/>
          <w:attr w:name="Month" w:val="10"/>
        </w:smartTagPr>
        <w:r w:rsidRPr="00E36F92">
          <w:t>OCT 1, 1996</w:t>
        </w:r>
      </w:smartTag>
      <w:r w:rsidRPr="00E36F92">
        <w:t xml:space="preserve">// </w:t>
      </w:r>
      <w:r w:rsidRPr="00E36F92">
        <w:rPr>
          <w:b/>
        </w:rPr>
        <w:t>??</w:t>
      </w:r>
    </w:p>
    <w:p w14:paraId="34F24BF4" w14:textId="77777777" w:rsidR="009D2CDB" w:rsidRPr="00E36F92" w:rsidRDefault="009D2CDB" w:rsidP="00EA382F">
      <w:pPr>
        <w:pStyle w:val="ComputerScreen"/>
        <w:pBdr>
          <w:right w:val="single" w:sz="6" w:space="0" w:color="auto"/>
        </w:pBdr>
        <w:spacing w:after="0"/>
      </w:pPr>
      <w:r w:rsidRPr="00E36F92">
        <w:t xml:space="preserve">     Examples of Valid Dates:</w:t>
      </w:r>
    </w:p>
    <w:p w14:paraId="34F24BF5" w14:textId="77777777" w:rsidR="009D2CDB" w:rsidRPr="00E36F92" w:rsidRDefault="009D2CDB" w:rsidP="00EA382F">
      <w:pPr>
        <w:pStyle w:val="ComputerScreen"/>
        <w:pBdr>
          <w:right w:val="single" w:sz="6" w:space="0" w:color="auto"/>
        </w:pBdr>
        <w:spacing w:after="0"/>
      </w:pPr>
      <w:r w:rsidRPr="00E36F92">
        <w:t xml:space="preserve">       </w:t>
      </w:r>
      <w:smartTag w:uri="urn:schemas-microsoft-com:office:smarttags" w:element="date">
        <w:smartTagPr>
          <w:attr w:name="Year" w:val="1957"/>
          <w:attr w:name="Day" w:val="20"/>
          <w:attr w:name="Month" w:val="1"/>
        </w:smartTagPr>
        <w:r w:rsidRPr="00E36F92">
          <w:t>JAN 20 1957</w:t>
        </w:r>
      </w:smartTag>
      <w:r w:rsidRPr="00E36F92">
        <w:t xml:space="preserve"> or </w:t>
      </w:r>
      <w:smartTag w:uri="urn:schemas-microsoft-com:office:smarttags" w:element="date">
        <w:smartTagPr>
          <w:attr w:name="Year" w:val="1957"/>
          <w:attr w:name="Day" w:val="20"/>
          <w:attr w:name="Month" w:val="1"/>
        </w:smartTagPr>
        <w:r w:rsidRPr="00E36F92">
          <w:t>20 JAN 57</w:t>
        </w:r>
      </w:smartTag>
      <w:r w:rsidRPr="00E36F92">
        <w:t xml:space="preserve"> or </w:t>
      </w:r>
      <w:smartTag w:uri="urn:schemas-microsoft-com:office:smarttags" w:element="date">
        <w:smartTagPr>
          <w:attr w:name="Year" w:val="1957"/>
          <w:attr w:name="Day" w:val="20"/>
          <w:attr w:name="Month" w:val="1"/>
        </w:smartTagPr>
        <w:r w:rsidRPr="00E36F92">
          <w:t>1/20/57</w:t>
        </w:r>
      </w:smartTag>
      <w:r w:rsidRPr="00E36F92">
        <w:t xml:space="preserve"> or 012057</w:t>
      </w:r>
    </w:p>
    <w:p w14:paraId="34F24BF6" w14:textId="77777777" w:rsidR="009D2CDB" w:rsidRPr="00E36F92" w:rsidRDefault="009D2CDB" w:rsidP="00EA382F">
      <w:pPr>
        <w:pStyle w:val="ComputerScreen"/>
        <w:pBdr>
          <w:right w:val="single" w:sz="6" w:space="0" w:color="auto"/>
        </w:pBdr>
        <w:spacing w:after="0"/>
      </w:pPr>
      <w:r w:rsidRPr="00E36F92">
        <w:t xml:space="preserve">       T   (for TODAY),  T+1 (for TOMORROW),  T+2,  T+7,  etc.</w:t>
      </w:r>
    </w:p>
    <w:p w14:paraId="34F24BF7" w14:textId="77777777" w:rsidR="009D2CDB" w:rsidRPr="00E36F92" w:rsidRDefault="009D2CDB" w:rsidP="00EA382F">
      <w:pPr>
        <w:pStyle w:val="ComputerScreen"/>
        <w:pBdr>
          <w:right w:val="single" w:sz="6" w:space="0" w:color="auto"/>
        </w:pBdr>
        <w:spacing w:after="0"/>
      </w:pPr>
      <w:r w:rsidRPr="00E36F92">
        <w:t xml:space="preserve">       T-1 (for YESTERDAY),  T-3W (for 3 WEEKS AGO), etc.</w:t>
      </w:r>
    </w:p>
    <w:p w14:paraId="34F24BF8" w14:textId="77777777" w:rsidR="009D2CDB" w:rsidRPr="00E36F92" w:rsidRDefault="009D2CDB" w:rsidP="00EA382F">
      <w:pPr>
        <w:pStyle w:val="ComputerScreen"/>
        <w:spacing w:after="0"/>
      </w:pPr>
      <w:r w:rsidRPr="00E36F92">
        <w:t xml:space="preserve">     If the year is omitted, the computer uses the CURRENT YEAR.</w:t>
      </w:r>
    </w:p>
    <w:p w14:paraId="34F24BF9" w14:textId="77777777" w:rsidR="009D2CDB" w:rsidRPr="00E36F92" w:rsidRDefault="009D2CDB" w:rsidP="00EA382F">
      <w:pPr>
        <w:pStyle w:val="ComputerScreen"/>
        <w:spacing w:after="0"/>
      </w:pPr>
      <w:r w:rsidRPr="00E36F92">
        <w:t xml:space="preserve">     When set to a valid date, notifications of Documents which </w:t>
      </w:r>
    </w:p>
    <w:p w14:paraId="34F24BFA" w14:textId="77777777" w:rsidR="009D2CDB" w:rsidRPr="00E36F92" w:rsidRDefault="009D2CDB" w:rsidP="00EA382F">
      <w:pPr>
        <w:pStyle w:val="ComputerScreen"/>
        <w:spacing w:after="0"/>
      </w:pPr>
      <w:r w:rsidRPr="00E36F92">
        <w:t xml:space="preserve">     are available or overdue for signature will be sent to the user whose</w:t>
      </w:r>
    </w:p>
    <w:p w14:paraId="34F24BFB" w14:textId="77777777" w:rsidR="009D2CDB" w:rsidRPr="00E36F92" w:rsidRDefault="009D2CDB" w:rsidP="00EA382F">
      <w:pPr>
        <w:pStyle w:val="ComputerScreen"/>
        <w:spacing w:after="0"/>
      </w:pPr>
      <w:r w:rsidRPr="00E36F92">
        <w:t xml:space="preserve">     signature is missing (i.e., either author or attending physician).</w:t>
      </w:r>
    </w:p>
    <w:p w14:paraId="34F24BFC" w14:textId="77777777" w:rsidR="009D2CDB" w:rsidRPr="00E36F92" w:rsidRDefault="009D2CDB" w:rsidP="00EA382F">
      <w:pPr>
        <w:pStyle w:val="ComputerScreen"/>
        <w:spacing w:after="0"/>
      </w:pPr>
      <w:r w:rsidRPr="00E36F92">
        <w:t xml:space="preserve">      </w:t>
      </w:r>
    </w:p>
    <w:p w14:paraId="34F24BFD" w14:textId="77777777" w:rsidR="009D2CDB" w:rsidRPr="00E36F92" w:rsidRDefault="009D2CDB" w:rsidP="00EA382F">
      <w:pPr>
        <w:pStyle w:val="ComputerScreen"/>
        <w:spacing w:after="0"/>
      </w:pPr>
      <w:r w:rsidRPr="00E36F92">
        <w:t xml:space="preserve">ENABLE NOTIFICATIONS DATE: </w:t>
      </w:r>
      <w:smartTag w:uri="urn:schemas-microsoft-com:office:smarttags" w:element="date">
        <w:smartTagPr>
          <w:attr w:name="Year" w:val="1996"/>
          <w:attr w:name="Day" w:val="1"/>
          <w:attr w:name="Month" w:val="10"/>
        </w:smartTagPr>
        <w:r w:rsidRPr="00E36F92">
          <w:t>OCT 1, 1996</w:t>
        </w:r>
      </w:smartTag>
      <w:r w:rsidRPr="00E36F92">
        <w:t xml:space="preserve">// </w:t>
      </w:r>
      <w:r w:rsidRPr="00E36F92">
        <w:rPr>
          <w:b/>
        </w:rPr>
        <w:t>&lt;Enter&gt;</w:t>
      </w:r>
    </w:p>
    <w:p w14:paraId="34F24BFE" w14:textId="77777777" w:rsidR="009D2CDB" w:rsidRPr="00E36F92" w:rsidRDefault="009D2CDB" w:rsidP="00EA382F">
      <w:pPr>
        <w:pStyle w:val="ComputerScreen"/>
        <w:spacing w:after="0"/>
      </w:pPr>
      <w:r w:rsidRPr="00E36F92">
        <w:t xml:space="preserve">GRACE PERIOD FOR SIGNATURE: 7// </w:t>
      </w:r>
      <w:r w:rsidRPr="00E36F92">
        <w:rPr>
          <w:b/>
        </w:rPr>
        <w:t>??</w:t>
      </w:r>
    </w:p>
    <w:p w14:paraId="34F24BFF" w14:textId="77777777" w:rsidR="009D2CDB" w:rsidRPr="00E36F92" w:rsidRDefault="009D2CDB" w:rsidP="00EA382F">
      <w:pPr>
        <w:pStyle w:val="ComputerScreen"/>
        <w:spacing w:after="0"/>
      </w:pPr>
      <w:r w:rsidRPr="00E36F92">
        <w:t xml:space="preserve">     This is the number of days following transcription before an author or</w:t>
      </w:r>
    </w:p>
    <w:p w14:paraId="34F24C00" w14:textId="77777777" w:rsidR="009D2CDB" w:rsidRPr="00E36F92" w:rsidRDefault="009D2CDB" w:rsidP="00EA382F">
      <w:pPr>
        <w:pStyle w:val="ComputerScreen"/>
        <w:spacing w:after="0"/>
      </w:pPr>
      <w:r w:rsidRPr="00E36F92">
        <w:t xml:space="preserve">     Attending Physician will be notified of a deficiency.</w:t>
      </w:r>
    </w:p>
    <w:p w14:paraId="34F24C01" w14:textId="77777777" w:rsidR="009D2CDB" w:rsidRPr="00E36F92" w:rsidRDefault="009D2CDB" w:rsidP="00EA382F">
      <w:pPr>
        <w:pStyle w:val="ComputerScreen"/>
        <w:spacing w:after="0"/>
      </w:pPr>
      <w:r w:rsidRPr="00E36F92">
        <w:t xml:space="preserve">GRACE PERIOD FOR SIGNATURE: 7// </w:t>
      </w:r>
      <w:r w:rsidRPr="00E36F92">
        <w:rPr>
          <w:b/>
        </w:rPr>
        <w:t>&lt;Enter&gt;</w:t>
      </w:r>
    </w:p>
    <w:p w14:paraId="34F24C02" w14:textId="77777777" w:rsidR="009D2CDB" w:rsidRPr="00E36F92" w:rsidRDefault="009D2CDB" w:rsidP="00EA382F">
      <w:pPr>
        <w:pStyle w:val="ComputerScreen"/>
        <w:spacing w:after="0"/>
      </w:pPr>
      <w:r w:rsidRPr="00E36F92">
        <w:t>GRACE PERIOD FOR PURGE: 100//</w:t>
      </w:r>
      <w:r w:rsidRPr="00E36F92">
        <w:rPr>
          <w:b/>
        </w:rPr>
        <w:t>??</w:t>
      </w:r>
    </w:p>
    <w:p w14:paraId="34F24C03" w14:textId="77777777" w:rsidR="009D2CDB" w:rsidRPr="00E36F92" w:rsidRDefault="009D2CDB" w:rsidP="00EA382F">
      <w:pPr>
        <w:pStyle w:val="ComputerScreen"/>
        <w:spacing w:after="0"/>
      </w:pPr>
      <w:r w:rsidRPr="00E36F92">
        <w:t xml:space="preserve">     This is the number of days following transcription for which a report</w:t>
      </w:r>
    </w:p>
    <w:p w14:paraId="34F24C04" w14:textId="77777777" w:rsidR="009D2CDB" w:rsidRPr="00E36F92" w:rsidRDefault="009D2CDB" w:rsidP="00EA382F">
      <w:pPr>
        <w:pStyle w:val="ComputerScreen"/>
        <w:spacing w:after="0"/>
      </w:pPr>
      <w:r w:rsidRPr="00E36F92">
        <w:t xml:space="preserve">     will be kept, prior to purge.</w:t>
      </w:r>
    </w:p>
    <w:p w14:paraId="34F24C05" w14:textId="77777777" w:rsidR="009D2CDB" w:rsidRPr="00E36F92" w:rsidRDefault="009D2CDB" w:rsidP="00EA382F">
      <w:pPr>
        <w:pStyle w:val="ComputerScreen"/>
        <w:spacing w:after="0"/>
      </w:pPr>
      <w:r w:rsidRPr="00E36F92">
        <w:t>GRACE PERIOD FOR PURGE: 100//</w:t>
      </w:r>
      <w:r w:rsidRPr="00E36F92">
        <w:rPr>
          <w:b/>
        </w:rPr>
        <w:t>&lt;Enter&gt;</w:t>
      </w:r>
    </w:p>
    <w:p w14:paraId="34F24C06" w14:textId="77777777" w:rsidR="009D2CDB" w:rsidRPr="00E36F92" w:rsidRDefault="009D2CDB" w:rsidP="00EA382F">
      <w:pPr>
        <w:pStyle w:val="ComputerScreen"/>
        <w:spacing w:after="0"/>
      </w:pPr>
      <w:r w:rsidRPr="00E36F92">
        <w:t xml:space="preserve">CHARACTERS PER LINE: 60// </w:t>
      </w:r>
      <w:r w:rsidRPr="00E36F92">
        <w:rPr>
          <w:b/>
        </w:rPr>
        <w:t>??</w:t>
      </w:r>
    </w:p>
    <w:p w14:paraId="34F24C07" w14:textId="77777777" w:rsidR="009D2CDB" w:rsidRPr="00E36F92" w:rsidRDefault="009D2CDB" w:rsidP="00EA382F">
      <w:pPr>
        <w:pStyle w:val="ComputerScreen"/>
        <w:spacing w:after="0"/>
      </w:pPr>
      <w:r w:rsidRPr="00E36F92">
        <w:t xml:space="preserve">     This value (default 60) will be divided into the total number of </w:t>
      </w:r>
    </w:p>
    <w:p w14:paraId="34F24C08" w14:textId="77777777" w:rsidR="009D2CDB" w:rsidRPr="00E36F92" w:rsidRDefault="009D2CDB" w:rsidP="00EA382F">
      <w:pPr>
        <w:pStyle w:val="ComputerScreen"/>
        <w:spacing w:after="0"/>
      </w:pPr>
      <w:r w:rsidRPr="00E36F92">
        <w:t xml:space="preserve">     'actual' characters in a given Documents to derive the line </w:t>
      </w:r>
    </w:p>
    <w:p w14:paraId="34F24C09" w14:textId="77777777" w:rsidR="009D2CDB" w:rsidRPr="00E36F92" w:rsidRDefault="009D2CDB" w:rsidP="00EA382F">
      <w:pPr>
        <w:pStyle w:val="ComputerScreen"/>
        <w:spacing w:after="0"/>
      </w:pPr>
      <w:r w:rsidRPr="00E36F92">
        <w:t xml:space="preserve">     count for that document.  By 'actual' characters, we mean all </w:t>
      </w:r>
    </w:p>
    <w:p w14:paraId="34F24C0A" w14:textId="77777777" w:rsidR="009D2CDB" w:rsidRPr="00E36F92" w:rsidRDefault="009D2CDB" w:rsidP="00EA382F">
      <w:pPr>
        <w:pStyle w:val="ComputerScreen"/>
        <w:spacing w:after="0"/>
      </w:pPr>
      <w:r w:rsidRPr="00E36F92">
        <w:t xml:space="preserve">     printable ASCII characters, with multiple white space characters </w:t>
      </w:r>
    </w:p>
    <w:p w14:paraId="34F24C0B" w14:textId="77777777" w:rsidR="009D2CDB" w:rsidRPr="00E36F92" w:rsidRDefault="009D2CDB" w:rsidP="00EA382F">
      <w:pPr>
        <w:pStyle w:val="ComputerScreen"/>
        <w:spacing w:after="0"/>
      </w:pPr>
      <w:r w:rsidRPr="00E36F92">
        <w:t xml:space="preserve">     stripped.</w:t>
      </w:r>
    </w:p>
    <w:p w14:paraId="34F24C0C" w14:textId="77777777" w:rsidR="009D2CDB" w:rsidRPr="00E36F92" w:rsidRDefault="009D2CDB" w:rsidP="00EA382F">
      <w:pPr>
        <w:pStyle w:val="ComputerScreen"/>
        <w:spacing w:after="0"/>
      </w:pPr>
      <w:r w:rsidRPr="00E36F92">
        <w:t xml:space="preserve">CHARACTERS PER LINE: 60// </w:t>
      </w:r>
      <w:r w:rsidRPr="00E36F92">
        <w:rPr>
          <w:b/>
        </w:rPr>
        <w:t>&lt;Enter&gt;</w:t>
      </w:r>
    </w:p>
    <w:p w14:paraId="34F24C0D" w14:textId="77777777" w:rsidR="009D2CDB" w:rsidRPr="00E36F92" w:rsidRDefault="009D2CDB" w:rsidP="00FC7937">
      <w:pPr>
        <w:pStyle w:val="ContinuationTitle"/>
        <w:spacing w:after="0"/>
        <w:rPr>
          <w:i/>
          <w:sz w:val="24"/>
          <w:lang w:val="en-US"/>
        </w:rPr>
      </w:pPr>
      <w:r w:rsidRPr="00E36F92">
        <w:rPr>
          <w:rFonts w:ascii="Courier New" w:hAnsi="Courier New"/>
          <w:sz w:val="18"/>
          <w:lang w:val="en-US"/>
        </w:rPr>
        <w:br w:type="page"/>
      </w:r>
      <w:r w:rsidRPr="00E36F92">
        <w:rPr>
          <w:i/>
          <w:sz w:val="24"/>
          <w:lang w:val="en-US"/>
        </w:rPr>
        <w:lastRenderedPageBreak/>
        <w:t>TIU Basic Parameter Edit Example cont’d</w:t>
      </w:r>
    </w:p>
    <w:p w14:paraId="34F24C0E" w14:textId="77777777" w:rsidR="009D2CDB" w:rsidRPr="00E36F92" w:rsidRDefault="009D2CDB" w:rsidP="00EA382F">
      <w:pPr>
        <w:pStyle w:val="ComputerScreen"/>
        <w:pBdr>
          <w:left w:val="single" w:sz="6" w:space="0" w:color="auto"/>
        </w:pBdr>
        <w:spacing w:after="0"/>
      </w:pPr>
      <w:r w:rsidRPr="00E36F92">
        <w:t>OPTIMIZE LIST BUILDING FOR: performance// ??</w:t>
      </w:r>
    </w:p>
    <w:p w14:paraId="34F24C0F" w14:textId="77777777" w:rsidR="009D2CDB" w:rsidRPr="00E36F92" w:rsidRDefault="009D2CDB" w:rsidP="00EA382F">
      <w:pPr>
        <w:pStyle w:val="ComputerScreen"/>
        <w:pBdr>
          <w:left w:val="single" w:sz="6" w:space="0" w:color="auto"/>
        </w:pBdr>
        <w:spacing w:after="0"/>
      </w:pPr>
      <w:r w:rsidRPr="00E36F92">
        <w:t xml:space="preserve">     This parameter specifies for the institution in question whether the</w:t>
      </w:r>
    </w:p>
    <w:p w14:paraId="34F24C10" w14:textId="77777777" w:rsidR="009D2CDB" w:rsidRPr="00E36F92" w:rsidRDefault="009D2CDB" w:rsidP="00EA382F">
      <w:pPr>
        <w:pStyle w:val="ComputerScreen"/>
        <w:pBdr>
          <w:left w:val="single" w:sz="6" w:space="0" w:color="auto"/>
        </w:pBdr>
        <w:spacing w:after="0"/>
      </w:pPr>
      <w:r w:rsidRPr="00E36F92">
        <w:t xml:space="preserve">     list building functions of TIU should invoke Authorization/</w:t>
      </w:r>
    </w:p>
    <w:p w14:paraId="34F24C11" w14:textId="77777777" w:rsidR="009D2CDB" w:rsidRPr="00E36F92" w:rsidRDefault="009D2CDB" w:rsidP="00EA382F">
      <w:pPr>
        <w:pStyle w:val="ComputerScreen"/>
        <w:pBdr>
          <w:left w:val="single" w:sz="6" w:space="0" w:color="auto"/>
        </w:pBdr>
        <w:spacing w:after="0"/>
      </w:pPr>
      <w:r w:rsidRPr="00E36F92">
        <w:t xml:space="preserve">     Subscription to determine whether documents which the user is not yet</w:t>
      </w:r>
    </w:p>
    <w:p w14:paraId="34F24C12" w14:textId="77777777" w:rsidR="009D2CDB" w:rsidRPr="00E36F92" w:rsidRDefault="009D2CDB" w:rsidP="00EA382F">
      <w:pPr>
        <w:pStyle w:val="ComputerScreen"/>
        <w:pBdr>
          <w:left w:val="single" w:sz="6" w:space="0" w:color="auto"/>
        </w:pBdr>
        <w:spacing w:after="0"/>
      </w:pPr>
      <w:r w:rsidRPr="00E36F92">
        <w:t xml:space="preserve">     authorized to see should be excluded from the list (i.e., whether the</w:t>
      </w:r>
    </w:p>
    <w:p w14:paraId="34F24C13" w14:textId="77777777" w:rsidR="009D2CDB" w:rsidRPr="00E36F92" w:rsidRDefault="009D2CDB" w:rsidP="00EA382F">
      <w:pPr>
        <w:pStyle w:val="ComputerScreen"/>
        <w:pBdr>
          <w:left w:val="single" w:sz="6" w:space="0" w:color="auto"/>
        </w:pBdr>
        <w:spacing w:after="0"/>
      </w:pPr>
      <w:r w:rsidRPr="00E36F92">
        <w:t xml:space="preserve">     list building should be optimized for security). This is the default</w:t>
      </w:r>
    </w:p>
    <w:p w14:paraId="34F24C14" w14:textId="77777777" w:rsidR="009D2CDB" w:rsidRPr="00E36F92" w:rsidRDefault="009D2CDB" w:rsidP="00EA382F">
      <w:pPr>
        <w:pStyle w:val="ComputerScreen"/>
        <w:pBdr>
          <w:left w:val="single" w:sz="6" w:space="0" w:color="auto"/>
        </w:pBdr>
        <w:spacing w:after="0"/>
      </w:pPr>
      <w:r w:rsidRPr="00E36F92">
        <w:t xml:space="preserve">     behavior of TIU. If the impact of this "filtering" becomes </w:t>
      </w:r>
    </w:p>
    <w:p w14:paraId="34F24C15" w14:textId="078E7D58" w:rsidR="009D2CDB" w:rsidRPr="00E36F92" w:rsidRDefault="009D2CDB" w:rsidP="00EA382F">
      <w:pPr>
        <w:pStyle w:val="ComputerScreen"/>
        <w:pBdr>
          <w:left w:val="single" w:sz="6" w:space="0" w:color="auto"/>
        </w:pBdr>
        <w:spacing w:after="0"/>
      </w:pPr>
      <w:r w:rsidRPr="00E36F92">
        <w:t xml:space="preserve">     unacceptable to users at your site, you </w:t>
      </w:r>
      <w:r w:rsidR="002F5877" w:rsidRPr="00E36F92">
        <w:t>may</w:t>
      </w:r>
      <w:r w:rsidRPr="00E36F92">
        <w:t xml:space="preserve"> wish to set this parameter</w:t>
      </w:r>
    </w:p>
    <w:p w14:paraId="34F24C16" w14:textId="77777777" w:rsidR="009D2CDB" w:rsidRPr="00E36F92" w:rsidRDefault="009D2CDB" w:rsidP="00EA382F">
      <w:pPr>
        <w:pStyle w:val="ComputerScreen"/>
        <w:pBdr>
          <w:left w:val="single" w:sz="6" w:space="0" w:color="auto"/>
        </w:pBdr>
        <w:spacing w:after="0"/>
      </w:pPr>
      <w:r w:rsidRPr="00E36F92">
        <w:t xml:space="preserve">     to optimize for Performance, which will bypass the record-wise</w:t>
      </w:r>
    </w:p>
    <w:p w14:paraId="34F24C17" w14:textId="77777777" w:rsidR="009D2CDB" w:rsidRPr="00E36F92" w:rsidRDefault="009D2CDB" w:rsidP="00EA382F">
      <w:pPr>
        <w:pStyle w:val="ComputerScreen"/>
        <w:pBdr>
          <w:left w:val="single" w:sz="6" w:space="0" w:color="auto"/>
        </w:pBdr>
        <w:spacing w:after="0"/>
      </w:pPr>
      <w:r w:rsidRPr="00E36F92">
        <w:t xml:space="preserve">     evaluation of view privilege, and allow all records satisfying the </w:t>
      </w:r>
    </w:p>
    <w:p w14:paraId="34F24C18" w14:textId="77777777" w:rsidR="009D2CDB" w:rsidRPr="00E36F92" w:rsidRDefault="009D2CDB" w:rsidP="00EA382F">
      <w:pPr>
        <w:pStyle w:val="ComputerScreen"/>
        <w:pBdr>
          <w:left w:val="single" w:sz="6" w:space="0" w:color="auto"/>
        </w:pBdr>
        <w:spacing w:after="0"/>
      </w:pPr>
      <w:r w:rsidRPr="00E36F92">
        <w:t xml:space="preserve">     search criteria to be included in the list.  Of course, when the user</w:t>
      </w:r>
    </w:p>
    <w:p w14:paraId="34F24C19" w14:textId="77777777" w:rsidR="009D2CDB" w:rsidRPr="00E36F92" w:rsidRDefault="009D2CDB" w:rsidP="00EA382F">
      <w:pPr>
        <w:pStyle w:val="ComputerScreen"/>
        <w:pBdr>
          <w:left w:val="single" w:sz="6" w:space="0" w:color="auto"/>
        </w:pBdr>
        <w:spacing w:after="0"/>
      </w:pPr>
      <w:r w:rsidRPr="00E36F92">
        <w:t xml:space="preserve">     attempts to view documents from the resulting lists before he is</w:t>
      </w:r>
    </w:p>
    <w:p w14:paraId="34F24C1A" w14:textId="77777777" w:rsidR="009D2CDB" w:rsidRPr="00E36F92" w:rsidRDefault="009D2CDB" w:rsidP="00EA382F">
      <w:pPr>
        <w:pStyle w:val="ComputerScreen"/>
        <w:pBdr>
          <w:left w:val="single" w:sz="6" w:space="0" w:color="auto"/>
        </w:pBdr>
        <w:spacing w:after="0"/>
      </w:pPr>
      <w:r w:rsidRPr="00E36F92">
        <w:t xml:space="preserve">     authorized to do so, he will be prevented from doing so, with an</w:t>
      </w:r>
    </w:p>
    <w:p w14:paraId="34F24C1B" w14:textId="77777777" w:rsidR="009D2CDB" w:rsidRPr="00E36F92" w:rsidRDefault="009D2CDB" w:rsidP="00EA382F">
      <w:pPr>
        <w:pStyle w:val="ComputerScreen"/>
        <w:pBdr>
          <w:left w:val="single" w:sz="6" w:space="0" w:color="auto"/>
        </w:pBdr>
        <w:spacing w:after="0"/>
      </w:pPr>
      <w:r w:rsidRPr="00E36F92">
        <w:t xml:space="preserve">     explanatory message that looks like this:</w:t>
      </w:r>
    </w:p>
    <w:p w14:paraId="34F24C1C" w14:textId="77777777" w:rsidR="009D2CDB" w:rsidRPr="00E36F92" w:rsidRDefault="009D2CDB" w:rsidP="00EA382F">
      <w:pPr>
        <w:pStyle w:val="ComputerScreen"/>
        <w:pBdr>
          <w:left w:val="single" w:sz="6" w:space="0" w:color="auto"/>
        </w:pBdr>
        <w:spacing w:after="0"/>
      </w:pPr>
    </w:p>
    <w:p w14:paraId="34F24C1D" w14:textId="77777777" w:rsidR="009D2CDB" w:rsidRPr="00E36F92" w:rsidRDefault="009D2CDB" w:rsidP="00EA382F">
      <w:pPr>
        <w:pStyle w:val="ComputerScreen"/>
        <w:pBdr>
          <w:left w:val="single" w:sz="6" w:space="0" w:color="auto"/>
        </w:pBdr>
        <w:spacing w:after="0"/>
      </w:pPr>
      <w:r w:rsidRPr="00E36F92">
        <w:t xml:space="preserve">     Reviewing Item #1</w:t>
      </w:r>
    </w:p>
    <w:p w14:paraId="34F24C1E" w14:textId="77777777" w:rsidR="009D2CDB" w:rsidRPr="00E36F92" w:rsidRDefault="009D2CDB" w:rsidP="00EA382F">
      <w:pPr>
        <w:pStyle w:val="ComputerScreen"/>
        <w:pBdr>
          <w:left w:val="single" w:sz="6" w:space="0" w:color="auto"/>
        </w:pBdr>
        <w:spacing w:after="0"/>
      </w:pPr>
    </w:p>
    <w:p w14:paraId="34F24C1F" w14:textId="5A0B06FD" w:rsidR="009D2CDB" w:rsidRPr="00E36F92" w:rsidRDefault="009D2CDB" w:rsidP="00EA382F">
      <w:pPr>
        <w:pStyle w:val="ComputerScreen"/>
        <w:pBdr>
          <w:left w:val="single" w:sz="6" w:space="0" w:color="auto"/>
        </w:pBdr>
        <w:spacing w:after="0"/>
      </w:pPr>
      <w:r w:rsidRPr="00E36F92">
        <w:t xml:space="preserve">      You </w:t>
      </w:r>
      <w:r w:rsidR="002F5877" w:rsidRPr="00E36F92">
        <w:t>may</w:t>
      </w:r>
      <w:r w:rsidRPr="00E36F92">
        <w:t xml:space="preserve"> not VIEW this UNSIGNED NURSE'S NOTE.</w:t>
      </w:r>
    </w:p>
    <w:p w14:paraId="34F24C20" w14:textId="77777777" w:rsidR="009D2CDB" w:rsidRPr="00E36F92" w:rsidRDefault="009D2CDB" w:rsidP="00EA382F">
      <w:pPr>
        <w:pStyle w:val="ComputerScreen"/>
        <w:pBdr>
          <w:left w:val="single" w:sz="6" w:space="0" w:color="auto"/>
        </w:pBdr>
        <w:spacing w:after="0"/>
      </w:pPr>
    </w:p>
    <w:p w14:paraId="34F24C21" w14:textId="77777777" w:rsidR="009D2CDB" w:rsidRPr="00E36F92" w:rsidRDefault="009D2CDB" w:rsidP="00EA382F">
      <w:pPr>
        <w:pStyle w:val="ComputerScreen"/>
        <w:pBdr>
          <w:left w:val="single" w:sz="6" w:space="0" w:color="auto"/>
        </w:pBdr>
        <w:spacing w:after="0"/>
        <w:rPr>
          <w:b/>
        </w:rPr>
      </w:pPr>
      <w:r w:rsidRPr="00E36F92">
        <w:t xml:space="preserve">     RETURN to continue...</w:t>
      </w:r>
      <w:r w:rsidRPr="00E36F92">
        <w:rPr>
          <w:b/>
          <w:sz w:val="20"/>
        </w:rPr>
        <w:t>&lt;Enter&gt;</w:t>
      </w:r>
    </w:p>
    <w:p w14:paraId="34F24C22" w14:textId="77777777" w:rsidR="009D2CDB" w:rsidRPr="00E36F92" w:rsidRDefault="009D2CDB" w:rsidP="00EA382F">
      <w:pPr>
        <w:pStyle w:val="ComputerScreen"/>
        <w:pBdr>
          <w:left w:val="single" w:sz="6" w:space="0" w:color="auto"/>
        </w:pBdr>
        <w:spacing w:after="0"/>
      </w:pPr>
    </w:p>
    <w:p w14:paraId="34F24C23" w14:textId="77777777" w:rsidR="009D2CDB" w:rsidRPr="00E36F92" w:rsidRDefault="009D2CDB" w:rsidP="00EA382F">
      <w:pPr>
        <w:pStyle w:val="ComputerScreen"/>
        <w:pBdr>
          <w:left w:val="single" w:sz="6" w:space="0" w:color="auto"/>
        </w:pBdr>
        <w:spacing w:after="0"/>
      </w:pPr>
      <w:r w:rsidRPr="00E36F92">
        <w:t xml:space="preserve">     This feature is offered as a means of balancing the demands for rapid</w:t>
      </w:r>
    </w:p>
    <w:p w14:paraId="34F24C24" w14:textId="77777777" w:rsidR="009D2CDB" w:rsidRPr="00E36F92" w:rsidRDefault="009D2CDB" w:rsidP="00EA382F">
      <w:pPr>
        <w:pStyle w:val="ComputerScreen"/>
        <w:pBdr>
          <w:left w:val="single" w:sz="6" w:space="0" w:color="auto"/>
        </w:pBdr>
        <w:spacing w:after="0"/>
      </w:pPr>
      <w:r w:rsidRPr="00E36F92">
        <w:t xml:space="preserve">     response with the concerns of many facilities for control of access to</w:t>
      </w:r>
    </w:p>
    <w:p w14:paraId="34F24C25" w14:textId="77777777" w:rsidR="009D2CDB" w:rsidRPr="00E36F92" w:rsidRDefault="009D2CDB" w:rsidP="00EA382F">
      <w:pPr>
        <w:pStyle w:val="ComputerScreen"/>
        <w:pBdr>
          <w:left w:val="single" w:sz="6" w:space="0" w:color="auto"/>
        </w:pBdr>
        <w:spacing w:after="0"/>
      </w:pPr>
      <w:r w:rsidRPr="00E36F92">
        <w:t xml:space="preserve">     confidential information.</w:t>
      </w:r>
    </w:p>
    <w:p w14:paraId="34F24C26" w14:textId="77777777" w:rsidR="009D2CDB" w:rsidRPr="00E36F92" w:rsidRDefault="009D2CDB" w:rsidP="00EA382F">
      <w:pPr>
        <w:pStyle w:val="ComputerScreen"/>
        <w:pBdr>
          <w:left w:val="single" w:sz="6" w:space="0" w:color="auto"/>
        </w:pBdr>
        <w:spacing w:after="0"/>
      </w:pPr>
      <w:r w:rsidRPr="00E36F92">
        <w:t xml:space="preserve">     Choose from:</w:t>
      </w:r>
    </w:p>
    <w:p w14:paraId="34F24C27" w14:textId="77777777" w:rsidR="009D2CDB" w:rsidRPr="00E36F92" w:rsidRDefault="009D2CDB" w:rsidP="00EA382F">
      <w:pPr>
        <w:pStyle w:val="ComputerScreen"/>
        <w:pBdr>
          <w:left w:val="single" w:sz="6" w:space="0" w:color="auto"/>
        </w:pBdr>
        <w:spacing w:after="0"/>
      </w:pPr>
      <w:r w:rsidRPr="00E36F92">
        <w:t xml:space="preserve">       P        performance</w:t>
      </w:r>
    </w:p>
    <w:p w14:paraId="34F24C28" w14:textId="77777777" w:rsidR="009D2CDB" w:rsidRPr="00E36F92" w:rsidRDefault="009D2CDB" w:rsidP="00EA382F">
      <w:pPr>
        <w:pStyle w:val="ComputerScreen"/>
        <w:pBdr>
          <w:left w:val="single" w:sz="6" w:space="0" w:color="auto"/>
        </w:pBdr>
        <w:spacing w:after="0"/>
      </w:pPr>
      <w:r w:rsidRPr="00E36F92">
        <w:t xml:space="preserve">       S        security</w:t>
      </w:r>
    </w:p>
    <w:p w14:paraId="34F24C29" w14:textId="77777777" w:rsidR="009D2CDB" w:rsidRPr="00E36F92" w:rsidRDefault="009D2CDB" w:rsidP="00EA382F">
      <w:pPr>
        <w:pStyle w:val="ComputerScreen"/>
        <w:pBdr>
          <w:left w:val="single" w:sz="6" w:space="0" w:color="auto"/>
        </w:pBdr>
        <w:spacing w:after="0"/>
        <w:rPr>
          <w:b/>
        </w:rPr>
      </w:pPr>
      <w:r w:rsidRPr="00E36F92">
        <w:t>OPTIMIZE LIST BUILDING FOR: performance//</w:t>
      </w:r>
      <w:r w:rsidRPr="00E36F92">
        <w:rPr>
          <w:b/>
          <w:sz w:val="20"/>
        </w:rPr>
        <w:t>&lt;Enter&gt;</w:t>
      </w:r>
    </w:p>
    <w:p w14:paraId="34F24C2A" w14:textId="77777777" w:rsidR="009D2CDB" w:rsidRPr="00E36F92" w:rsidRDefault="009D2CDB" w:rsidP="00EA382F">
      <w:pPr>
        <w:pStyle w:val="ComputerScreen"/>
        <w:pBdr>
          <w:left w:val="single" w:sz="6" w:space="0" w:color="auto"/>
        </w:pBdr>
        <w:spacing w:after="0"/>
      </w:pPr>
      <w:r w:rsidRPr="00E36F92">
        <w:t>SUPPRESS REVIEW NOTES PROMPT: YES// ??</w:t>
      </w:r>
    </w:p>
    <w:p w14:paraId="34F24C2B" w14:textId="77777777" w:rsidR="009D2CDB" w:rsidRPr="00E36F92" w:rsidRDefault="009D2CDB" w:rsidP="00EA382F">
      <w:pPr>
        <w:pStyle w:val="ComputerScreen"/>
        <w:pBdr>
          <w:left w:val="single" w:sz="6" w:space="0" w:color="auto"/>
        </w:pBdr>
        <w:spacing w:after="0"/>
      </w:pPr>
      <w:r w:rsidRPr="00E36F92">
        <w:t xml:space="preserve">     If this parameter is set to yes, TIU will suppress the prompt </w:t>
      </w:r>
    </w:p>
    <w:p w14:paraId="34F24C2C" w14:textId="77777777" w:rsidR="009D2CDB" w:rsidRPr="00E36F92" w:rsidRDefault="009D2CDB" w:rsidP="00EA382F">
      <w:pPr>
        <w:pStyle w:val="ComputerScreen"/>
        <w:pBdr>
          <w:left w:val="single" w:sz="6" w:space="0" w:color="auto"/>
        </w:pBdr>
        <w:spacing w:after="0"/>
      </w:pPr>
      <w:r w:rsidRPr="00E36F92">
        <w:t xml:space="preserve">     indicating how many notes are available to the user, when entering a </w:t>
      </w:r>
    </w:p>
    <w:p w14:paraId="34F24C2D" w14:textId="77777777" w:rsidR="009D2CDB" w:rsidRPr="00E36F92" w:rsidRDefault="009D2CDB" w:rsidP="00EA382F">
      <w:pPr>
        <w:pStyle w:val="ComputerScreen"/>
        <w:pBdr>
          <w:left w:val="single" w:sz="6" w:space="0" w:color="auto"/>
        </w:pBdr>
        <w:spacing w:after="0"/>
      </w:pPr>
      <w:r w:rsidRPr="00E36F92">
        <w:t xml:space="preserve">     indicating Progress Note.</w:t>
      </w:r>
    </w:p>
    <w:p w14:paraId="34F24C2E" w14:textId="77777777" w:rsidR="009D2CDB" w:rsidRPr="00E36F92" w:rsidRDefault="009D2CDB" w:rsidP="00EA382F">
      <w:pPr>
        <w:pStyle w:val="ComputerScreen"/>
        <w:pBdr>
          <w:left w:val="single" w:sz="6" w:space="0" w:color="auto"/>
        </w:pBdr>
        <w:spacing w:after="0"/>
      </w:pPr>
      <w:r w:rsidRPr="00E36F92">
        <w:t xml:space="preserve">     Choose from:</w:t>
      </w:r>
    </w:p>
    <w:p w14:paraId="34F24C2F" w14:textId="77777777" w:rsidR="009D2CDB" w:rsidRPr="00E36F92" w:rsidRDefault="009D2CDB" w:rsidP="00EA382F">
      <w:pPr>
        <w:pStyle w:val="ComputerScreen"/>
        <w:pBdr>
          <w:left w:val="single" w:sz="6" w:space="0" w:color="auto"/>
        </w:pBdr>
        <w:spacing w:after="0"/>
      </w:pPr>
      <w:r w:rsidRPr="00E36F92">
        <w:t xml:space="preserve">       1        YES</w:t>
      </w:r>
    </w:p>
    <w:p w14:paraId="34F24C30" w14:textId="77777777" w:rsidR="009D2CDB" w:rsidRPr="00E36F92" w:rsidRDefault="009D2CDB" w:rsidP="00EA382F">
      <w:pPr>
        <w:pStyle w:val="ComputerScreen"/>
        <w:pBdr>
          <w:left w:val="single" w:sz="6" w:space="0" w:color="auto"/>
        </w:pBdr>
        <w:spacing w:after="0"/>
      </w:pPr>
      <w:r w:rsidRPr="00E36F92">
        <w:t xml:space="preserve">       0        NO</w:t>
      </w:r>
    </w:p>
    <w:p w14:paraId="34F24C31" w14:textId="77777777" w:rsidR="009D2CDB" w:rsidRPr="00E36F92" w:rsidRDefault="009D2CDB" w:rsidP="00EA382F">
      <w:pPr>
        <w:pStyle w:val="ComputerScreen"/>
        <w:pBdr>
          <w:left w:val="single" w:sz="6" w:space="0" w:color="auto"/>
        </w:pBdr>
        <w:spacing w:after="0"/>
        <w:rPr>
          <w:b/>
        </w:rPr>
      </w:pPr>
      <w:r w:rsidRPr="00E36F92">
        <w:t>SUPPRESS REVIEW NOTES PROMPT: YES//</w:t>
      </w:r>
      <w:r w:rsidRPr="00E36F92">
        <w:rPr>
          <w:b/>
          <w:sz w:val="20"/>
        </w:rPr>
        <w:t>&lt;Enter&gt;</w:t>
      </w:r>
    </w:p>
    <w:p w14:paraId="34F24C32" w14:textId="77777777" w:rsidR="009D2CDB" w:rsidRPr="00E36F92" w:rsidRDefault="009D2CDB" w:rsidP="00EA382F">
      <w:pPr>
        <w:pStyle w:val="ComputerScreen"/>
        <w:pBdr>
          <w:left w:val="single" w:sz="6" w:space="0" w:color="auto"/>
        </w:pBdr>
        <w:spacing w:after="0"/>
      </w:pPr>
      <w:r w:rsidRPr="00E36F92">
        <w:t xml:space="preserve">ENABLE CHART COPY PROMPT: </w:t>
      </w:r>
      <w:r w:rsidRPr="00E36F92">
        <w:rPr>
          <w:b/>
        </w:rPr>
        <w:t>??</w:t>
      </w:r>
    </w:p>
    <w:p w14:paraId="34F24C33" w14:textId="77777777" w:rsidR="009D2CDB" w:rsidRPr="00E36F92" w:rsidRDefault="009D2CDB" w:rsidP="00EA382F">
      <w:pPr>
        <w:pStyle w:val="ComputerScreen"/>
        <w:pBdr>
          <w:left w:val="single" w:sz="6" w:space="0" w:color="auto"/>
        </w:pBdr>
        <w:spacing w:after="0"/>
      </w:pPr>
      <w:r w:rsidRPr="00E36F92">
        <w:t xml:space="preserve">     This parameter is used to enable Medical Record Technicians and MIS </w:t>
      </w:r>
    </w:p>
    <w:p w14:paraId="34F24C34" w14:textId="77777777" w:rsidR="009D2CDB" w:rsidRPr="00E36F92" w:rsidRDefault="009D2CDB" w:rsidP="00EA382F">
      <w:pPr>
        <w:pStyle w:val="ComputerScreen"/>
        <w:pBdr>
          <w:left w:val="single" w:sz="6" w:space="0" w:color="auto"/>
        </w:pBdr>
        <w:spacing w:after="0"/>
      </w:pPr>
      <w:r w:rsidRPr="00E36F92">
        <w:t xml:space="preserve">     managers to be prompted whether prints of summaries are chart copies </w:t>
      </w:r>
    </w:p>
    <w:p w14:paraId="34F24C35" w14:textId="77777777" w:rsidR="009D2CDB" w:rsidRPr="00E36F92" w:rsidRDefault="009D2CDB" w:rsidP="00EA382F">
      <w:pPr>
        <w:pStyle w:val="ComputerScreen"/>
        <w:pBdr>
          <w:left w:val="single" w:sz="6" w:space="0" w:color="auto"/>
        </w:pBdr>
        <w:spacing w:after="0"/>
      </w:pPr>
      <w:r w:rsidRPr="00E36F92">
        <w:t xml:space="preserve">     or not. If not enabled, when MR Techs and MIS Mgr print summaries, </w:t>
      </w:r>
    </w:p>
    <w:p w14:paraId="34F24C36" w14:textId="77777777" w:rsidR="009D2CDB" w:rsidRPr="00E36F92" w:rsidRDefault="009D2CDB" w:rsidP="00EA382F">
      <w:pPr>
        <w:pStyle w:val="ComputerScreen"/>
        <w:pBdr>
          <w:left w:val="single" w:sz="6" w:space="0" w:color="auto"/>
        </w:pBdr>
        <w:spacing w:after="0"/>
      </w:pPr>
      <w:r w:rsidRPr="00E36F92">
        <w:t xml:space="preserve">     they will be chart copies.</w:t>
      </w:r>
    </w:p>
    <w:p w14:paraId="34F24C37" w14:textId="77777777" w:rsidR="009D2CDB" w:rsidRPr="00E36F92" w:rsidRDefault="009D2CDB" w:rsidP="00EA382F">
      <w:pPr>
        <w:pStyle w:val="ComputerScreen"/>
        <w:pBdr>
          <w:left w:val="single" w:sz="6" w:space="0" w:color="auto"/>
        </w:pBdr>
        <w:spacing w:after="0"/>
      </w:pPr>
      <w:r w:rsidRPr="00E36F92">
        <w:t xml:space="preserve">     Choose from: </w:t>
      </w:r>
    </w:p>
    <w:p w14:paraId="34F24C38" w14:textId="77777777" w:rsidR="009D2CDB" w:rsidRPr="00E36F92" w:rsidRDefault="009D2CDB" w:rsidP="00EA382F">
      <w:pPr>
        <w:pStyle w:val="ComputerScreen"/>
        <w:pBdr>
          <w:left w:val="single" w:sz="6" w:space="0" w:color="auto"/>
        </w:pBdr>
        <w:spacing w:after="0"/>
      </w:pPr>
      <w:r w:rsidRPr="00E36F92">
        <w:t xml:space="preserve">       1        YES</w:t>
      </w:r>
    </w:p>
    <w:p w14:paraId="34F24C39" w14:textId="77777777" w:rsidR="009D2CDB" w:rsidRPr="00E36F92" w:rsidRDefault="009D2CDB" w:rsidP="00EA382F">
      <w:pPr>
        <w:pStyle w:val="ComputerScreen"/>
        <w:pBdr>
          <w:left w:val="single" w:sz="6" w:space="0" w:color="auto"/>
        </w:pBdr>
        <w:spacing w:after="0"/>
      </w:pPr>
      <w:r w:rsidRPr="00E36F92">
        <w:t xml:space="preserve">       0        NO</w:t>
      </w:r>
    </w:p>
    <w:p w14:paraId="34F24C3A" w14:textId="77777777" w:rsidR="009D2CDB" w:rsidRPr="00E36F92" w:rsidRDefault="009D2CDB" w:rsidP="00EA382F">
      <w:pPr>
        <w:pStyle w:val="ComputerScreen"/>
        <w:pBdr>
          <w:left w:val="single" w:sz="6" w:space="0" w:color="auto"/>
        </w:pBdr>
        <w:spacing w:after="0"/>
        <w:rPr>
          <w:b/>
        </w:rPr>
      </w:pPr>
      <w:r w:rsidRPr="00E36F92">
        <w:t xml:space="preserve">ENABLE CHART COPY PROMPT: </w:t>
      </w:r>
      <w:r w:rsidRPr="00E36F92">
        <w:rPr>
          <w:b/>
        </w:rPr>
        <w:t>&lt;Enter&gt;</w:t>
      </w:r>
    </w:p>
    <w:p w14:paraId="34F24C3B" w14:textId="77777777" w:rsidR="00B30892" w:rsidRPr="00E36F92" w:rsidRDefault="00B30892" w:rsidP="00EA382F">
      <w:pPr>
        <w:pStyle w:val="ComputerScreen"/>
        <w:pBdr>
          <w:left w:val="single" w:sz="6" w:space="0" w:color="auto"/>
        </w:pBdr>
        <w:spacing w:after="0"/>
      </w:pPr>
      <w:r w:rsidRPr="00E36F92">
        <w:t xml:space="preserve">DEFAULT PRIMARY PROVIDER: DEFAULT, BY LOCATION// </w:t>
      </w:r>
      <w:r w:rsidRPr="00E36F92">
        <w:rPr>
          <w:b/>
        </w:rPr>
        <w:t>?</w:t>
      </w:r>
    </w:p>
    <w:p w14:paraId="34F24C3C" w14:textId="77777777" w:rsidR="00B30892" w:rsidRPr="00E36F92" w:rsidRDefault="00B30892" w:rsidP="00EA382F">
      <w:pPr>
        <w:pStyle w:val="ComputerScreen"/>
        <w:pBdr>
          <w:left w:val="single" w:sz="6" w:space="0" w:color="auto"/>
        </w:pBdr>
        <w:spacing w:after="0"/>
      </w:pPr>
      <w:r w:rsidRPr="00E36F92">
        <w:t xml:space="preserve">     Please indicate the source of the default for Primary Provider.</w:t>
      </w:r>
    </w:p>
    <w:p w14:paraId="34F24C3D" w14:textId="77777777" w:rsidR="00B30892" w:rsidRPr="00E36F92" w:rsidRDefault="00B30892" w:rsidP="00EA382F">
      <w:pPr>
        <w:pStyle w:val="ComputerScreen"/>
        <w:pBdr>
          <w:left w:val="single" w:sz="6" w:space="0" w:color="auto"/>
        </w:pBdr>
        <w:spacing w:after="0"/>
      </w:pPr>
      <w:r w:rsidRPr="00E36F92">
        <w:t xml:space="preserve">     Choose from: </w:t>
      </w:r>
    </w:p>
    <w:p w14:paraId="34F24C3E" w14:textId="77777777" w:rsidR="00B30892" w:rsidRPr="00E36F92" w:rsidRDefault="00B30892" w:rsidP="00EA382F">
      <w:pPr>
        <w:pStyle w:val="ComputerScreen"/>
        <w:pBdr>
          <w:left w:val="single" w:sz="6" w:space="0" w:color="auto"/>
        </w:pBdr>
        <w:spacing w:after="0"/>
      </w:pPr>
      <w:r w:rsidRPr="00E36F92">
        <w:t xml:space="preserve">       0        NONE, DON'T PROMPT</w:t>
      </w:r>
    </w:p>
    <w:p w14:paraId="34F24C3F" w14:textId="77777777" w:rsidR="00B30892" w:rsidRPr="00E36F92" w:rsidRDefault="00B30892" w:rsidP="00EA382F">
      <w:pPr>
        <w:pStyle w:val="ComputerScreen"/>
        <w:pBdr>
          <w:left w:val="single" w:sz="6" w:space="0" w:color="auto"/>
        </w:pBdr>
        <w:spacing w:after="0"/>
      </w:pPr>
      <w:r w:rsidRPr="00E36F92">
        <w:t xml:space="preserve">       1        DEFAULT, BY LOCATION</w:t>
      </w:r>
    </w:p>
    <w:p w14:paraId="34F24C40" w14:textId="77777777" w:rsidR="00B30892" w:rsidRPr="00E36F92" w:rsidRDefault="00B30892" w:rsidP="00EA382F">
      <w:pPr>
        <w:pStyle w:val="ComputerScreen"/>
        <w:pBdr>
          <w:left w:val="single" w:sz="6" w:space="0" w:color="auto"/>
        </w:pBdr>
        <w:spacing w:after="0"/>
      </w:pPr>
      <w:r w:rsidRPr="00E36F92">
        <w:t xml:space="preserve">       2        AUTHOR (IF PROVIDER)</w:t>
      </w:r>
    </w:p>
    <w:p w14:paraId="34F24C41" w14:textId="77777777" w:rsidR="00B30892" w:rsidRPr="00E36F92" w:rsidRDefault="00B30892" w:rsidP="00EA382F">
      <w:pPr>
        <w:pStyle w:val="ComputerScreen"/>
        <w:pBdr>
          <w:left w:val="single" w:sz="6" w:space="0" w:color="auto"/>
        </w:pBdr>
        <w:spacing w:after="0"/>
      </w:pPr>
      <w:r w:rsidRPr="00E36F92">
        <w:t xml:space="preserve">DEFAULT PRIMARY PROVIDER: DEFAULT, BY LOCATION// </w:t>
      </w:r>
      <w:r w:rsidRPr="00E36F92">
        <w:rPr>
          <w:b/>
        </w:rPr>
        <w:t>&lt;Enter&gt;</w:t>
      </w:r>
    </w:p>
    <w:p w14:paraId="34F24C42" w14:textId="77777777" w:rsidR="009D2CDB" w:rsidRPr="00E36F92" w:rsidRDefault="009D2CDB" w:rsidP="00EA382F">
      <w:pPr>
        <w:pStyle w:val="ComputerScreen"/>
        <w:pBdr>
          <w:left w:val="single" w:sz="6" w:space="0" w:color="auto"/>
        </w:pBdr>
        <w:spacing w:after="0"/>
      </w:pPr>
      <w:r w:rsidRPr="00E36F92">
        <w:t xml:space="preserve">BLANK CHARACTER STRING: </w:t>
      </w:r>
      <w:r w:rsidRPr="00E36F92">
        <w:rPr>
          <w:b/>
        </w:rPr>
        <w:t>??</w:t>
      </w:r>
    </w:p>
    <w:p w14:paraId="34F24C43" w14:textId="77777777" w:rsidR="009D2CDB" w:rsidRPr="00E36F92" w:rsidRDefault="009D2CDB" w:rsidP="00EA382F">
      <w:pPr>
        <w:pStyle w:val="ComputerScreen"/>
        <w:pBdr>
          <w:left w:val="single" w:sz="6" w:space="0" w:color="auto"/>
        </w:pBdr>
        <w:spacing w:after="0"/>
      </w:pPr>
      <w:r w:rsidRPr="00E36F92">
        <w:t xml:space="preserve">     This is a special string of characters which should be used by the</w:t>
      </w:r>
    </w:p>
    <w:p w14:paraId="34F24C44" w14:textId="77777777" w:rsidR="009D2CDB" w:rsidRPr="00E36F92" w:rsidRDefault="009D2CDB" w:rsidP="00EA382F">
      <w:pPr>
        <w:pStyle w:val="ComputerScreen"/>
        <w:pBdr>
          <w:left w:val="single" w:sz="6" w:space="0" w:color="auto"/>
        </w:pBdr>
        <w:spacing w:after="0"/>
      </w:pPr>
      <w:r w:rsidRPr="00E36F92">
        <w:t xml:space="preserve">     transcriptionist to represent a "blank."  i.e., a word or phrase in </w:t>
      </w:r>
    </w:p>
    <w:p w14:paraId="34F24C45" w14:textId="77777777" w:rsidR="009D2CDB" w:rsidRPr="00E36F92" w:rsidRDefault="009D2CDB" w:rsidP="00EA382F">
      <w:pPr>
        <w:pStyle w:val="ComputerScreen"/>
        <w:pBdr>
          <w:left w:val="single" w:sz="6" w:space="0" w:color="auto"/>
        </w:pBdr>
        <w:spacing w:after="0"/>
      </w:pPr>
      <w:r w:rsidRPr="00E36F92">
        <w:t xml:space="preserve">     the dictation which could not be understood and included in the </w:t>
      </w:r>
    </w:p>
    <w:p w14:paraId="34F24C46" w14:textId="77777777" w:rsidR="009D2CDB" w:rsidRPr="00E36F92" w:rsidRDefault="009D2CDB" w:rsidP="00EA382F">
      <w:pPr>
        <w:pStyle w:val="ComputerScreen"/>
        <w:pBdr>
          <w:left w:val="single" w:sz="6" w:space="0" w:color="auto"/>
        </w:pBdr>
        <w:spacing w:after="0"/>
      </w:pPr>
      <w:r w:rsidRPr="00E36F92">
        <w:lastRenderedPageBreak/>
        <w:t xml:space="preserve">     transcription.</w:t>
      </w:r>
    </w:p>
    <w:p w14:paraId="34F24C47" w14:textId="77777777" w:rsidR="009D2CDB" w:rsidRPr="00E36F92" w:rsidRDefault="009D2CDB" w:rsidP="00EA382F">
      <w:pPr>
        <w:pStyle w:val="ComputerScreen"/>
        <w:pBdr>
          <w:left w:val="single" w:sz="6" w:space="0" w:color="auto"/>
        </w:pBdr>
        <w:spacing w:after="0"/>
        <w:rPr>
          <w:b/>
        </w:rPr>
      </w:pPr>
      <w:bookmarkStart w:id="122" w:name="TIU_248a"/>
      <w:bookmarkEnd w:id="122"/>
      <w:r w:rsidRPr="00E36F92">
        <w:t xml:space="preserve">BLANK CHARACTER STRING: </w:t>
      </w:r>
      <w:r w:rsidRPr="00E36F92">
        <w:rPr>
          <w:b/>
        </w:rPr>
        <w:t>@@@</w:t>
      </w:r>
    </w:p>
    <w:p w14:paraId="34F24C48" w14:textId="77777777" w:rsidR="00B30892" w:rsidRPr="00E36F92" w:rsidRDefault="00B30892" w:rsidP="00EA382F">
      <w:pPr>
        <w:pStyle w:val="ComputerScreen"/>
        <w:pBdr>
          <w:left w:val="single" w:sz="6" w:space="0" w:color="auto"/>
        </w:pBdr>
        <w:spacing w:after="0"/>
      </w:pPr>
      <w:r w:rsidRPr="00E36F92">
        <w:t xml:space="preserve">START OF ADD SGNR ALERT PERIOD: </w:t>
      </w:r>
      <w:r w:rsidRPr="00E36F92">
        <w:rPr>
          <w:b/>
        </w:rPr>
        <w:t>?</w:t>
      </w:r>
      <w:r w:rsidR="00B955E1" w:rsidRPr="00E36F92">
        <w:rPr>
          <w:b/>
        </w:rPr>
        <w:t>?</w:t>
      </w:r>
    </w:p>
    <w:p w14:paraId="34F24C49" w14:textId="77777777" w:rsidR="00B30892" w:rsidRPr="00E36F92" w:rsidRDefault="00B30892" w:rsidP="00EA382F">
      <w:pPr>
        <w:pStyle w:val="ComputerScreen"/>
        <w:pBdr>
          <w:left w:val="single" w:sz="6" w:space="0" w:color="auto"/>
        </w:pBdr>
        <w:spacing w:after="0"/>
      </w:pPr>
      <w:r w:rsidRPr="00E36F92">
        <w:t xml:space="preserve">     </w:t>
      </w:r>
      <w:r w:rsidR="00B955E1" w:rsidRPr="00E36F92">
        <w:t xml:space="preserve">This is the start date for evaluating documents that have overdue </w:t>
      </w:r>
    </w:p>
    <w:p w14:paraId="34F24C4A" w14:textId="77777777" w:rsidR="00B955E1" w:rsidRPr="00E36F92" w:rsidRDefault="00B955E1" w:rsidP="00EA382F">
      <w:pPr>
        <w:pStyle w:val="ComputerScreen"/>
        <w:pBdr>
          <w:left w:val="single" w:sz="6" w:space="0" w:color="auto"/>
        </w:pBdr>
        <w:spacing w:after="0"/>
      </w:pPr>
      <w:r w:rsidRPr="00E36F92">
        <w:t xml:space="preserve">     Additional signatures. The value must be in a FileMan date range format </w:t>
      </w:r>
    </w:p>
    <w:p w14:paraId="34F24C4B" w14:textId="77777777" w:rsidR="00B955E1" w:rsidRPr="00E36F92" w:rsidRDefault="00B955E1" w:rsidP="00EA382F">
      <w:pPr>
        <w:pStyle w:val="ComputerScreen"/>
        <w:pBdr>
          <w:left w:val="single" w:sz="6" w:space="0" w:color="auto"/>
        </w:pBdr>
        <w:spacing w:after="0"/>
      </w:pPr>
      <w:r w:rsidRPr="00E36F92">
        <w:t xml:space="preserve">     such as 6D, 3W or 4M. If this field is left blank, all documents  </w:t>
      </w:r>
    </w:p>
    <w:p w14:paraId="34F24C4C" w14:textId="77777777" w:rsidR="00B955E1" w:rsidRPr="00E36F92" w:rsidRDefault="00B955E1" w:rsidP="00EA382F">
      <w:pPr>
        <w:pStyle w:val="ComputerScreen"/>
        <w:pBdr>
          <w:left w:val="single" w:sz="6" w:space="0" w:color="auto"/>
        </w:pBdr>
        <w:spacing w:after="0"/>
      </w:pPr>
      <w:r w:rsidRPr="00E36F92">
        <w:t xml:space="preserve">     evaluated that have a date less and the END OF ADD SGNR ALERT PERIOD</w:t>
      </w:r>
    </w:p>
    <w:p w14:paraId="34F24C4D" w14:textId="77777777" w:rsidR="00B955E1" w:rsidRPr="00E36F92" w:rsidRDefault="00B955E1" w:rsidP="00EA382F">
      <w:pPr>
        <w:pStyle w:val="ComputerScreen"/>
        <w:pBdr>
          <w:left w:val="single" w:sz="6" w:space="0" w:color="auto"/>
        </w:pBdr>
        <w:spacing w:after="0"/>
      </w:pPr>
      <w:r w:rsidRPr="00E36F92">
        <w:t xml:space="preserve">     date will be included.</w:t>
      </w:r>
    </w:p>
    <w:p w14:paraId="34F24C4E" w14:textId="77777777" w:rsidR="00B955E1" w:rsidRPr="00E36F92" w:rsidRDefault="00B955E1" w:rsidP="00EA382F">
      <w:pPr>
        <w:pStyle w:val="ComputerScreen"/>
        <w:spacing w:after="0"/>
      </w:pPr>
      <w:r w:rsidRPr="00E36F92">
        <w:t xml:space="preserve">     Since the addition of the LENGTH OF SIGNR ALERT PERIOD parameter this </w:t>
      </w:r>
    </w:p>
    <w:p w14:paraId="34F24C4F" w14:textId="77777777" w:rsidR="00B955E1" w:rsidRPr="00E36F92" w:rsidRDefault="00B955E1" w:rsidP="00EA382F">
      <w:pPr>
        <w:pStyle w:val="ComputerScreen"/>
        <w:spacing w:after="0"/>
      </w:pPr>
      <w:r w:rsidRPr="00E36F92">
        <w:t xml:space="preserve">     Field should be set to the same value as that field. If LENGTH OF </w:t>
      </w:r>
    </w:p>
    <w:p w14:paraId="34F24C50" w14:textId="77777777" w:rsidR="00B955E1" w:rsidRPr="00E36F92" w:rsidRDefault="00B955E1" w:rsidP="00EA382F">
      <w:pPr>
        <w:pStyle w:val="ComputerScreen"/>
        <w:spacing w:after="0"/>
      </w:pPr>
      <w:r w:rsidRPr="00E36F92">
        <w:t xml:space="preserve">     SIGNER ALERT PERIOD is left blank then set this field to 12M, the </w:t>
      </w:r>
    </w:p>
    <w:p w14:paraId="34F24C51" w14:textId="77777777" w:rsidR="00B955E1" w:rsidRPr="00E36F92" w:rsidRDefault="00B955E1" w:rsidP="00EA382F">
      <w:pPr>
        <w:pStyle w:val="ComputerScreen"/>
        <w:spacing w:after="0"/>
      </w:pPr>
      <w:r w:rsidRPr="00E36F92">
        <w:t xml:space="preserve">     default value of the LENGTH OF SIGNER ALERT PERIOD when no value is </w:t>
      </w:r>
    </w:p>
    <w:p w14:paraId="34F24C52" w14:textId="77777777" w:rsidR="00B955E1" w:rsidRPr="00E36F92" w:rsidRDefault="00B955E1" w:rsidP="00EA382F">
      <w:pPr>
        <w:pStyle w:val="ComputerScreen"/>
        <w:spacing w:after="0"/>
      </w:pPr>
      <w:r w:rsidRPr="00E36F92">
        <w:t xml:space="preserve">     entered.  LENGTH OF SIGNER ALERT PERIOD determines how far back in time</w:t>
      </w:r>
    </w:p>
    <w:p w14:paraId="34F24C53" w14:textId="77777777" w:rsidR="00B955E1" w:rsidRPr="00E36F92" w:rsidRDefault="00B955E1" w:rsidP="00EA382F">
      <w:pPr>
        <w:pStyle w:val="ComputerScreen"/>
        <w:spacing w:after="0"/>
      </w:pPr>
      <w:r w:rsidRPr="00E36F92">
        <w:t xml:space="preserve">     Documents are evaluated.</w:t>
      </w:r>
    </w:p>
    <w:p w14:paraId="34F24C54" w14:textId="77777777" w:rsidR="00B955E1" w:rsidRPr="00E36F92" w:rsidRDefault="00B955E1" w:rsidP="00EA382F">
      <w:pPr>
        <w:pStyle w:val="ComputerScreen"/>
        <w:spacing w:after="0"/>
      </w:pPr>
    </w:p>
    <w:p w14:paraId="34F24C55" w14:textId="77777777" w:rsidR="00B955E1" w:rsidRPr="00E36F92" w:rsidRDefault="00B955E1" w:rsidP="00EA382F">
      <w:pPr>
        <w:pStyle w:val="ComputerScreen"/>
        <w:spacing w:after="0"/>
        <w:rPr>
          <w:b/>
        </w:rPr>
      </w:pPr>
      <w:r w:rsidRPr="00E36F92">
        <w:t xml:space="preserve">START OF ADD SGNR ALERT PERIOD: </w:t>
      </w:r>
      <w:r w:rsidRPr="00E36F92">
        <w:rPr>
          <w:b/>
        </w:rPr>
        <w:t>12M</w:t>
      </w:r>
    </w:p>
    <w:p w14:paraId="34F24C56" w14:textId="77777777" w:rsidR="00B955E1" w:rsidRPr="00E36F92" w:rsidRDefault="00B955E1" w:rsidP="00EA382F">
      <w:pPr>
        <w:pStyle w:val="ComputerScreen"/>
        <w:spacing w:after="0"/>
        <w:rPr>
          <w:b/>
        </w:rPr>
      </w:pPr>
      <w:r w:rsidRPr="00E36F92">
        <w:t xml:space="preserve">END OF ADD SGNR ALERT PERIOD: </w:t>
      </w:r>
      <w:r w:rsidRPr="00E36F92">
        <w:rPr>
          <w:b/>
        </w:rPr>
        <w:t>??</w:t>
      </w:r>
    </w:p>
    <w:p w14:paraId="34F24C57" w14:textId="77777777" w:rsidR="001113AE" w:rsidRPr="00E36F92" w:rsidRDefault="001113AE" w:rsidP="00EA382F">
      <w:pPr>
        <w:pStyle w:val="ComputerScreen"/>
        <w:spacing w:after="0"/>
      </w:pPr>
      <w:r w:rsidRPr="00E36F92">
        <w:t xml:space="preserve">     </w:t>
      </w:r>
      <w:r w:rsidR="00B955E1" w:rsidRPr="00E36F92">
        <w:t xml:space="preserve">This is the length in time from the current date that the TIU NIGHTLY </w:t>
      </w:r>
    </w:p>
    <w:p w14:paraId="34F24C58" w14:textId="77777777" w:rsidR="00B955E1" w:rsidRPr="00E36F92" w:rsidRDefault="001113AE" w:rsidP="00EA382F">
      <w:pPr>
        <w:pStyle w:val="ComputerScreen"/>
        <w:spacing w:after="0"/>
      </w:pPr>
      <w:r w:rsidRPr="00E36F92">
        <w:t xml:space="preserve">     </w:t>
      </w:r>
      <w:r w:rsidR="00B955E1" w:rsidRPr="00E36F92">
        <w:t xml:space="preserve">TASK will stop regenerating alert for overdue additional signatures. </w:t>
      </w:r>
    </w:p>
    <w:p w14:paraId="34F24C59" w14:textId="77777777" w:rsidR="00B955E1" w:rsidRPr="00E36F92" w:rsidRDefault="001113AE" w:rsidP="00EA382F">
      <w:pPr>
        <w:pStyle w:val="ComputerScreen"/>
        <w:spacing w:after="0"/>
      </w:pPr>
      <w:r w:rsidRPr="00E36F92">
        <w:t xml:space="preserve">     </w:t>
      </w:r>
      <w:r w:rsidR="00B955E1" w:rsidRPr="00E36F92">
        <w:t>The value must be in a FileMan date range format such as 6D, 3</w:t>
      </w:r>
      <w:r w:rsidRPr="00E36F92">
        <w:t>W</w:t>
      </w:r>
      <w:r w:rsidR="00B955E1" w:rsidRPr="00E36F92">
        <w:t xml:space="preserve"> or 4M.</w:t>
      </w:r>
    </w:p>
    <w:p w14:paraId="34F24C5A" w14:textId="77777777" w:rsidR="001113AE" w:rsidRPr="00E36F92" w:rsidRDefault="001113AE" w:rsidP="00EA382F">
      <w:pPr>
        <w:pStyle w:val="ComputerScreen"/>
        <w:spacing w:after="0"/>
      </w:pPr>
    </w:p>
    <w:p w14:paraId="34F24C5B" w14:textId="77777777" w:rsidR="001113AE" w:rsidRPr="00E36F92" w:rsidRDefault="001113AE" w:rsidP="00EA382F">
      <w:pPr>
        <w:pStyle w:val="ComputerScreen"/>
        <w:spacing w:after="0"/>
      </w:pPr>
      <w:r w:rsidRPr="00E36F92">
        <w:t xml:space="preserve">     If no value is entered, the TIU Nightly TASK will search for documents </w:t>
      </w:r>
    </w:p>
    <w:p w14:paraId="34F24C5C" w14:textId="77777777" w:rsidR="001113AE" w:rsidRPr="00E36F92" w:rsidRDefault="001113AE" w:rsidP="00EA382F">
      <w:pPr>
        <w:pStyle w:val="ComputerScreen"/>
        <w:spacing w:after="0"/>
      </w:pPr>
      <w:r w:rsidRPr="00E36F92">
        <w:t xml:space="preserve">     in the TIU DOCUMENT file (8926) up to the current date.</w:t>
      </w:r>
    </w:p>
    <w:p w14:paraId="34F24C5D" w14:textId="77777777" w:rsidR="001113AE" w:rsidRPr="00E36F92" w:rsidRDefault="001113AE" w:rsidP="00EA382F">
      <w:pPr>
        <w:pStyle w:val="ComputerScreen"/>
        <w:spacing w:after="0"/>
      </w:pPr>
    </w:p>
    <w:p w14:paraId="34F24C5E" w14:textId="77777777" w:rsidR="001113AE" w:rsidRPr="00E36F92" w:rsidRDefault="001113AE" w:rsidP="00EA382F">
      <w:pPr>
        <w:pStyle w:val="ComputerScreen"/>
        <w:spacing w:after="0"/>
      </w:pPr>
      <w:r w:rsidRPr="00E36F92">
        <w:t>END OF ADD SGNR ALERT PERIOD: 2M</w:t>
      </w:r>
    </w:p>
    <w:p w14:paraId="34F24C5F" w14:textId="77777777" w:rsidR="001113AE" w:rsidRPr="00E36F92" w:rsidRDefault="001113AE" w:rsidP="00EA382F">
      <w:pPr>
        <w:pStyle w:val="ComputerScreen"/>
        <w:spacing w:after="0"/>
      </w:pPr>
      <w:r w:rsidRPr="00E36F92">
        <w:t>LENGTH OF SIGNER ALERT PERIOD: ??</w:t>
      </w:r>
    </w:p>
    <w:p w14:paraId="34F24C60" w14:textId="77777777" w:rsidR="001113AE" w:rsidRPr="00E36F92" w:rsidRDefault="001113AE" w:rsidP="00EA382F">
      <w:pPr>
        <w:pStyle w:val="ComputerScreen"/>
        <w:spacing w:after="0"/>
      </w:pPr>
      <w:r w:rsidRPr="00E36F92">
        <w:t xml:space="preserve">     This is the length of time that the TIU NIGHTLY TASK will go back prior </w:t>
      </w:r>
    </w:p>
    <w:p w14:paraId="34F24C61" w14:textId="77777777" w:rsidR="001113AE" w:rsidRPr="00E36F92" w:rsidRDefault="001113AE" w:rsidP="00EA382F">
      <w:pPr>
        <w:pStyle w:val="ComputerScreen"/>
        <w:spacing w:after="0"/>
      </w:pPr>
      <w:r w:rsidRPr="00E36F92">
        <w:t xml:space="preserve">     to "today" when searching for documents that have overdue signatures. </w:t>
      </w:r>
    </w:p>
    <w:p w14:paraId="34F24C62" w14:textId="77777777" w:rsidR="001113AE" w:rsidRPr="00E36F92" w:rsidRDefault="001113AE" w:rsidP="00EA382F">
      <w:pPr>
        <w:pStyle w:val="ComputerScreen"/>
        <w:spacing w:after="0"/>
      </w:pPr>
      <w:r w:rsidRPr="00E36F92">
        <w:t xml:space="preserve">     The value must be in a FileMan date range format such as 6D, 3W or 4M.</w:t>
      </w:r>
    </w:p>
    <w:p w14:paraId="34F24C63" w14:textId="77777777" w:rsidR="001113AE" w:rsidRPr="00E36F92" w:rsidRDefault="001113AE" w:rsidP="00EA382F">
      <w:pPr>
        <w:pStyle w:val="ComputerScreen"/>
        <w:spacing w:after="0"/>
      </w:pPr>
    </w:p>
    <w:p w14:paraId="34F24C64" w14:textId="77777777" w:rsidR="001113AE" w:rsidRPr="00E36F92" w:rsidRDefault="001113AE" w:rsidP="00EA382F">
      <w:pPr>
        <w:pStyle w:val="ComputerScreen"/>
        <w:spacing w:after="0"/>
      </w:pPr>
      <w:r w:rsidRPr="00E36F92">
        <w:t xml:space="preserve">     If no value is entered, the TIU NIGHTLY TASK will begin searching for</w:t>
      </w:r>
    </w:p>
    <w:p w14:paraId="34F24C65" w14:textId="77777777" w:rsidR="001113AE" w:rsidRPr="00E36F92" w:rsidRDefault="001113AE" w:rsidP="00EA382F">
      <w:pPr>
        <w:pStyle w:val="ComputerScreen"/>
        <w:spacing w:after="0"/>
      </w:pPr>
      <w:r w:rsidRPr="00E36F92">
        <w:t xml:space="preserve">     Document staring at 1 year prior to "today" in the DIT DOCUMENTS file (8925).</w:t>
      </w:r>
    </w:p>
    <w:p w14:paraId="34F24C66" w14:textId="77777777" w:rsidR="001113AE" w:rsidRPr="00E36F92" w:rsidRDefault="001113AE" w:rsidP="00EA382F">
      <w:pPr>
        <w:pStyle w:val="ComputerScreen"/>
        <w:spacing w:after="0"/>
      </w:pPr>
    </w:p>
    <w:p w14:paraId="34F24C67" w14:textId="77777777" w:rsidR="00B30892" w:rsidRPr="00E36F92" w:rsidRDefault="00B30892" w:rsidP="00EA382F">
      <w:pPr>
        <w:pStyle w:val="ComputerScreen"/>
        <w:spacing w:after="0"/>
      </w:pPr>
      <w:r w:rsidRPr="00E36F92">
        <w:t xml:space="preserve">END OF ADD SGNR ALERT PERIOD: </w:t>
      </w:r>
      <w:r w:rsidR="00B955E1" w:rsidRPr="00E36F92">
        <w:rPr>
          <w:b/>
        </w:rPr>
        <w:t>1</w:t>
      </w:r>
      <w:r w:rsidRPr="00E36F92">
        <w:rPr>
          <w:b/>
        </w:rPr>
        <w:t>2M</w:t>
      </w:r>
    </w:p>
    <w:p w14:paraId="236F6E5A" w14:textId="77777777" w:rsidR="0039215F" w:rsidRPr="00E36F92" w:rsidRDefault="0039215F" w:rsidP="0039215F">
      <w:pPr>
        <w:pStyle w:val="ComputerScreen"/>
        <w:spacing w:after="0"/>
      </w:pPr>
      <w:r w:rsidRPr="00E36F92">
        <w:t xml:space="preserve">ENABLE DICTATION CONTROL: </w:t>
      </w:r>
      <w:r w:rsidRPr="00E36F92">
        <w:rPr>
          <w:b/>
        </w:rPr>
        <w:t>??</w:t>
      </w:r>
    </w:p>
    <w:p w14:paraId="04E92C2B" w14:textId="77777777" w:rsidR="0039215F" w:rsidRPr="00E36F92" w:rsidRDefault="0039215F" w:rsidP="0039215F">
      <w:pPr>
        <w:pStyle w:val="ComputerScreen"/>
        <w:spacing w:after="0"/>
      </w:pPr>
      <w:r w:rsidRPr="00E36F92">
        <w:t xml:space="preserve">   A YES in this field will turn on dictation functionality introduced by </w:t>
      </w:r>
    </w:p>
    <w:p w14:paraId="00502D50" w14:textId="77777777" w:rsidR="0039215F" w:rsidRPr="00E36F92" w:rsidRDefault="0039215F" w:rsidP="0039215F">
      <w:pPr>
        <w:pStyle w:val="ComputerScreen"/>
        <w:spacing w:after="0"/>
      </w:pPr>
      <w:r w:rsidRPr="00E36F92">
        <w:t xml:space="preserve">   patch TIU*1*297.  A NO or lack of entry will turn off this dictation </w:t>
      </w:r>
    </w:p>
    <w:p w14:paraId="1EE718AD" w14:textId="77777777" w:rsidR="0039215F" w:rsidRPr="00E36F92" w:rsidRDefault="0039215F" w:rsidP="0039215F">
      <w:pPr>
        <w:pStyle w:val="ComputerScreen"/>
        <w:spacing w:after="0"/>
      </w:pPr>
      <w:r w:rsidRPr="00E36F92">
        <w:t xml:space="preserve">   functionality.</w:t>
      </w:r>
    </w:p>
    <w:p w14:paraId="22AA6AAF" w14:textId="77777777" w:rsidR="0039215F" w:rsidRPr="00E36F92" w:rsidRDefault="0039215F" w:rsidP="0039215F">
      <w:pPr>
        <w:pStyle w:val="ComputerScreen"/>
        <w:spacing w:after="0"/>
      </w:pPr>
      <w:r w:rsidRPr="00E36F92">
        <w:t xml:space="preserve">    </w:t>
      </w:r>
    </w:p>
    <w:p w14:paraId="7ECB8886" w14:textId="77777777" w:rsidR="0039215F" w:rsidRPr="00E36F92" w:rsidRDefault="0039215F" w:rsidP="0039215F">
      <w:pPr>
        <w:pStyle w:val="ComputerScreen"/>
        <w:spacing w:after="0"/>
      </w:pPr>
      <w:r w:rsidRPr="00E36F92">
        <w:t xml:space="preserve">   When dictation functionality is turned on and a progress note is started</w:t>
      </w:r>
    </w:p>
    <w:p w14:paraId="61416B6C" w14:textId="77777777" w:rsidR="0039215F" w:rsidRPr="00E36F92" w:rsidRDefault="0039215F" w:rsidP="0039215F">
      <w:pPr>
        <w:pStyle w:val="ComputerScreen"/>
        <w:spacing w:after="0"/>
      </w:pPr>
      <w:r w:rsidRPr="00E36F92">
        <w:t xml:space="preserve">   and the phrase "TO BE DICTATED" is entered in the very first line by an</w:t>
      </w:r>
    </w:p>
    <w:p w14:paraId="25C2FA0F" w14:textId="77777777" w:rsidR="0039215F" w:rsidRPr="00E36F92" w:rsidRDefault="0039215F" w:rsidP="0039215F">
      <w:pPr>
        <w:pStyle w:val="ComputerScreen"/>
        <w:spacing w:after="0"/>
      </w:pPr>
      <w:r w:rsidRPr="00E36F92">
        <w:t xml:space="preserve">   author who holds the TIUDCT security key, the entire note will be replaced</w:t>
      </w:r>
    </w:p>
    <w:p w14:paraId="43FFD389" w14:textId="77777777" w:rsidR="0039215F" w:rsidRPr="00E36F92" w:rsidRDefault="0039215F" w:rsidP="0039215F">
      <w:pPr>
        <w:pStyle w:val="ComputerScreen"/>
        <w:spacing w:after="0"/>
      </w:pPr>
      <w:r w:rsidRPr="00E36F92">
        <w:t xml:space="preserve">   with dictation instructions taken from the DICTATION INSTRUCTIONS</w:t>
      </w:r>
    </w:p>
    <w:p w14:paraId="4863108D" w14:textId="77777777" w:rsidR="0039215F" w:rsidRPr="00E36F92" w:rsidRDefault="0039215F" w:rsidP="0039215F">
      <w:pPr>
        <w:pStyle w:val="ComputerScreen"/>
        <w:spacing w:after="0"/>
      </w:pPr>
      <w:r w:rsidRPr="00E36F92">
        <w:t xml:space="preserve">   Field (#6).</w:t>
      </w:r>
    </w:p>
    <w:p w14:paraId="1B7ECCA3" w14:textId="77777777" w:rsidR="0039215F" w:rsidRPr="00E36F92" w:rsidRDefault="0039215F" w:rsidP="0039215F">
      <w:pPr>
        <w:pStyle w:val="ComputerScreen"/>
        <w:spacing w:after="0"/>
      </w:pPr>
      <w:r w:rsidRPr="00E36F92">
        <w:t xml:space="preserve">   </w:t>
      </w:r>
    </w:p>
    <w:p w14:paraId="6A7D53C4" w14:textId="77777777" w:rsidR="0039215F" w:rsidRPr="00E36F92" w:rsidRDefault="0039215F" w:rsidP="0039215F">
      <w:pPr>
        <w:pStyle w:val="ComputerScreen"/>
        <w:spacing w:after="0"/>
      </w:pPr>
      <w:r w:rsidRPr="00E36F92">
        <w:t xml:space="preserve">     Choose from: </w:t>
      </w:r>
    </w:p>
    <w:p w14:paraId="65037C23" w14:textId="77777777" w:rsidR="0039215F" w:rsidRPr="00E36F92" w:rsidRDefault="0039215F" w:rsidP="0039215F">
      <w:pPr>
        <w:pStyle w:val="ComputerScreen"/>
        <w:spacing w:after="0"/>
      </w:pPr>
      <w:r w:rsidRPr="00E36F92">
        <w:t xml:space="preserve">       0        NO</w:t>
      </w:r>
    </w:p>
    <w:p w14:paraId="51BE472C" w14:textId="77777777" w:rsidR="0039215F" w:rsidRPr="00E36F92" w:rsidRDefault="0039215F" w:rsidP="0039215F">
      <w:pPr>
        <w:pStyle w:val="ComputerScreen"/>
        <w:spacing w:after="0"/>
      </w:pPr>
      <w:r w:rsidRPr="00E36F92">
        <w:t xml:space="preserve">       1        YES</w:t>
      </w:r>
    </w:p>
    <w:p w14:paraId="0BBD3183" w14:textId="77777777" w:rsidR="0039215F" w:rsidRPr="00E36F92" w:rsidRDefault="0039215F" w:rsidP="0039215F">
      <w:pPr>
        <w:pStyle w:val="ComputerScreen"/>
        <w:spacing w:after="0"/>
      </w:pPr>
      <w:r w:rsidRPr="00E36F92">
        <w:t xml:space="preserve">ENABLE DICTATION CONTROL: </w:t>
      </w:r>
      <w:r w:rsidRPr="00E36F92">
        <w:rPr>
          <w:b/>
        </w:rPr>
        <w:t>&lt;Enter&gt;</w:t>
      </w:r>
    </w:p>
    <w:p w14:paraId="74212FD9" w14:textId="77777777" w:rsidR="0039215F" w:rsidRPr="00E36F92" w:rsidRDefault="0039215F" w:rsidP="0039215F">
      <w:pPr>
        <w:pStyle w:val="ComputerScreen"/>
        <w:spacing w:after="0"/>
      </w:pPr>
      <w:r w:rsidRPr="00E36F92">
        <w:t xml:space="preserve">MINIMUM COPY WORDS: 10// </w:t>
      </w:r>
      <w:r w:rsidRPr="00E36F92">
        <w:rPr>
          <w:b/>
        </w:rPr>
        <w:t>??</w:t>
      </w:r>
    </w:p>
    <w:p w14:paraId="3835A00D" w14:textId="77777777" w:rsidR="0039215F" w:rsidRPr="00E36F92" w:rsidRDefault="0039215F" w:rsidP="0039215F">
      <w:pPr>
        <w:pStyle w:val="ComputerScreen"/>
        <w:spacing w:after="0"/>
      </w:pPr>
      <w:r w:rsidRPr="00E36F92">
        <w:t xml:space="preserve">   This field defaults to 5 words if no value is set. As this determines </w:t>
      </w:r>
    </w:p>
    <w:p w14:paraId="7C49F540" w14:textId="77777777" w:rsidR="0039215F" w:rsidRPr="00E36F92" w:rsidRDefault="0039215F" w:rsidP="0039215F">
      <w:pPr>
        <w:pStyle w:val="ComputerScreen"/>
        <w:spacing w:after="0"/>
      </w:pPr>
      <w:r w:rsidRPr="00E36F92">
        <w:t xml:space="preserve">   what is captured as copied text, this value can play a significant</w:t>
      </w:r>
    </w:p>
    <w:p w14:paraId="3C5292FC" w14:textId="77777777" w:rsidR="0039215F" w:rsidRPr="00E36F92" w:rsidRDefault="0039215F" w:rsidP="0039215F">
      <w:pPr>
        <w:pStyle w:val="ComputerScreen"/>
        <w:spacing w:after="0"/>
      </w:pPr>
      <w:r w:rsidRPr="00E36F92">
        <w:t xml:space="preserve">   role in what is tracked. The smaller this number, the more copy</w:t>
      </w:r>
    </w:p>
    <w:p w14:paraId="46DD9567" w14:textId="77777777" w:rsidR="0039215F" w:rsidRPr="00E36F92" w:rsidRDefault="0039215F" w:rsidP="0039215F">
      <w:pPr>
        <w:pStyle w:val="ComputerScreen"/>
        <w:spacing w:after="0"/>
      </w:pPr>
      <w:r w:rsidRPr="00E36F92">
        <w:t xml:space="preserve">   actions will be captured. Each site will need to determine the</w:t>
      </w:r>
    </w:p>
    <w:p w14:paraId="3DB971AD" w14:textId="77777777" w:rsidR="0039215F" w:rsidRPr="00E36F92" w:rsidRDefault="0039215F" w:rsidP="0039215F">
      <w:pPr>
        <w:pStyle w:val="ComputerScreen"/>
        <w:spacing w:after="0"/>
      </w:pPr>
      <w:r w:rsidRPr="00E36F92">
        <w:t xml:space="preserve">   appropriate level of capture which is ideal for their individual</w:t>
      </w:r>
    </w:p>
    <w:p w14:paraId="0E4ACAD9" w14:textId="77777777" w:rsidR="0039215F" w:rsidRPr="00E36F92" w:rsidRDefault="0039215F" w:rsidP="0039215F">
      <w:pPr>
        <w:pStyle w:val="ComputerScreen"/>
        <w:spacing w:after="0"/>
      </w:pPr>
      <w:r w:rsidRPr="00E36F92">
        <w:t xml:space="preserve">   needs.</w:t>
      </w:r>
    </w:p>
    <w:p w14:paraId="6654A7DE" w14:textId="77777777" w:rsidR="0039215F" w:rsidRPr="00E36F92" w:rsidRDefault="0039215F" w:rsidP="0039215F">
      <w:pPr>
        <w:pStyle w:val="ComputerScreen"/>
        <w:spacing w:after="0"/>
      </w:pPr>
      <w:r w:rsidRPr="00E36F92">
        <w:t xml:space="preserve">   </w:t>
      </w:r>
    </w:p>
    <w:p w14:paraId="58B8E2F6" w14:textId="77777777" w:rsidR="0039215F" w:rsidRPr="00E36F92" w:rsidRDefault="0039215F" w:rsidP="0039215F">
      <w:pPr>
        <w:pStyle w:val="ComputerScreen"/>
        <w:spacing w:after="0"/>
      </w:pPr>
      <w:bookmarkStart w:id="123" w:name="Minimum_Copy_Words"/>
      <w:bookmarkEnd w:id="123"/>
      <w:r w:rsidRPr="00E36F92">
        <w:lastRenderedPageBreak/>
        <w:t xml:space="preserve">MINIMUM COPY WORDS: 10// </w:t>
      </w:r>
      <w:r w:rsidRPr="00E36F92">
        <w:rPr>
          <w:b/>
        </w:rPr>
        <w:t>&lt;Enter&gt;</w:t>
      </w:r>
    </w:p>
    <w:p w14:paraId="47E7E61C" w14:textId="77777777" w:rsidR="0039215F" w:rsidRPr="00E36F92" w:rsidRDefault="0039215F" w:rsidP="0039215F">
      <w:pPr>
        <w:pStyle w:val="ComputerScreen"/>
        <w:spacing w:after="0"/>
      </w:pPr>
      <w:r w:rsidRPr="00E36F92">
        <w:t xml:space="preserve">COPY/PASTE VERIFY PERCENTAGE: 90// </w:t>
      </w:r>
      <w:r w:rsidRPr="00E36F92">
        <w:rPr>
          <w:b/>
        </w:rPr>
        <w:t>??</w:t>
      </w:r>
    </w:p>
    <w:p w14:paraId="2673ABD9" w14:textId="77777777" w:rsidR="0039215F" w:rsidRPr="00E36F92" w:rsidRDefault="0039215F" w:rsidP="0039215F">
      <w:pPr>
        <w:pStyle w:val="ComputerScreen"/>
        <w:spacing w:after="0"/>
      </w:pPr>
      <w:r w:rsidRPr="00E36F92">
        <w:t xml:space="preserve">   This field defaults to 90% if no value is set. This field plays a</w:t>
      </w:r>
    </w:p>
    <w:p w14:paraId="3E9457FC" w14:textId="77777777" w:rsidR="0039215F" w:rsidRPr="00E36F92" w:rsidRDefault="0039215F" w:rsidP="0039215F">
      <w:pPr>
        <w:pStyle w:val="ComputerScreen"/>
        <w:spacing w:after="0"/>
      </w:pPr>
      <w:r w:rsidRPr="00E36F92">
        <w:t xml:space="preserve">   significant part in determining when pasted text is identified as</w:t>
      </w:r>
    </w:p>
    <w:p w14:paraId="5C002235" w14:textId="77777777" w:rsidR="0039215F" w:rsidRPr="00E36F92" w:rsidRDefault="0039215F" w:rsidP="0039215F">
      <w:pPr>
        <w:pStyle w:val="ComputerScreen"/>
        <w:spacing w:after="0"/>
      </w:pPr>
      <w:r w:rsidRPr="00E36F92">
        <w:t xml:space="preserve">   originating from a previously captured copy action.  The higher the</w:t>
      </w:r>
    </w:p>
    <w:p w14:paraId="0C2D25EC" w14:textId="77777777" w:rsidR="0039215F" w:rsidRPr="00E36F92" w:rsidRDefault="0039215F" w:rsidP="0039215F">
      <w:pPr>
        <w:pStyle w:val="ComputerScreen"/>
        <w:spacing w:after="0"/>
      </w:pPr>
      <w:r w:rsidRPr="00E36F92">
        <w:t xml:space="preserve">   percentage, the less likely pasted text will be identified as</w:t>
      </w:r>
    </w:p>
    <w:p w14:paraId="3B1479F8" w14:textId="77777777" w:rsidR="0039215F" w:rsidRPr="00E36F92" w:rsidRDefault="0039215F" w:rsidP="0039215F">
      <w:pPr>
        <w:pStyle w:val="ComputerScreen"/>
        <w:spacing w:after="0"/>
      </w:pPr>
      <w:r w:rsidRPr="00E36F92">
        <w:t xml:space="preserve">   originating from copied text.  Each site will need to determine the</w:t>
      </w:r>
    </w:p>
    <w:p w14:paraId="1B97F184" w14:textId="77777777" w:rsidR="0039215F" w:rsidRPr="00E36F92" w:rsidRDefault="0039215F" w:rsidP="0039215F">
      <w:pPr>
        <w:pStyle w:val="ComputerScreen"/>
        <w:spacing w:after="0"/>
      </w:pPr>
      <w:r w:rsidRPr="00E36F92">
        <w:t xml:space="preserve">   appropriate level of percentage match which is ideal for their</w:t>
      </w:r>
    </w:p>
    <w:p w14:paraId="2F19274D" w14:textId="77777777" w:rsidR="0039215F" w:rsidRPr="00E36F92" w:rsidRDefault="0039215F" w:rsidP="0039215F">
      <w:pPr>
        <w:pStyle w:val="ComputerScreen"/>
        <w:spacing w:after="0"/>
      </w:pPr>
      <w:r w:rsidRPr="00E36F92">
        <w:t xml:space="preserve">   individual needs.</w:t>
      </w:r>
    </w:p>
    <w:p w14:paraId="73058059" w14:textId="77777777" w:rsidR="0039215F" w:rsidRPr="00E36F92" w:rsidRDefault="0039215F" w:rsidP="0039215F">
      <w:pPr>
        <w:pStyle w:val="ComputerScreen"/>
        <w:spacing w:after="0"/>
      </w:pPr>
      <w:r w:rsidRPr="00E36F92">
        <w:t xml:space="preserve">   </w:t>
      </w:r>
    </w:p>
    <w:p w14:paraId="3519CC32" w14:textId="77777777" w:rsidR="0039215F" w:rsidRPr="00E36F92" w:rsidRDefault="0039215F" w:rsidP="0039215F">
      <w:pPr>
        <w:pStyle w:val="ComputerScreen"/>
        <w:spacing w:after="0"/>
      </w:pPr>
      <w:r w:rsidRPr="00E36F92">
        <w:t xml:space="preserve">COPY/PASTE VERIFY PERCENTAGE: 90// </w:t>
      </w:r>
      <w:r w:rsidRPr="00E36F92">
        <w:rPr>
          <w:b/>
        </w:rPr>
        <w:t>&lt;Enter&gt;</w:t>
      </w:r>
    </w:p>
    <w:p w14:paraId="39BB695D" w14:textId="77777777" w:rsidR="0039215F" w:rsidRPr="00E36F92" w:rsidRDefault="0039215F" w:rsidP="0039215F">
      <w:pPr>
        <w:pStyle w:val="ComputerScreen"/>
        <w:spacing w:after="0"/>
      </w:pPr>
      <w:r w:rsidRPr="00E36F92">
        <w:t xml:space="preserve">Select USERCLASS TO VIEW COPY/PASTE: CHIEF, MIS// </w:t>
      </w:r>
      <w:r w:rsidRPr="00E36F92">
        <w:rPr>
          <w:b/>
        </w:rPr>
        <w:t>??</w:t>
      </w:r>
    </w:p>
    <w:p w14:paraId="65C5EE66" w14:textId="77777777" w:rsidR="0039215F" w:rsidRPr="00E36F92" w:rsidRDefault="0039215F" w:rsidP="0039215F">
      <w:pPr>
        <w:pStyle w:val="ComputerScreen"/>
        <w:spacing w:after="0"/>
      </w:pPr>
      <w:r w:rsidRPr="00E36F92">
        <w:t xml:space="preserve">    </w:t>
      </w:r>
    </w:p>
    <w:p w14:paraId="7557A22F" w14:textId="77777777" w:rsidR="0039215F" w:rsidRPr="00E36F92" w:rsidRDefault="0039215F" w:rsidP="0039215F">
      <w:pPr>
        <w:pStyle w:val="ComputerScreen"/>
        <w:spacing w:after="0"/>
      </w:pPr>
      <w:r w:rsidRPr="00E36F92">
        <w:t xml:space="preserve">   Choose from:</w:t>
      </w:r>
    </w:p>
    <w:p w14:paraId="3DF5CAD4" w14:textId="77777777" w:rsidR="0039215F" w:rsidRPr="00E36F92" w:rsidRDefault="0039215F" w:rsidP="0039215F">
      <w:pPr>
        <w:pStyle w:val="ComputerScreen"/>
        <w:spacing w:after="0"/>
      </w:pPr>
      <w:r w:rsidRPr="00E36F92">
        <w:t xml:space="preserve">   CHIEF, MIS   </w:t>
      </w:r>
    </w:p>
    <w:p w14:paraId="1972F445" w14:textId="77777777" w:rsidR="0039215F" w:rsidRPr="00E36F92" w:rsidRDefault="0039215F" w:rsidP="0039215F">
      <w:pPr>
        <w:pStyle w:val="ComputerScreen"/>
        <w:spacing w:after="0"/>
      </w:pPr>
      <w:r w:rsidRPr="00E36F92">
        <w:t xml:space="preserve">   CLINICAL COORDINATOR   </w:t>
      </w:r>
    </w:p>
    <w:p w14:paraId="6A11B8F4" w14:textId="77777777" w:rsidR="0039215F" w:rsidRPr="00E36F92" w:rsidRDefault="0039215F" w:rsidP="0039215F">
      <w:pPr>
        <w:pStyle w:val="ComputerScreen"/>
        <w:spacing w:after="0"/>
      </w:pPr>
      <w:r w:rsidRPr="00E36F92">
        <w:t xml:space="preserve">         </w:t>
      </w:r>
    </w:p>
    <w:p w14:paraId="44F16A31" w14:textId="77777777" w:rsidR="0039215F" w:rsidRPr="00E36F92" w:rsidRDefault="0039215F" w:rsidP="0039215F">
      <w:pPr>
        <w:pStyle w:val="ComputerScreen"/>
        <w:spacing w:after="0"/>
      </w:pPr>
      <w:r w:rsidRPr="00E36F92">
        <w:t xml:space="preserve">        You may enter a new COPY/PASTE USERCLASS, if you wish</w:t>
      </w:r>
    </w:p>
    <w:p w14:paraId="7C83B5CF" w14:textId="77777777" w:rsidR="0039215F" w:rsidRPr="00E36F92" w:rsidRDefault="0039215F" w:rsidP="0039215F">
      <w:pPr>
        <w:pStyle w:val="ComputerScreen"/>
        <w:spacing w:after="0"/>
      </w:pPr>
      <w:r w:rsidRPr="00E36F92">
        <w:t xml:space="preserve">   This field is empty to begin. The copy/paste software will always</w:t>
      </w:r>
    </w:p>
    <w:p w14:paraId="63E2C87F" w14:textId="77777777" w:rsidR="0039215F" w:rsidRPr="00E36F92" w:rsidRDefault="0039215F" w:rsidP="0039215F">
      <w:pPr>
        <w:pStyle w:val="ComputerScreen"/>
        <w:spacing w:after="0"/>
      </w:pPr>
      <w:r w:rsidRPr="00E36F92">
        <w:t xml:space="preserve">   provide the "CHIEF, HIMS", "CHIEF, MIS", and the "PRIVACY ACT</w:t>
      </w:r>
    </w:p>
    <w:p w14:paraId="0E32AB8C" w14:textId="77777777" w:rsidR="0039215F" w:rsidRPr="00E36F92" w:rsidRDefault="0039215F" w:rsidP="0039215F">
      <w:pPr>
        <w:pStyle w:val="ComputerScreen"/>
        <w:spacing w:after="0"/>
      </w:pPr>
      <w:r w:rsidRPr="00E36F92">
        <w:t xml:space="preserve">   OFFICER" userclasses as having the ability to view copy/paste</w:t>
      </w:r>
    </w:p>
    <w:p w14:paraId="48EBD38E" w14:textId="77777777" w:rsidR="0039215F" w:rsidRPr="00E36F92" w:rsidRDefault="0039215F" w:rsidP="0039215F">
      <w:pPr>
        <w:pStyle w:val="ComputerScreen"/>
        <w:spacing w:after="0"/>
      </w:pPr>
      <w:r w:rsidRPr="00E36F92">
        <w:t xml:space="preserve">   highlighting in CPRS. If sites wish to provide another userclass</w:t>
      </w:r>
    </w:p>
    <w:p w14:paraId="1A1FC32F" w14:textId="77777777" w:rsidR="0039215F" w:rsidRPr="00E36F92" w:rsidRDefault="0039215F" w:rsidP="0039215F">
      <w:pPr>
        <w:pStyle w:val="ComputerScreen"/>
        <w:spacing w:after="0"/>
      </w:pPr>
      <w:r w:rsidRPr="00E36F92">
        <w:t xml:space="preserve">   these rights, then they should add an existing userclass to this</w:t>
      </w:r>
    </w:p>
    <w:p w14:paraId="4F8F9852" w14:textId="77777777" w:rsidR="0039215F" w:rsidRPr="00E36F92" w:rsidRDefault="0039215F" w:rsidP="0039215F">
      <w:pPr>
        <w:pStyle w:val="ComputerScreen"/>
        <w:spacing w:after="0"/>
      </w:pPr>
      <w:r w:rsidRPr="00E36F92">
        <w:t xml:space="preserve">   entry.</w:t>
      </w:r>
    </w:p>
    <w:p w14:paraId="52D36F1C" w14:textId="77777777" w:rsidR="0039215F" w:rsidRPr="00E36F92" w:rsidRDefault="0039215F" w:rsidP="0039215F">
      <w:pPr>
        <w:pStyle w:val="ComputerScreen"/>
        <w:spacing w:after="0"/>
      </w:pPr>
      <w:r w:rsidRPr="00E36F92">
        <w:t xml:space="preserve">   </w:t>
      </w:r>
    </w:p>
    <w:p w14:paraId="145A5F8A" w14:textId="77777777" w:rsidR="0039215F" w:rsidRPr="00E36F92" w:rsidRDefault="0039215F" w:rsidP="0039215F">
      <w:pPr>
        <w:pStyle w:val="ComputerScreen"/>
        <w:spacing w:after="0"/>
      </w:pPr>
      <w:r w:rsidRPr="00E36F92">
        <w:t xml:space="preserve">    </w:t>
      </w:r>
    </w:p>
    <w:p w14:paraId="6A0FE6DB" w14:textId="77777777" w:rsidR="0039215F" w:rsidRPr="00E36F92" w:rsidRDefault="0039215F" w:rsidP="0039215F">
      <w:pPr>
        <w:pStyle w:val="ComputerScreen"/>
        <w:spacing w:after="0"/>
      </w:pPr>
      <w:r w:rsidRPr="00E36F92">
        <w:t xml:space="preserve">   Choose from:</w:t>
      </w:r>
    </w:p>
    <w:p w14:paraId="7F184276" w14:textId="77777777" w:rsidR="0039215F" w:rsidRPr="00E36F92" w:rsidRDefault="0039215F" w:rsidP="0039215F">
      <w:pPr>
        <w:pStyle w:val="ComputerScreen"/>
        <w:spacing w:after="0"/>
      </w:pPr>
      <w:r w:rsidRPr="00E36F92">
        <w:t xml:space="preserve">   ALLERGIST   </w:t>
      </w:r>
    </w:p>
    <w:p w14:paraId="60BAA014" w14:textId="77777777" w:rsidR="0039215F" w:rsidRPr="00E36F92" w:rsidRDefault="0039215F" w:rsidP="0039215F">
      <w:pPr>
        <w:pStyle w:val="ComputerScreen"/>
        <w:spacing w:after="0"/>
      </w:pPr>
      <w:r w:rsidRPr="00E36F92">
        <w:t xml:space="preserve">   ANESTHESIOLOGIST   </w:t>
      </w:r>
    </w:p>
    <w:p w14:paraId="729BF8CD" w14:textId="77777777" w:rsidR="0039215F" w:rsidRPr="00E36F92" w:rsidRDefault="0039215F" w:rsidP="0039215F">
      <w:pPr>
        <w:pStyle w:val="ComputerScreen"/>
        <w:spacing w:after="0"/>
      </w:pPr>
      <w:r w:rsidRPr="00E36F92">
        <w:t xml:space="preserve">   ASSOCIATE CHIEF OF STAFF   </w:t>
      </w:r>
    </w:p>
    <w:p w14:paraId="64A4D2FF" w14:textId="77777777" w:rsidR="0039215F" w:rsidRPr="00E36F92" w:rsidRDefault="0039215F" w:rsidP="0039215F">
      <w:pPr>
        <w:pStyle w:val="ComputerScreen"/>
        <w:spacing w:after="0"/>
      </w:pPr>
      <w:r w:rsidRPr="00E36F92">
        <w:t xml:space="preserve">   ATTENDING PHYSICIAN   </w:t>
      </w:r>
    </w:p>
    <w:p w14:paraId="223F6AAA" w14:textId="77777777" w:rsidR="0039215F" w:rsidRPr="00E36F92" w:rsidRDefault="0039215F" w:rsidP="0039215F">
      <w:pPr>
        <w:pStyle w:val="ComputerScreen"/>
        <w:spacing w:after="0"/>
      </w:pPr>
      <w:r w:rsidRPr="00E36F92">
        <w:t xml:space="preserve">   AUDIOLOGIST   </w:t>
      </w:r>
    </w:p>
    <w:p w14:paraId="75EBB00E" w14:textId="77777777" w:rsidR="0039215F" w:rsidRPr="00E36F92" w:rsidRDefault="0039215F" w:rsidP="0039215F">
      <w:pPr>
        <w:pStyle w:val="ComputerScreen"/>
        <w:spacing w:after="0"/>
      </w:pPr>
      <w:r w:rsidRPr="00E36F92">
        <w:t xml:space="preserve">   CARDIOLOGIST   </w:t>
      </w:r>
    </w:p>
    <w:p w14:paraId="6DCE010B" w14:textId="77777777" w:rsidR="0039215F" w:rsidRPr="00E36F92" w:rsidRDefault="0039215F" w:rsidP="0039215F">
      <w:pPr>
        <w:pStyle w:val="ComputerScreen"/>
        <w:spacing w:after="0"/>
      </w:pPr>
      <w:r w:rsidRPr="00E36F92">
        <w:t xml:space="preserve">   CHAPLAIN   </w:t>
      </w:r>
    </w:p>
    <w:p w14:paraId="130AFBDC" w14:textId="77777777" w:rsidR="0039215F" w:rsidRPr="00E36F92" w:rsidRDefault="0039215F" w:rsidP="0039215F">
      <w:pPr>
        <w:pStyle w:val="ComputerScreen"/>
        <w:spacing w:after="0"/>
      </w:pPr>
      <w:r w:rsidRPr="00E36F92">
        <w:t xml:space="preserve">   CHIEF RESIDENT   </w:t>
      </w:r>
    </w:p>
    <w:p w14:paraId="276CD9F3" w14:textId="77777777" w:rsidR="0039215F" w:rsidRPr="00E36F92" w:rsidRDefault="0039215F" w:rsidP="0039215F">
      <w:pPr>
        <w:pStyle w:val="ComputerScreen"/>
        <w:spacing w:after="0"/>
      </w:pPr>
      <w:r w:rsidRPr="00E36F92">
        <w:t xml:space="preserve">   CHIEF, HIMS   </w:t>
      </w:r>
    </w:p>
    <w:p w14:paraId="15F20D81" w14:textId="77777777" w:rsidR="0039215F" w:rsidRPr="00E36F92" w:rsidRDefault="0039215F" w:rsidP="0039215F">
      <w:pPr>
        <w:pStyle w:val="ComputerScreen"/>
        <w:spacing w:after="0"/>
      </w:pPr>
      <w:r w:rsidRPr="00E36F92">
        <w:t xml:space="preserve">   CHIEF, MEDICAL SERVICE   </w:t>
      </w:r>
    </w:p>
    <w:p w14:paraId="01FCD99F" w14:textId="77777777" w:rsidR="0039215F" w:rsidRPr="00E36F92" w:rsidRDefault="0039215F" w:rsidP="0039215F">
      <w:pPr>
        <w:pStyle w:val="ComputerScreen"/>
        <w:spacing w:after="0"/>
      </w:pPr>
      <w:r w:rsidRPr="00E36F92">
        <w:t xml:space="preserve">   CHIEF, MIS   </w:t>
      </w:r>
    </w:p>
    <w:p w14:paraId="5C354E60" w14:textId="77777777" w:rsidR="0039215F" w:rsidRPr="00E36F92" w:rsidRDefault="0039215F" w:rsidP="0039215F">
      <w:pPr>
        <w:pStyle w:val="ComputerScreen"/>
        <w:spacing w:after="0"/>
      </w:pPr>
      <w:r w:rsidRPr="00E36F92">
        <w:t xml:space="preserve">   CHIEF, PSYCHIATRY SERVICE   </w:t>
      </w:r>
    </w:p>
    <w:p w14:paraId="040C99C3" w14:textId="77777777" w:rsidR="0039215F" w:rsidRPr="00E36F92" w:rsidRDefault="0039215F" w:rsidP="0039215F">
      <w:pPr>
        <w:pStyle w:val="ComputerScreen"/>
        <w:spacing w:after="0"/>
      </w:pPr>
      <w:r w:rsidRPr="00E36F92">
        <w:t xml:space="preserve">   CHIEF, SURGICAL SERVICE   </w:t>
      </w:r>
    </w:p>
    <w:p w14:paraId="727392FF" w14:textId="77777777" w:rsidR="0039215F" w:rsidRPr="00E36F92" w:rsidRDefault="0039215F" w:rsidP="0039215F">
      <w:pPr>
        <w:pStyle w:val="ComputerScreen"/>
        <w:spacing w:after="0"/>
      </w:pPr>
      <w:r w:rsidRPr="00E36F92">
        <w:t xml:space="preserve">   CLINICAL CLERK   </w:t>
      </w:r>
    </w:p>
    <w:p w14:paraId="56DB3393" w14:textId="77777777" w:rsidR="0039215F" w:rsidRPr="00E36F92" w:rsidRDefault="0039215F" w:rsidP="0039215F">
      <w:pPr>
        <w:pStyle w:val="ComputerScreen"/>
        <w:spacing w:after="0"/>
      </w:pPr>
      <w:r w:rsidRPr="00E36F92">
        <w:t xml:space="preserve">   CLINICAL COORDINATOR   </w:t>
      </w:r>
    </w:p>
    <w:p w14:paraId="325680D2" w14:textId="77777777" w:rsidR="0039215F" w:rsidRPr="00E36F92" w:rsidRDefault="0039215F" w:rsidP="0039215F">
      <w:pPr>
        <w:pStyle w:val="ComputerScreen"/>
        <w:spacing w:after="0"/>
      </w:pPr>
      <w:r w:rsidRPr="00E36F92">
        <w:t xml:space="preserve">   CLINICAL DIETITIAN   </w:t>
      </w:r>
    </w:p>
    <w:p w14:paraId="3B98B9C7" w14:textId="77777777" w:rsidR="0039215F" w:rsidRPr="00E36F92" w:rsidRDefault="0039215F" w:rsidP="0039215F">
      <w:pPr>
        <w:pStyle w:val="ComputerScreen"/>
        <w:spacing w:after="0"/>
      </w:pPr>
      <w:r w:rsidRPr="00E36F92">
        <w:t xml:space="preserve">   CLINICAL PHARMACIST   </w:t>
      </w:r>
    </w:p>
    <w:p w14:paraId="6D1BD7B0" w14:textId="77777777" w:rsidR="0039215F" w:rsidRPr="00E36F92" w:rsidRDefault="0039215F" w:rsidP="0039215F">
      <w:pPr>
        <w:pStyle w:val="ComputerScreen"/>
        <w:spacing w:after="0"/>
      </w:pPr>
      <w:r w:rsidRPr="00E36F92">
        <w:rPr>
          <w:rFonts w:cs="Courier New"/>
          <w:szCs w:val="18"/>
        </w:rPr>
        <w:t xml:space="preserve">   </w:t>
      </w:r>
      <w:r w:rsidRPr="00E36F92">
        <w:rPr>
          <w:rFonts w:eastAsia="Times New Roman" w:cs="Courier New"/>
          <w:szCs w:val="18"/>
        </w:rPr>
        <w:t xml:space="preserve">Type &lt;Enter&gt; to continue or '^' to exit: </w:t>
      </w:r>
      <w:r w:rsidRPr="00E36F92">
        <w:rPr>
          <w:b/>
        </w:rPr>
        <w:t>^</w:t>
      </w:r>
    </w:p>
    <w:p w14:paraId="602E7751" w14:textId="77777777" w:rsidR="0039215F" w:rsidRPr="00E36F92" w:rsidRDefault="0039215F" w:rsidP="0039215F">
      <w:pPr>
        <w:pStyle w:val="ComputerScreen"/>
        <w:spacing w:after="0"/>
      </w:pPr>
      <w:r w:rsidRPr="00E36F92">
        <w:t xml:space="preserve">Select USERCLASS TO VIEW COPY/PASTE: CHIEF, MIS// </w:t>
      </w:r>
      <w:r w:rsidRPr="00E36F92">
        <w:rPr>
          <w:b/>
        </w:rPr>
        <w:t>&lt;Enter&gt;</w:t>
      </w:r>
    </w:p>
    <w:p w14:paraId="71A44C58" w14:textId="77777777" w:rsidR="0039215F" w:rsidRPr="00E36F92" w:rsidRDefault="0039215F" w:rsidP="0039215F">
      <w:pPr>
        <w:pStyle w:val="ComputerScreen"/>
        <w:spacing w:after="0"/>
      </w:pPr>
    </w:p>
    <w:p w14:paraId="34F24C68" w14:textId="77777777" w:rsidR="00B30892" w:rsidRPr="00E36F92" w:rsidRDefault="00B30892" w:rsidP="00EA382F">
      <w:pPr>
        <w:pStyle w:val="ComputerScreen"/>
        <w:spacing w:after="0"/>
      </w:pPr>
    </w:p>
    <w:p w14:paraId="34F24C69" w14:textId="77777777" w:rsidR="009D2CDB" w:rsidRPr="00E36F92" w:rsidRDefault="009D2CDB" w:rsidP="00EA382F">
      <w:pPr>
        <w:pStyle w:val="ComputerScreen"/>
        <w:spacing w:after="0"/>
        <w:rPr>
          <w:bCs/>
          <w:outline/>
          <w:color w:val="000000"/>
          <w14:textOutline w14:w="9525" w14:cap="flat" w14:cmpd="sng" w14:algn="ctr">
            <w14:solidFill>
              <w14:srgbClr w14:val="000000"/>
            </w14:solidFill>
            <w14:prstDash w14:val="solid"/>
            <w14:round/>
          </w14:textOutline>
          <w14:textFill>
            <w14:noFill/>
          </w14:textFill>
        </w:rPr>
      </w:pPr>
      <w:r w:rsidRPr="00E36F92">
        <w:t>Press RETURN to continue...</w:t>
      </w:r>
      <w:r w:rsidRPr="00E36F92">
        <w:rPr>
          <w:b/>
        </w:rPr>
        <w:t>&lt;Enter&gt;</w:t>
      </w:r>
    </w:p>
    <w:p w14:paraId="34F24C6A" w14:textId="77777777" w:rsidR="009D2CDB" w:rsidRPr="00E36F92" w:rsidRDefault="009D2CDB" w:rsidP="00EA382F">
      <w:pPr>
        <w:pStyle w:val="ComputerScreen"/>
        <w:spacing w:after="0"/>
        <w:rPr>
          <w:bCs/>
          <w:outline/>
          <w:color w:val="000000"/>
          <w:szCs w:val="18"/>
          <w14:textOutline w14:w="9525" w14:cap="flat" w14:cmpd="sng" w14:algn="ctr">
            <w14:solidFill>
              <w14:srgbClr w14:val="000000"/>
            </w14:solidFill>
            <w14:prstDash w14:val="solid"/>
            <w14:round/>
          </w14:textOutline>
          <w14:textFill>
            <w14:noFill/>
          </w14:textFill>
        </w:rPr>
      </w:pPr>
    </w:p>
    <w:p w14:paraId="34F24C6B" w14:textId="77777777" w:rsidR="009D2CDB" w:rsidRPr="00E36F92" w:rsidRDefault="009D2CDB" w:rsidP="00EA382F">
      <w:pPr>
        <w:pStyle w:val="ComputerScreen"/>
        <w:spacing w:after="0"/>
        <w:rPr>
          <w:szCs w:val="18"/>
        </w:rPr>
      </w:pPr>
      <w:r w:rsidRPr="00E36F92">
        <w:rPr>
          <w:szCs w:val="18"/>
        </w:rPr>
        <w:t xml:space="preserve">   1      Basic TIU Parameters</w:t>
      </w:r>
    </w:p>
    <w:p w14:paraId="34F24C6C" w14:textId="77777777" w:rsidR="009D2CDB" w:rsidRPr="00E36F92" w:rsidRDefault="009D2CDB" w:rsidP="00EA382F">
      <w:pPr>
        <w:pStyle w:val="ComputerScreen"/>
        <w:spacing w:after="0"/>
        <w:rPr>
          <w:szCs w:val="18"/>
        </w:rPr>
      </w:pPr>
      <w:r w:rsidRPr="00E36F92">
        <w:rPr>
          <w:szCs w:val="18"/>
        </w:rPr>
        <w:t xml:space="preserve">   2      Modify Upload Parameters</w:t>
      </w:r>
    </w:p>
    <w:p w14:paraId="34F24C6D" w14:textId="77777777" w:rsidR="009D2CDB" w:rsidRPr="00E36F92" w:rsidRDefault="009D2CDB" w:rsidP="00EA382F">
      <w:pPr>
        <w:pStyle w:val="ComputerScreen"/>
        <w:spacing w:after="0"/>
        <w:rPr>
          <w:szCs w:val="18"/>
        </w:rPr>
      </w:pPr>
      <w:r w:rsidRPr="00E36F92">
        <w:rPr>
          <w:szCs w:val="18"/>
        </w:rPr>
        <w:t xml:space="preserve">   3      Document Parameter Edit</w:t>
      </w:r>
    </w:p>
    <w:p w14:paraId="34F24C6E" w14:textId="77777777" w:rsidR="009D2CDB" w:rsidRPr="00E36F92" w:rsidRDefault="009D2CDB" w:rsidP="00EA382F">
      <w:pPr>
        <w:pStyle w:val="ComputerScreen"/>
        <w:spacing w:after="0"/>
        <w:rPr>
          <w:szCs w:val="18"/>
        </w:rPr>
      </w:pPr>
      <w:r w:rsidRPr="00E36F92">
        <w:rPr>
          <w:szCs w:val="18"/>
        </w:rPr>
        <w:t xml:space="preserve">   4      Progress Notes Batch Print Locations</w:t>
      </w:r>
    </w:p>
    <w:p w14:paraId="34F24C6F" w14:textId="77777777" w:rsidR="009D2CDB" w:rsidRPr="00E36F92" w:rsidRDefault="009D2CDB" w:rsidP="00EA382F">
      <w:pPr>
        <w:pStyle w:val="ComputerScreen"/>
        <w:spacing w:after="0"/>
        <w:rPr>
          <w:szCs w:val="18"/>
        </w:rPr>
      </w:pPr>
      <w:r w:rsidRPr="00E36F92">
        <w:rPr>
          <w:szCs w:val="18"/>
        </w:rPr>
        <w:t xml:space="preserve">   5      Division - Progress Notes Print Params</w:t>
      </w:r>
    </w:p>
    <w:p w14:paraId="34F24C70" w14:textId="77777777" w:rsidR="009D2CDB" w:rsidRPr="00E36F92" w:rsidRDefault="009D2CDB" w:rsidP="00EA382F">
      <w:pPr>
        <w:pStyle w:val="ComputerScreen"/>
        <w:spacing w:after="0"/>
        <w:rPr>
          <w:szCs w:val="18"/>
        </w:rPr>
      </w:pPr>
    </w:p>
    <w:p w14:paraId="34F24C71" w14:textId="77777777" w:rsidR="009D2CDB" w:rsidRPr="00E36F92" w:rsidRDefault="009D2CDB" w:rsidP="00EA382F">
      <w:pPr>
        <w:pStyle w:val="ComputerScreen"/>
        <w:spacing w:after="0"/>
        <w:rPr>
          <w:szCs w:val="18"/>
        </w:rPr>
      </w:pPr>
      <w:r w:rsidRPr="00E36F92">
        <w:rPr>
          <w:szCs w:val="18"/>
        </w:rPr>
        <w:t>You have PENDING ALERTS</w:t>
      </w:r>
    </w:p>
    <w:p w14:paraId="34F24C72" w14:textId="77777777" w:rsidR="009D2CDB" w:rsidRPr="00E36F92" w:rsidRDefault="009D2CDB" w:rsidP="00EA382F">
      <w:pPr>
        <w:pStyle w:val="ComputerScreen"/>
        <w:spacing w:after="0"/>
        <w:rPr>
          <w:szCs w:val="18"/>
        </w:rPr>
      </w:pPr>
      <w:r w:rsidRPr="00E36F92">
        <w:rPr>
          <w:szCs w:val="18"/>
        </w:rPr>
        <w:t xml:space="preserve">          Enter  "VA   VIEW ALERTS     to review alerts</w:t>
      </w:r>
    </w:p>
    <w:p w14:paraId="34F24C73" w14:textId="77777777" w:rsidR="009D2CDB" w:rsidRPr="00E36F92" w:rsidRDefault="009D2CDB" w:rsidP="00EA382F">
      <w:pPr>
        <w:pStyle w:val="ComputerScreen"/>
        <w:spacing w:after="0"/>
        <w:rPr>
          <w:szCs w:val="18"/>
        </w:rPr>
      </w:pPr>
    </w:p>
    <w:p w14:paraId="34F24C75" w14:textId="728288AD" w:rsidR="004401FE" w:rsidRPr="00E36F92" w:rsidRDefault="009D2CDB" w:rsidP="005E6B5F">
      <w:pPr>
        <w:pStyle w:val="ComputerScreen"/>
        <w:spacing w:after="0"/>
        <w:rPr>
          <w:szCs w:val="18"/>
        </w:rPr>
      </w:pPr>
      <w:r w:rsidRPr="00E36F92">
        <w:rPr>
          <w:szCs w:val="18"/>
        </w:rPr>
        <w:t>Select TIU Parameters Menu Option:</w:t>
      </w:r>
    </w:p>
    <w:p w14:paraId="34F24C76" w14:textId="77777777" w:rsidR="00D536B9" w:rsidRPr="00E36F92" w:rsidRDefault="00D536B9" w:rsidP="00D536B9">
      <w:bookmarkStart w:id="124" w:name="parameter"/>
      <w:bookmarkEnd w:id="124"/>
      <w:r w:rsidRPr="00E36F92">
        <w:t xml:space="preserve">NOTE on </w:t>
      </w:r>
      <w:r w:rsidRPr="00E36F92">
        <w:rPr>
          <w:i/>
          <w:iCs/>
        </w:rPr>
        <w:t>some</w:t>
      </w:r>
      <w:r w:rsidRPr="00E36F92">
        <w:t xml:space="preserve"> of the parameters discussed above:</w:t>
      </w:r>
    </w:p>
    <w:p w14:paraId="34F24C77" w14:textId="77777777" w:rsidR="004401FE" w:rsidRPr="00E36F92" w:rsidRDefault="00D536B9" w:rsidP="004401FE">
      <w:r w:rsidRPr="00E36F92">
        <w:t>Although these parameters are set at the division level, the TIU NIGHTLY TASK which determines when OVERDUE alerts are sent recognizes the parameters set for one division only: the division of the person who scheduled the Nightly Task.  This applies to the following parameters:</w:t>
      </w:r>
      <w:r w:rsidR="004401FE" w:rsidRPr="00E36F92">
        <w:t xml:space="preserve"> </w:t>
      </w:r>
    </w:p>
    <w:p w14:paraId="34F24C78" w14:textId="77777777" w:rsidR="004401FE" w:rsidRPr="00E36F92" w:rsidRDefault="004401FE" w:rsidP="001B40FB">
      <w:pPr>
        <w:numPr>
          <w:ilvl w:val="0"/>
          <w:numId w:val="73"/>
        </w:numPr>
        <w:autoSpaceDE w:val="0"/>
        <w:autoSpaceDN w:val="0"/>
        <w:rPr>
          <w:rFonts w:ascii="r_ansi" w:hAnsi="r_ansi"/>
          <w:b/>
          <w:bCs/>
          <w:sz w:val="20"/>
          <w:szCs w:val="20"/>
        </w:rPr>
      </w:pPr>
      <w:r w:rsidRPr="00E36F92">
        <w:rPr>
          <w:rFonts w:ascii="r_ansi" w:hAnsi="r_ansi"/>
          <w:b/>
          <w:bCs/>
          <w:sz w:val="20"/>
          <w:szCs w:val="20"/>
        </w:rPr>
        <w:t xml:space="preserve">GRACE PERIOD FOR SIGNATURE: </w:t>
      </w:r>
    </w:p>
    <w:p w14:paraId="34F24C79" w14:textId="77777777" w:rsidR="004401FE" w:rsidRPr="00E36F92" w:rsidRDefault="004401FE" w:rsidP="001B40FB">
      <w:pPr>
        <w:numPr>
          <w:ilvl w:val="0"/>
          <w:numId w:val="73"/>
        </w:numPr>
        <w:autoSpaceDE w:val="0"/>
        <w:autoSpaceDN w:val="0"/>
        <w:rPr>
          <w:rFonts w:ascii="r_ansi" w:hAnsi="r_ansi"/>
          <w:sz w:val="20"/>
          <w:szCs w:val="20"/>
        </w:rPr>
      </w:pPr>
      <w:r w:rsidRPr="00E36F92">
        <w:rPr>
          <w:rFonts w:ascii="r_ansi" w:hAnsi="r_ansi"/>
          <w:b/>
          <w:bCs/>
          <w:sz w:val="20"/>
          <w:szCs w:val="20"/>
        </w:rPr>
        <w:t>START OF ADD SGNR ALERT PERIOD:</w:t>
      </w:r>
      <w:r w:rsidRPr="00E36F92">
        <w:rPr>
          <w:rFonts w:ascii="r_ansi" w:hAnsi="r_ansi"/>
          <w:sz w:val="20"/>
          <w:szCs w:val="20"/>
        </w:rPr>
        <w:t xml:space="preserve"> </w:t>
      </w:r>
    </w:p>
    <w:p w14:paraId="34F24C7A" w14:textId="77777777" w:rsidR="004401FE" w:rsidRPr="00E36F92" w:rsidRDefault="004401FE" w:rsidP="001B40FB">
      <w:pPr>
        <w:numPr>
          <w:ilvl w:val="0"/>
          <w:numId w:val="73"/>
        </w:numPr>
        <w:autoSpaceDE w:val="0"/>
        <w:autoSpaceDN w:val="0"/>
        <w:rPr>
          <w:rFonts w:ascii="r_ansi" w:hAnsi="r_ansi"/>
          <w:sz w:val="20"/>
          <w:szCs w:val="20"/>
        </w:rPr>
      </w:pPr>
      <w:r w:rsidRPr="00E36F92">
        <w:rPr>
          <w:rFonts w:ascii="r_ansi" w:hAnsi="r_ansi"/>
          <w:b/>
          <w:bCs/>
          <w:sz w:val="20"/>
          <w:szCs w:val="20"/>
        </w:rPr>
        <w:t>END OF ADD SGNR ALERT PERIOD</w:t>
      </w:r>
      <w:r w:rsidRPr="00E36F92">
        <w:rPr>
          <w:rFonts w:ascii="r_ansi" w:hAnsi="r_ansi"/>
          <w:sz w:val="20"/>
          <w:szCs w:val="20"/>
        </w:rPr>
        <w:t xml:space="preserve">: </w:t>
      </w:r>
    </w:p>
    <w:p w14:paraId="4726F648" w14:textId="6FF1C070" w:rsidR="004025FF" w:rsidRPr="00E36F92" w:rsidRDefault="004401FE" w:rsidP="004025FF">
      <w:pPr>
        <w:numPr>
          <w:ilvl w:val="0"/>
          <w:numId w:val="73"/>
        </w:numPr>
        <w:autoSpaceDE w:val="0"/>
        <w:autoSpaceDN w:val="0"/>
        <w:rPr>
          <w:rFonts w:ascii="r_ansi" w:hAnsi="r_ansi"/>
          <w:sz w:val="20"/>
          <w:szCs w:val="20"/>
        </w:rPr>
      </w:pPr>
      <w:r w:rsidRPr="00E36F92">
        <w:rPr>
          <w:rFonts w:ascii="r_ansi" w:hAnsi="r_ansi"/>
          <w:b/>
          <w:bCs/>
          <w:sz w:val="20"/>
          <w:szCs w:val="20"/>
        </w:rPr>
        <w:t>LENGTH OF SIGNER ALERT PERIOD</w:t>
      </w:r>
      <w:r w:rsidRPr="00E36F92">
        <w:rPr>
          <w:rFonts w:ascii="r_ansi" w:hAnsi="r_ansi"/>
          <w:sz w:val="20"/>
          <w:szCs w:val="20"/>
        </w:rPr>
        <w:t xml:space="preserve">: </w:t>
      </w:r>
    </w:p>
    <w:p w14:paraId="11DD48A8" w14:textId="3B15BE76" w:rsidR="004025FF" w:rsidRPr="00E36F92" w:rsidRDefault="004025FF" w:rsidP="004025FF">
      <w:bookmarkStart w:id="125" w:name="help_text_parameters"/>
      <w:r w:rsidRPr="00E36F92">
        <w:t xml:space="preserve">Help text has been added to the below division-wide </w:t>
      </w:r>
      <w:bookmarkStart w:id="126" w:name="parameters_355"/>
      <w:r w:rsidRPr="00E36F92">
        <w:t>parameters</w:t>
      </w:r>
      <w:bookmarkEnd w:id="126"/>
      <w:r w:rsidRPr="00E36F92">
        <w:t xml:space="preserve">. </w:t>
      </w:r>
    </w:p>
    <w:bookmarkEnd w:id="125"/>
    <w:p w14:paraId="75A90C66" w14:textId="41947264" w:rsidR="004025FF" w:rsidRPr="00E36F92" w:rsidRDefault="004025FF" w:rsidP="005E6B5F">
      <w:pPr>
        <w:pStyle w:val="ComputerScreen"/>
      </w:pPr>
      <w:r w:rsidRPr="00E36F92">
        <w:t>Select TIU Parameters Menu Option: 1  Basic TIU Parameters</w:t>
      </w:r>
      <w:r w:rsidR="005E6B5F" w:rsidRPr="00E36F92">
        <w:br/>
      </w:r>
    </w:p>
    <w:p w14:paraId="475A0E4C" w14:textId="28708332" w:rsidR="004025FF" w:rsidRPr="00E36F92" w:rsidRDefault="004025FF" w:rsidP="005E6B5F">
      <w:pPr>
        <w:pStyle w:val="ComputerScreen"/>
      </w:pPr>
      <w:r w:rsidRPr="00E36F92">
        <w:t>First edit Division-wide parameters:</w:t>
      </w:r>
    </w:p>
    <w:p w14:paraId="64E35518" w14:textId="77777777" w:rsidR="004025FF" w:rsidRPr="00E36F92" w:rsidRDefault="004025FF" w:rsidP="005E6B5F">
      <w:pPr>
        <w:pStyle w:val="ComputerScreen"/>
      </w:pPr>
      <w:r w:rsidRPr="00E36F92">
        <w:t>Select INSTITUTION:    CAMP MASTER</w:t>
      </w:r>
    </w:p>
    <w:p w14:paraId="0044719C" w14:textId="77777777" w:rsidR="004025FF" w:rsidRPr="00E36F92" w:rsidRDefault="004025FF" w:rsidP="005E6B5F">
      <w:pPr>
        <w:pStyle w:val="ComputerScreen"/>
      </w:pPr>
      <w:r w:rsidRPr="00E36F92">
        <w:t xml:space="preserve">ENABLE ELECTRONIC SIGNATURE: YES// </w:t>
      </w:r>
    </w:p>
    <w:p w14:paraId="5CC712C3" w14:textId="77777777" w:rsidR="004025FF" w:rsidRPr="00E36F92" w:rsidRDefault="004025FF" w:rsidP="005E6B5F">
      <w:pPr>
        <w:pStyle w:val="ComputerScreen"/>
      </w:pPr>
      <w:r w:rsidRPr="00E36F92">
        <w:t xml:space="preserve">ENABLE NOTIFICATIONS DATE: JAN 1,1996// </w:t>
      </w:r>
    </w:p>
    <w:p w14:paraId="5C27994F" w14:textId="5E41996B" w:rsidR="004025FF" w:rsidRPr="00E36F92" w:rsidRDefault="004025FF" w:rsidP="005E6B5F">
      <w:pPr>
        <w:pStyle w:val="ComputerScreen"/>
      </w:pPr>
      <w:r w:rsidRPr="00E36F92">
        <w:t>GRACE PERIOD FOR SIGNATURE: 5// ?</w:t>
      </w:r>
    </w:p>
    <w:p w14:paraId="76314516" w14:textId="77777777" w:rsidR="004025FF" w:rsidRPr="00E36F92" w:rsidRDefault="004025FF" w:rsidP="005E6B5F">
      <w:pPr>
        <w:pStyle w:val="ComputerScreen"/>
      </w:pPr>
      <w:r w:rsidRPr="00E36F92">
        <w:t xml:space="preserve">     Enter the number of days to wait before notifying physician of an overdue</w:t>
      </w:r>
    </w:p>
    <w:p w14:paraId="5B345194" w14:textId="0AD8A990" w:rsidR="004025FF" w:rsidRPr="00E36F92" w:rsidRDefault="004025FF" w:rsidP="005E6B5F">
      <w:pPr>
        <w:pStyle w:val="ComputerScreen"/>
      </w:pPr>
      <w:r w:rsidRPr="00E36F92">
        <w:t xml:space="preserve">     signature (1 to 10 days).</w:t>
      </w:r>
      <w:r w:rsidR="003C344C" w:rsidRPr="00E36F92">
        <w:t xml:space="preserve"> Default is TODAY. </w:t>
      </w:r>
    </w:p>
    <w:p w14:paraId="012A8CE3" w14:textId="77777777" w:rsidR="004025FF" w:rsidRPr="00E36F92" w:rsidRDefault="004025FF" w:rsidP="005E6B5F">
      <w:pPr>
        <w:pStyle w:val="ComputerScreen"/>
      </w:pPr>
      <w:r w:rsidRPr="00E36F92">
        <w:t xml:space="preserve">GRACE PERIOD FOR SIGNATURE: 5// </w:t>
      </w:r>
    </w:p>
    <w:p w14:paraId="586B8614" w14:textId="77777777" w:rsidR="004025FF" w:rsidRPr="00E36F92" w:rsidRDefault="004025FF" w:rsidP="005E6B5F">
      <w:pPr>
        <w:pStyle w:val="ComputerScreen"/>
      </w:pPr>
      <w:r w:rsidRPr="00E36F92">
        <w:t>LENGTH OF SIGNER ALERT PERIOD: ?</w:t>
      </w:r>
    </w:p>
    <w:p w14:paraId="30038E26" w14:textId="77777777" w:rsidR="004025FF" w:rsidRPr="00E36F92" w:rsidRDefault="004025FF" w:rsidP="005E6B5F">
      <w:pPr>
        <w:pStyle w:val="ComputerScreen"/>
      </w:pPr>
      <w:r w:rsidRPr="00E36F92">
        <w:t xml:space="preserve">     This parameter determines how far back the TIU NIGHTLY TASK will look for</w:t>
      </w:r>
    </w:p>
    <w:p w14:paraId="137127CA" w14:textId="77777777" w:rsidR="004025FF" w:rsidRPr="00E36F92" w:rsidRDefault="004025FF" w:rsidP="005E6B5F">
      <w:pPr>
        <w:pStyle w:val="ComputerScreen"/>
      </w:pPr>
      <w:r w:rsidRPr="00E36F92">
        <w:t xml:space="preserve">     OVERDUE signatures.  Must be 1-4 NUMBERS followed by "D", "W", or "M". </w:t>
      </w:r>
    </w:p>
    <w:p w14:paraId="77103E01" w14:textId="77777777" w:rsidR="004025FF" w:rsidRPr="00E36F92" w:rsidRDefault="004025FF" w:rsidP="005E6B5F">
      <w:pPr>
        <w:pStyle w:val="ComputerScreen"/>
      </w:pPr>
      <w:r w:rsidRPr="00E36F92">
        <w:t xml:space="preserve">     Default is 12M.</w:t>
      </w:r>
    </w:p>
    <w:p w14:paraId="4527B376" w14:textId="77777777" w:rsidR="004025FF" w:rsidRPr="00E36F92" w:rsidRDefault="004025FF" w:rsidP="005E6B5F">
      <w:pPr>
        <w:pStyle w:val="ComputerScreen"/>
      </w:pPr>
      <w:r w:rsidRPr="00E36F92">
        <w:t xml:space="preserve">LENGTH OF SIGNER ALERT PERIOD: </w:t>
      </w:r>
    </w:p>
    <w:p w14:paraId="1F1C7C87" w14:textId="77777777" w:rsidR="004025FF" w:rsidRPr="00E36F92" w:rsidRDefault="004025FF" w:rsidP="005E6B5F">
      <w:pPr>
        <w:pStyle w:val="ComputerScreen"/>
      </w:pPr>
      <w:r w:rsidRPr="00E36F92">
        <w:t>START OF ADD SGNR ALERT PERIOD: ?</w:t>
      </w:r>
    </w:p>
    <w:p w14:paraId="22E20589" w14:textId="77777777" w:rsidR="004025FF" w:rsidRPr="00E36F92" w:rsidRDefault="004025FF" w:rsidP="005E6B5F">
      <w:pPr>
        <w:pStyle w:val="ComputerScreen"/>
      </w:pPr>
      <w:r w:rsidRPr="00E36F92">
        <w:t xml:space="preserve">     Equivalent to LENGTH OF SIGNER ALERT PERIOD but for ADDITIONAL SIGNATURES.</w:t>
      </w:r>
    </w:p>
    <w:p w14:paraId="53FB1EFA" w14:textId="1E287BA8" w:rsidR="004025FF" w:rsidRPr="00E36F92" w:rsidRDefault="004025FF" w:rsidP="005E6B5F">
      <w:pPr>
        <w:pStyle w:val="ComputerScreen"/>
      </w:pPr>
      <w:r w:rsidRPr="00E36F92">
        <w:t xml:space="preserve">     Must be 1-4 NUMBERS followed by "D", "W" or "M". Default is </w:t>
      </w:r>
      <w:r w:rsidR="003560B7" w:rsidRPr="00E36F92">
        <w:t>7D</w:t>
      </w:r>
      <w:r w:rsidRPr="00E36F92">
        <w:t>.</w:t>
      </w:r>
    </w:p>
    <w:p w14:paraId="63E03E3A" w14:textId="77777777" w:rsidR="004025FF" w:rsidRPr="00E36F92" w:rsidRDefault="004025FF" w:rsidP="005E6B5F">
      <w:pPr>
        <w:pStyle w:val="ComputerScreen"/>
      </w:pPr>
      <w:r w:rsidRPr="00E36F92">
        <w:t xml:space="preserve">START OF ADD SGNR ALERT PERIOD: </w:t>
      </w:r>
    </w:p>
    <w:p w14:paraId="2CC01602" w14:textId="77777777" w:rsidR="004025FF" w:rsidRPr="00E36F92" w:rsidRDefault="004025FF" w:rsidP="005E6B5F">
      <w:pPr>
        <w:pStyle w:val="ComputerScreen"/>
      </w:pPr>
      <w:r w:rsidRPr="00E36F92">
        <w:t>END OF ADD SGNR ALERT PERIOD: ?</w:t>
      </w:r>
    </w:p>
    <w:p w14:paraId="60190385" w14:textId="77777777" w:rsidR="004025FF" w:rsidRPr="00E36F92" w:rsidRDefault="004025FF" w:rsidP="005E6B5F">
      <w:pPr>
        <w:pStyle w:val="ComputerScreen"/>
      </w:pPr>
      <w:r w:rsidRPr="00E36F92">
        <w:t xml:space="preserve">     This is equivalent to the GRACE PERIOD FOR SIGNATURE for additional</w:t>
      </w:r>
    </w:p>
    <w:p w14:paraId="3AA8F962" w14:textId="77777777" w:rsidR="004025FF" w:rsidRPr="00E36F92" w:rsidRDefault="004025FF" w:rsidP="005E6B5F">
      <w:pPr>
        <w:pStyle w:val="ComputerScreen"/>
      </w:pPr>
      <w:r w:rsidRPr="00E36F92">
        <w:t xml:space="preserve">     signature.  Must be 1-4 NUMBERS followed by "D", "W", or "M". Default is</w:t>
      </w:r>
    </w:p>
    <w:p w14:paraId="7F73E5EF" w14:textId="77777777" w:rsidR="004025FF" w:rsidRPr="00E36F92" w:rsidRDefault="004025FF" w:rsidP="005E6B5F">
      <w:pPr>
        <w:pStyle w:val="ComputerScreen"/>
      </w:pPr>
      <w:r w:rsidRPr="00E36F92">
        <w:t xml:space="preserve">     TODAY.</w:t>
      </w:r>
    </w:p>
    <w:p w14:paraId="34F24C7C" w14:textId="4F6FAA1C" w:rsidR="009D2CDB" w:rsidRPr="00E36F92" w:rsidRDefault="009D2CDB" w:rsidP="00AC0160">
      <w:pPr>
        <w:pStyle w:val="Heading3"/>
      </w:pPr>
      <w:bookmarkStart w:id="127" w:name="_Toc372447793"/>
      <w:bookmarkStart w:id="128" w:name="_Toc335315330"/>
      <w:bookmarkStart w:id="129" w:name="_Toc342030816"/>
      <w:bookmarkStart w:id="130" w:name="_Toc342548508"/>
      <w:bookmarkStart w:id="131" w:name="_Toc152840659"/>
      <w:r w:rsidRPr="00E36F92">
        <w:lastRenderedPageBreak/>
        <w:t>Implement Upload Utility</w:t>
      </w:r>
      <w:bookmarkEnd w:id="127"/>
      <w:bookmarkEnd w:id="128"/>
      <w:bookmarkEnd w:id="129"/>
      <w:bookmarkEnd w:id="130"/>
      <w:bookmarkEnd w:id="131"/>
    </w:p>
    <w:p w14:paraId="34F24C7D" w14:textId="77777777" w:rsidR="009D2CDB" w:rsidRPr="00E36F92" w:rsidRDefault="00B456E7">
      <w:r w:rsidRPr="00E36F92">
        <w:fldChar w:fldCharType="begin"/>
      </w:r>
      <w:r w:rsidR="009D2CDB" w:rsidRPr="00E36F92">
        <w:instrText>xe "Implement Upload Utility"</w:instrText>
      </w:r>
      <w:r w:rsidRPr="00E36F92">
        <w:fldChar w:fldCharType="end"/>
      </w:r>
    </w:p>
    <w:p w14:paraId="34F24C7E" w14:textId="77777777" w:rsidR="009D2CDB" w:rsidRPr="00E36F92" w:rsidRDefault="009D2CDB">
      <w:r w:rsidRPr="00E36F92">
        <w:t xml:space="preserve">There are two steps to enable uploading of reports into </w:t>
      </w:r>
      <w:r w:rsidRPr="00E36F92">
        <w:rPr>
          <w:b/>
        </w:rPr>
        <w:t>V</w:t>
      </w:r>
      <w:r w:rsidRPr="00E36F92">
        <w:rPr>
          <w:i/>
          <w:sz w:val="20"/>
        </w:rPr>
        <w:t>IST</w:t>
      </w:r>
      <w:r w:rsidRPr="00E36F92">
        <w:rPr>
          <w:b/>
        </w:rPr>
        <w:t>A</w:t>
      </w:r>
      <w:r w:rsidRPr="00E36F92">
        <w:t xml:space="preserve">. </w:t>
      </w:r>
    </w:p>
    <w:p w14:paraId="34F24C7F" w14:textId="77777777" w:rsidR="009D2CDB" w:rsidRPr="00E36F92" w:rsidRDefault="009D2CDB" w:rsidP="00AC0160">
      <w:pPr>
        <w:pStyle w:val="Heading5"/>
        <w:rPr>
          <w:lang w:val="en-US"/>
        </w:rPr>
      </w:pPr>
      <w:r w:rsidRPr="00E36F92">
        <w:rPr>
          <w:lang w:val="en-US"/>
        </w:rPr>
        <w:t>Step 1: Set up your Terminal Emulator</w:t>
      </w:r>
      <w:r w:rsidR="00B456E7" w:rsidRPr="00E36F92">
        <w:rPr>
          <w:lang w:val="en-US"/>
        </w:rPr>
        <w:fldChar w:fldCharType="begin"/>
      </w:r>
      <w:r w:rsidRPr="00E36F92">
        <w:rPr>
          <w:lang w:val="en-US"/>
        </w:rPr>
        <w:instrText>xe "Terminal Emulator"</w:instrText>
      </w:r>
      <w:r w:rsidR="00B456E7" w:rsidRPr="00E36F92">
        <w:rPr>
          <w:lang w:val="en-US"/>
        </w:rPr>
        <w:fldChar w:fldCharType="end"/>
      </w:r>
    </w:p>
    <w:p w14:paraId="34F24C80" w14:textId="77777777" w:rsidR="009D2CDB" w:rsidRPr="00E36F92" w:rsidRDefault="009D2CDB" w:rsidP="00AC0160">
      <w:pPr>
        <w:pStyle w:val="Heading5"/>
        <w:rPr>
          <w:lang w:val="en-US"/>
        </w:rPr>
      </w:pPr>
      <w:r w:rsidRPr="00E36F92">
        <w:rPr>
          <w:lang w:val="en-US"/>
        </w:rPr>
        <w:t>Step 2: Enter Upload Utility Parameters</w:t>
      </w:r>
    </w:p>
    <w:p w14:paraId="34F24C81" w14:textId="77777777" w:rsidR="009D2CDB" w:rsidRPr="00E36F92" w:rsidRDefault="009D2CDB">
      <w:r w:rsidRPr="00E36F92">
        <w:t>Examples of these two steps are given on the following pages. Two examples are shown for entering upload parameters—ASCII</w:t>
      </w:r>
      <w:r w:rsidR="00B456E7" w:rsidRPr="00E36F92">
        <w:fldChar w:fldCharType="begin"/>
      </w:r>
      <w:r w:rsidRPr="00E36F92">
        <w:instrText>xe "ASCII"</w:instrText>
      </w:r>
      <w:r w:rsidR="00B456E7" w:rsidRPr="00E36F92">
        <w:fldChar w:fldCharType="end"/>
      </w:r>
      <w:r w:rsidRPr="00E36F92">
        <w:t xml:space="preserve"> and Kermit</w:t>
      </w:r>
      <w:r w:rsidR="00B456E7" w:rsidRPr="00E36F92">
        <w:fldChar w:fldCharType="begin"/>
      </w:r>
      <w:r w:rsidRPr="00E36F92">
        <w:instrText>xe "Kermit"</w:instrText>
      </w:r>
      <w:r w:rsidR="00B456E7" w:rsidRPr="00E36F92">
        <w:fldChar w:fldCharType="end"/>
      </w:r>
      <w:r w:rsidRPr="00E36F92">
        <w:t>. If you are using a commercial word-processing program</w:t>
      </w:r>
      <w:r w:rsidR="00B456E7" w:rsidRPr="00E36F92">
        <w:fldChar w:fldCharType="begin"/>
      </w:r>
      <w:r w:rsidRPr="00E36F92">
        <w:instrText>xe "word-processing program"</w:instrText>
      </w:r>
      <w:r w:rsidR="00B456E7" w:rsidRPr="00E36F92">
        <w:fldChar w:fldCharType="end"/>
      </w:r>
      <w:r w:rsidRPr="00E36F92">
        <w:t>, documents must be saved to ASCII format.</w:t>
      </w:r>
    </w:p>
    <w:p w14:paraId="34F24C82" w14:textId="77777777" w:rsidR="009D2CDB" w:rsidRPr="00E36F92" w:rsidRDefault="009D2CDB">
      <w:r w:rsidRPr="00E36F92">
        <w:rPr>
          <w:b/>
          <w:i/>
        </w:rPr>
        <w:t>Host File Server</w:t>
      </w:r>
      <w:r w:rsidR="00B456E7" w:rsidRPr="00E36F92">
        <w:rPr>
          <w:b/>
          <w:i/>
        </w:rPr>
        <w:fldChar w:fldCharType="begin"/>
      </w:r>
      <w:r w:rsidRPr="00E36F92">
        <w:instrText>xe "Host File Server"</w:instrText>
      </w:r>
      <w:r w:rsidR="00B456E7" w:rsidRPr="00E36F92">
        <w:rPr>
          <w:b/>
          <w:i/>
        </w:rPr>
        <w:fldChar w:fldCharType="end"/>
      </w:r>
      <w:r w:rsidRPr="00E36F92">
        <w:t>:</w:t>
      </w:r>
    </w:p>
    <w:p w14:paraId="34F24C83" w14:textId="07FF5268" w:rsidR="009D2CDB" w:rsidRPr="00E36F92" w:rsidRDefault="009D2CDB">
      <w:r w:rsidRPr="00E36F92">
        <w:t>If the ASCII upload source is defined as (H)ost, data will be an ASCII host file such as VMS or DOS.</w:t>
      </w:r>
    </w:p>
    <w:p w14:paraId="34F24C84" w14:textId="77777777" w:rsidR="009D2CDB" w:rsidRPr="00E36F92" w:rsidRDefault="009D2CDB" w:rsidP="00A24D9C">
      <w:pPr>
        <w:pStyle w:val="Heading5"/>
        <w:ind w:left="0"/>
        <w:rPr>
          <w:lang w:val="en-US"/>
        </w:rPr>
      </w:pPr>
      <w:r w:rsidRPr="00E36F92">
        <w:rPr>
          <w:lang w:val="en-US"/>
        </w:rPr>
        <w:t>Remote Computer</w:t>
      </w:r>
      <w:r w:rsidR="00B456E7" w:rsidRPr="00E36F92">
        <w:rPr>
          <w:lang w:val="en-US"/>
        </w:rPr>
        <w:fldChar w:fldCharType="begin"/>
      </w:r>
      <w:r w:rsidRPr="00E36F92">
        <w:rPr>
          <w:lang w:val="en-US"/>
        </w:rPr>
        <w:instrText>xe "</w:instrText>
      </w:r>
      <w:r w:rsidRPr="00E36F92">
        <w:rPr>
          <w:iCs/>
          <w:lang w:val="en-US"/>
        </w:rPr>
        <w:instrText>Remote Computer</w:instrText>
      </w:r>
      <w:r w:rsidRPr="00E36F92">
        <w:rPr>
          <w:lang w:val="en-US"/>
        </w:rPr>
        <w:instrText>"</w:instrText>
      </w:r>
      <w:r w:rsidR="00B456E7" w:rsidRPr="00E36F92">
        <w:rPr>
          <w:lang w:val="en-US"/>
        </w:rPr>
        <w:fldChar w:fldCharType="end"/>
      </w:r>
      <w:r w:rsidRPr="00E36F92">
        <w:rPr>
          <w:lang w:val="en-US"/>
        </w:rPr>
        <w:t>:</w:t>
      </w:r>
    </w:p>
    <w:p w14:paraId="34F24C85" w14:textId="7F1F7799" w:rsidR="009D2CDB" w:rsidRPr="00E36F92" w:rsidRDefault="009D2CDB">
      <w:r w:rsidRPr="00E36F92">
        <w:t xml:space="preserve">If the ASCII upload source is defined as (R)emote, data will be read from an ASCII stream coming to </w:t>
      </w:r>
      <w:r w:rsidRPr="00E36F92">
        <w:rPr>
          <w:b/>
        </w:rPr>
        <w:t>V</w:t>
      </w:r>
      <w:r w:rsidRPr="00E36F92">
        <w:rPr>
          <w:i/>
          <w:sz w:val="20"/>
        </w:rPr>
        <w:t>IST</w:t>
      </w:r>
      <w:r w:rsidRPr="00E36F92">
        <w:rPr>
          <w:b/>
        </w:rPr>
        <w:t>A</w:t>
      </w:r>
      <w:r w:rsidRPr="00E36F92">
        <w:t xml:space="preserve"> from a terminal emulator. You </w:t>
      </w:r>
      <w:r w:rsidR="005B6618" w:rsidRPr="00E36F92">
        <w:t>will</w:t>
      </w:r>
      <w:r w:rsidRPr="00E36F92">
        <w:t xml:space="preserve"> select either a Kermit or RAW ASCII transfer protocol for your station. However, we strongly recommend that you use Kermit, as it provides for error correction and handles line noise much more effectively than the RAW ASCII.  If you plan to use the Kermit Protocol, skip to the set-up dialog</w:t>
      </w:r>
      <w:r w:rsidR="00F0304D" w:rsidRPr="00E36F92">
        <w:t>.</w:t>
      </w:r>
      <w:r w:rsidRPr="00E36F92">
        <w:t xml:space="preserve">.                                                      </w:t>
      </w:r>
    </w:p>
    <w:p w14:paraId="34F24C86" w14:textId="77777777" w:rsidR="009D2CDB" w:rsidRPr="00E36F92" w:rsidRDefault="009D2CDB">
      <w:pPr>
        <w:pStyle w:val="Note"/>
      </w:pPr>
      <w:r w:rsidRPr="00E36F92">
        <w:rPr>
          <w:sz w:val="52"/>
          <w:szCs w:val="52"/>
        </w:rPr>
        <w:sym w:font="Wingdings" w:char="F046"/>
      </w:r>
      <w:r w:rsidRPr="00E36F92">
        <w:tab/>
        <w:t>NOTE:</w:t>
      </w:r>
      <w:r w:rsidRPr="00E36F92">
        <w:tab/>
      </w:r>
      <w:r w:rsidRPr="00E36F92">
        <w:rPr>
          <w:b w:val="0"/>
          <w:bCs/>
        </w:rPr>
        <w:t>If your site has chosen to have clinicians enter the documents directly into V</w:t>
      </w:r>
      <w:r w:rsidRPr="00E36F92">
        <w:rPr>
          <w:b w:val="0"/>
          <w:bCs/>
          <w:i/>
          <w:sz w:val="20"/>
        </w:rPr>
        <w:t>IST</w:t>
      </w:r>
      <w:r w:rsidRPr="00E36F92">
        <w:rPr>
          <w:b w:val="0"/>
          <w:bCs/>
        </w:rPr>
        <w:t xml:space="preserve">A, then you needn’t implement the upload utility. </w:t>
      </w:r>
    </w:p>
    <w:p w14:paraId="34F24C87" w14:textId="77777777" w:rsidR="009D2CDB" w:rsidRPr="00E36F92" w:rsidRDefault="009D2CDB" w:rsidP="00A24D9C">
      <w:pPr>
        <w:pStyle w:val="Heading5"/>
        <w:ind w:left="0"/>
        <w:rPr>
          <w:lang w:val="en-US"/>
        </w:rPr>
      </w:pPr>
      <w:r w:rsidRPr="00E36F92">
        <w:rPr>
          <w:lang w:val="en-US"/>
        </w:rPr>
        <w:t>Step 1.  Set up a Terminal Emulator</w:t>
      </w:r>
    </w:p>
    <w:p w14:paraId="34F24C88" w14:textId="77777777" w:rsidR="009D2CDB" w:rsidRPr="00E36F92" w:rsidRDefault="009D2CDB">
      <w:r w:rsidRPr="00E36F92">
        <w:t xml:space="preserve">Determine which type of terminal emulator your site plans to use. </w:t>
      </w:r>
    </w:p>
    <w:p w14:paraId="34F24C89" w14:textId="77777777" w:rsidR="009D2CDB" w:rsidRPr="00E36F92" w:rsidRDefault="009D2CDB" w:rsidP="00A24D9C">
      <w:pPr>
        <w:pStyle w:val="Heading5"/>
        <w:ind w:left="0"/>
        <w:rPr>
          <w:lang w:val="en-US"/>
        </w:rPr>
      </w:pPr>
      <w:r w:rsidRPr="00E36F92">
        <w:rPr>
          <w:lang w:val="en-US"/>
        </w:rPr>
        <w:t>Raw ASCII file transfer</w:t>
      </w:r>
      <w:r w:rsidR="00B456E7" w:rsidRPr="00E36F92">
        <w:rPr>
          <w:lang w:val="en-US"/>
        </w:rPr>
        <w:fldChar w:fldCharType="begin"/>
      </w:r>
      <w:r w:rsidRPr="00E36F92">
        <w:rPr>
          <w:lang w:val="en-US"/>
        </w:rPr>
        <w:instrText>xe "</w:instrText>
      </w:r>
      <w:r w:rsidRPr="00E36F92">
        <w:rPr>
          <w:iCs/>
          <w:lang w:val="en-US"/>
        </w:rPr>
        <w:instrText>Raw ASCII file transfer</w:instrText>
      </w:r>
      <w:r w:rsidRPr="00E36F92">
        <w:rPr>
          <w:lang w:val="en-US"/>
        </w:rPr>
        <w:instrText>"</w:instrText>
      </w:r>
      <w:r w:rsidR="00B456E7" w:rsidRPr="00E36F92">
        <w:rPr>
          <w:lang w:val="en-US"/>
        </w:rPr>
        <w:fldChar w:fldCharType="end"/>
      </w:r>
      <w:r w:rsidRPr="00E36F92">
        <w:rPr>
          <w:lang w:val="en-US"/>
        </w:rPr>
        <w:t xml:space="preserve"> protocol</w:t>
      </w:r>
    </w:p>
    <w:p w14:paraId="34F24C8B" w14:textId="3C1703B2" w:rsidR="007F0E51" w:rsidRPr="00E36F92" w:rsidRDefault="009D2CDB">
      <w:r w:rsidRPr="00E36F92">
        <w:t>This example shows possible combinations of terminal and ASCII transfer options</w:t>
      </w:r>
      <w:r w:rsidR="00B456E7" w:rsidRPr="00E36F92">
        <w:fldChar w:fldCharType="begin"/>
      </w:r>
      <w:r w:rsidRPr="00E36F92">
        <w:instrText>xe "terminal and ASCII transfer options"</w:instrText>
      </w:r>
      <w:r w:rsidR="00B456E7" w:rsidRPr="00E36F92">
        <w:fldChar w:fldCharType="end"/>
      </w:r>
      <w:r w:rsidRPr="00E36F92">
        <w:t xml:space="preserve"> using the appropriate configuration utilities provided by your terminal emulation software</w:t>
      </w:r>
      <w:r w:rsidR="00B456E7" w:rsidRPr="00E36F92">
        <w:fldChar w:fldCharType="begin"/>
      </w:r>
      <w:r w:rsidRPr="00E36F92">
        <w:instrText>xe "terminal emulation software"</w:instrText>
      </w:r>
      <w:r w:rsidR="00B456E7" w:rsidRPr="00E36F92">
        <w:fldChar w:fldCharType="end"/>
      </w:r>
      <w:r w:rsidRPr="00E36F92">
        <w:t>.</w:t>
      </w:r>
    </w:p>
    <w:p w14:paraId="59F59197" w14:textId="77777777" w:rsidR="007F0E51" w:rsidRPr="00E36F92" w:rsidRDefault="007F0E51">
      <w:pPr>
        <w:spacing w:after="0" w:line="240" w:lineRule="auto"/>
      </w:pPr>
      <w:r w:rsidRPr="00E36F92">
        <w:br w:type="page"/>
      </w:r>
    </w:p>
    <w:p w14:paraId="34F24C8C" w14:textId="77777777" w:rsidR="009D2CDB" w:rsidRPr="00E36F92" w:rsidRDefault="009D2CDB">
      <w:r w:rsidRPr="00E36F92">
        <w:lastRenderedPageBreak/>
        <w:t>TERMINAL OPTIONS</w:t>
      </w:r>
    </w:p>
    <w:p w14:paraId="34F24C8D" w14:textId="77777777" w:rsidR="009D2CDB" w:rsidRPr="00E36F92" w:rsidRDefault="009D2CDB" w:rsidP="002A0487">
      <w:pPr>
        <w:pStyle w:val="ComputerScreen"/>
      </w:pPr>
      <w:r w:rsidRPr="00E36F92">
        <w:t xml:space="preserve">A - Terminal emulation . . . . . </w:t>
      </w:r>
      <w:r w:rsidRPr="00E36F92">
        <w:rPr>
          <w:b/>
        </w:rPr>
        <w:t>VT100</w:t>
      </w:r>
      <w:r w:rsidRPr="00E36F92">
        <w:tab/>
        <w:t xml:space="preserve">K - EGA/VGA true underline . . . </w:t>
      </w:r>
      <w:r w:rsidRPr="00E36F92">
        <w:rPr>
          <w:b/>
        </w:rPr>
        <w:t>ON</w:t>
      </w:r>
    </w:p>
    <w:p w14:paraId="34F24C8E" w14:textId="77777777" w:rsidR="009D2CDB" w:rsidRPr="00E36F92" w:rsidRDefault="009D2CDB" w:rsidP="002A0487">
      <w:pPr>
        <w:pStyle w:val="ComputerScreen"/>
      </w:pPr>
      <w:r w:rsidRPr="00E36F92">
        <w:t xml:space="preserve">B - Duplex . . . . . . . . . . . </w:t>
      </w:r>
      <w:r w:rsidRPr="00E36F92">
        <w:rPr>
          <w:b/>
        </w:rPr>
        <w:t>FULL</w:t>
      </w:r>
      <w:r w:rsidRPr="00E36F92">
        <w:tab/>
        <w:t xml:space="preserve">L - Terminal width . . . . . . . </w:t>
      </w:r>
      <w:r w:rsidRPr="00E36F92">
        <w:rPr>
          <w:b/>
        </w:rPr>
        <w:t>80</w:t>
      </w:r>
    </w:p>
    <w:p w14:paraId="34F24C8F" w14:textId="77777777" w:rsidR="009D2CDB" w:rsidRPr="00E36F92" w:rsidRDefault="009D2CDB" w:rsidP="002A0487">
      <w:pPr>
        <w:pStyle w:val="ComputerScreen"/>
      </w:pPr>
      <w:r w:rsidRPr="00E36F92">
        <w:t xml:space="preserve">C - Soft flow control (XON/XOFF) </w:t>
      </w:r>
      <w:r w:rsidRPr="00E36F92">
        <w:rPr>
          <w:b/>
        </w:rPr>
        <w:t>ON</w:t>
      </w:r>
      <w:r w:rsidRPr="00E36F92">
        <w:tab/>
        <w:t xml:space="preserve">M - ANSI 7 or 8 bit commands . . </w:t>
      </w:r>
      <w:r w:rsidRPr="00E36F92">
        <w:rPr>
          <w:b/>
        </w:rPr>
        <w:t>8</w:t>
      </w:r>
      <w:r w:rsidRPr="00E36F92">
        <w:t xml:space="preserve"> </w:t>
      </w:r>
      <w:r w:rsidRPr="00E36F92">
        <w:rPr>
          <w:b/>
        </w:rPr>
        <w:t>BIT</w:t>
      </w:r>
    </w:p>
    <w:p w14:paraId="34F24C90" w14:textId="77777777" w:rsidR="009D2CDB" w:rsidRPr="00E36F92" w:rsidRDefault="009D2CDB" w:rsidP="002A0487">
      <w:pPr>
        <w:pStyle w:val="ComputerScreen"/>
      </w:pPr>
      <w:r w:rsidRPr="00E36F92">
        <w:t xml:space="preserve">D - Hard flow control (RTS/CTS). </w:t>
      </w:r>
      <w:r w:rsidRPr="00E36F92">
        <w:rPr>
          <w:b/>
        </w:rPr>
        <w:t>OFF</w:t>
      </w:r>
    </w:p>
    <w:p w14:paraId="34F24C91" w14:textId="77777777" w:rsidR="009D2CDB" w:rsidRPr="00E36F92" w:rsidRDefault="009D2CDB" w:rsidP="002A0487">
      <w:pPr>
        <w:pStyle w:val="ComputerScreen"/>
      </w:pPr>
      <w:r w:rsidRPr="00E36F92">
        <w:t xml:space="preserve">E - Line wrap. . . . . . . . . . </w:t>
      </w:r>
      <w:r w:rsidRPr="00E36F92">
        <w:rPr>
          <w:b/>
        </w:rPr>
        <w:t>ON</w:t>
      </w:r>
    </w:p>
    <w:p w14:paraId="34F24C92" w14:textId="77777777" w:rsidR="009D2CDB" w:rsidRPr="00E36F92" w:rsidRDefault="009D2CDB" w:rsidP="002A0487">
      <w:pPr>
        <w:pStyle w:val="ComputerScreen"/>
      </w:pPr>
      <w:r w:rsidRPr="00E36F92">
        <w:t xml:space="preserve">F - Screen Scroll. . . . . . . . </w:t>
      </w:r>
      <w:r w:rsidRPr="00E36F92">
        <w:rPr>
          <w:b/>
        </w:rPr>
        <w:t>ON</w:t>
      </w:r>
    </w:p>
    <w:p w14:paraId="34F24C93" w14:textId="77777777" w:rsidR="009D2CDB" w:rsidRPr="00E36F92" w:rsidRDefault="009D2CDB" w:rsidP="002A0487">
      <w:pPr>
        <w:pStyle w:val="ComputerScreen"/>
      </w:pPr>
      <w:r w:rsidRPr="00E36F92">
        <w:t xml:space="preserve">G - CR translation . . . . . . . </w:t>
      </w:r>
      <w:r w:rsidRPr="00E36F92">
        <w:rPr>
          <w:b/>
        </w:rPr>
        <w:t>CR</w:t>
      </w:r>
    </w:p>
    <w:p w14:paraId="34F24C94" w14:textId="77777777" w:rsidR="009D2CDB" w:rsidRPr="00E36F92" w:rsidRDefault="009D2CDB" w:rsidP="002A0487">
      <w:pPr>
        <w:pStyle w:val="ComputerScreen"/>
      </w:pPr>
      <w:r w:rsidRPr="00E36F92">
        <w:t>H - BS translation . . . . . . .</w:t>
      </w:r>
      <w:r w:rsidRPr="00E36F92">
        <w:rPr>
          <w:b/>
        </w:rPr>
        <w:t>DESTRUCTIVE</w:t>
      </w:r>
    </w:p>
    <w:p w14:paraId="34F24C95" w14:textId="77777777" w:rsidR="009D2CDB" w:rsidRPr="00E36F92" w:rsidRDefault="009D2CDB" w:rsidP="002A0487">
      <w:pPr>
        <w:pStyle w:val="ComputerScreen"/>
      </w:pPr>
      <w:r w:rsidRPr="00E36F92">
        <w:t xml:space="preserve">I - Break length (milliseconds). </w:t>
      </w:r>
      <w:r w:rsidRPr="00E36F92">
        <w:rPr>
          <w:b/>
        </w:rPr>
        <w:t>2000</w:t>
      </w:r>
    </w:p>
    <w:p w14:paraId="34F24C96" w14:textId="77777777" w:rsidR="009D2CDB" w:rsidRPr="00E36F92" w:rsidRDefault="009D2CDB" w:rsidP="002A0487">
      <w:pPr>
        <w:pStyle w:val="ComputerScreen"/>
        <w:rPr>
          <w:b/>
        </w:rPr>
      </w:pPr>
      <w:r w:rsidRPr="00E36F92">
        <w:t xml:space="preserve">J - Enquiry (ENQ). . . . . . . . </w:t>
      </w:r>
      <w:r w:rsidRPr="00E36F92">
        <w:rPr>
          <w:b/>
        </w:rPr>
        <w:t>OFF</w:t>
      </w:r>
    </w:p>
    <w:p w14:paraId="34F24C97" w14:textId="77777777" w:rsidR="009D2CDB" w:rsidRPr="00E36F92" w:rsidRDefault="009D2CDB" w:rsidP="002A0487">
      <w:pPr>
        <w:pStyle w:val="ComputerScreen"/>
      </w:pPr>
      <w:r w:rsidRPr="00E36F92">
        <w:t xml:space="preserve">A - Echo locally . . . . . . . . </w:t>
      </w:r>
      <w:r w:rsidRPr="00E36F92">
        <w:rPr>
          <w:b/>
        </w:rPr>
        <w:t>NO</w:t>
      </w:r>
      <w:r w:rsidRPr="00E36F92">
        <w:tab/>
        <w:t xml:space="preserve">K - CR translation (download). . </w:t>
      </w:r>
      <w:r w:rsidRPr="00E36F92">
        <w:rPr>
          <w:b/>
        </w:rPr>
        <w:t>NONE</w:t>
      </w:r>
    </w:p>
    <w:p w14:paraId="34F24C98" w14:textId="77777777" w:rsidR="009D2CDB" w:rsidRPr="00E36F92" w:rsidRDefault="009D2CDB" w:rsidP="002A0487">
      <w:pPr>
        <w:pStyle w:val="ComputerScreen"/>
      </w:pPr>
      <w:r w:rsidRPr="00E36F92">
        <w:t xml:space="preserve">B - Expand blank lines . . . . . </w:t>
      </w:r>
      <w:r w:rsidRPr="00E36F92">
        <w:rPr>
          <w:b/>
        </w:rPr>
        <w:t>YES</w:t>
      </w:r>
      <w:r w:rsidRPr="00E36F92">
        <w:tab/>
        <w:t xml:space="preserve">L - LF translation (download). . </w:t>
      </w:r>
      <w:r w:rsidRPr="00E36F92">
        <w:rPr>
          <w:b/>
        </w:rPr>
        <w:t>NONE</w:t>
      </w:r>
    </w:p>
    <w:p w14:paraId="34F24C99" w14:textId="77777777" w:rsidR="009D2CDB" w:rsidRPr="00E36F92" w:rsidRDefault="009D2CDB" w:rsidP="002A0487">
      <w:pPr>
        <w:pStyle w:val="ComputerScreen"/>
      </w:pPr>
      <w:r w:rsidRPr="00E36F92">
        <w:t xml:space="preserve">C - Expand tabs. . . . . . . . . </w:t>
      </w:r>
      <w:r w:rsidRPr="00E36F92">
        <w:rPr>
          <w:b/>
        </w:rPr>
        <w:t>YES</w:t>
      </w:r>
      <w:r w:rsidRPr="00E36F92">
        <w:tab/>
      </w:r>
    </w:p>
    <w:p w14:paraId="34F24C9A" w14:textId="77777777" w:rsidR="009D2CDB" w:rsidRPr="00E36F92" w:rsidRDefault="009D2CDB" w:rsidP="002A0487">
      <w:pPr>
        <w:pStyle w:val="ComputerScreen"/>
      </w:pPr>
      <w:r w:rsidRPr="00E36F92">
        <w:t xml:space="preserve">D - Character pacing (millisec).  </w:t>
      </w:r>
      <w:r w:rsidRPr="00E36F92">
        <w:rPr>
          <w:b/>
        </w:rPr>
        <w:t>0</w:t>
      </w:r>
    </w:p>
    <w:p w14:paraId="34F24C9B" w14:textId="77777777" w:rsidR="009D2CDB" w:rsidRPr="00E36F92" w:rsidRDefault="009D2CDB" w:rsidP="002A0487">
      <w:pPr>
        <w:pStyle w:val="ComputerScreen"/>
      </w:pPr>
      <w:r w:rsidRPr="00E36F92">
        <w:t>E - Line pacing (1/10 sec) . . . .</w:t>
      </w:r>
      <w:r w:rsidRPr="00E36F92">
        <w:rPr>
          <w:b/>
        </w:rPr>
        <w:t>0</w:t>
      </w:r>
    </w:p>
    <w:p w14:paraId="34F24C9C" w14:textId="77777777" w:rsidR="009D2CDB" w:rsidRPr="00E36F92" w:rsidRDefault="009D2CDB" w:rsidP="002A0487">
      <w:pPr>
        <w:pStyle w:val="ComputerScreen"/>
      </w:pPr>
      <w:r w:rsidRPr="00E36F92">
        <w:t>F - Pace character . . . . . . . .</w:t>
      </w:r>
      <w:r w:rsidRPr="00E36F92">
        <w:rPr>
          <w:b/>
        </w:rPr>
        <w:t>62</w:t>
      </w:r>
      <w:r w:rsidRPr="00E36F92">
        <w:tab/>
        <w:t>[</w:t>
      </w:r>
      <w:r w:rsidRPr="00E36F92">
        <w:rPr>
          <w:b/>
        </w:rPr>
        <w:t>NOTE:</w:t>
      </w:r>
      <w:r w:rsidRPr="00E36F92">
        <w:t xml:space="preserve">  This </w:t>
      </w:r>
      <w:r w:rsidRPr="00E36F92">
        <w:rPr>
          <w:b/>
        </w:rPr>
        <w:t>MUST</w:t>
      </w:r>
      <w:r w:rsidRPr="00E36F92">
        <w:t xml:space="preserve"> correspond to the</w:t>
      </w:r>
    </w:p>
    <w:p w14:paraId="34F24C9D" w14:textId="77777777" w:rsidR="009D2CDB" w:rsidRPr="00E36F92" w:rsidRDefault="009D2CDB" w:rsidP="002A0487">
      <w:pPr>
        <w:pStyle w:val="ComputerScreen"/>
      </w:pPr>
      <w:r w:rsidRPr="00E36F92">
        <w:tab/>
      </w:r>
      <w:r w:rsidRPr="00E36F92">
        <w:tab/>
      </w:r>
      <w:r w:rsidRPr="00E36F92">
        <w:tab/>
      </w:r>
      <w:r w:rsidRPr="00E36F92">
        <w:tab/>
      </w:r>
      <w:r w:rsidRPr="00E36F92">
        <w:tab/>
      </w:r>
      <w:r w:rsidRPr="00E36F92">
        <w:tab/>
        <w:t>PACE CHARACTER defined in the upload</w:t>
      </w:r>
    </w:p>
    <w:p w14:paraId="34F24C9E" w14:textId="77777777" w:rsidR="009D2CDB" w:rsidRPr="00E36F92" w:rsidRDefault="009D2CDB" w:rsidP="002A0487">
      <w:pPr>
        <w:pStyle w:val="ComputerScreen"/>
      </w:pPr>
      <w:r w:rsidRPr="00E36F92">
        <w:tab/>
      </w:r>
      <w:r w:rsidRPr="00E36F92">
        <w:tab/>
      </w:r>
      <w:r w:rsidRPr="00E36F92">
        <w:tab/>
      </w:r>
      <w:r w:rsidRPr="00E36F92">
        <w:tab/>
      </w:r>
      <w:r w:rsidRPr="00E36F92">
        <w:tab/>
      </w:r>
      <w:r w:rsidRPr="00E36F92">
        <w:tab/>
        <w:t>utility parameter edit dialog below]</w:t>
      </w:r>
    </w:p>
    <w:p w14:paraId="34F24C9F" w14:textId="77777777" w:rsidR="009D2CDB" w:rsidRPr="00E36F92" w:rsidRDefault="009D2CDB" w:rsidP="002A0487">
      <w:pPr>
        <w:pStyle w:val="ComputerScreen"/>
      </w:pPr>
      <w:r w:rsidRPr="00E36F92">
        <w:t xml:space="preserve">G - Strip 8th bit. . . . . . . . </w:t>
      </w:r>
      <w:r w:rsidRPr="00E36F92">
        <w:rPr>
          <w:b/>
        </w:rPr>
        <w:t>NO</w:t>
      </w:r>
    </w:p>
    <w:p w14:paraId="34F24CA0" w14:textId="77777777" w:rsidR="009D2CDB" w:rsidRPr="00E36F92" w:rsidRDefault="009D2CDB" w:rsidP="002A0487">
      <w:pPr>
        <w:pStyle w:val="ComputerScreen"/>
      </w:pPr>
      <w:r w:rsidRPr="00E36F92">
        <w:t xml:space="preserve">H - ASCII download timeout . . . </w:t>
      </w:r>
      <w:r w:rsidRPr="00E36F92">
        <w:rPr>
          <w:b/>
        </w:rPr>
        <w:t>60</w:t>
      </w:r>
      <w:r w:rsidRPr="00E36F92">
        <w:t xml:space="preserve"> </w:t>
      </w:r>
      <w:r w:rsidRPr="00E36F92">
        <w:rPr>
          <w:b/>
        </w:rPr>
        <w:t>seconds</w:t>
      </w:r>
    </w:p>
    <w:p w14:paraId="34F24CA1" w14:textId="77777777" w:rsidR="009D2CDB" w:rsidRPr="00E36F92" w:rsidRDefault="009D2CDB" w:rsidP="002A0487">
      <w:pPr>
        <w:pStyle w:val="ComputerScreen"/>
      </w:pPr>
      <w:r w:rsidRPr="00E36F92">
        <w:t xml:space="preserve">I - CR translation (upload). . . </w:t>
      </w:r>
      <w:r w:rsidRPr="00E36F92">
        <w:rPr>
          <w:b/>
        </w:rPr>
        <w:t>NONE</w:t>
      </w:r>
    </w:p>
    <w:p w14:paraId="34F24CA2" w14:textId="77777777" w:rsidR="009D2CDB" w:rsidRPr="00E36F92" w:rsidRDefault="009D2CDB" w:rsidP="002A0487">
      <w:pPr>
        <w:pStyle w:val="ComputerScreen"/>
      </w:pPr>
      <w:r w:rsidRPr="00E36F92">
        <w:t xml:space="preserve">J - LF translation (upload). . . </w:t>
      </w:r>
      <w:r w:rsidRPr="00E36F92">
        <w:rPr>
          <w:b/>
        </w:rPr>
        <w:t>OFF</w:t>
      </w:r>
    </w:p>
    <w:p w14:paraId="34F24CA3" w14:textId="77777777" w:rsidR="009D2CDB" w:rsidRPr="00E36F92" w:rsidRDefault="009D2CDB" w:rsidP="002A0487"/>
    <w:p w14:paraId="34F24CA4" w14:textId="77777777" w:rsidR="009D2CDB" w:rsidRPr="00E36F92" w:rsidRDefault="009D2CDB" w:rsidP="002A0487">
      <w:r w:rsidRPr="00E36F92">
        <w:t>Also, be sure that the ASCII transfer option to “abort transfer</w:t>
      </w:r>
      <w:r w:rsidR="00B456E7" w:rsidRPr="00E36F92">
        <w:fldChar w:fldCharType="begin"/>
      </w:r>
      <w:r w:rsidRPr="00E36F92">
        <w:instrText>xe "abort transfer"</w:instrText>
      </w:r>
      <w:r w:rsidR="00B456E7" w:rsidRPr="00E36F92">
        <w:fldChar w:fldCharType="end"/>
      </w:r>
      <w:r w:rsidRPr="00E36F92">
        <w:t xml:space="preserve"> if carrier detect (CD) is lost” is set to “NO.”</w:t>
      </w:r>
    </w:p>
    <w:p w14:paraId="34F24CA5" w14:textId="77777777" w:rsidR="009D2CDB" w:rsidRPr="00E36F92" w:rsidRDefault="009D2CDB" w:rsidP="002A0487">
      <w:r w:rsidRPr="00E36F92">
        <w:t>Because of the significantly greater reliability of the Kermit file transfer protocol,</w:t>
      </w:r>
      <w:r w:rsidR="00B456E7" w:rsidRPr="00E36F92">
        <w:fldChar w:fldCharType="begin"/>
      </w:r>
      <w:r w:rsidRPr="00E36F92">
        <w:instrText>xe "Kermit file transfer protocol,"</w:instrText>
      </w:r>
      <w:r w:rsidR="00B456E7" w:rsidRPr="00E36F92">
        <w:fldChar w:fldCharType="end"/>
      </w:r>
      <w:r w:rsidRPr="00E36F92">
        <w:t xml:space="preserve"> we recommend that you use it rather than the Raw ASCII protocol. Try using the default settings for packet size, timeout, start and end of packet characters, and checksum size, as provided by your terminal emulation software. The </w:t>
      </w:r>
      <w:r w:rsidRPr="00E36F92">
        <w:rPr>
          <w:b/>
        </w:rPr>
        <w:t>V</w:t>
      </w:r>
      <w:r w:rsidRPr="00E36F92">
        <w:rPr>
          <w:i/>
          <w:sz w:val="20"/>
        </w:rPr>
        <w:t>IST</w:t>
      </w:r>
      <w:r w:rsidRPr="00E36F92">
        <w:rPr>
          <w:b/>
        </w:rPr>
        <w:t>A</w:t>
      </w:r>
      <w:r w:rsidRPr="00E36F92">
        <w:t xml:space="preserve"> Kermit server should work properly with these settings.</w:t>
      </w:r>
    </w:p>
    <w:p w14:paraId="34F24CA6" w14:textId="77777777" w:rsidR="00A24D9C" w:rsidRPr="00E36F92" w:rsidRDefault="00A24D9C" w:rsidP="002A0487">
      <w:pPr>
        <w:pStyle w:val="Heading5"/>
        <w:rPr>
          <w:lang w:val="en-US"/>
        </w:rPr>
      </w:pPr>
    </w:p>
    <w:p w14:paraId="34F24CA7" w14:textId="77777777" w:rsidR="009D2CDB" w:rsidRPr="00E36F92" w:rsidRDefault="009D2CDB" w:rsidP="00A24D9C">
      <w:pPr>
        <w:pStyle w:val="Heading5"/>
        <w:ind w:left="0"/>
        <w:rPr>
          <w:lang w:val="en-US"/>
        </w:rPr>
      </w:pPr>
      <w:r w:rsidRPr="00E36F92">
        <w:rPr>
          <w:lang w:val="en-US"/>
        </w:rPr>
        <w:t>Step 2.  Enter Upload Utility Parameters</w:t>
      </w:r>
      <w:r w:rsidR="00B456E7" w:rsidRPr="00E36F92">
        <w:rPr>
          <w:lang w:val="en-US"/>
        </w:rPr>
        <w:fldChar w:fldCharType="begin"/>
      </w:r>
      <w:r w:rsidRPr="00E36F92">
        <w:rPr>
          <w:lang w:val="en-US"/>
        </w:rPr>
        <w:instrText>xe "Enter Upload Utility Parameters"</w:instrText>
      </w:r>
      <w:r w:rsidR="00B456E7" w:rsidRPr="00E36F92">
        <w:rPr>
          <w:lang w:val="en-US"/>
        </w:rPr>
        <w:fldChar w:fldCharType="end"/>
      </w:r>
    </w:p>
    <w:p w14:paraId="34F24CA8" w14:textId="77777777" w:rsidR="009D2CDB" w:rsidRPr="00E36F92" w:rsidRDefault="009D2CDB" w:rsidP="002A0487">
      <w:r w:rsidRPr="00E36F92">
        <w:t xml:space="preserve">Use the </w:t>
      </w:r>
      <w:r w:rsidRPr="00E36F92">
        <w:rPr>
          <w:i/>
        </w:rPr>
        <w:t>Modify Upload Parameters</w:t>
      </w:r>
      <w:r w:rsidR="00B456E7" w:rsidRPr="00E36F92">
        <w:rPr>
          <w:i/>
        </w:rPr>
        <w:fldChar w:fldCharType="begin"/>
      </w:r>
      <w:r w:rsidRPr="00E36F92">
        <w:instrText>xe "</w:instrText>
      </w:r>
      <w:r w:rsidRPr="00E36F92">
        <w:rPr>
          <w:iCs/>
        </w:rPr>
        <w:instrText>Modify Upload Parameters</w:instrText>
      </w:r>
      <w:r w:rsidRPr="00E36F92">
        <w:instrText>"</w:instrText>
      </w:r>
      <w:r w:rsidR="00B456E7" w:rsidRPr="00E36F92">
        <w:rPr>
          <w:i/>
        </w:rPr>
        <w:fldChar w:fldCharType="end"/>
      </w:r>
      <w:r w:rsidR="00B456E7" w:rsidRPr="00E36F92">
        <w:rPr>
          <w:i/>
        </w:rPr>
        <w:fldChar w:fldCharType="begin"/>
      </w:r>
      <w:r w:rsidRPr="00E36F92">
        <w:instrText>xe "Upload Parameters"</w:instrText>
      </w:r>
      <w:r w:rsidR="00B456E7" w:rsidRPr="00E36F92">
        <w:rPr>
          <w:i/>
        </w:rPr>
        <w:fldChar w:fldCharType="end"/>
      </w:r>
      <w:r w:rsidRPr="00E36F92">
        <w:t xml:space="preserve"> option located on the TIU Parameters menu to enter the upload utility’s parameters.</w:t>
      </w:r>
    </w:p>
    <w:p w14:paraId="34F24CA9" w14:textId="77777777" w:rsidR="009D2CDB" w:rsidRPr="00E36F92" w:rsidRDefault="009D2CDB" w:rsidP="00EA382F">
      <w:pPr>
        <w:pStyle w:val="Heading4"/>
        <w:ind w:left="0"/>
        <w:rPr>
          <w:lang w:val="en-US"/>
        </w:rPr>
      </w:pPr>
      <w:r w:rsidRPr="00E36F92">
        <w:rPr>
          <w:lang w:val="en-US"/>
        </w:rPr>
        <w:br w:type="page"/>
      </w:r>
      <w:r w:rsidRPr="00E36F92">
        <w:rPr>
          <w:lang w:val="en-US"/>
        </w:rPr>
        <w:lastRenderedPageBreak/>
        <w:t>Modify Upload Parameters</w:t>
      </w:r>
      <w:r w:rsidR="00B456E7" w:rsidRPr="00E36F92">
        <w:rPr>
          <w:lang w:val="en-US"/>
        </w:rPr>
        <w:fldChar w:fldCharType="begin"/>
      </w:r>
      <w:r w:rsidRPr="00E36F92">
        <w:rPr>
          <w:lang w:val="en-US"/>
        </w:rPr>
        <w:instrText>xe "</w:instrText>
      </w:r>
      <w:r w:rsidRPr="00E36F92">
        <w:rPr>
          <w:iCs/>
          <w:lang w:val="en-US"/>
        </w:rPr>
        <w:instrText>Modify Upload Parameters</w:instrText>
      </w:r>
      <w:r w:rsidRPr="00E36F92">
        <w:rPr>
          <w:lang w:val="en-US"/>
        </w:rPr>
        <w:instrText>"</w:instrText>
      </w:r>
      <w:r w:rsidR="00B456E7" w:rsidRPr="00E36F92">
        <w:rPr>
          <w:lang w:val="en-US"/>
        </w:rPr>
        <w:fldChar w:fldCharType="end"/>
      </w:r>
      <w:r w:rsidRPr="00E36F92">
        <w:rPr>
          <w:lang w:val="en-US"/>
        </w:rPr>
        <w:t>—ASCII Protocol Example</w:t>
      </w:r>
      <w:r w:rsidR="00B456E7" w:rsidRPr="00E36F92">
        <w:rPr>
          <w:lang w:val="en-US"/>
        </w:rPr>
        <w:fldChar w:fldCharType="begin"/>
      </w:r>
      <w:r w:rsidRPr="00E36F92">
        <w:rPr>
          <w:lang w:val="en-US"/>
        </w:rPr>
        <w:instrText>xe "</w:instrText>
      </w:r>
      <w:r w:rsidRPr="00E36F92">
        <w:rPr>
          <w:iCs/>
          <w:lang w:val="en-US"/>
        </w:rPr>
        <w:instrText>ASCII Protocol</w:instrText>
      </w:r>
      <w:r w:rsidRPr="00E36F92">
        <w:rPr>
          <w:lang w:val="en-US"/>
        </w:rPr>
        <w:instrText>"</w:instrText>
      </w:r>
      <w:r w:rsidR="00B456E7" w:rsidRPr="00E36F92">
        <w:rPr>
          <w:lang w:val="en-US"/>
        </w:rPr>
        <w:fldChar w:fldCharType="end"/>
      </w:r>
    </w:p>
    <w:p w14:paraId="34F24CAA" w14:textId="77777777" w:rsidR="009D2CDB" w:rsidRPr="00E36F92" w:rsidRDefault="009D2CDB" w:rsidP="00AC0160">
      <w:r w:rsidRPr="00E36F92">
        <w:t>In this example, the ASCII upload source is a remote computer and the upload protocol is defined as an ASCII Protocol. To optimize reliability and functionality when using the ASCII Protocol, we recommend a direct line rather than a modem for transfer of data.</w:t>
      </w:r>
    </w:p>
    <w:p w14:paraId="34F24CAB" w14:textId="77777777" w:rsidR="00A24D9C" w:rsidRPr="00E36F92" w:rsidRDefault="00A24D9C" w:rsidP="00AC0160">
      <w:pPr>
        <w:rPr>
          <w:b/>
        </w:rPr>
      </w:pPr>
    </w:p>
    <w:p w14:paraId="34F24CAC" w14:textId="77777777" w:rsidR="00561CBF" w:rsidRPr="00E36F92" w:rsidRDefault="00561CBF" w:rsidP="00AC0160">
      <w:pPr>
        <w:rPr>
          <w:b/>
        </w:rPr>
      </w:pPr>
      <w:r w:rsidRPr="00E36F92">
        <w:rPr>
          <w:b/>
        </w:rPr>
        <w:t>Example</w:t>
      </w:r>
    </w:p>
    <w:p w14:paraId="34F24CAD" w14:textId="77777777" w:rsidR="009D2CDB" w:rsidRPr="00E36F92" w:rsidRDefault="009D2CDB" w:rsidP="00EA382F">
      <w:pPr>
        <w:pStyle w:val="ComputerScreen"/>
        <w:spacing w:after="0"/>
      </w:pPr>
      <w:r w:rsidRPr="00E36F92">
        <w:t>Select TIU Maintenance Menu Option:</w:t>
      </w:r>
      <w:r w:rsidRPr="00E36F92">
        <w:rPr>
          <w:b/>
        </w:rPr>
        <w:t xml:space="preserve"> 1</w:t>
      </w:r>
      <w:r w:rsidRPr="00E36F92">
        <w:t xml:space="preserve">  TIU Parameters Menu</w:t>
      </w:r>
    </w:p>
    <w:p w14:paraId="34F24CAE" w14:textId="77777777" w:rsidR="009D2CDB" w:rsidRPr="00E36F92" w:rsidRDefault="009D2CDB" w:rsidP="00EA382F">
      <w:pPr>
        <w:pStyle w:val="ComputerScreen"/>
        <w:spacing w:after="0"/>
      </w:pPr>
    </w:p>
    <w:p w14:paraId="34F24CAF" w14:textId="77777777" w:rsidR="009D2CDB" w:rsidRPr="00E36F92" w:rsidRDefault="009D2CDB" w:rsidP="00EA382F">
      <w:pPr>
        <w:pStyle w:val="ComputerScreen"/>
        <w:spacing w:after="0"/>
      </w:pPr>
      <w:r w:rsidRPr="00E36F92">
        <w:t xml:space="preserve">   1      Basic TIU Parameters</w:t>
      </w:r>
    </w:p>
    <w:p w14:paraId="34F24CB0" w14:textId="77777777" w:rsidR="009D2CDB" w:rsidRPr="00E36F92" w:rsidRDefault="009D2CDB" w:rsidP="00EA382F">
      <w:pPr>
        <w:pStyle w:val="ComputerScreen"/>
        <w:spacing w:after="0"/>
      </w:pPr>
      <w:r w:rsidRPr="00E36F92">
        <w:t xml:space="preserve">   2      Modify Upload Parameters</w:t>
      </w:r>
    </w:p>
    <w:p w14:paraId="34F24CB1" w14:textId="77777777" w:rsidR="009D2CDB" w:rsidRPr="00E36F92" w:rsidRDefault="009D2CDB" w:rsidP="00EA382F">
      <w:pPr>
        <w:pStyle w:val="ComputerScreen"/>
        <w:spacing w:after="0"/>
      </w:pPr>
      <w:r w:rsidRPr="00E36F92">
        <w:t xml:space="preserve">   3      Document Parameter Edit</w:t>
      </w:r>
    </w:p>
    <w:p w14:paraId="34F24CB2" w14:textId="77777777" w:rsidR="009D2CDB" w:rsidRPr="00E36F92" w:rsidRDefault="009D2CDB" w:rsidP="00EA382F">
      <w:pPr>
        <w:pStyle w:val="ComputerScreen"/>
        <w:spacing w:after="0"/>
      </w:pPr>
      <w:r w:rsidRPr="00E36F92">
        <w:t xml:space="preserve">   4      Progress Notes Batch Print Locations</w:t>
      </w:r>
    </w:p>
    <w:p w14:paraId="34F24CB3" w14:textId="77777777" w:rsidR="009D2CDB" w:rsidRPr="00E36F92" w:rsidRDefault="009D2CDB" w:rsidP="00EA382F">
      <w:pPr>
        <w:pStyle w:val="ComputerScreen"/>
        <w:spacing w:after="0"/>
      </w:pPr>
      <w:r w:rsidRPr="00E36F92">
        <w:t xml:space="preserve">   5      Division - Progress Notes Print Params</w:t>
      </w:r>
    </w:p>
    <w:p w14:paraId="34F24CB4" w14:textId="77777777" w:rsidR="009D2CDB" w:rsidRPr="00E36F92" w:rsidRDefault="009D2CDB" w:rsidP="00EA382F">
      <w:pPr>
        <w:pStyle w:val="ComputerScreen"/>
        <w:spacing w:after="0"/>
      </w:pPr>
    </w:p>
    <w:p w14:paraId="34F24CB5" w14:textId="77777777" w:rsidR="009D2CDB" w:rsidRPr="00E36F92" w:rsidRDefault="009D2CDB" w:rsidP="00EA382F">
      <w:pPr>
        <w:pStyle w:val="ComputerScreen"/>
        <w:spacing w:after="0"/>
      </w:pPr>
      <w:r w:rsidRPr="00E36F92">
        <w:t xml:space="preserve">Select TIU Parameters Menu Option: </w:t>
      </w:r>
      <w:r w:rsidRPr="00E36F92">
        <w:rPr>
          <w:b/>
        </w:rPr>
        <w:t>2</w:t>
      </w:r>
      <w:r w:rsidRPr="00E36F92">
        <w:t xml:space="preserve">  Modify Upload Parameters</w:t>
      </w:r>
    </w:p>
    <w:p w14:paraId="34F24CB6" w14:textId="77777777" w:rsidR="009D2CDB" w:rsidRPr="00E36F92" w:rsidRDefault="009D2CDB" w:rsidP="00EA382F">
      <w:pPr>
        <w:pStyle w:val="ComputerScreen"/>
        <w:spacing w:after="0"/>
      </w:pPr>
      <w:r w:rsidRPr="00E36F92">
        <w:t>First edit Institution-wide upload parameters:</w:t>
      </w:r>
    </w:p>
    <w:p w14:paraId="34F24CB7" w14:textId="77777777" w:rsidR="009D2CDB" w:rsidRPr="00E36F92" w:rsidRDefault="009D2CDB" w:rsidP="00EA382F">
      <w:pPr>
        <w:pStyle w:val="ComputerScreen"/>
        <w:spacing w:after="0"/>
      </w:pPr>
    </w:p>
    <w:p w14:paraId="34F24CB8" w14:textId="77777777" w:rsidR="009D2CDB" w:rsidRPr="00E36F92" w:rsidRDefault="009D2CDB" w:rsidP="00EA382F">
      <w:pPr>
        <w:pStyle w:val="ComputerScreen"/>
        <w:spacing w:after="0"/>
      </w:pPr>
      <w:r w:rsidRPr="00E36F92">
        <w:t xml:space="preserve">Select INSTITUTION: </w:t>
      </w:r>
      <w:r w:rsidRPr="00E36F92">
        <w:rPr>
          <w:b/>
        </w:rPr>
        <w:t>YOUR HOSPITAL</w:t>
      </w:r>
    </w:p>
    <w:p w14:paraId="34F24CB9" w14:textId="77777777" w:rsidR="009D2CDB" w:rsidRPr="00E36F92" w:rsidRDefault="009D2CDB" w:rsidP="00EA382F">
      <w:pPr>
        <w:pStyle w:val="ComputerScreen"/>
        <w:spacing w:after="0"/>
      </w:pPr>
      <w:r w:rsidRPr="00E36F92">
        <w:t xml:space="preserve">ASCII UPLOAD SOURCE: remote computer// </w:t>
      </w:r>
      <w:r w:rsidRPr="00E36F92">
        <w:rPr>
          <w:b/>
        </w:rPr>
        <w:t>&lt;Enter&gt;</w:t>
      </w:r>
    </w:p>
    <w:p w14:paraId="34F24CBA" w14:textId="77777777" w:rsidR="009D2CDB" w:rsidRPr="00E36F92" w:rsidRDefault="009D2CDB" w:rsidP="00EA382F">
      <w:pPr>
        <w:pStyle w:val="ComputerScreen"/>
        <w:spacing w:after="0"/>
      </w:pPr>
      <w:r w:rsidRPr="00E36F92">
        <w:t xml:space="preserve">UPLOAD PROTOCOL:  </w:t>
      </w:r>
      <w:r w:rsidRPr="00E36F92">
        <w:rPr>
          <w:b/>
        </w:rPr>
        <w:t>??</w:t>
      </w:r>
    </w:p>
    <w:p w14:paraId="34F24CBB" w14:textId="77777777" w:rsidR="009D2CDB" w:rsidRPr="00E36F92" w:rsidRDefault="009D2CDB" w:rsidP="00EA382F">
      <w:pPr>
        <w:pStyle w:val="ComputerScreen"/>
        <w:spacing w:after="0"/>
      </w:pPr>
      <w:r w:rsidRPr="00E36F92">
        <w:t xml:space="preserve">     This is the preferred upload protocol.</w:t>
      </w:r>
    </w:p>
    <w:p w14:paraId="34F24CBC" w14:textId="77777777" w:rsidR="009D2CDB" w:rsidRPr="00E36F92" w:rsidRDefault="009D2CDB" w:rsidP="00EA382F">
      <w:pPr>
        <w:pStyle w:val="ComputerScreen"/>
        <w:spacing w:after="0"/>
      </w:pPr>
      <w:r w:rsidRPr="00E36F92">
        <w:t xml:space="preserve">     Choose from:</w:t>
      </w:r>
    </w:p>
    <w:p w14:paraId="34F24CBD" w14:textId="77777777" w:rsidR="009D2CDB" w:rsidRPr="00E36F92" w:rsidRDefault="009D2CDB" w:rsidP="00EA382F">
      <w:pPr>
        <w:pStyle w:val="ComputerScreen"/>
        <w:spacing w:after="0"/>
      </w:pPr>
      <w:r w:rsidRPr="00E36F92">
        <w:t xml:space="preserve">       a        ASCII</w:t>
      </w:r>
    </w:p>
    <w:p w14:paraId="34F24CBE" w14:textId="77777777" w:rsidR="009D2CDB" w:rsidRPr="00E36F92" w:rsidRDefault="009D2CDB" w:rsidP="00EA382F">
      <w:pPr>
        <w:pStyle w:val="ComputerScreen"/>
        <w:spacing w:after="0"/>
      </w:pPr>
      <w:r w:rsidRPr="00E36F92">
        <w:t xml:space="preserve">       k        KERMIT</w:t>
      </w:r>
    </w:p>
    <w:p w14:paraId="34F24CBF" w14:textId="77777777" w:rsidR="009D2CDB" w:rsidRPr="00E36F92" w:rsidRDefault="009D2CDB" w:rsidP="00EA382F">
      <w:pPr>
        <w:pStyle w:val="ComputerScreen"/>
        <w:spacing w:after="0"/>
      </w:pPr>
      <w:r w:rsidRPr="00E36F92">
        <w:t xml:space="preserve">UPLOAD PROTOCOL: </w:t>
      </w:r>
      <w:r w:rsidRPr="00E36F92">
        <w:rPr>
          <w:b/>
        </w:rPr>
        <w:t>ASCII</w:t>
      </w:r>
      <w:r w:rsidRPr="00E36F92">
        <w:t xml:space="preserve"> </w:t>
      </w:r>
      <w:r w:rsidRPr="00E36F92">
        <w:rPr>
          <w:b/>
        </w:rPr>
        <w:t>&lt;Enter&gt;</w:t>
      </w:r>
    </w:p>
    <w:p w14:paraId="34F24CC0" w14:textId="77777777" w:rsidR="009D2CDB" w:rsidRPr="00E36F92" w:rsidRDefault="009D2CDB" w:rsidP="00EA382F">
      <w:pPr>
        <w:pStyle w:val="ComputerScreen"/>
        <w:spacing w:after="0"/>
      </w:pPr>
      <w:r w:rsidRPr="00E36F92">
        <w:t xml:space="preserve">PACE CHARACTER:  </w:t>
      </w:r>
      <w:r w:rsidRPr="00E36F92">
        <w:rPr>
          <w:b/>
        </w:rPr>
        <w:t>??</w:t>
      </w:r>
    </w:p>
    <w:p w14:paraId="34F24CC1" w14:textId="77777777" w:rsidR="009D2CDB" w:rsidRPr="00E36F92" w:rsidRDefault="009D2CDB" w:rsidP="00EA382F">
      <w:pPr>
        <w:pStyle w:val="ComputerScreen"/>
        <w:spacing w:after="0"/>
      </w:pPr>
      <w:r w:rsidRPr="00E36F92">
        <w:t xml:space="preserve">   This is the ASCII value of the character which VISTA will send to the</w:t>
      </w:r>
    </w:p>
    <w:p w14:paraId="34F24CC2" w14:textId="77777777" w:rsidR="009D2CDB" w:rsidRPr="00E36F92" w:rsidRDefault="009D2CDB" w:rsidP="00EA382F">
      <w:pPr>
        <w:pStyle w:val="ComputerScreen"/>
        <w:spacing w:after="0"/>
      </w:pPr>
      <w:r w:rsidRPr="00E36F92">
        <w:t xml:space="preserve">   remote computer to acknowledge receipt of the last text line transmitted</w:t>
      </w:r>
    </w:p>
    <w:p w14:paraId="34F24CC3" w14:textId="77777777" w:rsidR="009D2CDB" w:rsidRPr="00E36F92" w:rsidRDefault="009D2CDB" w:rsidP="00EA382F">
      <w:pPr>
        <w:pStyle w:val="ComputerScreen"/>
        <w:spacing w:after="0"/>
      </w:pPr>
      <w:r w:rsidRPr="00E36F92">
        <w:t xml:space="preserve">   and to prompt the remote to transmit another line.  If you are using the</w:t>
      </w:r>
    </w:p>
    <w:p w14:paraId="34F24CC4" w14:textId="77777777" w:rsidR="009D2CDB" w:rsidRPr="00E36F92" w:rsidRDefault="009D2CDB" w:rsidP="00EA382F">
      <w:pPr>
        <w:pStyle w:val="ComputerScreen"/>
        <w:spacing w:after="0"/>
      </w:pPr>
      <w:r w:rsidRPr="00E36F92">
        <w:t xml:space="preserve">   same remote to upload both MailMan messages and textual reports, then we</w:t>
      </w:r>
    </w:p>
    <w:p w14:paraId="34F24CC5" w14:textId="77777777" w:rsidR="009D2CDB" w:rsidRPr="00E36F92" w:rsidRDefault="009D2CDB" w:rsidP="00EA382F">
      <w:pPr>
        <w:pStyle w:val="ComputerScreen"/>
        <w:spacing w:after="0"/>
      </w:pPr>
      <w:r w:rsidRPr="00E36F92">
        <w:t xml:space="preserve">PACE CHARACTER: </w:t>
      </w:r>
      <w:r w:rsidRPr="00E36F92">
        <w:rPr>
          <w:b/>
        </w:rPr>
        <w:t>62</w:t>
      </w:r>
    </w:p>
    <w:p w14:paraId="34F24CC6" w14:textId="77777777" w:rsidR="009D2CDB" w:rsidRPr="00E36F92" w:rsidRDefault="009D2CDB" w:rsidP="00EA382F">
      <w:pPr>
        <w:pStyle w:val="ComputerScreen"/>
        <w:spacing w:after="0"/>
      </w:pPr>
      <w:r w:rsidRPr="00E36F92">
        <w:t xml:space="preserve">END OF MESSAGE SIGNAL: </w:t>
      </w:r>
      <w:r w:rsidRPr="00E36F92">
        <w:rPr>
          <w:b/>
        </w:rPr>
        <w:t>??</w:t>
      </w:r>
    </w:p>
    <w:p w14:paraId="34F24CC7" w14:textId="77777777" w:rsidR="009D2CDB" w:rsidRPr="00E36F92" w:rsidRDefault="009D2CDB" w:rsidP="00EA382F">
      <w:pPr>
        <w:pStyle w:val="ComputerScreen"/>
        <w:spacing w:after="0"/>
      </w:pPr>
      <w:r w:rsidRPr="00E36F92">
        <w:t xml:space="preserve">   This is the free text signal to the upload process that the entire</w:t>
      </w:r>
    </w:p>
    <w:p w14:paraId="34F24CC8" w14:textId="77777777" w:rsidR="009D2CDB" w:rsidRPr="00E36F92" w:rsidRDefault="009D2CDB" w:rsidP="00EA382F">
      <w:pPr>
        <w:pStyle w:val="ComputerScreen"/>
        <w:spacing w:after="0"/>
      </w:pPr>
      <w:r w:rsidRPr="00E36F92">
        <w:t xml:space="preserve">   transmission is successfully finished, and no more lines of data need to</w:t>
      </w:r>
    </w:p>
    <w:p w14:paraId="34F24CC9" w14:textId="77777777" w:rsidR="009D2CDB" w:rsidRPr="00E36F92" w:rsidRDefault="009D2CDB" w:rsidP="00EA382F">
      <w:pPr>
        <w:pStyle w:val="ComputerScreen"/>
        <w:spacing w:after="0"/>
      </w:pPr>
      <w:r w:rsidRPr="00E36F92">
        <w:t xml:space="preserve">   be read from the input stream.</w:t>
      </w:r>
    </w:p>
    <w:p w14:paraId="34F24CCA" w14:textId="77777777" w:rsidR="009D2CDB" w:rsidRPr="00E36F92" w:rsidRDefault="009D2CDB" w:rsidP="00EA382F">
      <w:pPr>
        <w:pStyle w:val="ComputerScreen"/>
        <w:spacing w:after="0"/>
        <w:rPr>
          <w:b/>
        </w:rPr>
      </w:pPr>
      <w:r w:rsidRPr="00E36F92">
        <w:t xml:space="preserve">END OF MESSAGE SIGNAL: </w:t>
      </w:r>
      <w:r w:rsidRPr="00E36F92">
        <w:rPr>
          <w:b/>
        </w:rPr>
        <w:t>$END</w:t>
      </w:r>
    </w:p>
    <w:p w14:paraId="34F24CCB" w14:textId="77777777" w:rsidR="009D2CDB" w:rsidRPr="00E36F92" w:rsidRDefault="009D2CDB" w:rsidP="00EA382F">
      <w:pPr>
        <w:pStyle w:val="ComputerScreen"/>
        <w:spacing w:after="0"/>
      </w:pPr>
      <w:r w:rsidRPr="00E36F92">
        <w:t xml:space="preserve">UPLOAD HEADER FORMAT: </w:t>
      </w:r>
      <w:r w:rsidRPr="00E36F92">
        <w:rPr>
          <w:b/>
        </w:rPr>
        <w:t>??</w:t>
      </w:r>
    </w:p>
    <w:p w14:paraId="34F24CCC" w14:textId="77777777" w:rsidR="009D2CDB" w:rsidRPr="00E36F92" w:rsidRDefault="009D2CDB" w:rsidP="00EA382F">
      <w:pPr>
        <w:pStyle w:val="ComputerScreen"/>
        <w:spacing w:after="0"/>
      </w:pPr>
      <w:r w:rsidRPr="00E36F92">
        <w:t xml:space="preserve">   This field determines whether the ASCII protocol upload/router/filer will</w:t>
      </w:r>
    </w:p>
    <w:p w14:paraId="34F24CCD" w14:textId="77777777" w:rsidR="009D2CDB" w:rsidRPr="00E36F92" w:rsidRDefault="009D2CDB" w:rsidP="00EA382F">
      <w:pPr>
        <w:pStyle w:val="ComputerScreen"/>
        <w:spacing w:after="0"/>
      </w:pPr>
      <w:r w:rsidRPr="00E36F92">
        <w:t xml:space="preserve">   expect delimited string or captioned formats for the header of each </w:t>
      </w:r>
    </w:p>
    <w:p w14:paraId="34F24CCE" w14:textId="77777777" w:rsidR="009D2CDB" w:rsidRPr="00E36F92" w:rsidRDefault="009D2CDB" w:rsidP="00EA382F">
      <w:pPr>
        <w:pStyle w:val="ComputerScreen"/>
        <w:spacing w:after="0"/>
      </w:pPr>
      <w:r w:rsidRPr="00E36F92">
        <w:t xml:space="preserve">   report.</w:t>
      </w:r>
    </w:p>
    <w:p w14:paraId="34F24CCF" w14:textId="77777777" w:rsidR="009D2CDB" w:rsidRPr="00E36F92" w:rsidRDefault="009D2CDB" w:rsidP="00FC7937">
      <w:pPr>
        <w:pStyle w:val="Heading5"/>
        <w:rPr>
          <w:lang w:val="en-US"/>
        </w:rPr>
      </w:pPr>
      <w:r w:rsidRPr="00E36F92">
        <w:rPr>
          <w:rFonts w:ascii="Courier New" w:hAnsi="Courier New"/>
          <w:sz w:val="18"/>
          <w:lang w:val="en-US"/>
        </w:rPr>
        <w:br w:type="page"/>
      </w:r>
      <w:r w:rsidRPr="00E36F92">
        <w:rPr>
          <w:lang w:val="en-US"/>
        </w:rPr>
        <w:lastRenderedPageBreak/>
        <w:t>Modify Upload Parameters</w:t>
      </w:r>
    </w:p>
    <w:p w14:paraId="34F24CD0" w14:textId="77777777" w:rsidR="009D2CDB" w:rsidRPr="00E36F92" w:rsidRDefault="009D2CDB" w:rsidP="00FC7937">
      <w:pPr>
        <w:pStyle w:val="ComputerScreen"/>
      </w:pPr>
      <w:r w:rsidRPr="00E36F92">
        <w:t xml:space="preserve">     Choose from:</w:t>
      </w:r>
    </w:p>
    <w:p w14:paraId="34F24CD1" w14:textId="77777777" w:rsidR="009D2CDB" w:rsidRPr="00E36F92" w:rsidRDefault="009D2CDB" w:rsidP="00FC7937">
      <w:pPr>
        <w:pStyle w:val="ComputerScreen"/>
      </w:pPr>
      <w:r w:rsidRPr="00E36F92">
        <w:t xml:space="preserve">       C        captioned</w:t>
      </w:r>
    </w:p>
    <w:p w14:paraId="34F24CD2" w14:textId="77777777" w:rsidR="009D2CDB" w:rsidRPr="00E36F92" w:rsidRDefault="009D2CDB" w:rsidP="00FC7937">
      <w:pPr>
        <w:pStyle w:val="ComputerScreen"/>
      </w:pPr>
      <w:r w:rsidRPr="00E36F92">
        <w:t xml:space="preserve">       D        delimited string</w:t>
      </w:r>
    </w:p>
    <w:p w14:paraId="34F24CD3" w14:textId="77777777" w:rsidR="009D2CDB" w:rsidRPr="00E36F92" w:rsidRDefault="009D2CDB" w:rsidP="00FC7937">
      <w:pPr>
        <w:pStyle w:val="ComputerScreen"/>
      </w:pPr>
      <w:r w:rsidRPr="00E36F92">
        <w:t xml:space="preserve">UPLOAD HEADER FORMAT: </w:t>
      </w:r>
      <w:r w:rsidRPr="00E36F92">
        <w:rPr>
          <w:b/>
        </w:rPr>
        <w:t>captioned</w:t>
      </w:r>
    </w:p>
    <w:p w14:paraId="34F24CD4" w14:textId="77777777" w:rsidR="009D2CDB" w:rsidRPr="00E36F92" w:rsidRDefault="009D2CDB" w:rsidP="00FC7937">
      <w:pPr>
        <w:pStyle w:val="ComputerScreen"/>
        <w:rPr>
          <w:sz w:val="16"/>
        </w:rPr>
      </w:pPr>
      <w:r w:rsidRPr="00E36F92">
        <w:rPr>
          <w:sz w:val="16"/>
        </w:rPr>
        <w:t xml:space="preserve">RECORD HEADER SIGNAL:  </w:t>
      </w:r>
      <w:r w:rsidRPr="00E36F92">
        <w:rPr>
          <w:b/>
          <w:sz w:val="16"/>
        </w:rPr>
        <w:t>??</w:t>
      </w:r>
    </w:p>
    <w:p w14:paraId="34F24CD5" w14:textId="77777777" w:rsidR="009D2CDB" w:rsidRPr="00E36F92" w:rsidRDefault="009D2CDB" w:rsidP="00FC7937">
      <w:pPr>
        <w:pStyle w:val="ComputerScreen"/>
        <w:rPr>
          <w:sz w:val="16"/>
        </w:rPr>
      </w:pPr>
      <w:r w:rsidRPr="00E36F92">
        <w:rPr>
          <w:sz w:val="16"/>
        </w:rPr>
        <w:t xml:space="preserve">   This is a free text signal to the upload process that a new report record</w:t>
      </w:r>
    </w:p>
    <w:p w14:paraId="34F24CD6" w14:textId="655F9C67" w:rsidR="009D2CDB" w:rsidRPr="00E36F92" w:rsidRDefault="009D2CDB" w:rsidP="00FC7937">
      <w:pPr>
        <w:pStyle w:val="ComputerScreen"/>
        <w:rPr>
          <w:sz w:val="16"/>
        </w:rPr>
      </w:pPr>
      <w:r w:rsidRPr="00E36F92">
        <w:rPr>
          <w:sz w:val="16"/>
        </w:rPr>
        <w:t xml:space="preserve">   header has been encountered.  It </w:t>
      </w:r>
      <w:r w:rsidR="00B70768" w:rsidRPr="00E36F92">
        <w:rPr>
          <w:sz w:val="16"/>
        </w:rPr>
        <w:t>will</w:t>
      </w:r>
      <w:r w:rsidRPr="00E36F92">
        <w:rPr>
          <w:sz w:val="16"/>
        </w:rPr>
        <w:t xml:space="preserve"> be as simple as the three-character</w:t>
      </w:r>
    </w:p>
    <w:p w14:paraId="34F24CD7" w14:textId="77777777" w:rsidR="009D2CDB" w:rsidRPr="00E36F92" w:rsidRDefault="009D2CDB" w:rsidP="00FC7937">
      <w:pPr>
        <w:pStyle w:val="ComputerScreen"/>
        <w:rPr>
          <w:sz w:val="16"/>
        </w:rPr>
      </w:pPr>
      <w:r w:rsidRPr="00E36F92">
        <w:rPr>
          <w:sz w:val="16"/>
        </w:rPr>
        <w:t xml:space="preserve">   string "MSH" or as complex as "HEADERBEGIN". The signal used by the</w:t>
      </w:r>
    </w:p>
    <w:p w14:paraId="34F24CD8" w14:textId="77777777" w:rsidR="009D2CDB" w:rsidRPr="00E36F92" w:rsidRDefault="009D2CDB" w:rsidP="00FC7937">
      <w:pPr>
        <w:pStyle w:val="ComputerScreen"/>
        <w:rPr>
          <w:sz w:val="16"/>
        </w:rPr>
      </w:pPr>
      <w:r w:rsidRPr="00E36F92">
        <w:rPr>
          <w:sz w:val="16"/>
        </w:rPr>
        <w:t xml:space="preserve">   Surgery Package option to transmit operative notes (i.e., "@@@") will  </w:t>
      </w:r>
    </w:p>
    <w:p w14:paraId="34F24CD9" w14:textId="2F28F4AB" w:rsidR="009D2CDB" w:rsidRPr="00E36F92" w:rsidRDefault="009D2CDB" w:rsidP="00FC7937">
      <w:pPr>
        <w:pStyle w:val="ComputerScreen"/>
        <w:rPr>
          <w:sz w:val="16"/>
        </w:rPr>
      </w:pPr>
      <w:r w:rsidRPr="00E36F92">
        <w:rPr>
          <w:sz w:val="16"/>
        </w:rPr>
        <w:t xml:space="preserve">   also</w:t>
      </w:r>
    </w:p>
    <w:p w14:paraId="34F24CDA" w14:textId="77777777" w:rsidR="009D2CDB" w:rsidRPr="00E36F92" w:rsidRDefault="009D2CDB" w:rsidP="00FC7937">
      <w:pPr>
        <w:pStyle w:val="ComputerScreen"/>
        <w:rPr>
          <w:sz w:val="16"/>
        </w:rPr>
      </w:pPr>
      <w:r w:rsidRPr="00E36F92">
        <w:rPr>
          <w:sz w:val="16"/>
        </w:rPr>
        <w:t xml:space="preserve">RECORD HEADER SIGNAL: </w:t>
      </w:r>
      <w:r w:rsidRPr="00E36F92">
        <w:rPr>
          <w:b/>
          <w:sz w:val="16"/>
        </w:rPr>
        <w:t>MSH</w:t>
      </w:r>
      <w:r w:rsidRPr="00E36F92">
        <w:rPr>
          <w:sz w:val="16"/>
        </w:rPr>
        <w:t xml:space="preserve"> </w:t>
      </w:r>
    </w:p>
    <w:p w14:paraId="34F24CDB" w14:textId="77777777" w:rsidR="009D2CDB" w:rsidRPr="00E36F92" w:rsidRDefault="009D2CDB" w:rsidP="00FC7937">
      <w:pPr>
        <w:pStyle w:val="ComputerScreen"/>
        <w:rPr>
          <w:sz w:val="16"/>
        </w:rPr>
      </w:pPr>
      <w:r w:rsidRPr="00E36F92">
        <w:rPr>
          <w:sz w:val="16"/>
        </w:rPr>
        <w:t>BEGIN REPORT TEXT SIGNAL: ??</w:t>
      </w:r>
    </w:p>
    <w:p w14:paraId="34F24CDC" w14:textId="77777777" w:rsidR="009D2CDB" w:rsidRPr="00E36F92" w:rsidRDefault="009D2CDB" w:rsidP="00FC7937">
      <w:pPr>
        <w:pStyle w:val="ComputerScreen"/>
        <w:rPr>
          <w:sz w:val="16"/>
        </w:rPr>
      </w:pPr>
      <w:r w:rsidRPr="00E36F92">
        <w:rPr>
          <w:sz w:val="16"/>
        </w:rPr>
        <w:t xml:space="preserve">   This is the signal to the upload processor that the fixed-field header </w:t>
      </w:r>
    </w:p>
    <w:p w14:paraId="34F24CDD" w14:textId="77777777" w:rsidR="009D2CDB" w:rsidRPr="00E36F92" w:rsidRDefault="009D2CDB" w:rsidP="00FC7937">
      <w:pPr>
        <w:pStyle w:val="ComputerScreen"/>
        <w:rPr>
          <w:sz w:val="16"/>
        </w:rPr>
      </w:pPr>
      <w:r w:rsidRPr="00E36F92">
        <w:rPr>
          <w:sz w:val="16"/>
        </w:rPr>
        <w:t xml:space="preserve">   for a given report record has been fully read, and that the body of the</w:t>
      </w:r>
    </w:p>
    <w:p w14:paraId="34F24CDE" w14:textId="77777777" w:rsidR="009D2CDB" w:rsidRPr="00E36F92" w:rsidRDefault="009D2CDB" w:rsidP="00FC7937">
      <w:pPr>
        <w:pStyle w:val="ComputerScreen"/>
        <w:rPr>
          <w:sz w:val="16"/>
        </w:rPr>
      </w:pPr>
      <w:r w:rsidRPr="00E36F92">
        <w:rPr>
          <w:sz w:val="16"/>
        </w:rPr>
        <w:t xml:space="preserve">   narrative report follows.</w:t>
      </w:r>
    </w:p>
    <w:p w14:paraId="34F24CDF" w14:textId="77777777" w:rsidR="009D2CDB" w:rsidRPr="00E36F92" w:rsidRDefault="009D2CDB" w:rsidP="00FC7937">
      <w:pPr>
        <w:pStyle w:val="ComputerScreen"/>
        <w:rPr>
          <w:sz w:val="16"/>
        </w:rPr>
      </w:pPr>
      <w:r w:rsidRPr="00E36F92">
        <w:rPr>
          <w:sz w:val="16"/>
        </w:rPr>
        <w:t xml:space="preserve">BEGIN REPORT TEXT SIGNAL: </w:t>
      </w:r>
      <w:r w:rsidRPr="00E36F92">
        <w:rPr>
          <w:b/>
          <w:sz w:val="16"/>
        </w:rPr>
        <w:t>$TXT</w:t>
      </w:r>
    </w:p>
    <w:p w14:paraId="34F24CE0" w14:textId="77777777" w:rsidR="009D2CDB" w:rsidRPr="00E36F92" w:rsidRDefault="009D2CDB" w:rsidP="00FC7937">
      <w:pPr>
        <w:pStyle w:val="ComputerScreen"/>
        <w:rPr>
          <w:sz w:val="16"/>
        </w:rPr>
      </w:pPr>
      <w:r w:rsidRPr="00E36F92">
        <w:rPr>
          <w:sz w:val="16"/>
        </w:rPr>
        <w:t xml:space="preserve">RUN UPLOAD FILER IN FOREGROUND: </w:t>
      </w:r>
      <w:r w:rsidRPr="00E36F92">
        <w:rPr>
          <w:b/>
          <w:sz w:val="16"/>
        </w:rPr>
        <w:t>??</w:t>
      </w:r>
    </w:p>
    <w:p w14:paraId="34F24CE1" w14:textId="77777777" w:rsidR="009D2CDB" w:rsidRPr="00E36F92" w:rsidRDefault="009D2CDB" w:rsidP="00FC7937">
      <w:pPr>
        <w:pStyle w:val="ComputerScreen"/>
        <w:rPr>
          <w:sz w:val="16"/>
        </w:rPr>
      </w:pPr>
      <w:r w:rsidRPr="00E36F92">
        <w:rPr>
          <w:sz w:val="16"/>
        </w:rPr>
        <w:t xml:space="preserve">   This parameter specifies whether the filer for the upload process should </w:t>
      </w:r>
    </w:p>
    <w:p w14:paraId="34F24CE2" w14:textId="77777777" w:rsidR="009D2CDB" w:rsidRPr="00E36F92" w:rsidRDefault="009D2CDB" w:rsidP="00FC7937">
      <w:pPr>
        <w:pStyle w:val="ComputerScreen"/>
        <w:rPr>
          <w:sz w:val="16"/>
        </w:rPr>
      </w:pPr>
      <w:r w:rsidRPr="00E36F92">
        <w:rPr>
          <w:sz w:val="16"/>
        </w:rPr>
        <w:t xml:space="preserve">   be run in the foreground, rather than in the background (i.e., as a </w:t>
      </w:r>
    </w:p>
    <w:p w14:paraId="34F24CE3" w14:textId="77777777" w:rsidR="009D2CDB" w:rsidRPr="00E36F92" w:rsidRDefault="009D2CDB" w:rsidP="00FC7937">
      <w:pPr>
        <w:pStyle w:val="ComputerScreen"/>
        <w:rPr>
          <w:sz w:val="16"/>
        </w:rPr>
      </w:pPr>
      <w:r w:rsidRPr="00E36F92">
        <w:rPr>
          <w:sz w:val="16"/>
        </w:rPr>
        <w:t xml:space="preserve">   Task).</w:t>
      </w:r>
    </w:p>
    <w:p w14:paraId="34F24CE4" w14:textId="77777777" w:rsidR="009D2CDB" w:rsidRPr="00E36F92" w:rsidRDefault="009D2CDB" w:rsidP="00FC7937">
      <w:pPr>
        <w:pStyle w:val="ComputerScreen"/>
        <w:rPr>
          <w:sz w:val="16"/>
        </w:rPr>
      </w:pPr>
      <w:r w:rsidRPr="00E36F92">
        <w:rPr>
          <w:sz w:val="16"/>
        </w:rPr>
        <w:t xml:space="preserve">     If no preference is specified the default will be to run the filer as a</w:t>
      </w:r>
    </w:p>
    <w:p w14:paraId="34F24CE5" w14:textId="77777777" w:rsidR="009D2CDB" w:rsidRPr="00E36F92" w:rsidRDefault="009D2CDB" w:rsidP="00FC7937">
      <w:pPr>
        <w:pStyle w:val="ComputerScreen"/>
        <w:rPr>
          <w:sz w:val="16"/>
        </w:rPr>
      </w:pPr>
      <w:r w:rsidRPr="00E36F92">
        <w:rPr>
          <w:sz w:val="16"/>
        </w:rPr>
        <w:t xml:space="preserve">     BACKGROUND task.</w:t>
      </w:r>
    </w:p>
    <w:p w14:paraId="34F24CE6" w14:textId="77777777" w:rsidR="009D2CDB" w:rsidRPr="00E36F92" w:rsidRDefault="009D2CDB" w:rsidP="00FC7937">
      <w:pPr>
        <w:pStyle w:val="ComputerScreen"/>
        <w:rPr>
          <w:sz w:val="16"/>
        </w:rPr>
      </w:pPr>
      <w:r w:rsidRPr="00E36F92">
        <w:rPr>
          <w:sz w:val="16"/>
        </w:rPr>
        <w:t xml:space="preserve">     Choose from:</w:t>
      </w:r>
    </w:p>
    <w:p w14:paraId="34F24CE7" w14:textId="77777777" w:rsidR="009D2CDB" w:rsidRPr="00E36F92" w:rsidRDefault="009D2CDB" w:rsidP="00FC7937">
      <w:pPr>
        <w:pStyle w:val="ComputerScreen"/>
        <w:rPr>
          <w:sz w:val="16"/>
        </w:rPr>
      </w:pPr>
      <w:r w:rsidRPr="00E36F92">
        <w:rPr>
          <w:sz w:val="16"/>
        </w:rPr>
        <w:t xml:space="preserve">       1        YES</w:t>
      </w:r>
    </w:p>
    <w:p w14:paraId="34F24CE8" w14:textId="77777777" w:rsidR="009D2CDB" w:rsidRPr="00E36F92" w:rsidRDefault="009D2CDB" w:rsidP="00FC7937">
      <w:pPr>
        <w:pStyle w:val="ComputerScreen"/>
        <w:rPr>
          <w:sz w:val="16"/>
        </w:rPr>
      </w:pPr>
      <w:r w:rsidRPr="00E36F92">
        <w:rPr>
          <w:sz w:val="16"/>
        </w:rPr>
        <w:t xml:space="preserve">       0        NO</w:t>
      </w:r>
    </w:p>
    <w:p w14:paraId="34F24CE9" w14:textId="77777777" w:rsidR="009D2CDB" w:rsidRPr="00E36F92" w:rsidRDefault="009D2CDB" w:rsidP="00FC7937">
      <w:pPr>
        <w:pStyle w:val="ComputerScreen"/>
        <w:rPr>
          <w:sz w:val="16"/>
        </w:rPr>
      </w:pPr>
      <w:r w:rsidRPr="00E36F92">
        <w:rPr>
          <w:sz w:val="16"/>
        </w:rPr>
        <w:t xml:space="preserve">RUN UPLOAD FILER IN FOREGROUND: </w:t>
      </w:r>
      <w:r w:rsidRPr="00E36F92">
        <w:rPr>
          <w:b/>
          <w:sz w:val="16"/>
        </w:rPr>
        <w:t>NO</w:t>
      </w:r>
    </w:p>
    <w:p w14:paraId="34F24CEA" w14:textId="77777777" w:rsidR="009D2CDB" w:rsidRPr="00E36F92" w:rsidRDefault="009D2CDB" w:rsidP="00FC7937">
      <w:pPr>
        <w:pStyle w:val="ComputerScreen"/>
        <w:rPr>
          <w:sz w:val="16"/>
        </w:rPr>
      </w:pPr>
    </w:p>
    <w:p w14:paraId="34F24CEB" w14:textId="77777777" w:rsidR="009D2CDB" w:rsidRPr="00E36F92" w:rsidRDefault="009D2CDB" w:rsidP="00FC7937">
      <w:pPr>
        <w:pStyle w:val="ComputerScreen"/>
        <w:rPr>
          <w:sz w:val="16"/>
        </w:rPr>
      </w:pPr>
      <w:r w:rsidRPr="00E36F92">
        <w:rPr>
          <w:sz w:val="16"/>
        </w:rPr>
        <w:t>Now Select upload error alert recipients:</w:t>
      </w:r>
    </w:p>
    <w:p w14:paraId="34F24CEC" w14:textId="77777777" w:rsidR="009D2CDB" w:rsidRPr="00E36F92" w:rsidRDefault="009D2CDB" w:rsidP="00FC7937">
      <w:pPr>
        <w:pStyle w:val="ComputerScreen"/>
        <w:rPr>
          <w:sz w:val="16"/>
        </w:rPr>
      </w:pPr>
      <w:r w:rsidRPr="00E36F92">
        <w:rPr>
          <w:sz w:val="16"/>
        </w:rPr>
        <w:t xml:space="preserve">Select ALERT RECIPIENT: </w:t>
      </w:r>
      <w:r w:rsidR="00386F82" w:rsidRPr="00E36F92">
        <w:rPr>
          <w:b/>
          <w:sz w:val="16"/>
        </w:rPr>
        <w:t>CPRSRECIPIENT,ONE</w:t>
      </w:r>
    </w:p>
    <w:p w14:paraId="34F24CED" w14:textId="77777777" w:rsidR="009D2CDB" w:rsidRPr="00E36F92" w:rsidRDefault="009D2CDB" w:rsidP="00FC7937">
      <w:pPr>
        <w:pStyle w:val="ComputerScreen"/>
        <w:rPr>
          <w:sz w:val="16"/>
        </w:rPr>
      </w:pPr>
      <w:r w:rsidRPr="00E36F92">
        <w:rPr>
          <w:sz w:val="16"/>
        </w:rPr>
        <w:t xml:space="preserve">  Are you adding </w:t>
      </w:r>
      <w:r w:rsidR="00386F82" w:rsidRPr="00E36F92">
        <w:rPr>
          <w:sz w:val="16"/>
        </w:rPr>
        <w:t>'CPRSRECIPIENT,ONE</w:t>
      </w:r>
      <w:r w:rsidRPr="00E36F92">
        <w:rPr>
          <w:sz w:val="16"/>
        </w:rPr>
        <w:t xml:space="preserve">' as  a new UPLOAD ERROR ALERT RECIPIENT (the </w:t>
      </w:r>
    </w:p>
    <w:p w14:paraId="34F24CEE" w14:textId="77777777" w:rsidR="009D2CDB" w:rsidRPr="00E36F92" w:rsidRDefault="009D2CDB" w:rsidP="00FC7937">
      <w:pPr>
        <w:pStyle w:val="ComputerScreen"/>
        <w:rPr>
          <w:sz w:val="16"/>
        </w:rPr>
      </w:pPr>
      <w:r w:rsidRPr="00E36F92">
        <w:rPr>
          <w:sz w:val="16"/>
        </w:rPr>
        <w:t xml:space="preserve">  1ST for this TIU PARAMETERS)? </w:t>
      </w:r>
      <w:r w:rsidRPr="00E36F92">
        <w:rPr>
          <w:b/>
          <w:sz w:val="16"/>
        </w:rPr>
        <w:t>Y</w:t>
      </w:r>
      <w:r w:rsidRPr="00E36F92">
        <w:rPr>
          <w:sz w:val="16"/>
        </w:rPr>
        <w:t xml:space="preserve">  (Yes)</w:t>
      </w:r>
    </w:p>
    <w:p w14:paraId="34F24CEF" w14:textId="77777777" w:rsidR="009D2CDB" w:rsidRPr="00E36F92" w:rsidRDefault="009D2CDB" w:rsidP="00FC7937">
      <w:pPr>
        <w:pStyle w:val="ComputerScreen"/>
        <w:rPr>
          <w:sz w:val="16"/>
        </w:rPr>
      </w:pPr>
      <w:r w:rsidRPr="00E36F92">
        <w:rPr>
          <w:sz w:val="16"/>
        </w:rPr>
        <w:t xml:space="preserve">Select ALERT RECIPIENT: </w:t>
      </w:r>
      <w:r w:rsidRPr="00E36F92">
        <w:rPr>
          <w:b/>
          <w:sz w:val="16"/>
        </w:rPr>
        <w:t>&lt;Enter&gt;</w:t>
      </w:r>
    </w:p>
    <w:p w14:paraId="34F24CF0" w14:textId="77777777" w:rsidR="009D2CDB" w:rsidRPr="00E36F92" w:rsidRDefault="009D2CDB" w:rsidP="00FC7937">
      <w:pPr>
        <w:pStyle w:val="ComputerScreen"/>
        <w:rPr>
          <w:sz w:val="16"/>
        </w:rPr>
      </w:pPr>
      <w:r w:rsidRPr="00E36F92">
        <w:rPr>
          <w:sz w:val="16"/>
        </w:rPr>
        <w:t>Now edit the DOCUMENT DEFINITION file:</w:t>
      </w:r>
    </w:p>
    <w:p w14:paraId="34F24CF1" w14:textId="77777777" w:rsidR="009D2CDB" w:rsidRPr="00E36F92" w:rsidRDefault="009D2CDB" w:rsidP="00FC7937">
      <w:pPr>
        <w:pStyle w:val="ComputerScreen"/>
        <w:rPr>
          <w:sz w:val="16"/>
        </w:rPr>
      </w:pPr>
      <w:r w:rsidRPr="00E36F92">
        <w:rPr>
          <w:sz w:val="16"/>
        </w:rPr>
        <w:t xml:space="preserve">Select DOCUMENT DEFINITION: </w:t>
      </w:r>
      <w:r w:rsidRPr="00E36F92">
        <w:rPr>
          <w:b/>
          <w:sz w:val="16"/>
        </w:rPr>
        <w:t>Discharge Summary</w:t>
      </w:r>
    </w:p>
    <w:p w14:paraId="34F24CF2" w14:textId="77777777" w:rsidR="009D2CDB" w:rsidRPr="00E36F92" w:rsidRDefault="009D2CDB" w:rsidP="00FC7937">
      <w:pPr>
        <w:pStyle w:val="ComputerScreen"/>
        <w:rPr>
          <w:sz w:val="16"/>
        </w:rPr>
      </w:pPr>
      <w:r w:rsidRPr="00E36F92">
        <w:rPr>
          <w:sz w:val="16"/>
        </w:rPr>
        <w:t xml:space="preserve">     1   Discharge Summary  DISCHARGE SUMMARY        TITLE</w:t>
      </w:r>
    </w:p>
    <w:p w14:paraId="34F24CF3" w14:textId="77777777" w:rsidR="009D2CDB" w:rsidRPr="00E36F92" w:rsidRDefault="009D2CDB" w:rsidP="00FC7937">
      <w:pPr>
        <w:pStyle w:val="ComputerScreen"/>
        <w:rPr>
          <w:sz w:val="16"/>
        </w:rPr>
      </w:pPr>
      <w:r w:rsidRPr="00E36F92">
        <w:rPr>
          <w:sz w:val="16"/>
        </w:rPr>
        <w:lastRenderedPageBreak/>
        <w:t xml:space="preserve">     2   Discharge Summary  DISCHARGE SUMMARY        DOCUMENT CLASS</w:t>
      </w:r>
    </w:p>
    <w:p w14:paraId="34F24CF4" w14:textId="77777777" w:rsidR="009D2CDB" w:rsidRPr="00E36F92" w:rsidRDefault="009D2CDB" w:rsidP="00FC7937">
      <w:pPr>
        <w:pStyle w:val="ComputerScreen"/>
        <w:rPr>
          <w:sz w:val="16"/>
        </w:rPr>
      </w:pPr>
      <w:r w:rsidRPr="00E36F92">
        <w:rPr>
          <w:sz w:val="16"/>
        </w:rPr>
        <w:t xml:space="preserve">CHOOSE 1-2: </w:t>
      </w:r>
      <w:r w:rsidRPr="00E36F92">
        <w:rPr>
          <w:b/>
          <w:sz w:val="16"/>
        </w:rPr>
        <w:t>1</w:t>
      </w:r>
      <w:r w:rsidRPr="00E36F92">
        <w:rPr>
          <w:sz w:val="16"/>
        </w:rPr>
        <w:t xml:space="preserve">  DISCHARGE SUMMARY</w:t>
      </w:r>
    </w:p>
    <w:p w14:paraId="34F24CF5" w14:textId="77777777" w:rsidR="009D2CDB" w:rsidRPr="00E36F92" w:rsidRDefault="009D2CDB" w:rsidP="00FC7937">
      <w:pPr>
        <w:pStyle w:val="ComputerScreen"/>
        <w:rPr>
          <w:sz w:val="16"/>
        </w:rPr>
      </w:pPr>
      <w:r w:rsidRPr="00E36F92">
        <w:rPr>
          <w:sz w:val="16"/>
        </w:rPr>
        <w:t xml:space="preserve">ABBREVIATION: </w:t>
      </w:r>
      <w:r w:rsidRPr="00E36F92">
        <w:rPr>
          <w:b/>
          <w:sz w:val="16"/>
        </w:rPr>
        <w:t>DCS</w:t>
      </w:r>
    </w:p>
    <w:p w14:paraId="34F24CF6" w14:textId="77777777" w:rsidR="009D2CDB" w:rsidRPr="00E36F92" w:rsidRDefault="009D2CDB" w:rsidP="00FC7937">
      <w:pPr>
        <w:pStyle w:val="ComputerScreen"/>
        <w:rPr>
          <w:sz w:val="16"/>
        </w:rPr>
      </w:pPr>
      <w:r w:rsidRPr="00E36F92">
        <w:rPr>
          <w:sz w:val="16"/>
        </w:rPr>
        <w:t xml:space="preserve">LAYGO ALLOWED?: </w:t>
      </w:r>
      <w:r w:rsidRPr="00E36F92">
        <w:rPr>
          <w:b/>
          <w:sz w:val="16"/>
        </w:rPr>
        <w:t>??</w:t>
      </w:r>
    </w:p>
    <w:p w14:paraId="34F24CF7" w14:textId="77777777" w:rsidR="009D2CDB" w:rsidRPr="00E36F92" w:rsidRDefault="009D2CDB" w:rsidP="00FC7937">
      <w:pPr>
        <w:pStyle w:val="ComputerScreen"/>
        <w:rPr>
          <w:sz w:val="16"/>
        </w:rPr>
      </w:pPr>
      <w:r w:rsidRPr="00E36F92">
        <w:rPr>
          <w:sz w:val="16"/>
        </w:rPr>
        <w:t xml:space="preserve">   This Boolean field indicates whether or not a new entry can be created in</w:t>
      </w:r>
    </w:p>
    <w:p w14:paraId="34F24CF8" w14:textId="77777777" w:rsidR="009D2CDB" w:rsidRPr="00E36F92" w:rsidRDefault="009D2CDB" w:rsidP="00FC7937">
      <w:pPr>
        <w:pStyle w:val="ComputerScreen"/>
        <w:rPr>
          <w:sz w:val="16"/>
        </w:rPr>
      </w:pPr>
      <w:r w:rsidRPr="00E36F92">
        <w:rPr>
          <w:sz w:val="16"/>
        </w:rPr>
        <w:t xml:space="preserve">   the TARGET FILE for this document type.</w:t>
      </w:r>
    </w:p>
    <w:p w14:paraId="34F24CF9" w14:textId="77777777" w:rsidR="009D2CDB" w:rsidRPr="00E36F92" w:rsidRDefault="009D2CDB" w:rsidP="00FC7937">
      <w:pPr>
        <w:pStyle w:val="ComputerScreen"/>
        <w:rPr>
          <w:sz w:val="16"/>
        </w:rPr>
      </w:pPr>
      <w:r w:rsidRPr="00E36F92">
        <w:rPr>
          <w:sz w:val="16"/>
        </w:rPr>
        <w:t xml:space="preserve">     Choose from:</w:t>
      </w:r>
    </w:p>
    <w:p w14:paraId="34F24CFA" w14:textId="77777777" w:rsidR="009D2CDB" w:rsidRPr="00E36F92" w:rsidRDefault="009D2CDB" w:rsidP="00FC7937">
      <w:pPr>
        <w:pStyle w:val="ComputerScreen"/>
        <w:rPr>
          <w:sz w:val="16"/>
        </w:rPr>
      </w:pPr>
      <w:r w:rsidRPr="00E36F92">
        <w:rPr>
          <w:sz w:val="16"/>
        </w:rPr>
        <w:t xml:space="preserve">       0        NO</w:t>
      </w:r>
    </w:p>
    <w:p w14:paraId="34F24CFB" w14:textId="77777777" w:rsidR="009D2CDB" w:rsidRPr="00E36F92" w:rsidRDefault="009D2CDB" w:rsidP="00FC7937">
      <w:pPr>
        <w:pStyle w:val="ComputerScreen"/>
        <w:rPr>
          <w:sz w:val="16"/>
        </w:rPr>
      </w:pPr>
      <w:r w:rsidRPr="00E36F92">
        <w:rPr>
          <w:sz w:val="16"/>
        </w:rPr>
        <w:t xml:space="preserve">       1        YES</w:t>
      </w:r>
    </w:p>
    <w:p w14:paraId="34F24CFC" w14:textId="77777777" w:rsidR="009D2CDB" w:rsidRPr="00E36F92" w:rsidRDefault="009D2CDB" w:rsidP="00FC7937">
      <w:pPr>
        <w:pStyle w:val="ComputerScreen"/>
        <w:rPr>
          <w:sz w:val="16"/>
        </w:rPr>
      </w:pPr>
      <w:r w:rsidRPr="00E36F92">
        <w:rPr>
          <w:sz w:val="16"/>
        </w:rPr>
        <w:t xml:space="preserve">LAYGO ALLOWED?: </w:t>
      </w:r>
      <w:r w:rsidRPr="00E36F92">
        <w:rPr>
          <w:b/>
          <w:sz w:val="16"/>
        </w:rPr>
        <w:t>YES</w:t>
      </w:r>
    </w:p>
    <w:p w14:paraId="34F24CFD" w14:textId="77777777" w:rsidR="009D2CDB" w:rsidRPr="00E36F92" w:rsidRDefault="009D2CDB" w:rsidP="00FC7937">
      <w:pPr>
        <w:pStyle w:val="ComputerScreen"/>
        <w:rPr>
          <w:sz w:val="16"/>
        </w:rPr>
      </w:pPr>
      <w:r w:rsidRPr="00E36F92">
        <w:rPr>
          <w:sz w:val="16"/>
        </w:rPr>
        <w:t xml:space="preserve">UPLOAD TARGET FILE:  </w:t>
      </w:r>
      <w:r w:rsidRPr="00E36F92">
        <w:rPr>
          <w:b/>
          <w:sz w:val="16"/>
        </w:rPr>
        <w:t>??</w:t>
      </w:r>
    </w:p>
    <w:p w14:paraId="34F24CFE" w14:textId="77777777" w:rsidR="009D2CDB" w:rsidRPr="00E36F92" w:rsidRDefault="009D2CDB" w:rsidP="00FC7937">
      <w:pPr>
        <w:pStyle w:val="ComputerScreen"/>
        <w:rPr>
          <w:sz w:val="16"/>
        </w:rPr>
      </w:pPr>
      <w:r w:rsidRPr="00E36F92">
        <w:rPr>
          <w:sz w:val="16"/>
        </w:rPr>
        <w:t xml:space="preserve">   Enter the VA FileMan file in which the fixed-field header information and</w:t>
      </w:r>
    </w:p>
    <w:p w14:paraId="34F24CFF" w14:textId="77777777" w:rsidR="009D2CDB" w:rsidRPr="00E36F92" w:rsidRDefault="009D2CDB" w:rsidP="00FC7937">
      <w:pPr>
        <w:pStyle w:val="ComputerScreen"/>
        <w:rPr>
          <w:sz w:val="16"/>
        </w:rPr>
      </w:pPr>
      <w:r w:rsidRPr="00E36F92">
        <w:rPr>
          <w:sz w:val="16"/>
        </w:rPr>
        <w:t xml:space="preserve">   associated text will be stored.</w:t>
      </w:r>
    </w:p>
    <w:p w14:paraId="34F24D00" w14:textId="73631462" w:rsidR="009D2CDB" w:rsidRPr="00E36F92" w:rsidRDefault="009D2CDB" w:rsidP="00FC7937">
      <w:pPr>
        <w:pStyle w:val="ComputerScreen"/>
        <w:rPr>
          <w:sz w:val="16"/>
        </w:rPr>
      </w:pPr>
      <w:r w:rsidRPr="00E36F92">
        <w:rPr>
          <w:sz w:val="16"/>
        </w:rPr>
        <w:t xml:space="preserve">   NOTE:  Only files which include the TIU Application Group </w:t>
      </w:r>
      <w:r w:rsidR="00B70768" w:rsidRPr="00E36F92">
        <w:rPr>
          <w:sz w:val="16"/>
        </w:rPr>
        <w:t>will</w:t>
      </w:r>
      <w:r w:rsidRPr="00E36F92">
        <w:rPr>
          <w:sz w:val="16"/>
        </w:rPr>
        <w:t xml:space="preserve"> be    </w:t>
      </w:r>
    </w:p>
    <w:p w14:paraId="34F24D01" w14:textId="77777777" w:rsidR="009D2CDB" w:rsidRPr="00E36F92" w:rsidRDefault="009D2CDB" w:rsidP="00FC7937">
      <w:pPr>
        <w:pStyle w:val="ComputerScreen"/>
        <w:rPr>
          <w:sz w:val="16"/>
        </w:rPr>
      </w:pPr>
      <w:r w:rsidRPr="00E36F92">
        <w:rPr>
          <w:sz w:val="16"/>
        </w:rPr>
        <w:t xml:space="preserve">   selected.</w:t>
      </w:r>
    </w:p>
    <w:p w14:paraId="34F24D02" w14:textId="77777777" w:rsidR="009D2CDB" w:rsidRPr="00E36F92" w:rsidRDefault="009D2CDB" w:rsidP="00FC7937">
      <w:pPr>
        <w:pStyle w:val="ComputerScreen"/>
        <w:rPr>
          <w:sz w:val="16"/>
        </w:rPr>
      </w:pPr>
      <w:r w:rsidRPr="00E36F92">
        <w:rPr>
          <w:sz w:val="16"/>
        </w:rPr>
        <w:t xml:space="preserve">   NOTE:  Upload fields (fields 1.01, 1.02, 1.03, 1.04, 4, 4.5, 4.6, 4.7, </w:t>
      </w:r>
    </w:p>
    <w:p w14:paraId="34F24D03" w14:textId="77777777" w:rsidR="009D2CDB" w:rsidRPr="00E36F92" w:rsidRDefault="009D2CDB" w:rsidP="00FC7937">
      <w:pPr>
        <w:pStyle w:val="ComputerScreen"/>
        <w:rPr>
          <w:sz w:val="16"/>
        </w:rPr>
      </w:pPr>
      <w:r w:rsidRPr="00E36F92">
        <w:rPr>
          <w:sz w:val="16"/>
        </w:rPr>
        <w:t xml:space="preserve">   4.8 and multiple fields 1 and 2) apply to Document Definitions of Type </w:t>
      </w:r>
    </w:p>
    <w:p w14:paraId="34F24D04" w14:textId="77777777" w:rsidR="009D2CDB" w:rsidRPr="00E36F92" w:rsidRDefault="009D2CDB" w:rsidP="00FC7937">
      <w:pPr>
        <w:pStyle w:val="ComputerScreen"/>
        <w:rPr>
          <w:sz w:val="16"/>
        </w:rPr>
      </w:pPr>
      <w:r w:rsidRPr="00E36F92">
        <w:rPr>
          <w:sz w:val="16"/>
        </w:rPr>
        <w:t xml:space="preserve">   Class, Document Class, and Title.</w:t>
      </w:r>
    </w:p>
    <w:p w14:paraId="34F24D05" w14:textId="77777777" w:rsidR="009D2CDB" w:rsidRPr="00E36F92" w:rsidRDefault="009D2CDB" w:rsidP="00FC7937">
      <w:pPr>
        <w:pStyle w:val="ComputerScreen"/>
        <w:rPr>
          <w:sz w:val="16"/>
        </w:rPr>
      </w:pPr>
      <w:r w:rsidRPr="00E36F92">
        <w:rPr>
          <w:sz w:val="16"/>
        </w:rPr>
        <w:t>Choose from:</w:t>
      </w:r>
    </w:p>
    <w:p w14:paraId="34F24D06" w14:textId="77777777" w:rsidR="009D2CDB" w:rsidRPr="00E36F92" w:rsidRDefault="009D2CDB" w:rsidP="00FC7937">
      <w:pPr>
        <w:pStyle w:val="ComputerScreen"/>
        <w:rPr>
          <w:sz w:val="16"/>
        </w:rPr>
      </w:pPr>
      <w:r w:rsidRPr="00E36F92">
        <w:rPr>
          <w:sz w:val="16"/>
        </w:rPr>
        <w:t xml:space="preserve">   70              RAD/NUC MED PATIENT</w:t>
      </w:r>
    </w:p>
    <w:p w14:paraId="34F24D07" w14:textId="77777777" w:rsidR="009D2CDB" w:rsidRPr="00E36F92" w:rsidRDefault="009D2CDB" w:rsidP="00FC7937">
      <w:pPr>
        <w:pStyle w:val="ComputerScreen"/>
        <w:rPr>
          <w:sz w:val="16"/>
        </w:rPr>
      </w:pPr>
      <w:r w:rsidRPr="00E36F92">
        <w:rPr>
          <w:sz w:val="16"/>
        </w:rPr>
        <w:t xml:space="preserve">   74              RAD/NUC MED REPORTS</w:t>
      </w:r>
    </w:p>
    <w:p w14:paraId="34F24D08" w14:textId="77777777" w:rsidR="009D2CDB" w:rsidRPr="00E36F92" w:rsidRDefault="009D2CDB" w:rsidP="00FC7937">
      <w:pPr>
        <w:pStyle w:val="ComputerScreen"/>
        <w:rPr>
          <w:sz w:val="16"/>
        </w:rPr>
      </w:pPr>
      <w:r w:rsidRPr="00E36F92">
        <w:rPr>
          <w:sz w:val="16"/>
        </w:rPr>
        <w:t xml:space="preserve">   8925            TIU DOCUMENT</w:t>
      </w:r>
    </w:p>
    <w:p w14:paraId="34F24D09" w14:textId="77777777" w:rsidR="009D2CDB" w:rsidRPr="00E36F92" w:rsidRDefault="009D2CDB" w:rsidP="00FC7937">
      <w:pPr>
        <w:pStyle w:val="ComputerScreen"/>
        <w:rPr>
          <w:sz w:val="16"/>
        </w:rPr>
      </w:pPr>
      <w:r w:rsidRPr="00E36F92">
        <w:rPr>
          <w:sz w:val="16"/>
        </w:rPr>
        <w:t xml:space="preserve">   8925.1          TIU DOCUMENT DEFINITION</w:t>
      </w:r>
    </w:p>
    <w:p w14:paraId="34F24D0A" w14:textId="77777777" w:rsidR="009D2CDB" w:rsidRPr="00E36F92" w:rsidRDefault="009D2CDB" w:rsidP="00FC7937">
      <w:pPr>
        <w:pStyle w:val="ComputerScreen"/>
        <w:rPr>
          <w:sz w:val="16"/>
        </w:rPr>
      </w:pPr>
      <w:r w:rsidRPr="00E36F92">
        <w:rPr>
          <w:sz w:val="16"/>
        </w:rPr>
        <w:t xml:space="preserve">   8925.97         TIU CONVERSIONS</w:t>
      </w:r>
    </w:p>
    <w:p w14:paraId="34F24D0B" w14:textId="77777777" w:rsidR="009D2CDB" w:rsidRPr="00E36F92" w:rsidRDefault="009D2CDB" w:rsidP="00FC7937">
      <w:pPr>
        <w:pStyle w:val="ComputerScreen"/>
      </w:pPr>
      <w:r w:rsidRPr="00E36F92">
        <w:rPr>
          <w:sz w:val="16"/>
        </w:rPr>
        <w:t xml:space="preserve">UPLOAD TARGET FILE: </w:t>
      </w:r>
      <w:r w:rsidRPr="00E36F92">
        <w:rPr>
          <w:b/>
          <w:sz w:val="16"/>
        </w:rPr>
        <w:t>TIU DOCUMENT</w:t>
      </w:r>
      <w:r w:rsidRPr="00E36F92">
        <w:rPr>
          <w:sz w:val="16"/>
        </w:rPr>
        <w:t xml:space="preserve"> 8925  TIU DOCUMENT</w:t>
      </w:r>
    </w:p>
    <w:p w14:paraId="34F24D0C" w14:textId="77777777" w:rsidR="009D2CDB" w:rsidRPr="00E36F92" w:rsidRDefault="009D2CDB" w:rsidP="00FC7937">
      <w:pPr>
        <w:pStyle w:val="ComputerScreen"/>
        <w:rPr>
          <w:rFonts w:ascii="Courier" w:hAnsi="Courier"/>
        </w:rPr>
      </w:pPr>
    </w:p>
    <w:p w14:paraId="34F24D0D" w14:textId="77777777" w:rsidR="009D2CDB" w:rsidRPr="00E36F92" w:rsidRDefault="009D2CDB">
      <w:pPr>
        <w:pStyle w:val="ContinuationTitle"/>
        <w:rPr>
          <w:i/>
          <w:sz w:val="24"/>
          <w:lang w:val="en-US"/>
        </w:rPr>
      </w:pPr>
      <w:r w:rsidRPr="00E36F92">
        <w:rPr>
          <w:rFonts w:ascii="Courier" w:hAnsi="Courier"/>
          <w:sz w:val="18"/>
          <w:lang w:val="en-US"/>
        </w:rPr>
        <w:br w:type="page"/>
      </w:r>
      <w:r w:rsidRPr="00E36F92">
        <w:rPr>
          <w:i/>
          <w:sz w:val="24"/>
          <w:lang w:val="en-US"/>
        </w:rPr>
        <w:lastRenderedPageBreak/>
        <w:t>Modify Upload Parameters—ASCII Protocol Example cont’d</w:t>
      </w:r>
    </w:p>
    <w:p w14:paraId="34F24D0E" w14:textId="400B93A2" w:rsidR="009D2CDB" w:rsidRPr="00E36F92" w:rsidRDefault="009D2CDB" w:rsidP="003822DA">
      <w:pPr>
        <w:pStyle w:val="ComputerScreen"/>
      </w:pPr>
      <w:r w:rsidRPr="00E36F92">
        <w:t xml:space="preserve">Select TARGET TEXT FIELD:  </w:t>
      </w:r>
      <w:r w:rsidRPr="00E36F92">
        <w:rPr>
          <w:b/>
        </w:rPr>
        <w:t>??</w:t>
      </w:r>
    </w:p>
    <w:p w14:paraId="34F24D0F" w14:textId="77777777" w:rsidR="009D2CDB" w:rsidRPr="00E36F92" w:rsidRDefault="009D2CDB" w:rsidP="003822DA">
      <w:pPr>
        <w:pStyle w:val="ComputerScreen"/>
      </w:pPr>
      <w:r w:rsidRPr="00E36F92">
        <w:t>Choose from:</w:t>
      </w:r>
    </w:p>
    <w:p w14:paraId="34F24D10" w14:textId="3F80EA80" w:rsidR="009D2CDB" w:rsidRPr="00E36F92" w:rsidRDefault="009D2CDB" w:rsidP="003822DA">
      <w:pPr>
        <w:pStyle w:val="ComputerScreen"/>
      </w:pPr>
      <w:r w:rsidRPr="00E36F92">
        <w:t xml:space="preserve">   2               REPORT TEXT</w:t>
      </w:r>
      <w:r w:rsidR="00A77918" w:rsidRPr="00E36F92">
        <w:rPr>
          <w:noProof/>
        </w:rPr>
        <mc:AlternateContent>
          <mc:Choice Requires="wps">
            <w:drawing>
              <wp:inline distT="0" distB="0" distL="0" distR="0" wp14:anchorId="4FB11175" wp14:editId="0AA55126">
                <wp:extent cx="2296633" cy="446568"/>
                <wp:effectExtent l="0" t="0" r="27940" b="10795"/>
                <wp:docPr id="160" name="Text Box 8" descr="Field number callouts for Report text and edit text buff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3" cy="446568"/>
                        </a:xfrm>
                        <a:prstGeom prst="rect">
                          <a:avLst/>
                        </a:prstGeom>
                        <a:solidFill>
                          <a:srgbClr val="FFFFFF"/>
                        </a:solidFill>
                        <a:ln w="9525">
                          <a:solidFill>
                            <a:srgbClr val="000000"/>
                          </a:solidFill>
                          <a:miter lim="800000"/>
                          <a:headEnd/>
                          <a:tailEnd/>
                        </a:ln>
                      </wps:spPr>
                      <wps:txbx>
                        <w:txbxContent>
                          <w:p w14:paraId="0A6AD52E" w14:textId="77777777" w:rsidR="005A02DD" w:rsidRDefault="005A02DD" w:rsidP="00A77918">
                            <w:pPr>
                              <w:pStyle w:val="Callout"/>
                            </w:pPr>
                            <w:r>
                              <w:t>These are field #s, which is why there isn’t a #1.</w:t>
                            </w:r>
                          </w:p>
                        </w:txbxContent>
                      </wps:txbx>
                      <wps:bodyPr rot="0" vert="horz" wrap="square" lIns="0" tIns="45720" rIns="0" bIns="45720" anchor="t" anchorCtr="0" upright="1">
                        <a:noAutofit/>
                      </wps:bodyPr>
                    </wps:wsp>
                  </a:graphicData>
                </a:graphic>
              </wp:inline>
            </w:drawing>
          </mc:Choice>
          <mc:Fallback>
            <w:pict>
              <v:shapetype w14:anchorId="4FB11175" id="_x0000_t202" coordsize="21600,21600" o:spt="202" path="m,l,21600r21600,l21600,xe">
                <v:stroke joinstyle="miter"/>
                <v:path gradientshapeok="t" o:connecttype="rect"/>
              </v:shapetype>
              <v:shape id="Text Box 8" o:spid="_x0000_s1026" type="#_x0000_t202" alt="Field number callouts for Report text and edit text buffer" style="width:180.8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">
                <v:textbox inset="0,,0">
                  <w:txbxContent>
                    <w:p w14:paraId="0A6AD52E" w14:textId="77777777" w:rsidR="005A02DD" w:rsidRDefault="005A02DD" w:rsidP="00A77918">
                      <w:pPr>
                        <w:pStyle w:val="Callout"/>
                      </w:pPr>
                      <w:r>
                        <w:t>These are field #s, which is why there isn’t a #1.</w:t>
                      </w:r>
                    </w:p>
                  </w:txbxContent>
                </v:textbox>
                <w10:anchorlock/>
              </v:shape>
            </w:pict>
          </mc:Fallback>
        </mc:AlternateContent>
      </w:r>
    </w:p>
    <w:p w14:paraId="34F24D11" w14:textId="606661DA" w:rsidR="009D2CDB" w:rsidRPr="00E36F92" w:rsidRDefault="009D2CDB" w:rsidP="003822DA">
      <w:pPr>
        <w:pStyle w:val="ComputerScreen"/>
      </w:pPr>
      <w:r w:rsidRPr="00E36F92">
        <w:t xml:space="preserve">   3               EDIT TEXT BUFFER</w:t>
      </w:r>
    </w:p>
    <w:p w14:paraId="34F24D12" w14:textId="77777777" w:rsidR="009D2CDB" w:rsidRPr="00E36F92" w:rsidRDefault="009D2CDB" w:rsidP="003822DA">
      <w:pPr>
        <w:pStyle w:val="ComputerScreen"/>
      </w:pPr>
      <w:r w:rsidRPr="00E36F92">
        <w:t xml:space="preserve">Select TARGET TEXT FIELD: </w:t>
      </w:r>
      <w:r w:rsidRPr="00E36F92">
        <w:rPr>
          <w:b/>
        </w:rPr>
        <w:t>REPORT TEXT</w:t>
      </w:r>
    </w:p>
    <w:p w14:paraId="34F24D13" w14:textId="77777777" w:rsidR="009D2CDB" w:rsidRPr="00E36F92" w:rsidRDefault="009D2CDB" w:rsidP="003822DA">
      <w:pPr>
        <w:pStyle w:val="ComputerScreen"/>
      </w:pPr>
      <w:r w:rsidRPr="00E36F92">
        <w:t xml:space="preserve">UPLOAD LOOK-UP METHOD: D LOOKUP^TIUPUTU// </w:t>
      </w:r>
      <w:r w:rsidRPr="00E36F92">
        <w:rPr>
          <w:b/>
        </w:rPr>
        <w:t>&lt;Enter&gt;</w:t>
      </w:r>
    </w:p>
    <w:p w14:paraId="34F24D14" w14:textId="7DDC13AD" w:rsidR="009D2CDB" w:rsidRPr="00E36F92" w:rsidRDefault="009D2CDB" w:rsidP="003822DA">
      <w:pPr>
        <w:pStyle w:val="ComputerScreen"/>
      </w:pPr>
      <w:r w:rsidRPr="00E36F92">
        <w:t>UPLOAD POST-FILING CODE: D FOLLOWUP^TIUPUTU(TIUREC("#"))</w:t>
      </w:r>
      <w:r w:rsidR="00A77918" w:rsidRPr="00E36F92">
        <w:rPr>
          <w:noProof/>
        </w:rPr>
        <mc:AlternateContent>
          <mc:Choice Requires="wps">
            <w:drawing>
              <wp:inline distT="0" distB="0" distL="0" distR="0" wp14:anchorId="7EEBC62F" wp14:editId="6CF4FA7B">
                <wp:extent cx="2126512" cy="838422"/>
                <wp:effectExtent l="0" t="0" r="26670" b="19050"/>
                <wp:docPr id="158" name="Text Box 10" descr="Note: Some of these prompts and defaults only appear if you have programmer acc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512" cy="838422"/>
                        </a:xfrm>
                        <a:prstGeom prst="rect">
                          <a:avLst/>
                        </a:prstGeom>
                        <a:solidFill>
                          <a:srgbClr val="FFFFFF"/>
                        </a:solidFill>
                        <a:ln w="9525">
                          <a:solidFill>
                            <a:srgbClr val="000000"/>
                          </a:solidFill>
                          <a:miter lim="800000"/>
                          <a:headEnd/>
                          <a:tailEnd/>
                        </a:ln>
                      </wps:spPr>
                      <wps:txbx>
                        <w:txbxContent>
                          <w:p w14:paraId="53160B82" w14:textId="77777777" w:rsidR="005A02DD" w:rsidRDefault="005A02DD" w:rsidP="00A77918">
                            <w:pPr>
                              <w:pStyle w:val="Callout"/>
                            </w:pPr>
                            <w:r>
                              <w:t>NOTE:</w:t>
                            </w:r>
                          </w:p>
                          <w:p w14:paraId="0FC46ED1" w14:textId="77777777" w:rsidR="005A02DD" w:rsidRDefault="005A02DD" w:rsidP="00A77918">
                            <w:pPr>
                              <w:pStyle w:val="Callout"/>
                            </w:pPr>
                            <w:r>
                              <w:t>Some of these prompts and defaults only appear if you have programmer access.</w:t>
                            </w:r>
                          </w:p>
                        </w:txbxContent>
                      </wps:txbx>
                      <wps:bodyPr rot="0" vert="horz" wrap="square" lIns="0" tIns="45720" rIns="0" bIns="45720" anchor="t" anchorCtr="0" upright="1">
                        <a:noAutofit/>
                      </wps:bodyPr>
                    </wps:wsp>
                  </a:graphicData>
                </a:graphic>
              </wp:inline>
            </w:drawing>
          </mc:Choice>
          <mc:Fallback>
            <w:pict>
              <v:shape w14:anchorId="7EEBC62F" id="Text Box 10" o:spid="_x0000_s1027" type="#_x0000_t202" alt="Note: Some of these prompts and defaults only appear if you have programmer access." style="width:167.4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">
                <v:textbox inset="0,,0">
                  <w:txbxContent>
                    <w:p w14:paraId="53160B82" w14:textId="77777777" w:rsidR="005A02DD" w:rsidRDefault="005A02DD" w:rsidP="00A77918">
                      <w:pPr>
                        <w:pStyle w:val="Callout"/>
                      </w:pPr>
                      <w:r>
                        <w:t>NOTE:</w:t>
                      </w:r>
                    </w:p>
                    <w:p w14:paraId="0FC46ED1" w14:textId="77777777" w:rsidR="005A02DD" w:rsidRDefault="005A02DD" w:rsidP="00A77918">
                      <w:pPr>
                        <w:pStyle w:val="Callout"/>
                      </w:pPr>
                      <w:r>
                        <w:t>Some of these prompts and defaults only appear if you have programmer access.</w:t>
                      </w:r>
                    </w:p>
                  </w:txbxContent>
                </v:textbox>
                <w10:anchorlock/>
              </v:shape>
            </w:pict>
          </mc:Fallback>
        </mc:AlternateContent>
      </w:r>
    </w:p>
    <w:p w14:paraId="34F24D15" w14:textId="6175B06E" w:rsidR="009D2CDB" w:rsidRPr="00E36F92" w:rsidRDefault="009D2CDB" w:rsidP="003822DA">
      <w:pPr>
        <w:pStyle w:val="ComputerScreen"/>
      </w:pPr>
      <w:r w:rsidRPr="00E36F92">
        <w:t xml:space="preserve">           Replace </w:t>
      </w:r>
      <w:r w:rsidRPr="00E36F92">
        <w:rPr>
          <w:b/>
        </w:rPr>
        <w:t>&lt;Enter&gt;</w:t>
      </w:r>
    </w:p>
    <w:p w14:paraId="34F24D16" w14:textId="77777777" w:rsidR="009D2CDB" w:rsidRPr="00E36F92" w:rsidRDefault="009D2CDB" w:rsidP="003822DA">
      <w:pPr>
        <w:pStyle w:val="ComputerScreen"/>
      </w:pPr>
      <w:r w:rsidRPr="00E36F92">
        <w:t xml:space="preserve">UPLOAD FILING ERROR CODE: D GETPAT^TIUCHLP// </w:t>
      </w:r>
      <w:r w:rsidRPr="00E36F92">
        <w:rPr>
          <w:b/>
        </w:rPr>
        <w:t>&lt;Enter&gt;</w:t>
      </w:r>
    </w:p>
    <w:p w14:paraId="34F24D17" w14:textId="07BD2A91" w:rsidR="009D2CDB" w:rsidRPr="00E36F92" w:rsidRDefault="009D2CDB" w:rsidP="003822DA">
      <w:pPr>
        <w:pStyle w:val="ComputerScreen"/>
      </w:pPr>
      <w:r w:rsidRPr="00E36F92">
        <w:t xml:space="preserve">Select CAPTION: </w:t>
      </w:r>
      <w:r w:rsidRPr="00E36F92">
        <w:rPr>
          <w:b/>
        </w:rPr>
        <w:t>??</w:t>
      </w:r>
    </w:p>
    <w:p w14:paraId="34F24D18" w14:textId="77777777" w:rsidR="009D2CDB" w:rsidRPr="00E36F92" w:rsidRDefault="009D2CDB" w:rsidP="003822DA">
      <w:pPr>
        <w:pStyle w:val="ComputerScreen"/>
      </w:pPr>
    </w:p>
    <w:p w14:paraId="34F24D19" w14:textId="77777777" w:rsidR="009D2CDB" w:rsidRPr="00E36F92" w:rsidRDefault="009D2CDB" w:rsidP="003822DA">
      <w:pPr>
        <w:pStyle w:val="ComputerScreen"/>
      </w:pPr>
      <w:r w:rsidRPr="00E36F92">
        <w:t>Choose from:</w:t>
      </w:r>
    </w:p>
    <w:p w14:paraId="34F24D1A" w14:textId="77777777" w:rsidR="009D2CDB" w:rsidRPr="00E36F92" w:rsidRDefault="009D2CDB" w:rsidP="003822DA">
      <w:pPr>
        <w:pStyle w:val="ComputerScreen"/>
      </w:pPr>
      <w:r w:rsidRPr="00E36F92">
        <w:t xml:space="preserve">   ATTENDING PHYSICIAN</w:t>
      </w:r>
    </w:p>
    <w:p w14:paraId="34F24D1B" w14:textId="77777777" w:rsidR="009D2CDB" w:rsidRPr="00E36F92" w:rsidRDefault="009D2CDB" w:rsidP="003822DA">
      <w:pPr>
        <w:pStyle w:val="ComputerScreen"/>
      </w:pPr>
      <w:r w:rsidRPr="00E36F92">
        <w:t xml:space="preserve">   DATE OF ADMISSION</w:t>
      </w:r>
    </w:p>
    <w:p w14:paraId="34F24D1C" w14:textId="77777777" w:rsidR="009D2CDB" w:rsidRPr="00E36F92" w:rsidRDefault="009D2CDB" w:rsidP="003822DA">
      <w:pPr>
        <w:pStyle w:val="ComputerScreen"/>
      </w:pPr>
      <w:r w:rsidRPr="00E36F92">
        <w:t xml:space="preserve">   DICTATED BY</w:t>
      </w:r>
    </w:p>
    <w:p w14:paraId="34F24D1D" w14:textId="77777777" w:rsidR="009D2CDB" w:rsidRPr="00E36F92" w:rsidRDefault="009D2CDB" w:rsidP="003822DA">
      <w:pPr>
        <w:pStyle w:val="ComputerScreen"/>
      </w:pPr>
      <w:r w:rsidRPr="00E36F92">
        <w:t xml:space="preserve">   DICTATION DATE</w:t>
      </w:r>
    </w:p>
    <w:p w14:paraId="34F24D1E" w14:textId="77777777" w:rsidR="009D2CDB" w:rsidRPr="00E36F92" w:rsidRDefault="009D2CDB" w:rsidP="003822DA">
      <w:pPr>
        <w:pStyle w:val="ComputerScreen"/>
      </w:pPr>
      <w:r w:rsidRPr="00E36F92">
        <w:t xml:space="preserve">   PATIENT SSN</w:t>
      </w:r>
    </w:p>
    <w:p w14:paraId="34F24D1F" w14:textId="77777777" w:rsidR="009D2CDB" w:rsidRPr="00E36F92" w:rsidRDefault="009D2CDB" w:rsidP="003822DA">
      <w:pPr>
        <w:pStyle w:val="ComputerScreen"/>
      </w:pPr>
      <w:r w:rsidRPr="00E36F92">
        <w:t xml:space="preserve">   TRANSCRIPTIONIST</w:t>
      </w:r>
    </w:p>
    <w:p w14:paraId="34F24D20" w14:textId="77777777" w:rsidR="009D2CDB" w:rsidRPr="00E36F92" w:rsidRDefault="009D2CDB" w:rsidP="003822DA">
      <w:pPr>
        <w:pStyle w:val="ComputerScreen"/>
      </w:pPr>
      <w:r w:rsidRPr="00E36F92">
        <w:t xml:space="preserve">   URGENCY</w:t>
      </w:r>
    </w:p>
    <w:p w14:paraId="34F24D21" w14:textId="38992D30" w:rsidR="009D2CDB" w:rsidRPr="00E36F92" w:rsidRDefault="009D2CDB" w:rsidP="003822DA">
      <w:pPr>
        <w:pStyle w:val="ComputerScreen"/>
      </w:pPr>
      <w:r w:rsidRPr="00E36F92">
        <w:t xml:space="preserve">     This is the caption to be associated with a given field in the message</w:t>
      </w:r>
    </w:p>
    <w:p w14:paraId="34F24D22" w14:textId="77777777" w:rsidR="009D2CDB" w:rsidRPr="00E36F92" w:rsidRDefault="009D2CDB" w:rsidP="003822DA">
      <w:pPr>
        <w:pStyle w:val="ComputerScreen"/>
      </w:pPr>
      <w:r w:rsidRPr="00E36F92">
        <w:t xml:space="preserve">     header and the target file (e.g., Patient Name:).</w:t>
      </w:r>
    </w:p>
    <w:p w14:paraId="34F24D23" w14:textId="77777777" w:rsidR="009D2CDB" w:rsidRPr="00E36F92" w:rsidRDefault="009D2CDB" w:rsidP="003822DA">
      <w:pPr>
        <w:pStyle w:val="ComputerScreen"/>
      </w:pPr>
      <w:r w:rsidRPr="00E36F92">
        <w:t xml:space="preserve">Select CAPTION: </w:t>
      </w:r>
      <w:r w:rsidRPr="00E36F92">
        <w:rPr>
          <w:b/>
        </w:rPr>
        <w:t>PATIENT SSN</w:t>
      </w:r>
    </w:p>
    <w:p w14:paraId="34F24D24" w14:textId="77777777" w:rsidR="009D2CDB" w:rsidRPr="00E36F92" w:rsidRDefault="009D2CDB" w:rsidP="003822DA">
      <w:pPr>
        <w:pStyle w:val="ComputerScreen"/>
      </w:pPr>
      <w:r w:rsidRPr="00E36F92">
        <w:t xml:space="preserve">  CAPTION: PATIENT SSN// </w:t>
      </w:r>
      <w:r w:rsidRPr="00E36F92">
        <w:rPr>
          <w:b/>
        </w:rPr>
        <w:t>&lt;Enter&gt;</w:t>
      </w:r>
    </w:p>
    <w:p w14:paraId="34F24D25" w14:textId="77777777" w:rsidR="009D2CDB" w:rsidRPr="00E36F92" w:rsidRDefault="009D2CDB" w:rsidP="003822DA">
      <w:pPr>
        <w:pStyle w:val="ComputerScreen"/>
      </w:pPr>
      <w:r w:rsidRPr="00E36F92">
        <w:t xml:space="preserve">  ITEM NAME: </w:t>
      </w:r>
      <w:r w:rsidRPr="00E36F92">
        <w:rPr>
          <w:b/>
        </w:rPr>
        <w:t>SSN</w:t>
      </w:r>
    </w:p>
    <w:p w14:paraId="34F24D26" w14:textId="77777777" w:rsidR="009D2CDB" w:rsidRPr="00E36F92" w:rsidRDefault="009D2CDB" w:rsidP="003822DA">
      <w:pPr>
        <w:pStyle w:val="ComputerScreen"/>
      </w:pPr>
      <w:r w:rsidRPr="00E36F92">
        <w:t xml:space="preserve">  FIELD NUMBER: .02// </w:t>
      </w:r>
      <w:r w:rsidRPr="00E36F92">
        <w:rPr>
          <w:b/>
        </w:rPr>
        <w:t>&lt;Enter&gt;</w:t>
      </w:r>
    </w:p>
    <w:p w14:paraId="34F24D27" w14:textId="77777777" w:rsidR="009D2CDB" w:rsidRPr="00E36F92" w:rsidRDefault="009D2CDB" w:rsidP="003822DA">
      <w:pPr>
        <w:pStyle w:val="ComputerScreen"/>
      </w:pPr>
      <w:r w:rsidRPr="00E36F92">
        <w:t xml:space="preserve">  LOOKUP LOCAL VARIABLE NAME: </w:t>
      </w:r>
      <w:r w:rsidRPr="00E36F92">
        <w:rPr>
          <w:b/>
        </w:rPr>
        <w:t>??</w:t>
      </w:r>
    </w:p>
    <w:p w14:paraId="34F24D28" w14:textId="77777777" w:rsidR="009D2CDB" w:rsidRPr="00E36F92" w:rsidRDefault="009D2CDB" w:rsidP="003822DA">
      <w:pPr>
        <w:pStyle w:val="ComputerScreen"/>
      </w:pPr>
      <w:r w:rsidRPr="00E36F92">
        <w:t xml:space="preserve">     This field specifies the local variable name required by the lookup</w:t>
      </w:r>
    </w:p>
    <w:p w14:paraId="34F24D29" w14:textId="77777777" w:rsidR="009D2CDB" w:rsidRPr="00E36F92" w:rsidRDefault="009D2CDB" w:rsidP="003822DA">
      <w:pPr>
        <w:pStyle w:val="ComputerScreen"/>
      </w:pPr>
      <w:r w:rsidRPr="00E36F92">
        <w:t xml:space="preserve">     routine into which this item will be set.</w:t>
      </w:r>
    </w:p>
    <w:p w14:paraId="34F24D2A" w14:textId="77777777" w:rsidR="009D2CDB" w:rsidRPr="00E36F92" w:rsidRDefault="009D2CDB" w:rsidP="003822DA">
      <w:pPr>
        <w:pStyle w:val="ComputerScreen"/>
      </w:pPr>
      <w:r w:rsidRPr="00E36F92">
        <w:lastRenderedPageBreak/>
        <w:t xml:space="preserve">     Enter the required local variable into which this item will be set.</w:t>
      </w:r>
    </w:p>
    <w:p w14:paraId="34F24D2B" w14:textId="77777777" w:rsidR="009D2CDB" w:rsidRPr="00E36F92" w:rsidRDefault="009D2CDB" w:rsidP="003822DA">
      <w:pPr>
        <w:pStyle w:val="ComputerScreen"/>
      </w:pPr>
      <w:r w:rsidRPr="00E36F92">
        <w:t xml:space="preserve">  LOOKUP LOCAL VARIABLE NAME:</w:t>
      </w:r>
    </w:p>
    <w:p w14:paraId="34F24D2C" w14:textId="77777777" w:rsidR="009D2CDB" w:rsidRPr="00E36F92" w:rsidRDefault="009D2CDB" w:rsidP="003822DA">
      <w:pPr>
        <w:pStyle w:val="ComputerScreen"/>
      </w:pPr>
      <w:r w:rsidRPr="00E36F92">
        <w:t xml:space="preserve">  TRANSFORM CODE: S:X?3N1P2N1P4N.E X=$TR(X,"-/","")</w:t>
      </w:r>
    </w:p>
    <w:p w14:paraId="34F24D2D" w14:textId="77777777" w:rsidR="009D2CDB" w:rsidRPr="00E36F92" w:rsidRDefault="009D2CDB" w:rsidP="003822DA">
      <w:pPr>
        <w:pStyle w:val="ComputerScreen"/>
      </w:pPr>
      <w:r w:rsidRPr="00E36F92">
        <w:t xml:space="preserve">           Replace </w:t>
      </w:r>
      <w:r w:rsidRPr="00E36F92">
        <w:rPr>
          <w:b/>
        </w:rPr>
        <w:t>&lt;Enter&gt;</w:t>
      </w:r>
    </w:p>
    <w:p w14:paraId="34F24D2E" w14:textId="77777777" w:rsidR="009D2CDB" w:rsidRPr="00E36F92" w:rsidRDefault="009D2CDB" w:rsidP="003822DA">
      <w:pPr>
        <w:pStyle w:val="ComputerScreen"/>
      </w:pPr>
      <w:r w:rsidRPr="00E36F92">
        <w:t xml:space="preserve">  EXAMPLE ENTRY: PRIORITY// </w:t>
      </w:r>
      <w:r w:rsidRPr="00E36F92">
        <w:rPr>
          <w:b/>
        </w:rPr>
        <w:t>&lt;Enter&gt;</w:t>
      </w:r>
    </w:p>
    <w:p w14:paraId="34F24D2F" w14:textId="77777777" w:rsidR="009D2CDB" w:rsidRPr="00E36F92" w:rsidRDefault="009D2CDB" w:rsidP="003822DA">
      <w:pPr>
        <w:pStyle w:val="ComputerScreen"/>
      </w:pPr>
      <w:r w:rsidRPr="00E36F92">
        <w:t xml:space="preserve">  CLINICIAN MUST DICTATE: YES// </w:t>
      </w:r>
      <w:r w:rsidRPr="00E36F92">
        <w:rPr>
          <w:b/>
        </w:rPr>
        <w:t>&lt;Enter&gt;</w:t>
      </w:r>
    </w:p>
    <w:p w14:paraId="34F24D30" w14:textId="77777777" w:rsidR="009D2CDB" w:rsidRPr="00E36F92" w:rsidRDefault="009D2CDB" w:rsidP="003822DA">
      <w:pPr>
        <w:pStyle w:val="ComputerScreen"/>
      </w:pPr>
      <w:r w:rsidRPr="00E36F92">
        <w:t xml:space="preserve">  REQUIRED FIELD?: YES// </w:t>
      </w:r>
      <w:r w:rsidRPr="00E36F92">
        <w:rPr>
          <w:b/>
        </w:rPr>
        <w:t>??</w:t>
      </w:r>
    </w:p>
    <w:p w14:paraId="34F24D31" w14:textId="77777777" w:rsidR="009D2CDB" w:rsidRPr="00E36F92" w:rsidRDefault="009D2CDB" w:rsidP="003822DA">
      <w:pPr>
        <w:pStyle w:val="ComputerScreen"/>
      </w:pPr>
      <w:r w:rsidRPr="00E36F92">
        <w:t xml:space="preserve">     This field is used to determine whether a given header item is required</w:t>
      </w:r>
    </w:p>
    <w:p w14:paraId="34F24D32" w14:textId="69382C1E" w:rsidR="009D2CDB" w:rsidRPr="00E36F92" w:rsidRDefault="009D2CDB" w:rsidP="003822DA">
      <w:pPr>
        <w:pStyle w:val="ComputerScreen"/>
      </w:pPr>
      <w:r w:rsidRPr="00E36F92">
        <w:t xml:space="preserve">     by the application (e.g., Author and Attending Physician </w:t>
      </w:r>
      <w:r w:rsidR="00B70768" w:rsidRPr="00E36F92">
        <w:t>will</w:t>
      </w:r>
      <w:r w:rsidRPr="00E36F92">
        <w:t xml:space="preserve"> be </w:t>
      </w:r>
    </w:p>
    <w:p w14:paraId="34F24D33" w14:textId="77777777" w:rsidR="009D2CDB" w:rsidRPr="00E36F92" w:rsidRDefault="009D2CDB" w:rsidP="003822DA">
      <w:pPr>
        <w:pStyle w:val="ComputerScreen"/>
      </w:pPr>
      <w:r w:rsidRPr="00E36F92">
        <w:t xml:space="preserve">     required for the ongoing processing of a Discharge Summary).  Records </w:t>
      </w:r>
    </w:p>
    <w:p w14:paraId="34F24D34" w14:textId="77777777" w:rsidR="009D2CDB" w:rsidRPr="00E36F92" w:rsidRDefault="009D2CDB" w:rsidP="003822DA">
      <w:pPr>
        <w:pStyle w:val="ComputerScreen"/>
      </w:pPr>
      <w:r w:rsidRPr="00E36F92">
        <w:t xml:space="preserve">     lacking required fields WILL be entered into the target file, if </w:t>
      </w:r>
    </w:p>
    <w:p w14:paraId="34F24D35" w14:textId="77777777" w:rsidR="009D2CDB" w:rsidRPr="00E36F92" w:rsidRDefault="009D2CDB" w:rsidP="003822DA">
      <w:pPr>
        <w:pStyle w:val="ComputerScreen"/>
      </w:pPr>
      <w:r w:rsidRPr="00E36F92">
        <w:t xml:space="preserve">     possible, but will generate Missing Field Error Alerts.</w:t>
      </w:r>
    </w:p>
    <w:p w14:paraId="34F24D36" w14:textId="77777777" w:rsidR="009D2CDB" w:rsidRPr="00E36F92" w:rsidRDefault="009D2CDB" w:rsidP="003822DA">
      <w:pPr>
        <w:pStyle w:val="ComputerScreen"/>
      </w:pPr>
      <w:r w:rsidRPr="00E36F92">
        <w:t xml:space="preserve">     Choose from: </w:t>
      </w:r>
    </w:p>
    <w:p w14:paraId="34F24D37" w14:textId="77777777" w:rsidR="009D2CDB" w:rsidRPr="00E36F92" w:rsidRDefault="009D2CDB" w:rsidP="003822DA">
      <w:pPr>
        <w:pStyle w:val="ComputerScreen"/>
      </w:pPr>
      <w:r w:rsidRPr="00E36F92">
        <w:t xml:space="preserve">       1        YES</w:t>
      </w:r>
    </w:p>
    <w:p w14:paraId="34F24D38" w14:textId="77777777" w:rsidR="009D2CDB" w:rsidRPr="00E36F92" w:rsidRDefault="009D2CDB" w:rsidP="003822DA">
      <w:pPr>
        <w:pStyle w:val="ComputerScreen"/>
      </w:pPr>
      <w:r w:rsidRPr="00E36F92">
        <w:t xml:space="preserve">       0        NO</w:t>
      </w:r>
    </w:p>
    <w:p w14:paraId="34F24D39" w14:textId="77777777" w:rsidR="009D2CDB" w:rsidRPr="00E36F92" w:rsidRDefault="009D2CDB" w:rsidP="003822DA">
      <w:pPr>
        <w:pStyle w:val="ComputerScreen"/>
      </w:pPr>
    </w:p>
    <w:p w14:paraId="34F24D3A" w14:textId="77777777" w:rsidR="009D2CDB" w:rsidRPr="00E36F92" w:rsidRDefault="009D2CDB" w:rsidP="003822DA">
      <w:pPr>
        <w:pStyle w:val="ComputerScreen"/>
      </w:pPr>
      <w:r w:rsidRPr="00E36F92">
        <w:t xml:space="preserve">Select CAPTION: </w:t>
      </w:r>
      <w:r w:rsidRPr="00E36F92">
        <w:rPr>
          <w:b/>
        </w:rPr>
        <w:t>&lt;Enter&gt;</w:t>
      </w:r>
      <w:r w:rsidRPr="00E36F92">
        <w:t xml:space="preserve">  CAPTION: DATE OF ADMISSION// </w:t>
      </w:r>
      <w:r w:rsidRPr="00E36F92">
        <w:rPr>
          <w:b/>
        </w:rPr>
        <w:t>&lt;Enter&gt;</w:t>
      </w:r>
    </w:p>
    <w:p w14:paraId="34F24D3B" w14:textId="77777777" w:rsidR="009D2CDB" w:rsidRPr="00E36F92" w:rsidRDefault="009D2CDB" w:rsidP="003822DA">
      <w:pPr>
        <w:pStyle w:val="ComputerScreen"/>
      </w:pPr>
      <w:r w:rsidRPr="00E36F92">
        <w:t xml:space="preserve">  ITEM NAME: ADMISSION DATE// </w:t>
      </w:r>
      <w:r w:rsidRPr="00E36F92">
        <w:rPr>
          <w:b/>
        </w:rPr>
        <w:t>&lt;Enter&gt;</w:t>
      </w:r>
    </w:p>
    <w:p w14:paraId="34F24D3C" w14:textId="77777777" w:rsidR="009D2CDB" w:rsidRPr="00E36F92" w:rsidRDefault="009D2CDB" w:rsidP="003822DA">
      <w:pPr>
        <w:pStyle w:val="ComputerScreen"/>
      </w:pPr>
      <w:r w:rsidRPr="00E36F92">
        <w:t xml:space="preserve">  FIELD NUMBER: .07// </w:t>
      </w:r>
      <w:r w:rsidRPr="00E36F92">
        <w:rPr>
          <w:b/>
        </w:rPr>
        <w:t>&lt;Enter&gt;</w:t>
      </w:r>
    </w:p>
    <w:p w14:paraId="34F24D3D" w14:textId="77777777" w:rsidR="009D2CDB" w:rsidRPr="00E36F92" w:rsidRDefault="009D2CDB" w:rsidP="003822DA">
      <w:pPr>
        <w:pStyle w:val="ComputerScreen"/>
      </w:pPr>
      <w:r w:rsidRPr="00E36F92">
        <w:t xml:space="preserve">  LOOKUP LOCAL VARIABLE NAME: TIUADT// </w:t>
      </w:r>
      <w:r w:rsidRPr="00E36F92">
        <w:rPr>
          <w:b/>
        </w:rPr>
        <w:t>&lt;Enter&gt;</w:t>
      </w:r>
    </w:p>
    <w:p w14:paraId="34F24D3E" w14:textId="77777777" w:rsidR="009D2CDB" w:rsidRPr="00E36F92" w:rsidRDefault="009D2CDB" w:rsidP="003822DA">
      <w:pPr>
        <w:pStyle w:val="ComputerScreen"/>
      </w:pPr>
      <w:r w:rsidRPr="00E36F92">
        <w:t xml:space="preserve">  EXAMPLE ENTRY: 03/30/97// </w:t>
      </w:r>
      <w:r w:rsidRPr="00E36F92">
        <w:rPr>
          <w:b/>
        </w:rPr>
        <w:t>&lt;Enter&gt;</w:t>
      </w:r>
    </w:p>
    <w:p w14:paraId="34F24D3F" w14:textId="77777777" w:rsidR="009D2CDB" w:rsidRPr="00E36F92" w:rsidRDefault="009D2CDB" w:rsidP="003822DA">
      <w:pPr>
        <w:pStyle w:val="ComputerScreen"/>
      </w:pPr>
      <w:r w:rsidRPr="00E36F92">
        <w:t xml:space="preserve">  CLINICIAN MUST DICTATE: YES// </w:t>
      </w:r>
      <w:r w:rsidRPr="00E36F92">
        <w:rPr>
          <w:b/>
        </w:rPr>
        <w:t xml:space="preserve">&lt;Enter&gt; </w:t>
      </w:r>
      <w:r w:rsidRPr="00E36F92">
        <w:t xml:space="preserve">  </w:t>
      </w:r>
    </w:p>
    <w:p w14:paraId="34F24D40" w14:textId="77777777" w:rsidR="009D2CDB" w:rsidRPr="00E36F92" w:rsidRDefault="009D2CDB" w:rsidP="003822DA">
      <w:pPr>
        <w:pStyle w:val="ComputerScreen"/>
        <w:rPr>
          <w:b/>
          <w:sz w:val="20"/>
        </w:rPr>
      </w:pPr>
      <w:r w:rsidRPr="00E36F92">
        <w:t xml:space="preserve">   REQUIRED FIELD?: YES// </w:t>
      </w:r>
      <w:r w:rsidRPr="00E36F92">
        <w:rPr>
          <w:b/>
          <w:sz w:val="20"/>
        </w:rPr>
        <w:t>&lt;Enter&gt;</w:t>
      </w:r>
    </w:p>
    <w:p w14:paraId="34F24D41" w14:textId="77777777" w:rsidR="009D2CDB" w:rsidRPr="00E36F92" w:rsidRDefault="009D2CDB" w:rsidP="003822DA">
      <w:pPr>
        <w:pStyle w:val="ContinuationTitle"/>
        <w:spacing w:after="0"/>
        <w:rPr>
          <w:i/>
          <w:sz w:val="24"/>
          <w:lang w:val="en-US"/>
        </w:rPr>
      </w:pPr>
      <w:r w:rsidRPr="00E36F92">
        <w:rPr>
          <w:rFonts w:ascii="Courier New" w:hAnsi="Courier New"/>
          <w:sz w:val="20"/>
          <w:lang w:val="en-US"/>
        </w:rPr>
        <w:br w:type="page"/>
      </w:r>
      <w:r w:rsidRPr="00E36F92">
        <w:rPr>
          <w:i/>
          <w:sz w:val="24"/>
          <w:lang w:val="en-US"/>
        </w:rPr>
        <w:lastRenderedPageBreak/>
        <w:t>Modify Upload Parameters—ASCII Protocol Example cont’d</w:t>
      </w:r>
    </w:p>
    <w:p w14:paraId="34F24D42" w14:textId="77777777" w:rsidR="009D2CDB" w:rsidRPr="00E36F92" w:rsidRDefault="009D2CDB" w:rsidP="003822DA">
      <w:pPr>
        <w:pStyle w:val="ComputerScreen"/>
      </w:pPr>
      <w:r w:rsidRPr="00E36F92">
        <w:t>Select CAPTION: DATE OF DISCHARGE</w:t>
      </w:r>
    </w:p>
    <w:p w14:paraId="34F24D43" w14:textId="77777777" w:rsidR="009D2CDB" w:rsidRPr="00E36F92" w:rsidRDefault="009D2CDB" w:rsidP="003822DA">
      <w:pPr>
        <w:pStyle w:val="ComputerScreen"/>
      </w:pPr>
      <w:r w:rsidRPr="00E36F92">
        <w:t xml:space="preserve">  ITEM NAME: DISCHARGE DATE</w:t>
      </w:r>
    </w:p>
    <w:p w14:paraId="34F24D44" w14:textId="77777777" w:rsidR="009D2CDB" w:rsidRPr="00E36F92" w:rsidRDefault="009D2CDB" w:rsidP="003822DA">
      <w:pPr>
        <w:pStyle w:val="ComputerScreen"/>
      </w:pPr>
      <w:r w:rsidRPr="00E36F92">
        <w:t xml:space="preserve">  FIELD NUMBER: .08</w:t>
      </w:r>
    </w:p>
    <w:p w14:paraId="34F24D45" w14:textId="77777777" w:rsidR="009D2CDB" w:rsidRPr="00E36F92" w:rsidRDefault="009D2CDB" w:rsidP="003822DA">
      <w:pPr>
        <w:pStyle w:val="ComputerScreen"/>
      </w:pPr>
      <w:r w:rsidRPr="00E36F92">
        <w:t xml:space="preserve">  LOOKUP LOCAL VARIABLE NAME: &lt;Enter&gt;</w:t>
      </w:r>
    </w:p>
    <w:p w14:paraId="34F24D46" w14:textId="77777777" w:rsidR="009D2CDB" w:rsidRPr="00E36F92" w:rsidRDefault="009D2CDB" w:rsidP="003822DA">
      <w:pPr>
        <w:pStyle w:val="ComputerScreen"/>
      </w:pPr>
      <w:r w:rsidRPr="00E36F92">
        <w:t xml:space="preserve">  TRANSFORM CODE:  &lt;Enter&gt;</w:t>
      </w:r>
    </w:p>
    <w:p w14:paraId="34F24D47" w14:textId="77777777" w:rsidR="009D2CDB" w:rsidRPr="00E36F92" w:rsidRDefault="009D2CDB" w:rsidP="003822DA">
      <w:pPr>
        <w:pStyle w:val="ComputerScreen"/>
      </w:pPr>
      <w:r w:rsidRPr="00E36F92">
        <w:t xml:space="preserve">  EXAMPLE ENTRY: &lt;Enter&gt;</w:t>
      </w:r>
    </w:p>
    <w:p w14:paraId="34F24D48" w14:textId="77777777" w:rsidR="009D2CDB" w:rsidRPr="00E36F92" w:rsidRDefault="009D2CDB" w:rsidP="003822DA">
      <w:pPr>
        <w:pStyle w:val="ComputerScreen"/>
      </w:pPr>
      <w:r w:rsidRPr="00E36F92">
        <w:t>CLINICIAN MUST DICTATE: Y  YES</w:t>
      </w:r>
    </w:p>
    <w:p w14:paraId="34F24D49" w14:textId="77777777" w:rsidR="009D2CDB" w:rsidRPr="00E36F92" w:rsidRDefault="009D2CDB" w:rsidP="003822DA">
      <w:pPr>
        <w:pStyle w:val="ComputerScreen"/>
      </w:pPr>
      <w:r w:rsidRPr="00E36F92">
        <w:t xml:space="preserve">  REQUIRED FIELD?: Y  YES</w:t>
      </w:r>
    </w:p>
    <w:p w14:paraId="34F24D4A" w14:textId="77777777" w:rsidR="009D2CDB" w:rsidRPr="00E36F92" w:rsidRDefault="009D2CDB" w:rsidP="003822DA">
      <w:pPr>
        <w:pStyle w:val="ComputerScreen"/>
      </w:pPr>
      <w:r w:rsidRPr="00E36F92">
        <w:t>Select CAPTION: DICTATED BY</w:t>
      </w:r>
    </w:p>
    <w:p w14:paraId="34F24D4B" w14:textId="77777777" w:rsidR="009D2CDB" w:rsidRPr="00E36F92" w:rsidRDefault="009D2CDB" w:rsidP="003822DA">
      <w:pPr>
        <w:pStyle w:val="ComputerScreen"/>
      </w:pPr>
      <w:r w:rsidRPr="00E36F92">
        <w:t xml:space="preserve">  CAPTION: DICTATED BY// &lt;Enter&gt;</w:t>
      </w:r>
    </w:p>
    <w:p w14:paraId="34F24D4C" w14:textId="77777777" w:rsidR="009D2CDB" w:rsidRPr="00E36F92" w:rsidRDefault="009D2CDB" w:rsidP="003822DA">
      <w:pPr>
        <w:pStyle w:val="ComputerScreen"/>
      </w:pPr>
      <w:r w:rsidRPr="00E36F92">
        <w:t xml:space="preserve">  ITEM NAME: DICTATING PROVIDER// &lt;Enter&gt;</w:t>
      </w:r>
    </w:p>
    <w:p w14:paraId="34F24D4D" w14:textId="77777777" w:rsidR="009D2CDB" w:rsidRPr="00E36F92" w:rsidRDefault="009D2CDB" w:rsidP="003822DA">
      <w:pPr>
        <w:pStyle w:val="ComputerScreen"/>
      </w:pPr>
      <w:r w:rsidRPr="00E36F92">
        <w:t xml:space="preserve">  FIELD NUMBER: 1202// &lt;Enter&gt;</w:t>
      </w:r>
    </w:p>
    <w:p w14:paraId="34F24D4E" w14:textId="77777777" w:rsidR="009D2CDB" w:rsidRPr="00E36F92" w:rsidRDefault="009D2CDB" w:rsidP="003822DA">
      <w:pPr>
        <w:pStyle w:val="ComputerScreen"/>
      </w:pPr>
      <w:r w:rsidRPr="00E36F92">
        <w:t xml:space="preserve">  LOOKUP LOCAL VARIABLE NAME: &lt;Enter&gt;</w:t>
      </w:r>
    </w:p>
    <w:p w14:paraId="34F24D4F" w14:textId="77777777" w:rsidR="009D2CDB" w:rsidRPr="00E36F92" w:rsidRDefault="009D2CDB" w:rsidP="003822DA">
      <w:pPr>
        <w:pStyle w:val="ComputerScreen"/>
      </w:pPr>
      <w:r w:rsidRPr="00E36F92">
        <w:t xml:space="preserve">  TRANSFORM CODE:  &lt;Enter&gt;</w:t>
      </w:r>
    </w:p>
    <w:p w14:paraId="34F24D50" w14:textId="77777777" w:rsidR="009D2CDB" w:rsidRPr="00E36F92" w:rsidRDefault="009D2CDB" w:rsidP="003822DA">
      <w:pPr>
        <w:pStyle w:val="ComputerScreen"/>
      </w:pPr>
      <w:r w:rsidRPr="00E36F92">
        <w:t xml:space="preserve">  EXAMPLE ENTRY: </w:t>
      </w:r>
      <w:r w:rsidR="00386F82" w:rsidRPr="00E36F92">
        <w:t>CPRSPROVIDER,ONE</w:t>
      </w:r>
      <w:r w:rsidRPr="00E36F92">
        <w:t>, M.D.  Replace &lt;Enter&gt;</w:t>
      </w:r>
    </w:p>
    <w:p w14:paraId="34F24D51" w14:textId="77777777" w:rsidR="009D2CDB" w:rsidRPr="00E36F92" w:rsidRDefault="009D2CDB" w:rsidP="003822DA">
      <w:pPr>
        <w:pStyle w:val="ComputerScreen"/>
      </w:pPr>
      <w:r w:rsidRPr="00E36F92">
        <w:t xml:space="preserve">  CLINICIAN MUST DICTATE: YES// &lt;Enter&gt;</w:t>
      </w:r>
    </w:p>
    <w:p w14:paraId="34F24D52" w14:textId="77777777" w:rsidR="009D2CDB" w:rsidRPr="00E36F92" w:rsidRDefault="009D2CDB" w:rsidP="003822DA">
      <w:pPr>
        <w:pStyle w:val="ComputerScreen"/>
      </w:pPr>
      <w:r w:rsidRPr="00E36F92">
        <w:t xml:space="preserve">  REQUIRED FIELD?: Y  YES</w:t>
      </w:r>
    </w:p>
    <w:p w14:paraId="34F24D53" w14:textId="77777777" w:rsidR="009D2CDB" w:rsidRPr="00E36F92" w:rsidRDefault="009D2CDB" w:rsidP="003822DA">
      <w:pPr>
        <w:pStyle w:val="ComputerScreen"/>
      </w:pPr>
      <w:r w:rsidRPr="00E36F92">
        <w:t>Select CAPTION: DICTATION DATE</w:t>
      </w:r>
    </w:p>
    <w:p w14:paraId="34F24D54" w14:textId="77777777" w:rsidR="009D2CDB" w:rsidRPr="00E36F92" w:rsidRDefault="009D2CDB" w:rsidP="003822DA">
      <w:pPr>
        <w:pStyle w:val="ComputerScreen"/>
      </w:pPr>
      <w:r w:rsidRPr="00E36F92">
        <w:t xml:space="preserve">  CAPTION: DICTATION DATE// &lt;Enter&gt;</w:t>
      </w:r>
    </w:p>
    <w:p w14:paraId="34F24D55" w14:textId="77777777" w:rsidR="009D2CDB" w:rsidRPr="00E36F92" w:rsidRDefault="009D2CDB" w:rsidP="003822DA">
      <w:pPr>
        <w:pStyle w:val="ComputerScreen"/>
      </w:pPr>
      <w:r w:rsidRPr="00E36F92">
        <w:t xml:space="preserve">  ITEM NAME: DICTATION DATE// &lt;Enter&gt;</w:t>
      </w:r>
    </w:p>
    <w:p w14:paraId="34F24D56" w14:textId="77777777" w:rsidR="009D2CDB" w:rsidRPr="00E36F92" w:rsidRDefault="009D2CDB" w:rsidP="003822DA">
      <w:pPr>
        <w:pStyle w:val="ComputerScreen"/>
      </w:pPr>
      <w:r w:rsidRPr="00E36F92">
        <w:t xml:space="preserve">  FIELD NUMBER: 1307// &lt;Enter&gt;</w:t>
      </w:r>
    </w:p>
    <w:p w14:paraId="34F24D57" w14:textId="77777777" w:rsidR="009D2CDB" w:rsidRPr="00E36F92" w:rsidRDefault="009D2CDB" w:rsidP="003822DA">
      <w:pPr>
        <w:pStyle w:val="ComputerScreen"/>
      </w:pPr>
      <w:r w:rsidRPr="00E36F92">
        <w:t xml:space="preserve">  LOOKUP LOCAL VARIABLE NAME: TIUDICDT// &lt;Enter&gt;</w:t>
      </w:r>
    </w:p>
    <w:p w14:paraId="34F24D58" w14:textId="77777777" w:rsidR="009D2CDB" w:rsidRPr="00E36F92" w:rsidRDefault="009D2CDB" w:rsidP="003822DA">
      <w:pPr>
        <w:pStyle w:val="ComputerScreen"/>
      </w:pPr>
      <w:r w:rsidRPr="00E36F92">
        <w:t xml:space="preserve">  TRANSFORM CODE:  &lt;Enter&gt;</w:t>
      </w:r>
    </w:p>
    <w:p w14:paraId="34F24D59" w14:textId="77777777" w:rsidR="009D2CDB" w:rsidRPr="00E36F92" w:rsidRDefault="009D2CDB" w:rsidP="003822DA">
      <w:pPr>
        <w:pStyle w:val="ComputerScreen"/>
      </w:pPr>
      <w:r w:rsidRPr="00E36F92">
        <w:t xml:space="preserve">  EXAMPLE ENTRY: 04/03/97// &lt;Enter&gt;</w:t>
      </w:r>
    </w:p>
    <w:p w14:paraId="34F24D5A" w14:textId="77777777" w:rsidR="009D2CDB" w:rsidRPr="00E36F92" w:rsidRDefault="009D2CDB" w:rsidP="003822DA">
      <w:pPr>
        <w:pStyle w:val="ComputerScreen"/>
      </w:pPr>
      <w:r w:rsidRPr="00E36F92">
        <w:t xml:space="preserve">  CLINICIAN MUST DICTATE: YES// &lt;Enter&gt;</w:t>
      </w:r>
    </w:p>
    <w:p w14:paraId="34F24D5B" w14:textId="77777777" w:rsidR="009D2CDB" w:rsidRPr="00E36F92" w:rsidRDefault="009D2CDB" w:rsidP="003822DA">
      <w:pPr>
        <w:pStyle w:val="ComputerScreen"/>
      </w:pPr>
      <w:r w:rsidRPr="00E36F92">
        <w:t xml:space="preserve">  REQUIRED FIELD?: Y  YES</w:t>
      </w:r>
    </w:p>
    <w:p w14:paraId="34F24D5C" w14:textId="77777777" w:rsidR="009D2CDB" w:rsidRPr="00E36F92" w:rsidRDefault="009D2CDB" w:rsidP="003822DA">
      <w:pPr>
        <w:pStyle w:val="ComputerScreen"/>
      </w:pPr>
      <w:r w:rsidRPr="00E36F92">
        <w:t>Select CAPTION: ATTENDING PHYSICIAN</w:t>
      </w:r>
    </w:p>
    <w:p w14:paraId="34F24D5D" w14:textId="77777777" w:rsidR="009D2CDB" w:rsidRPr="00E36F92" w:rsidRDefault="009D2CDB" w:rsidP="003822DA">
      <w:pPr>
        <w:pStyle w:val="ComputerScreen"/>
      </w:pPr>
      <w:r w:rsidRPr="00E36F92">
        <w:t xml:space="preserve">  CAPTION: ATTENDING PHYSICIAN// &lt;Enter&gt;</w:t>
      </w:r>
    </w:p>
    <w:p w14:paraId="34F24D5E" w14:textId="77777777" w:rsidR="009D2CDB" w:rsidRPr="00E36F92" w:rsidRDefault="009D2CDB" w:rsidP="003822DA">
      <w:pPr>
        <w:pStyle w:val="ComputerScreen"/>
      </w:pPr>
      <w:r w:rsidRPr="00E36F92">
        <w:t xml:space="preserve">  ITEM NAME: ATTENDING PHYSICIAN// &lt;Enter&gt;</w:t>
      </w:r>
    </w:p>
    <w:p w14:paraId="34F24D5F" w14:textId="77777777" w:rsidR="009D2CDB" w:rsidRPr="00E36F92" w:rsidRDefault="009D2CDB" w:rsidP="003822DA">
      <w:pPr>
        <w:pStyle w:val="ComputerScreen"/>
      </w:pPr>
      <w:r w:rsidRPr="00E36F92">
        <w:t xml:space="preserve">  FIELD NUMBER: 1209// &lt;Enter&gt;</w:t>
      </w:r>
    </w:p>
    <w:p w14:paraId="34F24D60" w14:textId="77777777" w:rsidR="009D2CDB" w:rsidRPr="00E36F92" w:rsidRDefault="009D2CDB" w:rsidP="003822DA">
      <w:pPr>
        <w:pStyle w:val="ComputerScreen"/>
      </w:pPr>
      <w:r w:rsidRPr="00E36F92">
        <w:t xml:space="preserve">  LOOKUP LOCAL VARIABLE NAME: &lt;Enter&gt;</w:t>
      </w:r>
    </w:p>
    <w:p w14:paraId="34F24D61" w14:textId="77777777" w:rsidR="009D2CDB" w:rsidRPr="00E36F92" w:rsidRDefault="009D2CDB" w:rsidP="003822DA">
      <w:pPr>
        <w:pStyle w:val="ComputerScreen"/>
      </w:pPr>
      <w:r w:rsidRPr="00E36F92">
        <w:t xml:space="preserve">  TRANSFORM CODE:  &lt;Enter&gt;</w:t>
      </w:r>
    </w:p>
    <w:p w14:paraId="34F24D62" w14:textId="77777777" w:rsidR="009D2CDB" w:rsidRPr="00E36F92" w:rsidRDefault="009D2CDB" w:rsidP="003822DA">
      <w:pPr>
        <w:pStyle w:val="ComputerScreen"/>
      </w:pPr>
      <w:r w:rsidRPr="00E36F92">
        <w:t xml:space="preserve">  EXAMPLE ENTRY: </w:t>
      </w:r>
      <w:r w:rsidR="00E13292" w:rsidRPr="00E36F92">
        <w:t>CPRSPROVIDER,TWO</w:t>
      </w:r>
      <w:r w:rsidRPr="00E36F92">
        <w:t>, M.D.  Replace &lt;Enter&gt;</w:t>
      </w:r>
    </w:p>
    <w:p w14:paraId="34F24D63" w14:textId="77777777" w:rsidR="009D2CDB" w:rsidRPr="00E36F92" w:rsidRDefault="009D2CDB" w:rsidP="003822DA">
      <w:pPr>
        <w:pStyle w:val="ComputerScreen"/>
      </w:pPr>
      <w:r w:rsidRPr="00E36F92">
        <w:lastRenderedPageBreak/>
        <w:t xml:space="preserve">  CLINICIAN MUST DICTATE: YES// &lt;Enter&gt;</w:t>
      </w:r>
    </w:p>
    <w:p w14:paraId="34F24D64" w14:textId="77777777" w:rsidR="009D2CDB" w:rsidRPr="00E36F92" w:rsidRDefault="009D2CDB" w:rsidP="003822DA">
      <w:pPr>
        <w:pStyle w:val="ComputerScreen"/>
      </w:pPr>
      <w:r w:rsidRPr="00E36F92">
        <w:t xml:space="preserve">  REQUIRED FIELD?: Y  YES</w:t>
      </w:r>
    </w:p>
    <w:p w14:paraId="34F24D65" w14:textId="77777777" w:rsidR="009D2CDB" w:rsidRPr="00E36F92" w:rsidRDefault="009D2CDB" w:rsidP="003822DA">
      <w:pPr>
        <w:pStyle w:val="ComputerScreen"/>
      </w:pPr>
      <w:r w:rsidRPr="00E36F92">
        <w:t>Select CAPTION: TRANSCRIPTIONIST</w:t>
      </w:r>
    </w:p>
    <w:p w14:paraId="34F24D66" w14:textId="77777777" w:rsidR="009D2CDB" w:rsidRPr="00E36F92" w:rsidRDefault="009D2CDB" w:rsidP="003822DA">
      <w:pPr>
        <w:pStyle w:val="ComputerScreen"/>
      </w:pPr>
      <w:r w:rsidRPr="00E36F92">
        <w:t xml:space="preserve">  CAPTION: TRANSCRIPTIONIST// &lt;Enter&gt;</w:t>
      </w:r>
    </w:p>
    <w:p w14:paraId="34F24D67" w14:textId="77777777" w:rsidR="009D2CDB" w:rsidRPr="00E36F92" w:rsidRDefault="009D2CDB" w:rsidP="003822DA">
      <w:pPr>
        <w:pStyle w:val="ComputerScreen"/>
      </w:pPr>
      <w:r w:rsidRPr="00E36F92">
        <w:t xml:space="preserve">  ITEM NAME: TRANSCRIPTIONIST ID/ &lt;Enter&gt;/</w:t>
      </w:r>
    </w:p>
    <w:p w14:paraId="34F24D68" w14:textId="77777777" w:rsidR="009D2CDB" w:rsidRPr="00E36F92" w:rsidRDefault="009D2CDB" w:rsidP="003822DA">
      <w:pPr>
        <w:pStyle w:val="ComputerScreen"/>
      </w:pPr>
      <w:r w:rsidRPr="00E36F92">
        <w:t xml:space="preserve">  FIELD NUMBER: 1302// &lt;Enter&gt;</w:t>
      </w:r>
    </w:p>
    <w:p w14:paraId="34F24D69" w14:textId="77777777" w:rsidR="009D2CDB" w:rsidRPr="00E36F92" w:rsidRDefault="009D2CDB" w:rsidP="003822DA">
      <w:pPr>
        <w:pStyle w:val="ComputerScreen"/>
      </w:pPr>
      <w:r w:rsidRPr="00E36F92">
        <w:t xml:space="preserve">  LOOKUP LOCAL VARIABLE NAME: &lt;Enter&gt;</w:t>
      </w:r>
    </w:p>
    <w:p w14:paraId="34F24D6A" w14:textId="77777777" w:rsidR="009D2CDB" w:rsidRPr="00E36F92" w:rsidRDefault="009D2CDB" w:rsidP="003822DA">
      <w:pPr>
        <w:pStyle w:val="ComputerScreen"/>
      </w:pPr>
      <w:r w:rsidRPr="00E36F92">
        <w:t xml:space="preserve">  TRANSFORM CODE:  &lt;Enter&gt;</w:t>
      </w:r>
    </w:p>
    <w:p w14:paraId="34F24D6B" w14:textId="77777777" w:rsidR="009D2CDB" w:rsidRPr="00E36F92" w:rsidRDefault="009D2CDB" w:rsidP="003822DA">
      <w:pPr>
        <w:pStyle w:val="ComputerScreen"/>
      </w:pPr>
      <w:r w:rsidRPr="00E36F92">
        <w:t xml:space="preserve">  EXAMPLE ENTRY: T1212// &lt;Enter&gt;</w:t>
      </w:r>
    </w:p>
    <w:p w14:paraId="34F24D6C" w14:textId="77777777" w:rsidR="009D2CDB" w:rsidRPr="00E36F92" w:rsidRDefault="009D2CDB" w:rsidP="003822DA">
      <w:pPr>
        <w:pStyle w:val="ComputerScreen"/>
      </w:pPr>
      <w:r w:rsidRPr="00E36F92">
        <w:t xml:space="preserve">  CLINICIAN MUST DICTATE: NO// &lt;Enter&gt;</w:t>
      </w:r>
    </w:p>
    <w:p w14:paraId="34F24D6D" w14:textId="61DDD78A" w:rsidR="009D2CDB" w:rsidRPr="00E36F92" w:rsidRDefault="009D2CDB" w:rsidP="003822DA">
      <w:pPr>
        <w:pStyle w:val="ComputerScreen"/>
      </w:pPr>
      <w:r w:rsidRPr="00E36F92">
        <w:t xml:space="preserve">  REQUIRED FIELD?: NO </w:t>
      </w:r>
    </w:p>
    <w:p w14:paraId="34F24D6E" w14:textId="77777777" w:rsidR="009D2CDB" w:rsidRPr="00E36F92" w:rsidRDefault="009D2CDB" w:rsidP="003822DA">
      <w:pPr>
        <w:pStyle w:val="ComputerScreen"/>
      </w:pPr>
      <w:r w:rsidRPr="00E36F92">
        <w:t>Select CAPTION: &lt;Enter&gt;</w:t>
      </w:r>
    </w:p>
    <w:p w14:paraId="34F24D6F" w14:textId="77777777" w:rsidR="009D2CDB" w:rsidRPr="00E36F92" w:rsidRDefault="009D2CDB" w:rsidP="003822DA">
      <w:pPr>
        <w:pStyle w:val="ComputerScreen"/>
      </w:pPr>
      <w:r w:rsidRPr="00E36F92">
        <w:t>The header for the Discharge Summary Document Definition is now defined as:</w:t>
      </w:r>
    </w:p>
    <w:p w14:paraId="34F24D70" w14:textId="77777777" w:rsidR="009D2CDB" w:rsidRPr="00E36F92" w:rsidRDefault="009D2CDB" w:rsidP="003822DA">
      <w:pPr>
        <w:pStyle w:val="ComputerScreen"/>
      </w:pPr>
      <w:r w:rsidRPr="00E36F92">
        <w:t>$HDR:                                   DISCHARGE SUMMARY</w:t>
      </w:r>
    </w:p>
    <w:p w14:paraId="34F24D71" w14:textId="77777777" w:rsidR="009D2CDB" w:rsidRPr="00E36F92" w:rsidRDefault="009D2CDB" w:rsidP="003822DA">
      <w:pPr>
        <w:pStyle w:val="ComputerScreen"/>
      </w:pPr>
      <w:r w:rsidRPr="00E36F92">
        <w:t xml:space="preserve">SOCIAL SECURITY NUMBER:                 </w:t>
      </w:r>
      <w:r w:rsidR="00E13292" w:rsidRPr="00E36F92">
        <w:t>000-00-0001</w:t>
      </w:r>
    </w:p>
    <w:p w14:paraId="34F24D72" w14:textId="77777777" w:rsidR="009D2CDB" w:rsidRPr="00E36F92" w:rsidRDefault="009D2CDB" w:rsidP="003822DA">
      <w:pPr>
        <w:pStyle w:val="ComputerScreen"/>
      </w:pPr>
      <w:r w:rsidRPr="00E36F92">
        <w:t xml:space="preserve">DATE OF ADMISSION:                      </w:t>
      </w:r>
      <w:smartTag w:uri="urn:schemas-microsoft-com:office:smarttags" w:element="date">
        <w:smartTagPr>
          <w:attr w:name="Year" w:val="1997"/>
          <w:attr w:name="Day" w:val="30"/>
          <w:attr w:name="Month" w:val="3"/>
        </w:smartTagPr>
        <w:r w:rsidRPr="00E36F92">
          <w:t>03/30/97</w:t>
        </w:r>
      </w:smartTag>
    </w:p>
    <w:p w14:paraId="34F24D73" w14:textId="77777777" w:rsidR="009D2CDB" w:rsidRPr="00E36F92" w:rsidRDefault="009D2CDB" w:rsidP="003822DA">
      <w:pPr>
        <w:pStyle w:val="ComputerScreen"/>
      </w:pPr>
      <w:r w:rsidRPr="00E36F92">
        <w:t xml:space="preserve">DICTATED BY:                            </w:t>
      </w:r>
      <w:r w:rsidR="00E13292" w:rsidRPr="00E36F92">
        <w:t>CPRSPROVIDER,ONE</w:t>
      </w:r>
      <w:r w:rsidRPr="00E36F92">
        <w:t>, M.D.</w:t>
      </w:r>
    </w:p>
    <w:p w14:paraId="34F24D74" w14:textId="77777777" w:rsidR="009D2CDB" w:rsidRPr="00E36F92" w:rsidRDefault="009D2CDB" w:rsidP="003822DA">
      <w:pPr>
        <w:pStyle w:val="ComputerScreen"/>
      </w:pPr>
      <w:r w:rsidRPr="00E36F92">
        <w:t xml:space="preserve">DICTATION DATE:                         </w:t>
      </w:r>
      <w:smartTag w:uri="urn:schemas-microsoft-com:office:smarttags" w:element="date">
        <w:smartTagPr>
          <w:attr w:name="Year" w:val="1997"/>
          <w:attr w:name="Day" w:val="3"/>
          <w:attr w:name="Month" w:val="4"/>
        </w:smartTagPr>
        <w:r w:rsidRPr="00E36F92">
          <w:t>04/03/97</w:t>
        </w:r>
      </w:smartTag>
    </w:p>
    <w:p w14:paraId="34F24D75" w14:textId="77777777" w:rsidR="009D2CDB" w:rsidRPr="00E36F92" w:rsidRDefault="009D2CDB" w:rsidP="003822DA">
      <w:pPr>
        <w:pStyle w:val="ComputerScreen"/>
      </w:pPr>
      <w:r w:rsidRPr="00E36F92">
        <w:t xml:space="preserve">ATTENDING PHYSICIAN:                    </w:t>
      </w:r>
      <w:r w:rsidR="00E13292" w:rsidRPr="00E36F92">
        <w:t>CPRSPROVIDER,TWO</w:t>
      </w:r>
      <w:r w:rsidRPr="00E36F92">
        <w:t>, M.D.</w:t>
      </w:r>
    </w:p>
    <w:p w14:paraId="34F24D76" w14:textId="77777777" w:rsidR="009D2CDB" w:rsidRPr="00E36F92" w:rsidRDefault="009D2CDB" w:rsidP="003822DA">
      <w:pPr>
        <w:pStyle w:val="ComputerScreen"/>
      </w:pPr>
      <w:r w:rsidRPr="00E36F92">
        <w:t xml:space="preserve">TRANSCRIPTIONIST:                       </w:t>
      </w:r>
      <w:r w:rsidR="00793FA6" w:rsidRPr="00E36F92">
        <w:t>T</w:t>
      </w:r>
      <w:r w:rsidR="00E13292" w:rsidRPr="00E36F92">
        <w:t>0001</w:t>
      </w:r>
    </w:p>
    <w:p w14:paraId="34F24D77" w14:textId="77777777" w:rsidR="009D2CDB" w:rsidRPr="00E36F92" w:rsidRDefault="009D2CDB" w:rsidP="003822DA">
      <w:pPr>
        <w:pStyle w:val="ComputerScreen"/>
      </w:pPr>
      <w:r w:rsidRPr="00E36F92">
        <w:t>URGENCY:                                PRIORITY</w:t>
      </w:r>
    </w:p>
    <w:p w14:paraId="34F24D78" w14:textId="77777777" w:rsidR="009D2CDB" w:rsidRPr="00E36F92" w:rsidRDefault="009D2CDB" w:rsidP="003822DA">
      <w:pPr>
        <w:pStyle w:val="ComputerScreen"/>
      </w:pPr>
      <w:r w:rsidRPr="00E36F92">
        <w:t>$TXT</w:t>
      </w:r>
    </w:p>
    <w:p w14:paraId="34F24D79" w14:textId="77777777" w:rsidR="009D2CDB" w:rsidRPr="00E36F92" w:rsidRDefault="009D2CDB" w:rsidP="003822DA">
      <w:pPr>
        <w:pStyle w:val="ComputerScreen"/>
      </w:pPr>
      <w:r w:rsidRPr="00E36F92">
        <w:t xml:space="preserve">  DISCHARGE SUMMARY Text</w:t>
      </w:r>
    </w:p>
    <w:p w14:paraId="34F24D7A" w14:textId="77777777" w:rsidR="009D2CDB" w:rsidRPr="00E36F92" w:rsidRDefault="009D2CDB" w:rsidP="003822DA">
      <w:pPr>
        <w:pStyle w:val="ComputerScreen"/>
      </w:pPr>
      <w:r w:rsidRPr="00E36F92">
        <w:t>*** File should be ASCII with width no greater than 80 columns.</w:t>
      </w:r>
    </w:p>
    <w:p w14:paraId="34F24D7B" w14:textId="77777777" w:rsidR="009D2CDB" w:rsidRPr="00E36F92" w:rsidRDefault="009D2CDB" w:rsidP="003822DA">
      <w:pPr>
        <w:pStyle w:val="ComputerScreen"/>
      </w:pPr>
      <w:r w:rsidRPr="00E36F92">
        <w:t xml:space="preserve">*** Use "@@@" for "BLANKS" (word or phrase in dictation that isn't </w:t>
      </w:r>
    </w:p>
    <w:p w14:paraId="34F24D7C" w14:textId="77777777" w:rsidR="009D2CDB" w:rsidRPr="00E36F92" w:rsidRDefault="009D2CDB" w:rsidP="003822DA">
      <w:pPr>
        <w:pStyle w:val="ComputerScreen"/>
      </w:pPr>
      <w:r w:rsidRPr="00E36F92">
        <w:t>*** understood).</w:t>
      </w:r>
    </w:p>
    <w:p w14:paraId="34F24D7D" w14:textId="77777777" w:rsidR="009D2CDB" w:rsidRPr="00E36F92" w:rsidRDefault="009D2CDB" w:rsidP="00A24D9C">
      <w:pPr>
        <w:pStyle w:val="ContinuationTitle"/>
        <w:spacing w:after="0"/>
        <w:ind w:left="0"/>
        <w:rPr>
          <w:b/>
          <w:sz w:val="24"/>
          <w:lang w:val="en-US"/>
        </w:rPr>
      </w:pPr>
      <w:r w:rsidRPr="00E36F92">
        <w:rPr>
          <w:rFonts w:ascii="Courier" w:hAnsi="Courier"/>
          <w:lang w:val="en-US"/>
        </w:rPr>
        <w:br w:type="page"/>
      </w:r>
      <w:r w:rsidRPr="00E36F92">
        <w:rPr>
          <w:b/>
          <w:sz w:val="24"/>
          <w:lang w:val="en-US"/>
        </w:rPr>
        <w:lastRenderedPageBreak/>
        <w:t>Modify Upload Parameters—Kermit Protocol Example</w:t>
      </w:r>
      <w:r w:rsidR="00B456E7" w:rsidRPr="00E36F92">
        <w:rPr>
          <w:b/>
          <w:sz w:val="24"/>
          <w:lang w:val="en-US"/>
        </w:rPr>
        <w:fldChar w:fldCharType="begin"/>
      </w:r>
      <w:r w:rsidRPr="00E36F92">
        <w:rPr>
          <w:b/>
          <w:sz w:val="24"/>
          <w:lang w:val="en-US"/>
        </w:rPr>
        <w:instrText>xe "</w:instrText>
      </w:r>
      <w:r w:rsidRPr="00E36F92">
        <w:rPr>
          <w:b/>
          <w:bCs/>
          <w:iCs/>
          <w:sz w:val="24"/>
          <w:lang w:val="en-US"/>
        </w:rPr>
        <w:instrText>Kermit Protocol</w:instrText>
      </w:r>
      <w:r w:rsidRPr="00E36F92">
        <w:rPr>
          <w:b/>
          <w:sz w:val="24"/>
          <w:lang w:val="en-US"/>
        </w:rPr>
        <w:instrText>"</w:instrText>
      </w:r>
      <w:r w:rsidR="00B456E7" w:rsidRPr="00E36F92">
        <w:rPr>
          <w:b/>
          <w:sz w:val="24"/>
          <w:lang w:val="en-US"/>
        </w:rPr>
        <w:fldChar w:fldCharType="end"/>
      </w:r>
    </w:p>
    <w:p w14:paraId="34F24D7E" w14:textId="77777777" w:rsidR="00A24D9C" w:rsidRPr="00E36F92" w:rsidRDefault="00A24D9C"/>
    <w:p w14:paraId="34F24D7F" w14:textId="77777777" w:rsidR="009D2CDB" w:rsidRPr="00E36F92" w:rsidRDefault="009D2CDB">
      <w:r w:rsidRPr="00E36F92">
        <w:t>This example demonstrates the ASCII upload source as a remote computer and the upload protocol is defined as a Kermit Protocol. Experience at sites suggests that the Kermit Protocol is the preferred protocol to transfer data because of its simple set-up and reliable functionality.</w:t>
      </w:r>
    </w:p>
    <w:p w14:paraId="34F24D80" w14:textId="77777777" w:rsidR="00A24D9C" w:rsidRPr="00E36F92" w:rsidRDefault="00A24D9C"/>
    <w:p w14:paraId="34F24D81" w14:textId="77777777" w:rsidR="009D2CDB" w:rsidRPr="00E36F92" w:rsidRDefault="009D2CDB" w:rsidP="003822DA">
      <w:pPr>
        <w:pStyle w:val="ComputerScreen"/>
      </w:pPr>
      <w:r w:rsidRPr="00E36F92">
        <w:t xml:space="preserve">Select TIU Parameters Menu Option: </w:t>
      </w:r>
      <w:r w:rsidRPr="00E36F92">
        <w:rPr>
          <w:b/>
        </w:rPr>
        <w:t>2</w:t>
      </w:r>
      <w:r w:rsidRPr="00E36F92">
        <w:t xml:space="preserve">  Modify Upload Parameters</w:t>
      </w:r>
    </w:p>
    <w:p w14:paraId="34F24D82" w14:textId="77777777" w:rsidR="009D2CDB" w:rsidRPr="00E36F92" w:rsidRDefault="009D2CDB" w:rsidP="003822DA">
      <w:pPr>
        <w:pStyle w:val="ComputerScreen"/>
      </w:pPr>
      <w:r w:rsidRPr="00E36F92">
        <w:t>First edit Institution-wide upload parameters:</w:t>
      </w:r>
    </w:p>
    <w:p w14:paraId="34F24D83" w14:textId="77777777" w:rsidR="009D2CDB" w:rsidRPr="00E36F92" w:rsidRDefault="009D2CDB" w:rsidP="003822DA">
      <w:pPr>
        <w:pStyle w:val="ComputerScreen"/>
      </w:pPr>
    </w:p>
    <w:p w14:paraId="34F24D84" w14:textId="77777777" w:rsidR="009D2CDB" w:rsidRPr="00E36F92" w:rsidRDefault="009D2CDB" w:rsidP="003822DA">
      <w:pPr>
        <w:pStyle w:val="ComputerScreen"/>
      </w:pPr>
      <w:r w:rsidRPr="00E36F92">
        <w:t xml:space="preserve">Select INSTITUTION: </w:t>
      </w:r>
      <w:r w:rsidRPr="00E36F92">
        <w:rPr>
          <w:b/>
        </w:rPr>
        <w:t>660</w:t>
      </w:r>
    </w:p>
    <w:p w14:paraId="34F24D85" w14:textId="77777777" w:rsidR="009D2CDB" w:rsidRPr="00E36F92" w:rsidRDefault="009D2CDB" w:rsidP="003822DA">
      <w:pPr>
        <w:pStyle w:val="ComputerScreen"/>
      </w:pPr>
      <w:r w:rsidRPr="00E36F92">
        <w:t xml:space="preserve">     1   660  SALT LAKE CITY       UT                              660</w:t>
      </w:r>
    </w:p>
    <w:p w14:paraId="34F24D86" w14:textId="77777777" w:rsidR="009D2CDB" w:rsidRPr="00E36F92" w:rsidRDefault="009D2CDB" w:rsidP="003822DA">
      <w:pPr>
        <w:pStyle w:val="ComputerScreen"/>
      </w:pPr>
      <w:r w:rsidRPr="00E36F92">
        <w:t xml:space="preserve">     2   660AA  SALT LAKE DOM      UT                    VAMC      660AA</w:t>
      </w:r>
    </w:p>
    <w:p w14:paraId="34F24D87" w14:textId="77777777" w:rsidR="009D2CDB" w:rsidRPr="00E36F92" w:rsidRDefault="009D2CDB" w:rsidP="003822DA">
      <w:pPr>
        <w:pStyle w:val="ComputerScreen"/>
      </w:pPr>
      <w:r w:rsidRPr="00E36F92">
        <w:t xml:space="preserve">CHOOSE 1-2: </w:t>
      </w:r>
      <w:r w:rsidRPr="00E36F92">
        <w:rPr>
          <w:b/>
        </w:rPr>
        <w:t>1</w:t>
      </w:r>
      <w:r w:rsidRPr="00E36F92">
        <w:t xml:space="preserve">  SALT LAKE CITY</w:t>
      </w:r>
    </w:p>
    <w:p w14:paraId="34F24D88" w14:textId="77777777" w:rsidR="009D2CDB" w:rsidRPr="00E36F92" w:rsidRDefault="009D2CDB" w:rsidP="003822DA">
      <w:pPr>
        <w:pStyle w:val="ComputerScreen"/>
      </w:pPr>
      <w:r w:rsidRPr="00E36F92">
        <w:t xml:space="preserve">         ...OK? Yes// </w:t>
      </w:r>
      <w:r w:rsidRPr="00E36F92">
        <w:rPr>
          <w:b/>
        </w:rPr>
        <w:t>&lt;Enter&gt;</w:t>
      </w:r>
      <w:r w:rsidRPr="00E36F92">
        <w:t xml:space="preserve">  (Yes)</w:t>
      </w:r>
    </w:p>
    <w:p w14:paraId="34F24D89" w14:textId="77777777" w:rsidR="009D2CDB" w:rsidRPr="00E36F92" w:rsidRDefault="009D2CDB" w:rsidP="003822DA">
      <w:pPr>
        <w:pStyle w:val="ComputerScreen"/>
      </w:pPr>
      <w:r w:rsidRPr="00E36F92">
        <w:t xml:space="preserve">  </w:t>
      </w:r>
    </w:p>
    <w:p w14:paraId="34F24D8A" w14:textId="77777777" w:rsidR="009D2CDB" w:rsidRPr="00E36F92" w:rsidRDefault="009D2CDB" w:rsidP="003822DA">
      <w:pPr>
        <w:pStyle w:val="ComputerScreen"/>
      </w:pPr>
      <w:r w:rsidRPr="00E36F92">
        <w:t xml:space="preserve">ASCII UPLOAD SOURCE: </w:t>
      </w:r>
      <w:r w:rsidRPr="00E36F92">
        <w:rPr>
          <w:b/>
        </w:rPr>
        <w:t>r</w:t>
      </w:r>
      <w:r w:rsidRPr="00E36F92">
        <w:t xml:space="preserve">  remote computer</w:t>
      </w:r>
    </w:p>
    <w:p w14:paraId="34F24D8B" w14:textId="77777777" w:rsidR="009D2CDB" w:rsidRPr="00E36F92" w:rsidRDefault="009D2CDB" w:rsidP="003822DA">
      <w:pPr>
        <w:pStyle w:val="ComputerScreen"/>
      </w:pPr>
      <w:r w:rsidRPr="00E36F92">
        <w:t xml:space="preserve">UPLOAD PROTOCOL: </w:t>
      </w:r>
      <w:r w:rsidRPr="00E36F92">
        <w:rPr>
          <w:b/>
        </w:rPr>
        <w:t>k</w:t>
      </w:r>
      <w:r w:rsidRPr="00E36F92">
        <w:t xml:space="preserve">  KERMIT</w:t>
      </w:r>
    </w:p>
    <w:p w14:paraId="34F24D8C" w14:textId="77777777" w:rsidR="009D2CDB" w:rsidRPr="00E36F92" w:rsidRDefault="009D2CDB" w:rsidP="003822DA">
      <w:pPr>
        <w:pStyle w:val="ComputerScreen"/>
      </w:pPr>
      <w:r w:rsidRPr="00E36F92">
        <w:t xml:space="preserve">UPLOAD HEADER FORMAT: </w:t>
      </w:r>
      <w:r w:rsidRPr="00E36F92">
        <w:rPr>
          <w:b/>
        </w:rPr>
        <w:t>c</w:t>
      </w:r>
      <w:r w:rsidRPr="00E36F92">
        <w:t xml:space="preserve">  captioned</w:t>
      </w:r>
    </w:p>
    <w:p w14:paraId="34F24D8D" w14:textId="77777777" w:rsidR="009D2CDB" w:rsidRPr="00E36F92" w:rsidRDefault="009D2CDB" w:rsidP="003822DA">
      <w:pPr>
        <w:pStyle w:val="ComputerScreen"/>
      </w:pPr>
      <w:r w:rsidRPr="00E36F92">
        <w:t xml:space="preserve">RECORD HEADER SIGNAL: </w:t>
      </w:r>
      <w:r w:rsidRPr="00E36F92">
        <w:rPr>
          <w:b/>
        </w:rPr>
        <w:t>$HDR</w:t>
      </w:r>
    </w:p>
    <w:p w14:paraId="34F24D8E" w14:textId="77777777" w:rsidR="009D2CDB" w:rsidRPr="00E36F92" w:rsidRDefault="009D2CDB" w:rsidP="003822DA">
      <w:pPr>
        <w:pStyle w:val="ComputerScreen"/>
        <w:rPr>
          <w:b/>
        </w:rPr>
      </w:pPr>
      <w:r w:rsidRPr="00E36F92">
        <w:t xml:space="preserve">BEGIN REPORT TEXT SIGNAL: </w:t>
      </w:r>
      <w:r w:rsidRPr="00E36F92">
        <w:rPr>
          <w:b/>
        </w:rPr>
        <w:t>$TXT</w:t>
      </w:r>
    </w:p>
    <w:p w14:paraId="34F24D8F" w14:textId="77777777" w:rsidR="009D2CDB" w:rsidRPr="00E36F92" w:rsidRDefault="009D2CDB" w:rsidP="003822DA">
      <w:pPr>
        <w:pStyle w:val="ComputerScreen"/>
      </w:pPr>
      <w:r w:rsidRPr="00E36F92">
        <w:t xml:space="preserve">RUN UPLOAD FILER IN FOREGROUND: NO//   </w:t>
      </w:r>
      <w:r w:rsidRPr="00E36F92">
        <w:rPr>
          <w:b/>
        </w:rPr>
        <w:t>NO</w:t>
      </w:r>
    </w:p>
    <w:p w14:paraId="34F24D90" w14:textId="77777777" w:rsidR="009D2CDB" w:rsidRPr="00E36F92" w:rsidRDefault="009D2CDB" w:rsidP="003822DA">
      <w:pPr>
        <w:pStyle w:val="ComputerScreen"/>
      </w:pPr>
    </w:p>
    <w:p w14:paraId="34F24D91" w14:textId="77777777" w:rsidR="009D2CDB" w:rsidRPr="00E36F92" w:rsidRDefault="009D2CDB" w:rsidP="003822DA">
      <w:pPr>
        <w:pStyle w:val="ComputerScreen"/>
      </w:pPr>
      <w:r w:rsidRPr="00E36F92">
        <w:t>Now Select upload error alert recipients:</w:t>
      </w:r>
    </w:p>
    <w:p w14:paraId="34F24D92" w14:textId="77777777" w:rsidR="009D2CDB" w:rsidRPr="00E36F92" w:rsidRDefault="009D2CDB" w:rsidP="003822DA">
      <w:pPr>
        <w:pStyle w:val="ComputerScreen"/>
      </w:pPr>
    </w:p>
    <w:p w14:paraId="34F24D93" w14:textId="77777777" w:rsidR="009D2CDB" w:rsidRPr="00E36F92" w:rsidRDefault="009D2CDB" w:rsidP="003822DA">
      <w:pPr>
        <w:pStyle w:val="ComputerScreen"/>
      </w:pPr>
      <w:r w:rsidRPr="00E36F92">
        <w:t xml:space="preserve">Select ALERT RECIPIENT: </w:t>
      </w:r>
      <w:r w:rsidR="00E13292" w:rsidRPr="00E36F92">
        <w:rPr>
          <w:b/>
        </w:rPr>
        <w:t>CPRSRECIPIENT,TWO</w:t>
      </w:r>
    </w:p>
    <w:p w14:paraId="34F24D94" w14:textId="77777777" w:rsidR="009D2CDB" w:rsidRPr="00E36F92" w:rsidRDefault="009D2CDB" w:rsidP="003822DA">
      <w:pPr>
        <w:pStyle w:val="ComputerScreen"/>
      </w:pPr>
      <w:r w:rsidRPr="00E36F92">
        <w:t xml:space="preserve">  Are you adding '</w:t>
      </w:r>
      <w:r w:rsidR="00E13292" w:rsidRPr="00E36F92">
        <w:t>CPRSRECIPIENT,TWO</w:t>
      </w:r>
      <w:r w:rsidRPr="00E36F92">
        <w:t xml:space="preserve">' as a new UPLOAD ERROR ALERT RECIPIENT (the 1ST for </w:t>
      </w:r>
    </w:p>
    <w:p w14:paraId="34F24D95" w14:textId="77777777" w:rsidR="009D2CDB" w:rsidRPr="00E36F92" w:rsidRDefault="009D2CDB" w:rsidP="003822DA">
      <w:pPr>
        <w:pStyle w:val="ComputerScreen"/>
      </w:pPr>
      <w:r w:rsidRPr="00E36F92">
        <w:t xml:space="preserve">  this TIU PARAMETERS)? </w:t>
      </w:r>
      <w:r w:rsidRPr="00E36F92">
        <w:rPr>
          <w:b/>
        </w:rPr>
        <w:t>Y</w:t>
      </w:r>
      <w:r w:rsidRPr="00E36F92">
        <w:t xml:space="preserve"> (Yes)</w:t>
      </w:r>
    </w:p>
    <w:p w14:paraId="34F24D96" w14:textId="77777777" w:rsidR="009D2CDB" w:rsidRPr="00E36F92" w:rsidRDefault="009D2CDB" w:rsidP="003822DA">
      <w:pPr>
        <w:pStyle w:val="ComputerScreen"/>
      </w:pPr>
      <w:r w:rsidRPr="00E36F92">
        <w:t xml:space="preserve">Select ALERT RECIPIENT: </w:t>
      </w:r>
      <w:r w:rsidR="00E13292" w:rsidRPr="00E36F92">
        <w:rPr>
          <w:b/>
        </w:rPr>
        <w:t>CPRSRECIPIENT,THREE</w:t>
      </w:r>
    </w:p>
    <w:p w14:paraId="34F24D97" w14:textId="77777777" w:rsidR="009D2CDB" w:rsidRPr="00E36F92" w:rsidRDefault="009D2CDB" w:rsidP="003822DA">
      <w:pPr>
        <w:pStyle w:val="ComputerScreen"/>
      </w:pPr>
      <w:r w:rsidRPr="00E36F92">
        <w:t xml:space="preserve">  Are you adding </w:t>
      </w:r>
      <w:r w:rsidR="00E13292" w:rsidRPr="00E36F92">
        <w:t>'CPRSRECIPIENT,THREE</w:t>
      </w:r>
      <w:r w:rsidRPr="00E36F92">
        <w:t xml:space="preserve">' as a new UPLOAD ERROR ALERT RECIPIENT (the </w:t>
      </w:r>
    </w:p>
    <w:p w14:paraId="34F24D98" w14:textId="77777777" w:rsidR="009D2CDB" w:rsidRPr="00E36F92" w:rsidRDefault="009D2CDB" w:rsidP="003822DA">
      <w:pPr>
        <w:pStyle w:val="ComputerScreen"/>
      </w:pPr>
      <w:r w:rsidRPr="00E36F92">
        <w:t xml:space="preserve">  2ND for this TIU PARAMETERS)? </w:t>
      </w:r>
      <w:r w:rsidRPr="00E36F92">
        <w:rPr>
          <w:b/>
        </w:rPr>
        <w:t>Y</w:t>
      </w:r>
      <w:r w:rsidRPr="00E36F92">
        <w:t xml:space="preserve">  (Yes)</w:t>
      </w:r>
    </w:p>
    <w:p w14:paraId="34F24D99" w14:textId="77777777" w:rsidR="009D2CDB" w:rsidRPr="00E36F92" w:rsidRDefault="009D2CDB" w:rsidP="003822DA">
      <w:pPr>
        <w:pStyle w:val="ComputerScreen"/>
      </w:pPr>
      <w:r w:rsidRPr="00E36F92">
        <w:t xml:space="preserve">Select ALERT RECIPIENT: </w:t>
      </w:r>
      <w:r w:rsidRPr="00E36F92">
        <w:rPr>
          <w:b/>
        </w:rPr>
        <w:t>&lt;Enter&gt;</w:t>
      </w:r>
    </w:p>
    <w:p w14:paraId="34F24D9A" w14:textId="77777777" w:rsidR="009D2CDB" w:rsidRPr="00E36F92" w:rsidRDefault="009D2CDB" w:rsidP="003822DA">
      <w:pPr>
        <w:pStyle w:val="ComputerScreen"/>
      </w:pPr>
      <w:r w:rsidRPr="00E36F92">
        <w:t>Now edit the DOCUMENT DEFINITION file:</w:t>
      </w:r>
    </w:p>
    <w:p w14:paraId="34F24D9C" w14:textId="13B2B6D6" w:rsidR="009D2CDB" w:rsidRPr="00E36F92" w:rsidRDefault="009D2CDB" w:rsidP="00B8136E">
      <w:pPr>
        <w:pStyle w:val="ComputerScreen"/>
      </w:pPr>
      <w:r w:rsidRPr="00E36F92">
        <w:t xml:space="preserve">DOCUMENT DEFINITION: </w:t>
      </w:r>
      <w:r w:rsidRPr="00E36F92">
        <w:rPr>
          <w:b/>
        </w:rPr>
        <w:t>^</w:t>
      </w:r>
    </w:p>
    <w:p w14:paraId="34F24D9D" w14:textId="64866A8E" w:rsidR="009D2CDB" w:rsidRPr="00E36F92" w:rsidRDefault="009D2CDB" w:rsidP="00A24D9C">
      <w:pPr>
        <w:pStyle w:val="ContinuationTitle"/>
        <w:ind w:left="0"/>
        <w:rPr>
          <w:i/>
          <w:sz w:val="24"/>
          <w:lang w:val="en-US"/>
        </w:rPr>
      </w:pPr>
      <w:r w:rsidRPr="00E36F92">
        <w:rPr>
          <w:i/>
          <w:sz w:val="24"/>
          <w:lang w:val="en-US"/>
        </w:rPr>
        <w:lastRenderedPageBreak/>
        <w:t>Modify Uploa</w:t>
      </w:r>
      <w:r w:rsidR="00AC0160" w:rsidRPr="00E36F92">
        <w:rPr>
          <w:i/>
          <w:sz w:val="24"/>
          <w:lang w:val="en-US"/>
        </w:rPr>
        <w:t>d Parameters con</w:t>
      </w:r>
      <w:r w:rsidRPr="00E36F92">
        <w:rPr>
          <w:i/>
          <w:sz w:val="24"/>
          <w:lang w:val="en-US"/>
        </w:rPr>
        <w:t>t</w:t>
      </w:r>
      <w:r w:rsidR="00AC0160" w:rsidRPr="00E36F92">
        <w:rPr>
          <w:i/>
          <w:sz w:val="24"/>
          <w:lang w:val="en-US"/>
        </w:rPr>
        <w:t>’</w:t>
      </w:r>
      <w:r w:rsidRPr="00E36F92">
        <w:rPr>
          <w:i/>
          <w:sz w:val="24"/>
          <w:lang w:val="en-US"/>
        </w:rPr>
        <w:t>d</w:t>
      </w:r>
    </w:p>
    <w:p w14:paraId="34F24D9E" w14:textId="77777777" w:rsidR="009D2CDB" w:rsidRPr="00E36F92" w:rsidRDefault="009D2CDB">
      <w:pPr>
        <w:pStyle w:val="TechInit"/>
      </w:pPr>
      <w:r w:rsidRPr="00E36F92">
        <w:t xml:space="preserve">When configured this way, report text with the following format can be successfully uploaded and routed to the appropriate records in the TIU DOCUMENT File </w:t>
      </w:r>
      <w:bookmarkStart w:id="132" w:name="TIU308p25"/>
      <w:r w:rsidRPr="00E36F92">
        <w:t>(#8</w:t>
      </w:r>
      <w:r w:rsidR="009A22C6" w:rsidRPr="00E36F92">
        <w:t>9</w:t>
      </w:r>
      <w:r w:rsidRPr="00E36F92">
        <w:t>25</w:t>
      </w:r>
      <w:bookmarkEnd w:id="132"/>
      <w:r w:rsidRPr="00E36F92">
        <w:t>):</w:t>
      </w:r>
    </w:p>
    <w:p w14:paraId="34F24D9F" w14:textId="77777777" w:rsidR="009D2CDB" w:rsidRPr="00E36F92" w:rsidRDefault="009D2CDB" w:rsidP="003822DA">
      <w:pPr>
        <w:pStyle w:val="ComputerScreen"/>
      </w:pPr>
      <w:r w:rsidRPr="00E36F92">
        <w:t>$HDR:</w:t>
      </w:r>
      <w:r w:rsidRPr="00E36F92">
        <w:tab/>
      </w:r>
      <w:r w:rsidRPr="00E36F92">
        <w:tab/>
      </w:r>
      <w:r w:rsidRPr="00E36F92">
        <w:tab/>
        <w:t>DISCHARGE SUMMARY</w:t>
      </w:r>
    </w:p>
    <w:p w14:paraId="34F24DA0" w14:textId="77777777" w:rsidR="009D2CDB" w:rsidRPr="00E36F92" w:rsidRDefault="009D2CDB" w:rsidP="003822DA">
      <w:pPr>
        <w:pStyle w:val="ComputerScreen"/>
      </w:pPr>
      <w:r w:rsidRPr="00E36F92">
        <w:t>NAME OF PATIENT:</w:t>
      </w:r>
      <w:r w:rsidRPr="00E36F92">
        <w:tab/>
      </w:r>
      <w:r w:rsidRPr="00E36F92">
        <w:tab/>
      </w:r>
      <w:r w:rsidR="00E13292" w:rsidRPr="00E36F92">
        <w:t>CPRSPATIENT,ONE</w:t>
      </w:r>
    </w:p>
    <w:p w14:paraId="34F24DA1" w14:textId="77777777" w:rsidR="009D2CDB" w:rsidRPr="00E36F92" w:rsidRDefault="009D2CDB" w:rsidP="003822DA">
      <w:pPr>
        <w:pStyle w:val="ComputerScreen"/>
      </w:pPr>
      <w:r w:rsidRPr="00E36F92">
        <w:t>SOCIAL SECURITY NUMBER:</w:t>
      </w:r>
      <w:r w:rsidRPr="00E36F92">
        <w:tab/>
      </w:r>
      <w:r w:rsidR="00E13292" w:rsidRPr="00E36F92">
        <w:t>000-00-0001</w:t>
      </w:r>
    </w:p>
    <w:p w14:paraId="34F24DA2" w14:textId="77777777" w:rsidR="009D2CDB" w:rsidRPr="00E36F92" w:rsidRDefault="009D2CDB" w:rsidP="003822DA">
      <w:pPr>
        <w:pStyle w:val="ComputerScreen"/>
      </w:pPr>
      <w:r w:rsidRPr="00E36F92">
        <w:t>DATE OF ADMISSION:</w:t>
      </w:r>
      <w:r w:rsidRPr="00E36F92">
        <w:tab/>
        <w:t xml:space="preserve">       </w:t>
      </w:r>
      <w:smartTag w:uri="urn:schemas-microsoft-com:office:smarttags" w:element="date">
        <w:smartTagPr>
          <w:attr w:name="Year" w:val="1993"/>
          <w:attr w:name="Day" w:val="15"/>
          <w:attr w:name="Month" w:val="1"/>
        </w:smartTagPr>
        <w:r w:rsidRPr="00E36F92">
          <w:t>01/15/93</w:t>
        </w:r>
      </w:smartTag>
    </w:p>
    <w:p w14:paraId="34F24DA3" w14:textId="77777777" w:rsidR="009D2CDB" w:rsidRPr="00E36F92" w:rsidRDefault="009D2CDB" w:rsidP="003822DA">
      <w:pPr>
        <w:pStyle w:val="ComputerScreen"/>
      </w:pPr>
      <w:r w:rsidRPr="00E36F92">
        <w:t>DATE OF DISCHARGE:</w:t>
      </w:r>
      <w:r w:rsidRPr="00E36F92">
        <w:tab/>
        <w:t xml:space="preserve">       </w:t>
      </w:r>
      <w:smartTag w:uri="urn:schemas-microsoft-com:office:smarttags" w:element="date">
        <w:smartTagPr>
          <w:attr w:name="Year" w:val="1993"/>
          <w:attr w:name="Day" w:val="23"/>
          <w:attr w:name="Month" w:val="2"/>
        </w:smartTagPr>
        <w:r w:rsidRPr="00E36F92">
          <w:t>02/23/93</w:t>
        </w:r>
      </w:smartTag>
    </w:p>
    <w:p w14:paraId="34F24DA4" w14:textId="77777777" w:rsidR="009D2CDB" w:rsidRPr="00E36F92" w:rsidRDefault="009D2CDB" w:rsidP="003822DA">
      <w:pPr>
        <w:pStyle w:val="ComputerScreen"/>
      </w:pPr>
      <w:r w:rsidRPr="00E36F92">
        <w:t>ATTENDING PHYSICIAN:</w:t>
      </w:r>
      <w:r w:rsidRPr="00E36F92">
        <w:tab/>
      </w:r>
      <w:r w:rsidR="00E13292" w:rsidRPr="00E36F92">
        <w:t>CPRSPROVIDER,THREE</w:t>
      </w:r>
      <w:r w:rsidRPr="00E36F92">
        <w:t>, M.D.</w:t>
      </w:r>
    </w:p>
    <w:p w14:paraId="34F24DA5" w14:textId="77777777" w:rsidR="009D2CDB" w:rsidRPr="00E36F92" w:rsidRDefault="009D2CDB" w:rsidP="003822DA">
      <w:pPr>
        <w:pStyle w:val="ComputerScreen"/>
      </w:pPr>
      <w:r w:rsidRPr="00E36F92">
        <w:t>$TXT</w:t>
      </w:r>
    </w:p>
    <w:p w14:paraId="34F24DA6" w14:textId="77777777" w:rsidR="009D2CDB" w:rsidRPr="00E36F92" w:rsidRDefault="009D2CDB" w:rsidP="003822DA">
      <w:pPr>
        <w:pStyle w:val="ComputerScreen"/>
      </w:pPr>
      <w:r w:rsidRPr="00E36F92">
        <w:t>DISCHARGE DIAGNOSIS:</w:t>
      </w:r>
    </w:p>
    <w:p w14:paraId="34F24DA7" w14:textId="77777777" w:rsidR="009D2CDB" w:rsidRPr="00E36F92" w:rsidRDefault="009D2CDB" w:rsidP="003822DA">
      <w:pPr>
        <w:pStyle w:val="ComputerScreen"/>
      </w:pPr>
      <w:r w:rsidRPr="00E36F92">
        <w:tab/>
      </w:r>
      <w:r w:rsidRPr="00E36F92">
        <w:tab/>
      </w:r>
      <w:r w:rsidRPr="00E36F92">
        <w:tab/>
        <w:t>1. Acute Ischemic Heart Disease.</w:t>
      </w:r>
    </w:p>
    <w:p w14:paraId="34F24DA8" w14:textId="77777777" w:rsidR="009D2CDB" w:rsidRPr="00E36F92" w:rsidRDefault="009D2CDB" w:rsidP="003822DA">
      <w:pPr>
        <w:pStyle w:val="ComputerScreen"/>
      </w:pPr>
      <w:r w:rsidRPr="00E36F92">
        <w:tab/>
      </w:r>
      <w:r w:rsidRPr="00E36F92">
        <w:tab/>
      </w:r>
      <w:r w:rsidRPr="00E36F92">
        <w:tab/>
        <w:t>2. Congestive Heart Failure.</w:t>
      </w:r>
    </w:p>
    <w:p w14:paraId="34F24DA9" w14:textId="77777777" w:rsidR="009D2CDB" w:rsidRPr="00E36F92" w:rsidRDefault="009D2CDB" w:rsidP="003822DA">
      <w:pPr>
        <w:pStyle w:val="ComputerScreen"/>
      </w:pPr>
      <w:r w:rsidRPr="00E36F92">
        <w:tab/>
      </w:r>
      <w:r w:rsidRPr="00E36F92">
        <w:tab/>
      </w:r>
      <w:r w:rsidRPr="00E36F92">
        <w:tab/>
        <w:t>3. Tachycardia.</w:t>
      </w:r>
    </w:p>
    <w:p w14:paraId="34F24DAA" w14:textId="6909120F" w:rsidR="009D2CDB" w:rsidRPr="00E36F92" w:rsidRDefault="009D2CDB" w:rsidP="003822DA">
      <w:pPr>
        <w:pStyle w:val="ComputerScreen"/>
      </w:pPr>
      <w:r w:rsidRPr="00E36F92">
        <w:t>PROCEDURES:</w:t>
      </w:r>
      <w:r w:rsidRPr="00E36F92">
        <w:tab/>
      </w:r>
      <w:r w:rsidRPr="00E36F92">
        <w:tab/>
        <w:t xml:space="preserve">Cardiac Catheterization, </w:t>
      </w:r>
      <w:r w:rsidR="00EB66AA" w:rsidRPr="00E36F92">
        <w:t>Echocardiogram</w:t>
      </w:r>
      <w:r w:rsidRPr="00E36F92">
        <w:t>,</w:t>
      </w:r>
    </w:p>
    <w:p w14:paraId="34F24DAB" w14:textId="77777777" w:rsidR="009D2CDB" w:rsidRPr="00E36F92" w:rsidRDefault="009D2CDB" w:rsidP="003822DA">
      <w:pPr>
        <w:pStyle w:val="ComputerScreen"/>
      </w:pPr>
      <w:r w:rsidRPr="00E36F92">
        <w:tab/>
      </w:r>
      <w:r w:rsidRPr="00E36F92">
        <w:tab/>
      </w:r>
      <w:r w:rsidRPr="00E36F92">
        <w:tab/>
        <w:t>12-lead EKG.</w:t>
      </w:r>
    </w:p>
    <w:p w14:paraId="34F24DAC" w14:textId="77777777" w:rsidR="009D2CDB" w:rsidRPr="00E36F92" w:rsidRDefault="009D2CDB" w:rsidP="003822DA">
      <w:pPr>
        <w:pStyle w:val="ComputerScreen"/>
      </w:pPr>
      <w:r w:rsidRPr="00E36F92">
        <w:tab/>
      </w:r>
      <w:r w:rsidRPr="00E36F92">
        <w:tab/>
      </w:r>
      <w:r w:rsidRPr="00E36F92">
        <w:tab/>
        <w:t>.</w:t>
      </w:r>
    </w:p>
    <w:p w14:paraId="34F24DAD" w14:textId="77777777" w:rsidR="009D2CDB" w:rsidRPr="00E36F92" w:rsidRDefault="009D2CDB" w:rsidP="003822DA">
      <w:pPr>
        <w:pStyle w:val="ComputerScreen"/>
      </w:pPr>
      <w:r w:rsidRPr="00E36F92">
        <w:tab/>
      </w:r>
      <w:r w:rsidRPr="00E36F92">
        <w:tab/>
      </w:r>
      <w:r w:rsidRPr="00E36F92">
        <w:tab/>
        <w:t>.</w:t>
      </w:r>
    </w:p>
    <w:p w14:paraId="34F24DAE" w14:textId="77777777" w:rsidR="009D2CDB" w:rsidRPr="00E36F92" w:rsidRDefault="009D2CDB" w:rsidP="003822DA">
      <w:pPr>
        <w:pStyle w:val="ComputerScreen"/>
      </w:pPr>
      <w:r w:rsidRPr="00E36F92">
        <w:t>$HDR:</w:t>
      </w:r>
      <w:r w:rsidRPr="00E36F92">
        <w:tab/>
      </w:r>
      <w:r w:rsidRPr="00E36F92">
        <w:tab/>
      </w:r>
      <w:r w:rsidRPr="00E36F92">
        <w:tab/>
        <w:t>DISCHARGE SUMMARY</w:t>
      </w:r>
    </w:p>
    <w:p w14:paraId="34F24DAF" w14:textId="77777777" w:rsidR="009D2CDB" w:rsidRPr="00E36F92" w:rsidRDefault="009D2CDB" w:rsidP="003822DA">
      <w:pPr>
        <w:pStyle w:val="ComputerScreen"/>
      </w:pPr>
      <w:r w:rsidRPr="00E36F92">
        <w:t>NAME OF PATIENT:</w:t>
      </w:r>
      <w:r w:rsidRPr="00E36F92">
        <w:tab/>
      </w:r>
      <w:r w:rsidRPr="00E36F92">
        <w:tab/>
      </w:r>
      <w:r w:rsidR="00E13292" w:rsidRPr="00E36F92">
        <w:t>CPRSPATIENT,TWO</w:t>
      </w:r>
    </w:p>
    <w:p w14:paraId="34F24DB0" w14:textId="77777777" w:rsidR="009D2CDB" w:rsidRPr="00E36F92" w:rsidRDefault="009D2CDB" w:rsidP="003822DA">
      <w:pPr>
        <w:pStyle w:val="ComputerScreen"/>
      </w:pPr>
      <w:r w:rsidRPr="00E36F92">
        <w:t>SOCIAL SECURITY NUMBER:</w:t>
      </w:r>
      <w:r w:rsidRPr="00E36F92">
        <w:tab/>
      </w:r>
      <w:r w:rsidR="00E13292" w:rsidRPr="00E36F92">
        <w:t>000-00-0002</w:t>
      </w:r>
    </w:p>
    <w:p w14:paraId="34F24DB1" w14:textId="77777777" w:rsidR="009D2CDB" w:rsidRPr="00E36F92" w:rsidRDefault="009D2CDB" w:rsidP="003822DA">
      <w:pPr>
        <w:pStyle w:val="ComputerScreen"/>
      </w:pPr>
      <w:r w:rsidRPr="00E36F92">
        <w:t>DATE OF ADMISSION:</w:t>
      </w:r>
      <w:r w:rsidRPr="00E36F92">
        <w:tab/>
        <w:t xml:space="preserve">       </w:t>
      </w:r>
      <w:smartTag w:uri="urn:schemas-microsoft-com:office:smarttags" w:element="date">
        <w:smartTagPr>
          <w:attr w:name="Year" w:val="1993"/>
          <w:attr w:name="Day" w:val="27"/>
          <w:attr w:name="Month" w:val="1"/>
        </w:smartTagPr>
        <w:r w:rsidRPr="00E36F92">
          <w:t>01/27/93</w:t>
        </w:r>
      </w:smartTag>
    </w:p>
    <w:p w14:paraId="34F24DB2" w14:textId="77777777" w:rsidR="009D2CDB" w:rsidRPr="00E36F92" w:rsidRDefault="009D2CDB" w:rsidP="003822DA">
      <w:pPr>
        <w:pStyle w:val="ComputerScreen"/>
      </w:pPr>
      <w:r w:rsidRPr="00E36F92">
        <w:t>DATE OF DISCHARGE:</w:t>
      </w:r>
      <w:r w:rsidRPr="00E36F92">
        <w:tab/>
        <w:t xml:space="preserve">       </w:t>
      </w:r>
      <w:smartTag w:uri="urn:schemas-microsoft-com:office:smarttags" w:element="date">
        <w:smartTagPr>
          <w:attr w:name="Year" w:val="1993"/>
          <w:attr w:name="Day" w:val="23"/>
          <w:attr w:name="Month" w:val="2"/>
        </w:smartTagPr>
        <w:r w:rsidRPr="00E36F92">
          <w:t>02/23/93</w:t>
        </w:r>
      </w:smartTag>
    </w:p>
    <w:p w14:paraId="34F24DB3" w14:textId="77777777" w:rsidR="009D2CDB" w:rsidRPr="00E36F92" w:rsidRDefault="009D2CDB" w:rsidP="003822DA">
      <w:pPr>
        <w:pStyle w:val="ComputerScreen"/>
      </w:pPr>
      <w:r w:rsidRPr="00E36F92">
        <w:t>ATTENDING PHYSICIAN:</w:t>
      </w:r>
      <w:r w:rsidRPr="00E36F92">
        <w:tab/>
      </w:r>
      <w:r w:rsidR="00E13292" w:rsidRPr="00E36F92">
        <w:t>CPRSPROVIDER,THREE</w:t>
      </w:r>
      <w:r w:rsidRPr="00E36F92">
        <w:t>, M.D.</w:t>
      </w:r>
    </w:p>
    <w:p w14:paraId="34F24DB4" w14:textId="77777777" w:rsidR="009D2CDB" w:rsidRPr="00E36F92" w:rsidRDefault="009D2CDB" w:rsidP="003822DA">
      <w:pPr>
        <w:pStyle w:val="ComputerScreen"/>
      </w:pPr>
      <w:r w:rsidRPr="00E36F92">
        <w:t>URGENCY:</w:t>
      </w:r>
      <w:r w:rsidRPr="00E36F92">
        <w:tab/>
      </w:r>
      <w:r w:rsidRPr="00E36F92">
        <w:tab/>
      </w:r>
      <w:r w:rsidRPr="00E36F92">
        <w:tab/>
        <w:t>PRIORITY</w:t>
      </w:r>
    </w:p>
    <w:p w14:paraId="34F24DB5" w14:textId="77777777" w:rsidR="009D2CDB" w:rsidRPr="00E36F92" w:rsidRDefault="009D2CDB" w:rsidP="003822DA">
      <w:pPr>
        <w:pStyle w:val="ComputerScreen"/>
      </w:pPr>
      <w:r w:rsidRPr="00E36F92">
        <w:t>$TXT</w:t>
      </w:r>
    </w:p>
    <w:p w14:paraId="34F24DB6" w14:textId="77777777" w:rsidR="009D2CDB" w:rsidRPr="00E36F92" w:rsidRDefault="009D2CDB" w:rsidP="003822DA">
      <w:pPr>
        <w:pStyle w:val="ComputerScreen"/>
      </w:pPr>
      <w:r w:rsidRPr="00E36F92">
        <w:t>DISCHARGE DIAGNOSIS:</w:t>
      </w:r>
    </w:p>
    <w:p w14:paraId="34F24DB7" w14:textId="77777777" w:rsidR="009D2CDB" w:rsidRPr="00E36F92" w:rsidRDefault="009D2CDB" w:rsidP="003822DA">
      <w:pPr>
        <w:pStyle w:val="ComputerScreen"/>
      </w:pPr>
      <w:r w:rsidRPr="00E36F92">
        <w:tab/>
      </w:r>
      <w:r w:rsidRPr="00E36F92">
        <w:tab/>
      </w:r>
      <w:r w:rsidRPr="00E36F92">
        <w:tab/>
        <w:t>1. Acute abdominal pain of unknown etiology.</w:t>
      </w:r>
    </w:p>
    <w:p w14:paraId="34F24DB8" w14:textId="77777777" w:rsidR="009D2CDB" w:rsidRPr="00E36F92" w:rsidRDefault="009D2CDB" w:rsidP="003822DA">
      <w:pPr>
        <w:pStyle w:val="ComputerScreen"/>
      </w:pPr>
      <w:r w:rsidRPr="00E36F92">
        <w:tab/>
      </w:r>
      <w:r w:rsidRPr="00E36F92">
        <w:tab/>
      </w:r>
      <w:r w:rsidRPr="00E36F92">
        <w:tab/>
        <w:t>2. Diabetes mellitus type II.</w:t>
      </w:r>
    </w:p>
    <w:p w14:paraId="34F24DB9" w14:textId="77777777" w:rsidR="009D2CDB" w:rsidRPr="00E36F92" w:rsidRDefault="009D2CDB" w:rsidP="003822DA">
      <w:pPr>
        <w:pStyle w:val="ComputerScreen"/>
      </w:pPr>
      <w:r w:rsidRPr="00E36F92">
        <w:tab/>
      </w:r>
      <w:r w:rsidRPr="00E36F92">
        <w:tab/>
      </w:r>
      <w:r w:rsidRPr="00E36F92">
        <w:tab/>
        <w:t>3. Tachycardia.</w:t>
      </w:r>
    </w:p>
    <w:p w14:paraId="34F24DBA" w14:textId="77777777" w:rsidR="009D2CDB" w:rsidRPr="00E36F92" w:rsidRDefault="009D2CDB" w:rsidP="003822DA">
      <w:pPr>
        <w:pStyle w:val="ComputerScreen"/>
      </w:pPr>
      <w:r w:rsidRPr="00E36F92">
        <w:t>PROCEDURES:</w:t>
      </w:r>
      <w:r w:rsidRPr="00E36F92">
        <w:tab/>
      </w:r>
      <w:r w:rsidRPr="00E36F92">
        <w:tab/>
        <w:t xml:space="preserve">There were no invasive procedures done </w:t>
      </w:r>
    </w:p>
    <w:p w14:paraId="34F24DBC" w14:textId="49B2B499" w:rsidR="009D2CDB" w:rsidRPr="00E36F92" w:rsidRDefault="009D2CDB" w:rsidP="003822DA">
      <w:pPr>
        <w:pStyle w:val="ComputerScreen"/>
      </w:pPr>
      <w:r w:rsidRPr="00E36F92">
        <w:t xml:space="preserve">                    during this hospitalization.</w:t>
      </w:r>
    </w:p>
    <w:p w14:paraId="34F24DBD" w14:textId="77777777" w:rsidR="009D2CDB" w:rsidRPr="00E36F92" w:rsidRDefault="009D2CDB" w:rsidP="003822DA">
      <w:pPr>
        <w:pStyle w:val="ComputerScreen"/>
      </w:pPr>
      <w:r w:rsidRPr="00E36F92">
        <w:t>$END</w:t>
      </w:r>
    </w:p>
    <w:p w14:paraId="34F24DC1" w14:textId="1F1A2D73" w:rsidR="009D2CDB" w:rsidRPr="00E36F92" w:rsidRDefault="009D2CDB" w:rsidP="007F0E51">
      <w:pPr>
        <w:pStyle w:val="Heading3"/>
      </w:pPr>
      <w:r w:rsidRPr="00E36F92">
        <w:lastRenderedPageBreak/>
        <w:t xml:space="preserve"> </w:t>
      </w:r>
      <w:bookmarkStart w:id="133" w:name="_Toc335315331"/>
      <w:bookmarkStart w:id="134" w:name="_Toc342030817"/>
      <w:bookmarkStart w:id="135" w:name="_Toc342548509"/>
      <w:bookmarkStart w:id="136" w:name="_Toc152840660"/>
      <w:r w:rsidRPr="00E36F92">
        <w:t>Applying the Upload Utility to New Document Types</w:t>
      </w:r>
      <w:bookmarkEnd w:id="133"/>
      <w:bookmarkEnd w:id="134"/>
      <w:bookmarkEnd w:id="135"/>
      <w:bookmarkEnd w:id="136"/>
    </w:p>
    <w:p w14:paraId="34F24DC2" w14:textId="77777777" w:rsidR="009D2CDB" w:rsidRPr="00E36F92" w:rsidRDefault="009D2CDB" w:rsidP="00561CBF">
      <w:bookmarkStart w:id="137" w:name="_Toc372447794"/>
      <w:r w:rsidRPr="00E36F92">
        <w:t>With the emergence of new types of documents, TIU from time to time extends the TIU Upload Utility for use in uploading new types of documents.  This section describes some of the steps involved in extending the TIU Upload Utility.</w:t>
      </w:r>
    </w:p>
    <w:p w14:paraId="34F24DC3" w14:textId="77777777" w:rsidR="009D2CDB" w:rsidRPr="00E36F92" w:rsidRDefault="009D2CDB" w:rsidP="00561CBF"/>
    <w:p w14:paraId="34F24DC4" w14:textId="77777777" w:rsidR="009D2CDB" w:rsidRPr="00E36F92" w:rsidRDefault="009D2CDB" w:rsidP="00561CBF">
      <w:r w:rsidRPr="00E36F92">
        <w:t xml:space="preserve">There are two main parts to the process.  The first part is determining what header data should be included in transcribed reports of the given document type and defining the upload header accordingly.  The second involves writing new code for several parts of the upload process, namely, for document lookup, and for filing error resolution.  </w:t>
      </w:r>
    </w:p>
    <w:p w14:paraId="34F24DC5" w14:textId="77777777" w:rsidR="009D2CDB" w:rsidRPr="00E36F92" w:rsidRDefault="009D2CDB" w:rsidP="00561CBF"/>
    <w:p w14:paraId="34F24DC6" w14:textId="77777777" w:rsidR="009D2CDB" w:rsidRPr="00E36F92" w:rsidRDefault="009D2CDB" w:rsidP="00561CBF">
      <w:r w:rsidRPr="00E36F92">
        <w:t xml:space="preserve">Lookup Method code identifies the record the report should be uploaded into, in the target file, or perhaps creates a new record.  Upload Filing Error code gathers information from users alerted when a report fails to file, and attempts to re-file the report, after corrections are made.  A new, document type-specific Lookup Method is </w:t>
      </w:r>
      <w:r w:rsidRPr="00E36F92">
        <w:rPr>
          <w:i/>
          <w:iCs/>
        </w:rPr>
        <w:t xml:space="preserve">required </w:t>
      </w:r>
      <w:r w:rsidRPr="00E36F92">
        <w:t xml:space="preserve">for new document types.  New Upload Filing Error Code is </w:t>
      </w:r>
      <w:r w:rsidRPr="00E36F92">
        <w:rPr>
          <w:i/>
          <w:iCs/>
        </w:rPr>
        <w:t>recommended</w:t>
      </w:r>
      <w:r w:rsidRPr="00E36F92">
        <w:t xml:space="preserve"> but not required.</w:t>
      </w:r>
    </w:p>
    <w:p w14:paraId="34F24DC7" w14:textId="77777777" w:rsidR="009D2CDB" w:rsidRPr="00E36F92" w:rsidRDefault="009D2CDB" w:rsidP="00B34976">
      <w:pPr>
        <w:pStyle w:val="Heading4"/>
        <w:rPr>
          <w:lang w:val="en-US"/>
        </w:rPr>
      </w:pPr>
      <w:r w:rsidRPr="00E36F92">
        <w:rPr>
          <w:lang w:val="en-US"/>
        </w:rPr>
        <w:t>Lookup Methods</w:t>
      </w:r>
    </w:p>
    <w:p w14:paraId="34F24DC8" w14:textId="77777777" w:rsidR="009D2CDB" w:rsidRPr="00E36F92" w:rsidRDefault="009D2CDB" w:rsidP="00561CBF">
      <w:r w:rsidRPr="00E36F92">
        <w:t xml:space="preserve">In the absence of a document type-specific Lookup Method, the TIU Upload Utility performs a generic lookup, using just the document internal file number.  Experience has shown that this generic lookup is not reliable:  a single error in dictation or transcription of header data can cause the report to upload into the wrong record.  New types of documents therefore </w:t>
      </w:r>
      <w:r w:rsidRPr="00E36F92">
        <w:rPr>
          <w:i/>
          <w:iCs/>
        </w:rPr>
        <w:t>must have</w:t>
      </w:r>
      <w:r w:rsidRPr="00E36F92">
        <w:t xml:space="preserve"> their own, document type-specific Lookup Method code, rather than relying on the generic lookup. </w:t>
      </w:r>
    </w:p>
    <w:p w14:paraId="34F24DC9" w14:textId="77777777" w:rsidR="009D2CDB" w:rsidRPr="00E36F92" w:rsidRDefault="009D2CDB" w:rsidP="00561CBF"/>
    <w:p w14:paraId="34F24DCA" w14:textId="77777777" w:rsidR="009D2CDB" w:rsidRPr="00E36F92" w:rsidRDefault="009D2CDB" w:rsidP="00561CBF">
      <w:r w:rsidRPr="00E36F92">
        <w:t>Lookup Methods are written in conjunction with an upload header definition for the given document type. They must be tested prior to use to make sure they deal adequately with potential user errors in dictation and transcription by cross-checking data for consistency and completeness. They should also deal with the possibility of sites erroneously setting field numbers in upload header definitions, for captions which should not have field numbers. Routine TIUPUTSX is well documented and provides a model for writing upload Lookup Methods when uploading into files other than the TIU Document file [#8925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Pr="00E36F92">
        <w:t>]. See routine TIUPUTCN for an example of a lookup method for documents uploaded into the TIU Document file.</w:t>
      </w:r>
    </w:p>
    <w:p w14:paraId="34F24DCB" w14:textId="77777777" w:rsidR="009D2CDB" w:rsidRPr="00E36F92" w:rsidRDefault="00D67DD7" w:rsidP="00B34976">
      <w:pPr>
        <w:pStyle w:val="Heading4"/>
        <w:rPr>
          <w:lang w:val="en-US"/>
        </w:rPr>
      </w:pPr>
      <w:r w:rsidRPr="00E36F92">
        <w:rPr>
          <w:lang w:val="en-US"/>
        </w:rPr>
        <w:br w:type="page"/>
      </w:r>
      <w:r w:rsidR="009D2CDB" w:rsidRPr="00E36F92">
        <w:rPr>
          <w:lang w:val="en-US"/>
        </w:rPr>
        <w:lastRenderedPageBreak/>
        <w:t>Upload Filing Error Code</w:t>
      </w:r>
    </w:p>
    <w:p w14:paraId="34F24DCC" w14:textId="77777777" w:rsidR="009D2CDB" w:rsidRPr="00E36F92" w:rsidRDefault="009D2CDB" w:rsidP="00561CBF">
      <w:r w:rsidRPr="00E36F92">
        <w:t>In the absence of custom filing error resolution code, the TIU Upload Utility attempts to resolve filing errors by permitting the user to edit the temporary buffer record.  The user is then asked if they wish to re-file the record.  If the user chooses to re-file, the same process used to attempt to file the document in the first place is called again.</w:t>
      </w:r>
    </w:p>
    <w:p w14:paraId="34F24DCD" w14:textId="5A91B41D" w:rsidR="009D2CDB" w:rsidRPr="00E36F92" w:rsidRDefault="009D2CDB" w:rsidP="00561CBF">
      <w:r w:rsidRPr="00E36F92">
        <w:t xml:space="preserve">Custom filing error resolution code, in contrast to the utility’s generic process, generally prompts the user for all the information necessary to file the record, and then proceeds automatically to file the record, without further user activity.  If the document still fails to file, the user is given the opportunity to revert to the generic filing error resolution process.  Since custom filing error resolution code generally does its own filing, it requires the writing of new filing code for the particular type of document, with checks for data consistency similar to those performed in the Lookup Method.  Although the generic error resolution process can be considered technically reliable, custom filing error resolution code is generally written as a convenience for users, who </w:t>
      </w:r>
      <w:r w:rsidR="00B70768" w:rsidRPr="00E36F92">
        <w:t>will</w:t>
      </w:r>
      <w:r w:rsidRPr="00E36F92">
        <w:t xml:space="preserve"> not otherwise have access to the information needed to correct the buffer record.</w:t>
      </w:r>
    </w:p>
    <w:p w14:paraId="34F24DCE" w14:textId="77777777" w:rsidR="009D2CDB" w:rsidRPr="00E36F92" w:rsidRDefault="009D2CDB" w:rsidP="00561CBF">
      <w:r w:rsidRPr="00E36F92">
        <w:t xml:space="preserve">Experience has shown that it is </w:t>
      </w:r>
      <w:r w:rsidRPr="00E36F92">
        <w:rPr>
          <w:i/>
          <w:iCs/>
        </w:rPr>
        <w:t>not</w:t>
      </w:r>
      <w:r w:rsidRPr="00E36F92">
        <w:t xml:space="preserve"> advisable to call Filing Error Upload code written for a different document type.  If new code cannot be written, the generic process should be used, rather than calling code for a different document type.  For an example of the serious problems caused by using Filing Error Upload Code written for a different document type, see patch TIU*1*131, on FORUM.  If the generic process is used, care must be exercised to ensure that the document type does not inherit custom error resolution code from an ancestor in the document definition hierarchy.</w:t>
      </w:r>
    </w:p>
    <w:p w14:paraId="34F24DCF" w14:textId="2FD3D9B7" w:rsidR="009D2CDB" w:rsidRPr="00E36F92" w:rsidRDefault="009D2CDB" w:rsidP="00561CBF">
      <w:r w:rsidRPr="00E36F92">
        <w:t xml:space="preserve">Routines TIUPNFIX and TIUCNFIX contain filing error resolution code for Progress Notes and for Consults.  They are well documented and </w:t>
      </w:r>
      <w:r w:rsidR="00B70768" w:rsidRPr="00E36F92">
        <w:t>will</w:t>
      </w:r>
      <w:r w:rsidRPr="00E36F92">
        <w:t xml:space="preserve"> serve as models when writing filing error resolution code for other document types.  Further information on those routines is provided, below.</w:t>
      </w:r>
    </w:p>
    <w:p w14:paraId="34F24DD0" w14:textId="77777777" w:rsidR="009D2CDB" w:rsidRPr="00E36F92" w:rsidRDefault="009D2CDB" w:rsidP="00561CBF">
      <w:r w:rsidRPr="00E36F92">
        <w:t>An alternative, intermediate approach to filing error resolution code is modeled in routine TIUPUTSX. This approach prompts the user for necessary information, redisplays the selected data, but then relies on the user to make the necessary corrections and to refile the document. Such code is simpler to write than the usual full-blown filing error resolution code, and still provides the user with the information needed to correct the document.</w:t>
      </w:r>
    </w:p>
    <w:p w14:paraId="34F24DD1" w14:textId="77777777" w:rsidR="009D2CDB" w:rsidRPr="00E36F92" w:rsidRDefault="009D2CDB" w:rsidP="00D67DD7">
      <w:pPr>
        <w:pStyle w:val="Heading4"/>
        <w:ind w:left="0"/>
        <w:rPr>
          <w:lang w:val="en-US"/>
        </w:rPr>
      </w:pPr>
      <w:r w:rsidRPr="00E36F92">
        <w:rPr>
          <w:lang w:val="en-US"/>
        </w:rPr>
        <w:br w:type="page"/>
      </w:r>
      <w:r w:rsidRPr="00E36F92">
        <w:rPr>
          <w:lang w:val="en-US"/>
        </w:rPr>
        <w:lastRenderedPageBreak/>
        <w:t>Models for TIU Upload Filing Error Code</w:t>
      </w:r>
    </w:p>
    <w:p w14:paraId="34F24DD2" w14:textId="77777777" w:rsidR="009D2CDB" w:rsidRPr="00E36F92" w:rsidRDefault="009D2CDB" w:rsidP="00561CBF">
      <w:r w:rsidRPr="00E36F92">
        <w:t xml:space="preserve">With patch TIU*1*131, the Upload Filing Error Code for Progress Notes and for Consults has been restructured to permit cross-checks on transcribed data.  This new code can be used as a model when writing filing error resolution code for other types of documents.  </w:t>
      </w:r>
    </w:p>
    <w:p w14:paraId="34F24DD3" w14:textId="77777777" w:rsidR="009D2CDB" w:rsidRPr="00E36F92" w:rsidRDefault="009D2CDB" w:rsidP="00561CBF">
      <w:r w:rsidRPr="00E36F92">
        <w:t>The new filing error resolution code subroutines for Progress Notes and for Consults, PNFIX^TIUPNFIX, and CNFIX^TIUCNFIX have the same basic structure. They:</w:t>
      </w:r>
    </w:p>
    <w:p w14:paraId="34F24DD4" w14:textId="77777777" w:rsidR="009D2CDB" w:rsidRPr="00E36F92" w:rsidRDefault="009D2CDB" w:rsidP="00291D81">
      <w:pPr>
        <w:pStyle w:val="ListMember"/>
        <w:numPr>
          <w:ilvl w:val="0"/>
          <w:numId w:val="38"/>
        </w:numPr>
      </w:pPr>
      <w:r w:rsidRPr="00E36F92">
        <w:t>Call generic* module LOADHDR^TIUFIX2 to load header data from the upload buffer record into an array, TIUFLDS.</w:t>
      </w:r>
    </w:p>
    <w:p w14:paraId="34F24DD5" w14:textId="77777777" w:rsidR="009D2CDB" w:rsidRPr="00E36F92" w:rsidRDefault="009D2CDB" w:rsidP="00291D81">
      <w:pPr>
        <w:pStyle w:val="ListMember"/>
        <w:numPr>
          <w:ilvl w:val="0"/>
          <w:numId w:val="38"/>
        </w:numPr>
      </w:pPr>
      <w:r w:rsidRPr="00E36F92">
        <w:t>Call document-type specific module GETCHECK (GETCHECK^TIUPNFIX for Progress Notes or GETCHECK^TIUCNFIX for Consults). This module prompts the user for data and validates that the data is consistent and complete.</w:t>
      </w:r>
    </w:p>
    <w:p w14:paraId="34F24DD6" w14:textId="77777777" w:rsidR="009D2CDB" w:rsidRPr="00E36F92" w:rsidRDefault="009D2CDB" w:rsidP="00291D81">
      <w:pPr>
        <w:pStyle w:val="ListMember"/>
        <w:numPr>
          <w:ilvl w:val="0"/>
          <w:numId w:val="38"/>
        </w:numPr>
      </w:pPr>
      <w:r w:rsidRPr="00E36F92">
        <w:t>Call generic* module MAKE^TIUFIX1, which creates a document (or uses an existing stub) and uploads into the document.</w:t>
      </w:r>
    </w:p>
    <w:p w14:paraId="34F24DD7" w14:textId="77777777" w:rsidR="009D2CDB" w:rsidRPr="00E36F92" w:rsidRDefault="009D2CDB" w:rsidP="00561CBF"/>
    <w:p w14:paraId="34F24DD8" w14:textId="77777777" w:rsidR="009D2CDB" w:rsidRPr="00E36F92" w:rsidRDefault="009D2CDB" w:rsidP="00561CBF">
      <w:pPr>
        <w:pStyle w:val="Technical"/>
        <w:rPr>
          <w:i/>
        </w:rPr>
      </w:pPr>
      <w:r w:rsidRPr="00E36F92">
        <w:rPr>
          <w:i/>
        </w:rPr>
        <w:t>In more detail:</w:t>
      </w:r>
    </w:p>
    <w:p w14:paraId="34F24DD9" w14:textId="77777777" w:rsidR="009D2CDB" w:rsidRPr="00E36F92" w:rsidRDefault="009D2CDB" w:rsidP="009C709B">
      <w:pPr>
        <w:pStyle w:val="Heading5"/>
        <w:ind w:left="0"/>
        <w:rPr>
          <w:lang w:val="en-US"/>
        </w:rPr>
      </w:pPr>
      <w:r w:rsidRPr="00E36F92">
        <w:rPr>
          <w:lang w:val="en-US"/>
        </w:rPr>
        <w:t>LOADHDR^TIUFIX2</w:t>
      </w:r>
    </w:p>
    <w:p w14:paraId="34F24DDA" w14:textId="77777777" w:rsidR="009D2CDB" w:rsidRPr="00E36F92" w:rsidRDefault="009D2CDB" w:rsidP="00561CBF">
      <w:r w:rsidRPr="00E36F92">
        <w:t>Header data from the transcribed buffer record are loaded at the beginning of the filing error resolution process so that they can be used as default values when prompting the user for data in GETCHECK, and so that the header data array TIUFLDS can be updated in GETCHECK before its data are filed in MAKE^TIUFIX1. If a caption has no transcribed data, and the caption is listed in the upload header definition as REQUIRED, the corresponding node of TIUFLDS is loaded with the value, ** REQUIRED FIELD MISSING FROM UPLOAD**, so that it (along with any other invalid data) will fail to file later in MAKE^TIUFIX1, thus generating a missing field error.  LOADHDR is intended to apply generically* to document types beyond Progress Notes and Consults; the target file need not be the TIU DOCUMENT file (#8925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Pr="00E36F92">
        <w:t>).</w:t>
      </w:r>
    </w:p>
    <w:p w14:paraId="34F24DDB" w14:textId="77777777" w:rsidR="009D2CDB" w:rsidRPr="00E36F92" w:rsidRDefault="009D2CDB" w:rsidP="009C709B">
      <w:pPr>
        <w:pStyle w:val="Heading5"/>
        <w:ind w:left="0"/>
        <w:rPr>
          <w:lang w:val="en-US"/>
        </w:rPr>
      </w:pPr>
      <w:r w:rsidRPr="00E36F92">
        <w:rPr>
          <w:lang w:val="en-US"/>
        </w:rPr>
        <w:t>GETCHECK—GETCHECK^TIUPNFIX for Progress Notes or GETCHECK^TIUCNFIX for Consults</w:t>
      </w:r>
    </w:p>
    <w:p w14:paraId="34F24DDC" w14:textId="77777777" w:rsidR="009D2CDB" w:rsidRPr="00E36F92" w:rsidRDefault="009D2CDB" w:rsidP="00561CBF">
      <w:r w:rsidRPr="00E36F92">
        <w:t>GETCHECK prompts the user for all data needed to look up or create a document of the given type.  GETCHECK also prompts for any additional data which must be checked before being filed in the document. User-supplied data are either collected in a manner which enforces consistency, or cross-checked for consistency.  GETCHECK modules must be written specifically for each type of document.</w:t>
      </w:r>
    </w:p>
    <w:p w14:paraId="34F24DDD" w14:textId="77777777" w:rsidR="009D2CDB" w:rsidRPr="00E36F92" w:rsidRDefault="009D2CDB" w:rsidP="00561CBF">
      <w:pPr>
        <w:pStyle w:val="Heading5"/>
        <w:rPr>
          <w:lang w:val="en-US"/>
        </w:rPr>
      </w:pPr>
      <w:r w:rsidRPr="00E36F92">
        <w:rPr>
          <w:lang w:val="en-US"/>
        </w:rPr>
        <w:t>MAKE^TIUFIX1:</w:t>
      </w:r>
    </w:p>
    <w:p w14:paraId="34F24DDE" w14:textId="77777777" w:rsidR="009D2CDB" w:rsidRPr="00E36F92" w:rsidRDefault="009D2CDB" w:rsidP="00561CBF">
      <w:r w:rsidRPr="00E36F92">
        <w:t xml:space="preserve">MAKE^TIUFIX1 receives all data needed to either look up or create a TIU document.  That is, it either receives the internal file number (IFN) for an existing stub document, or it receives the document title, patient DFN, and a visit array TIU.  If no stub IFN is received, title, patient, and visit data are used to create a new TIU document.  A newly created document is then stuffed with data derived from the visit, and with other data already known, such as Method of Capture. For both newly </w:t>
      </w:r>
      <w:r w:rsidRPr="00E36F92">
        <w:lastRenderedPageBreak/>
        <w:t>created documents and for existing stubs, all received nodes of array TIUFLDS are then filed, and all fields which fail to file create missing field errors.  The text is then uploaded from the buffer record into the document.</w:t>
      </w:r>
    </w:p>
    <w:p w14:paraId="34F24DDF" w14:textId="77777777" w:rsidR="009D2CDB" w:rsidRPr="00E36F92" w:rsidRDefault="009D2CDB" w:rsidP="00561CBF">
      <w:r w:rsidRPr="00E36F92">
        <w:t xml:space="preserve">Note that the error resolution process essentially ignores those data from the buffer record which are used in the initial upload process to create or look up a document.  Since the document failed to file, one or more of these data elements must be faulty.  Therefore, for filing error resolution, these data are taken directly from the user, and the document is created with user-supplied data rather than with transcribed, buffer data.  Those nodes of buffer array TIUFLDS which contain document creation/lookup data are killed before TIUFLDS is passed to MAKE^TIUFIX1, to prevent transcribed data from overwriting fields filed during the document creation process. Any nodes of TIUFLDS which contain fields </w:t>
      </w:r>
      <w:r w:rsidRPr="00E36F92">
        <w:rPr>
          <w:i/>
          <w:iCs/>
        </w:rPr>
        <w:t>not</w:t>
      </w:r>
      <w:r w:rsidRPr="00E36F92">
        <w:t xml:space="preserve"> filed during the document creation process, but which </w:t>
      </w:r>
      <w:r w:rsidRPr="00E36F92">
        <w:rPr>
          <w:i/>
          <w:iCs/>
        </w:rPr>
        <w:t>are supplied</w:t>
      </w:r>
      <w:r w:rsidRPr="00E36F92">
        <w:t xml:space="preserve"> by the user (so they can be checked in GETCHECK), are updated.  Remaining nodes of TIUFLDS are then filed after the document is created, in MAKE^TIUFIX1.  Lastly, the buffer record is used to file the text of the report.</w:t>
      </w:r>
    </w:p>
    <w:p w14:paraId="34F24DE0" w14:textId="77777777" w:rsidR="009D2CDB" w:rsidRPr="00E36F92" w:rsidRDefault="009D2CDB" w:rsidP="00561CBF">
      <w:r w:rsidRPr="00E36F92">
        <w:t>MAKE is intended to apply generically* to document types beyond Progress Notes and Consults, but only to types which upload into the TIU DOCUMENT file (#8925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Pr="00E36F92">
        <w:t>).</w:t>
      </w:r>
    </w:p>
    <w:p w14:paraId="34F24DE1" w14:textId="77777777" w:rsidR="009D2CDB" w:rsidRPr="00E36F92" w:rsidRDefault="009D2CDB" w:rsidP="00561CBF">
      <w:r w:rsidRPr="00E36F92">
        <w:t>Routines TIUFIX, TIUFIX1, and TIUFIX2 also contain other sub-modules intended for generic* use in resolving filing errors.</w:t>
      </w:r>
    </w:p>
    <w:p w14:paraId="34F24DE2" w14:textId="77777777" w:rsidR="009D2CDB" w:rsidRPr="00E36F92" w:rsidRDefault="009D2CDB" w:rsidP="00B34976">
      <w:pPr>
        <w:pStyle w:val="Heading4"/>
        <w:rPr>
          <w:lang w:val="en-US"/>
        </w:rPr>
      </w:pPr>
      <w:r w:rsidRPr="00E36F92">
        <w:rPr>
          <w:lang w:val="en-US"/>
        </w:rPr>
        <w:t xml:space="preserve">*Generic modules: </w:t>
      </w:r>
    </w:p>
    <w:p w14:paraId="34F24DE3" w14:textId="77777777" w:rsidR="009D2CDB" w:rsidRPr="00E36F92" w:rsidRDefault="009D2CDB" w:rsidP="00561CBF">
      <w:r w:rsidRPr="00E36F92">
        <w:t>These modules are intended to apply to document types other than just Progress Notes and Consults.  Some will be useful only for documents uploaded into the</w:t>
      </w:r>
    </w:p>
    <w:p w14:paraId="34F24DE4" w14:textId="6D123A43" w:rsidR="009D2CDB" w:rsidRPr="00E36F92" w:rsidRDefault="009D2CDB" w:rsidP="00561CBF">
      <w:r w:rsidRPr="00E36F92">
        <w:t xml:space="preserve">TIU DOCUMENT file (#8925). Others </w:t>
      </w:r>
      <w:r w:rsidR="00B70768" w:rsidRPr="00E36F92">
        <w:t>will</w:t>
      </w:r>
      <w:r w:rsidRPr="00E36F92">
        <w:t xml:space="preserve"> be used regardless of target file.  </w:t>
      </w:r>
    </w:p>
    <w:p w14:paraId="34F24DE5" w14:textId="77777777" w:rsidR="009D2CDB" w:rsidRPr="00E36F92" w:rsidRDefault="009D2CDB" w:rsidP="00561CBF">
      <w:r w:rsidRPr="00E36F92">
        <w:t xml:space="preserve">None of these generic modules have been tested against document types other than Progress Notes and Consults; further use requires further testing. </w:t>
      </w:r>
    </w:p>
    <w:p w14:paraId="34F24DE6" w14:textId="77777777" w:rsidR="009D2CDB" w:rsidRPr="00E36F92" w:rsidRDefault="009D2CDB" w:rsidP="00561CBF">
      <w:pPr>
        <w:pStyle w:val="Note"/>
        <w:rPr>
          <w:b w:val="0"/>
          <w:bCs/>
        </w:rPr>
      </w:pPr>
      <w:r w:rsidRPr="00E36F92">
        <w:rPr>
          <w:sz w:val="52"/>
          <w:szCs w:val="52"/>
        </w:rPr>
        <w:sym w:font="Wingdings" w:char="F046"/>
      </w:r>
      <w:r w:rsidRPr="00E36F92">
        <w:tab/>
        <w:t>Note:</w:t>
      </w:r>
      <w:r w:rsidRPr="00E36F92">
        <w:tab/>
      </w:r>
      <w:r w:rsidRPr="00E36F92">
        <w:rPr>
          <w:b w:val="0"/>
          <w:bCs/>
        </w:rPr>
        <w:t>The generic modules are subject to change by the TIU development staff without notice. Use these routines with caution.</w:t>
      </w:r>
    </w:p>
    <w:p w14:paraId="34F24DE7" w14:textId="77777777" w:rsidR="009D2CDB" w:rsidRPr="00E36F92" w:rsidRDefault="009D2CDB" w:rsidP="00AC0160">
      <w:pPr>
        <w:pStyle w:val="Heading3"/>
        <w:rPr>
          <w:rFonts w:ascii="Helvetica" w:hAnsi="Helvetica"/>
        </w:rPr>
      </w:pPr>
      <w:bookmarkStart w:id="138" w:name="_Toc335315332"/>
      <w:bookmarkStart w:id="139" w:name="_Toc342030818"/>
      <w:bookmarkStart w:id="140" w:name="_Toc342548510"/>
      <w:bookmarkStart w:id="141" w:name="_Toc152840661"/>
      <w:r w:rsidRPr="00E36F92">
        <w:t>Upload Menu for Transcriptionists</w:t>
      </w:r>
      <w:bookmarkEnd w:id="137"/>
      <w:bookmarkEnd w:id="138"/>
      <w:bookmarkEnd w:id="139"/>
      <w:bookmarkEnd w:id="140"/>
      <w:bookmarkEnd w:id="141"/>
      <w:r w:rsidR="00B456E7" w:rsidRPr="00E36F92">
        <w:fldChar w:fldCharType="begin"/>
      </w:r>
      <w:r w:rsidRPr="00E36F92">
        <w:instrText>xe "Upload Menu"</w:instrText>
      </w:r>
      <w:r w:rsidR="00B456E7" w:rsidRPr="00E36F92">
        <w:fldChar w:fldCharType="end"/>
      </w:r>
    </w:p>
    <w:p w14:paraId="34F24DE8" w14:textId="77777777" w:rsidR="009D2CDB" w:rsidRPr="00E36F92" w:rsidRDefault="009D2CDB" w:rsidP="00561CBF">
      <w:r w:rsidRPr="00E36F92">
        <w:t xml:space="preserve">The Upload Menu contains sub-options that allow the transcriptionist to upload a batch of documents or get help about the header formats expected for each document type, by the upload process, as defined for your site. </w:t>
      </w:r>
    </w:p>
    <w:p w14:paraId="34F24DE9" w14:textId="77777777" w:rsidR="00A24D9C" w:rsidRPr="00E36F92" w:rsidRDefault="00A24D9C" w:rsidP="00561CBF"/>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Menu for Transcriptionists"/>
        <w:tblDescription w:val="Option, Option name, and description"/>
      </w:tblPr>
      <w:tblGrid>
        <w:gridCol w:w="2520"/>
        <w:gridCol w:w="2160"/>
        <w:gridCol w:w="3870"/>
      </w:tblGrid>
      <w:tr w:rsidR="009D2CDB" w:rsidRPr="00E36F92" w14:paraId="34F24DED" w14:textId="77777777" w:rsidTr="00FD20C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20" w:type="dxa"/>
            <w:shd w:val="clear" w:color="auto" w:fill="D9D9D9" w:themeFill="background1" w:themeFillShade="D9"/>
          </w:tcPr>
          <w:p w14:paraId="34F24DEA" w14:textId="77777777" w:rsidR="009D2CDB" w:rsidRPr="00E36F92" w:rsidRDefault="009D2CDB" w:rsidP="00F159EE">
            <w:pPr>
              <w:pStyle w:val="TableHeading"/>
              <w:rPr>
                <w:b/>
                <w:bCs/>
              </w:rPr>
            </w:pPr>
            <w:r w:rsidRPr="00E36F92">
              <w:lastRenderedPageBreak/>
              <w:t xml:space="preserve">Option </w:t>
            </w:r>
          </w:p>
        </w:tc>
        <w:tc>
          <w:tcPr>
            <w:tcW w:w="2160" w:type="dxa"/>
            <w:shd w:val="clear" w:color="auto" w:fill="D9D9D9" w:themeFill="background1" w:themeFillShade="D9"/>
          </w:tcPr>
          <w:p w14:paraId="34F24DEB"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3870" w:type="dxa"/>
            <w:shd w:val="clear" w:color="auto" w:fill="D9D9D9" w:themeFill="background1" w:themeFillShade="D9"/>
          </w:tcPr>
          <w:p w14:paraId="34F24DEC" w14:textId="77777777" w:rsidR="009D2CDB" w:rsidRPr="00E36F92" w:rsidRDefault="009D2CDB" w:rsidP="00F159EE">
            <w:pPr>
              <w:pStyle w:val="TableHeading"/>
              <w:rPr>
                <w:b/>
                <w:bCs/>
              </w:rPr>
            </w:pPr>
            <w:r w:rsidRPr="00E36F92">
              <w:t>Description</w:t>
            </w:r>
          </w:p>
        </w:tc>
      </w:tr>
      <w:tr w:rsidR="009D2CDB" w:rsidRPr="00E36F92" w14:paraId="34F24DF1" w14:textId="77777777" w:rsidTr="00FD20C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4F24DEE" w14:textId="77777777" w:rsidR="009D2CDB" w:rsidRPr="00E36F92" w:rsidRDefault="009D2CDB" w:rsidP="00F159EE">
            <w:pPr>
              <w:pStyle w:val="TableHeading"/>
            </w:pPr>
            <w:r w:rsidRPr="00E36F92">
              <w:t>Upload Documents</w:t>
            </w:r>
            <w:r w:rsidR="00B456E7" w:rsidRPr="00E36F92">
              <w:fldChar w:fldCharType="begin"/>
            </w:r>
            <w:r w:rsidRPr="00E36F92">
              <w:instrText>xe "Upload Documents"</w:instrText>
            </w:r>
            <w:r w:rsidR="00B456E7" w:rsidRPr="00E36F92">
              <w:fldChar w:fldCharType="end"/>
            </w:r>
          </w:p>
        </w:tc>
        <w:tc>
          <w:tcPr>
            <w:tcW w:w="2160" w:type="dxa"/>
            <w:shd w:val="clear" w:color="auto" w:fill="auto"/>
          </w:tcPr>
          <w:p w14:paraId="34F24DEF"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 UPLOAD DOCUMENTS</w:t>
            </w:r>
            <w:r w:rsidR="00B456E7" w:rsidRPr="00E36F92">
              <w:fldChar w:fldCharType="begin"/>
            </w:r>
            <w:r w:rsidRPr="00E36F92">
              <w:instrText>xe "TIU UPLOAD DOCUMENTS"</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4F24DF0" w14:textId="4021C79D" w:rsidR="009D2CDB" w:rsidRPr="00E36F92" w:rsidRDefault="009D2CDB" w:rsidP="00F159EE">
            <w:pPr>
              <w:pStyle w:val="TableEntry"/>
              <w:rPr>
                <w:b w:val="0"/>
                <w:bCs w:val="0"/>
              </w:rPr>
            </w:pPr>
            <w:r w:rsidRPr="00E36F92">
              <w:t xml:space="preserve">This option lets transcriptionists upload transcribed ASCII documents in batch mode, either from remote microcomputers, using ASCII or KERMIT protocol upload, or from Host Files (i.e., DOS or VMS ASCII files) on the host system. Your site </w:t>
            </w:r>
            <w:r w:rsidR="00B70768" w:rsidRPr="00E36F92">
              <w:t>will</w:t>
            </w:r>
            <w:r w:rsidRPr="00E36F92">
              <w:t xml:space="preserve"> define the preferred file transfer protocol and the destination within V</w:t>
            </w:r>
            <w:r w:rsidRPr="00E36F92">
              <w:rPr>
                <w:i/>
                <w:iCs/>
                <w:sz w:val="16"/>
              </w:rPr>
              <w:t>IST</w:t>
            </w:r>
            <w:r w:rsidRPr="00E36F92">
              <w:t>A to which each report type (e.g., discharge summary, progress notes, Operative Report, etc.) should be routed.</w:t>
            </w:r>
          </w:p>
        </w:tc>
      </w:tr>
      <w:tr w:rsidR="009D2CDB" w:rsidRPr="00E36F92" w14:paraId="34F24DF5" w14:textId="77777777" w:rsidTr="00FD20C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20" w:type="dxa"/>
            <w:shd w:val="clear" w:color="auto" w:fill="auto"/>
          </w:tcPr>
          <w:p w14:paraId="34F24DF2" w14:textId="77777777" w:rsidR="009D2CDB" w:rsidRPr="00E36F92" w:rsidRDefault="009D2CDB" w:rsidP="00F159EE">
            <w:pPr>
              <w:pStyle w:val="TableHeading"/>
            </w:pPr>
            <w:r w:rsidRPr="00E36F92">
              <w:t>Help for Upload Utility</w:t>
            </w:r>
            <w:r w:rsidR="00B456E7" w:rsidRPr="00E36F92">
              <w:fldChar w:fldCharType="begin"/>
            </w:r>
            <w:r w:rsidRPr="00E36F92">
              <w:instrText>xe "Help for Upload Utility"</w:instrText>
            </w:r>
            <w:r w:rsidR="00B456E7" w:rsidRPr="00E36F92">
              <w:fldChar w:fldCharType="end"/>
            </w:r>
          </w:p>
        </w:tc>
        <w:tc>
          <w:tcPr>
            <w:tcW w:w="2160" w:type="dxa"/>
            <w:shd w:val="clear" w:color="auto" w:fill="auto"/>
          </w:tcPr>
          <w:p w14:paraId="34F24DF3"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 UPLOAD HELP</w:t>
            </w:r>
            <w:r w:rsidR="00B456E7" w:rsidRPr="00E36F92">
              <w:fldChar w:fldCharType="begin"/>
            </w:r>
            <w:r w:rsidRPr="00E36F92">
              <w:instrText>xe "TIU UPLOAD HELP"</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870" w:type="dxa"/>
            <w:shd w:val="clear" w:color="auto" w:fill="auto"/>
          </w:tcPr>
          <w:p w14:paraId="34F24DF4" w14:textId="77777777" w:rsidR="009D2CDB" w:rsidRPr="00E36F92" w:rsidRDefault="009D2CDB" w:rsidP="00F159EE">
            <w:pPr>
              <w:pStyle w:val="TableEntry"/>
              <w:rPr>
                <w:b w:val="0"/>
                <w:bCs w:val="0"/>
              </w:rPr>
            </w:pPr>
            <w:r w:rsidRPr="00E36F92">
              <w:t>This option displays information on the formats of headers for dictated documents that are transcribed off-line and uploaded into V</w:t>
            </w:r>
            <w:r w:rsidRPr="00E36F92">
              <w:rPr>
                <w:i/>
                <w:iCs/>
                <w:sz w:val="16"/>
              </w:rPr>
              <w:t>IST</w:t>
            </w:r>
            <w:r w:rsidRPr="00E36F92">
              <w:t>A. It also displays “blank” character, major delimiter, and end of message signal as defined by your site.</w:t>
            </w:r>
          </w:p>
        </w:tc>
      </w:tr>
    </w:tbl>
    <w:p w14:paraId="34F24DF6" w14:textId="77777777" w:rsidR="009D2CDB" w:rsidRPr="00E36F92" w:rsidRDefault="009D2CDB" w:rsidP="00561CBF"/>
    <w:p w14:paraId="34F24DF7" w14:textId="77777777" w:rsidR="009D2CDB" w:rsidRPr="00E36F92" w:rsidRDefault="009D2CDB" w:rsidP="00561CBF">
      <w:r w:rsidRPr="00E36F92">
        <w:t xml:space="preserve">The upload utility permits mixed report types within a single batch. This allows the transcriptionist to enter each report in arrival sequence into a single ASCII file on the remote computer (e.g., using a proprietary word-processing program), and to transmit the text to the </w:t>
      </w:r>
      <w:r w:rsidR="00A24D9C" w:rsidRPr="00E36F92">
        <w:t>VistA</w:t>
      </w:r>
      <w:r w:rsidRPr="00E36F92">
        <w:t xml:space="preserve"> host system as a one-step process. As this ASCII data arrives at the </w:t>
      </w:r>
      <w:r w:rsidR="00A24D9C" w:rsidRPr="00E36F92">
        <w:t xml:space="preserve">VistA </w:t>
      </w:r>
      <w:r w:rsidRPr="00E36F92">
        <w:t xml:space="preserve">host, it is read into a “buffer” file, and stored for subsequent “filing” by a special background process, called the “Router/filer.”  </w:t>
      </w:r>
    </w:p>
    <w:p w14:paraId="34F24DF8" w14:textId="77777777" w:rsidR="009D2CDB" w:rsidRPr="00E36F92" w:rsidRDefault="009D2CDB" w:rsidP="00AC0160">
      <w:pPr>
        <w:pStyle w:val="Heading3"/>
      </w:pPr>
      <w:r w:rsidRPr="00E36F92">
        <w:br w:type="page"/>
      </w:r>
      <w:bookmarkStart w:id="142" w:name="_Toc335315333"/>
      <w:bookmarkStart w:id="143" w:name="_Toc342030819"/>
      <w:bookmarkStart w:id="144" w:name="_Toc342548511"/>
      <w:bookmarkStart w:id="145" w:name="_Toc152840662"/>
      <w:r w:rsidRPr="00E36F92">
        <w:lastRenderedPageBreak/>
        <w:t>Router/Filer Notes</w:t>
      </w:r>
      <w:bookmarkEnd w:id="142"/>
      <w:bookmarkEnd w:id="143"/>
      <w:bookmarkEnd w:id="144"/>
      <w:bookmarkEnd w:id="145"/>
      <w:r w:rsidR="00B456E7" w:rsidRPr="00E36F92">
        <w:fldChar w:fldCharType="begin"/>
      </w:r>
      <w:r w:rsidRPr="00E36F92">
        <w:instrText>xe "Router/Filer Notes"</w:instrText>
      </w:r>
      <w:r w:rsidR="00B456E7" w:rsidRPr="00E36F92">
        <w:fldChar w:fldCharType="end"/>
      </w:r>
      <w:r w:rsidRPr="00E36F92">
        <w:t xml:space="preserve">  </w:t>
      </w:r>
    </w:p>
    <w:p w14:paraId="34F24DF9" w14:textId="77777777" w:rsidR="00B34976" w:rsidRPr="00E36F92" w:rsidRDefault="00B34976" w:rsidP="00561CBF"/>
    <w:p w14:paraId="34F24DFA" w14:textId="77777777" w:rsidR="009D2CDB" w:rsidRPr="00E36F92" w:rsidRDefault="009D2CDB" w:rsidP="00561CBF">
      <w:r w:rsidRPr="00E36F92">
        <w:t>Each record in the batch file is preceded by a captioned header, the first line of which MUST begin with the MESSAGE HEADER</w:t>
      </w:r>
      <w:r w:rsidR="00B456E7" w:rsidRPr="00E36F92">
        <w:fldChar w:fldCharType="begin"/>
      </w:r>
      <w:r w:rsidRPr="00E36F92">
        <w:instrText>xe "message header"</w:instrText>
      </w:r>
      <w:r w:rsidR="00B456E7" w:rsidRPr="00E36F92">
        <w:fldChar w:fldCharType="end"/>
      </w:r>
      <w:r w:rsidRPr="00E36F92">
        <w:t xml:space="preserve"> SIGNAL as defined for your site (in this case $HDR), followed by a colon, followed by the document type name. </w:t>
      </w:r>
    </w:p>
    <w:p w14:paraId="34F24DFB" w14:textId="52DAD3E8" w:rsidR="009D2CDB" w:rsidRPr="00E36F92" w:rsidRDefault="009D2CDB" w:rsidP="00561CBF">
      <w:r w:rsidRPr="00E36F92">
        <w:t xml:space="preserve">All other captioned fields </w:t>
      </w:r>
      <w:r w:rsidR="00B70768" w:rsidRPr="00E36F92">
        <w:t>will</w:t>
      </w:r>
      <w:r w:rsidRPr="00E36F92">
        <w:t xml:space="preserve"> appear in any sequence, provided that the captions are appropriately spelled, followed by colons, followed by the values of the corresponding fields. Tabs </w:t>
      </w:r>
      <w:r w:rsidR="00B70768" w:rsidRPr="00E36F92">
        <w:t>will</w:t>
      </w:r>
      <w:r w:rsidRPr="00E36F92">
        <w:t xml:space="preserve"> be used (they will be stripped), but </w:t>
      </w:r>
      <w:r w:rsidRPr="00E36F92">
        <w:rPr>
          <w:bCs/>
          <w:i/>
          <w:iCs/>
        </w:rPr>
        <w:t>all other non-ASCII characters (including formatting commands) must be omitted</w:t>
      </w:r>
      <w:r w:rsidRPr="00E36F92">
        <w:rPr>
          <w:bCs/>
        </w:rPr>
        <w:t xml:space="preserve"> </w:t>
      </w:r>
      <w:r w:rsidRPr="00E36F92">
        <w:rPr>
          <w:bCs/>
          <w:i/>
          <w:iCs/>
        </w:rPr>
        <w:t>(i.e., the batch file MUST be saved as TEXT ONLY WITH LINE FEEDS, with no boldface or underlining, and NO PAGE BREAKS, PAGE HEADERS, or PAGE FOOTERS).</w:t>
      </w:r>
      <w:r w:rsidRPr="00E36F92">
        <w:t xml:space="preserve"> </w:t>
      </w:r>
    </w:p>
    <w:p w14:paraId="34F24DFC" w14:textId="77777777" w:rsidR="009D2CDB" w:rsidRPr="00E36F92" w:rsidRDefault="009D2CDB" w:rsidP="00561CBF">
      <w:r w:rsidRPr="00E36F92">
        <w:t>Notice that the first record lacked an URGENCY value, and that the format defined in file 8925.1</w:t>
      </w:r>
      <w:r w:rsidR="00B456E7" w:rsidRPr="00E36F92">
        <w:fldChar w:fldCharType="begin"/>
      </w:r>
      <w:r w:rsidRPr="00E36F92">
        <w:instrText>xe "8925.1"</w:instrText>
      </w:r>
      <w:r w:rsidR="00B456E7" w:rsidRPr="00E36F92">
        <w:fldChar w:fldCharType="end"/>
      </w:r>
      <w:r w:rsidR="00B456E7" w:rsidRPr="00E36F92">
        <w:fldChar w:fldCharType="begin"/>
      </w:r>
      <w:r w:rsidRPr="00E36F92">
        <w:instrText>xe "File #8925.1"</w:instrText>
      </w:r>
      <w:r w:rsidR="00B456E7" w:rsidRPr="00E36F92">
        <w:fldChar w:fldCharType="end"/>
      </w:r>
      <w:r w:rsidRPr="00E36F92">
        <w:t xml:space="preserve"> excludes captions for TYPE OF RELEASE and WARD NUMBER. The upload utility will simply ignore such missing or irrelevant data (i.e., the release type and ward at discharge are already known to </w:t>
      </w:r>
      <w:r w:rsidRPr="00E36F92">
        <w:rPr>
          <w:b/>
        </w:rPr>
        <w:t>V</w:t>
      </w:r>
      <w:r w:rsidRPr="00E36F92">
        <w:rPr>
          <w:i/>
          <w:sz w:val="20"/>
        </w:rPr>
        <w:t>IST</w:t>
      </w:r>
      <w:r w:rsidRPr="00E36F92">
        <w:rPr>
          <w:b/>
        </w:rPr>
        <w:t>A</w:t>
      </w:r>
      <w:r w:rsidRPr="00E36F92">
        <w:t xml:space="preserve"> and will be displayed on the 10-1000, whether the author dictates them, and the transcriptionist includes them or not).</w:t>
      </w:r>
    </w:p>
    <w:p w14:paraId="34F24DFD" w14:textId="77777777" w:rsidR="009D2CDB" w:rsidRPr="00E36F92" w:rsidRDefault="009D2CDB" w:rsidP="00561CBF">
      <w:r w:rsidRPr="00E36F92">
        <w:t xml:space="preserve">The Router/filer is queued upon completion of transmission of a given batch of reports, and will proceed to “read” each line of the buffer file, looking for a header. When a header is encountered, the filer will determine whether the record corresponds to a known document type, as defined by your site, and if so, it will attempt to direct the record to the appropriate file and fields in </w:t>
      </w:r>
      <w:r w:rsidRPr="00E36F92">
        <w:rPr>
          <w:b/>
        </w:rPr>
        <w:t>V</w:t>
      </w:r>
      <w:r w:rsidRPr="00E36F92">
        <w:rPr>
          <w:i/>
          <w:sz w:val="20"/>
        </w:rPr>
        <w:t>IST</w:t>
      </w:r>
      <w:r w:rsidRPr="00E36F92">
        <w:rPr>
          <w:b/>
        </w:rPr>
        <w:t>A</w:t>
      </w:r>
      <w:r w:rsidRPr="00E36F92">
        <w:t xml:space="preserve">. </w:t>
      </w:r>
    </w:p>
    <w:p w14:paraId="34F24DFE" w14:textId="77777777" w:rsidR="009D2CDB" w:rsidRPr="00E36F92" w:rsidRDefault="009D2CDB" w:rsidP="00561CBF">
      <w:pPr>
        <w:pStyle w:val="TechInit"/>
      </w:pPr>
      <w:r w:rsidRPr="00E36F92">
        <w:t xml:space="preserve">On occasion, the Router/filer will not be able to identify the appropriate record in the target file, and will therefore be unable to file the record. When this happens, the process will leave the record in the buffer file and send an alert to a group of users identified by the site as being able to respond to such filing errors. </w:t>
      </w:r>
    </w:p>
    <w:p w14:paraId="34F24DFF" w14:textId="77777777" w:rsidR="009D2CDB" w:rsidRPr="00E36F92" w:rsidRDefault="009D2CDB" w:rsidP="00561CBF">
      <w:r w:rsidRPr="00E36F92">
        <w:t xml:space="preserve">When </w:t>
      </w:r>
      <w:r w:rsidRPr="00E36F92">
        <w:rPr>
          <w:b/>
          <w:i/>
        </w:rPr>
        <w:t xml:space="preserve">any </w:t>
      </w:r>
      <w:r w:rsidRPr="00E36F92">
        <w:t xml:space="preserve">of the alert recipients chooses to act on one of these alerts (by entering “VA” at any menu prompt, and choosing the alert on which they wish to act), they will be shown the header of the failed report, and offered an opportunity to inquire to the patient record. They will then be presented with their preferred </w:t>
      </w:r>
      <w:r w:rsidRPr="00E36F92">
        <w:rPr>
          <w:b/>
        </w:rPr>
        <w:t>V</w:t>
      </w:r>
      <w:r w:rsidRPr="00E36F92">
        <w:rPr>
          <w:i/>
          <w:sz w:val="20"/>
        </w:rPr>
        <w:t>IST</w:t>
      </w:r>
      <w:r w:rsidRPr="00E36F92">
        <w:rPr>
          <w:b/>
        </w:rPr>
        <w:t>A</w:t>
      </w:r>
      <w:r w:rsidRPr="00E36F92">
        <w:t xml:space="preserve"> editor, and will then be allowed to edit the buffer (e.g., correct a bad social security number, admission date, etc.) and retry the filer. </w:t>
      </w:r>
    </w:p>
    <w:p w14:paraId="34F24E00" w14:textId="77777777" w:rsidR="009D2CDB" w:rsidRPr="00E36F92" w:rsidRDefault="009D2CDB" w:rsidP="00561CBF">
      <w:r w:rsidRPr="00E36F92">
        <w:t xml:space="preserve">With each attempt to correct the buffered data and retry the filer, all alerts associated with that record will be deleted (and if the condition remains uncorrected, re-sent), until all records are successfully filed. </w:t>
      </w:r>
    </w:p>
    <w:p w14:paraId="34F24E01" w14:textId="77777777" w:rsidR="009D2CDB" w:rsidRPr="00E36F92" w:rsidRDefault="009D2CDB" w:rsidP="00561CBF">
      <w:pPr>
        <w:rPr>
          <w:rFonts w:ascii="New Century Schlbk" w:hAnsi="New Century Schlbk"/>
        </w:rPr>
      </w:pPr>
      <w:r w:rsidRPr="00E36F92">
        <w:t xml:space="preserve">You </w:t>
      </w:r>
      <w:r w:rsidR="00DF703F" w:rsidRPr="00E36F92">
        <w:t>may</w:t>
      </w:r>
      <w:r w:rsidRPr="00E36F92">
        <w:t xml:space="preserve"> also use the Review Upload Filing Events option on the MRT menu to correct such filing errors.</w:t>
      </w:r>
    </w:p>
    <w:p w14:paraId="34F24E02" w14:textId="646D7D95" w:rsidR="009D2CDB" w:rsidRPr="00E36F92" w:rsidRDefault="009D2CDB" w:rsidP="00B34976">
      <w:pPr>
        <w:pStyle w:val="Heading4"/>
        <w:rPr>
          <w:lang w:val="en-US"/>
        </w:rPr>
      </w:pPr>
      <w:r w:rsidRPr="00E36F92">
        <w:rPr>
          <w:lang w:val="en-US"/>
        </w:rPr>
        <w:br w:type="page"/>
      </w:r>
      <w:r w:rsidRPr="00E36F92">
        <w:rPr>
          <w:lang w:val="en-US"/>
        </w:rPr>
        <w:lastRenderedPageBreak/>
        <w:t>Batch Upload Reports</w:t>
      </w:r>
      <w:r w:rsidR="00B456E7" w:rsidRPr="00E36F92">
        <w:rPr>
          <w:lang w:val="en-US"/>
        </w:rPr>
        <w:fldChar w:fldCharType="begin"/>
      </w:r>
      <w:r w:rsidRPr="00E36F92">
        <w:rPr>
          <w:lang w:val="en-US"/>
        </w:rPr>
        <w:instrText>xe "Batch Upload Reports"</w:instrText>
      </w:r>
      <w:r w:rsidR="00B456E7" w:rsidRPr="00E36F92">
        <w:rPr>
          <w:lang w:val="en-US"/>
        </w:rPr>
        <w:fldChar w:fldCharType="end"/>
      </w:r>
      <w:r w:rsidRPr="00E36F92">
        <w:rPr>
          <w:lang w:val="en-US"/>
        </w:rPr>
        <w:t xml:space="preserve"> </w:t>
      </w:r>
    </w:p>
    <w:p w14:paraId="34F24E03" w14:textId="77777777" w:rsidR="009D2CDB" w:rsidRPr="00E36F92" w:rsidRDefault="009D2CDB" w:rsidP="00B34976">
      <w:pPr>
        <w:pStyle w:val="Heading4"/>
        <w:rPr>
          <w:lang w:val="en-US"/>
        </w:rPr>
      </w:pPr>
      <w:r w:rsidRPr="00E36F92">
        <w:rPr>
          <w:lang w:val="en-US"/>
        </w:rPr>
        <w:t>Kermit Protocol Upload</w:t>
      </w:r>
      <w:r w:rsidR="00B456E7" w:rsidRPr="00E36F92">
        <w:rPr>
          <w:lang w:val="en-US"/>
        </w:rPr>
        <w:fldChar w:fldCharType="begin"/>
      </w:r>
      <w:r w:rsidRPr="00E36F92">
        <w:rPr>
          <w:lang w:val="en-US"/>
        </w:rPr>
        <w:instrText>xe "Kermit Protocol Upload:"</w:instrText>
      </w:r>
      <w:r w:rsidR="00B456E7" w:rsidRPr="00E36F92">
        <w:rPr>
          <w:lang w:val="en-US"/>
        </w:rPr>
        <w:fldChar w:fldCharType="end"/>
      </w:r>
    </w:p>
    <w:p w14:paraId="34F24E04" w14:textId="77777777" w:rsidR="009D2CDB" w:rsidRPr="00E36F92" w:rsidRDefault="009D2CDB" w:rsidP="00561CBF">
      <w:r w:rsidRPr="00E36F92">
        <w:t>If your site is using the upload option to transfer batches of discharge summaries from a remote computer using the Kermit transfer protocol, start the upload process by following the sequence below:</w:t>
      </w:r>
    </w:p>
    <w:p w14:paraId="34F24E05" w14:textId="77777777" w:rsidR="009D2CDB" w:rsidRPr="00E36F92" w:rsidRDefault="009D2CDB" w:rsidP="001B40FB">
      <w:pPr>
        <w:pStyle w:val="Heading5"/>
        <w:numPr>
          <w:ilvl w:val="0"/>
          <w:numId w:val="68"/>
        </w:numPr>
        <w:rPr>
          <w:lang w:val="en-US"/>
        </w:rPr>
      </w:pPr>
      <w:r w:rsidRPr="00E36F92">
        <w:rPr>
          <w:lang w:val="en-US"/>
        </w:rPr>
        <w:t>Choose UP from your Upload Menu.</w:t>
      </w:r>
    </w:p>
    <w:p w14:paraId="34F24E06" w14:textId="77777777" w:rsidR="009D2CDB" w:rsidRPr="00E36F92" w:rsidRDefault="009D2CDB" w:rsidP="00EA382F">
      <w:pPr>
        <w:pStyle w:val="ComputerScreen"/>
        <w:spacing w:after="0"/>
        <w:ind w:right="0"/>
      </w:pPr>
      <w:r w:rsidRPr="00E36F92">
        <w:t xml:space="preserve">   UP     Batch upload reports</w:t>
      </w:r>
    </w:p>
    <w:p w14:paraId="34F24E07" w14:textId="77777777" w:rsidR="009D2CDB" w:rsidRPr="00E36F92" w:rsidRDefault="009D2CDB" w:rsidP="00EA382F">
      <w:pPr>
        <w:pStyle w:val="ComputerScreen"/>
        <w:spacing w:after="0"/>
        <w:ind w:right="0"/>
      </w:pPr>
      <w:r w:rsidRPr="00E36F92">
        <w:t xml:space="preserve">   HLP    Display upload help</w:t>
      </w:r>
    </w:p>
    <w:p w14:paraId="34F24E08" w14:textId="77777777" w:rsidR="009D2CDB" w:rsidRPr="00E36F92" w:rsidRDefault="009D2CDB" w:rsidP="00EA382F">
      <w:pPr>
        <w:pStyle w:val="ComputerScreen"/>
        <w:spacing w:after="0"/>
        <w:ind w:right="0"/>
      </w:pPr>
    </w:p>
    <w:p w14:paraId="34F24E09" w14:textId="77777777" w:rsidR="009D2CDB" w:rsidRPr="00E36F92" w:rsidRDefault="009D2CDB" w:rsidP="00EA382F">
      <w:pPr>
        <w:pStyle w:val="ComputerScreen"/>
        <w:spacing w:after="0"/>
        <w:ind w:right="0"/>
      </w:pPr>
      <w:r w:rsidRPr="00E36F92">
        <w:t>You have PENDING ALERTS</w:t>
      </w:r>
    </w:p>
    <w:p w14:paraId="34F24E0A" w14:textId="77777777" w:rsidR="009D2CDB" w:rsidRPr="00E36F92" w:rsidRDefault="009D2CDB" w:rsidP="00EA382F">
      <w:pPr>
        <w:pStyle w:val="ComputerScreen"/>
        <w:spacing w:after="0"/>
        <w:ind w:right="0"/>
      </w:pPr>
      <w:r w:rsidRPr="00E36F92">
        <w:t xml:space="preserve">          Enter  "VA   VIEW ALERTS     to review alerts</w:t>
      </w:r>
    </w:p>
    <w:p w14:paraId="34F24E0B" w14:textId="77777777" w:rsidR="009D2CDB" w:rsidRPr="00E36F92" w:rsidRDefault="009D2CDB" w:rsidP="00EA382F">
      <w:pPr>
        <w:pStyle w:val="ComputerScreen"/>
        <w:spacing w:after="0"/>
        <w:ind w:right="0"/>
      </w:pPr>
    </w:p>
    <w:p w14:paraId="34F24E0C" w14:textId="77777777" w:rsidR="009D2CDB" w:rsidRPr="00E36F92" w:rsidRDefault="009D2CDB" w:rsidP="00EA382F">
      <w:pPr>
        <w:pStyle w:val="ComputerScreen"/>
        <w:spacing w:after="0"/>
        <w:ind w:right="0"/>
      </w:pPr>
      <w:r w:rsidRPr="00E36F92">
        <w:t xml:space="preserve">Select Upload menu Option: </w:t>
      </w:r>
      <w:r w:rsidRPr="00E36F92">
        <w:rPr>
          <w:b/>
          <w:u w:val="single"/>
        </w:rPr>
        <w:t>UP</w:t>
      </w:r>
      <w:r w:rsidRPr="00E36F92">
        <w:t xml:space="preserve">  Batch upload reports</w:t>
      </w:r>
    </w:p>
    <w:p w14:paraId="34F24E0D" w14:textId="77777777" w:rsidR="009D2CDB" w:rsidRPr="00E36F92" w:rsidRDefault="009D2CDB" w:rsidP="00EA382F">
      <w:pPr>
        <w:pStyle w:val="ComputerScreen"/>
        <w:spacing w:after="0"/>
        <w:ind w:right="0"/>
      </w:pPr>
    </w:p>
    <w:p w14:paraId="34F24E0E" w14:textId="77777777" w:rsidR="009D2CDB" w:rsidRPr="00E36F92" w:rsidRDefault="009D2CDB" w:rsidP="00EA382F">
      <w:pPr>
        <w:pStyle w:val="ComputerScreen"/>
        <w:spacing w:after="0"/>
        <w:ind w:right="0"/>
      </w:pPr>
      <w:r w:rsidRPr="00E36F92">
        <w:t xml:space="preserve">                     K E R M I T   U P L O A D</w:t>
      </w:r>
    </w:p>
    <w:p w14:paraId="34F24E0F" w14:textId="77777777" w:rsidR="009D2CDB" w:rsidRPr="00E36F92" w:rsidRDefault="009D2CDB" w:rsidP="00EA382F">
      <w:pPr>
        <w:pStyle w:val="ComputerScreen"/>
        <w:spacing w:after="0"/>
        <w:ind w:right="0"/>
      </w:pPr>
      <w:r w:rsidRPr="00E36F92">
        <w:t>Now start a KERMIT send from your system.</w:t>
      </w:r>
    </w:p>
    <w:p w14:paraId="34F24E10" w14:textId="77777777" w:rsidR="009D2CDB" w:rsidRPr="00E36F92" w:rsidRDefault="009D2CDB" w:rsidP="00EA382F">
      <w:pPr>
        <w:pStyle w:val="ComputerScreen"/>
        <w:spacing w:after="0"/>
        <w:ind w:right="0"/>
      </w:pPr>
      <w:r w:rsidRPr="00E36F92">
        <w:t>Starting KERMIT receive.</w:t>
      </w:r>
    </w:p>
    <w:p w14:paraId="34F24E11" w14:textId="77777777" w:rsidR="009D2CDB" w:rsidRPr="00E36F92" w:rsidRDefault="009D2CDB" w:rsidP="00EA382F">
      <w:pPr>
        <w:pStyle w:val="ComputerScreen"/>
        <w:spacing w:after="0"/>
        <w:ind w:right="0"/>
      </w:pPr>
      <w:r w:rsidRPr="00E36F92">
        <w:rPr>
          <w:b/>
        </w:rPr>
        <w:t>#N3</w:t>
      </w:r>
    </w:p>
    <w:p w14:paraId="34F24E12" w14:textId="77777777" w:rsidR="009D2CDB" w:rsidRPr="00E36F92" w:rsidRDefault="009D2CDB" w:rsidP="003822DA">
      <w:pPr>
        <w:rPr>
          <w:b/>
        </w:rPr>
      </w:pPr>
    </w:p>
    <w:p w14:paraId="34F24E13" w14:textId="77777777" w:rsidR="009D2CDB" w:rsidRPr="00E36F92" w:rsidRDefault="009D2CDB" w:rsidP="001B40FB">
      <w:pPr>
        <w:pStyle w:val="Heading5"/>
        <w:numPr>
          <w:ilvl w:val="0"/>
          <w:numId w:val="68"/>
        </w:numPr>
        <w:rPr>
          <w:lang w:val="en-US"/>
        </w:rPr>
      </w:pPr>
      <w:r w:rsidRPr="00E36F92">
        <w:rPr>
          <w:lang w:val="en-US"/>
        </w:rPr>
        <w:t xml:space="preserve">When you see the #N3 prompt, initiate the Kermit file transfer from your computer. </w:t>
      </w:r>
    </w:p>
    <w:p w14:paraId="34F24E14" w14:textId="77777777" w:rsidR="009D2CDB" w:rsidRPr="00E36F92" w:rsidRDefault="009D2CDB" w:rsidP="00561CBF">
      <w:pPr>
        <w:pStyle w:val="ListMember"/>
        <w:ind w:left="0"/>
      </w:pPr>
      <w:r w:rsidRPr="00E36F92">
        <w:t>Try the default settings for the Kermit protocol as provided by your terminal emulation software. If you have problems, consult your terminal emulator user manual or contact your local IRM Service.</w:t>
      </w:r>
    </w:p>
    <w:p w14:paraId="34F24E15" w14:textId="77777777" w:rsidR="009D2CDB" w:rsidRPr="00E36F92" w:rsidRDefault="009D2CDB" w:rsidP="00C60DC1">
      <w:pPr>
        <w:pStyle w:val="Heading5"/>
        <w:ind w:left="0"/>
        <w:rPr>
          <w:lang w:val="en-US"/>
        </w:rPr>
      </w:pPr>
      <w:r w:rsidRPr="00E36F92">
        <w:rPr>
          <w:lang w:val="en-US"/>
        </w:rPr>
        <w:t>3.  When the transfer is complete, you’ll see this message:</w:t>
      </w:r>
    </w:p>
    <w:p w14:paraId="34F24E16" w14:textId="77777777" w:rsidR="009D2CDB" w:rsidRPr="00E36F92" w:rsidRDefault="009D2CDB" w:rsidP="00EA382F">
      <w:pPr>
        <w:pStyle w:val="ComputerScreen"/>
        <w:spacing w:after="0"/>
        <w:ind w:right="-90"/>
      </w:pPr>
      <w:r w:rsidRPr="00E36F92">
        <w:t>File transfer was successful.  (1515 bytes)</w:t>
      </w:r>
    </w:p>
    <w:p w14:paraId="34F24E17" w14:textId="77777777" w:rsidR="009D2CDB" w:rsidRPr="00E36F92" w:rsidRDefault="009D2CDB" w:rsidP="00EA382F">
      <w:pPr>
        <w:pStyle w:val="ComputerScreen"/>
        <w:spacing w:after="0"/>
        <w:ind w:right="-90"/>
      </w:pPr>
      <w:r w:rsidRPr="00E36F92">
        <w:t>Filer/Router Queued!</w:t>
      </w:r>
    </w:p>
    <w:p w14:paraId="34F24E18" w14:textId="77777777" w:rsidR="009D2CDB" w:rsidRPr="00E36F92" w:rsidRDefault="009D2CDB" w:rsidP="00EA382F">
      <w:pPr>
        <w:pStyle w:val="ComputerScreen"/>
        <w:spacing w:after="0"/>
        <w:ind w:right="-90"/>
      </w:pPr>
    </w:p>
    <w:p w14:paraId="34F24E19" w14:textId="77777777" w:rsidR="009D2CDB" w:rsidRPr="00E36F92" w:rsidRDefault="009D2CDB" w:rsidP="00EA382F">
      <w:pPr>
        <w:pStyle w:val="ComputerScreen"/>
        <w:spacing w:after="0"/>
        <w:ind w:right="-90"/>
      </w:pPr>
      <w:r w:rsidRPr="00E36F92">
        <w:t>Press RETURN to continue...</w:t>
      </w:r>
      <w:r w:rsidRPr="00E36F92">
        <w:rPr>
          <w:b/>
        </w:rPr>
        <w:t>&lt;Enter&gt;</w:t>
      </w:r>
    </w:p>
    <w:p w14:paraId="34F24E1A" w14:textId="77777777" w:rsidR="009D2CDB" w:rsidRPr="00E36F92" w:rsidRDefault="009D2CDB" w:rsidP="00EA382F">
      <w:pPr>
        <w:pStyle w:val="ComputerScreen"/>
        <w:spacing w:after="0"/>
        <w:ind w:right="-90"/>
      </w:pPr>
      <w:r w:rsidRPr="00E36F92">
        <w:t xml:space="preserve">   UP     Batch upload reports</w:t>
      </w:r>
    </w:p>
    <w:p w14:paraId="34F24E1B" w14:textId="77777777" w:rsidR="009D2CDB" w:rsidRPr="00E36F92" w:rsidRDefault="009D2CDB" w:rsidP="00EA382F">
      <w:pPr>
        <w:pStyle w:val="ComputerScreen"/>
        <w:spacing w:after="0"/>
        <w:ind w:right="-90"/>
      </w:pPr>
      <w:r w:rsidRPr="00E36F92">
        <w:t xml:space="preserve">   HLP    Display upload help</w:t>
      </w:r>
    </w:p>
    <w:p w14:paraId="34F24E1C" w14:textId="77777777" w:rsidR="009D2CDB" w:rsidRPr="00E36F92" w:rsidRDefault="009D2CDB" w:rsidP="00EA382F">
      <w:pPr>
        <w:pStyle w:val="ComputerScreen"/>
        <w:spacing w:after="0"/>
        <w:ind w:right="-90"/>
      </w:pPr>
      <w:r w:rsidRPr="00E36F92">
        <w:t xml:space="preserve">Select Upload menu Option:  </w:t>
      </w:r>
      <w:r w:rsidRPr="00E36F92">
        <w:rPr>
          <w:b/>
        </w:rPr>
        <w:t>&lt;Enter&gt;</w:t>
      </w:r>
    </w:p>
    <w:p w14:paraId="34F24E1D" w14:textId="77777777" w:rsidR="009D2CDB" w:rsidRPr="00E36F92" w:rsidRDefault="009D2CDB" w:rsidP="00C60DC1">
      <w:pPr>
        <w:pStyle w:val="ContinuationTitle"/>
        <w:spacing w:after="0"/>
        <w:ind w:left="0"/>
        <w:rPr>
          <w:b/>
          <w:sz w:val="24"/>
          <w:lang w:val="en-US"/>
        </w:rPr>
      </w:pPr>
      <w:r w:rsidRPr="00E36F92">
        <w:rPr>
          <w:b/>
          <w:sz w:val="24"/>
          <w:lang w:val="en-US"/>
        </w:rPr>
        <w:t>ASCII Protocol Upload</w:t>
      </w:r>
      <w:r w:rsidR="00B456E7" w:rsidRPr="00E36F92">
        <w:rPr>
          <w:b/>
          <w:sz w:val="24"/>
          <w:lang w:val="en-US"/>
        </w:rPr>
        <w:fldChar w:fldCharType="begin"/>
      </w:r>
      <w:r w:rsidRPr="00E36F92">
        <w:rPr>
          <w:b/>
          <w:sz w:val="24"/>
          <w:lang w:val="en-US"/>
        </w:rPr>
        <w:instrText>xe "ASCII Protocol Upload"</w:instrText>
      </w:r>
      <w:r w:rsidR="00B456E7" w:rsidRPr="00E36F92">
        <w:rPr>
          <w:b/>
          <w:sz w:val="24"/>
          <w:lang w:val="en-US"/>
        </w:rPr>
        <w:fldChar w:fldCharType="end"/>
      </w:r>
    </w:p>
    <w:p w14:paraId="34F24E1E" w14:textId="77777777" w:rsidR="009D2CDB" w:rsidRPr="00E36F92" w:rsidRDefault="009D2CDB" w:rsidP="00561CBF">
      <w:r w:rsidRPr="00E36F92">
        <w:t>If your site is using the upload option to transfer batches of discharge summaries from a remote computer using the ASCII transfer protocol, start the upload process by following the example shown below:</w:t>
      </w:r>
    </w:p>
    <w:p w14:paraId="34F24E1F" w14:textId="77777777" w:rsidR="009D2CDB" w:rsidRPr="00E36F92" w:rsidRDefault="009D2CDB" w:rsidP="001B40FB">
      <w:pPr>
        <w:numPr>
          <w:ilvl w:val="0"/>
          <w:numId w:val="69"/>
        </w:numPr>
      </w:pPr>
      <w:r w:rsidRPr="00E36F92">
        <w:t>Choose UP from your Upload Menu.</w:t>
      </w:r>
    </w:p>
    <w:p w14:paraId="34F24E20" w14:textId="77777777" w:rsidR="009D2CDB" w:rsidRPr="00E36F92" w:rsidRDefault="009D2CDB" w:rsidP="00EA382F">
      <w:pPr>
        <w:pStyle w:val="ComputerScreen"/>
        <w:spacing w:after="0"/>
        <w:ind w:right="-270"/>
      </w:pPr>
      <w:r w:rsidRPr="00E36F92">
        <w:t xml:space="preserve">   UP     Batch upload reports</w:t>
      </w:r>
    </w:p>
    <w:p w14:paraId="34F24E21" w14:textId="77777777" w:rsidR="009D2CDB" w:rsidRPr="00E36F92" w:rsidRDefault="009D2CDB" w:rsidP="00EA382F">
      <w:pPr>
        <w:pStyle w:val="ComputerScreen"/>
        <w:spacing w:after="0"/>
        <w:ind w:right="-270"/>
      </w:pPr>
      <w:r w:rsidRPr="00E36F92">
        <w:t xml:space="preserve">   HLP    Display upload help</w:t>
      </w:r>
    </w:p>
    <w:p w14:paraId="34F24E22" w14:textId="77777777" w:rsidR="009D2CDB" w:rsidRPr="00E36F92" w:rsidRDefault="009D2CDB" w:rsidP="00EA382F">
      <w:pPr>
        <w:pStyle w:val="ComputerScreen"/>
        <w:spacing w:after="0"/>
        <w:ind w:right="-270"/>
      </w:pPr>
    </w:p>
    <w:p w14:paraId="34F24E23" w14:textId="77777777" w:rsidR="009D2CDB" w:rsidRPr="00E36F92" w:rsidRDefault="009D2CDB" w:rsidP="00EA382F">
      <w:pPr>
        <w:pStyle w:val="ComputerScreen"/>
        <w:spacing w:after="0"/>
        <w:ind w:right="-270"/>
      </w:pPr>
      <w:r w:rsidRPr="00E36F92">
        <w:t xml:space="preserve">Select Upload menu Option: </w:t>
      </w:r>
      <w:r w:rsidRPr="00E36F92">
        <w:rPr>
          <w:b/>
        </w:rPr>
        <w:t>UP</w:t>
      </w:r>
      <w:r w:rsidRPr="00E36F92">
        <w:t xml:space="preserve">  Batch upload reports</w:t>
      </w:r>
    </w:p>
    <w:p w14:paraId="34F24E24" w14:textId="77777777" w:rsidR="009D2CDB" w:rsidRPr="00E36F92" w:rsidRDefault="009D2CDB" w:rsidP="00EA382F">
      <w:pPr>
        <w:pStyle w:val="ComputerScreen"/>
        <w:spacing w:after="0"/>
        <w:ind w:right="-270"/>
      </w:pPr>
    </w:p>
    <w:p w14:paraId="34F24E25" w14:textId="77777777" w:rsidR="009D2CDB" w:rsidRPr="00E36F92" w:rsidRDefault="009D2CDB" w:rsidP="00EA382F">
      <w:pPr>
        <w:pStyle w:val="ComputerScreen"/>
        <w:spacing w:after="0"/>
        <w:ind w:right="-270"/>
      </w:pPr>
      <w:r w:rsidRPr="00E36F92">
        <w:t>A S C I I   U P L O A D</w:t>
      </w:r>
    </w:p>
    <w:p w14:paraId="34F24E26" w14:textId="77777777" w:rsidR="00C60DC1" w:rsidRPr="00E36F92" w:rsidRDefault="00C60DC1" w:rsidP="00561CBF"/>
    <w:p w14:paraId="34F24E27" w14:textId="77777777" w:rsidR="009D2CDB" w:rsidRPr="00E36F92" w:rsidRDefault="009D2CDB" w:rsidP="001B40FB">
      <w:pPr>
        <w:numPr>
          <w:ilvl w:val="0"/>
          <w:numId w:val="69"/>
        </w:numPr>
      </w:pPr>
      <w:r w:rsidRPr="00E36F92">
        <w:lastRenderedPageBreak/>
        <w:t xml:space="preserve">When the “Initiate upload procedure:” prompt appears, initiate the ASCII file transfer from your computer. </w:t>
      </w:r>
    </w:p>
    <w:p w14:paraId="34F24E28" w14:textId="77777777" w:rsidR="009D2CDB" w:rsidRPr="00E36F92" w:rsidRDefault="009D2CDB" w:rsidP="00561CBF">
      <w:r w:rsidRPr="00E36F92">
        <w:t>NOTE:  If you have problems, consult your local IRM Service to see if the Terminal and Protocol Set-up parameters have been set up as shown earlier in this section, or check the user manual for your terminal emulator.</w:t>
      </w:r>
    </w:p>
    <w:p w14:paraId="34F24E29" w14:textId="77777777" w:rsidR="009D2CDB" w:rsidRPr="00E36F92" w:rsidRDefault="009D2CDB" w:rsidP="00736287">
      <w:pPr>
        <w:pStyle w:val="capture"/>
      </w:pPr>
      <w:r w:rsidRPr="00E36F92">
        <w:t>Initiate upload procedure:</w:t>
      </w:r>
    </w:p>
    <w:p w14:paraId="34F24E2A" w14:textId="77777777" w:rsidR="009D2CDB" w:rsidRPr="00E36F92" w:rsidRDefault="009D2CDB" w:rsidP="00736287">
      <w:pPr>
        <w:pStyle w:val="capture"/>
      </w:pPr>
      <w:r w:rsidRPr="00E36F92">
        <w:t>$HDR:                                   DISCHARGE SUMMARY</w:t>
      </w:r>
    </w:p>
    <w:p w14:paraId="34F24E2B" w14:textId="77777777" w:rsidR="009D2CDB" w:rsidRPr="00E36F92" w:rsidRDefault="009D2CDB" w:rsidP="00736287">
      <w:pPr>
        <w:pStyle w:val="capture"/>
      </w:pPr>
      <w:r w:rsidRPr="00E36F92">
        <w:t xml:space="preserve">&gt;PATIENT NAME:                           </w:t>
      </w:r>
      <w:r w:rsidR="00793FA6" w:rsidRPr="00E36F92">
        <w:t>CPRSPATIENT,ONE</w:t>
      </w:r>
    </w:p>
    <w:p w14:paraId="34F24E2C" w14:textId="77777777" w:rsidR="009D2CDB" w:rsidRPr="00E36F92" w:rsidRDefault="009D2CDB" w:rsidP="00736287">
      <w:pPr>
        <w:pStyle w:val="capture"/>
      </w:pPr>
      <w:r w:rsidRPr="00E36F92">
        <w:t xml:space="preserve">&gt;SOC SEC NUMBER:                         </w:t>
      </w:r>
      <w:r w:rsidR="00793FA6" w:rsidRPr="00E36F92">
        <w:t>000-00-0001</w:t>
      </w:r>
    </w:p>
    <w:p w14:paraId="34F24E2D" w14:textId="77777777" w:rsidR="009D2CDB" w:rsidRPr="00E36F92" w:rsidRDefault="009D2CDB" w:rsidP="00736287">
      <w:pPr>
        <w:pStyle w:val="capture"/>
      </w:pPr>
      <w:r w:rsidRPr="00E36F92">
        <w:t xml:space="preserve">&gt;ADMISSION DATE:                         </w:t>
      </w:r>
      <w:smartTag w:uri="urn:schemas-microsoft-com:office:smarttags" w:element="date">
        <w:smartTagPr>
          <w:attr w:name="Year" w:val="1997"/>
          <w:attr w:name="Day" w:val="20"/>
          <w:attr w:name="Month" w:val="2"/>
        </w:smartTagPr>
        <w:r w:rsidRPr="00E36F92">
          <w:t>02/20/97</w:t>
        </w:r>
      </w:smartTag>
    </w:p>
    <w:p w14:paraId="34F24E2E" w14:textId="77777777" w:rsidR="009D2CDB" w:rsidRPr="00E36F92" w:rsidRDefault="009D2CDB" w:rsidP="00736287">
      <w:pPr>
        <w:pStyle w:val="capture"/>
      </w:pPr>
      <w:r w:rsidRPr="00E36F92">
        <w:t xml:space="preserve">&gt;DISCHARGE DATE:                         </w:t>
      </w:r>
      <w:smartTag w:uri="urn:schemas-microsoft-com:office:smarttags" w:element="date">
        <w:smartTagPr>
          <w:attr w:name="Year" w:val="1997"/>
          <w:attr w:name="Day" w:val="25"/>
          <w:attr w:name="Month" w:val="2"/>
        </w:smartTagPr>
        <w:r w:rsidRPr="00E36F92">
          <w:t>02/25/97</w:t>
        </w:r>
      </w:smartTag>
    </w:p>
    <w:p w14:paraId="34F24E2F" w14:textId="77777777" w:rsidR="009D2CDB" w:rsidRPr="00E36F92" w:rsidRDefault="009D2CDB" w:rsidP="00736287">
      <w:pPr>
        <w:pStyle w:val="capture"/>
      </w:pPr>
      <w:r w:rsidRPr="00E36F92">
        <w:t xml:space="preserve">&gt;DICTATED BY:                            </w:t>
      </w:r>
      <w:r w:rsidR="00793FA6" w:rsidRPr="00E36F92">
        <w:t xml:space="preserve">CPRSPROVIDER,FOUR </w:t>
      </w:r>
      <w:r w:rsidRPr="00E36F92">
        <w:t>M.D.</w:t>
      </w:r>
    </w:p>
    <w:p w14:paraId="34F24E30" w14:textId="77777777" w:rsidR="009D2CDB" w:rsidRPr="00E36F92" w:rsidRDefault="009D2CDB" w:rsidP="00736287">
      <w:pPr>
        <w:pStyle w:val="capture"/>
      </w:pPr>
      <w:r w:rsidRPr="00E36F92">
        <w:t xml:space="preserve">&gt;DICTATION DATE:                         </w:t>
      </w:r>
      <w:smartTag w:uri="urn:schemas-microsoft-com:office:smarttags" w:element="date">
        <w:smartTagPr>
          <w:attr w:name="Year" w:val="1997"/>
          <w:attr w:name="Day" w:val="26"/>
          <w:attr w:name="Month" w:val="2"/>
        </w:smartTagPr>
        <w:r w:rsidRPr="00E36F92">
          <w:t>02/26/97</w:t>
        </w:r>
      </w:smartTag>
    </w:p>
    <w:p w14:paraId="34F24E31" w14:textId="77777777" w:rsidR="009D2CDB" w:rsidRPr="00E36F92" w:rsidRDefault="009D2CDB" w:rsidP="00736287">
      <w:pPr>
        <w:pStyle w:val="capture"/>
      </w:pPr>
      <w:r w:rsidRPr="00E36F92">
        <w:t xml:space="preserve">&gt;ATTENDING PHYSICIAN:                    </w:t>
      </w:r>
      <w:r w:rsidR="00793FA6" w:rsidRPr="00E36F92">
        <w:t xml:space="preserve">CPRSPROVIDER,TWO, </w:t>
      </w:r>
      <w:r w:rsidRPr="00E36F92">
        <w:t>M.D.</w:t>
      </w:r>
    </w:p>
    <w:p w14:paraId="34F24E32" w14:textId="77777777" w:rsidR="009D2CDB" w:rsidRPr="00E36F92" w:rsidRDefault="009D2CDB" w:rsidP="00736287">
      <w:pPr>
        <w:pStyle w:val="capture"/>
      </w:pPr>
      <w:r w:rsidRPr="00E36F92">
        <w:t>&gt;TRANSCRIPTIONIST ID:                    T</w:t>
      </w:r>
      <w:r w:rsidR="00793FA6" w:rsidRPr="00E36F92">
        <w:t>0001</w:t>
      </w:r>
    </w:p>
    <w:p w14:paraId="34F24E33" w14:textId="77777777" w:rsidR="009D2CDB" w:rsidRPr="00E36F92" w:rsidRDefault="009D2CDB" w:rsidP="00736287">
      <w:pPr>
        <w:pStyle w:val="capture"/>
      </w:pPr>
      <w:r w:rsidRPr="00E36F92">
        <w:t>&gt;URGENCY:                                PRIORITY</w:t>
      </w:r>
    </w:p>
    <w:p w14:paraId="34F24E34" w14:textId="77777777" w:rsidR="009D2CDB" w:rsidRPr="00E36F92" w:rsidRDefault="009D2CDB" w:rsidP="00736287">
      <w:pPr>
        <w:pStyle w:val="capture"/>
      </w:pPr>
      <w:r w:rsidRPr="00E36F92">
        <w:t>&gt;DIAGNOSIS:</w:t>
      </w:r>
    </w:p>
    <w:p w14:paraId="34F24E35" w14:textId="77777777" w:rsidR="009D2CDB" w:rsidRPr="00E36F92" w:rsidRDefault="009D2CDB" w:rsidP="00736287">
      <w:pPr>
        <w:pStyle w:val="capture"/>
      </w:pPr>
      <w:r w:rsidRPr="00E36F92">
        <w:t>&gt;1.  Acute pericarditis.</w:t>
      </w:r>
    </w:p>
    <w:p w14:paraId="34F24E36" w14:textId="77777777" w:rsidR="009D2CDB" w:rsidRPr="00E36F92" w:rsidRDefault="009D2CDB" w:rsidP="00736287">
      <w:pPr>
        <w:pStyle w:val="capture"/>
      </w:pPr>
      <w:r w:rsidRPr="00E36F92">
        <w:t>&gt;2.  Status post transmetatarsal amputation, left foot.</w:t>
      </w:r>
    </w:p>
    <w:p w14:paraId="34F24E37" w14:textId="77777777" w:rsidR="009D2CDB" w:rsidRPr="00E36F92" w:rsidRDefault="009D2CDB" w:rsidP="00736287">
      <w:pPr>
        <w:pStyle w:val="capture"/>
      </w:pPr>
      <w:r w:rsidRPr="00E36F92">
        <w:t>&gt;3.  Diabetes mellitus requiring insulin.</w:t>
      </w:r>
    </w:p>
    <w:p w14:paraId="34F24E38" w14:textId="77777777" w:rsidR="009D2CDB" w:rsidRPr="00E36F92" w:rsidRDefault="009D2CDB" w:rsidP="00736287">
      <w:pPr>
        <w:pStyle w:val="capture"/>
      </w:pPr>
      <w:r w:rsidRPr="00E36F92">
        <w:t>&gt;4.  Diabetic neuropathy.</w:t>
      </w:r>
    </w:p>
    <w:p w14:paraId="34F24E39" w14:textId="77777777" w:rsidR="009D2CDB" w:rsidRPr="00E36F92" w:rsidRDefault="009D2CDB" w:rsidP="00736287">
      <w:pPr>
        <w:pStyle w:val="capture"/>
      </w:pPr>
      <w:r w:rsidRPr="00E36F92">
        <w:t xml:space="preserve">&gt; </w:t>
      </w:r>
    </w:p>
    <w:p w14:paraId="34F24E3A" w14:textId="77777777" w:rsidR="009D2CDB" w:rsidRPr="00E36F92" w:rsidRDefault="009D2CDB" w:rsidP="00736287">
      <w:pPr>
        <w:pStyle w:val="capture"/>
      </w:pPr>
      <w:r w:rsidRPr="00E36F92">
        <w:t>&gt;Operations/Procedures performed during current admission:</w:t>
      </w:r>
    </w:p>
    <w:p w14:paraId="34F24E3B" w14:textId="77777777" w:rsidR="009D2CDB" w:rsidRPr="00E36F92" w:rsidRDefault="009D2CDB" w:rsidP="00736287">
      <w:pPr>
        <w:pStyle w:val="capture"/>
      </w:pPr>
      <w:r w:rsidRPr="00E36F92">
        <w:t xml:space="preserve">&gt;1.  Status post transmetatarsal amputation of left foot on </w:t>
      </w:r>
      <w:smartTag w:uri="urn:schemas-microsoft-com:office:smarttags" w:element="date">
        <w:smartTagPr>
          <w:attr w:name="Year" w:val="1993"/>
          <w:attr w:name="Day" w:val="17"/>
          <w:attr w:name="Month" w:val="3"/>
        </w:smartTagPr>
        <w:r w:rsidRPr="00E36F92">
          <w:t>3/17/93</w:t>
        </w:r>
      </w:smartTag>
      <w:r w:rsidRPr="00E36F92">
        <w:t>.</w:t>
      </w:r>
    </w:p>
    <w:p w14:paraId="34F24E3C" w14:textId="77777777" w:rsidR="009D2CDB" w:rsidRPr="00E36F92" w:rsidRDefault="009D2CDB" w:rsidP="00736287">
      <w:pPr>
        <w:pStyle w:val="capture"/>
      </w:pPr>
      <w:r w:rsidRPr="00E36F92">
        <w:t xml:space="preserve">&gt;2.  Echocardiogram done </w:t>
      </w:r>
      <w:smartTag w:uri="urn:schemas-microsoft-com:office:smarttags" w:element="date">
        <w:smartTagPr>
          <w:attr w:name="Year" w:val="1993"/>
          <w:attr w:name="Day" w:val="17"/>
          <w:attr w:name="Month" w:val="3"/>
        </w:smartTagPr>
        <w:r w:rsidRPr="00E36F92">
          <w:t>3/17/93</w:t>
        </w:r>
      </w:smartTag>
      <w:r w:rsidRPr="00E36F92">
        <w:t>.</w:t>
      </w:r>
    </w:p>
    <w:p w14:paraId="34F24E3D" w14:textId="77777777" w:rsidR="009D2CDB" w:rsidRPr="00E36F92" w:rsidRDefault="009D2CDB" w:rsidP="00736287">
      <w:pPr>
        <w:pStyle w:val="capture"/>
      </w:pPr>
      <w:r w:rsidRPr="00E36F92">
        <w:t>.</w:t>
      </w:r>
    </w:p>
    <w:p w14:paraId="34F24E3E" w14:textId="77777777" w:rsidR="009D2CDB" w:rsidRPr="00E36F92" w:rsidRDefault="009D2CDB" w:rsidP="00736287">
      <w:pPr>
        <w:pStyle w:val="capture"/>
      </w:pPr>
      <w:r w:rsidRPr="00E36F92">
        <w:t>.</w:t>
      </w:r>
    </w:p>
    <w:p w14:paraId="34F24E3F" w14:textId="77777777" w:rsidR="009D2CDB" w:rsidRPr="00E36F92" w:rsidRDefault="009D2CDB" w:rsidP="00736287">
      <w:pPr>
        <w:pStyle w:val="capture"/>
      </w:pPr>
      <w:r w:rsidRPr="00E36F92">
        <w:t>.</w:t>
      </w:r>
    </w:p>
    <w:p w14:paraId="34F24E40" w14:textId="77777777" w:rsidR="009D2CDB" w:rsidRPr="00E36F92" w:rsidRDefault="009D2CDB" w:rsidP="00736287">
      <w:pPr>
        <w:pStyle w:val="capture"/>
        <w:rPr>
          <w:b/>
        </w:rPr>
      </w:pPr>
      <w:r w:rsidRPr="00E36F92">
        <w:t>$END</w:t>
      </w:r>
    </w:p>
    <w:p w14:paraId="34F24E41" w14:textId="77777777" w:rsidR="009D2CDB" w:rsidRPr="00E36F92" w:rsidRDefault="009D2CDB" w:rsidP="00736287">
      <w:pPr>
        <w:pStyle w:val="capture"/>
      </w:pPr>
      <w:r w:rsidRPr="00E36F92">
        <w:t>Filer/Router Queued!</w:t>
      </w:r>
    </w:p>
    <w:p w14:paraId="34F24E42" w14:textId="77777777" w:rsidR="009D2CDB" w:rsidRPr="00E36F92" w:rsidRDefault="009D2CDB" w:rsidP="00736287">
      <w:pPr>
        <w:pStyle w:val="capture"/>
      </w:pPr>
    </w:p>
    <w:p w14:paraId="34F24E43" w14:textId="77777777" w:rsidR="009D2CDB" w:rsidRPr="00E36F92" w:rsidRDefault="009D2CDB" w:rsidP="00736287">
      <w:pPr>
        <w:pStyle w:val="capture"/>
      </w:pPr>
      <w:r w:rsidRPr="00E36F92">
        <w:t>Press RETURN to continue...</w:t>
      </w:r>
      <w:r w:rsidRPr="00E36F92">
        <w:rPr>
          <w:b/>
        </w:rPr>
        <w:t>&lt;Enter&gt;</w:t>
      </w:r>
    </w:p>
    <w:p w14:paraId="34F24E44" w14:textId="77777777" w:rsidR="00636711" w:rsidRPr="00E36F92" w:rsidRDefault="00636711" w:rsidP="00B34976">
      <w:pPr>
        <w:pStyle w:val="Heading4"/>
        <w:rPr>
          <w:lang w:val="en-US"/>
        </w:rPr>
      </w:pPr>
    </w:p>
    <w:p w14:paraId="34F24E45" w14:textId="77777777" w:rsidR="009D2CDB" w:rsidRPr="00E36F92" w:rsidRDefault="009D2CDB" w:rsidP="00D67DD7">
      <w:pPr>
        <w:pStyle w:val="Heading4"/>
        <w:ind w:left="0"/>
        <w:rPr>
          <w:lang w:val="en-US"/>
        </w:rPr>
      </w:pPr>
      <w:r w:rsidRPr="00E36F92">
        <w:rPr>
          <w:lang w:val="en-US"/>
        </w:rPr>
        <w:t>Handling upload errors</w:t>
      </w:r>
      <w:r w:rsidR="00B456E7" w:rsidRPr="00E36F92">
        <w:rPr>
          <w:lang w:val="en-US"/>
        </w:rPr>
        <w:fldChar w:fldCharType="begin"/>
      </w:r>
      <w:r w:rsidRPr="00E36F92">
        <w:rPr>
          <w:lang w:val="en-US"/>
        </w:rPr>
        <w:instrText>xe "upload errors"</w:instrText>
      </w:r>
      <w:r w:rsidR="00B456E7" w:rsidRPr="00E36F92">
        <w:rPr>
          <w:lang w:val="en-US"/>
        </w:rPr>
        <w:fldChar w:fldCharType="end"/>
      </w:r>
      <w:r w:rsidR="00B456E7" w:rsidRPr="00E36F92">
        <w:rPr>
          <w:lang w:val="en-US"/>
        </w:rPr>
        <w:fldChar w:fldCharType="begin"/>
      </w:r>
      <w:r w:rsidRPr="00E36F92">
        <w:rPr>
          <w:lang w:val="en-US"/>
        </w:rPr>
        <w:instrText>xe "handling upload errors"</w:instrText>
      </w:r>
      <w:r w:rsidR="00B456E7" w:rsidRPr="00E36F92">
        <w:rPr>
          <w:lang w:val="en-US"/>
        </w:rPr>
        <w:fldChar w:fldCharType="end"/>
      </w:r>
    </w:p>
    <w:p w14:paraId="34F24E46" w14:textId="77777777" w:rsidR="009D2CDB" w:rsidRPr="00E36F92" w:rsidRDefault="009D2CDB" w:rsidP="00C60DC1">
      <w:pPr>
        <w:pStyle w:val="ContinuationTitle"/>
        <w:ind w:left="0"/>
        <w:rPr>
          <w:b/>
          <w:sz w:val="24"/>
          <w:lang w:val="en-US"/>
        </w:rPr>
      </w:pPr>
      <w:r w:rsidRPr="00E36F92">
        <w:rPr>
          <w:b/>
          <w:sz w:val="24"/>
          <w:lang w:val="en-US"/>
        </w:rPr>
        <w:t>ASCII protocol upload / with aler</w:t>
      </w:r>
      <w:r w:rsidR="00B456E7" w:rsidRPr="00E36F92">
        <w:rPr>
          <w:b/>
          <w:sz w:val="24"/>
          <w:lang w:val="en-US"/>
        </w:rPr>
        <w:fldChar w:fldCharType="begin"/>
      </w:r>
      <w:r w:rsidRPr="00E36F92">
        <w:rPr>
          <w:b/>
          <w:sz w:val="24"/>
          <w:lang w:val="en-US"/>
        </w:rPr>
        <w:instrText>xe "ASCII protocol upload / with aler"</w:instrText>
      </w:r>
      <w:r w:rsidR="00B456E7" w:rsidRPr="00E36F92">
        <w:rPr>
          <w:b/>
          <w:sz w:val="24"/>
          <w:lang w:val="en-US"/>
        </w:rPr>
        <w:fldChar w:fldCharType="end"/>
      </w:r>
      <w:r w:rsidRPr="00E36F92">
        <w:rPr>
          <w:b/>
          <w:sz w:val="24"/>
          <w:lang w:val="en-US"/>
        </w:rPr>
        <w:t>t</w:t>
      </w:r>
    </w:p>
    <w:p w14:paraId="34F24E47"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bookmarkStart w:id="146" w:name="_Hlk125546965"/>
      <w:r w:rsidRPr="00E36F92">
        <w:t>--- Transcriptionist Menu ---</w:t>
      </w:r>
    </w:p>
    <w:p w14:paraId="34F24E48"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49"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1      Enter/Edit Discharge Summary</w:t>
      </w:r>
    </w:p>
    <w:p w14:paraId="34F24E4A"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2      Enter/Edit Document</w:t>
      </w:r>
    </w:p>
    <w:p w14:paraId="34F24E4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3      Upload Menu ...</w:t>
      </w:r>
    </w:p>
    <w:p w14:paraId="34F24E4C"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4D" w14:textId="77777777" w:rsidR="009D2CDB" w:rsidRPr="00E36F92" w:rsidRDefault="007E7F0C" w:rsidP="00EA382F">
      <w:pPr>
        <w:pStyle w:val="PlainText"/>
        <w:pBdr>
          <w:top w:val="single" w:sz="6" w:space="1" w:color="0000FF"/>
          <w:left w:val="single" w:sz="6" w:space="1" w:color="0000FF"/>
          <w:bottom w:val="single" w:sz="6" w:space="1" w:color="0000FF"/>
          <w:right w:val="single" w:sz="6" w:space="1" w:color="0000FF"/>
        </w:pBdr>
        <w:spacing w:after="0"/>
      </w:pPr>
      <w:r w:rsidRPr="00E36F92">
        <w:t>CPRSPATIENT,THREE</w:t>
      </w:r>
      <w:r w:rsidR="009D2CDB" w:rsidRPr="00E36F92">
        <w:t>(</w:t>
      </w:r>
      <w:r w:rsidRPr="00E36F92">
        <w:t>T0003</w:t>
      </w:r>
      <w:r w:rsidR="009D2CDB" w:rsidRPr="00E36F92">
        <w:t>): 07/22/91 DISCHARGE SUMMARY is missing fields.</w:t>
      </w:r>
    </w:p>
    <w:p w14:paraId="34F24E4E"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Enter  "VA   VIEW ALERTS     to review alerts</w:t>
      </w:r>
    </w:p>
    <w:p w14:paraId="34F24E4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50"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Select Text Integration Utilities (Transcriptionist) Option: </w:t>
      </w:r>
      <w:r w:rsidRPr="00E36F92">
        <w:rPr>
          <w:b/>
        </w:rPr>
        <w:t>VA</w:t>
      </w:r>
    </w:p>
    <w:p w14:paraId="34F24E51"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52"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1.FILING ERROR: DIABETES EDUCATION  Record could not be found or created</w:t>
      </w:r>
    </w:p>
    <w:p w14:paraId="34F24E53"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2.FILING ERROR: ~3 DISCHARGE SUMMARY Invalid Report Type encountered. </w:t>
      </w:r>
    </w:p>
    <w:p w14:paraId="34F24E54"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3.FILING ERROR: PROGRESS NOTES  Record could not be found or created.</w:t>
      </w:r>
    </w:p>
    <w:p w14:paraId="34F24E55"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4.</w:t>
      </w:r>
      <w:r w:rsidR="007E7F0C" w:rsidRPr="00E36F92">
        <w:t>CPRSPATIENT,THREE(T0003)</w:t>
      </w:r>
      <w:r w:rsidRPr="00E36F92">
        <w:t>: 07/22/91 DISCHARGE SUMMARY is missing fields.</w:t>
      </w:r>
    </w:p>
    <w:p w14:paraId="34F24E56"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5.</w:t>
      </w:r>
      <w:r w:rsidR="007E7F0C" w:rsidRPr="00E36F92">
        <w:t>CPRSPATIENT,FOUR (F0004</w:t>
      </w:r>
      <w:r w:rsidRPr="00E36F92">
        <w:t>): 08/14/95 ADVERSE REACTION/ALLERGY is missing fie</w:t>
      </w:r>
      <w:r w:rsidR="007E7F0C" w:rsidRPr="00E36F92">
        <w:t>lds.</w:t>
      </w:r>
    </w:p>
    <w:p w14:paraId="34F24E57"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Select from 1 to 5</w:t>
      </w:r>
    </w:p>
    <w:p w14:paraId="34F24E58"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lastRenderedPageBreak/>
        <w:t xml:space="preserve">          or enter ?, A I, F, P, M, R, or ^ to exit: </w:t>
      </w:r>
      <w:r w:rsidRPr="00E36F92">
        <w:rPr>
          <w:b/>
        </w:rPr>
        <w:t>1</w:t>
      </w:r>
    </w:p>
    <w:p w14:paraId="34F24E59"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5A"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The header of the failed record looks like this:</w:t>
      </w:r>
    </w:p>
    <w:p w14:paraId="34F24E5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5C"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$HDR: PROGRESS NOTES</w:t>
      </w:r>
    </w:p>
    <w:p w14:paraId="34F24E5D"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TITLE: DIABETES EDUCATION</w:t>
      </w:r>
    </w:p>
    <w:p w14:paraId="34F24E5E"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PATIENT: </w:t>
      </w:r>
      <w:r w:rsidR="00793FA6" w:rsidRPr="00E36F92">
        <w:t>CPRSPATIENT,THREE</w:t>
      </w:r>
    </w:p>
    <w:p w14:paraId="34F24E5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SSN: </w:t>
      </w:r>
      <w:r w:rsidR="00793FA6" w:rsidRPr="00E36F92">
        <w:t>000000003</w:t>
      </w:r>
    </w:p>
    <w:p w14:paraId="34F24E60"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VISIT/EVENT DATE: 04/18/96@10:00</w:t>
      </w:r>
    </w:p>
    <w:p w14:paraId="34F24E61"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AUTHOR: </w:t>
      </w:r>
      <w:r w:rsidR="00793FA6" w:rsidRPr="00E36F92">
        <w:t>CPRSPROVIDER,ONE</w:t>
      </w:r>
    </w:p>
    <w:p w14:paraId="34F24E62"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TRANSCRIBER: SCRIPTION</w:t>
      </w:r>
    </w:p>
    <w:p w14:paraId="34F24E63"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DATE/TIME OF DICT: T</w:t>
      </w:r>
    </w:p>
    <w:p w14:paraId="34F24E64"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LOCATION: NUCLEAR MED</w:t>
      </w:r>
    </w:p>
    <w:p w14:paraId="34F24E65"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$TXT</w:t>
      </w:r>
    </w:p>
    <w:p w14:paraId="34F24E66"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67"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rPr>
          <w:b/>
        </w:rPr>
      </w:pPr>
      <w:r w:rsidRPr="00E36F92">
        <w:t xml:space="preserve">Inquire to patient record? YES// </w:t>
      </w:r>
      <w:r w:rsidRPr="00E36F92">
        <w:rPr>
          <w:b/>
        </w:rPr>
        <w:t>&lt;Enter&gt;</w:t>
      </w:r>
    </w:p>
    <w:p w14:paraId="34F24E68"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Select PATIENT NAME: </w:t>
      </w:r>
      <w:r w:rsidR="00793FA6" w:rsidRPr="00E36F92">
        <w:t xml:space="preserve">CPRSPATIENT,THREE    </w:t>
      </w:r>
      <w:r w:rsidRPr="00E36F92">
        <w:t xml:space="preserve">09-12-44     </w:t>
      </w:r>
      <w:r w:rsidR="00793FA6" w:rsidRPr="00E36F92">
        <w:t>000000003</w:t>
      </w:r>
      <w:r w:rsidRPr="00E36F92">
        <w:t xml:space="preserve">     YES    </w:t>
      </w:r>
    </w:p>
    <w:p w14:paraId="34F24E69"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SC VETERAN    </w:t>
      </w:r>
    </w:p>
    <w:p w14:paraId="34F24E6A"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(7 notes)  C: </w:t>
      </w:r>
      <w:smartTag w:uri="urn:schemas-microsoft-com:office:smarttags" w:element="date">
        <w:smartTagPr>
          <w:attr w:name="Year" w:val="1997"/>
          <w:attr w:name="Day" w:val="20"/>
          <w:attr w:name="Month" w:val="5"/>
        </w:smartTagPr>
        <w:r w:rsidRPr="00E36F92">
          <w:t>05/20/97</w:t>
        </w:r>
      </w:smartTag>
      <w:r w:rsidRPr="00E36F92">
        <w:t xml:space="preserve"> 17:01</w:t>
      </w:r>
    </w:p>
    <w:p w14:paraId="34F24E6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(1 note )  W: </w:t>
      </w:r>
      <w:smartTag w:uri="urn:schemas-microsoft-com:office:smarttags" w:element="date">
        <w:smartTagPr>
          <w:attr w:name="Year" w:val="1997"/>
          <w:attr w:name="Day" w:val="21"/>
          <w:attr w:name="Month" w:val="2"/>
        </w:smartTagPr>
        <w:r w:rsidRPr="00E36F92">
          <w:t>02/21/97</w:t>
        </w:r>
      </w:smartTag>
      <w:r w:rsidRPr="00E36F92">
        <w:t xml:space="preserve"> 09:19</w:t>
      </w:r>
    </w:p>
    <w:p w14:paraId="34F24E6C"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A: Known allergies</w:t>
      </w:r>
    </w:p>
    <w:p w14:paraId="34F24E6D"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 xml:space="preserve">            (3 notes)  D: </w:t>
      </w:r>
      <w:smartTag w:uri="urn:schemas-microsoft-com:office:smarttags" w:element="date">
        <w:smartTagPr>
          <w:attr w:name="Year" w:val="1997"/>
          <w:attr w:name="Day" w:val="26"/>
          <w:attr w:name="Month" w:val="3"/>
        </w:smartTagPr>
        <w:r w:rsidRPr="00E36F92">
          <w:t>03/26/97</w:t>
        </w:r>
      </w:smartTag>
      <w:r w:rsidRPr="00E36F92">
        <w:t xml:space="preserve"> 10:52</w:t>
      </w:r>
    </w:p>
    <w:p w14:paraId="34F24E6E"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p>
    <w:p w14:paraId="34F24E6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pPr>
      <w:r w:rsidRPr="00E36F92">
        <w:t>This patient is not currently admitted to the facility...</w:t>
      </w:r>
    </w:p>
    <w:p w14:paraId="34F24E70" w14:textId="77777777" w:rsidR="009D2CDB" w:rsidRPr="00E36F92" w:rsidRDefault="009D2CDB" w:rsidP="003822DA">
      <w:pPr>
        <w:pStyle w:val="PlainText"/>
        <w:pBdr>
          <w:top w:val="single" w:sz="6" w:space="1" w:color="0000FF"/>
          <w:left w:val="single" w:sz="6" w:space="1" w:color="0000FF"/>
          <w:bottom w:val="single" w:sz="6" w:space="1" w:color="0000FF"/>
          <w:right w:val="single" w:sz="6" w:space="1" w:color="0000FF"/>
        </w:pBdr>
      </w:pPr>
    </w:p>
    <w:p w14:paraId="34F24E71" w14:textId="77777777" w:rsidR="009D2CDB" w:rsidRPr="00E36F92" w:rsidRDefault="009D2CDB" w:rsidP="003822DA">
      <w:pPr>
        <w:pStyle w:val="PlainText"/>
        <w:pBdr>
          <w:top w:val="single" w:sz="6" w:space="1" w:color="0000FF"/>
          <w:left w:val="single" w:sz="6" w:space="1" w:color="0000FF"/>
          <w:bottom w:val="single" w:sz="6" w:space="1" w:color="0000FF"/>
          <w:right w:val="single" w:sz="6" w:space="1" w:color="0000FF"/>
        </w:pBdr>
        <w:rPr>
          <w:b/>
        </w:rPr>
      </w:pPr>
      <w:r w:rsidRPr="00E36F92">
        <w:t xml:space="preserve">Is this note for INPATIENT or OUTPATIENT care? OUTPATIENT// </w:t>
      </w:r>
      <w:r w:rsidRPr="00E36F92">
        <w:rPr>
          <w:b/>
        </w:rPr>
        <w:t>&lt;Enter&gt;</w:t>
      </w:r>
    </w:p>
    <w:bookmarkEnd w:id="146"/>
    <w:p w14:paraId="34F24E72"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The following VISITS are available:</w:t>
      </w:r>
    </w:p>
    <w:p w14:paraId="34F24E73"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p>
    <w:p w14:paraId="34F24E74"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1&gt;  </w:t>
      </w:r>
      <w:r w:rsidR="00E26D85" w:rsidRPr="00E36F92">
        <w:t>MAY</w:t>
      </w:r>
      <w:r w:rsidRPr="00E36F92">
        <w:t xml:space="preserve"> 21, 1997@08:30                 PULMONARY CLINIC</w:t>
      </w:r>
    </w:p>
    <w:p w14:paraId="34F24E75"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2&gt;  APR 11, 1997@08:00                 DIABETIC EDUCATION-INDIV-MOD B</w:t>
      </w:r>
    </w:p>
    <w:p w14:paraId="34F24E76"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3&gt;  APR 18, 1996@10:00                 GENERAL MEDICINE</w:t>
      </w:r>
    </w:p>
    <w:p w14:paraId="34F24E77"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4&gt;  FEB 21, 1996@08:40                 PULMONARY CLINIC</w:t>
      </w:r>
    </w:p>
    <w:p w14:paraId="34F24E78"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5&gt;  FEB 20, 1996@10:00  NO-SHOW        ONCOLOGY</w:t>
      </w:r>
    </w:p>
    <w:p w14:paraId="34F24E79"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CHOOSE 1-5</w:t>
      </w:r>
    </w:p>
    <w:p w14:paraId="34F24E7A"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&lt;RETURN&gt; TO CONTINUE</w:t>
      </w:r>
    </w:p>
    <w:p w14:paraId="34F24E7B"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OR '^' TO QUIT: </w:t>
      </w:r>
      <w:r w:rsidRPr="00E36F92">
        <w:rPr>
          <w:b/>
        </w:rPr>
        <w:t>3</w:t>
      </w:r>
      <w:r w:rsidRPr="00E36F92">
        <w:t xml:space="preserve">  APR 18 1996@10:00</w:t>
      </w:r>
    </w:p>
    <w:p w14:paraId="34F24E7C"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Progress Note Identifiers...</w:t>
      </w:r>
    </w:p>
    <w:p w14:paraId="34F24E7D"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Patient Name:  </w:t>
      </w:r>
      <w:r w:rsidR="00793FA6" w:rsidRPr="00E36F92">
        <w:t>CPRSPATIENT,THREE</w:t>
      </w:r>
    </w:p>
    <w:p w14:paraId="34F24E7E"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Patient SSN:  </w:t>
      </w:r>
      <w:r w:rsidR="00793FA6" w:rsidRPr="00E36F92">
        <w:t>000-00-0003</w:t>
      </w:r>
    </w:p>
    <w:p w14:paraId="34F24E7F"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Patient Location:  GENERAL MEDICINE</w:t>
      </w:r>
    </w:p>
    <w:p w14:paraId="34F24E80"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Date/time of Visit:  </w:t>
      </w:r>
      <w:smartTag w:uri="urn:schemas-microsoft-com:office:smarttags" w:element="date">
        <w:smartTagPr>
          <w:attr w:name="Year" w:val="1996"/>
          <w:attr w:name="Day" w:val="18"/>
          <w:attr w:name="Month" w:val="4"/>
        </w:smartTagPr>
        <w:r w:rsidRPr="00E36F92">
          <w:t>04/18/96</w:t>
        </w:r>
      </w:smartTag>
      <w:r w:rsidRPr="00E36F92">
        <w:t xml:space="preserve"> 10:00</w:t>
      </w:r>
    </w:p>
    <w:p w14:paraId="34F24E81"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rPr>
          <w:b/>
        </w:rPr>
      </w:pPr>
      <w:r w:rsidRPr="00E36F92">
        <w:t xml:space="preserve">   ...OK? YES// </w:t>
      </w:r>
      <w:r w:rsidRPr="00E36F92">
        <w:rPr>
          <w:b/>
        </w:rPr>
        <w:t>&lt;Enter&gt;</w:t>
      </w:r>
    </w:p>
    <w:p w14:paraId="34F24E82"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TITLE: </w:t>
      </w:r>
      <w:r w:rsidRPr="00E36F92">
        <w:rPr>
          <w:b/>
        </w:rPr>
        <w:t>ADV</w:t>
      </w:r>
    </w:p>
    <w:p w14:paraId="34F24E83"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1   ADVANCE DIRECTIVE          TITLE</w:t>
      </w:r>
    </w:p>
    <w:p w14:paraId="34F24E84"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     2   ADVERSE REACTION/ALLERGY          TITLE</w:t>
      </w:r>
    </w:p>
    <w:p w14:paraId="34F24E85"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 xml:space="preserve">CHOOSE 1-2: </w:t>
      </w:r>
      <w:r w:rsidRPr="00E36F92">
        <w:rPr>
          <w:b/>
        </w:rPr>
        <w:t>2</w:t>
      </w:r>
      <w:r w:rsidRPr="00E36F92">
        <w:t xml:space="preserve">  </w:t>
      </w:r>
    </w:p>
    <w:p w14:paraId="34F24E86"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Filing Record/Resolving Error...Done.</w:t>
      </w:r>
    </w:p>
    <w:p w14:paraId="34F24E87"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p>
    <w:p w14:paraId="34F24E88" w14:textId="77777777" w:rsidR="009D2CDB" w:rsidRPr="00E36F92" w:rsidRDefault="009D2CDB" w:rsidP="00EA382F">
      <w:pPr>
        <w:pStyle w:val="PlainText"/>
        <w:pBdr>
          <w:top w:val="single" w:sz="6" w:space="1" w:color="0000FF"/>
          <w:left w:val="single" w:sz="6" w:space="4" w:color="0000FF"/>
          <w:bottom w:val="single" w:sz="6" w:space="1" w:color="0000FF"/>
          <w:right w:val="single" w:sz="6" w:space="4" w:color="0000FF"/>
        </w:pBdr>
        <w:spacing w:after="0"/>
        <w:ind w:right="270"/>
      </w:pPr>
      <w:r w:rsidRPr="00E36F92">
        <w:t>Opening Adverse React/Allergy record for review...</w:t>
      </w:r>
    </w:p>
    <w:p w14:paraId="34F24E89" w14:textId="77777777" w:rsidR="009D2CDB" w:rsidRPr="00E36F92" w:rsidRDefault="009D2CDB" w:rsidP="00EA382F">
      <w:pPr>
        <w:pStyle w:val="PlainText"/>
        <w:spacing w:after="0"/>
      </w:pPr>
    </w:p>
    <w:p w14:paraId="34F24E8A"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u w:val="single"/>
        </w:rPr>
      </w:pPr>
      <w:r w:rsidRPr="00E36F92">
        <w:rPr>
          <w:b/>
          <w:u w:val="single"/>
        </w:rPr>
        <w:lastRenderedPageBreak/>
        <w:t>Browse Document</w:t>
      </w:r>
      <w:r w:rsidRPr="00E36F92">
        <w:rPr>
          <w:u w:val="single"/>
        </w:rPr>
        <w:t xml:space="preserve">          </w:t>
      </w:r>
      <w:smartTag w:uri="urn:schemas-microsoft-com:office:smarttags" w:element="date">
        <w:smartTagPr>
          <w:attr w:name="Year" w:val="1997"/>
          <w:attr w:name="Day" w:val="13"/>
          <w:attr w:name="Month" w:val="6"/>
        </w:smartTagPr>
        <w:r w:rsidRPr="00E36F92">
          <w:rPr>
            <w:u w:val="single"/>
          </w:rPr>
          <w:t>Jun 13, 1997</w:t>
        </w:r>
      </w:smartTag>
      <w:r w:rsidRPr="00E36F92">
        <w:rPr>
          <w:u w:val="single"/>
        </w:rPr>
        <w:t xml:space="preserve"> </w:t>
      </w:r>
      <w:smartTag w:uri="urn:schemas-microsoft-com:office:smarttags" w:element="time">
        <w:smartTagPr>
          <w:attr w:name="Minute" w:val="56"/>
          <w:attr w:name="Hour" w:val="15"/>
        </w:smartTagPr>
        <w:r w:rsidRPr="00E36F92">
          <w:rPr>
            <w:u w:val="single"/>
          </w:rPr>
          <w:t>15:56:18</w:t>
        </w:r>
      </w:smartTag>
      <w:r w:rsidRPr="00E36F92">
        <w:rPr>
          <w:u w:val="single"/>
        </w:rPr>
        <w:t xml:space="preserve">   Page:    1 of    1 </w:t>
      </w:r>
    </w:p>
    <w:p w14:paraId="34F24E8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Adverse React/Allergy</w:t>
      </w:r>
    </w:p>
    <w:p w14:paraId="34F24E8C" w14:textId="77777777" w:rsidR="009D2CDB" w:rsidRPr="00E36F92" w:rsidRDefault="00793FA6" w:rsidP="00EA382F">
      <w:pPr>
        <w:pStyle w:val="PlainText"/>
        <w:pBdr>
          <w:top w:val="single" w:sz="6" w:space="1" w:color="0000FF"/>
          <w:left w:val="single" w:sz="6" w:space="1" w:color="0000FF"/>
          <w:bottom w:val="single" w:sz="6" w:space="1" w:color="0000FF"/>
          <w:right w:val="single" w:sz="6" w:space="1" w:color="0000FF"/>
        </w:pBdr>
        <w:spacing w:after="0"/>
        <w:ind w:right="270"/>
        <w:rPr>
          <w:sz w:val="18"/>
          <w:szCs w:val="18"/>
        </w:rPr>
      </w:pPr>
      <w:r w:rsidRPr="00E36F92">
        <w:rPr>
          <w:sz w:val="18"/>
          <w:szCs w:val="18"/>
        </w:rPr>
        <w:t>CPRSPATIENT,THREE 000-00-0003</w:t>
      </w:r>
      <w:r w:rsidR="009D2CDB" w:rsidRPr="00E36F92">
        <w:t xml:space="preserve"> </w:t>
      </w:r>
      <w:r w:rsidR="009D2CDB" w:rsidRPr="00E36F92">
        <w:rPr>
          <w:sz w:val="18"/>
          <w:szCs w:val="18"/>
        </w:rPr>
        <w:t>GENERAL MEDICINE Visit Date: 04/18/96@10:00</w:t>
      </w:r>
    </w:p>
    <w:p w14:paraId="34F24E8D"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w:t>
      </w:r>
    </w:p>
    <w:p w14:paraId="34F24E8E"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DATE OF NOTE: </w:t>
      </w:r>
      <w:smartTag w:uri="urn:schemas-microsoft-com:office:smarttags" w:element="date">
        <w:smartTagPr>
          <w:attr w:name="Year" w:val="1997"/>
          <w:attr w:name="Day" w:val="13"/>
          <w:attr w:name="Month" w:val="6"/>
        </w:smartTagPr>
        <w:r w:rsidRPr="00E36F92">
          <w:t>JUN 13, 1997</w:t>
        </w:r>
      </w:smartTag>
      <w:r w:rsidRPr="00E36F92">
        <w:t xml:space="preserve">         ENTRY DATE: JUN 13, 1997@15:56:16          </w:t>
      </w:r>
    </w:p>
    <w:p w14:paraId="34F24E8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AUTHOR: </w:t>
      </w:r>
      <w:r w:rsidR="002800BB" w:rsidRPr="00E36F92">
        <w:t>CPRSPROVIDER,ONE</w:t>
      </w:r>
      <w:r w:rsidRPr="00E36F92">
        <w:t xml:space="preserve">   EXP COSIGNER:                                </w:t>
      </w:r>
    </w:p>
    <w:p w14:paraId="34F24E90"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URGENCY:                          STATUS: UNVERIFIED                     </w:t>
      </w:r>
    </w:p>
    <w:p w14:paraId="34F24E91"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92"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The new antihistamine is working.                                </w:t>
      </w:r>
    </w:p>
    <w:p w14:paraId="34F24E93"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94"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95"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96"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97" w14:textId="086B0F15"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tabs>
          <w:tab w:val="left" w:pos="9090"/>
        </w:tabs>
        <w:spacing w:after="0"/>
        <w:ind w:right="270"/>
        <w:rPr>
          <w:b/>
          <w:color w:val="FFFFFF"/>
          <w:sz w:val="18"/>
          <w:shd w:val="clear" w:color="auto" w:fill="000000"/>
        </w:rPr>
      </w:pPr>
      <w:r w:rsidRPr="00E36F92">
        <w:rPr>
          <w:b/>
          <w:color w:val="FFFFFF"/>
          <w:sz w:val="18"/>
          <w:shd w:val="clear" w:color="auto" w:fill="000000"/>
        </w:rPr>
        <w:t xml:space="preserve">          + Next Screen  - Prev Screen  ?? More action</w:t>
      </w:r>
      <w:r w:rsidR="00EE1461" w:rsidRPr="00E36F92">
        <w:rPr>
          <w:b/>
          <w:color w:val="FFFFFF"/>
          <w:sz w:val="18"/>
          <w:shd w:val="clear" w:color="auto" w:fill="000000"/>
        </w:rPr>
        <w:t xml:space="preserve">s     </w:t>
      </w:r>
      <w:r w:rsidRPr="00E36F92">
        <w:rPr>
          <w:b/>
          <w:color w:val="FFFFFF"/>
          <w:sz w:val="18"/>
          <w:shd w:val="clear" w:color="auto" w:fill="000000"/>
        </w:rPr>
        <w:t xml:space="preserve">                       </w:t>
      </w:r>
    </w:p>
    <w:p w14:paraId="34F24E98"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Find                      Edit                      Copy</w:t>
      </w:r>
    </w:p>
    <w:p w14:paraId="34F24E99"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Verify/Unverify           Send Back                 Print</w:t>
      </w:r>
    </w:p>
    <w:p w14:paraId="34F24E9A"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     On Chart                  Reassign                  Quit</w:t>
      </w:r>
    </w:p>
    <w:p w14:paraId="34F24E9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 xml:space="preserve">Select Action: Quit// </w:t>
      </w:r>
      <w:r w:rsidRPr="00E36F92">
        <w:rPr>
          <w:b/>
        </w:rPr>
        <w:t>V</w:t>
      </w:r>
      <w:r w:rsidRPr="00E36F92">
        <w:t xml:space="preserve">   Verify/Unverify  </w:t>
      </w:r>
    </w:p>
    <w:p w14:paraId="34F24E9C"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b/>
        </w:rPr>
      </w:pPr>
      <w:r w:rsidRPr="00E36F92">
        <w:t xml:space="preserve">Do you want to edit this Adverse React/Allergy? NO// </w:t>
      </w:r>
      <w:r w:rsidRPr="00E36F92">
        <w:rPr>
          <w:b/>
        </w:rPr>
        <w:t>&lt;Enter&gt;</w:t>
      </w:r>
    </w:p>
    <w:p w14:paraId="34F24E9D"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b/>
        </w:rPr>
      </w:pPr>
      <w:r w:rsidRPr="00E36F92">
        <w:t xml:space="preserve">VERIFY this Adverse React/Allergy? NO// </w:t>
      </w:r>
      <w:r w:rsidRPr="00E36F92">
        <w:rPr>
          <w:b/>
        </w:rPr>
        <w:t>YES</w:t>
      </w:r>
    </w:p>
    <w:p w14:paraId="4BF346E1" w14:textId="77777777" w:rsidR="007F0E51" w:rsidRPr="00E36F92" w:rsidRDefault="007F0E51" w:rsidP="00EA382F">
      <w:pPr>
        <w:pStyle w:val="ContinuationTitle"/>
        <w:spacing w:after="0"/>
        <w:ind w:left="0"/>
        <w:rPr>
          <w:i/>
          <w:sz w:val="24"/>
          <w:lang w:val="en-US"/>
        </w:rPr>
      </w:pPr>
    </w:p>
    <w:p w14:paraId="34F24E9E" w14:textId="5778AF8B" w:rsidR="009D2CDB" w:rsidRPr="00E36F92" w:rsidRDefault="009D2CDB" w:rsidP="00EA382F">
      <w:pPr>
        <w:pStyle w:val="ContinuationTitle"/>
        <w:spacing w:after="0"/>
        <w:ind w:left="0"/>
        <w:rPr>
          <w:i/>
          <w:sz w:val="24"/>
          <w:lang w:val="en-US"/>
        </w:rPr>
      </w:pPr>
      <w:r w:rsidRPr="00E36F92">
        <w:rPr>
          <w:i/>
          <w:sz w:val="24"/>
          <w:lang w:val="en-US"/>
        </w:rPr>
        <w:t>ASCII protocol upload / with alert, cont’d</w:t>
      </w:r>
    </w:p>
    <w:p w14:paraId="34F24E9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r w:rsidRPr="00E36F92">
        <w:t>Adverse React/Allergy VERIFIED.</w:t>
      </w:r>
    </w:p>
    <w:p w14:paraId="34F24EA0"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pPr>
    </w:p>
    <w:p w14:paraId="34F24EA1"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1.   FILING ERROR: ~3 DISCHARGE SUMMARY Invalid Report Type encountered. </w:t>
      </w:r>
    </w:p>
    <w:p w14:paraId="34F24EA2"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2.   FILING ERROR: PROGRESS NOTES  Record could not be found or created.</w:t>
      </w:r>
    </w:p>
    <w:p w14:paraId="34F24EA3"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3.   </w:t>
      </w:r>
      <w:r w:rsidR="002800BB" w:rsidRPr="00E36F92">
        <w:rPr>
          <w:sz w:val="18"/>
        </w:rPr>
        <w:t>PATIENT,THREE</w:t>
      </w:r>
      <w:r w:rsidRPr="00E36F92">
        <w:rPr>
          <w:sz w:val="18"/>
        </w:rPr>
        <w:t>(</w:t>
      </w:r>
      <w:r w:rsidR="002800BB" w:rsidRPr="00E36F92">
        <w:rPr>
          <w:sz w:val="18"/>
        </w:rPr>
        <w:t>T0003</w:t>
      </w:r>
      <w:r w:rsidRPr="00E36F92">
        <w:rPr>
          <w:sz w:val="18"/>
        </w:rPr>
        <w:t>): 07/22/91 DISCHARGE SUMMARY is missing fields.</w:t>
      </w:r>
    </w:p>
    <w:p w14:paraId="34F24EA4"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4.   </w:t>
      </w:r>
      <w:r w:rsidR="002800BB" w:rsidRPr="00E36F92">
        <w:rPr>
          <w:sz w:val="18"/>
        </w:rPr>
        <w:t>PATIENT,FOUR</w:t>
      </w:r>
      <w:r w:rsidRPr="00E36F92">
        <w:rPr>
          <w:sz w:val="18"/>
        </w:rPr>
        <w:t xml:space="preserve"> (A3456): 08/14/95 ADVERSE REACTION/ALLERGY is missing fields.</w:t>
      </w:r>
    </w:p>
    <w:p w14:paraId="34F24EA5"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Select from 1 to 4</w:t>
      </w:r>
    </w:p>
    <w:p w14:paraId="34F24EA6"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b/>
          <w:sz w:val="18"/>
        </w:rPr>
      </w:pPr>
      <w:r w:rsidRPr="00E36F92">
        <w:rPr>
          <w:sz w:val="18"/>
        </w:rPr>
        <w:t xml:space="preserve">          or enter ?, A I, F, P, M, R, or ^ to exit: </w:t>
      </w:r>
      <w:r w:rsidRPr="00E36F92">
        <w:rPr>
          <w:b/>
          <w:sz w:val="18"/>
        </w:rPr>
        <w:t>3</w:t>
      </w:r>
    </w:p>
    <w:p w14:paraId="34F24EA7"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p>
    <w:p w14:paraId="34F24EA8"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You </w:t>
      </w:r>
      <w:r w:rsidR="00DF703F" w:rsidRPr="00E36F92">
        <w:rPr>
          <w:sz w:val="18"/>
        </w:rPr>
        <w:t>may</w:t>
      </w:r>
      <w:r w:rsidRPr="00E36F92">
        <w:rPr>
          <w:sz w:val="18"/>
        </w:rPr>
        <w:t xml:space="preserve"> now enter the correct information:</w:t>
      </w:r>
    </w:p>
    <w:p w14:paraId="34F24EA9"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p>
    <w:p w14:paraId="34F24EAA" w14:textId="77777777" w:rsidR="009D2CDB" w:rsidRPr="00E36F92" w:rsidRDefault="002800B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PATIENT,THREE (T0003</w:t>
      </w:r>
      <w:r w:rsidR="009D2CDB" w:rsidRPr="00E36F92">
        <w:rPr>
          <w:sz w:val="18"/>
        </w:rPr>
        <w:t>): 07/22/91 DISCHARGE SUMMARY is missing fields.</w:t>
      </w:r>
    </w:p>
    <w:p w14:paraId="34F24EAB"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p>
    <w:p w14:paraId="34F24EAC" w14:textId="1C06B5B7" w:rsidR="009D2CDB" w:rsidRPr="00E36F92" w:rsidRDefault="00EB66AA"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Display</w:t>
      </w:r>
      <w:r w:rsidR="009D2CDB" w:rsidRPr="00E36F92">
        <w:rPr>
          <w:sz w:val="18"/>
        </w:rPr>
        <w:t xml:space="preserve"> ENTIRE existing record? NO// </w:t>
      </w:r>
      <w:r w:rsidR="009D2CDB" w:rsidRPr="00E36F92">
        <w:rPr>
          <w:b/>
          <w:sz w:val="18"/>
        </w:rPr>
        <w:t>YES</w:t>
      </w:r>
    </w:p>
    <w:p w14:paraId="34F24EAD"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p>
    <w:p w14:paraId="34F24EAE"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DOCUMENT TYPE: Discharge Summary        PATIENT: </w:t>
      </w:r>
      <w:r w:rsidR="002800BB" w:rsidRPr="00E36F92">
        <w:rPr>
          <w:sz w:val="18"/>
        </w:rPr>
        <w:t>CPRSPATIENT,THREE</w:t>
      </w:r>
    </w:p>
    <w:p w14:paraId="34F24EAF"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VISIT: JUL 22, 1991@11:06</w:t>
      </w:r>
    </w:p>
    <w:p w14:paraId="34F24EB0"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PARENT DOCUMENT TYPE: DISCHARGE SUMMARIES</w:t>
      </w:r>
    </w:p>
    <w:p w14:paraId="34F24EB1"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STATUS: UNVERIFIED</w:t>
      </w:r>
    </w:p>
    <w:p w14:paraId="34F24EB2"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EPISODE BEGIN DATE/TIME: JUL 22, 1991@11:06</w:t>
      </w:r>
    </w:p>
    <w:p w14:paraId="34F24EB3"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EPISODE END DATE/TIME: FEB 12, 1996@13:56:50</w:t>
      </w:r>
    </w:p>
    <w:p w14:paraId="34F24EB4" w14:textId="77777777" w:rsidR="009D2CDB" w:rsidRPr="00E36F92" w:rsidRDefault="009D2CDB" w:rsidP="00EA382F">
      <w:pPr>
        <w:pStyle w:val="PlainText"/>
        <w:pBdr>
          <w:top w:val="single" w:sz="6" w:space="1" w:color="0000FF"/>
          <w:left w:val="single" w:sz="6" w:space="1" w:color="0000FF"/>
          <w:bottom w:val="single" w:sz="6" w:space="1" w:color="0000FF"/>
          <w:right w:val="single" w:sz="6" w:space="1" w:color="0000FF"/>
        </w:pBdr>
        <w:spacing w:after="0"/>
        <w:ind w:right="270"/>
        <w:rPr>
          <w:sz w:val="18"/>
        </w:rPr>
      </w:pPr>
      <w:r w:rsidRPr="00E36F92">
        <w:rPr>
          <w:sz w:val="18"/>
        </w:rPr>
        <w:t xml:space="preserve">  LINE COUNT: 73                        VISIT TYPE: H</w:t>
      </w:r>
    </w:p>
    <w:p w14:paraId="34F24EB5" w14:textId="77777777" w:rsidR="009D2CDB" w:rsidRPr="00E36F92" w:rsidRDefault="009D2CDB" w:rsidP="00EA382F">
      <w:pPr>
        <w:pStyle w:val="ContinuationTitle"/>
        <w:spacing w:after="0"/>
        <w:ind w:left="0"/>
        <w:rPr>
          <w:i/>
          <w:sz w:val="24"/>
          <w:lang w:val="en-US"/>
        </w:rPr>
      </w:pPr>
      <w:r w:rsidRPr="00E36F92">
        <w:rPr>
          <w:sz w:val="18"/>
          <w:lang w:val="en-US"/>
        </w:rPr>
        <w:br w:type="page"/>
      </w:r>
      <w:r w:rsidRPr="00E36F92">
        <w:rPr>
          <w:i/>
          <w:sz w:val="24"/>
          <w:lang w:val="en-US"/>
        </w:rPr>
        <w:lastRenderedPageBreak/>
        <w:t>ASCII protocol upload / with alert, cont’d</w:t>
      </w:r>
    </w:p>
    <w:p w14:paraId="34F24EB6" w14:textId="77777777" w:rsidR="009D2CDB" w:rsidRPr="00E36F92" w:rsidRDefault="009D2CDB" w:rsidP="00EA382F">
      <w:pPr>
        <w:pStyle w:val="ComputerScreen"/>
        <w:spacing w:after="0"/>
      </w:pPr>
      <w:r w:rsidRPr="00E36F92">
        <w:t xml:space="preserve">  ENTRY DATE/TIME: JUN 13, 1997@15:55:31</w:t>
      </w:r>
    </w:p>
    <w:p w14:paraId="34F24EB7" w14:textId="77777777" w:rsidR="009D2CDB" w:rsidRPr="00E36F92" w:rsidRDefault="009D2CDB" w:rsidP="00EA382F">
      <w:pPr>
        <w:pStyle w:val="ComputerScreen"/>
        <w:spacing w:after="0"/>
      </w:pPr>
      <w:r w:rsidRPr="00E36F92">
        <w:t xml:space="preserve">  AUTHOR/DICTATOR: </w:t>
      </w:r>
      <w:r w:rsidR="002800BB" w:rsidRPr="00E36F92">
        <w:t>CPRSPROVIDER,ONE</w:t>
      </w:r>
      <w:r w:rsidRPr="00E36F92">
        <w:t xml:space="preserve">    </w:t>
      </w:r>
      <w:r w:rsidR="002800BB" w:rsidRPr="00E36F92">
        <w:t xml:space="preserve"> </w:t>
      </w:r>
      <w:r w:rsidRPr="00E36F92">
        <w:t xml:space="preserve"> EXPECTED SIGNER: </w:t>
      </w:r>
      <w:r w:rsidR="002800BB" w:rsidRPr="00E36F92">
        <w:t>CPRSPROVIDER,ONE</w:t>
      </w:r>
    </w:p>
    <w:p w14:paraId="34F24EB8" w14:textId="77777777" w:rsidR="009D2CDB" w:rsidRPr="00E36F92" w:rsidRDefault="009D2CDB" w:rsidP="00EA382F">
      <w:pPr>
        <w:pStyle w:val="ComputerScreen"/>
        <w:spacing w:after="0"/>
      </w:pPr>
      <w:r w:rsidRPr="00E36F92">
        <w:t xml:space="preserve">  HOSPITAL LOCATION: 1A                 </w:t>
      </w:r>
      <w:r w:rsidR="002800BB" w:rsidRPr="00E36F92">
        <w:t xml:space="preserve"> </w:t>
      </w:r>
      <w:r w:rsidRPr="00E36F92">
        <w:t xml:space="preserve">EXPECTED COSIGNER: </w:t>
      </w:r>
      <w:r w:rsidR="002800BB" w:rsidRPr="00E36F92">
        <w:t>CPRSPROVIDER,FIVE</w:t>
      </w:r>
    </w:p>
    <w:p w14:paraId="34F24EB9" w14:textId="77777777" w:rsidR="009D2CDB" w:rsidRPr="00E36F92" w:rsidRDefault="009D2CDB" w:rsidP="00EA382F">
      <w:pPr>
        <w:pStyle w:val="ComputerScreen"/>
        <w:spacing w:after="0"/>
      </w:pPr>
      <w:r w:rsidRPr="00E36F92">
        <w:t xml:space="preserve">  ATTENDING PHYSICIAN: </w:t>
      </w:r>
      <w:r w:rsidR="002800BB" w:rsidRPr="00E36F92">
        <w:t>CPRSPROVIDER,FIVE V</w:t>
      </w:r>
      <w:r w:rsidRPr="00E36F92">
        <w:t>ISIT LOCATION: 1A</w:t>
      </w:r>
    </w:p>
    <w:p w14:paraId="34F24EBA" w14:textId="77777777" w:rsidR="009D2CDB" w:rsidRPr="00E36F92" w:rsidRDefault="009D2CDB" w:rsidP="00EA382F">
      <w:pPr>
        <w:pStyle w:val="ComputerScreen"/>
        <w:spacing w:after="0"/>
      </w:pPr>
      <w:r w:rsidRPr="00E36F92">
        <w:t xml:space="preserve">  REFERENCE DATE: FEB 12, 1996@13:56:50 </w:t>
      </w:r>
      <w:r w:rsidR="002800BB" w:rsidRPr="00E36F92">
        <w:t xml:space="preserve"> </w:t>
      </w:r>
      <w:r w:rsidRPr="00E36F92">
        <w:t>ENTERED BY: BS</w:t>
      </w:r>
    </w:p>
    <w:p w14:paraId="34F24EBB" w14:textId="77777777" w:rsidR="009D2CDB" w:rsidRPr="00E36F92" w:rsidRDefault="009D2CDB" w:rsidP="00EA382F">
      <w:pPr>
        <w:pStyle w:val="ComputerScreen"/>
        <w:spacing w:after="0"/>
      </w:pPr>
      <w:r w:rsidRPr="00E36F92">
        <w:t xml:space="preserve">  CAPTURE METHOD: upload               </w:t>
      </w:r>
      <w:r w:rsidR="002800BB" w:rsidRPr="00E36F92">
        <w:t xml:space="preserve"> </w:t>
      </w:r>
      <w:r w:rsidRPr="00E36F92">
        <w:t xml:space="preserve"> RELEASE DATE/TIME: JUN 13, 1997@15:55:40</w:t>
      </w:r>
    </w:p>
    <w:p w14:paraId="34F24EBC" w14:textId="77777777" w:rsidR="009D2CDB" w:rsidRPr="00E36F92" w:rsidRDefault="009D2CDB" w:rsidP="00EA382F">
      <w:pPr>
        <w:pStyle w:val="ComputerScreen"/>
        <w:spacing w:after="0"/>
      </w:pPr>
      <w:r w:rsidRPr="00E36F92">
        <w:t xml:space="preserve">  DICTATION DATE: </w:t>
      </w:r>
      <w:smartTag w:uri="urn:schemas-microsoft-com:office:smarttags" w:element="date">
        <w:smartTagPr>
          <w:attr w:name="Year" w:val="1997"/>
          <w:attr w:name="Day" w:val="10"/>
          <w:attr w:name="Month" w:val="6"/>
        </w:smartTagPr>
        <w:r w:rsidRPr="00E36F92">
          <w:t>JUN 10, 1997</w:t>
        </w:r>
      </w:smartTag>
    </w:p>
    <w:p w14:paraId="34F24EBD" w14:textId="77777777" w:rsidR="009D2CDB" w:rsidRPr="00E36F92" w:rsidRDefault="009D2CDB" w:rsidP="00EA382F">
      <w:pPr>
        <w:pStyle w:val="ComputerScreen"/>
        <w:spacing w:after="0"/>
      </w:pPr>
      <w:r w:rsidRPr="00E36F92">
        <w:t xml:space="preserve">  PATIENT MOVEMENT RECORD: JUL 22, 1991@11:06</w:t>
      </w:r>
    </w:p>
    <w:p w14:paraId="34F24EBE" w14:textId="77777777" w:rsidR="009D2CDB" w:rsidRPr="00E36F92" w:rsidRDefault="009D2CDB" w:rsidP="00EA382F">
      <w:pPr>
        <w:pStyle w:val="ComputerScreen"/>
        <w:spacing w:after="0"/>
      </w:pPr>
      <w:r w:rsidRPr="00E36F92">
        <w:t xml:space="preserve">  TREATING SPECIALTY: SURGERY           </w:t>
      </w:r>
      <w:r w:rsidR="002800BB" w:rsidRPr="00E36F92">
        <w:t xml:space="preserve"> </w:t>
      </w:r>
      <w:r w:rsidRPr="00E36F92">
        <w:t>COSIGNATURE NEEDED: YES</w:t>
      </w:r>
    </w:p>
    <w:p w14:paraId="34F24EBF" w14:textId="77777777" w:rsidR="009D2CDB" w:rsidRPr="00E36F92" w:rsidRDefault="009D2CDB" w:rsidP="00EA382F">
      <w:pPr>
        <w:pStyle w:val="ComputerScreen"/>
        <w:spacing w:after="0"/>
      </w:pPr>
      <w:r w:rsidRPr="00E36F92">
        <w:t xml:space="preserve">  VISIT ID: 11HR-TEST</w:t>
      </w:r>
    </w:p>
    <w:p w14:paraId="34F24EC0" w14:textId="77777777" w:rsidR="009D2CDB" w:rsidRPr="00E36F92" w:rsidRDefault="009D2CDB" w:rsidP="00EA382F">
      <w:pPr>
        <w:pStyle w:val="ComputerScreen"/>
        <w:spacing w:after="0"/>
      </w:pPr>
      <w:r w:rsidRPr="00E36F92">
        <w:t xml:space="preserve"> REPORT TEXT:   </w:t>
      </w:r>
    </w:p>
    <w:p w14:paraId="34F24EC1" w14:textId="77777777" w:rsidR="009D2CDB" w:rsidRPr="00E36F92" w:rsidRDefault="009D2CDB" w:rsidP="00EA382F">
      <w:pPr>
        <w:pStyle w:val="ComputerScreen"/>
        <w:spacing w:after="0"/>
      </w:pPr>
    </w:p>
    <w:p w14:paraId="34F24EC2" w14:textId="77777777" w:rsidR="009D2CDB" w:rsidRPr="00E36F92" w:rsidRDefault="009D2CDB" w:rsidP="00EA382F">
      <w:pPr>
        <w:pStyle w:val="ComputerScreen"/>
        <w:spacing w:after="0"/>
        <w:rPr>
          <w:b/>
        </w:rPr>
      </w:pPr>
      <w:r w:rsidRPr="00E36F92">
        <w:t xml:space="preserve">Enter RETURN to continue or '^' to exit: </w:t>
      </w:r>
      <w:r w:rsidRPr="00E36F92">
        <w:rPr>
          <w:b/>
        </w:rPr>
        <w:t>&lt;Enter&gt;</w:t>
      </w:r>
    </w:p>
    <w:p w14:paraId="34F24EC3" w14:textId="77777777" w:rsidR="009D2CDB" w:rsidRPr="00E36F92" w:rsidRDefault="009D2CDB" w:rsidP="00EA382F">
      <w:pPr>
        <w:pStyle w:val="ComputerScreen"/>
        <w:spacing w:after="0"/>
      </w:pPr>
      <w:r w:rsidRPr="00E36F92">
        <w:t xml:space="preserve"> DIAGNOSIS: </w:t>
      </w:r>
    </w:p>
    <w:p w14:paraId="34F24EC4" w14:textId="77777777" w:rsidR="009D2CDB" w:rsidRPr="00E36F92" w:rsidRDefault="009D2CDB" w:rsidP="00EA382F">
      <w:pPr>
        <w:pStyle w:val="ComputerScreen"/>
        <w:spacing w:after="0"/>
      </w:pPr>
      <w:r w:rsidRPr="00E36F92">
        <w:t xml:space="preserve"> 1.  Status post head trauma with brain contusion.  </w:t>
      </w:r>
    </w:p>
    <w:p w14:paraId="34F24EC5" w14:textId="77777777" w:rsidR="009D2CDB" w:rsidRPr="00E36F92" w:rsidRDefault="009D2CDB" w:rsidP="00EA382F">
      <w:pPr>
        <w:pStyle w:val="ComputerScreen"/>
        <w:spacing w:after="0"/>
      </w:pPr>
      <w:r w:rsidRPr="00E36F92">
        <w:t xml:space="preserve"> 2.  Status postcerebrovascular accident.  </w:t>
      </w:r>
    </w:p>
    <w:p w14:paraId="34F24EC6" w14:textId="77777777" w:rsidR="009D2CDB" w:rsidRPr="00E36F92" w:rsidRDefault="009D2CDB" w:rsidP="00EA382F">
      <w:pPr>
        <w:pStyle w:val="ComputerScreen"/>
        <w:spacing w:after="0"/>
      </w:pPr>
      <w:r w:rsidRPr="00E36F92">
        <w:t xml:space="preserve"> 3.  End stage renal disease on hemodialysis.  </w:t>
      </w:r>
    </w:p>
    <w:p w14:paraId="34F24EC7" w14:textId="77777777" w:rsidR="009D2CDB" w:rsidRPr="00E36F92" w:rsidRDefault="009D2CDB" w:rsidP="00EA382F">
      <w:pPr>
        <w:pStyle w:val="ComputerScreen"/>
        <w:spacing w:after="0"/>
      </w:pPr>
      <w:r w:rsidRPr="00E36F92">
        <w:t xml:space="preserve"> 4.  Coronary artery disease.  </w:t>
      </w:r>
    </w:p>
    <w:p w14:paraId="34F24EC8" w14:textId="77777777" w:rsidR="009D2CDB" w:rsidRPr="00E36F92" w:rsidRDefault="009D2CDB" w:rsidP="00EA382F">
      <w:pPr>
        <w:pStyle w:val="ComputerScreen"/>
        <w:spacing w:after="0"/>
      </w:pPr>
      <w:r w:rsidRPr="00E36F92">
        <w:t xml:space="preserve"> 5.  Congestive heart failure.  </w:t>
      </w:r>
    </w:p>
    <w:p w14:paraId="34F24EC9" w14:textId="77777777" w:rsidR="009D2CDB" w:rsidRPr="00E36F92" w:rsidRDefault="009D2CDB" w:rsidP="00EA382F">
      <w:pPr>
        <w:pStyle w:val="ComputerScreen"/>
        <w:spacing w:after="0"/>
      </w:pPr>
      <w:r w:rsidRPr="00E36F92">
        <w:t xml:space="preserve"> 6.  Hypertension.  </w:t>
      </w:r>
    </w:p>
    <w:p w14:paraId="34F24ECA" w14:textId="77777777" w:rsidR="009D2CDB" w:rsidRPr="00E36F92" w:rsidRDefault="009D2CDB" w:rsidP="00EA382F">
      <w:pPr>
        <w:pStyle w:val="ComputerScreen"/>
        <w:spacing w:after="0"/>
      </w:pPr>
      <w:r w:rsidRPr="00E36F92">
        <w:t xml:space="preserve"> 7.  Non insulin dependent diabetes mellitus.  </w:t>
      </w:r>
    </w:p>
    <w:p w14:paraId="34F24ECB" w14:textId="77777777" w:rsidR="009D2CDB" w:rsidRPr="00E36F92" w:rsidRDefault="009D2CDB" w:rsidP="00EA382F">
      <w:pPr>
        <w:pStyle w:val="ComputerScreen"/>
        <w:spacing w:after="0"/>
      </w:pPr>
      <w:r w:rsidRPr="00E36F92">
        <w:t xml:space="preserve"> 8.  Peripheral vascular disease, status post thrombectomies.  </w:t>
      </w:r>
    </w:p>
    <w:p w14:paraId="34F24ECC" w14:textId="77777777" w:rsidR="009D2CDB" w:rsidRPr="00E36F92" w:rsidRDefault="009D2CDB" w:rsidP="00EA382F">
      <w:pPr>
        <w:pStyle w:val="ComputerScreen"/>
        <w:spacing w:after="0"/>
      </w:pPr>
      <w:r w:rsidRPr="00E36F92">
        <w:t xml:space="preserve"> 9.  Diabetic retinopathy.  </w:t>
      </w:r>
    </w:p>
    <w:p w14:paraId="34F24ECD" w14:textId="77777777" w:rsidR="009D2CDB" w:rsidRPr="00E36F92" w:rsidRDefault="009D2CDB" w:rsidP="00EA382F">
      <w:pPr>
        <w:pStyle w:val="ComputerScreen"/>
        <w:spacing w:after="0"/>
      </w:pPr>
      <w:r w:rsidRPr="00E36F92">
        <w:t xml:space="preserve"> 10. Below knee amputation.  </w:t>
      </w:r>
    </w:p>
    <w:p w14:paraId="34F24ECE" w14:textId="77777777" w:rsidR="009D2CDB" w:rsidRPr="00E36F92" w:rsidRDefault="009D2CDB" w:rsidP="00EA382F">
      <w:pPr>
        <w:pStyle w:val="ComputerScreen"/>
        <w:spacing w:after="0"/>
      </w:pPr>
      <w:r w:rsidRPr="00E36F92">
        <w:t xml:space="preserve"> 11. Chronic anemia.  </w:t>
      </w:r>
    </w:p>
    <w:p w14:paraId="34F24ECF" w14:textId="77777777" w:rsidR="009D2CDB" w:rsidRPr="00E36F92" w:rsidRDefault="009D2CDB" w:rsidP="00EA382F">
      <w:pPr>
        <w:pStyle w:val="ComputerScreen"/>
        <w:spacing w:after="0"/>
      </w:pPr>
      <w:r w:rsidRPr="00E36F92">
        <w:t xml:space="preserve"> OPERATIONS/PROCEDURES: </w:t>
      </w:r>
    </w:p>
    <w:p w14:paraId="34F24ED0" w14:textId="77777777" w:rsidR="009D2CDB" w:rsidRPr="00E36F92" w:rsidRDefault="009D2CDB" w:rsidP="00EA382F">
      <w:pPr>
        <w:pStyle w:val="ComputerScreen"/>
        <w:spacing w:after="0"/>
      </w:pPr>
      <w:r w:rsidRPr="00E36F92">
        <w:t xml:space="preserve"> 1. MRI.  </w:t>
      </w:r>
    </w:p>
    <w:p w14:paraId="34F24ED1" w14:textId="77777777" w:rsidR="009D2CDB" w:rsidRPr="00E36F92" w:rsidRDefault="009D2CDB" w:rsidP="00EA382F">
      <w:pPr>
        <w:pStyle w:val="ComputerScreen"/>
        <w:spacing w:after="0"/>
      </w:pPr>
      <w:r w:rsidRPr="00E36F92">
        <w:t xml:space="preserve"> 2. CT SCAN OF HEAD.  </w:t>
      </w:r>
    </w:p>
    <w:p w14:paraId="34F24ED2" w14:textId="77777777" w:rsidR="009D2CDB" w:rsidRPr="00E36F92" w:rsidRDefault="009D2CDB" w:rsidP="00EA382F">
      <w:pPr>
        <w:pStyle w:val="ComputerScreen"/>
        <w:spacing w:after="0"/>
      </w:pPr>
      <w:r w:rsidRPr="00E36F92">
        <w:t xml:space="preserve"> HISTORY OF PRESENT ILLNESS: Patient is a 49-year-old, white male with past</w:t>
      </w:r>
    </w:p>
    <w:p w14:paraId="34F24ED3" w14:textId="77777777" w:rsidR="009D2CDB" w:rsidRPr="00E36F92" w:rsidRDefault="009D2CDB" w:rsidP="00EA382F">
      <w:pPr>
        <w:pStyle w:val="ComputerScreen"/>
        <w:spacing w:after="0"/>
      </w:pPr>
      <w:r w:rsidRPr="00E36F92">
        <w:t xml:space="preserve"> medical history of end stage renal disease, peripheral vascular disease,</w:t>
      </w:r>
    </w:p>
    <w:p w14:paraId="34F24ED4" w14:textId="17D59F26" w:rsidR="009D2CDB" w:rsidRPr="00E36F92" w:rsidRDefault="009D2CDB" w:rsidP="00EA382F">
      <w:pPr>
        <w:pStyle w:val="ComputerScreen"/>
        <w:spacing w:after="0"/>
      </w:pPr>
      <w:r w:rsidRPr="00E36F92">
        <w:t xml:space="preserve"> status post BKA, coronary artery disease, hypertension, </w:t>
      </w:r>
      <w:r w:rsidR="00DB7B2E" w:rsidRPr="00E36F92">
        <w:t>non-insulin</w:t>
      </w:r>
      <w:r w:rsidRPr="00E36F92">
        <w:t xml:space="preserve">  </w:t>
      </w:r>
    </w:p>
    <w:p w14:paraId="34F24ED5" w14:textId="77777777" w:rsidR="009D2CDB" w:rsidRPr="00E36F92" w:rsidRDefault="009D2CDB" w:rsidP="00EA382F">
      <w:pPr>
        <w:pStyle w:val="ComputerScreen"/>
        <w:spacing w:after="0"/>
      </w:pPr>
      <w:r w:rsidRPr="00E36F92">
        <w:t xml:space="preserve"> dependent diabetes mellitus, diabetic retinopathy, congestive heart failure,  </w:t>
      </w:r>
    </w:p>
    <w:p w14:paraId="34F24ED6" w14:textId="77777777" w:rsidR="009D2CDB" w:rsidRPr="00E36F92" w:rsidRDefault="009D2CDB" w:rsidP="00EA382F">
      <w:pPr>
        <w:pStyle w:val="ComputerScreen"/>
        <w:spacing w:after="0"/>
      </w:pPr>
      <w:r w:rsidRPr="00E36F92">
        <w:t xml:space="preserve"> status post CVA, status post thrombectomy admitted from Anytown VA after a </w:t>
      </w:r>
    </w:p>
    <w:p w14:paraId="34F24ED7" w14:textId="77777777" w:rsidR="009D2CDB" w:rsidRPr="00E36F92" w:rsidRDefault="009D2CDB" w:rsidP="00EA382F">
      <w:pPr>
        <w:pStyle w:val="ComputerScreen"/>
        <w:spacing w:after="0"/>
      </w:pPr>
      <w:r w:rsidRPr="00E36F92">
        <w:t xml:space="preserve"> fall from his wheelchair in the hospital.  He had questionable short lasting </w:t>
      </w:r>
    </w:p>
    <w:p w14:paraId="34F24ED8" w14:textId="77777777" w:rsidR="009D2CDB" w:rsidRPr="00E36F92" w:rsidRDefault="009D2CDB" w:rsidP="00EA382F">
      <w:pPr>
        <w:pStyle w:val="ComputerScreen"/>
        <w:spacing w:after="0"/>
      </w:pPr>
      <w:r w:rsidRPr="00E36F92">
        <w:t xml:space="preserve"> loss of consciousness but patient is not very sure what has happened.  He </w:t>
      </w:r>
    </w:p>
    <w:p w14:paraId="34F24ED9" w14:textId="77777777" w:rsidR="009D2CDB" w:rsidRPr="00E36F92" w:rsidRDefault="009D2CDB" w:rsidP="00EA382F">
      <w:pPr>
        <w:pStyle w:val="ComputerScreen"/>
        <w:spacing w:after="0"/>
      </w:pPr>
      <w:r w:rsidRPr="00E36F92">
        <w:t xml:space="preserve"> denies headache, vomiting, vertigo.  On admission patient had CT scan which </w:t>
      </w:r>
    </w:p>
    <w:p w14:paraId="34F24EDA" w14:textId="77777777" w:rsidR="009D2CDB" w:rsidRPr="00E36F92" w:rsidRDefault="009D2CDB" w:rsidP="00EA382F">
      <w:pPr>
        <w:pStyle w:val="ComputerScreen"/>
        <w:spacing w:after="0"/>
      </w:pPr>
      <w:r w:rsidRPr="00E36F92">
        <w:t xml:space="preserve"> showed a small area of parenchymal hemorrhage in the right temporal lobe </w:t>
      </w:r>
    </w:p>
    <w:p w14:paraId="34F24EDB" w14:textId="77777777" w:rsidR="009D2CDB" w:rsidRPr="00E36F92" w:rsidRDefault="009D2CDB" w:rsidP="00EA382F">
      <w:pPr>
        <w:pStyle w:val="ComputerScreen"/>
        <w:spacing w:after="0"/>
      </w:pPr>
      <w:r w:rsidRPr="00E36F92">
        <w:t xml:space="preserve"> which is most likely consistent with hemorrhagic contusion without mid line </w:t>
      </w:r>
    </w:p>
    <w:p w14:paraId="34F24EDC" w14:textId="77777777" w:rsidR="009D2CDB" w:rsidRPr="00E36F92" w:rsidRDefault="009D2CDB" w:rsidP="00EA382F">
      <w:pPr>
        <w:pStyle w:val="ComputerScreen"/>
        <w:spacing w:after="0"/>
      </w:pPr>
      <w:r w:rsidRPr="00E36F92">
        <w:t xml:space="preserve"> shift or incoordination.  </w:t>
      </w:r>
    </w:p>
    <w:p w14:paraId="34F24EDD" w14:textId="77777777" w:rsidR="009D2CDB" w:rsidRPr="00E36F92" w:rsidRDefault="009D2CDB" w:rsidP="00EA382F">
      <w:pPr>
        <w:pStyle w:val="ComputerScreen"/>
        <w:spacing w:after="0"/>
      </w:pPr>
      <w:r w:rsidRPr="00E36F92">
        <w:t xml:space="preserve"> ACTIVE MEDICATIONS:  Isordil 20 mgs p.o. t.i.d., Coumadin 2.5 mgs p.o. qd, </w:t>
      </w:r>
    </w:p>
    <w:p w14:paraId="34F24EDE" w14:textId="77777777" w:rsidR="009D2CDB" w:rsidRPr="00E36F92" w:rsidRDefault="009D2CDB" w:rsidP="00EA382F">
      <w:pPr>
        <w:pStyle w:val="ComputerScreen"/>
        <w:spacing w:after="0"/>
      </w:pPr>
      <w:r w:rsidRPr="00E36F92">
        <w:t xml:space="preserve"> ferrous sulfate 325 mgs p.o. b.i.d., Ativan 0.5 mgs p.o. b.i.d., Lactulose </w:t>
      </w:r>
    </w:p>
    <w:p w14:paraId="34F24EDF" w14:textId="77777777" w:rsidR="009D2CDB" w:rsidRPr="00E36F92" w:rsidRDefault="009D2CDB" w:rsidP="00EA382F">
      <w:pPr>
        <w:pStyle w:val="ComputerScreen"/>
        <w:spacing w:after="0"/>
      </w:pPr>
      <w:r w:rsidRPr="00E36F92">
        <w:t xml:space="preserve"> 15 ccs p.o. b.i.d., Calcium carbonate 650 mgs p.o. b.i.d. with food, </w:t>
      </w:r>
    </w:p>
    <w:p w14:paraId="34F24EE0" w14:textId="77777777" w:rsidR="009D2CDB" w:rsidRPr="00E36F92" w:rsidRDefault="009D2CDB" w:rsidP="00EA382F">
      <w:pPr>
        <w:pStyle w:val="ComputerScreen"/>
        <w:spacing w:after="0"/>
      </w:pPr>
      <w:r w:rsidRPr="00E36F92">
        <w:t xml:space="preserve"> Betoptic 0.5% ophthalmologic solution gtt OU b.i.d., Nephrocaps 1 tablet </w:t>
      </w:r>
    </w:p>
    <w:p w14:paraId="34F24EE1" w14:textId="77777777" w:rsidR="009D2CDB" w:rsidRPr="00E36F92" w:rsidRDefault="009D2CDB" w:rsidP="00EA382F">
      <w:pPr>
        <w:pStyle w:val="ComputerScreen"/>
        <w:spacing w:after="0"/>
      </w:pPr>
      <w:r w:rsidRPr="00E36F92">
        <w:t xml:space="preserve"> p.o. qd,  Pilocarpine 4% solution 1 gtt OU b.i.d., Compazine 10 mgs p.o. </w:t>
      </w:r>
    </w:p>
    <w:p w14:paraId="34F24EE2" w14:textId="77777777" w:rsidR="009D2CDB" w:rsidRPr="00E36F92" w:rsidRDefault="009D2CDB" w:rsidP="00EA382F">
      <w:pPr>
        <w:pStyle w:val="ComputerScreen"/>
        <w:spacing w:after="0"/>
      </w:pPr>
      <w:r w:rsidRPr="00E36F92">
        <w:t xml:space="preserve"> t.i.d. prn  nausea, Tylenol 650 mgs p.o. q4 hours prn.  </w:t>
      </w:r>
    </w:p>
    <w:p w14:paraId="34F24EE3" w14:textId="77777777" w:rsidR="009D2CDB" w:rsidRPr="00E36F92" w:rsidRDefault="009D2CDB" w:rsidP="00EA382F">
      <w:pPr>
        <w:pStyle w:val="ComputerScreen"/>
        <w:spacing w:after="0"/>
      </w:pPr>
      <w:r w:rsidRPr="00E36F92">
        <w:t xml:space="preserve"> Patient is on hemodialysis, no known drug allergies.  </w:t>
      </w:r>
    </w:p>
    <w:p w14:paraId="34F24EE4" w14:textId="77777777" w:rsidR="009D2CDB" w:rsidRPr="00E36F92" w:rsidRDefault="009D2CDB" w:rsidP="00EA382F">
      <w:pPr>
        <w:pStyle w:val="ComputerScreen"/>
        <w:spacing w:after="0"/>
      </w:pPr>
      <w:r w:rsidRPr="00E36F92">
        <w:t xml:space="preserve"> PHYSICAL EXAMINATION:  Patient had stable vital signs, his blood pressure </w:t>
      </w:r>
    </w:p>
    <w:p w14:paraId="34F24EE5" w14:textId="77777777" w:rsidR="009D2CDB" w:rsidRPr="00E36F92" w:rsidRDefault="009D2CDB" w:rsidP="00EA382F">
      <w:pPr>
        <w:pStyle w:val="ComputerScreen"/>
        <w:spacing w:after="0"/>
      </w:pPr>
      <w:r w:rsidRPr="00E36F92">
        <w:t xml:space="preserve"> was 160/85, pulse 84, respiratory rate 20, temperature 98 degrees.  Patient </w:t>
      </w:r>
    </w:p>
    <w:p w14:paraId="34F24EE6" w14:textId="77777777" w:rsidR="009D2CDB" w:rsidRPr="00E36F92" w:rsidRDefault="009D2CDB" w:rsidP="00EA382F">
      <w:pPr>
        <w:pStyle w:val="ComputerScreen"/>
        <w:spacing w:after="0"/>
      </w:pPr>
      <w:r w:rsidRPr="00E36F92">
        <w:t xml:space="preserve"> was alert, oriented times three, cooperative.  His speech was fluent, </w:t>
      </w:r>
    </w:p>
    <w:p w14:paraId="34F24EE7" w14:textId="77777777" w:rsidR="009D2CDB" w:rsidRPr="00E36F92" w:rsidRDefault="009D2CDB" w:rsidP="00EA382F">
      <w:pPr>
        <w:pStyle w:val="ComputerScreen"/>
        <w:spacing w:after="0"/>
      </w:pPr>
      <w:r w:rsidRPr="00E36F92">
        <w:t xml:space="preserve"> understanding of spoken language was good.  Attention span was good.  He had </w:t>
      </w:r>
    </w:p>
    <w:p w14:paraId="34F24EE8" w14:textId="77777777" w:rsidR="009D2CDB" w:rsidRPr="00E36F92" w:rsidRDefault="009D2CDB" w:rsidP="00EA382F">
      <w:pPr>
        <w:pStyle w:val="ComputerScreen"/>
        <w:spacing w:after="0"/>
      </w:pPr>
      <w:r w:rsidRPr="00E36F92">
        <w:t xml:space="preserve"> moderate memory impairment, no apraxia noted.  Cranial nerves patient was </w:t>
      </w:r>
    </w:p>
    <w:p w14:paraId="34F24EE9" w14:textId="77777777" w:rsidR="009D2CDB" w:rsidRPr="00E36F92" w:rsidRDefault="009D2CDB" w:rsidP="00EA382F">
      <w:pPr>
        <w:pStyle w:val="ComputerScreen"/>
        <w:spacing w:after="0"/>
      </w:pPr>
      <w:r w:rsidRPr="00E36F92">
        <w:t xml:space="preserve"> blind, pupils are not reactive to light, face was asymmetric, tongue and </w:t>
      </w:r>
    </w:p>
    <w:p w14:paraId="34F24EEA" w14:textId="4E4933CD" w:rsidR="009D2CDB" w:rsidRPr="00E36F92" w:rsidRDefault="009D2CDB" w:rsidP="00EA382F">
      <w:pPr>
        <w:pStyle w:val="ComputerScreen"/>
        <w:spacing w:after="0"/>
      </w:pPr>
      <w:r w:rsidRPr="00E36F92">
        <w:t xml:space="preserve"> palate are mid line.  Motor examination showed muscle tone and bulk without </w:t>
      </w:r>
    </w:p>
    <w:p w14:paraId="34F24EEB" w14:textId="77777777" w:rsidR="009D2CDB" w:rsidRPr="00E36F92" w:rsidRDefault="009D2CDB" w:rsidP="00EA382F">
      <w:pPr>
        <w:pStyle w:val="ComputerScreen"/>
        <w:spacing w:after="0"/>
      </w:pPr>
      <w:r w:rsidRPr="00E36F92">
        <w:t xml:space="preserve"> significant changes.  Muscle strength in upper extremities 5/5 bilaterally, </w:t>
      </w:r>
    </w:p>
    <w:p w14:paraId="34F24EEC" w14:textId="77777777" w:rsidR="009D2CDB" w:rsidRPr="00E36F92" w:rsidRDefault="009D2CDB" w:rsidP="00EA382F">
      <w:pPr>
        <w:pStyle w:val="ContinuationTitle"/>
        <w:spacing w:after="0"/>
        <w:ind w:left="0"/>
        <w:rPr>
          <w:i/>
          <w:sz w:val="24"/>
          <w:lang w:val="en-US"/>
        </w:rPr>
      </w:pPr>
      <w:r w:rsidRPr="00E36F92">
        <w:rPr>
          <w:sz w:val="18"/>
          <w:lang w:val="en-US"/>
        </w:rPr>
        <w:br w:type="page"/>
      </w:r>
      <w:r w:rsidRPr="00E36F92">
        <w:rPr>
          <w:i/>
          <w:sz w:val="24"/>
          <w:lang w:val="en-US"/>
        </w:rPr>
        <w:lastRenderedPageBreak/>
        <w:t>ASCII protocol upload / with alert, cont’d</w:t>
      </w:r>
    </w:p>
    <w:p w14:paraId="34F24EED" w14:textId="77777777" w:rsidR="009D2CDB" w:rsidRPr="00E36F92" w:rsidRDefault="009D2CDB" w:rsidP="00EA382F">
      <w:pPr>
        <w:pStyle w:val="ComputerScreen"/>
        <w:spacing w:after="0"/>
      </w:pPr>
    </w:p>
    <w:p w14:paraId="34F24EEE" w14:textId="77777777" w:rsidR="009D2CDB" w:rsidRPr="00E36F92" w:rsidRDefault="009D2CDB" w:rsidP="00EA382F">
      <w:pPr>
        <w:pStyle w:val="ComputerScreen"/>
        <w:spacing w:after="0"/>
      </w:pPr>
      <w:r w:rsidRPr="00E36F92">
        <w:t xml:space="preserve"> sensory examination revealed intact light touch, pinprick and vibratory </w:t>
      </w:r>
    </w:p>
    <w:p w14:paraId="34F24EEF" w14:textId="77777777" w:rsidR="009D2CDB" w:rsidRPr="00E36F92" w:rsidRDefault="009D2CDB" w:rsidP="00EA382F">
      <w:pPr>
        <w:pStyle w:val="ComputerScreen"/>
        <w:spacing w:after="0"/>
      </w:pPr>
      <w:r w:rsidRPr="00E36F92">
        <w:t xml:space="preserve"> sensation.  Reflexes 1+ in upper extremities, coordination finger to nose </w:t>
      </w:r>
    </w:p>
    <w:p w14:paraId="34F24EF0" w14:textId="77777777" w:rsidR="009D2CDB" w:rsidRPr="00E36F92" w:rsidRDefault="009D2CDB" w:rsidP="00EA382F">
      <w:pPr>
        <w:pStyle w:val="ComputerScreen"/>
        <w:spacing w:after="0"/>
      </w:pPr>
      <w:r w:rsidRPr="00E36F92">
        <w:t xml:space="preserve"> test  within normal limits bilaterally.  Alternating movements without </w:t>
      </w:r>
    </w:p>
    <w:p w14:paraId="34F24EF1" w14:textId="77777777" w:rsidR="009D2CDB" w:rsidRPr="00E36F92" w:rsidRDefault="009D2CDB" w:rsidP="00EA382F">
      <w:pPr>
        <w:pStyle w:val="ComputerScreen"/>
        <w:spacing w:after="0"/>
      </w:pPr>
      <w:r w:rsidRPr="00E36F92">
        <w:t xml:space="preserve"> significant  changes bilaterally.  Neck was supple.  </w:t>
      </w:r>
    </w:p>
    <w:p w14:paraId="34F24EF2" w14:textId="77777777" w:rsidR="009D2CDB" w:rsidRPr="00E36F92" w:rsidRDefault="009D2CDB" w:rsidP="00EA382F">
      <w:pPr>
        <w:pStyle w:val="ComputerScreen"/>
        <w:spacing w:after="0"/>
      </w:pPr>
      <w:r w:rsidRPr="00E36F92">
        <w:t xml:space="preserve"> LABORATORY:  Showed sodium level 135, potassium 4.6, chloride 96, CO2 26, </w:t>
      </w:r>
    </w:p>
    <w:p w14:paraId="34F24EF3" w14:textId="77777777" w:rsidR="009D2CDB" w:rsidRPr="00E36F92" w:rsidRDefault="009D2CDB" w:rsidP="00EA382F">
      <w:pPr>
        <w:pStyle w:val="ComputerScreen"/>
        <w:spacing w:after="0"/>
      </w:pPr>
      <w:r w:rsidRPr="00E36F92">
        <w:t xml:space="preserve"> BUN 39, creatinine 5.3, glucose level 138.  White blood cell count was 7, </w:t>
      </w:r>
    </w:p>
    <w:p w14:paraId="34F24EF4" w14:textId="77777777" w:rsidR="009D2CDB" w:rsidRPr="00E36F92" w:rsidRDefault="009D2CDB" w:rsidP="00EA382F">
      <w:pPr>
        <w:pStyle w:val="ComputerScreen"/>
        <w:spacing w:after="0"/>
      </w:pPr>
      <w:r w:rsidRPr="00E36F92">
        <w:t xml:space="preserve"> hemoglobin 11, hematocrit 34, platelet count 77.  </w:t>
      </w:r>
    </w:p>
    <w:p w14:paraId="34F24EF5" w14:textId="77777777" w:rsidR="009D2CDB" w:rsidRPr="00E36F92" w:rsidRDefault="009D2CDB" w:rsidP="00EA382F">
      <w:pPr>
        <w:pStyle w:val="ComputerScreen"/>
        <w:spacing w:after="0"/>
      </w:pPr>
      <w:r w:rsidRPr="00E36F92">
        <w:t xml:space="preserve"> HOSPITAL COURSE:  Patient was admitted after head trauma with multiple </w:t>
      </w:r>
    </w:p>
    <w:p w14:paraId="34F24EF6" w14:textId="77777777" w:rsidR="009D2CDB" w:rsidRPr="00E36F92" w:rsidRDefault="009D2CDB" w:rsidP="00EA382F">
      <w:pPr>
        <w:pStyle w:val="ComputerScreen"/>
        <w:spacing w:after="0"/>
      </w:pPr>
    </w:p>
    <w:p w14:paraId="34F24EF7" w14:textId="77777777" w:rsidR="009D2CDB" w:rsidRPr="00E36F92" w:rsidRDefault="009D2CDB" w:rsidP="00EA382F">
      <w:pPr>
        <w:pStyle w:val="ComputerScreen"/>
        <w:spacing w:after="0"/>
        <w:rPr>
          <w:b/>
        </w:rPr>
      </w:pPr>
      <w:r w:rsidRPr="00E36F92">
        <w:t xml:space="preserve">Enter RETURN to continue or '^' to exit: </w:t>
      </w:r>
      <w:r w:rsidRPr="00E36F92">
        <w:rPr>
          <w:b/>
        </w:rPr>
        <w:t>&lt;Enter&gt;</w:t>
      </w:r>
    </w:p>
    <w:p w14:paraId="34F24EF8" w14:textId="77777777" w:rsidR="009D2CDB" w:rsidRPr="00E36F92" w:rsidRDefault="009D2CDB" w:rsidP="00EA382F">
      <w:pPr>
        <w:pStyle w:val="ComputerScreen"/>
        <w:spacing w:after="0"/>
      </w:pPr>
      <w:r w:rsidRPr="00E36F92">
        <w:t xml:space="preserve">medical problems.  His coumadin was held.  Patient had cervical spine x-rays </w:t>
      </w:r>
    </w:p>
    <w:p w14:paraId="34F24EF9" w14:textId="77777777" w:rsidR="009D2CDB" w:rsidRPr="00E36F92" w:rsidRDefault="009D2CDB" w:rsidP="00EA382F">
      <w:pPr>
        <w:pStyle w:val="ComputerScreen"/>
        <w:spacing w:after="0"/>
      </w:pPr>
      <w:r w:rsidRPr="00E36F92">
        <w:t xml:space="preserve"> which showed definite narrowing of C5, C6 interspace, slight retrolisthesis </w:t>
      </w:r>
    </w:p>
    <w:p w14:paraId="34F24EFA" w14:textId="1324B8EE" w:rsidR="009D2CDB" w:rsidRPr="00E36F92" w:rsidRDefault="009D2CDB" w:rsidP="00EA382F">
      <w:pPr>
        <w:pStyle w:val="ComputerScreen"/>
        <w:spacing w:after="0"/>
      </w:pPr>
      <w:r w:rsidRPr="00E36F92">
        <w:t xml:space="preserve"> at this level, </w:t>
      </w:r>
      <w:r w:rsidR="00233FCE" w:rsidRPr="00E36F92">
        <w:t>prominent</w:t>
      </w:r>
      <w:r w:rsidRPr="00E36F92">
        <w:t xml:space="preserve"> spurs at this level as well as above and below.  CT </w:t>
      </w:r>
    </w:p>
    <w:p w14:paraId="34F24EFB" w14:textId="77777777" w:rsidR="009D2CDB" w:rsidRPr="00E36F92" w:rsidRDefault="009D2CDB" w:rsidP="00EA382F">
      <w:pPr>
        <w:pStyle w:val="ComputerScreen"/>
        <w:spacing w:after="0"/>
      </w:pPr>
      <w:r w:rsidRPr="00E36F92">
        <w:t xml:space="preserve"> scan on admission showed a moderate amount of scalp thinning with </w:t>
      </w:r>
    </w:p>
    <w:p w14:paraId="34F24EFC" w14:textId="77777777" w:rsidR="009D2CDB" w:rsidRPr="00E36F92" w:rsidRDefault="009D2CDB" w:rsidP="00EA382F">
      <w:pPr>
        <w:pStyle w:val="ComputerScreen"/>
        <w:spacing w:after="0"/>
      </w:pPr>
      <w:r w:rsidRPr="00E36F92">
        <w:t xml:space="preserve"> subcutaneous air overlying the left frontal lobe.  A small area of left </w:t>
      </w:r>
    </w:p>
    <w:p w14:paraId="34F24EFD" w14:textId="77777777" w:rsidR="009D2CDB" w:rsidRPr="00E36F92" w:rsidRDefault="009D2CDB" w:rsidP="00EA382F">
      <w:pPr>
        <w:pStyle w:val="ComputerScreen"/>
        <w:spacing w:after="0"/>
      </w:pPr>
      <w:r w:rsidRPr="00E36F92">
        <w:t xml:space="preserve"> parenchymal hemorrhage adjacent to the right petros bone in the temporal </w:t>
      </w:r>
    </w:p>
    <w:p w14:paraId="34F24EFE" w14:textId="77777777" w:rsidR="009D2CDB" w:rsidRPr="00E36F92" w:rsidRDefault="009D2CDB" w:rsidP="00EA382F">
      <w:pPr>
        <w:pStyle w:val="ComputerScreen"/>
        <w:spacing w:after="0"/>
      </w:pPr>
      <w:r w:rsidRPr="00E36F92">
        <w:t xml:space="preserve"> lobe which most likely represents a hemorrhagic contusion.  The basal </w:t>
      </w:r>
    </w:p>
    <w:p w14:paraId="34F24EFF" w14:textId="77777777" w:rsidR="009D2CDB" w:rsidRPr="00E36F92" w:rsidRDefault="009D2CDB" w:rsidP="00EA382F">
      <w:pPr>
        <w:pStyle w:val="ComputerScreen"/>
        <w:spacing w:after="0"/>
      </w:pPr>
      <w:r w:rsidRPr="00E36F92">
        <w:t xml:space="preserve"> cisterns are patent and there is no mid line shift or uncal herniation.  </w:t>
      </w:r>
    </w:p>
    <w:p w14:paraId="34F24F00" w14:textId="77777777" w:rsidR="009D2CDB" w:rsidRPr="00E36F92" w:rsidRDefault="009D2CDB" w:rsidP="00EA382F">
      <w:pPr>
        <w:pStyle w:val="ComputerScreen"/>
        <w:spacing w:after="0"/>
      </w:pPr>
      <w:r w:rsidRPr="00E36F92">
        <w:t xml:space="preserve"> Patient has also a remote left  posterior border zone infarct with </w:t>
      </w:r>
    </w:p>
    <w:p w14:paraId="34F24F01" w14:textId="77777777" w:rsidR="009D2CDB" w:rsidRPr="00E36F92" w:rsidRDefault="009D2CDB" w:rsidP="00EA382F">
      <w:pPr>
        <w:pStyle w:val="ComputerScreen"/>
        <w:spacing w:after="0"/>
      </w:pPr>
      <w:r w:rsidRPr="00E36F92">
        <w:t xml:space="preserve"> hydrocephalus ex vaccuo of the left occipital horn, a rather large remote </w:t>
      </w:r>
    </w:p>
    <w:p w14:paraId="34F24F02" w14:textId="77777777" w:rsidR="009D2CDB" w:rsidRPr="00E36F92" w:rsidRDefault="009D2CDB" w:rsidP="00EA382F">
      <w:pPr>
        <w:pStyle w:val="ComputerScreen"/>
        <w:spacing w:after="0"/>
      </w:pPr>
      <w:r w:rsidRPr="00E36F92">
        <w:t xml:space="preserve"> infact in the inferior portion of the left cerebellar hemisphere.  Repeated </w:t>
      </w:r>
    </w:p>
    <w:p w14:paraId="34F24F03" w14:textId="77777777" w:rsidR="009D2CDB" w:rsidRPr="00E36F92" w:rsidRDefault="009D2CDB" w:rsidP="00EA382F">
      <w:pPr>
        <w:pStyle w:val="ComputerScreen"/>
        <w:spacing w:after="0"/>
      </w:pPr>
      <w:r w:rsidRPr="00E36F92">
        <w:t xml:space="preserve"> CT scan on </w:t>
      </w:r>
      <w:smartTag w:uri="urn:schemas-microsoft-com:office:smarttags" w:element="date">
        <w:smartTagPr>
          <w:attr w:name="Year" w:val="1994"/>
          <w:attr w:name="Day" w:val="13"/>
          <w:attr w:name="Month" w:val="5"/>
        </w:smartTagPr>
        <w:r w:rsidRPr="00E36F92">
          <w:t>5/13/94</w:t>
        </w:r>
      </w:smartTag>
      <w:r w:rsidRPr="00E36F92">
        <w:t xml:space="preserve"> didn't show any  progressive changes.  Patient remained </w:t>
      </w:r>
    </w:p>
    <w:p w14:paraId="34F24F04" w14:textId="77777777" w:rsidR="009D2CDB" w:rsidRPr="00E36F92" w:rsidRDefault="009D2CDB" w:rsidP="00EA382F">
      <w:pPr>
        <w:pStyle w:val="ComputerScreen"/>
        <w:spacing w:after="0"/>
      </w:pPr>
      <w:r w:rsidRPr="00E36F92">
        <w:t xml:space="preserve"> in stable condition.  He had  hemodialysis q.o.d.  He restarted treatment </w:t>
      </w:r>
    </w:p>
    <w:p w14:paraId="34F24F05" w14:textId="77777777" w:rsidR="009D2CDB" w:rsidRPr="00E36F92" w:rsidRDefault="009D2CDB" w:rsidP="00EA382F">
      <w:pPr>
        <w:pStyle w:val="ComputerScreen"/>
        <w:spacing w:after="0"/>
      </w:pPr>
      <w:r w:rsidRPr="00E36F92">
        <w:t xml:space="preserve"> with Coumadin.  His last PT was  11.9, PTT 31.  Patient refused before </w:t>
      </w:r>
    </w:p>
    <w:p w14:paraId="34F24F06" w14:textId="77777777" w:rsidR="009D2CDB" w:rsidRPr="00E36F92" w:rsidRDefault="009D2CDB" w:rsidP="00EA382F">
      <w:pPr>
        <w:pStyle w:val="ComputerScreen"/>
        <w:spacing w:after="0"/>
      </w:pPr>
      <w:r w:rsidRPr="00E36F92">
        <w:t xml:space="preserve"> hemodialysis new blood tests.  His  condition remained stable.  </w:t>
      </w:r>
    </w:p>
    <w:p w14:paraId="34F24F07" w14:textId="77777777" w:rsidR="009D2CDB" w:rsidRPr="00E36F92" w:rsidRDefault="009D2CDB" w:rsidP="00EA382F">
      <w:pPr>
        <w:pStyle w:val="ComputerScreen"/>
        <w:spacing w:after="0"/>
      </w:pPr>
      <w:r w:rsidRPr="00E36F92">
        <w:t xml:space="preserve"> DISCHARGE MEDICATIONS:  Isordil 20 mgs p.o. t.i.d., Ferrous sulfate 325 mgs </w:t>
      </w:r>
    </w:p>
    <w:p w14:paraId="34F24F08" w14:textId="77777777" w:rsidR="009D2CDB" w:rsidRPr="00E36F92" w:rsidRDefault="009D2CDB" w:rsidP="00EA382F">
      <w:pPr>
        <w:pStyle w:val="ComputerScreen"/>
        <w:spacing w:after="0"/>
      </w:pPr>
      <w:r w:rsidRPr="00E36F92">
        <w:t xml:space="preserve"> p.o. b.i.d., Ativan 0.5 mgs p.o. b.i.d., Lactulose 15 ccs p.o. b.i.d., </w:t>
      </w:r>
    </w:p>
    <w:p w14:paraId="34F24F09" w14:textId="77777777" w:rsidR="009D2CDB" w:rsidRPr="00E36F92" w:rsidRDefault="009D2CDB" w:rsidP="00EA382F">
      <w:pPr>
        <w:pStyle w:val="ComputerScreen"/>
        <w:spacing w:after="0"/>
      </w:pPr>
      <w:r w:rsidRPr="00E36F92">
        <w:t xml:space="preserve"> Calcium carbonate 650 mgs p.o. b.i.d., Compazine 10 mgs p.o. t.i.d. prn  </w:t>
      </w:r>
    </w:p>
    <w:p w14:paraId="34F24F0A" w14:textId="77777777" w:rsidR="009D2CDB" w:rsidRPr="00E36F92" w:rsidRDefault="009D2CDB" w:rsidP="00EA382F">
      <w:pPr>
        <w:pStyle w:val="ComputerScreen"/>
        <w:spacing w:after="0"/>
      </w:pPr>
      <w:r w:rsidRPr="00E36F92">
        <w:t xml:space="preserve"> nausea,  Betoptic 0.5% OU b.i.d., Nephrocaps 1 p.o. qd, Pilocarpine 4% </w:t>
      </w:r>
    </w:p>
    <w:p w14:paraId="34F24F0B" w14:textId="77777777" w:rsidR="009D2CDB" w:rsidRPr="00E36F92" w:rsidRDefault="009D2CDB" w:rsidP="00EA382F">
      <w:pPr>
        <w:pStyle w:val="ComputerScreen"/>
        <w:spacing w:after="0"/>
      </w:pPr>
      <w:r w:rsidRPr="00E36F92">
        <w:t xml:space="preserve"> solution 1 gtt OU b.i.d., Coumadin 2.5 mgs p.o. qd, Tylenol 650 mgs p.o. q6 </w:t>
      </w:r>
    </w:p>
    <w:p w14:paraId="34F24F0C" w14:textId="77777777" w:rsidR="009D2CDB" w:rsidRPr="00E36F92" w:rsidRDefault="009D2CDB" w:rsidP="00EA382F">
      <w:pPr>
        <w:pStyle w:val="ComputerScreen"/>
        <w:spacing w:after="0"/>
      </w:pPr>
      <w:r w:rsidRPr="00E36F92">
        <w:t xml:space="preserve"> hours prn pain.  </w:t>
      </w:r>
    </w:p>
    <w:p w14:paraId="34F24F0D" w14:textId="77777777" w:rsidR="009D2CDB" w:rsidRPr="00E36F92" w:rsidRDefault="009D2CDB" w:rsidP="00EA382F">
      <w:pPr>
        <w:pStyle w:val="ComputerScreen"/>
        <w:spacing w:after="0"/>
      </w:pPr>
      <w:r w:rsidRPr="00E36F92">
        <w:t xml:space="preserve"> DISPOSITION/FOLLOW-UP: Recommend follow PT/PTT.  Patient is on coumadin and</w:t>
      </w:r>
    </w:p>
    <w:p w14:paraId="34F24F0E" w14:textId="77777777" w:rsidR="009D2CDB" w:rsidRPr="00E36F92" w:rsidRDefault="009D2CDB" w:rsidP="00EA382F">
      <w:pPr>
        <w:pStyle w:val="ComputerScreen"/>
        <w:spacing w:after="0"/>
      </w:pPr>
      <w:r w:rsidRPr="00E36F92">
        <w:t xml:space="preserve"> CBC with differential because patient has chronic anemia and </w:t>
      </w:r>
    </w:p>
    <w:p w14:paraId="34F24F0F" w14:textId="77777777" w:rsidR="009D2CDB" w:rsidRPr="00E36F92" w:rsidRDefault="009D2CDB" w:rsidP="00EA382F">
      <w:pPr>
        <w:pStyle w:val="ComputerScreen"/>
        <w:spacing w:after="0"/>
      </w:pPr>
      <w:r w:rsidRPr="00E36F92">
        <w:t xml:space="preserve"> thrombocytopenia. </w:t>
      </w:r>
    </w:p>
    <w:p w14:paraId="34F24F10" w14:textId="77777777" w:rsidR="009D2CDB" w:rsidRPr="00E36F92" w:rsidRDefault="009D2CDB" w:rsidP="00EA382F">
      <w:pPr>
        <w:pStyle w:val="ComputerScreen"/>
        <w:spacing w:after="0"/>
      </w:pPr>
      <w:r w:rsidRPr="00E36F92">
        <w:t xml:space="preserve"> </w:t>
      </w:r>
    </w:p>
    <w:p w14:paraId="34F24F11" w14:textId="77777777" w:rsidR="009D2CDB" w:rsidRPr="00E36F92" w:rsidRDefault="009D2CDB" w:rsidP="00EA382F">
      <w:pPr>
        <w:pStyle w:val="ComputerScreen"/>
        <w:spacing w:after="0"/>
      </w:pPr>
      <w:r w:rsidRPr="00E36F92">
        <w:t xml:space="preserve"> Patient will be transferred to Anytown VA in stable condition on </w:t>
      </w:r>
      <w:smartTag w:uri="urn:schemas-microsoft-com:office:smarttags" w:element="date">
        <w:smartTagPr>
          <w:attr w:name="Year" w:val="1994"/>
          <w:attr w:name="Day" w:val="19"/>
          <w:attr w:name="Month" w:val="5"/>
        </w:smartTagPr>
        <w:r w:rsidRPr="00E36F92">
          <w:t>5/19/94</w:t>
        </w:r>
      </w:smartTag>
      <w:r w:rsidRPr="00E36F92">
        <w:t xml:space="preserve">.  </w:t>
      </w:r>
    </w:p>
    <w:p w14:paraId="34F24F12" w14:textId="77777777" w:rsidR="009D2CDB" w:rsidRPr="00E36F92" w:rsidRDefault="009D2CDB" w:rsidP="00EA382F">
      <w:pPr>
        <w:pStyle w:val="ComputerScreen"/>
        <w:spacing w:after="0"/>
      </w:pPr>
    </w:p>
    <w:p w14:paraId="34F24F13" w14:textId="77777777" w:rsidR="009D2CDB" w:rsidRPr="00E36F92" w:rsidRDefault="009D2CDB" w:rsidP="00EA382F">
      <w:pPr>
        <w:pStyle w:val="ComputerScreen"/>
        <w:spacing w:after="0"/>
      </w:pPr>
      <w:r w:rsidRPr="00E36F92">
        <w:t xml:space="preserve">URGENCY: ~0 PRIORITY// </w:t>
      </w:r>
      <w:r w:rsidRPr="00E36F92">
        <w:rPr>
          <w:b/>
        </w:rPr>
        <w:t>P</w:t>
      </w:r>
      <w:r w:rsidRPr="00E36F92">
        <w:t xml:space="preserve">  priority</w:t>
      </w:r>
    </w:p>
    <w:p w14:paraId="34F24F14" w14:textId="77777777" w:rsidR="009D2CDB" w:rsidRPr="00E36F92" w:rsidRDefault="009D2CDB" w:rsidP="00EA382F">
      <w:pPr>
        <w:pStyle w:val="ComputerScreen"/>
        <w:spacing w:after="0"/>
      </w:pPr>
    </w:p>
    <w:p w14:paraId="34F24F15" w14:textId="77777777" w:rsidR="009D2CDB" w:rsidRPr="00E36F92" w:rsidRDefault="009D2CDB" w:rsidP="00EA382F">
      <w:pPr>
        <w:pStyle w:val="ComputerScreen"/>
        <w:spacing w:after="0"/>
      </w:pPr>
      <w:r w:rsidRPr="00E36F92">
        <w:t xml:space="preserve"> 1.   FILING ERROR: ~3 DISCHARGE SUMMARY Invalid Report Type encountered. </w:t>
      </w:r>
    </w:p>
    <w:p w14:paraId="34F24F16" w14:textId="77777777" w:rsidR="009D2CDB" w:rsidRPr="00E36F92" w:rsidRDefault="009D2CDB" w:rsidP="00EA382F">
      <w:pPr>
        <w:pStyle w:val="ComputerScreen"/>
        <w:spacing w:after="0"/>
      </w:pPr>
      <w:r w:rsidRPr="00E36F92">
        <w:t xml:space="preserve"> 2.   FILING ERROR: PROGRESS NOTES  Record could not be found or created.</w:t>
      </w:r>
    </w:p>
    <w:p w14:paraId="34F24F17" w14:textId="77777777" w:rsidR="009D2CDB" w:rsidRPr="00E36F92" w:rsidRDefault="009D2CDB" w:rsidP="00EA382F">
      <w:pPr>
        <w:pStyle w:val="ComputerScreen"/>
        <w:spacing w:after="0"/>
      </w:pPr>
      <w:r w:rsidRPr="00E36F92">
        <w:t xml:space="preserve"> 3.   </w:t>
      </w:r>
      <w:r w:rsidR="00077BC2" w:rsidRPr="00E36F92">
        <w:t>CPRSPATIENT,FOUR</w:t>
      </w:r>
      <w:r w:rsidRPr="00E36F92">
        <w:t xml:space="preserve"> (</w:t>
      </w:r>
      <w:r w:rsidR="00077BC2" w:rsidRPr="00E36F92">
        <w:t>F0004</w:t>
      </w:r>
      <w:r w:rsidRPr="00E36F92">
        <w:t>): 08/14/95 ADVERSE REACTION/ALLERGY is missing fie</w:t>
      </w:r>
    </w:p>
    <w:p w14:paraId="34F24F18" w14:textId="77777777" w:rsidR="009D2CDB" w:rsidRPr="00E36F92" w:rsidRDefault="009D2CDB" w:rsidP="00EA382F">
      <w:pPr>
        <w:pStyle w:val="ComputerScreen"/>
        <w:spacing w:after="0"/>
      </w:pPr>
      <w:r w:rsidRPr="00E36F92">
        <w:t xml:space="preserve">          Select from 1 to 3</w:t>
      </w:r>
    </w:p>
    <w:p w14:paraId="34F24F19" w14:textId="77777777" w:rsidR="009D2CDB" w:rsidRPr="00E36F92" w:rsidRDefault="009D2CDB" w:rsidP="00EA382F">
      <w:pPr>
        <w:pStyle w:val="ComputerScreen"/>
        <w:spacing w:after="0"/>
        <w:rPr>
          <w:b/>
        </w:rPr>
      </w:pPr>
      <w:r w:rsidRPr="00E36F92">
        <w:t xml:space="preserve">          or enter ?, A I, F, P, M, R, or ^ to exit: </w:t>
      </w:r>
      <w:r w:rsidRPr="00E36F92">
        <w:rPr>
          <w:b/>
        </w:rPr>
        <w:t>&lt;Enter&gt;</w:t>
      </w:r>
    </w:p>
    <w:p w14:paraId="34F24F1A" w14:textId="77777777" w:rsidR="009D2CDB" w:rsidRPr="00E36F92" w:rsidRDefault="009D2CDB" w:rsidP="00EA382F">
      <w:pPr>
        <w:pStyle w:val="ComputerScreen"/>
        <w:spacing w:after="0"/>
      </w:pPr>
    </w:p>
    <w:p w14:paraId="34F24F1B" w14:textId="77777777" w:rsidR="009D2CDB" w:rsidRPr="00E36F92" w:rsidRDefault="009D2CDB" w:rsidP="00EA382F">
      <w:pPr>
        <w:pStyle w:val="ComputerScreen"/>
        <w:spacing w:after="0"/>
      </w:pPr>
      <w:r w:rsidRPr="00E36F92">
        <w:t xml:space="preserve">                        --- Transcriptionist Menu ---</w:t>
      </w:r>
    </w:p>
    <w:p w14:paraId="34F24F1C" w14:textId="77777777" w:rsidR="009D2CDB" w:rsidRPr="00E36F92" w:rsidRDefault="009D2CDB" w:rsidP="00EA382F">
      <w:pPr>
        <w:pStyle w:val="ComputerScreen"/>
        <w:spacing w:after="0"/>
      </w:pPr>
    </w:p>
    <w:p w14:paraId="34F24F1D" w14:textId="77777777" w:rsidR="009D2CDB" w:rsidRPr="00E36F92" w:rsidRDefault="009D2CDB" w:rsidP="00EA382F">
      <w:pPr>
        <w:pStyle w:val="ComputerScreen"/>
        <w:spacing w:after="0"/>
      </w:pPr>
      <w:r w:rsidRPr="00E36F92">
        <w:t xml:space="preserve">   1      Enter/Edit Discharge Summary</w:t>
      </w:r>
    </w:p>
    <w:p w14:paraId="34F24F1E" w14:textId="77777777" w:rsidR="009D2CDB" w:rsidRPr="00E36F92" w:rsidRDefault="009D2CDB" w:rsidP="00EA382F">
      <w:pPr>
        <w:pStyle w:val="ComputerScreen"/>
        <w:spacing w:after="0"/>
      </w:pPr>
      <w:r w:rsidRPr="00E36F92">
        <w:t xml:space="preserve">   2      Enter/Edit Document</w:t>
      </w:r>
    </w:p>
    <w:p w14:paraId="34F24F1F" w14:textId="77777777" w:rsidR="009D2CDB" w:rsidRPr="00E36F92" w:rsidRDefault="009D2CDB" w:rsidP="00EA382F">
      <w:pPr>
        <w:pStyle w:val="ComputerScreen"/>
        <w:spacing w:after="0"/>
      </w:pPr>
      <w:r w:rsidRPr="00E36F92">
        <w:t xml:space="preserve">   3      Upload Menu ...</w:t>
      </w:r>
    </w:p>
    <w:p w14:paraId="34F24F20" w14:textId="77777777" w:rsidR="009D2CDB" w:rsidRPr="00E36F92" w:rsidRDefault="009D2CDB" w:rsidP="00EA382F">
      <w:pPr>
        <w:pStyle w:val="ComputerScreen"/>
        <w:spacing w:after="0"/>
      </w:pPr>
    </w:p>
    <w:p w14:paraId="34F24F23" w14:textId="77777777" w:rsidR="009D2CDB" w:rsidRPr="00E36F92" w:rsidRDefault="009D2CDB" w:rsidP="00EA382F">
      <w:pPr>
        <w:pStyle w:val="ComputerScreen"/>
        <w:spacing w:after="0"/>
        <w:rPr>
          <w:b/>
        </w:rPr>
      </w:pPr>
      <w:r w:rsidRPr="00E36F92">
        <w:t xml:space="preserve">Select Text Integration Utilities (Transcriptionist) Option: </w:t>
      </w:r>
      <w:r w:rsidRPr="00E36F92">
        <w:rPr>
          <w:b/>
          <w:sz w:val="20"/>
        </w:rPr>
        <w:t>&lt;Enter&gt;</w:t>
      </w:r>
    </w:p>
    <w:p w14:paraId="34F24F24" w14:textId="77777777" w:rsidR="009D2CDB" w:rsidRPr="00E36F92" w:rsidRDefault="009D2CDB" w:rsidP="003822DA"/>
    <w:p w14:paraId="34F24F25" w14:textId="77777777" w:rsidR="009D2CDB" w:rsidRPr="00E36F92" w:rsidRDefault="009D2CDB" w:rsidP="00561CBF">
      <w:r w:rsidRPr="00E36F92">
        <w:lastRenderedPageBreak/>
        <w:t xml:space="preserve">In the example above, notice that patient </w:t>
      </w:r>
      <w:r w:rsidR="006A743A" w:rsidRPr="00E36F92">
        <w:rPr>
          <w:sz w:val="18"/>
        </w:rPr>
        <w:t>CPRSPATIENT,THREE</w:t>
      </w:r>
      <w:r w:rsidR="006A743A" w:rsidRPr="00E36F92">
        <w:t xml:space="preserve"> </w:t>
      </w:r>
      <w:r w:rsidRPr="00E36F92">
        <w:t xml:space="preserve">had no admission on 11/17/96, and so the filer could not create a record in the target file for this discharge summary record. The user acts on the alert to correct the admission date as </w:t>
      </w:r>
      <w:smartTag w:uri="urn:schemas-microsoft-com:office:smarttags" w:element="date">
        <w:smartTagPr>
          <w:attr w:name="Year" w:val="1996"/>
          <w:attr w:name="Day" w:val="16"/>
          <w:attr w:name="Month" w:val="11"/>
        </w:smartTagPr>
        <w:r w:rsidRPr="00E36F92">
          <w:t>11/16/96</w:t>
        </w:r>
      </w:smartTag>
      <w:r w:rsidRPr="00E36F92">
        <w:t>, and retries the filer, which is now able to file the record appropriately, and the alerts are removed for all recipients.</w:t>
      </w:r>
    </w:p>
    <w:p w14:paraId="34F24F26" w14:textId="77777777" w:rsidR="009D2CDB" w:rsidRPr="00E36F92" w:rsidRDefault="009D2CDB" w:rsidP="00561CBF">
      <w:r w:rsidRPr="00E36F92">
        <w:t xml:space="preserve"> </w:t>
      </w:r>
    </w:p>
    <w:p w14:paraId="34F24F28" w14:textId="77777777" w:rsidR="009D2CDB" w:rsidRPr="00E36F92" w:rsidRDefault="009D2CDB" w:rsidP="00C60DC1">
      <w:pPr>
        <w:pStyle w:val="ContinuationTitle"/>
        <w:spacing w:after="0"/>
        <w:ind w:left="0"/>
        <w:rPr>
          <w:b/>
          <w:sz w:val="24"/>
          <w:lang w:val="en-US"/>
        </w:rPr>
      </w:pPr>
      <w:r w:rsidRPr="00E36F92">
        <w:rPr>
          <w:b/>
          <w:sz w:val="24"/>
          <w:lang w:val="en-US"/>
        </w:rPr>
        <w:t>Display Upload Help</w:t>
      </w:r>
      <w:r w:rsidR="00B456E7" w:rsidRPr="00E36F92">
        <w:rPr>
          <w:b/>
          <w:sz w:val="24"/>
          <w:lang w:val="en-US"/>
        </w:rPr>
        <w:fldChar w:fldCharType="begin"/>
      </w:r>
      <w:r w:rsidRPr="00E36F92">
        <w:rPr>
          <w:b/>
          <w:sz w:val="24"/>
          <w:lang w:val="en-US"/>
        </w:rPr>
        <w:instrText>xe "Display Upload Help"</w:instrText>
      </w:r>
      <w:r w:rsidR="00B456E7" w:rsidRPr="00E36F92">
        <w:rPr>
          <w:b/>
          <w:sz w:val="24"/>
          <w:lang w:val="en-US"/>
        </w:rPr>
        <w:fldChar w:fldCharType="end"/>
      </w:r>
    </w:p>
    <w:p w14:paraId="34F24F29" w14:textId="77777777" w:rsidR="009D2CDB" w:rsidRPr="00E36F92" w:rsidRDefault="009D2CDB" w:rsidP="00561CBF"/>
    <w:p w14:paraId="34F24F2A" w14:textId="77777777" w:rsidR="009D2CDB" w:rsidRPr="00E36F92" w:rsidRDefault="009D2CDB" w:rsidP="00561CBF">
      <w:r w:rsidRPr="00E36F92">
        <w:t xml:space="preserve">Transcriptionists </w:t>
      </w:r>
      <w:r w:rsidR="00DF703F" w:rsidRPr="00E36F92">
        <w:t>may</w:t>
      </w:r>
      <w:r w:rsidRPr="00E36F92">
        <w:t xml:space="preserve"> select this sub-option in the Upload Menu to display the formats expected by the upload process for the report types defined at your site.</w:t>
      </w:r>
    </w:p>
    <w:p w14:paraId="34F24F2B" w14:textId="77777777" w:rsidR="009D2CDB" w:rsidRPr="00E36F92" w:rsidRDefault="009D2CDB" w:rsidP="00561CBF">
      <w:r w:rsidRPr="00E36F92">
        <w:t>The captioned headers</w:t>
      </w:r>
      <w:r w:rsidR="00B456E7" w:rsidRPr="00E36F92">
        <w:fldChar w:fldCharType="begin"/>
      </w:r>
      <w:r w:rsidRPr="00E36F92">
        <w:instrText>xe "captioned headers"</w:instrText>
      </w:r>
      <w:r w:rsidR="00B456E7" w:rsidRPr="00E36F92">
        <w:fldChar w:fldCharType="end"/>
      </w:r>
      <w:r w:rsidRPr="00E36F92">
        <w:t xml:space="preserve"> </w:t>
      </w:r>
      <w:r w:rsidR="00DF703F" w:rsidRPr="00E36F92">
        <w:t>may</w:t>
      </w:r>
      <w:r w:rsidRPr="00E36F92">
        <w:t xml:space="preserve"> be captured as ASCII data and used to build macros</w:t>
      </w:r>
      <w:r w:rsidR="00B456E7" w:rsidRPr="00E36F92">
        <w:fldChar w:fldCharType="begin"/>
      </w:r>
      <w:r w:rsidRPr="00E36F92">
        <w:instrText>xe "macros"</w:instrText>
      </w:r>
      <w:r w:rsidR="00B456E7" w:rsidRPr="00E36F92">
        <w:fldChar w:fldCharType="end"/>
      </w:r>
      <w:r w:rsidRPr="00E36F92">
        <w:t xml:space="preserve"> using commercial word-processors (e.g., Word Perfect or Microsoft Word), and thereby avoid retyping the captioned headers, while minimizing the risk of spelling errors or inconsistencies with the formats expected by the host system.</w:t>
      </w:r>
    </w:p>
    <w:p w14:paraId="34F24F2C" w14:textId="77777777" w:rsidR="009D2CDB" w:rsidRPr="00E36F92" w:rsidRDefault="009D2CDB" w:rsidP="00736287">
      <w:pPr>
        <w:pStyle w:val="capture"/>
      </w:pPr>
      <w:r w:rsidRPr="00E36F92">
        <w:t xml:space="preserve">   UP     Batch upload reports</w:t>
      </w:r>
    </w:p>
    <w:p w14:paraId="34F24F2D" w14:textId="77777777" w:rsidR="009D2CDB" w:rsidRPr="00E36F92" w:rsidRDefault="009D2CDB" w:rsidP="00736287">
      <w:pPr>
        <w:pStyle w:val="capture"/>
      </w:pPr>
      <w:r w:rsidRPr="00E36F92">
        <w:t xml:space="preserve">   HLP    Display upload help</w:t>
      </w:r>
    </w:p>
    <w:p w14:paraId="34F24F2E" w14:textId="77777777" w:rsidR="009D2CDB" w:rsidRPr="00E36F92" w:rsidRDefault="009D2CDB" w:rsidP="00736287">
      <w:pPr>
        <w:pStyle w:val="capture"/>
      </w:pPr>
    </w:p>
    <w:p w14:paraId="34F24F2F" w14:textId="77777777" w:rsidR="009D2CDB" w:rsidRPr="00E36F92" w:rsidRDefault="009D2CDB" w:rsidP="00736287">
      <w:pPr>
        <w:pStyle w:val="capture"/>
      </w:pPr>
      <w:r w:rsidRPr="00E36F92">
        <w:t>You have PENDING ALERTS</w:t>
      </w:r>
    </w:p>
    <w:p w14:paraId="34F24F30" w14:textId="77777777" w:rsidR="009D2CDB" w:rsidRPr="00E36F92" w:rsidRDefault="009D2CDB" w:rsidP="00736287">
      <w:pPr>
        <w:pStyle w:val="capture"/>
      </w:pPr>
      <w:r w:rsidRPr="00E36F92">
        <w:t xml:space="preserve">          Enter  "VA   VIEW ALERTS     to review alerts</w:t>
      </w:r>
    </w:p>
    <w:p w14:paraId="34F24F31" w14:textId="77777777" w:rsidR="009D2CDB" w:rsidRPr="00E36F92" w:rsidRDefault="009D2CDB" w:rsidP="00736287">
      <w:pPr>
        <w:pStyle w:val="capture"/>
      </w:pPr>
      <w:r w:rsidRPr="00E36F92">
        <w:t xml:space="preserve">Select Upload menu Option: </w:t>
      </w:r>
      <w:r w:rsidRPr="00E36F92">
        <w:rPr>
          <w:b/>
        </w:rPr>
        <w:t>HLP</w:t>
      </w:r>
      <w:r w:rsidRPr="00E36F92">
        <w:t xml:space="preserve">  Display upload help</w:t>
      </w:r>
    </w:p>
    <w:p w14:paraId="34F24F32" w14:textId="77777777" w:rsidR="009D2CDB" w:rsidRPr="00E36F92" w:rsidRDefault="009D2CDB" w:rsidP="00736287">
      <w:pPr>
        <w:pStyle w:val="capture"/>
      </w:pPr>
      <w:r w:rsidRPr="00E36F92">
        <w:t xml:space="preserve">Select REPORT TYPE: DISCHARGE SUMMARY// </w:t>
      </w:r>
      <w:r w:rsidRPr="00E36F92">
        <w:rPr>
          <w:b/>
        </w:rPr>
        <w:t>&lt;Enter&gt;</w:t>
      </w:r>
      <w:r w:rsidRPr="00E36F92">
        <w:t xml:space="preserve">  Discharge Summary</w:t>
      </w:r>
    </w:p>
    <w:p w14:paraId="34F24F33" w14:textId="77777777" w:rsidR="009D2CDB" w:rsidRPr="00E36F92" w:rsidRDefault="009D2CDB" w:rsidP="00736287">
      <w:pPr>
        <w:pStyle w:val="capture"/>
      </w:pPr>
    </w:p>
    <w:p w14:paraId="34F24F34" w14:textId="77777777" w:rsidR="009D2CDB" w:rsidRPr="00E36F92" w:rsidRDefault="009D2CDB" w:rsidP="00736287">
      <w:pPr>
        <w:pStyle w:val="capture"/>
      </w:pPr>
      <w:r w:rsidRPr="00E36F92">
        <w:t>$HDR:                                   DISCHARGE SUMMARY</w:t>
      </w:r>
    </w:p>
    <w:p w14:paraId="34F24F35" w14:textId="77777777" w:rsidR="009D2CDB" w:rsidRPr="00E36F92" w:rsidRDefault="009D2CDB" w:rsidP="00736287">
      <w:pPr>
        <w:pStyle w:val="capture"/>
      </w:pPr>
      <w:r w:rsidRPr="00E36F92">
        <w:t>SOC SEC NUMBER:                         555-12-1212</w:t>
      </w:r>
    </w:p>
    <w:p w14:paraId="34F24F36" w14:textId="77777777" w:rsidR="009D2CDB" w:rsidRPr="00E36F92" w:rsidRDefault="009D2CDB" w:rsidP="00736287">
      <w:pPr>
        <w:pStyle w:val="capture"/>
      </w:pPr>
      <w:r w:rsidRPr="00E36F92">
        <w:t xml:space="preserve">ADMISSION DATE:                         </w:t>
      </w:r>
      <w:smartTag w:uri="urn:schemas-microsoft-com:office:smarttags" w:element="date">
        <w:smartTagPr>
          <w:attr w:name="Year" w:val="1996"/>
          <w:attr w:name="Day" w:val="21"/>
          <w:attr w:name="Month" w:val="2"/>
        </w:smartTagPr>
        <w:r w:rsidRPr="00E36F92">
          <w:t>02/21/96</w:t>
        </w:r>
      </w:smartTag>
    </w:p>
    <w:p w14:paraId="34F24F37" w14:textId="77777777" w:rsidR="009D2CDB" w:rsidRPr="00E36F92" w:rsidRDefault="009D2CDB" w:rsidP="00736287">
      <w:pPr>
        <w:pStyle w:val="capture"/>
      </w:pPr>
      <w:r w:rsidRPr="00E36F92">
        <w:t xml:space="preserve">DISCHARGE DATE:                         </w:t>
      </w:r>
      <w:smartTag w:uri="urn:schemas-microsoft-com:office:smarttags" w:element="date">
        <w:smartTagPr>
          <w:attr w:name="Year" w:val="1996"/>
          <w:attr w:name="Day" w:val="25"/>
          <w:attr w:name="Month" w:val="2"/>
        </w:smartTagPr>
        <w:r w:rsidRPr="00E36F92">
          <w:t>02/25/96</w:t>
        </w:r>
      </w:smartTag>
    </w:p>
    <w:p w14:paraId="34F24F38" w14:textId="77777777" w:rsidR="009D2CDB" w:rsidRPr="00E36F92" w:rsidRDefault="009D2CDB" w:rsidP="00736287">
      <w:pPr>
        <w:pStyle w:val="capture"/>
      </w:pPr>
      <w:r w:rsidRPr="00E36F92">
        <w:t xml:space="preserve">DICTATED BY:                            </w:t>
      </w:r>
      <w:r w:rsidR="006A743A" w:rsidRPr="00E36F92">
        <w:t>CPRSPROVIDER,FOUR</w:t>
      </w:r>
      <w:r w:rsidRPr="00E36F92">
        <w:t>, M.D.</w:t>
      </w:r>
    </w:p>
    <w:p w14:paraId="34F24F39" w14:textId="77777777" w:rsidR="009D2CDB" w:rsidRPr="00E36F92" w:rsidRDefault="009D2CDB" w:rsidP="00736287">
      <w:pPr>
        <w:pStyle w:val="capture"/>
      </w:pPr>
      <w:r w:rsidRPr="00E36F92">
        <w:t xml:space="preserve">DICTATION DATE:                         </w:t>
      </w:r>
      <w:smartTag w:uri="urn:schemas-microsoft-com:office:smarttags" w:element="date">
        <w:smartTagPr>
          <w:attr w:name="Year" w:val="1996"/>
          <w:attr w:name="Day" w:val="26"/>
          <w:attr w:name="Month" w:val="2"/>
        </w:smartTagPr>
        <w:r w:rsidRPr="00E36F92">
          <w:t>02/26/96</w:t>
        </w:r>
      </w:smartTag>
    </w:p>
    <w:p w14:paraId="34F24F3A" w14:textId="77777777" w:rsidR="009D2CDB" w:rsidRPr="00E36F92" w:rsidRDefault="009D2CDB" w:rsidP="00736287">
      <w:pPr>
        <w:pStyle w:val="capture"/>
      </w:pPr>
      <w:r w:rsidRPr="00E36F92">
        <w:t xml:space="preserve">ATTENDING:                              </w:t>
      </w:r>
      <w:r w:rsidR="006A743A" w:rsidRPr="00E36F92">
        <w:t>CPRSPROVIDER,TWO</w:t>
      </w:r>
      <w:r w:rsidRPr="00E36F92">
        <w:t>, M.D.</w:t>
      </w:r>
    </w:p>
    <w:p w14:paraId="34F24F3B" w14:textId="77777777" w:rsidR="009D2CDB" w:rsidRPr="00E36F92" w:rsidRDefault="009D2CDB" w:rsidP="00736287">
      <w:pPr>
        <w:pStyle w:val="capture"/>
      </w:pPr>
      <w:r w:rsidRPr="00E36F92">
        <w:t>TRANSCRIPTIONIST ID:                    T</w:t>
      </w:r>
      <w:r w:rsidR="006A743A" w:rsidRPr="00E36F92">
        <w:t>0003</w:t>
      </w:r>
    </w:p>
    <w:p w14:paraId="34F24F3C" w14:textId="77777777" w:rsidR="009D2CDB" w:rsidRPr="00E36F92" w:rsidRDefault="009D2CDB" w:rsidP="00736287">
      <w:pPr>
        <w:pStyle w:val="capture"/>
      </w:pPr>
      <w:r w:rsidRPr="00E36F92">
        <w:t>URGENCY:                                PRIORITY</w:t>
      </w:r>
    </w:p>
    <w:p w14:paraId="34F24F3D" w14:textId="77777777" w:rsidR="009D2CDB" w:rsidRPr="00E36F92" w:rsidRDefault="009D2CDB" w:rsidP="00736287">
      <w:pPr>
        <w:pStyle w:val="capture"/>
      </w:pPr>
      <w:r w:rsidRPr="00E36F92">
        <w:t>$TXT</w:t>
      </w:r>
    </w:p>
    <w:p w14:paraId="34F24F3E" w14:textId="77777777" w:rsidR="009D2CDB" w:rsidRPr="00E36F92" w:rsidRDefault="009D2CDB" w:rsidP="00736287">
      <w:pPr>
        <w:pStyle w:val="capture"/>
      </w:pPr>
      <w:r w:rsidRPr="00E36F92">
        <w:t xml:space="preserve">  DISCHARGE SUMMARY Text</w:t>
      </w:r>
    </w:p>
    <w:p w14:paraId="34F24F3F" w14:textId="77777777" w:rsidR="009D2CDB" w:rsidRPr="00E36F92" w:rsidRDefault="009D2CDB" w:rsidP="00736287">
      <w:pPr>
        <w:pStyle w:val="capture"/>
      </w:pPr>
      <w:r w:rsidRPr="00E36F92">
        <w:t>$END</w:t>
      </w:r>
    </w:p>
    <w:p w14:paraId="34F24F40" w14:textId="77777777" w:rsidR="009D2CDB" w:rsidRPr="00E36F92" w:rsidRDefault="009D2CDB" w:rsidP="00736287">
      <w:pPr>
        <w:pStyle w:val="capture"/>
      </w:pPr>
    </w:p>
    <w:p w14:paraId="34F24F41" w14:textId="77777777" w:rsidR="009D2CDB" w:rsidRPr="00E36F92" w:rsidRDefault="009D2CDB" w:rsidP="00736287">
      <w:pPr>
        <w:pStyle w:val="capture"/>
      </w:pPr>
      <w:r w:rsidRPr="00E36F92">
        <w:t>*** File should be ASCII with width no greater than 80 columns.</w:t>
      </w:r>
    </w:p>
    <w:p w14:paraId="34F24F42" w14:textId="77777777" w:rsidR="009D2CDB" w:rsidRPr="00E36F92" w:rsidRDefault="009D2CDB" w:rsidP="00736287">
      <w:pPr>
        <w:pStyle w:val="capture"/>
      </w:pPr>
      <w:r w:rsidRPr="00E36F92">
        <w:t xml:space="preserve">*** Use "___" for "BLANKS" (word or phrase in dictation that isn’t understood). </w:t>
      </w:r>
    </w:p>
    <w:p w14:paraId="34F24F43" w14:textId="77777777" w:rsidR="009D2CDB" w:rsidRPr="00E36F92" w:rsidRDefault="009D2CDB" w:rsidP="00736287">
      <w:pPr>
        <w:pStyle w:val="capture"/>
      </w:pPr>
      <w:r w:rsidRPr="00E36F92">
        <w:t>Press RETURN to continue...</w:t>
      </w:r>
      <w:r w:rsidRPr="00E36F92">
        <w:rPr>
          <w:b/>
        </w:rPr>
        <w:t>&lt;Enter&gt;</w:t>
      </w:r>
    </w:p>
    <w:p w14:paraId="7F8B6A60" w14:textId="77777777" w:rsidR="00982723" w:rsidRPr="00E36F92" w:rsidRDefault="00982723" w:rsidP="00982723"/>
    <w:p w14:paraId="2A4ADA96" w14:textId="77777777" w:rsidR="00982723" w:rsidRPr="00E36F92" w:rsidRDefault="00982723" w:rsidP="00982723"/>
    <w:p w14:paraId="50B4385B" w14:textId="01E55275" w:rsidR="00982723" w:rsidRPr="00E36F92" w:rsidRDefault="00982723" w:rsidP="00982723">
      <w:pPr>
        <w:rPr>
          <w:rFonts w:eastAsia="Times New Roman" w:cs="Times New Roman"/>
          <w:b/>
          <w:kern w:val="32"/>
          <w:sz w:val="28"/>
          <w:szCs w:val="26"/>
        </w:rPr>
      </w:pPr>
    </w:p>
    <w:p w14:paraId="5599115E" w14:textId="3979889F" w:rsidR="00982723" w:rsidRPr="00E36F92" w:rsidRDefault="00982723" w:rsidP="00982723">
      <w:pPr>
        <w:tabs>
          <w:tab w:val="left" w:pos="7890"/>
        </w:tabs>
      </w:pPr>
      <w:r w:rsidRPr="00E36F92">
        <w:tab/>
      </w:r>
    </w:p>
    <w:p w14:paraId="34F24F45" w14:textId="45F0D557" w:rsidR="003B77B7" w:rsidRPr="00E36F92" w:rsidRDefault="009D2CDB" w:rsidP="00AC0160">
      <w:pPr>
        <w:pStyle w:val="Heading3"/>
      </w:pPr>
      <w:r w:rsidRPr="00E36F92">
        <w:br w:type="page"/>
      </w:r>
      <w:bookmarkStart w:id="147" w:name="_Toc335315334"/>
      <w:bookmarkStart w:id="148" w:name="_Toc342030820"/>
      <w:bookmarkStart w:id="149" w:name="_Toc342548512"/>
      <w:bookmarkStart w:id="150" w:name="_Toc152840663"/>
      <w:r w:rsidR="003B77B7" w:rsidRPr="00E36F92">
        <w:lastRenderedPageBreak/>
        <w:t>Document Parameter Edit</w:t>
      </w:r>
      <w:bookmarkEnd w:id="147"/>
      <w:bookmarkEnd w:id="148"/>
      <w:bookmarkEnd w:id="149"/>
      <w:bookmarkEnd w:id="150"/>
      <w:r w:rsidR="003B77B7" w:rsidRPr="00E36F92">
        <w:fldChar w:fldCharType="begin"/>
      </w:r>
      <w:r w:rsidR="003B77B7" w:rsidRPr="00E36F92">
        <w:instrText>xe "Document Parameter Edit"</w:instrText>
      </w:r>
      <w:r w:rsidR="003B77B7" w:rsidRPr="00E36F92">
        <w:fldChar w:fldCharType="end"/>
      </w:r>
    </w:p>
    <w:p w14:paraId="34F24F46" w14:textId="77777777" w:rsidR="00C60DC1" w:rsidRPr="00E36F92" w:rsidRDefault="003B77B7" w:rsidP="00561CBF">
      <w:pPr>
        <w:pStyle w:val="Heading5"/>
        <w:rPr>
          <w:lang w:val="en-US"/>
        </w:rPr>
      </w:pPr>
      <w:r w:rsidRPr="00E36F92">
        <w:rPr>
          <w:i/>
          <w:lang w:val="en-US"/>
        </w:rPr>
        <w:t xml:space="preserve"> </w:t>
      </w:r>
      <w:r w:rsidRPr="00E36F92">
        <w:rPr>
          <w:lang w:val="en-US"/>
        </w:rPr>
        <w:t>[TIU DOCUMENT PARAMETER EDIT]</w:t>
      </w:r>
    </w:p>
    <w:p w14:paraId="34F24F47" w14:textId="77777777" w:rsidR="003B77B7" w:rsidRPr="00E36F92" w:rsidRDefault="003B77B7" w:rsidP="00561CBF">
      <w:r w:rsidRPr="00E36F92">
        <w:t>This option allows the Clinical Coordinator or IRM Application Specialist to set up either the Basic or Upload Parameters for Text Integration Utilities (TIU). In the example that follows note the explanation of each parameter displayed when double question marks (??) are entered. As TIU parameters are added these explanations will be kept up-to-date.</w:t>
      </w:r>
    </w:p>
    <w:p w14:paraId="34F24F48" w14:textId="77777777" w:rsidR="003B77B7" w:rsidRPr="00E36F92" w:rsidRDefault="003B77B7" w:rsidP="00561CBF">
      <w:pPr>
        <w:pStyle w:val="Heading5"/>
        <w:rPr>
          <w:outline/>
          <w:color w:val="000000"/>
          <w:lang w:val="en-US"/>
          <w14:textOutline w14:w="9525" w14:cap="flat" w14:cmpd="sng" w14:algn="ctr">
            <w14:solidFill>
              <w14:srgbClr w14:val="000000"/>
            </w14:solidFill>
            <w14:prstDash w14:val="solid"/>
            <w14:round/>
          </w14:textOutline>
          <w14:textFill>
            <w14:noFill/>
          </w14:textFill>
        </w:rPr>
      </w:pPr>
      <w:r w:rsidRPr="00E36F92">
        <w:rPr>
          <w:lang w:val="en-US"/>
        </w:rPr>
        <w:t>Example</w:t>
      </w:r>
    </w:p>
    <w:p w14:paraId="34F24F49" w14:textId="77777777" w:rsidR="003B77B7" w:rsidRPr="00E36F92" w:rsidRDefault="003B77B7" w:rsidP="00736287">
      <w:pPr>
        <w:pStyle w:val="capture"/>
        <w:rPr>
          <w:rFonts w:ascii="Courier" w:hAnsi="Courier"/>
        </w:rPr>
      </w:pPr>
      <w:r w:rsidRPr="00E36F92">
        <w:t xml:space="preserve">Select TIU Maintenance Menu Option: </w:t>
      </w:r>
      <w:r w:rsidRPr="00E36F92">
        <w:rPr>
          <w:b/>
        </w:rPr>
        <w:t>1</w:t>
      </w:r>
      <w:r w:rsidRPr="00E36F92">
        <w:t xml:space="preserve">  TIU Parameters Menu</w:t>
      </w:r>
    </w:p>
    <w:p w14:paraId="34F24F4A" w14:textId="77777777" w:rsidR="003B77B7" w:rsidRPr="00E36F92" w:rsidRDefault="003B77B7" w:rsidP="00736287">
      <w:pPr>
        <w:pStyle w:val="capture"/>
      </w:pPr>
    </w:p>
    <w:p w14:paraId="34F24F4B" w14:textId="77777777" w:rsidR="003B77B7" w:rsidRPr="00E36F92" w:rsidRDefault="003B77B7" w:rsidP="00736287">
      <w:pPr>
        <w:pStyle w:val="capture"/>
      </w:pPr>
      <w:r w:rsidRPr="00E36F92">
        <w:t xml:space="preserve">   1      Basic TIU Parameters</w:t>
      </w:r>
    </w:p>
    <w:p w14:paraId="34F24F4C" w14:textId="77777777" w:rsidR="003B77B7" w:rsidRPr="00E36F92" w:rsidRDefault="003B77B7" w:rsidP="00736287">
      <w:pPr>
        <w:pStyle w:val="capture"/>
      </w:pPr>
      <w:r w:rsidRPr="00E36F92">
        <w:t xml:space="preserve">   2      Modify Upload Parameters</w:t>
      </w:r>
    </w:p>
    <w:p w14:paraId="34F24F4D" w14:textId="77777777" w:rsidR="003B77B7" w:rsidRPr="00E36F92" w:rsidRDefault="003B77B7" w:rsidP="00736287">
      <w:pPr>
        <w:pStyle w:val="capture"/>
      </w:pPr>
      <w:r w:rsidRPr="00E36F92">
        <w:t xml:space="preserve">   3      Document Parameter Edit</w:t>
      </w:r>
    </w:p>
    <w:p w14:paraId="34F24F4E" w14:textId="77777777" w:rsidR="003B77B7" w:rsidRPr="00E36F92" w:rsidRDefault="003B77B7" w:rsidP="00736287">
      <w:pPr>
        <w:pStyle w:val="capture"/>
      </w:pPr>
      <w:r w:rsidRPr="00E36F92">
        <w:t xml:space="preserve">   4      Progress Notes Batch Print Locations</w:t>
      </w:r>
    </w:p>
    <w:p w14:paraId="34F24F4F" w14:textId="77777777" w:rsidR="003B77B7" w:rsidRPr="00E36F92" w:rsidRDefault="003B77B7" w:rsidP="00736287">
      <w:pPr>
        <w:pStyle w:val="capture"/>
      </w:pPr>
      <w:r w:rsidRPr="00E36F92">
        <w:t xml:space="preserve">   5      Division - Progress Notes Print Params</w:t>
      </w:r>
    </w:p>
    <w:p w14:paraId="34F24F50" w14:textId="77777777" w:rsidR="003B77B7" w:rsidRPr="00E36F92" w:rsidRDefault="003B77B7" w:rsidP="00736287">
      <w:pPr>
        <w:pStyle w:val="capture"/>
      </w:pPr>
    </w:p>
    <w:p w14:paraId="34F24F51" w14:textId="77777777" w:rsidR="003B77B7" w:rsidRPr="00E36F92" w:rsidRDefault="003B77B7" w:rsidP="00736287">
      <w:pPr>
        <w:pStyle w:val="capture"/>
      </w:pPr>
      <w:r w:rsidRPr="00E36F92">
        <w:t>You have PENDING ALERTS</w:t>
      </w:r>
    </w:p>
    <w:p w14:paraId="34F24F52" w14:textId="77777777" w:rsidR="003B77B7" w:rsidRPr="00E36F92" w:rsidRDefault="003B77B7" w:rsidP="00736287">
      <w:pPr>
        <w:pStyle w:val="capture"/>
      </w:pPr>
      <w:r w:rsidRPr="00E36F92">
        <w:t xml:space="preserve">          Enter  "VA   VIEW ALERTS     to review alerts</w:t>
      </w:r>
    </w:p>
    <w:p w14:paraId="34F24F53" w14:textId="77777777" w:rsidR="003B77B7" w:rsidRPr="00E36F92" w:rsidRDefault="003B77B7" w:rsidP="00736287">
      <w:pPr>
        <w:pStyle w:val="capture"/>
      </w:pPr>
    </w:p>
    <w:p w14:paraId="34F24F54" w14:textId="77777777" w:rsidR="003B77B7" w:rsidRPr="00E36F92" w:rsidRDefault="003B77B7" w:rsidP="00736287">
      <w:pPr>
        <w:pStyle w:val="capture"/>
      </w:pPr>
      <w:r w:rsidRPr="00E36F92">
        <w:t xml:space="preserve">Select TIU Parameters Menu Option: </w:t>
      </w:r>
      <w:r w:rsidRPr="00E36F92">
        <w:rPr>
          <w:b/>
        </w:rPr>
        <w:t>3</w:t>
      </w:r>
      <w:r w:rsidRPr="00E36F92">
        <w:t xml:space="preserve">      Document Parameter Edit</w:t>
      </w:r>
    </w:p>
    <w:p w14:paraId="34F24F55" w14:textId="77777777" w:rsidR="003B77B7" w:rsidRPr="00E36F92" w:rsidRDefault="003B77B7" w:rsidP="00736287">
      <w:pPr>
        <w:pStyle w:val="capture"/>
      </w:pPr>
      <w:r w:rsidRPr="00E36F92">
        <w:t>First edit Institution-wide parameters:</w:t>
      </w:r>
    </w:p>
    <w:p w14:paraId="34F24F56" w14:textId="77777777" w:rsidR="003B77B7" w:rsidRPr="00E36F92" w:rsidRDefault="003B77B7" w:rsidP="00736287">
      <w:pPr>
        <w:pStyle w:val="capture"/>
      </w:pPr>
    </w:p>
    <w:p w14:paraId="34F24F57" w14:textId="77777777" w:rsidR="003B77B7" w:rsidRPr="00E36F92" w:rsidRDefault="003B77B7" w:rsidP="00736287">
      <w:pPr>
        <w:pStyle w:val="capture"/>
      </w:pPr>
      <w:r w:rsidRPr="00E36F92">
        <w:t xml:space="preserve">Select DOCUMENT: </w:t>
      </w:r>
      <w:r w:rsidRPr="00E36F92">
        <w:rPr>
          <w:b/>
        </w:rPr>
        <w:t>PROGRESS NOTES</w:t>
      </w:r>
      <w:r w:rsidRPr="00E36F92">
        <w:t xml:space="preserve">          CLASS</w:t>
      </w:r>
    </w:p>
    <w:p w14:paraId="34F24F58" w14:textId="77777777" w:rsidR="003B77B7" w:rsidRPr="00E36F92" w:rsidRDefault="003B77B7" w:rsidP="00736287">
      <w:pPr>
        <w:pStyle w:val="capture"/>
      </w:pPr>
      <w:r w:rsidRPr="00E36F92">
        <w:t xml:space="preserve">         ...OK? Yes// </w:t>
      </w:r>
      <w:r w:rsidRPr="00E36F92">
        <w:rPr>
          <w:b/>
        </w:rPr>
        <w:t>&lt;Enter&gt;</w:t>
      </w:r>
      <w:r w:rsidRPr="00E36F92">
        <w:t xml:space="preserve">  (Yes)</w:t>
      </w:r>
    </w:p>
    <w:p w14:paraId="34F24F59" w14:textId="77777777" w:rsidR="003B77B7" w:rsidRPr="00E36F92" w:rsidRDefault="003B77B7" w:rsidP="00736287">
      <w:pPr>
        <w:pStyle w:val="capture"/>
      </w:pPr>
      <w:r w:rsidRPr="00E36F92">
        <w:t xml:space="preserve">  </w:t>
      </w:r>
    </w:p>
    <w:p w14:paraId="34F24F5A" w14:textId="77777777" w:rsidR="003B77B7" w:rsidRPr="00E36F92" w:rsidRDefault="003B77B7" w:rsidP="00736287">
      <w:pPr>
        <w:pStyle w:val="capture"/>
      </w:pPr>
      <w:r w:rsidRPr="00E36F92">
        <w:t>DOCUMENT NAME: PROGRESS NOTES//</w:t>
      </w:r>
      <w:r w:rsidRPr="00E36F92">
        <w:rPr>
          <w:b/>
        </w:rPr>
        <w:t>&lt;Enter&gt;</w:t>
      </w:r>
      <w:r w:rsidRPr="00E36F92">
        <w:t xml:space="preserve"> </w:t>
      </w:r>
    </w:p>
    <w:p w14:paraId="34F24F5B" w14:textId="77777777" w:rsidR="003B77B7" w:rsidRPr="00E36F92" w:rsidRDefault="003B77B7" w:rsidP="00736287">
      <w:pPr>
        <w:pStyle w:val="capture"/>
      </w:pPr>
      <w:r w:rsidRPr="00E36F92">
        <w:t xml:space="preserve">REQUIRE RELEASE: NO// </w:t>
      </w:r>
      <w:r w:rsidRPr="00E36F92">
        <w:rPr>
          <w:b/>
        </w:rPr>
        <w:t>??</w:t>
      </w:r>
    </w:p>
    <w:p w14:paraId="34F24F5C" w14:textId="77777777" w:rsidR="003B77B7" w:rsidRPr="00E36F92" w:rsidRDefault="003B77B7" w:rsidP="00736287">
      <w:pPr>
        <w:pStyle w:val="capture"/>
      </w:pPr>
      <w:r w:rsidRPr="00E36F92">
        <w:t xml:space="preserve">      This parameter determines whether the person entering the </w:t>
      </w:r>
    </w:p>
    <w:p w14:paraId="34F24F5D" w14:textId="77777777" w:rsidR="003B77B7" w:rsidRPr="00E36F92" w:rsidRDefault="003B77B7" w:rsidP="00736287">
      <w:pPr>
        <w:pStyle w:val="capture"/>
      </w:pPr>
      <w:r w:rsidRPr="00E36F92">
        <w:t xml:space="preserve">      document will be required (and prompted) to release </w:t>
      </w:r>
    </w:p>
    <w:p w14:paraId="34F24F5E" w14:textId="77777777" w:rsidR="003B77B7" w:rsidRPr="00E36F92" w:rsidRDefault="003B77B7" w:rsidP="00736287">
      <w:pPr>
        <w:pStyle w:val="capture"/>
      </w:pPr>
      <w:r w:rsidRPr="00E36F92">
        <w:t xml:space="preserve">      the document from a draft state, upon exit from the </w:t>
      </w:r>
    </w:p>
    <w:p w14:paraId="34F24F5F" w14:textId="77777777" w:rsidR="003B77B7" w:rsidRPr="00E36F92" w:rsidRDefault="003B77B7" w:rsidP="00736287">
      <w:pPr>
        <w:pStyle w:val="capture"/>
      </w:pPr>
      <w:r w:rsidRPr="00E36F92">
        <w:t xml:space="preserve">      entry/editing process.</w:t>
      </w:r>
    </w:p>
    <w:p w14:paraId="34F24F60" w14:textId="77777777" w:rsidR="003B77B7" w:rsidRPr="00E36F92" w:rsidRDefault="003B77B7" w:rsidP="00736287">
      <w:pPr>
        <w:pStyle w:val="capture"/>
      </w:pPr>
    </w:p>
    <w:p w14:paraId="34F24F61" w14:textId="77777777" w:rsidR="003B77B7" w:rsidRPr="00E36F92" w:rsidRDefault="003B77B7" w:rsidP="00736287">
      <w:pPr>
        <w:pStyle w:val="capture"/>
      </w:pPr>
      <w:r w:rsidRPr="00E36F92">
        <w:t xml:space="preserve">      Though designed for Discharge Summaries, release </w:t>
      </w:r>
      <w:r w:rsidR="00DF703F" w:rsidRPr="00E36F92">
        <w:t>may</w:t>
      </w:r>
      <w:r w:rsidRPr="00E36F92">
        <w:t xml:space="preserve"> be used for any</w:t>
      </w:r>
    </w:p>
    <w:p w14:paraId="34F24F62" w14:textId="77777777" w:rsidR="003B77B7" w:rsidRPr="00E36F92" w:rsidRDefault="003B77B7" w:rsidP="00736287">
      <w:pPr>
        <w:pStyle w:val="capture"/>
      </w:pPr>
      <w:r w:rsidRPr="00E36F92">
        <w:t xml:space="preserve">      kind of TIU document.</w:t>
      </w:r>
    </w:p>
    <w:p w14:paraId="34F24F63" w14:textId="77777777" w:rsidR="003B77B7" w:rsidRPr="00E36F92" w:rsidRDefault="003B77B7" w:rsidP="00736287">
      <w:pPr>
        <w:pStyle w:val="capture"/>
      </w:pPr>
    </w:p>
    <w:p w14:paraId="34F24F64" w14:textId="77777777" w:rsidR="003B77B7" w:rsidRPr="00E36F92" w:rsidRDefault="003B77B7" w:rsidP="00736287">
      <w:pPr>
        <w:pStyle w:val="capture"/>
      </w:pPr>
      <w:r w:rsidRPr="00E36F92">
        <w:t xml:space="preserve">     Choose from: </w:t>
      </w:r>
    </w:p>
    <w:p w14:paraId="34F24F65" w14:textId="77777777" w:rsidR="003B77B7" w:rsidRPr="00E36F92" w:rsidRDefault="003B77B7" w:rsidP="00736287">
      <w:pPr>
        <w:pStyle w:val="capture"/>
      </w:pPr>
      <w:r w:rsidRPr="00E36F92">
        <w:t xml:space="preserve">       1        YES</w:t>
      </w:r>
    </w:p>
    <w:p w14:paraId="34F24F66" w14:textId="77777777" w:rsidR="003B77B7" w:rsidRPr="00E36F92" w:rsidRDefault="003B77B7" w:rsidP="00736287">
      <w:pPr>
        <w:pStyle w:val="capture"/>
      </w:pPr>
      <w:r w:rsidRPr="00E36F92">
        <w:t xml:space="preserve">       0        NO</w:t>
      </w:r>
    </w:p>
    <w:p w14:paraId="34F24F67" w14:textId="77777777" w:rsidR="003B77B7" w:rsidRPr="00E36F92" w:rsidRDefault="003B77B7" w:rsidP="00736287">
      <w:pPr>
        <w:pStyle w:val="capture"/>
      </w:pPr>
      <w:r w:rsidRPr="00E36F92">
        <w:t xml:space="preserve">REQUIRE RELEASE: NO// </w:t>
      </w:r>
      <w:r w:rsidRPr="00E36F92">
        <w:rPr>
          <w:b/>
        </w:rPr>
        <w:t>&lt;Enter&gt;</w:t>
      </w:r>
    </w:p>
    <w:p w14:paraId="34F24F68" w14:textId="77777777" w:rsidR="003B77B7" w:rsidRPr="00E36F92" w:rsidRDefault="003B77B7" w:rsidP="00736287">
      <w:pPr>
        <w:pStyle w:val="capture"/>
      </w:pPr>
      <w:r w:rsidRPr="00E36F92">
        <w:t xml:space="preserve">REQUIRE MAS VERIFICATION: UPLOAD ONLY // </w:t>
      </w:r>
      <w:r w:rsidRPr="00E36F92">
        <w:rPr>
          <w:b/>
        </w:rPr>
        <w:t>??</w:t>
      </w:r>
    </w:p>
    <w:p w14:paraId="34F24F69" w14:textId="77777777" w:rsidR="003B77B7" w:rsidRPr="00E36F92" w:rsidRDefault="003B77B7" w:rsidP="00736287">
      <w:pPr>
        <w:pStyle w:val="capture"/>
      </w:pPr>
      <w:r w:rsidRPr="00E36F92">
        <w:t xml:space="preserve">     This parameter determines whether verification by MAS is </w:t>
      </w:r>
    </w:p>
    <w:p w14:paraId="34F24F6A" w14:textId="77777777" w:rsidR="003B77B7" w:rsidRPr="00E36F92" w:rsidRDefault="003B77B7" w:rsidP="00736287">
      <w:pPr>
        <w:pStyle w:val="capture"/>
      </w:pPr>
      <w:r w:rsidRPr="00E36F92">
        <w:t xml:space="preserve">     required, prior to public access, and signature of the </w:t>
      </w:r>
    </w:p>
    <w:p w14:paraId="34F24F6B" w14:textId="77777777" w:rsidR="003B77B7" w:rsidRPr="00E36F92" w:rsidRDefault="003B77B7" w:rsidP="00736287">
      <w:pPr>
        <w:pStyle w:val="capture"/>
      </w:pPr>
      <w:r w:rsidRPr="00E36F92">
        <w:t xml:space="preserve">     document.  </w:t>
      </w:r>
    </w:p>
    <w:p w14:paraId="34F24F6C" w14:textId="77777777" w:rsidR="003B77B7" w:rsidRPr="00E36F92" w:rsidRDefault="003B77B7" w:rsidP="00736287">
      <w:pPr>
        <w:pStyle w:val="capture"/>
      </w:pPr>
    </w:p>
    <w:p w14:paraId="34F24F6D" w14:textId="77777777" w:rsidR="003B77B7" w:rsidRPr="00E36F92" w:rsidRDefault="003B77B7" w:rsidP="00736287">
      <w:pPr>
        <w:pStyle w:val="capture"/>
      </w:pPr>
      <w:r w:rsidRPr="00E36F92">
        <w:t xml:space="preserve">      Though designed for Discharge Summaries, verification </w:t>
      </w:r>
      <w:r w:rsidR="00DF703F" w:rsidRPr="00E36F92">
        <w:t>may</w:t>
      </w:r>
      <w:r w:rsidRPr="00E36F92">
        <w:t xml:space="preserve"> be used for any</w:t>
      </w:r>
    </w:p>
    <w:p w14:paraId="34F24F6E" w14:textId="77777777" w:rsidR="003B77B7" w:rsidRPr="00E36F92" w:rsidRDefault="003B77B7" w:rsidP="00736287">
      <w:pPr>
        <w:pStyle w:val="capture"/>
      </w:pPr>
      <w:r w:rsidRPr="00E36F92">
        <w:t xml:space="preserve">      kind of TIU document, and is particularly helpful for documents that are</w:t>
      </w:r>
    </w:p>
    <w:p w14:paraId="34F24F6F" w14:textId="77777777" w:rsidR="003B77B7" w:rsidRPr="00E36F92" w:rsidRDefault="003B77B7" w:rsidP="00736287">
      <w:pPr>
        <w:pStyle w:val="capture"/>
      </w:pPr>
      <w:r w:rsidRPr="00E36F92">
        <w:t xml:space="preserve">      uploaded from a transcription service.</w:t>
      </w:r>
    </w:p>
    <w:p w14:paraId="34F24F70" w14:textId="77777777" w:rsidR="003B77B7" w:rsidRPr="00E36F92" w:rsidRDefault="003B77B7" w:rsidP="00736287">
      <w:pPr>
        <w:pStyle w:val="capture"/>
      </w:pPr>
      <w:r w:rsidRPr="00E36F92">
        <w:t xml:space="preserve">         </w:t>
      </w:r>
    </w:p>
    <w:p w14:paraId="34F24F71" w14:textId="77777777" w:rsidR="003B77B7" w:rsidRPr="00E36F92" w:rsidRDefault="003B77B7" w:rsidP="00736287">
      <w:pPr>
        <w:pStyle w:val="capture"/>
      </w:pPr>
      <w:r w:rsidRPr="00E36F92">
        <w:t xml:space="preserve">      Allowable values are:  0       NO</w:t>
      </w:r>
    </w:p>
    <w:p w14:paraId="34F24F72" w14:textId="77777777" w:rsidR="003B77B7" w:rsidRPr="00E36F92" w:rsidRDefault="003B77B7" w:rsidP="00736287">
      <w:pPr>
        <w:pStyle w:val="capture"/>
      </w:pPr>
      <w:r w:rsidRPr="00E36F92">
        <w:t xml:space="preserve">                             1       YES, ALWAYS</w:t>
      </w:r>
    </w:p>
    <w:p w14:paraId="34F24F73" w14:textId="77777777" w:rsidR="003B77B7" w:rsidRPr="00E36F92" w:rsidRDefault="003B77B7" w:rsidP="00736287">
      <w:pPr>
        <w:pStyle w:val="capture"/>
      </w:pPr>
      <w:r w:rsidRPr="00E36F92">
        <w:t xml:space="preserve">                             2       UPLOAD ONLY</w:t>
      </w:r>
    </w:p>
    <w:p w14:paraId="34F24F74" w14:textId="77777777" w:rsidR="003B77B7" w:rsidRPr="00E36F92" w:rsidRDefault="003B77B7" w:rsidP="00736287">
      <w:pPr>
        <w:pStyle w:val="capture"/>
      </w:pPr>
      <w:r w:rsidRPr="00E36F92">
        <w:t xml:space="preserve">                             3       DIRECT ENTRY ONLY</w:t>
      </w:r>
    </w:p>
    <w:p w14:paraId="34F24F75" w14:textId="77777777" w:rsidR="003B77B7" w:rsidRPr="00E36F92" w:rsidRDefault="003B77B7" w:rsidP="00736287">
      <w:pPr>
        <w:pStyle w:val="capture"/>
      </w:pPr>
      <w:r w:rsidRPr="00E36F92">
        <w:t xml:space="preserve">         </w:t>
      </w:r>
    </w:p>
    <w:p w14:paraId="34F24F76" w14:textId="77777777" w:rsidR="003B77B7" w:rsidRPr="00E36F92" w:rsidRDefault="003B77B7" w:rsidP="00736287">
      <w:pPr>
        <w:pStyle w:val="capture"/>
      </w:pPr>
      <w:r w:rsidRPr="00E36F92">
        <w:t xml:space="preserve">      where 1 indicates that these documents require verification regardless of</w:t>
      </w:r>
    </w:p>
    <w:p w14:paraId="34F24F77" w14:textId="77777777" w:rsidR="003B77B7" w:rsidRPr="00E36F92" w:rsidRDefault="003B77B7" w:rsidP="00736287">
      <w:pPr>
        <w:pStyle w:val="capture"/>
      </w:pPr>
      <w:r w:rsidRPr="00E36F92">
        <w:t xml:space="preserve">      how they originate; 2 indicates that verification is required only when</w:t>
      </w:r>
    </w:p>
    <w:p w14:paraId="34F24F78" w14:textId="77777777" w:rsidR="003B77B7" w:rsidRPr="00E36F92" w:rsidRDefault="003B77B7" w:rsidP="00736287">
      <w:pPr>
        <w:pStyle w:val="capture"/>
      </w:pPr>
      <w:r w:rsidRPr="00E36F92">
        <w:t xml:space="preserve">      only when documents are entered directly into VISTA.</w:t>
      </w:r>
    </w:p>
    <w:p w14:paraId="34F24F79" w14:textId="77777777" w:rsidR="003B77B7" w:rsidRPr="00E36F92" w:rsidRDefault="003B77B7" w:rsidP="00736287">
      <w:pPr>
        <w:pStyle w:val="capture"/>
      </w:pPr>
      <w:r w:rsidRPr="00E36F92">
        <w:t xml:space="preserve">   </w:t>
      </w:r>
    </w:p>
    <w:p w14:paraId="34F24F7A" w14:textId="77777777" w:rsidR="003B77B7" w:rsidRPr="00E36F92" w:rsidRDefault="003B77B7" w:rsidP="00736287">
      <w:pPr>
        <w:pStyle w:val="capture"/>
      </w:pPr>
      <w:r w:rsidRPr="00E36F92">
        <w:t xml:space="preserve">     Choose from: </w:t>
      </w:r>
    </w:p>
    <w:p w14:paraId="34F24F7B" w14:textId="58ECCD45" w:rsidR="00C75FAD" w:rsidRDefault="003B77B7" w:rsidP="00736287">
      <w:pPr>
        <w:pStyle w:val="capture"/>
      </w:pPr>
      <w:r w:rsidRPr="00E36F92">
        <w:t xml:space="preserve">       1        YES, ALWAYS</w:t>
      </w:r>
    </w:p>
    <w:p w14:paraId="0F8BBBAB" w14:textId="38830D56" w:rsidR="00C75FAD" w:rsidRDefault="00C75FAD">
      <w:pPr>
        <w:spacing w:after="0" w:line="240" w:lineRule="auto"/>
        <w:rPr>
          <w:rFonts w:ascii="Lucida Console" w:eastAsia="Times New Roman" w:hAnsi="Lucida Console" w:cs="Lucida Console"/>
          <w:sz w:val="18"/>
          <w:szCs w:val="18"/>
          <w:lang w:eastAsia="ar-SA"/>
        </w:rPr>
      </w:pPr>
      <w:r w:rsidRPr="00E36F92">
        <w:rPr>
          <w:i/>
          <w:sz w:val="24"/>
        </w:rPr>
        <w:lastRenderedPageBreak/>
        <w:t>Document Parameter Edit Example cont’d</w:t>
      </w:r>
      <w:r>
        <w:t xml:space="preserve"> </w:t>
      </w:r>
    </w:p>
    <w:p w14:paraId="30D79145" w14:textId="77777777" w:rsidR="003B77B7" w:rsidRPr="00E36F92" w:rsidRDefault="003B77B7" w:rsidP="00736287">
      <w:pPr>
        <w:pStyle w:val="capture"/>
      </w:pPr>
    </w:p>
    <w:p w14:paraId="34F24F7C" w14:textId="77777777" w:rsidR="003B77B7" w:rsidRPr="00E36F92" w:rsidRDefault="003B77B7" w:rsidP="00736287">
      <w:pPr>
        <w:pStyle w:val="capture"/>
      </w:pPr>
      <w:r w:rsidRPr="00E36F92">
        <w:t xml:space="preserve">       0        NO</w:t>
      </w:r>
    </w:p>
    <w:p w14:paraId="34F24F7D" w14:textId="77777777" w:rsidR="003B77B7" w:rsidRPr="00E36F92" w:rsidRDefault="003B77B7" w:rsidP="00736287">
      <w:pPr>
        <w:pStyle w:val="capture"/>
      </w:pPr>
      <w:r w:rsidRPr="00E36F92">
        <w:t xml:space="preserve">       2        UPLOAD ONLY</w:t>
      </w:r>
    </w:p>
    <w:p w14:paraId="34F24F7E" w14:textId="77777777" w:rsidR="003B77B7" w:rsidRPr="00E36F92" w:rsidRDefault="003B77B7" w:rsidP="00736287">
      <w:pPr>
        <w:pStyle w:val="capture"/>
      </w:pPr>
      <w:r w:rsidRPr="00E36F92">
        <w:t xml:space="preserve">       3        DIRECT ENTRY ONLY</w:t>
      </w:r>
    </w:p>
    <w:p w14:paraId="34F24F7F" w14:textId="77777777" w:rsidR="003B77B7" w:rsidRPr="00E36F92" w:rsidRDefault="003B77B7" w:rsidP="00736287">
      <w:pPr>
        <w:pStyle w:val="capture"/>
      </w:pPr>
      <w:r w:rsidRPr="00E36F92">
        <w:t xml:space="preserve">REQUIRE MAS VERIFICATION: UPLOAD ONLY// </w:t>
      </w:r>
      <w:r w:rsidRPr="00E36F92">
        <w:rPr>
          <w:b/>
        </w:rPr>
        <w:t>&lt;Enter&gt;</w:t>
      </w:r>
    </w:p>
    <w:p w14:paraId="34F24F80" w14:textId="77777777" w:rsidR="003B77B7" w:rsidRPr="00E36F92" w:rsidRDefault="003B77B7" w:rsidP="00736287">
      <w:pPr>
        <w:pStyle w:val="capture"/>
      </w:pPr>
      <w:r w:rsidRPr="00E36F92">
        <w:t xml:space="preserve">REQUIRE AUTHOR TO SIGN: YES// </w:t>
      </w:r>
      <w:r w:rsidRPr="00E36F92">
        <w:rPr>
          <w:b/>
        </w:rPr>
        <w:t>??</w:t>
      </w:r>
    </w:p>
    <w:p w14:paraId="34F24F81" w14:textId="77777777" w:rsidR="003B77B7" w:rsidRPr="00E36F92" w:rsidRDefault="003B77B7" w:rsidP="00736287">
      <w:pPr>
        <w:pStyle w:val="capture"/>
      </w:pPr>
      <w:r w:rsidRPr="00E36F92">
        <w:t xml:space="preserve">     Currently applies only to Discharge Summaries. This field indicates</w:t>
      </w:r>
    </w:p>
    <w:p w14:paraId="34F24F82" w14:textId="77777777" w:rsidR="003B77B7" w:rsidRPr="00E36F92" w:rsidRDefault="003B77B7" w:rsidP="00736287">
      <w:pPr>
        <w:pStyle w:val="capture"/>
      </w:pPr>
      <w:r w:rsidRPr="00E36F92">
        <w:t xml:space="preserve">     whether or not the author should sign the document before the expected</w:t>
      </w:r>
    </w:p>
    <w:p w14:paraId="34F24F83" w14:textId="77777777" w:rsidR="003B77B7" w:rsidRPr="00E36F92" w:rsidRDefault="003B77B7" w:rsidP="00736287">
      <w:pPr>
        <w:pStyle w:val="capture"/>
      </w:pPr>
      <w:r w:rsidRPr="00E36F92">
        <w:t xml:space="preserve">     cosigner (attending).</w:t>
      </w:r>
    </w:p>
    <w:p w14:paraId="34F24F84" w14:textId="77777777" w:rsidR="003B77B7" w:rsidRPr="00E36F92" w:rsidRDefault="003B77B7" w:rsidP="00736287">
      <w:pPr>
        <w:pStyle w:val="capture"/>
      </w:pPr>
      <w:r w:rsidRPr="00E36F92">
        <w:t xml:space="preserve">         </w:t>
      </w:r>
    </w:p>
    <w:p w14:paraId="34F24F85" w14:textId="77777777" w:rsidR="003B77B7" w:rsidRPr="00E36F92" w:rsidRDefault="003B77B7" w:rsidP="00736287">
      <w:pPr>
        <w:pStyle w:val="capture"/>
      </w:pPr>
      <w:r w:rsidRPr="00E36F92">
        <w:t xml:space="preserve">     If parameter is set to NO, only the expected cosigner is alerted for</w:t>
      </w:r>
    </w:p>
    <w:p w14:paraId="34F24F86" w14:textId="77777777" w:rsidR="003B77B7" w:rsidRPr="00E36F92" w:rsidRDefault="003B77B7" w:rsidP="00736287">
      <w:pPr>
        <w:pStyle w:val="capture"/>
      </w:pPr>
      <w:r w:rsidRPr="00E36F92">
        <w:t xml:space="preserve">     signature. Although the unsigned document appears in the author's unsigned</w:t>
      </w:r>
    </w:p>
    <w:p w14:paraId="34F24F87" w14:textId="77777777" w:rsidR="003B77B7" w:rsidRPr="00E36F92" w:rsidRDefault="003B77B7" w:rsidP="00736287">
      <w:pPr>
        <w:pStyle w:val="capture"/>
      </w:pPr>
      <w:r w:rsidRPr="00E36F92">
        <w:t xml:space="preserve">     list, and he is ALLOWED to sign it, his signature is not REQUIRED.</w:t>
      </w:r>
    </w:p>
    <w:p w14:paraId="34F24F88" w14:textId="77777777" w:rsidR="003B77B7" w:rsidRPr="00E36F92" w:rsidRDefault="003B77B7" w:rsidP="00736287">
      <w:pPr>
        <w:pStyle w:val="capture"/>
      </w:pPr>
      <w:r w:rsidRPr="00E36F92">
        <w:t xml:space="preserve">         </w:t>
      </w:r>
    </w:p>
    <w:p w14:paraId="34F24F89" w14:textId="77777777" w:rsidR="003B77B7" w:rsidRPr="00E36F92" w:rsidRDefault="003B77B7" w:rsidP="00736287">
      <w:pPr>
        <w:pStyle w:val="capture"/>
      </w:pPr>
      <w:r w:rsidRPr="00E36F92">
        <w:t xml:space="preserve">     If set to YES, then the author is alerted for signature, and if the</w:t>
      </w:r>
    </w:p>
    <w:p w14:paraId="34F24F8A" w14:textId="77777777" w:rsidR="003B77B7" w:rsidRPr="00E36F92" w:rsidRDefault="003B77B7" w:rsidP="00736287">
      <w:pPr>
        <w:pStyle w:val="capture"/>
      </w:pPr>
      <w:r w:rsidRPr="00E36F92">
        <w:t xml:space="preserve">     expected cosigner should attempt to sign the document first, he is</w:t>
      </w:r>
    </w:p>
    <w:p w14:paraId="34F24F8B" w14:textId="77777777" w:rsidR="003B77B7" w:rsidRPr="00E36F92" w:rsidRDefault="003B77B7" w:rsidP="00736287">
      <w:pPr>
        <w:pStyle w:val="capture"/>
      </w:pPr>
      <w:r w:rsidRPr="00E36F92">
        <w:t xml:space="preserve">     informed that the author has not yet signed.</w:t>
      </w:r>
    </w:p>
    <w:p w14:paraId="34F24F8C" w14:textId="77777777" w:rsidR="003B77B7" w:rsidRPr="00E36F92" w:rsidRDefault="003B77B7" w:rsidP="00736287">
      <w:pPr>
        <w:pStyle w:val="capture"/>
      </w:pPr>
      <w:r w:rsidRPr="00E36F92">
        <w:t xml:space="preserve">     Choose from: </w:t>
      </w:r>
    </w:p>
    <w:p w14:paraId="34F24F8D" w14:textId="77777777" w:rsidR="003B77B7" w:rsidRPr="00E36F92" w:rsidRDefault="003B77B7" w:rsidP="00736287">
      <w:pPr>
        <w:pStyle w:val="capture"/>
      </w:pPr>
      <w:r w:rsidRPr="00E36F92">
        <w:t xml:space="preserve">       1        YES</w:t>
      </w:r>
    </w:p>
    <w:p w14:paraId="34F24F8E" w14:textId="77777777" w:rsidR="003B77B7" w:rsidRPr="00E36F92" w:rsidRDefault="003B77B7" w:rsidP="00736287">
      <w:pPr>
        <w:pStyle w:val="capture"/>
      </w:pPr>
      <w:r w:rsidRPr="00E36F92">
        <w:t xml:space="preserve">       0        NO</w:t>
      </w:r>
    </w:p>
    <w:p w14:paraId="34F24F8F" w14:textId="77777777" w:rsidR="003B77B7" w:rsidRPr="00E36F92" w:rsidRDefault="003B77B7" w:rsidP="00736287">
      <w:pPr>
        <w:pStyle w:val="capture"/>
      </w:pPr>
      <w:r w:rsidRPr="00E36F92">
        <w:t>REQUIRE AUTHOR TO SIGN: YES//</w:t>
      </w:r>
      <w:r w:rsidRPr="00E36F92">
        <w:rPr>
          <w:b/>
        </w:rPr>
        <w:t>&lt;Enter&gt;</w:t>
      </w:r>
      <w:r w:rsidRPr="00E36F92">
        <w:t xml:space="preserve"> </w:t>
      </w:r>
    </w:p>
    <w:p w14:paraId="34F24F90" w14:textId="77777777" w:rsidR="003B77B7" w:rsidRPr="00E36F92" w:rsidRDefault="003B77B7" w:rsidP="00736287">
      <w:pPr>
        <w:pStyle w:val="capture"/>
      </w:pPr>
      <w:r w:rsidRPr="00E36F92">
        <w:t xml:space="preserve">ROUTINE PRINT EVENT(S): </w:t>
      </w:r>
      <w:r w:rsidRPr="00E36F92">
        <w:rPr>
          <w:b/>
        </w:rPr>
        <w:t>??</w:t>
      </w:r>
    </w:p>
    <w:p w14:paraId="34F24F91" w14:textId="77777777" w:rsidR="003B77B7" w:rsidRPr="00E36F92" w:rsidRDefault="003B77B7" w:rsidP="00736287">
      <w:pPr>
        <w:pStyle w:val="capture"/>
      </w:pPr>
      <w:r w:rsidRPr="00E36F92">
        <w:t xml:space="preserve">        A document of the given type, and of ROUTINE urgency, is automatically</w:t>
      </w:r>
    </w:p>
    <w:p w14:paraId="34F24F92" w14:textId="77777777" w:rsidR="003B77B7" w:rsidRPr="00E36F92" w:rsidRDefault="003B77B7" w:rsidP="00736287">
      <w:pPr>
        <w:pStyle w:val="capture"/>
      </w:pPr>
      <w:r w:rsidRPr="00E36F92">
        <w:t xml:space="preserve">        printed whenever one of these events occurs.</w:t>
      </w:r>
    </w:p>
    <w:p w14:paraId="34F24F93" w14:textId="77777777" w:rsidR="003B77B7" w:rsidRPr="00E36F92" w:rsidRDefault="003B77B7" w:rsidP="00736287">
      <w:pPr>
        <w:pStyle w:val="capture"/>
      </w:pPr>
      <w:r w:rsidRPr="00E36F92">
        <w:t xml:space="preserve">         </w:t>
      </w:r>
    </w:p>
    <w:p w14:paraId="34F24F94" w14:textId="77777777" w:rsidR="003B77B7" w:rsidRPr="00E36F92" w:rsidRDefault="003B77B7" w:rsidP="00736287">
      <w:pPr>
        <w:pStyle w:val="capture"/>
      </w:pPr>
      <w:r w:rsidRPr="00E36F92">
        <w:t xml:space="preserve">        For example, a site </w:t>
      </w:r>
      <w:r w:rsidR="00DF703F" w:rsidRPr="00E36F92">
        <w:t>may</w:t>
      </w:r>
      <w:r w:rsidRPr="00E36F92">
        <w:t xml:space="preserve"> specify that ROUTINE documents print only upon</w:t>
      </w:r>
    </w:p>
    <w:p w14:paraId="34F24F95" w14:textId="77777777" w:rsidR="003B77B7" w:rsidRPr="00E36F92" w:rsidRDefault="003B77B7" w:rsidP="00736287">
      <w:pPr>
        <w:pStyle w:val="capture"/>
      </w:pPr>
      <w:r w:rsidRPr="00E36F92">
        <w:t xml:space="preserve">        Completion (i.e., signature or cosignature), while STAT documents print</w:t>
      </w:r>
    </w:p>
    <w:p w14:paraId="34F24F96" w14:textId="77777777" w:rsidR="003B77B7" w:rsidRPr="00E36F92" w:rsidRDefault="003B77B7" w:rsidP="00736287">
      <w:pPr>
        <w:pStyle w:val="capture"/>
      </w:pPr>
      <w:r w:rsidRPr="00E36F92">
        <w:t xml:space="preserve">        upon Release from Transcription, MAS Verification, or both, in addition to </w:t>
      </w:r>
    </w:p>
    <w:p w14:paraId="34F24F97" w14:textId="77777777" w:rsidR="003B77B7" w:rsidRPr="00E36F92" w:rsidRDefault="003B77B7" w:rsidP="00736287">
      <w:pPr>
        <w:pStyle w:val="capture"/>
      </w:pPr>
      <w:r w:rsidRPr="00E36F92">
        <w:t xml:space="preserve">        printing upon completion.</w:t>
      </w:r>
    </w:p>
    <w:p w14:paraId="34F24F98" w14:textId="77777777" w:rsidR="003B77B7" w:rsidRPr="00E36F92" w:rsidRDefault="003B77B7" w:rsidP="00736287">
      <w:pPr>
        <w:pStyle w:val="capture"/>
      </w:pPr>
      <w:r w:rsidRPr="00E36F92">
        <w:t xml:space="preserve">         </w:t>
      </w:r>
    </w:p>
    <w:p w14:paraId="34F24F99" w14:textId="77777777" w:rsidR="003B77B7" w:rsidRPr="00E36F92" w:rsidRDefault="003B77B7" w:rsidP="00736287">
      <w:pPr>
        <w:pStyle w:val="capture"/>
      </w:pPr>
      <w:r w:rsidRPr="00E36F92">
        <w:t xml:space="preserve">        If print events are not specified, and a CHART COPY DEVICE is defined for</w:t>
      </w:r>
    </w:p>
    <w:p w14:paraId="34F24F9A" w14:textId="77777777" w:rsidR="003B77B7" w:rsidRPr="00E36F92" w:rsidRDefault="003B77B7" w:rsidP="00736287">
      <w:pPr>
        <w:pStyle w:val="capture"/>
      </w:pPr>
      <w:r w:rsidRPr="00E36F92">
        <w:t xml:space="preserve">        the Medical Center Division, then the document will be auto-printed only</w:t>
      </w:r>
    </w:p>
    <w:p w14:paraId="34F24F9B" w14:textId="77777777" w:rsidR="003B77B7" w:rsidRPr="00E36F92" w:rsidRDefault="003B77B7" w:rsidP="00736287">
      <w:pPr>
        <w:pStyle w:val="capture"/>
      </w:pPr>
      <w:r w:rsidRPr="00E36F92">
        <w:t xml:space="preserve">        upon completion.</w:t>
      </w:r>
    </w:p>
    <w:p w14:paraId="34F24F9C" w14:textId="77777777" w:rsidR="003B77B7" w:rsidRPr="00E36F92" w:rsidRDefault="003B77B7" w:rsidP="00736287">
      <w:pPr>
        <w:pStyle w:val="capture"/>
      </w:pPr>
      <w:r w:rsidRPr="00E36F92">
        <w:t xml:space="preserve">         </w:t>
      </w:r>
    </w:p>
    <w:p w14:paraId="34F24F9D" w14:textId="77777777" w:rsidR="003B77B7" w:rsidRPr="00E36F92" w:rsidRDefault="003B77B7" w:rsidP="00736287">
      <w:pPr>
        <w:pStyle w:val="capture"/>
      </w:pPr>
      <w:r w:rsidRPr="00E36F92">
        <w:t xml:space="preserve">        If field MANUAL PRINT AFTER ENTRY is set to YES, then auto-print is</w:t>
      </w:r>
    </w:p>
    <w:p w14:paraId="34F24F9E" w14:textId="77777777" w:rsidR="003B77B7" w:rsidRPr="00E36F92" w:rsidRDefault="003B77B7" w:rsidP="00736287">
      <w:pPr>
        <w:pStyle w:val="capture"/>
      </w:pPr>
      <w:r w:rsidRPr="00E36F92">
        <w:t xml:space="preserve">        ignored entirely.</w:t>
      </w:r>
    </w:p>
    <w:p w14:paraId="34F24F9F" w14:textId="77777777" w:rsidR="003B77B7" w:rsidRPr="00E36F92" w:rsidRDefault="003B77B7" w:rsidP="00736287">
      <w:pPr>
        <w:pStyle w:val="capture"/>
      </w:pPr>
      <w:r w:rsidRPr="00E36F92">
        <w:t xml:space="preserve">         </w:t>
      </w:r>
    </w:p>
    <w:p w14:paraId="34F24FA0" w14:textId="77777777" w:rsidR="003B77B7" w:rsidRPr="00E36F92" w:rsidRDefault="003B77B7" w:rsidP="00736287">
      <w:pPr>
        <w:pStyle w:val="capture"/>
      </w:pPr>
      <w:r w:rsidRPr="00E36F92">
        <w:t xml:space="preserve">        If urgency is not specified for some document, then its urgency is</w:t>
      </w:r>
    </w:p>
    <w:p w14:paraId="34F24FA1" w14:textId="77777777" w:rsidR="003B77B7" w:rsidRPr="00E36F92" w:rsidRDefault="003B77B7" w:rsidP="00736287">
      <w:pPr>
        <w:pStyle w:val="capture"/>
      </w:pPr>
      <w:r w:rsidRPr="00E36F92">
        <w:t xml:space="preserve">        considered to be routine, and the document prints when a routine print</w:t>
      </w:r>
    </w:p>
    <w:p w14:paraId="34F24FA2" w14:textId="77777777" w:rsidR="003B77B7" w:rsidRPr="00E36F92" w:rsidRDefault="003B77B7" w:rsidP="00736287">
      <w:pPr>
        <w:pStyle w:val="capture"/>
      </w:pPr>
      <w:r w:rsidRPr="00E36F92">
        <w:t xml:space="preserve">        event occurs.</w:t>
      </w:r>
    </w:p>
    <w:p w14:paraId="34F24FA3" w14:textId="77777777" w:rsidR="003B77B7" w:rsidRPr="00E36F92" w:rsidRDefault="003B77B7" w:rsidP="00736287">
      <w:pPr>
        <w:pStyle w:val="capture"/>
      </w:pPr>
    </w:p>
    <w:p w14:paraId="34F24FA4" w14:textId="77777777" w:rsidR="003B77B7" w:rsidRPr="00E36F92" w:rsidRDefault="003B77B7" w:rsidP="00736287">
      <w:pPr>
        <w:pStyle w:val="capture"/>
      </w:pPr>
      <w:r w:rsidRPr="00E36F92">
        <w:t xml:space="preserve">     Choose from: </w:t>
      </w:r>
    </w:p>
    <w:p w14:paraId="34F24FA5" w14:textId="77777777" w:rsidR="003B77B7" w:rsidRPr="00E36F92" w:rsidRDefault="003B77B7" w:rsidP="00736287">
      <w:pPr>
        <w:pStyle w:val="capture"/>
      </w:pPr>
      <w:r w:rsidRPr="00E36F92">
        <w:t xml:space="preserve">       R        release</w:t>
      </w:r>
    </w:p>
    <w:p w14:paraId="34F24FA6" w14:textId="77777777" w:rsidR="003B77B7" w:rsidRPr="00E36F92" w:rsidRDefault="003B77B7" w:rsidP="00736287">
      <w:pPr>
        <w:pStyle w:val="capture"/>
      </w:pPr>
      <w:r w:rsidRPr="00E36F92">
        <w:t xml:space="preserve">       V        verification</w:t>
      </w:r>
    </w:p>
    <w:p w14:paraId="34F24FA7" w14:textId="77777777" w:rsidR="003B77B7" w:rsidRPr="00E36F92" w:rsidRDefault="003B77B7" w:rsidP="00736287">
      <w:pPr>
        <w:pStyle w:val="capture"/>
      </w:pPr>
      <w:r w:rsidRPr="00E36F92">
        <w:t xml:space="preserve">       B        both</w:t>
      </w:r>
    </w:p>
    <w:p w14:paraId="34F24FA8" w14:textId="77777777" w:rsidR="003B77B7" w:rsidRPr="00E36F92" w:rsidRDefault="003B77B7" w:rsidP="00736287">
      <w:pPr>
        <w:pStyle w:val="capture"/>
        <w:rPr>
          <w:sz w:val="20"/>
        </w:rPr>
      </w:pPr>
      <w:r w:rsidRPr="00E36F92">
        <w:t xml:space="preserve">ROUTINE PRINT EVENT(S): </w:t>
      </w:r>
      <w:r w:rsidRPr="00E36F92">
        <w:rPr>
          <w:b/>
        </w:rPr>
        <w:t>&lt;Enter&gt;</w:t>
      </w:r>
    </w:p>
    <w:p w14:paraId="34F24FA9" w14:textId="77777777" w:rsidR="003B77B7" w:rsidRPr="00E36F92" w:rsidRDefault="003B77B7" w:rsidP="00736287">
      <w:pPr>
        <w:pStyle w:val="capture"/>
      </w:pPr>
      <w:r w:rsidRPr="00E36F92">
        <w:t xml:space="preserve">STAT PRINT EVENT(S): </w:t>
      </w:r>
      <w:r w:rsidRPr="00E36F92">
        <w:rPr>
          <w:b/>
        </w:rPr>
        <w:t>??</w:t>
      </w:r>
    </w:p>
    <w:p w14:paraId="34F24FAA" w14:textId="77777777" w:rsidR="003B77B7" w:rsidRPr="00E36F92" w:rsidRDefault="003B77B7" w:rsidP="00736287">
      <w:pPr>
        <w:pStyle w:val="capture"/>
      </w:pPr>
      <w:r w:rsidRPr="00E36F92">
        <w:t xml:space="preserve">     This field is identical to ROUTINE PRINT EVENT(S), except that it applies</w:t>
      </w:r>
    </w:p>
    <w:p w14:paraId="34F24FAB" w14:textId="77777777" w:rsidR="003B77B7" w:rsidRPr="00E36F92" w:rsidRDefault="003B77B7" w:rsidP="00736287">
      <w:pPr>
        <w:pStyle w:val="capture"/>
      </w:pPr>
      <w:r w:rsidRPr="00E36F92">
        <w:t xml:space="preserve">     to documents of STAT urgency rather than ROUTINE urgency.</w:t>
      </w:r>
    </w:p>
    <w:p w14:paraId="34F24FAC" w14:textId="77777777" w:rsidR="003B77B7" w:rsidRPr="00E36F92" w:rsidRDefault="003B77B7" w:rsidP="00736287">
      <w:pPr>
        <w:pStyle w:val="capture"/>
      </w:pPr>
      <w:r w:rsidRPr="00E36F92">
        <w:t xml:space="preserve">     Choose from: </w:t>
      </w:r>
    </w:p>
    <w:p w14:paraId="34F24FAD" w14:textId="77777777" w:rsidR="003B77B7" w:rsidRPr="00E36F92" w:rsidRDefault="003B77B7" w:rsidP="00736287">
      <w:pPr>
        <w:pStyle w:val="capture"/>
      </w:pPr>
      <w:r w:rsidRPr="00E36F92">
        <w:t xml:space="preserve">       R        release</w:t>
      </w:r>
    </w:p>
    <w:p w14:paraId="34F24FAE" w14:textId="77777777" w:rsidR="003B77B7" w:rsidRPr="00E36F92" w:rsidRDefault="003B77B7" w:rsidP="00736287">
      <w:pPr>
        <w:pStyle w:val="capture"/>
      </w:pPr>
      <w:r w:rsidRPr="00E36F92">
        <w:t xml:space="preserve">       V        verification</w:t>
      </w:r>
    </w:p>
    <w:p w14:paraId="34F24FAF" w14:textId="77777777" w:rsidR="003B77B7" w:rsidRPr="00E36F92" w:rsidRDefault="003B77B7" w:rsidP="00736287">
      <w:pPr>
        <w:pStyle w:val="capture"/>
      </w:pPr>
      <w:r w:rsidRPr="00E36F92">
        <w:t xml:space="preserve">       B        both</w:t>
      </w:r>
    </w:p>
    <w:p w14:paraId="34F24FB0" w14:textId="77777777" w:rsidR="003B77B7" w:rsidRPr="00E36F92" w:rsidRDefault="003B77B7" w:rsidP="00736287">
      <w:pPr>
        <w:pStyle w:val="capture"/>
      </w:pPr>
      <w:r w:rsidRPr="00E36F92">
        <w:t xml:space="preserve">STAT PRINT EVENT(S): </w:t>
      </w:r>
      <w:r w:rsidRPr="00E36F92">
        <w:rPr>
          <w:b/>
        </w:rPr>
        <w:t>&lt;Enter&gt;</w:t>
      </w:r>
    </w:p>
    <w:p w14:paraId="34F24FB1" w14:textId="77777777" w:rsidR="003B77B7" w:rsidRPr="00E36F92" w:rsidRDefault="003B77B7" w:rsidP="00C60DC1">
      <w:pPr>
        <w:pStyle w:val="ContinuationTitle"/>
        <w:spacing w:after="0"/>
        <w:ind w:left="0"/>
        <w:rPr>
          <w:i/>
          <w:sz w:val="24"/>
          <w:lang w:val="en-US"/>
        </w:rPr>
      </w:pPr>
      <w:r w:rsidRPr="00E36F92">
        <w:rPr>
          <w:lang w:val="en-US"/>
        </w:rPr>
        <w:br w:type="page"/>
      </w:r>
      <w:r w:rsidRPr="00E36F92">
        <w:rPr>
          <w:i/>
          <w:sz w:val="24"/>
          <w:lang w:val="en-US"/>
        </w:rPr>
        <w:lastRenderedPageBreak/>
        <w:t>Document Parameter Edit Example cont’d</w:t>
      </w:r>
    </w:p>
    <w:p w14:paraId="34F24FB2" w14:textId="77777777" w:rsidR="003B77B7" w:rsidRPr="00E36F92" w:rsidRDefault="003B77B7" w:rsidP="00736287">
      <w:pPr>
        <w:pStyle w:val="capture"/>
      </w:pPr>
      <w:r w:rsidRPr="00E36F92">
        <w:t>MANUAL PRINT AFTER ENTRY: YES// ??</w:t>
      </w:r>
    </w:p>
    <w:p w14:paraId="34F24FB3" w14:textId="77777777" w:rsidR="003B77B7" w:rsidRPr="00E36F92" w:rsidRDefault="003B77B7" w:rsidP="00736287">
      <w:pPr>
        <w:pStyle w:val="capture"/>
      </w:pPr>
      <w:r w:rsidRPr="00E36F92">
        <w:t xml:space="preserve">     This parameter is used for documents where a manually-printed hard copy</w:t>
      </w:r>
    </w:p>
    <w:p w14:paraId="34F24FB4" w14:textId="77777777" w:rsidR="003B77B7" w:rsidRPr="00E36F92" w:rsidRDefault="003B77B7" w:rsidP="00736287">
      <w:pPr>
        <w:pStyle w:val="capture"/>
      </w:pPr>
      <w:r w:rsidRPr="00E36F92">
        <w:t xml:space="preserve">     is desired following document entry. If the parameter is set to YES, the</w:t>
      </w:r>
    </w:p>
    <w:p w14:paraId="34F24FB5" w14:textId="77777777" w:rsidR="003B77B7" w:rsidRPr="00E36F92" w:rsidRDefault="003B77B7" w:rsidP="00736287">
      <w:pPr>
        <w:pStyle w:val="capture"/>
      </w:pPr>
      <w:r w:rsidRPr="00E36F92">
        <w:t xml:space="preserve">     user is prompted to print a copy on exit from their preferred editor, and</w:t>
      </w:r>
    </w:p>
    <w:p w14:paraId="34F24FB6" w14:textId="77777777" w:rsidR="003B77B7" w:rsidRPr="00E36F92" w:rsidRDefault="003B77B7" w:rsidP="00736287">
      <w:pPr>
        <w:pStyle w:val="capture"/>
      </w:pPr>
      <w:r w:rsidRPr="00E36F92">
        <w:t xml:space="preserve">     auto-printing (as described in fields ROUTINE/STAT PRINT EVENT(S)) is</w:t>
      </w:r>
    </w:p>
    <w:p w14:paraId="34F24FB7" w14:textId="77777777" w:rsidR="003B77B7" w:rsidRPr="00E36F92" w:rsidRDefault="003B77B7" w:rsidP="00736287">
      <w:pPr>
        <w:pStyle w:val="capture"/>
      </w:pPr>
      <w:r w:rsidRPr="00E36F92">
        <w:t xml:space="preserve">     ignored.</w:t>
      </w:r>
    </w:p>
    <w:p w14:paraId="34F24FB8" w14:textId="77777777" w:rsidR="003B77B7" w:rsidRPr="00E36F92" w:rsidRDefault="003B77B7" w:rsidP="00736287">
      <w:pPr>
        <w:pStyle w:val="capture"/>
      </w:pPr>
      <w:r w:rsidRPr="00E36F92">
        <w:t xml:space="preserve">     Choose from: </w:t>
      </w:r>
    </w:p>
    <w:p w14:paraId="34F24FB9" w14:textId="77777777" w:rsidR="003B77B7" w:rsidRPr="00E36F92" w:rsidRDefault="003B77B7" w:rsidP="00736287">
      <w:pPr>
        <w:pStyle w:val="capture"/>
      </w:pPr>
      <w:r w:rsidRPr="00E36F92">
        <w:t xml:space="preserve">       1        YES</w:t>
      </w:r>
    </w:p>
    <w:p w14:paraId="34F24FBA" w14:textId="77777777" w:rsidR="003B77B7" w:rsidRPr="00E36F92" w:rsidRDefault="003B77B7" w:rsidP="00736287">
      <w:pPr>
        <w:pStyle w:val="capture"/>
      </w:pPr>
      <w:r w:rsidRPr="00E36F92">
        <w:t xml:space="preserve">       0        NO</w:t>
      </w:r>
    </w:p>
    <w:p w14:paraId="34F24FBB" w14:textId="77777777" w:rsidR="003B77B7" w:rsidRPr="00E36F92" w:rsidRDefault="003B77B7" w:rsidP="00736287">
      <w:pPr>
        <w:pStyle w:val="capture"/>
      </w:pPr>
      <w:r w:rsidRPr="00E36F92">
        <w:t>MANUAL PRINT AFTER ENTRY: YES// &lt;Enter&gt;</w:t>
      </w:r>
    </w:p>
    <w:p w14:paraId="34F24FBC" w14:textId="77777777" w:rsidR="003B77B7" w:rsidRPr="00E36F92" w:rsidRDefault="003B77B7" w:rsidP="00736287">
      <w:pPr>
        <w:pStyle w:val="capture"/>
      </w:pPr>
      <w:r w:rsidRPr="00E36F92">
        <w:t>ALLOW CHART PRINT OUTSIDE MAS: YES// ??</w:t>
      </w:r>
    </w:p>
    <w:p w14:paraId="34F24FBD" w14:textId="77777777" w:rsidR="003B77B7" w:rsidRPr="00E36F92" w:rsidRDefault="003B77B7" w:rsidP="00736287">
      <w:pPr>
        <w:pStyle w:val="capture"/>
      </w:pPr>
      <w:r w:rsidRPr="00E36F92">
        <w:t xml:space="preserve">     This field determines whether non-MAS users (for example, providers) are</w:t>
      </w:r>
    </w:p>
    <w:p w14:paraId="34F24FBE" w14:textId="77777777" w:rsidR="003B77B7" w:rsidRPr="00E36F92" w:rsidRDefault="003B77B7" w:rsidP="00736287">
      <w:pPr>
        <w:pStyle w:val="capture"/>
      </w:pPr>
      <w:r w:rsidRPr="00E36F92">
        <w:t xml:space="preserve">     asked if they want WORK copies or CHART copies when they print a document.</w:t>
      </w:r>
    </w:p>
    <w:p w14:paraId="34F24FBF" w14:textId="77777777" w:rsidR="003B77B7" w:rsidRPr="00E36F92" w:rsidRDefault="003B77B7" w:rsidP="00736287">
      <w:pPr>
        <w:pStyle w:val="capture"/>
      </w:pPr>
      <w:r w:rsidRPr="00E36F92">
        <w:t xml:space="preserve">     If the field is NOT set to YES, they are not asked, and the printout is a </w:t>
      </w:r>
    </w:p>
    <w:p w14:paraId="34F24FC0" w14:textId="77777777" w:rsidR="003B77B7" w:rsidRPr="00E36F92" w:rsidRDefault="003B77B7" w:rsidP="00736287">
      <w:pPr>
        <w:pStyle w:val="capture"/>
      </w:pPr>
      <w:r w:rsidRPr="00E36F92">
        <w:t xml:space="preserve">     WORK copy.</w:t>
      </w:r>
    </w:p>
    <w:p w14:paraId="34F24FC1" w14:textId="77777777" w:rsidR="003B77B7" w:rsidRPr="00E36F92" w:rsidRDefault="003B77B7" w:rsidP="00736287">
      <w:pPr>
        <w:pStyle w:val="capture"/>
      </w:pPr>
      <w:r w:rsidRPr="00E36F92">
        <w:t xml:space="preserve">         </w:t>
      </w:r>
    </w:p>
    <w:p w14:paraId="34F24FC2" w14:textId="77777777" w:rsidR="003B77B7" w:rsidRPr="00E36F92" w:rsidRDefault="003B77B7" w:rsidP="00736287">
      <w:pPr>
        <w:pStyle w:val="capture"/>
      </w:pPr>
      <w:r w:rsidRPr="00E36F92">
        <w:t xml:space="preserve">     Generally, this is set to YES for PROGRESS NOTES, which are likely to be</w:t>
      </w:r>
    </w:p>
    <w:p w14:paraId="34F24FC3" w14:textId="77777777" w:rsidR="003B77B7" w:rsidRPr="00E36F92" w:rsidRDefault="003B77B7" w:rsidP="00736287">
      <w:pPr>
        <w:pStyle w:val="capture"/>
      </w:pPr>
      <w:r w:rsidRPr="00E36F92">
        <w:t xml:space="preserve">     printed on the Ward or in the Clinic for immediate inclusion in the chart.</w:t>
      </w:r>
    </w:p>
    <w:p w14:paraId="34F24FC4" w14:textId="77777777" w:rsidR="003B77B7" w:rsidRPr="00E36F92" w:rsidRDefault="003B77B7" w:rsidP="00736287">
      <w:pPr>
        <w:pStyle w:val="capture"/>
      </w:pPr>
      <w:r w:rsidRPr="00E36F92">
        <w:t xml:space="preserve">     For DISCHARGE SUMMARIES, which are typically printed centrally, it is</w:t>
      </w:r>
    </w:p>
    <w:p w14:paraId="34F24FC5" w14:textId="77777777" w:rsidR="003B77B7" w:rsidRPr="00E36F92" w:rsidRDefault="003B77B7" w:rsidP="00736287">
      <w:pPr>
        <w:pStyle w:val="capture"/>
      </w:pPr>
      <w:r w:rsidRPr="00E36F92">
        <w:t xml:space="preserve">     usually set to NO, since duplicate CHART COPIES are a particular problem.</w:t>
      </w:r>
    </w:p>
    <w:p w14:paraId="34F24FC6" w14:textId="77777777" w:rsidR="003B77B7" w:rsidRPr="00E36F92" w:rsidRDefault="003B77B7" w:rsidP="00736287">
      <w:pPr>
        <w:pStyle w:val="capture"/>
      </w:pPr>
      <w:r w:rsidRPr="00E36F92">
        <w:t xml:space="preserve">     Choose from: </w:t>
      </w:r>
    </w:p>
    <w:p w14:paraId="34F24FC7" w14:textId="77777777" w:rsidR="003B77B7" w:rsidRPr="00E36F92" w:rsidRDefault="003B77B7" w:rsidP="00736287">
      <w:pPr>
        <w:pStyle w:val="capture"/>
      </w:pPr>
      <w:r w:rsidRPr="00E36F92">
        <w:t xml:space="preserve">       1        YES</w:t>
      </w:r>
    </w:p>
    <w:p w14:paraId="34F24FC8" w14:textId="77777777" w:rsidR="003B77B7" w:rsidRPr="00E36F92" w:rsidRDefault="003B77B7" w:rsidP="00736287">
      <w:pPr>
        <w:pStyle w:val="capture"/>
      </w:pPr>
      <w:r w:rsidRPr="00E36F92">
        <w:t xml:space="preserve">       0        NO</w:t>
      </w:r>
    </w:p>
    <w:p w14:paraId="34F24FC9" w14:textId="77777777" w:rsidR="003B77B7" w:rsidRPr="00E36F92" w:rsidRDefault="003B77B7" w:rsidP="00736287">
      <w:pPr>
        <w:pStyle w:val="capture"/>
      </w:pPr>
      <w:r w:rsidRPr="00E36F92">
        <w:t>ALLOW CHART PRINT OUTSIDE MAS: YES// &lt;Enter&gt;</w:t>
      </w:r>
    </w:p>
    <w:p w14:paraId="34F24FCA" w14:textId="77777777" w:rsidR="003B77B7" w:rsidRPr="00E36F92" w:rsidRDefault="003B77B7" w:rsidP="00736287">
      <w:pPr>
        <w:pStyle w:val="capture"/>
      </w:pPr>
      <w:r w:rsidRPr="00E36F92">
        <w:t>ALLOW &gt;1 RECORDS PER VISIT: YES// ??</w:t>
      </w:r>
    </w:p>
    <w:p w14:paraId="34F24FCB" w14:textId="77777777" w:rsidR="003B77B7" w:rsidRPr="00E36F92" w:rsidRDefault="003B77B7" w:rsidP="00736287">
      <w:pPr>
        <w:pStyle w:val="capture"/>
      </w:pPr>
      <w:r w:rsidRPr="00E36F92">
        <w:t xml:space="preserve">     For example, it is often appropriate to enter</w:t>
      </w:r>
    </w:p>
    <w:p w14:paraId="34F24FCC" w14:textId="77777777" w:rsidR="003B77B7" w:rsidRPr="00E36F92" w:rsidRDefault="003B77B7" w:rsidP="00736287">
      <w:pPr>
        <w:pStyle w:val="capture"/>
      </w:pPr>
      <w:r w:rsidRPr="00E36F92">
        <w:t xml:space="preserve">     multiple PROGRESS NOTES for a single HOSPITALIZATION or CLINIC VISIT, whereas</w:t>
      </w:r>
    </w:p>
    <w:p w14:paraId="34F24FCD" w14:textId="77777777" w:rsidR="003B77B7" w:rsidRPr="00E36F92" w:rsidRDefault="003B77B7" w:rsidP="00736287">
      <w:pPr>
        <w:pStyle w:val="capture"/>
      </w:pPr>
      <w:r w:rsidRPr="00E36F92">
        <w:t xml:space="preserve">     only one DISCHARGE SUMMARY is usually entered per HOSPITALIZATION.</w:t>
      </w:r>
    </w:p>
    <w:p w14:paraId="34F24FCE" w14:textId="77777777" w:rsidR="003B77B7" w:rsidRPr="00E36F92" w:rsidRDefault="003B77B7" w:rsidP="00736287">
      <w:pPr>
        <w:pStyle w:val="capture"/>
      </w:pPr>
      <w:r w:rsidRPr="00E36F92">
        <w:t xml:space="preserve">     Choose from: </w:t>
      </w:r>
    </w:p>
    <w:p w14:paraId="34F24FCF" w14:textId="77777777" w:rsidR="003B77B7" w:rsidRPr="00E36F92" w:rsidRDefault="003B77B7" w:rsidP="00736287">
      <w:pPr>
        <w:pStyle w:val="capture"/>
      </w:pPr>
      <w:r w:rsidRPr="00E36F92">
        <w:t xml:space="preserve">       1        YES</w:t>
      </w:r>
    </w:p>
    <w:p w14:paraId="34F24FD0" w14:textId="77777777" w:rsidR="003B77B7" w:rsidRPr="00E36F92" w:rsidRDefault="003B77B7" w:rsidP="00736287">
      <w:pPr>
        <w:pStyle w:val="capture"/>
      </w:pPr>
      <w:r w:rsidRPr="00E36F92">
        <w:t xml:space="preserve">       0        NO</w:t>
      </w:r>
    </w:p>
    <w:p w14:paraId="34F24FD1" w14:textId="77777777" w:rsidR="003B77B7" w:rsidRPr="00E36F92" w:rsidRDefault="003B77B7" w:rsidP="00736287">
      <w:pPr>
        <w:pStyle w:val="capture"/>
      </w:pPr>
      <w:r w:rsidRPr="00E36F92">
        <w:t xml:space="preserve">ALLOW &gt;1 RECORDS PER VISIT: YES//&lt;Enter&gt; </w:t>
      </w:r>
    </w:p>
    <w:p w14:paraId="34F24FD2" w14:textId="77777777" w:rsidR="003B77B7" w:rsidRPr="00E36F92" w:rsidRDefault="003B77B7" w:rsidP="00736287">
      <w:pPr>
        <w:pStyle w:val="capture"/>
      </w:pPr>
      <w:r w:rsidRPr="00E36F92">
        <w:t>ENABLE IRT INTERFACE: ??</w:t>
      </w:r>
    </w:p>
    <w:p w14:paraId="34F24FD3" w14:textId="77777777" w:rsidR="003B77B7" w:rsidRPr="00E36F92" w:rsidRDefault="003B77B7" w:rsidP="00736287">
      <w:pPr>
        <w:pStyle w:val="capture"/>
      </w:pPr>
      <w:r w:rsidRPr="00E36F92">
        <w:t xml:space="preserve">     This enables TIU's interface with Incomplete Record Tracking, (IRT)</w:t>
      </w:r>
    </w:p>
    <w:p w14:paraId="34F24FD4" w14:textId="77777777" w:rsidR="003B77B7" w:rsidRPr="00E36F92" w:rsidRDefault="003B77B7" w:rsidP="00736287">
      <w:pPr>
        <w:pStyle w:val="capture"/>
      </w:pPr>
      <w:r w:rsidRPr="00E36F92">
        <w:t xml:space="preserve">     which updates IRT’s deficiencies when transcription, signature, </w:t>
      </w:r>
    </w:p>
    <w:p w14:paraId="34F24FD5" w14:textId="77777777" w:rsidR="003B77B7" w:rsidRPr="00E36F92" w:rsidRDefault="003B77B7" w:rsidP="00736287">
      <w:pPr>
        <w:pStyle w:val="capture"/>
      </w:pPr>
      <w:r w:rsidRPr="00E36F92">
        <w:t xml:space="preserve">     or cosignature (review) events are registered for a given </w:t>
      </w:r>
    </w:p>
    <w:p w14:paraId="34F24FD6" w14:textId="77777777" w:rsidR="003B77B7" w:rsidRPr="00E36F92" w:rsidRDefault="003B77B7" w:rsidP="00736287">
      <w:pPr>
        <w:pStyle w:val="capture"/>
      </w:pPr>
      <w:r w:rsidRPr="00E36F92">
        <w:t xml:space="preserve">     document.</w:t>
      </w:r>
    </w:p>
    <w:p w14:paraId="34F24FD7" w14:textId="77777777" w:rsidR="003B77B7" w:rsidRPr="00E36F92" w:rsidRDefault="003B77B7" w:rsidP="00736287">
      <w:pPr>
        <w:pStyle w:val="capture"/>
      </w:pPr>
    </w:p>
    <w:p w14:paraId="34F24FD8" w14:textId="77777777" w:rsidR="003B77B7" w:rsidRPr="00E36F92" w:rsidRDefault="003B77B7" w:rsidP="00736287">
      <w:pPr>
        <w:pStyle w:val="capture"/>
      </w:pPr>
      <w:r w:rsidRPr="00E36F92">
        <w:t xml:space="preserve">     NOTE: IRT is designed for DISCHARGE SUMMARIES, and is appropriate only for</w:t>
      </w:r>
    </w:p>
    <w:p w14:paraId="34F24FD9" w14:textId="77777777" w:rsidR="003B77B7" w:rsidRPr="00E36F92" w:rsidRDefault="003B77B7" w:rsidP="00736287">
      <w:pPr>
        <w:pStyle w:val="capture"/>
      </w:pPr>
      <w:r w:rsidRPr="00E36F92">
        <w:t xml:space="preserve">     types of documents where only one document is expected per patient</w:t>
      </w:r>
    </w:p>
    <w:p w14:paraId="34F24FDA" w14:textId="77777777" w:rsidR="003B77B7" w:rsidRPr="00E36F92" w:rsidRDefault="003B77B7" w:rsidP="00736287">
      <w:pPr>
        <w:pStyle w:val="capture"/>
      </w:pPr>
      <w:r w:rsidRPr="00E36F92">
        <w:t xml:space="preserve">     movement. We therefore ask you to leave this parameter undefined (or set</w:t>
      </w:r>
    </w:p>
    <w:p w14:paraId="34F24FDB" w14:textId="77777777" w:rsidR="003B77B7" w:rsidRPr="00E36F92" w:rsidRDefault="003B77B7" w:rsidP="00736287">
      <w:pPr>
        <w:pStyle w:val="capture"/>
      </w:pPr>
      <w:r w:rsidRPr="00E36F92">
        <w:t xml:space="preserve">     it to NO) for PROGRESS NOTES.</w:t>
      </w:r>
    </w:p>
    <w:p w14:paraId="34F24FDC" w14:textId="77777777" w:rsidR="003B77B7" w:rsidRPr="00E36F92" w:rsidRDefault="003B77B7" w:rsidP="00736287">
      <w:pPr>
        <w:pStyle w:val="capture"/>
      </w:pPr>
      <w:r w:rsidRPr="00E36F92">
        <w:t xml:space="preserve">     Choose from: </w:t>
      </w:r>
    </w:p>
    <w:p w14:paraId="34F24FDD" w14:textId="77777777" w:rsidR="003B77B7" w:rsidRPr="00E36F92" w:rsidRDefault="003B77B7" w:rsidP="00736287">
      <w:pPr>
        <w:pStyle w:val="capture"/>
      </w:pPr>
      <w:r w:rsidRPr="00E36F92">
        <w:t xml:space="preserve">       0        NO</w:t>
      </w:r>
    </w:p>
    <w:p w14:paraId="34F24FDE" w14:textId="77777777" w:rsidR="003B77B7" w:rsidRPr="00E36F92" w:rsidRDefault="003B77B7" w:rsidP="00736287">
      <w:pPr>
        <w:pStyle w:val="capture"/>
      </w:pPr>
      <w:r w:rsidRPr="00E36F92">
        <w:t xml:space="preserve">       1        YES</w:t>
      </w:r>
    </w:p>
    <w:p w14:paraId="34F24FDF" w14:textId="77777777" w:rsidR="003B77B7" w:rsidRPr="00E36F92" w:rsidRDefault="003B77B7" w:rsidP="00736287">
      <w:pPr>
        <w:pStyle w:val="capture"/>
      </w:pPr>
      <w:r w:rsidRPr="00E36F92">
        <w:t>ENABLE IRT INTERFACE: &lt;Enter&gt;</w:t>
      </w:r>
    </w:p>
    <w:p w14:paraId="34F24FE0" w14:textId="77777777" w:rsidR="003B77B7" w:rsidRPr="00E36F92" w:rsidRDefault="003B77B7" w:rsidP="00C60DC1">
      <w:pPr>
        <w:pStyle w:val="ContinuationTitle"/>
        <w:spacing w:after="0"/>
        <w:ind w:left="0"/>
        <w:rPr>
          <w:i/>
          <w:sz w:val="24"/>
          <w:lang w:val="en-US"/>
        </w:rPr>
      </w:pPr>
      <w:r w:rsidRPr="00E36F92">
        <w:rPr>
          <w:lang w:val="en-US"/>
        </w:rPr>
        <w:br w:type="page"/>
      </w:r>
      <w:r w:rsidRPr="00E36F92">
        <w:rPr>
          <w:i/>
          <w:sz w:val="24"/>
          <w:lang w:val="en-US"/>
        </w:rPr>
        <w:lastRenderedPageBreak/>
        <w:t>Document Parameter Edit Example cont’d</w:t>
      </w:r>
    </w:p>
    <w:p w14:paraId="34F24FE1" w14:textId="77777777" w:rsidR="003B77B7" w:rsidRPr="00E36F92" w:rsidRDefault="003B77B7" w:rsidP="00736287">
      <w:pPr>
        <w:pStyle w:val="capture"/>
      </w:pPr>
      <w:r w:rsidRPr="00E36F92">
        <w:t xml:space="preserve">SUPPRESS DX/CPT ON NEW VISIT: NO// </w:t>
      </w:r>
      <w:r w:rsidRPr="00E36F92">
        <w:rPr>
          <w:b/>
        </w:rPr>
        <w:t>??</w:t>
      </w:r>
    </w:p>
    <w:p w14:paraId="34F24FE2" w14:textId="77777777" w:rsidR="003B77B7" w:rsidRPr="00E36F92" w:rsidRDefault="003B77B7" w:rsidP="00736287">
      <w:pPr>
        <w:pStyle w:val="capture"/>
      </w:pPr>
      <w:r w:rsidRPr="00E36F92">
        <w:t xml:space="preserve">        This parameter applies only to documents for outpatient care. Together</w:t>
      </w:r>
    </w:p>
    <w:p w14:paraId="34F24FE3" w14:textId="77777777" w:rsidR="003B77B7" w:rsidRPr="00E36F92" w:rsidRDefault="003B77B7" w:rsidP="00736287">
      <w:pPr>
        <w:pStyle w:val="capture"/>
      </w:pPr>
      <w:r w:rsidRPr="00E36F92">
        <w:t xml:space="preserve">        with parameter ASK DX/CPT ON ALL OPT VISITS, it determines whether or not</w:t>
      </w:r>
    </w:p>
    <w:p w14:paraId="34F24FE4" w14:textId="77777777" w:rsidR="003B77B7" w:rsidRPr="00E36F92" w:rsidRDefault="003B77B7" w:rsidP="00736287">
      <w:pPr>
        <w:pStyle w:val="capture"/>
      </w:pPr>
      <w:r w:rsidRPr="00E36F92">
        <w:t xml:space="preserve">        a user is prompted for diagnoses and procedures after signing or editing a</w:t>
      </w:r>
    </w:p>
    <w:p w14:paraId="34F24FE5" w14:textId="77777777" w:rsidR="003B77B7" w:rsidRPr="00E36F92" w:rsidRDefault="003B77B7" w:rsidP="00736287">
      <w:pPr>
        <w:pStyle w:val="capture"/>
      </w:pPr>
      <w:r w:rsidRPr="00E36F92">
        <w:t xml:space="preserve">        document.</w:t>
      </w:r>
    </w:p>
    <w:p w14:paraId="34F24FE6" w14:textId="77777777" w:rsidR="003B77B7" w:rsidRPr="00E36F92" w:rsidRDefault="003B77B7" w:rsidP="00736287">
      <w:pPr>
        <w:pStyle w:val="capture"/>
      </w:pPr>
      <w:r w:rsidRPr="00E36F92">
        <w:t xml:space="preserve">         </w:t>
      </w:r>
    </w:p>
    <w:p w14:paraId="34F24FE7" w14:textId="77777777" w:rsidR="003B77B7" w:rsidRPr="00E36F92" w:rsidRDefault="003B77B7" w:rsidP="00736287">
      <w:pPr>
        <w:pStyle w:val="capture"/>
      </w:pPr>
      <w:r w:rsidRPr="00E36F92">
        <w:t xml:space="preserve">        If this parameter is set to YES (for suppress), the user is not prompted</w:t>
      </w:r>
    </w:p>
    <w:p w14:paraId="34F24FE8" w14:textId="77777777" w:rsidR="003B77B7" w:rsidRPr="00E36F92" w:rsidRDefault="003B77B7" w:rsidP="00736287">
      <w:pPr>
        <w:pStyle w:val="capture"/>
      </w:pPr>
      <w:r w:rsidRPr="00E36F92">
        <w:t xml:space="preserve">        for this information. </w:t>
      </w:r>
    </w:p>
    <w:p w14:paraId="34F24FE9" w14:textId="77777777" w:rsidR="003B77B7" w:rsidRPr="00E36F92" w:rsidRDefault="003B77B7" w:rsidP="00736287">
      <w:pPr>
        <w:pStyle w:val="capture"/>
      </w:pPr>
      <w:r w:rsidRPr="00E36F92">
        <w:t xml:space="preserve">         </w:t>
      </w:r>
    </w:p>
    <w:p w14:paraId="34F24FEA" w14:textId="77777777" w:rsidR="003B77B7" w:rsidRPr="00E36F92" w:rsidRDefault="003B77B7" w:rsidP="00736287">
      <w:pPr>
        <w:pStyle w:val="capture"/>
      </w:pPr>
      <w:r w:rsidRPr="00E36F92">
        <w:t xml:space="preserve">        If this parameter is set to NO or is blank, the user </w:t>
      </w:r>
      <w:r w:rsidR="00DF703F" w:rsidRPr="00E36F92">
        <w:t>may</w:t>
      </w:r>
      <w:r w:rsidRPr="00E36F92">
        <w:t xml:space="preserve"> or </w:t>
      </w:r>
      <w:r w:rsidR="00DF703F" w:rsidRPr="00E36F92">
        <w:t>may</w:t>
      </w:r>
      <w:r w:rsidRPr="00E36F92">
        <w:t xml:space="preserve"> not be</w:t>
      </w:r>
    </w:p>
    <w:p w14:paraId="34F24FEB" w14:textId="77777777" w:rsidR="003B77B7" w:rsidRPr="00E36F92" w:rsidRDefault="003B77B7" w:rsidP="00736287">
      <w:pPr>
        <w:pStyle w:val="capture"/>
      </w:pPr>
      <w:r w:rsidRPr="00E36F92">
        <w:t xml:space="preserve">        prompted, depending on the type of visit and on parameter ASK DX/CPT ON</w:t>
      </w:r>
    </w:p>
    <w:p w14:paraId="34F24FEC" w14:textId="77777777" w:rsidR="003B77B7" w:rsidRPr="00E36F92" w:rsidRDefault="003B77B7" w:rsidP="00736287">
      <w:pPr>
        <w:pStyle w:val="capture"/>
      </w:pPr>
      <w:r w:rsidRPr="00E36F92">
        <w:t xml:space="preserve">        ALL OPT VISITS.</w:t>
      </w:r>
    </w:p>
    <w:p w14:paraId="34F24FED" w14:textId="77777777" w:rsidR="003B77B7" w:rsidRPr="00E36F92" w:rsidRDefault="003B77B7" w:rsidP="00736287">
      <w:pPr>
        <w:pStyle w:val="capture"/>
      </w:pPr>
      <w:r w:rsidRPr="00E36F92">
        <w:t xml:space="preserve">         </w:t>
      </w:r>
    </w:p>
    <w:p w14:paraId="34F24FEE" w14:textId="77777777" w:rsidR="003B77B7" w:rsidRPr="00E36F92" w:rsidRDefault="003B77B7" w:rsidP="00736287">
      <w:pPr>
        <w:pStyle w:val="capture"/>
      </w:pPr>
      <w:r w:rsidRPr="00E36F92">
        <w:t xml:space="preserve">        If a site elects to suppress diagnoses and procedures, the site must</w:t>
      </w:r>
    </w:p>
    <w:p w14:paraId="34F24FEF" w14:textId="77777777" w:rsidR="003B77B7" w:rsidRPr="00E36F92" w:rsidRDefault="003B77B7" w:rsidP="00736287">
      <w:pPr>
        <w:pStyle w:val="capture"/>
      </w:pPr>
      <w:r w:rsidRPr="00E36F92">
        <w:t xml:space="preserve">        capture this information by some other means (such as an AICS encounter</w:t>
      </w:r>
    </w:p>
    <w:p w14:paraId="34F24FF0" w14:textId="77777777" w:rsidR="003B77B7" w:rsidRPr="00E36F92" w:rsidRDefault="003B77B7" w:rsidP="00736287">
      <w:pPr>
        <w:pStyle w:val="capture"/>
      </w:pPr>
      <w:r w:rsidRPr="00E36F92">
        <w:t xml:space="preserve">        form), in order to receive workload credit for these visits.</w:t>
      </w:r>
    </w:p>
    <w:p w14:paraId="34F24FF1" w14:textId="77777777" w:rsidR="003B77B7" w:rsidRPr="00E36F92" w:rsidRDefault="003B77B7" w:rsidP="00736287">
      <w:pPr>
        <w:pStyle w:val="capture"/>
      </w:pPr>
      <w:r w:rsidRPr="00E36F92">
        <w:t xml:space="preserve">     Choose from: </w:t>
      </w:r>
    </w:p>
    <w:p w14:paraId="34F24FF2" w14:textId="77777777" w:rsidR="003B77B7" w:rsidRPr="00E36F92" w:rsidRDefault="003B77B7" w:rsidP="00736287">
      <w:pPr>
        <w:pStyle w:val="capture"/>
      </w:pPr>
      <w:r w:rsidRPr="00E36F92">
        <w:t xml:space="preserve">       1        YES</w:t>
      </w:r>
    </w:p>
    <w:p w14:paraId="34F24FF3" w14:textId="77777777" w:rsidR="003B77B7" w:rsidRPr="00E36F92" w:rsidRDefault="003B77B7" w:rsidP="00736287">
      <w:pPr>
        <w:pStyle w:val="capture"/>
      </w:pPr>
      <w:r w:rsidRPr="00E36F92">
        <w:t xml:space="preserve">       0        NO</w:t>
      </w:r>
    </w:p>
    <w:p w14:paraId="34F24FF4" w14:textId="77777777" w:rsidR="003B77B7" w:rsidRPr="00E36F92" w:rsidRDefault="003B77B7" w:rsidP="00736287">
      <w:pPr>
        <w:pStyle w:val="capture"/>
        <w:rPr>
          <w:sz w:val="20"/>
        </w:rPr>
      </w:pPr>
      <w:r w:rsidRPr="00E36F92">
        <w:t xml:space="preserve">SUPPRESS DX/CPT ON NEW VISIT: NO// </w:t>
      </w:r>
      <w:r w:rsidRPr="00E36F92">
        <w:rPr>
          <w:b/>
        </w:rPr>
        <w:t>&lt;Enter&gt;</w:t>
      </w:r>
    </w:p>
    <w:p w14:paraId="34F24FF5" w14:textId="77777777" w:rsidR="003B77B7" w:rsidRPr="00E36F92" w:rsidRDefault="003B77B7" w:rsidP="00736287">
      <w:pPr>
        <w:pStyle w:val="capture"/>
      </w:pPr>
      <w:r w:rsidRPr="00E36F92">
        <w:t xml:space="preserve">FORCE RESPONSE TO EXPOSURES: </w:t>
      </w:r>
      <w:r w:rsidRPr="00E36F92">
        <w:rPr>
          <w:b/>
          <w:bCs/>
        </w:rPr>
        <w:t>??</w:t>
      </w:r>
    </w:p>
    <w:p w14:paraId="34F24FF6" w14:textId="77777777" w:rsidR="003B77B7" w:rsidRPr="00E36F92" w:rsidRDefault="003B77B7" w:rsidP="00736287">
      <w:pPr>
        <w:pStyle w:val="capture"/>
      </w:pPr>
      <w:r w:rsidRPr="00E36F92">
        <w:t xml:space="preserve">        When set to YES, this parameter forces the user to respond when </w:t>
      </w:r>
    </w:p>
    <w:p w14:paraId="34F24FF7" w14:textId="77777777" w:rsidR="003B77B7" w:rsidRPr="00E36F92" w:rsidRDefault="003B77B7" w:rsidP="00736287">
      <w:pPr>
        <w:pStyle w:val="capture"/>
      </w:pPr>
      <w:r w:rsidRPr="00E36F92">
        <w:t xml:space="preserve">        asked to specify a veteran's Service Connection Classification </w:t>
      </w:r>
    </w:p>
    <w:p w14:paraId="34F24FF8" w14:textId="77777777" w:rsidR="003B77B7" w:rsidRPr="00E36F92" w:rsidRDefault="003B77B7" w:rsidP="00736287">
      <w:pPr>
        <w:pStyle w:val="capture"/>
      </w:pPr>
      <w:r w:rsidRPr="00E36F92">
        <w:t xml:space="preserve">        (AO, IR, or EC),when creating a standalone visit.</w:t>
      </w:r>
    </w:p>
    <w:p w14:paraId="34F24FF9" w14:textId="77777777" w:rsidR="003B77B7" w:rsidRPr="00E36F92" w:rsidRDefault="003B77B7" w:rsidP="00736287">
      <w:pPr>
        <w:pStyle w:val="capture"/>
      </w:pPr>
      <w:r w:rsidRPr="00E36F92">
        <w:t xml:space="preserve">   </w:t>
      </w:r>
    </w:p>
    <w:p w14:paraId="34F24FFA" w14:textId="77777777" w:rsidR="003B77B7" w:rsidRPr="00E36F92" w:rsidRDefault="003B77B7" w:rsidP="00736287">
      <w:pPr>
        <w:pStyle w:val="capture"/>
      </w:pPr>
      <w:r w:rsidRPr="00E36F92">
        <w:t xml:space="preserve">     Choose from: </w:t>
      </w:r>
    </w:p>
    <w:p w14:paraId="34F24FFB" w14:textId="77777777" w:rsidR="003B77B7" w:rsidRPr="00E36F92" w:rsidRDefault="003B77B7" w:rsidP="00736287">
      <w:pPr>
        <w:pStyle w:val="capture"/>
      </w:pPr>
      <w:r w:rsidRPr="00E36F92">
        <w:t xml:space="preserve">       1        YES</w:t>
      </w:r>
    </w:p>
    <w:p w14:paraId="34F24FFC" w14:textId="77777777" w:rsidR="003B77B7" w:rsidRPr="00E36F92" w:rsidRDefault="003B77B7" w:rsidP="00736287">
      <w:pPr>
        <w:pStyle w:val="capture"/>
      </w:pPr>
      <w:r w:rsidRPr="00E36F92">
        <w:t xml:space="preserve">       0        NO</w:t>
      </w:r>
    </w:p>
    <w:p w14:paraId="34F24FFD" w14:textId="77777777" w:rsidR="003B77B7" w:rsidRPr="00E36F92" w:rsidRDefault="003B77B7" w:rsidP="00736287">
      <w:pPr>
        <w:pStyle w:val="capture"/>
      </w:pPr>
      <w:r w:rsidRPr="00E36F92">
        <w:t xml:space="preserve">FORCE RESPONSE TO EXPOSURES: </w:t>
      </w:r>
      <w:r w:rsidRPr="00E36F92">
        <w:rPr>
          <w:b/>
        </w:rPr>
        <w:t>&lt;Enter&gt;</w:t>
      </w:r>
    </w:p>
    <w:p w14:paraId="34F24FFE" w14:textId="77777777" w:rsidR="003B77B7" w:rsidRPr="00E36F92" w:rsidRDefault="003B77B7" w:rsidP="00736287">
      <w:pPr>
        <w:pStyle w:val="capture"/>
      </w:pPr>
      <w:r w:rsidRPr="00E36F92">
        <w:t xml:space="preserve">ASK DX/CPT ON ALL OPT VISITS: </w:t>
      </w:r>
      <w:r w:rsidRPr="00E36F92">
        <w:rPr>
          <w:b/>
          <w:bCs/>
        </w:rPr>
        <w:t>??</w:t>
      </w:r>
    </w:p>
    <w:p w14:paraId="34F24FFF" w14:textId="77777777" w:rsidR="003B77B7" w:rsidRPr="00E36F92" w:rsidRDefault="003B77B7" w:rsidP="00736287">
      <w:pPr>
        <w:pStyle w:val="capture"/>
      </w:pPr>
      <w:r w:rsidRPr="00E36F92">
        <w:t xml:space="preserve">        This parameter applies only to documents for outpatient care, </w:t>
      </w:r>
    </w:p>
    <w:p w14:paraId="34F25000" w14:textId="77777777" w:rsidR="003B77B7" w:rsidRPr="00E36F92" w:rsidRDefault="003B77B7" w:rsidP="00736287">
      <w:pPr>
        <w:pStyle w:val="capture"/>
      </w:pPr>
      <w:r w:rsidRPr="00E36F92">
        <w:t xml:space="preserve">        and is IGNORED if SUPPRESS DX/CPT ON ENTRY is set to YES.</w:t>
      </w:r>
    </w:p>
    <w:p w14:paraId="34F25001" w14:textId="77777777" w:rsidR="003B77B7" w:rsidRPr="00E36F92" w:rsidRDefault="003B77B7" w:rsidP="00736287">
      <w:pPr>
        <w:pStyle w:val="capture"/>
      </w:pPr>
      <w:r w:rsidRPr="00E36F92">
        <w:t xml:space="preserve">         </w:t>
      </w:r>
    </w:p>
    <w:p w14:paraId="34F25002" w14:textId="77777777" w:rsidR="003B77B7" w:rsidRPr="00E36F92" w:rsidRDefault="003B77B7" w:rsidP="00736287">
      <w:pPr>
        <w:pStyle w:val="capture"/>
      </w:pPr>
      <w:r w:rsidRPr="00E36F92">
        <w:t xml:space="preserve">        If DX/CPT prompts are NOT suppressed, and ASK DX/CPT ON ALL </w:t>
      </w:r>
    </w:p>
    <w:p w14:paraId="34F25003" w14:textId="77777777" w:rsidR="003B77B7" w:rsidRPr="00E36F92" w:rsidRDefault="003B77B7" w:rsidP="00736287">
      <w:pPr>
        <w:pStyle w:val="capture"/>
      </w:pPr>
      <w:r w:rsidRPr="00E36F92">
        <w:t xml:space="preserve">        OPT VISITS is set to YES, the user is prompted for DX/CPT </w:t>
      </w:r>
    </w:p>
    <w:p w14:paraId="34F25004" w14:textId="77777777" w:rsidR="003B77B7" w:rsidRPr="00E36F92" w:rsidRDefault="003B77B7" w:rsidP="00736287">
      <w:pPr>
        <w:pStyle w:val="capture"/>
      </w:pPr>
      <w:r w:rsidRPr="00E36F92">
        <w:t xml:space="preserve">        information for scheduled as well as unscheduled (stand-alone)</w:t>
      </w:r>
    </w:p>
    <w:p w14:paraId="34F25005" w14:textId="77777777" w:rsidR="003B77B7" w:rsidRPr="00E36F92" w:rsidRDefault="003B77B7" w:rsidP="00736287">
      <w:pPr>
        <w:pStyle w:val="capture"/>
      </w:pPr>
      <w:r w:rsidRPr="00E36F92">
        <w:t xml:space="preserve">        visits.</w:t>
      </w:r>
    </w:p>
    <w:p w14:paraId="34F25006" w14:textId="77777777" w:rsidR="003B77B7" w:rsidRPr="00E36F92" w:rsidRDefault="003B77B7" w:rsidP="00736287">
      <w:pPr>
        <w:pStyle w:val="capture"/>
      </w:pPr>
      <w:r w:rsidRPr="00E36F92">
        <w:t xml:space="preserve">         </w:t>
      </w:r>
    </w:p>
    <w:p w14:paraId="34F25007" w14:textId="77777777" w:rsidR="003B77B7" w:rsidRPr="00E36F92" w:rsidRDefault="003B77B7" w:rsidP="00736287">
      <w:pPr>
        <w:pStyle w:val="capture"/>
      </w:pPr>
      <w:r w:rsidRPr="00E36F92">
        <w:t xml:space="preserve">        If DX/CPT prompts are NOT suppressed, and ASK DX/CPT ON ALL OPT</w:t>
      </w:r>
    </w:p>
    <w:p w14:paraId="34F25008" w14:textId="77777777" w:rsidR="003B77B7" w:rsidRPr="00E36F92" w:rsidRDefault="003B77B7" w:rsidP="00736287">
      <w:pPr>
        <w:pStyle w:val="capture"/>
      </w:pPr>
      <w:r w:rsidRPr="00E36F92">
        <w:t xml:space="preserve">        VISITS is set to NO, the user is prompted for DX/CPT information</w:t>
      </w:r>
    </w:p>
    <w:p w14:paraId="34F25009" w14:textId="77777777" w:rsidR="003B77B7" w:rsidRPr="00E36F92" w:rsidRDefault="003B77B7" w:rsidP="00736287">
      <w:pPr>
        <w:pStyle w:val="capture"/>
      </w:pPr>
      <w:r w:rsidRPr="00E36F92">
        <w:t xml:space="preserve">       for unscheduled visits ONLY.</w:t>
      </w:r>
    </w:p>
    <w:p w14:paraId="34F2500A" w14:textId="77777777" w:rsidR="003B77B7" w:rsidRPr="00E36F92" w:rsidRDefault="003B77B7" w:rsidP="00736287">
      <w:pPr>
        <w:pStyle w:val="capture"/>
      </w:pPr>
      <w:r w:rsidRPr="00E36F92">
        <w:t xml:space="preserve">   </w:t>
      </w:r>
    </w:p>
    <w:p w14:paraId="34F2500B" w14:textId="77777777" w:rsidR="003B77B7" w:rsidRPr="00E36F92" w:rsidRDefault="003B77B7" w:rsidP="00736287">
      <w:pPr>
        <w:pStyle w:val="capture"/>
      </w:pPr>
      <w:r w:rsidRPr="00E36F92">
        <w:t xml:space="preserve">     Choose from: </w:t>
      </w:r>
    </w:p>
    <w:p w14:paraId="34F2500C" w14:textId="77777777" w:rsidR="003B77B7" w:rsidRPr="00E36F92" w:rsidRDefault="003B77B7" w:rsidP="00736287">
      <w:pPr>
        <w:pStyle w:val="capture"/>
      </w:pPr>
      <w:r w:rsidRPr="00E36F92">
        <w:t xml:space="preserve">       1        YES</w:t>
      </w:r>
    </w:p>
    <w:p w14:paraId="34F2500D" w14:textId="77777777" w:rsidR="003B77B7" w:rsidRPr="00E36F92" w:rsidRDefault="003B77B7" w:rsidP="00736287">
      <w:pPr>
        <w:pStyle w:val="capture"/>
      </w:pPr>
      <w:r w:rsidRPr="00E36F92">
        <w:t xml:space="preserve">       0        NO</w:t>
      </w:r>
    </w:p>
    <w:p w14:paraId="34F2500E" w14:textId="77777777" w:rsidR="003B77B7" w:rsidRPr="00E36F92" w:rsidRDefault="003B77B7" w:rsidP="00736287">
      <w:pPr>
        <w:pStyle w:val="capture"/>
      </w:pPr>
      <w:r w:rsidRPr="00E36F92">
        <w:t xml:space="preserve">ASK DX/CPT ON ALL OPT VISITS: </w:t>
      </w:r>
      <w:r w:rsidRPr="00E36F92">
        <w:rPr>
          <w:b/>
        </w:rPr>
        <w:t>&lt;Enter&gt;</w:t>
      </w:r>
    </w:p>
    <w:p w14:paraId="34F2500F" w14:textId="77777777" w:rsidR="003B77B7" w:rsidRPr="00E36F92" w:rsidRDefault="003B77B7" w:rsidP="00736287">
      <w:pPr>
        <w:pStyle w:val="capture"/>
      </w:pPr>
      <w:r w:rsidRPr="00E36F92">
        <w:t xml:space="preserve">SEND ALERTS ON ADDENDA: </w:t>
      </w:r>
      <w:r w:rsidRPr="00E36F92">
        <w:rPr>
          <w:b/>
          <w:bCs/>
        </w:rPr>
        <w:t>??</w:t>
      </w:r>
    </w:p>
    <w:p w14:paraId="34F25010" w14:textId="77777777" w:rsidR="003B77B7" w:rsidRPr="00E36F92" w:rsidRDefault="003B77B7" w:rsidP="00736287">
      <w:pPr>
        <w:pStyle w:val="capture"/>
      </w:pPr>
      <w:r w:rsidRPr="00E36F92">
        <w:t xml:space="preserve">        This parameter determines whether AUTHORS and COSIGNERS of a </w:t>
      </w:r>
    </w:p>
    <w:p w14:paraId="34F25011" w14:textId="77777777" w:rsidR="003B77B7" w:rsidRPr="00E36F92" w:rsidRDefault="003B77B7" w:rsidP="00736287">
      <w:pPr>
        <w:pStyle w:val="capture"/>
      </w:pPr>
      <w:r w:rsidRPr="00E36F92">
        <w:t xml:space="preserve">        document of this kind (and any of its descendent types) will </w:t>
      </w:r>
    </w:p>
    <w:p w14:paraId="34F25012" w14:textId="77777777" w:rsidR="003B77B7" w:rsidRPr="00E36F92" w:rsidRDefault="003B77B7" w:rsidP="00736287">
      <w:pPr>
        <w:pStyle w:val="capture"/>
      </w:pPr>
      <w:r w:rsidRPr="00E36F92">
        <w:t xml:space="preserve">        receive an informational alert when addenda are added by other</w:t>
      </w:r>
    </w:p>
    <w:p w14:paraId="34F25013" w14:textId="77777777" w:rsidR="003B77B7" w:rsidRPr="00E36F92" w:rsidRDefault="003B77B7" w:rsidP="00736287">
      <w:pPr>
        <w:pStyle w:val="capture"/>
      </w:pPr>
      <w:r w:rsidRPr="00E36F92">
        <w:t xml:space="preserve">        persons. Like all document parameters, it </w:t>
      </w:r>
      <w:r w:rsidR="00DF703F" w:rsidRPr="00E36F92">
        <w:t>may</w:t>
      </w:r>
      <w:r w:rsidRPr="00E36F92">
        <w:t xml:space="preserve"> be overridden at</w:t>
      </w:r>
    </w:p>
    <w:p w14:paraId="34F25014" w14:textId="77777777" w:rsidR="003B77B7" w:rsidRPr="00E36F92" w:rsidRDefault="003B77B7" w:rsidP="00736287">
      <w:pPr>
        <w:pStyle w:val="capture"/>
      </w:pPr>
      <w:r w:rsidRPr="00E36F92">
        <w:t xml:space="preserve">        descendent levels of the Document Definition Hierarchy. DEFAULT </w:t>
      </w:r>
    </w:p>
    <w:p w14:paraId="34F25015" w14:textId="77777777" w:rsidR="003B77B7" w:rsidRPr="00E36F92" w:rsidRDefault="003B77B7" w:rsidP="00736287">
      <w:pPr>
        <w:pStyle w:val="capture"/>
      </w:pPr>
      <w:r w:rsidRPr="00E36F92">
        <w:t xml:space="preserve">        is NO.</w:t>
      </w:r>
    </w:p>
    <w:p w14:paraId="34F25016" w14:textId="77777777" w:rsidR="003B77B7" w:rsidRPr="00E36F92" w:rsidRDefault="003B77B7" w:rsidP="00736287">
      <w:pPr>
        <w:pStyle w:val="capture"/>
      </w:pPr>
      <w:r w:rsidRPr="00E36F92">
        <w:t xml:space="preserve">   </w:t>
      </w:r>
    </w:p>
    <w:p w14:paraId="34F25017" w14:textId="77777777" w:rsidR="003B77B7" w:rsidRPr="00E36F92" w:rsidRDefault="003B77B7" w:rsidP="00736287">
      <w:pPr>
        <w:pStyle w:val="capture"/>
      </w:pPr>
      <w:r w:rsidRPr="00E36F92">
        <w:t xml:space="preserve">     Choose from: </w:t>
      </w:r>
    </w:p>
    <w:p w14:paraId="34F25018" w14:textId="77777777" w:rsidR="003B77B7" w:rsidRPr="00E36F92" w:rsidRDefault="003B77B7" w:rsidP="00736287">
      <w:pPr>
        <w:pStyle w:val="capture"/>
      </w:pPr>
      <w:r w:rsidRPr="00E36F92">
        <w:t xml:space="preserve">       1        YES</w:t>
      </w:r>
    </w:p>
    <w:p w14:paraId="34F25019" w14:textId="77777777" w:rsidR="003B77B7" w:rsidRPr="00E36F92" w:rsidRDefault="003B77B7" w:rsidP="00736287">
      <w:pPr>
        <w:pStyle w:val="capture"/>
      </w:pPr>
      <w:r w:rsidRPr="00E36F92">
        <w:t xml:space="preserve">       0        NO</w:t>
      </w:r>
    </w:p>
    <w:p w14:paraId="34F2501A" w14:textId="77777777" w:rsidR="003B77B7" w:rsidRPr="00E36F92" w:rsidRDefault="003B77B7" w:rsidP="00736287">
      <w:pPr>
        <w:pStyle w:val="capture"/>
        <w:rPr>
          <w:b/>
        </w:rPr>
      </w:pPr>
      <w:r w:rsidRPr="00E36F92">
        <w:t xml:space="preserve">SEND ALERTS ON ADDENDA: </w:t>
      </w:r>
      <w:r w:rsidRPr="00E36F92">
        <w:rPr>
          <w:b/>
        </w:rPr>
        <w:t>&lt;Enter&gt;</w:t>
      </w:r>
    </w:p>
    <w:p w14:paraId="34F2501B" w14:textId="77777777" w:rsidR="003B77B7" w:rsidRPr="00E36F92" w:rsidRDefault="003B77B7" w:rsidP="00C60DC1">
      <w:pPr>
        <w:pStyle w:val="ContinuationTitle"/>
        <w:spacing w:after="0"/>
        <w:ind w:left="0"/>
        <w:rPr>
          <w:i/>
          <w:sz w:val="24"/>
          <w:lang w:val="en-US"/>
        </w:rPr>
      </w:pPr>
      <w:r w:rsidRPr="00E36F92">
        <w:rPr>
          <w:rFonts w:ascii="Courier New" w:hAnsi="Courier New"/>
          <w:sz w:val="18"/>
          <w:lang w:val="en-US"/>
        </w:rPr>
        <w:br w:type="page"/>
      </w:r>
      <w:r w:rsidRPr="00E36F92">
        <w:rPr>
          <w:i/>
          <w:sz w:val="24"/>
          <w:lang w:val="en-US"/>
        </w:rPr>
        <w:lastRenderedPageBreak/>
        <w:t>Document Parameter Edit Example cont’d</w:t>
      </w:r>
    </w:p>
    <w:p w14:paraId="34F2501C" w14:textId="77777777" w:rsidR="003B77B7" w:rsidRPr="00E36F92" w:rsidRDefault="003B77B7" w:rsidP="00736287">
      <w:pPr>
        <w:pStyle w:val="capture"/>
      </w:pPr>
      <w:r w:rsidRPr="00E36F92">
        <w:t xml:space="preserve">ORDER ID ENTRIES BY TITLE: </w:t>
      </w:r>
      <w:r w:rsidRPr="00E36F92">
        <w:rPr>
          <w:b/>
          <w:bCs/>
        </w:rPr>
        <w:t>??</w:t>
      </w:r>
    </w:p>
    <w:p w14:paraId="34F2501D" w14:textId="77777777" w:rsidR="003B77B7" w:rsidRPr="00E36F92" w:rsidRDefault="003B77B7" w:rsidP="00736287">
      <w:pPr>
        <w:pStyle w:val="capture"/>
      </w:pPr>
      <w:r w:rsidRPr="00E36F92">
        <w:t xml:space="preserve">        This prompt applies only to notes with interdisciplinary entries </w:t>
      </w:r>
    </w:p>
    <w:p w14:paraId="34F2501E" w14:textId="77777777" w:rsidR="003B77B7" w:rsidRPr="00E36F92" w:rsidRDefault="003B77B7" w:rsidP="00736287">
      <w:pPr>
        <w:pStyle w:val="capture"/>
      </w:pPr>
      <w:r w:rsidRPr="00E36F92">
        <w:t xml:space="preserve">        Under them.</w:t>
      </w:r>
    </w:p>
    <w:p w14:paraId="34F2501F" w14:textId="77777777" w:rsidR="003B77B7" w:rsidRPr="00E36F92" w:rsidRDefault="003B77B7" w:rsidP="00736287">
      <w:pPr>
        <w:pStyle w:val="capture"/>
      </w:pPr>
      <w:r w:rsidRPr="00E36F92">
        <w:t xml:space="preserve">         </w:t>
      </w:r>
    </w:p>
    <w:p w14:paraId="34F25020" w14:textId="77777777" w:rsidR="003B77B7" w:rsidRPr="00E36F92" w:rsidRDefault="003B77B7" w:rsidP="00736287">
      <w:pPr>
        <w:pStyle w:val="capture"/>
      </w:pPr>
      <w:r w:rsidRPr="00E36F92">
        <w:t xml:space="preserve">        When an ID note is displayed or printed, the child entries are </w:t>
      </w:r>
    </w:p>
    <w:p w14:paraId="34F25021" w14:textId="77777777" w:rsidR="003B77B7" w:rsidRPr="00E36F92" w:rsidRDefault="003B77B7" w:rsidP="00736287">
      <w:pPr>
        <w:pStyle w:val="capture"/>
      </w:pPr>
      <w:r w:rsidRPr="00E36F92">
        <w:t xml:space="preserve">        Normally ordered by reference date under the parent entry. In some</w:t>
      </w:r>
    </w:p>
    <w:p w14:paraId="34F25022" w14:textId="77777777" w:rsidR="003B77B7" w:rsidRPr="00E36F92" w:rsidRDefault="003B77B7" w:rsidP="00736287">
      <w:pPr>
        <w:pStyle w:val="capture"/>
      </w:pPr>
      <w:r w:rsidRPr="00E36F92">
        <w:t xml:space="preserve">        cases it </w:t>
      </w:r>
      <w:r w:rsidR="00DF703F" w:rsidRPr="00E36F92">
        <w:t>May</w:t>
      </w:r>
      <w:r w:rsidRPr="00E36F92">
        <w:t xml:space="preserve"> be preferable to order them alphabetically by title. </w:t>
      </w:r>
    </w:p>
    <w:p w14:paraId="34F25023" w14:textId="77777777" w:rsidR="003B77B7" w:rsidRPr="00E36F92" w:rsidRDefault="003B77B7" w:rsidP="00736287">
      <w:pPr>
        <w:pStyle w:val="capture"/>
      </w:pPr>
      <w:r w:rsidRPr="00E36F92">
        <w:t xml:space="preserve">        If this parameter is set to YES, child entries are displayed by </w:t>
      </w:r>
    </w:p>
    <w:p w14:paraId="34F25024" w14:textId="77777777" w:rsidR="003B77B7" w:rsidRPr="00E36F92" w:rsidRDefault="003B77B7" w:rsidP="00736287">
      <w:pPr>
        <w:pStyle w:val="capture"/>
      </w:pPr>
      <w:r w:rsidRPr="00E36F92">
        <w:t xml:space="preserve">        title rather than by date.</w:t>
      </w:r>
    </w:p>
    <w:p w14:paraId="34F25025" w14:textId="77777777" w:rsidR="003B77B7" w:rsidRPr="00E36F92" w:rsidRDefault="003B77B7" w:rsidP="00736287">
      <w:pPr>
        <w:pStyle w:val="capture"/>
      </w:pPr>
      <w:r w:rsidRPr="00E36F92">
        <w:t xml:space="preserve">         </w:t>
      </w:r>
    </w:p>
    <w:p w14:paraId="34F25026" w14:textId="77777777" w:rsidR="003B77B7" w:rsidRPr="00E36F92" w:rsidRDefault="003B77B7" w:rsidP="00736287">
      <w:pPr>
        <w:pStyle w:val="capture"/>
      </w:pPr>
      <w:r w:rsidRPr="00E36F92">
        <w:t xml:space="preserve">        The default order is by date.</w:t>
      </w:r>
    </w:p>
    <w:p w14:paraId="34F25027" w14:textId="77777777" w:rsidR="003B77B7" w:rsidRPr="00E36F92" w:rsidRDefault="003B77B7" w:rsidP="00736287">
      <w:pPr>
        <w:pStyle w:val="capture"/>
      </w:pPr>
      <w:r w:rsidRPr="00E36F92">
        <w:t xml:space="preserve">     Choose from: </w:t>
      </w:r>
    </w:p>
    <w:p w14:paraId="34F25028" w14:textId="77777777" w:rsidR="003B77B7" w:rsidRPr="00E36F92" w:rsidRDefault="003B77B7" w:rsidP="00736287">
      <w:pPr>
        <w:pStyle w:val="capture"/>
      </w:pPr>
      <w:r w:rsidRPr="00E36F92">
        <w:t xml:space="preserve">       1        YES</w:t>
      </w:r>
    </w:p>
    <w:p w14:paraId="34F25029" w14:textId="77777777" w:rsidR="003B77B7" w:rsidRPr="00E36F92" w:rsidRDefault="003B77B7" w:rsidP="00736287">
      <w:pPr>
        <w:pStyle w:val="capture"/>
      </w:pPr>
      <w:r w:rsidRPr="00E36F92">
        <w:t xml:space="preserve">       0        NO</w:t>
      </w:r>
    </w:p>
    <w:p w14:paraId="34F2502A" w14:textId="77777777" w:rsidR="003B77B7" w:rsidRPr="00E36F92" w:rsidRDefault="003B77B7" w:rsidP="00736287">
      <w:pPr>
        <w:pStyle w:val="capture"/>
      </w:pPr>
      <w:r w:rsidRPr="00E36F92">
        <w:t xml:space="preserve">ORDER ID ENTRIES BY TITLE: </w:t>
      </w:r>
      <w:r w:rsidRPr="00E36F92">
        <w:rPr>
          <w:b/>
        </w:rPr>
        <w:t>&lt;Enter&gt;</w:t>
      </w:r>
    </w:p>
    <w:p w14:paraId="34F2502B" w14:textId="77777777" w:rsidR="003B77B7" w:rsidRPr="00E36F92" w:rsidRDefault="003B77B7" w:rsidP="00736287">
      <w:pPr>
        <w:pStyle w:val="capture"/>
      </w:pPr>
      <w:r w:rsidRPr="00E36F92">
        <w:t xml:space="preserve">SEND ALERTS ON NEW ID ENTRY: YES// </w:t>
      </w:r>
      <w:r w:rsidRPr="00E36F92">
        <w:rPr>
          <w:b/>
          <w:bCs/>
        </w:rPr>
        <w:t>??</w:t>
      </w:r>
    </w:p>
    <w:p w14:paraId="34F2502C" w14:textId="77777777" w:rsidR="003B77B7" w:rsidRPr="00E36F92" w:rsidRDefault="003B77B7" w:rsidP="00736287">
      <w:pPr>
        <w:pStyle w:val="capture"/>
      </w:pPr>
      <w:r w:rsidRPr="00E36F92">
        <w:t xml:space="preserve">        This parameter applies only to interdisciplinary parent notes.</w:t>
      </w:r>
    </w:p>
    <w:p w14:paraId="34F2502D" w14:textId="77777777" w:rsidR="003B77B7" w:rsidRPr="00E36F92" w:rsidRDefault="003B77B7" w:rsidP="00736287">
      <w:pPr>
        <w:pStyle w:val="capture"/>
      </w:pPr>
      <w:r w:rsidRPr="00E36F92">
        <w:t xml:space="preserve">         </w:t>
      </w:r>
    </w:p>
    <w:p w14:paraId="34F2502E" w14:textId="77777777" w:rsidR="003B77B7" w:rsidRPr="00E36F92" w:rsidRDefault="003B77B7" w:rsidP="00736287">
      <w:pPr>
        <w:pStyle w:val="capture"/>
      </w:pPr>
      <w:r w:rsidRPr="00E36F92">
        <w:t xml:space="preserve">        If this parameter is set to YES, the signer (cosigner) of an</w:t>
      </w:r>
    </w:p>
    <w:p w14:paraId="34F2502F" w14:textId="77777777" w:rsidR="003B77B7" w:rsidRPr="00E36F92" w:rsidRDefault="003B77B7" w:rsidP="00736287">
      <w:pPr>
        <w:pStyle w:val="capture"/>
      </w:pPr>
      <w:r w:rsidRPr="00E36F92">
        <w:t xml:space="preserve">        interdisciplinary parent note is alerted when a new entry is added </w:t>
      </w:r>
    </w:p>
    <w:p w14:paraId="34F25030" w14:textId="77777777" w:rsidR="003B77B7" w:rsidRPr="00E36F92" w:rsidRDefault="003B77B7" w:rsidP="00736287">
      <w:pPr>
        <w:pStyle w:val="capture"/>
      </w:pPr>
      <w:r w:rsidRPr="00E36F92">
        <w:t xml:space="preserve">        to the note.</w:t>
      </w:r>
    </w:p>
    <w:p w14:paraId="34F25031" w14:textId="77777777" w:rsidR="003B77B7" w:rsidRPr="00E36F92" w:rsidRDefault="003B77B7" w:rsidP="00736287">
      <w:pPr>
        <w:pStyle w:val="capture"/>
      </w:pPr>
      <w:r w:rsidRPr="00E36F92">
        <w:t xml:space="preserve">         </w:t>
      </w:r>
    </w:p>
    <w:p w14:paraId="34F25032" w14:textId="77777777" w:rsidR="003B77B7" w:rsidRPr="00E36F92" w:rsidRDefault="003B77B7" w:rsidP="00736287">
      <w:pPr>
        <w:pStyle w:val="capture"/>
      </w:pPr>
      <w:r w:rsidRPr="00E36F92">
        <w:t xml:space="preserve">        The default is NO.</w:t>
      </w:r>
    </w:p>
    <w:p w14:paraId="34F25033" w14:textId="77777777" w:rsidR="003B77B7" w:rsidRPr="00E36F92" w:rsidRDefault="003B77B7" w:rsidP="00736287">
      <w:pPr>
        <w:pStyle w:val="capture"/>
      </w:pPr>
      <w:r w:rsidRPr="00E36F92">
        <w:t xml:space="preserve">     Choose from: </w:t>
      </w:r>
    </w:p>
    <w:p w14:paraId="34F25034" w14:textId="77777777" w:rsidR="003B77B7" w:rsidRPr="00E36F92" w:rsidRDefault="003B77B7" w:rsidP="00736287">
      <w:pPr>
        <w:pStyle w:val="capture"/>
      </w:pPr>
      <w:r w:rsidRPr="00E36F92">
        <w:t xml:space="preserve">       1        YES</w:t>
      </w:r>
    </w:p>
    <w:p w14:paraId="34F25035" w14:textId="77777777" w:rsidR="003B77B7" w:rsidRPr="00E36F92" w:rsidRDefault="003B77B7" w:rsidP="00736287">
      <w:pPr>
        <w:pStyle w:val="capture"/>
      </w:pPr>
      <w:r w:rsidRPr="00E36F92">
        <w:t xml:space="preserve">       0        NO</w:t>
      </w:r>
    </w:p>
    <w:p w14:paraId="34F25036" w14:textId="77777777" w:rsidR="003B77B7" w:rsidRPr="00E36F92" w:rsidRDefault="003B77B7" w:rsidP="00736287">
      <w:pPr>
        <w:pStyle w:val="capture"/>
      </w:pPr>
      <w:r w:rsidRPr="00E36F92">
        <w:t xml:space="preserve">SEND ALERTS ON NEW ID ENTRY: YES// </w:t>
      </w:r>
      <w:r w:rsidRPr="00E36F92">
        <w:rPr>
          <w:b/>
        </w:rPr>
        <w:t>&lt;Enter&gt;</w:t>
      </w:r>
    </w:p>
    <w:p w14:paraId="34F25037" w14:textId="77777777" w:rsidR="003B77B7" w:rsidRPr="00E36F92" w:rsidRDefault="003B77B7" w:rsidP="00736287">
      <w:pPr>
        <w:pStyle w:val="capture"/>
      </w:pPr>
      <w:r w:rsidRPr="00E36F92">
        <w:t>EDITOR SET-UP CODE: ??</w:t>
      </w:r>
    </w:p>
    <w:p w14:paraId="34F25038" w14:textId="77777777" w:rsidR="003B77B7" w:rsidRPr="00E36F92" w:rsidRDefault="003B77B7" w:rsidP="00736287">
      <w:pPr>
        <w:pStyle w:val="capture"/>
      </w:pPr>
      <w:r w:rsidRPr="00E36F92">
        <w:t xml:space="preserve">     This is M code which is executed prior to invoking the user's preferred</w:t>
      </w:r>
    </w:p>
    <w:p w14:paraId="34F25039" w14:textId="77777777" w:rsidR="003B77B7" w:rsidRPr="00E36F92" w:rsidRDefault="003B77B7" w:rsidP="00736287">
      <w:pPr>
        <w:pStyle w:val="capture"/>
      </w:pPr>
      <w:r w:rsidRPr="00E36F92">
        <w:t xml:space="preserve">     editor.  It ordinarily sets local variables, which are then used in the</w:t>
      </w:r>
    </w:p>
    <w:p w14:paraId="34F2503A" w14:textId="77777777" w:rsidR="003B77B7" w:rsidRPr="00E36F92" w:rsidRDefault="003B77B7" w:rsidP="00736287">
      <w:pPr>
        <w:pStyle w:val="capture"/>
      </w:pPr>
      <w:r w:rsidRPr="00E36F92">
        <w:t xml:space="preserve">     editor's header, etc.</w:t>
      </w:r>
    </w:p>
    <w:p w14:paraId="34F2503B" w14:textId="77777777" w:rsidR="003B77B7" w:rsidRPr="00E36F92" w:rsidRDefault="003B77B7" w:rsidP="00736287">
      <w:pPr>
        <w:pStyle w:val="capture"/>
      </w:pPr>
      <w:r w:rsidRPr="00E36F92">
        <w:t xml:space="preserve">         </w:t>
      </w:r>
    </w:p>
    <w:p w14:paraId="34F2503C" w14:textId="77777777" w:rsidR="003B77B7" w:rsidRPr="00E36F92" w:rsidRDefault="003B77B7" w:rsidP="00736287">
      <w:pPr>
        <w:pStyle w:val="capture"/>
      </w:pPr>
      <w:r w:rsidRPr="00E36F92">
        <w:t xml:space="preserve">     For example, code written at Boston VAMC sets a local array containing</w:t>
      </w:r>
    </w:p>
    <w:p w14:paraId="34F2503D" w14:textId="77777777" w:rsidR="003B77B7" w:rsidRPr="00E36F92" w:rsidRDefault="003B77B7" w:rsidP="00736287">
      <w:pPr>
        <w:pStyle w:val="capture"/>
      </w:pPr>
      <w:r w:rsidRPr="00E36F92">
        <w:t xml:space="preserve">     patient demographics.  An M-based editor used at the site can then display</w:t>
      </w:r>
    </w:p>
    <w:p w14:paraId="34F2503E" w14:textId="77777777" w:rsidR="003B77B7" w:rsidRPr="00E36F92" w:rsidRDefault="003B77B7" w:rsidP="00736287">
      <w:pPr>
        <w:pStyle w:val="capture"/>
      </w:pPr>
      <w:r w:rsidRPr="00E36F92">
        <w:t xml:space="preserve">     demographic information in a fixed header when a user edits a document.</w:t>
      </w:r>
    </w:p>
    <w:p w14:paraId="34F2503F" w14:textId="06BB7031" w:rsidR="003B77B7" w:rsidRPr="00E36F92" w:rsidRDefault="003B77B7" w:rsidP="00736287">
      <w:pPr>
        <w:pStyle w:val="capture"/>
      </w:pPr>
    </w:p>
    <w:p w14:paraId="34F25040" w14:textId="77777777" w:rsidR="003B77B7" w:rsidRPr="00E36F92" w:rsidRDefault="003B77B7" w:rsidP="00736287">
      <w:pPr>
        <w:pStyle w:val="capture"/>
      </w:pPr>
      <w:r w:rsidRPr="00E36F92">
        <w:t xml:space="preserve">     </w:t>
      </w:r>
    </w:p>
    <w:p w14:paraId="34F25041" w14:textId="77777777" w:rsidR="003B77B7" w:rsidRPr="00E36F92" w:rsidRDefault="003B77B7" w:rsidP="00736287">
      <w:pPr>
        <w:pStyle w:val="capture"/>
      </w:pPr>
      <w:r w:rsidRPr="00E36F92">
        <w:t xml:space="preserve">EDITOR SET-UP CODE: </w:t>
      </w:r>
      <w:r w:rsidRPr="00E36F92">
        <w:rPr>
          <w:b/>
        </w:rPr>
        <w:t>&lt;Enter&gt;</w:t>
      </w:r>
    </w:p>
    <w:p w14:paraId="34F25042" w14:textId="77777777" w:rsidR="003B77B7" w:rsidRPr="00E36F92" w:rsidRDefault="003B77B7" w:rsidP="00736287">
      <w:pPr>
        <w:pStyle w:val="capture"/>
      </w:pPr>
    </w:p>
    <w:p w14:paraId="34F25043" w14:textId="77777777" w:rsidR="003B77B7" w:rsidRPr="00E36F92" w:rsidRDefault="003B77B7" w:rsidP="00736287">
      <w:pPr>
        <w:pStyle w:val="capture"/>
      </w:pPr>
      <w:r w:rsidRPr="00E36F92">
        <w:t>If document is to be uploaded, specify Filing Alert Recipients:</w:t>
      </w:r>
    </w:p>
    <w:p w14:paraId="34F25044" w14:textId="000CA429" w:rsidR="003B77B7" w:rsidRPr="00E36F92" w:rsidRDefault="003B77B7" w:rsidP="00736287">
      <w:pPr>
        <w:pStyle w:val="capture"/>
      </w:pPr>
      <w:r w:rsidRPr="00E36F92">
        <w:t xml:space="preserve">Select FILING ERROR ALERT RECIPIENTS: </w:t>
      </w:r>
      <w:r w:rsidRPr="00E36F92">
        <w:rPr>
          <w:b/>
        </w:rPr>
        <w:t>CPRSRECIPIENT,ONE</w:t>
      </w:r>
      <w:r w:rsidR="00A77918" w:rsidRPr="00E36F92">
        <w:rPr>
          <w:b/>
        </w:rPr>
        <w:t xml:space="preserve">    </w:t>
      </w:r>
      <w:r w:rsidR="00A77918" w:rsidRPr="00E36F92">
        <w:rPr>
          <w:noProof/>
          <w:lang w:eastAsia="en-US"/>
        </w:rPr>
        <mc:AlternateContent>
          <mc:Choice Requires="wps">
            <w:drawing>
              <wp:inline distT="0" distB="0" distL="0" distR="0" wp14:anchorId="75061EEB" wp14:editId="3EC77FD0">
                <wp:extent cx="4135268" cy="574040"/>
                <wp:effectExtent l="0" t="247650" r="17780" b="16510"/>
                <wp:docPr id="154" name="AutoShape 128" descr="Note box for Filing Error Alert: &#10;If your site wishes to route alerts for filing errors to different recipients by document type (Discharge Summary alerts to one MRT, Operative Report alerts to another, etc.), this is where to specify tha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5268" cy="574040"/>
                        </a:xfrm>
                        <a:prstGeom prst="borderCallout1">
                          <a:avLst>
                            <a:gd name="adj1" fmla="val 28491"/>
                            <a:gd name="adj2" fmla="val 93362"/>
                            <a:gd name="adj3" fmla="val -38288"/>
                            <a:gd name="adj4" fmla="val 76911"/>
                          </a:avLst>
                        </a:prstGeom>
                        <a:solidFill>
                          <a:srgbClr val="FFFFFF"/>
                        </a:solidFill>
                        <a:ln w="9525">
                          <a:solidFill>
                            <a:srgbClr val="000000"/>
                          </a:solidFill>
                          <a:miter lim="800000"/>
                          <a:headEnd/>
                          <a:tailEnd type="triangle" w="lg" len="lg"/>
                        </a:ln>
                      </wps:spPr>
                      <wps:txbx>
                        <w:txbxContent>
                          <w:p w14:paraId="1562B3F8" w14:textId="77777777" w:rsidR="005A02DD" w:rsidRDefault="005A02DD" w:rsidP="00A77918">
                            <w:pPr>
                              <w:pStyle w:val="Callout"/>
                            </w:pPr>
                            <w:r>
                              <w:t>If your site wishes to route alerts for filing errors to different recipients by document type (Discharge Summary alerts to one MRT, Operative Report alerts to another, etc.), this is where to specify that</w:t>
                            </w:r>
                            <w:r>
                              <w:rPr>
                                <w:rFonts w:ascii="Century Schoolbook" w:hAnsi="Century Schoolbook"/>
                              </w:rPr>
                              <w:t>.</w:t>
                            </w:r>
                          </w:p>
                          <w:p w14:paraId="069EF150" w14:textId="77777777" w:rsidR="005A02DD" w:rsidRDefault="005A02DD" w:rsidP="00A77918">
                            <w:pPr>
                              <w:pStyle w:val="Callout"/>
                            </w:pPr>
                          </w:p>
                        </w:txbxContent>
                      </wps:txbx>
                      <wps:bodyPr rot="0" vert="horz" wrap="square" lIns="91440" tIns="45720" rIns="91440" bIns="45720" anchor="t" anchorCtr="0" upright="1">
                        <a:noAutofit/>
                      </wps:bodyPr>
                    </wps:wsp>
                  </a:graphicData>
                </a:graphic>
              </wp:inline>
            </w:drawing>
          </mc:Choice>
          <mc:Fallback>
            <w:pict>
              <v:shapetype w14:anchorId="75061EE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28" o:spid="_x0000_s1028" type="#_x0000_t47" alt="Note box for Filing Error Alert: &#10;If your site wishes to route alerts for filing errors to different recipients by document type (Discharge Summary alerts to one MRT, Operative Report alerts to another, etc.), this is where to specify that." style="width:325.6pt;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" adj="16613,-8270,20166,6154">
                <v:stroke startarrow="block" startarrowwidth="wide" startarrowlength="long"/>
                <v:textbox>
                  <w:txbxContent>
                    <w:p w14:paraId="1562B3F8" w14:textId="77777777" w:rsidR="005A02DD" w:rsidRDefault="005A02DD" w:rsidP="00A77918">
                      <w:pPr>
                        <w:pStyle w:val="Callout"/>
                      </w:pPr>
                      <w:r>
                        <w:t>If your site wishes to route alerts for filing errors to different recipients by document type (Discharge Summary alerts to one MRT, Operative Report alerts to another, etc.), this is where to specify that</w:t>
                      </w:r>
                      <w:r>
                        <w:rPr>
                          <w:rFonts w:ascii="Century Schoolbook" w:hAnsi="Century Schoolbook"/>
                        </w:rPr>
                        <w:t>.</w:t>
                      </w:r>
                    </w:p>
                    <w:p w14:paraId="069EF150" w14:textId="77777777" w:rsidR="005A02DD" w:rsidRDefault="005A02DD" w:rsidP="00A77918">
                      <w:pPr>
                        <w:pStyle w:val="Callout"/>
                      </w:pPr>
                    </w:p>
                  </w:txbxContent>
                </v:textbox>
                <w10:anchorlock/>
              </v:shape>
            </w:pict>
          </mc:Fallback>
        </mc:AlternateContent>
      </w:r>
    </w:p>
    <w:p w14:paraId="34F25045" w14:textId="77777777" w:rsidR="003B77B7" w:rsidRPr="00E36F92" w:rsidRDefault="003B77B7" w:rsidP="00736287">
      <w:pPr>
        <w:pStyle w:val="capture"/>
      </w:pPr>
      <w:r w:rsidRPr="00E36F92">
        <w:t xml:space="preserve">         // </w:t>
      </w:r>
      <w:r w:rsidRPr="00E36F92">
        <w:rPr>
          <w:b/>
        </w:rPr>
        <w:t>??</w:t>
      </w:r>
    </w:p>
    <w:p w14:paraId="34F25046" w14:textId="77777777" w:rsidR="003B77B7" w:rsidRPr="00E36F92" w:rsidRDefault="003B77B7" w:rsidP="00736287">
      <w:pPr>
        <w:pStyle w:val="capture"/>
      </w:pPr>
      <w:r w:rsidRPr="00E36F92">
        <w:t xml:space="preserve">   CPRSRECIPIENT,ONE</w:t>
      </w:r>
    </w:p>
    <w:p w14:paraId="34F25047" w14:textId="77777777" w:rsidR="003B77B7" w:rsidRPr="00E36F92" w:rsidRDefault="003B77B7" w:rsidP="00736287">
      <w:pPr>
        <w:pStyle w:val="capture"/>
      </w:pPr>
      <w:r w:rsidRPr="00E36F92">
        <w:t xml:space="preserve">    </w:t>
      </w:r>
    </w:p>
    <w:p w14:paraId="34F25048" w14:textId="77777777" w:rsidR="003B77B7" w:rsidRPr="00E36F92" w:rsidRDefault="003B77B7" w:rsidP="00736287">
      <w:pPr>
        <w:pStyle w:val="capture"/>
      </w:pPr>
      <w:r w:rsidRPr="00E36F92">
        <w:t xml:space="preserve">        You </w:t>
      </w:r>
      <w:r w:rsidR="00DF703F" w:rsidRPr="00E36F92">
        <w:t>May</w:t>
      </w:r>
      <w:r w:rsidRPr="00E36F92">
        <w:t xml:space="preserve"> enter a new FILING ERROR ALERT RECIPIENTS, if you wish</w:t>
      </w:r>
    </w:p>
    <w:p w14:paraId="34F25049" w14:textId="77777777" w:rsidR="003B77B7" w:rsidRPr="00E36F92" w:rsidRDefault="003B77B7" w:rsidP="00736287">
      <w:pPr>
        <w:pStyle w:val="capture"/>
      </w:pPr>
      <w:r w:rsidRPr="00E36F92">
        <w:t xml:space="preserve">        These persons receive alerts from the upload filer process when a document</w:t>
      </w:r>
    </w:p>
    <w:p w14:paraId="34F2504A" w14:textId="77777777" w:rsidR="003B77B7" w:rsidRPr="00E36F92" w:rsidRDefault="003B77B7" w:rsidP="00736287">
      <w:pPr>
        <w:pStyle w:val="capture"/>
      </w:pPr>
      <w:r w:rsidRPr="00E36F92">
        <w:t xml:space="preserve">        of the given type cannot be filed/located, or has a missing field.</w:t>
      </w:r>
    </w:p>
    <w:p w14:paraId="34F2504B" w14:textId="77777777" w:rsidR="003B77B7" w:rsidRPr="00E36F92" w:rsidRDefault="003B77B7" w:rsidP="00736287">
      <w:pPr>
        <w:pStyle w:val="capture"/>
      </w:pPr>
      <w:r w:rsidRPr="00E36F92">
        <w:t xml:space="preserve">         </w:t>
      </w:r>
    </w:p>
    <w:p w14:paraId="34F2504C" w14:textId="77777777" w:rsidR="003B77B7" w:rsidRPr="00E36F92" w:rsidRDefault="003B77B7" w:rsidP="00736287">
      <w:pPr>
        <w:pStyle w:val="capture"/>
      </w:pPr>
      <w:r w:rsidRPr="00E36F92">
        <w:t xml:space="preserve">        If a document being uploaded has a missing/bad title, then alert</w:t>
      </w:r>
    </w:p>
    <w:p w14:paraId="34F2504D" w14:textId="77777777" w:rsidR="003B77B7" w:rsidRPr="00E36F92" w:rsidRDefault="003B77B7" w:rsidP="00736287">
      <w:pPr>
        <w:pStyle w:val="capture"/>
      </w:pPr>
      <w:r w:rsidRPr="00E36F92">
        <w:t xml:space="preserve">        recipients defined at the title level cannot be found.  In this case,</w:t>
      </w:r>
    </w:p>
    <w:p w14:paraId="34F2504E" w14:textId="77777777" w:rsidR="003B77B7" w:rsidRPr="00E36F92" w:rsidRDefault="003B77B7" w:rsidP="00736287">
      <w:pPr>
        <w:pStyle w:val="capture"/>
      </w:pPr>
      <w:r w:rsidRPr="00E36F92">
        <w:t xml:space="preserve">        recipients named at the class level are alerted. For example, if a</w:t>
      </w:r>
    </w:p>
    <w:p w14:paraId="34F2504F" w14:textId="77777777" w:rsidR="003B77B7" w:rsidRPr="00E36F92" w:rsidRDefault="003B77B7" w:rsidP="00736287">
      <w:pPr>
        <w:pStyle w:val="capture"/>
      </w:pPr>
      <w:r w:rsidRPr="00E36F92">
        <w:t xml:space="preserve">        Progress Note is being uploaded and has a missing/bad title, then Progress</w:t>
      </w:r>
    </w:p>
    <w:p w14:paraId="34F25050" w14:textId="77777777" w:rsidR="003B77B7" w:rsidRPr="00E36F92" w:rsidRDefault="003B77B7" w:rsidP="00736287">
      <w:pPr>
        <w:pStyle w:val="capture"/>
      </w:pPr>
      <w:r w:rsidRPr="00E36F92">
        <w:t xml:space="preserve">        Note-level recipients are alerted.</w:t>
      </w:r>
    </w:p>
    <w:p w14:paraId="34F25051" w14:textId="77777777" w:rsidR="003B77B7" w:rsidRPr="00E36F92" w:rsidRDefault="003B77B7" w:rsidP="00736287">
      <w:pPr>
        <w:pStyle w:val="capture"/>
      </w:pPr>
    </w:p>
    <w:p w14:paraId="34F25052" w14:textId="420BC731" w:rsidR="003D6C04" w:rsidRDefault="003B77B7" w:rsidP="00736287">
      <w:pPr>
        <w:pStyle w:val="capture"/>
      </w:pPr>
      <w:r w:rsidRPr="00E36F92">
        <w:t xml:space="preserve">        If recipients are not specified, then alert recipients named in parameter</w:t>
      </w:r>
    </w:p>
    <w:p w14:paraId="5B36186E" w14:textId="0039A232" w:rsidR="003D6C04" w:rsidRPr="003D6C04" w:rsidRDefault="003D6C04">
      <w:pPr>
        <w:spacing w:after="0" w:line="240" w:lineRule="auto"/>
      </w:pPr>
      <w:r>
        <w:br w:type="page"/>
      </w:r>
      <w:r w:rsidRPr="00E36F92">
        <w:rPr>
          <w:i/>
          <w:sz w:val="24"/>
        </w:rPr>
        <w:lastRenderedPageBreak/>
        <w:t>Document Parameter Edit Example cont’d</w:t>
      </w:r>
    </w:p>
    <w:p w14:paraId="15AA51AB" w14:textId="77777777" w:rsidR="003B77B7" w:rsidRPr="00E36F92" w:rsidRDefault="003B77B7" w:rsidP="00736287">
      <w:pPr>
        <w:pStyle w:val="capture"/>
      </w:pPr>
    </w:p>
    <w:p w14:paraId="34F25053" w14:textId="77777777" w:rsidR="003B77B7" w:rsidRPr="00E36F92" w:rsidRDefault="003B77B7" w:rsidP="00736287">
      <w:pPr>
        <w:pStyle w:val="capture"/>
      </w:pPr>
      <w:r w:rsidRPr="00E36F92">
        <w:t xml:space="preserve">        UPLOAD ERROR ALERT RECIPIENTS in the TIU PARAMETER file are alerted as</w:t>
      </w:r>
    </w:p>
    <w:p w14:paraId="34F25054" w14:textId="77777777" w:rsidR="003B77B7" w:rsidRPr="00E36F92" w:rsidRDefault="003B77B7" w:rsidP="00736287">
      <w:pPr>
        <w:pStyle w:val="capture"/>
      </w:pPr>
      <w:r w:rsidRPr="00E36F92">
        <w:t xml:space="preserve">        defaults.</w:t>
      </w:r>
    </w:p>
    <w:p w14:paraId="34F25055" w14:textId="77777777" w:rsidR="003B77B7" w:rsidRPr="00E36F92" w:rsidRDefault="003B77B7" w:rsidP="00736287">
      <w:pPr>
        <w:pStyle w:val="capture"/>
      </w:pPr>
      <w:r w:rsidRPr="00E36F92">
        <w:t xml:space="preserve"> </w:t>
      </w:r>
    </w:p>
    <w:p w14:paraId="34F25056" w14:textId="77777777" w:rsidR="003B77B7" w:rsidRPr="00E36F92" w:rsidRDefault="003B77B7" w:rsidP="00736287">
      <w:pPr>
        <w:pStyle w:val="capture"/>
      </w:pPr>
      <w:r w:rsidRPr="00E36F92">
        <w:t>Choose from:</w:t>
      </w:r>
    </w:p>
    <w:p w14:paraId="34F25057" w14:textId="77777777" w:rsidR="003B77B7" w:rsidRPr="00E36F92" w:rsidRDefault="003B77B7" w:rsidP="00736287">
      <w:pPr>
        <w:pStyle w:val="capture"/>
      </w:pPr>
      <w:r w:rsidRPr="00E36F92">
        <w:t xml:space="preserve">   </w:t>
      </w:r>
      <w:r w:rsidR="002F3B0A" w:rsidRPr="00E36F92">
        <w:t>CPRSPROVIDER,ONE</w:t>
      </w:r>
      <w:r w:rsidRPr="00E36F92">
        <w:t xml:space="preserve">     </w:t>
      </w:r>
      <w:r w:rsidR="002F3B0A" w:rsidRPr="00E36F92">
        <w:t>OC</w:t>
      </w:r>
      <w:r w:rsidRPr="00E36F92">
        <w:t xml:space="preserve">            PHYSICIAN</w:t>
      </w:r>
    </w:p>
    <w:p w14:paraId="34F25058" w14:textId="77777777" w:rsidR="003B77B7" w:rsidRPr="00E36F92" w:rsidRDefault="003B77B7" w:rsidP="00736287">
      <w:pPr>
        <w:pStyle w:val="capture"/>
      </w:pPr>
      <w:r w:rsidRPr="00E36F92">
        <w:t xml:space="preserve">   </w:t>
      </w:r>
      <w:r w:rsidR="002F3B0A" w:rsidRPr="00E36F92">
        <w:t>CPRSPROVIDER,TWO     TC</w:t>
      </w:r>
    </w:p>
    <w:p w14:paraId="34F25059" w14:textId="77777777" w:rsidR="003B77B7" w:rsidRPr="00E36F92" w:rsidRDefault="003B77B7" w:rsidP="00736287">
      <w:pPr>
        <w:pStyle w:val="capture"/>
      </w:pPr>
      <w:r w:rsidRPr="00E36F92">
        <w:t xml:space="preserve">   </w:t>
      </w:r>
      <w:r w:rsidR="002F3B0A" w:rsidRPr="00E36F92">
        <w:t>CPRSPROVIDER,THREE   TC</w:t>
      </w:r>
    </w:p>
    <w:p w14:paraId="34F2505A" w14:textId="77777777" w:rsidR="003B77B7" w:rsidRPr="00E36F92" w:rsidRDefault="003B77B7" w:rsidP="00736287">
      <w:pPr>
        <w:pStyle w:val="capture"/>
      </w:pPr>
      <w:r w:rsidRPr="00E36F92">
        <w:t xml:space="preserve"> . . .</w:t>
      </w:r>
    </w:p>
    <w:p w14:paraId="34F2505B" w14:textId="77777777" w:rsidR="003B77B7" w:rsidRPr="00E36F92" w:rsidRDefault="003B77B7" w:rsidP="00736287">
      <w:pPr>
        <w:pStyle w:val="capture"/>
      </w:pPr>
      <w:r w:rsidRPr="00E36F92">
        <w:t xml:space="preserve">   '^' TO STOP: ^</w:t>
      </w:r>
    </w:p>
    <w:p w14:paraId="34F2505D" w14:textId="77777777" w:rsidR="003B77B7" w:rsidRPr="00E36F92" w:rsidRDefault="003B77B7" w:rsidP="00736287">
      <w:pPr>
        <w:pStyle w:val="capture"/>
      </w:pPr>
      <w:r w:rsidRPr="00E36F92">
        <w:t>Select FILING ERROR ALERT RECIPIENTS:</w:t>
      </w:r>
      <w:r w:rsidRPr="00E36F92">
        <w:rPr>
          <w:b/>
        </w:rPr>
        <w:t xml:space="preserve"> CPRSRECIPIENT,ONE</w:t>
      </w:r>
    </w:p>
    <w:p w14:paraId="34F2505E" w14:textId="77777777" w:rsidR="003B77B7" w:rsidRPr="00E36F92" w:rsidRDefault="003B77B7" w:rsidP="00736287">
      <w:pPr>
        <w:pStyle w:val="capture"/>
      </w:pPr>
      <w:r w:rsidRPr="00E36F92">
        <w:t xml:space="preserve">         // </w:t>
      </w:r>
      <w:r w:rsidRPr="00E36F92">
        <w:rPr>
          <w:b/>
        </w:rPr>
        <w:t>&lt;Enter&gt;</w:t>
      </w:r>
    </w:p>
    <w:p w14:paraId="34F2505F" w14:textId="77777777" w:rsidR="003B77B7" w:rsidRPr="00E36F92" w:rsidRDefault="003B77B7" w:rsidP="00736287">
      <w:pPr>
        <w:pStyle w:val="capture"/>
      </w:pPr>
    </w:p>
    <w:p w14:paraId="34F25060" w14:textId="77777777" w:rsidR="003B77B7" w:rsidRPr="00E36F92" w:rsidRDefault="003B77B7" w:rsidP="00736287">
      <w:pPr>
        <w:pStyle w:val="capture"/>
      </w:pPr>
      <w:r w:rsidRPr="00E36F92">
        <w:t>Now enter the USER CLASSES for which cosignature will be required:</w:t>
      </w:r>
    </w:p>
    <w:p w14:paraId="34F25061" w14:textId="77777777" w:rsidR="003B77B7" w:rsidRPr="00E36F92" w:rsidRDefault="003B77B7" w:rsidP="00736287">
      <w:pPr>
        <w:pStyle w:val="capture"/>
      </w:pPr>
    </w:p>
    <w:p w14:paraId="34F25062" w14:textId="77777777" w:rsidR="003B77B7" w:rsidRPr="00E36F92" w:rsidRDefault="003B77B7" w:rsidP="00736287">
      <w:pPr>
        <w:pStyle w:val="capture"/>
      </w:pPr>
      <w:r w:rsidRPr="00E36F92">
        <w:t xml:space="preserve">Select USERS REQUIRING COSIGNATURE: INTERN// </w:t>
      </w:r>
      <w:r w:rsidRPr="00E36F92">
        <w:rPr>
          <w:b/>
        </w:rPr>
        <w:t>??</w:t>
      </w:r>
    </w:p>
    <w:p w14:paraId="34F25063" w14:textId="77777777" w:rsidR="003B77B7" w:rsidRPr="00E36F92" w:rsidRDefault="003B77B7" w:rsidP="00736287">
      <w:pPr>
        <w:pStyle w:val="capture"/>
      </w:pPr>
      <w:r w:rsidRPr="00E36F92">
        <w:t xml:space="preserve"> </w:t>
      </w:r>
    </w:p>
    <w:p w14:paraId="34F25064" w14:textId="77777777" w:rsidR="003B77B7" w:rsidRPr="00E36F92" w:rsidRDefault="003B77B7" w:rsidP="00736287">
      <w:pPr>
        <w:pStyle w:val="capture"/>
      </w:pPr>
      <w:r w:rsidRPr="00E36F92">
        <w:t>Choose from:</w:t>
      </w:r>
    </w:p>
    <w:p w14:paraId="34F25065" w14:textId="77777777" w:rsidR="003B77B7" w:rsidRPr="00E36F92" w:rsidRDefault="003B77B7" w:rsidP="00736287">
      <w:pPr>
        <w:pStyle w:val="capture"/>
      </w:pPr>
      <w:r w:rsidRPr="00E36F92">
        <w:t xml:space="preserve">   INTERN</w:t>
      </w:r>
    </w:p>
    <w:p w14:paraId="34F25066" w14:textId="77777777" w:rsidR="003B77B7" w:rsidRPr="00E36F92" w:rsidRDefault="003B77B7" w:rsidP="00736287">
      <w:pPr>
        <w:pStyle w:val="capture"/>
      </w:pPr>
      <w:r w:rsidRPr="00E36F92">
        <w:t xml:space="preserve">   PAYROLL TECHNICIAN</w:t>
      </w:r>
    </w:p>
    <w:p w14:paraId="34F25067" w14:textId="77777777" w:rsidR="003B77B7" w:rsidRPr="00E36F92" w:rsidRDefault="003B77B7" w:rsidP="00736287">
      <w:pPr>
        <w:pStyle w:val="capture"/>
      </w:pPr>
      <w:r w:rsidRPr="00E36F92">
        <w:t xml:space="preserve">   STUDENT</w:t>
      </w:r>
    </w:p>
    <w:p w14:paraId="34F25068" w14:textId="77777777" w:rsidR="003B77B7" w:rsidRPr="00E36F92" w:rsidRDefault="003B77B7" w:rsidP="00736287">
      <w:pPr>
        <w:pStyle w:val="capture"/>
      </w:pPr>
      <w:r w:rsidRPr="00E36F92">
        <w:t xml:space="preserve">    </w:t>
      </w:r>
    </w:p>
    <w:p w14:paraId="34F25069" w14:textId="77777777" w:rsidR="003B77B7" w:rsidRPr="00E36F92" w:rsidRDefault="003B77B7" w:rsidP="00736287">
      <w:pPr>
        <w:pStyle w:val="capture"/>
      </w:pPr>
      <w:r w:rsidRPr="00E36F92">
        <w:t xml:space="preserve">        You </w:t>
      </w:r>
      <w:r w:rsidR="00DF703F" w:rsidRPr="00E36F92">
        <w:t>may</w:t>
      </w:r>
      <w:r w:rsidRPr="00E36F92">
        <w:t xml:space="preserve"> enter a new USERS REQUIRING COSIGNATURE, if you wish</w:t>
      </w:r>
    </w:p>
    <w:p w14:paraId="34F2506A" w14:textId="77777777" w:rsidR="003B77B7" w:rsidRPr="00E36F92" w:rsidRDefault="003B77B7" w:rsidP="00736287">
      <w:pPr>
        <w:pStyle w:val="capture"/>
      </w:pPr>
      <w:r w:rsidRPr="00E36F92">
        <w:t xml:space="preserve">        Applies to all types of documents EXCEPT DISCHARGE SUMMARIES.</w:t>
      </w:r>
    </w:p>
    <w:p w14:paraId="34F2506B" w14:textId="77777777" w:rsidR="003B77B7" w:rsidRPr="00E36F92" w:rsidRDefault="003B77B7" w:rsidP="00736287">
      <w:pPr>
        <w:pStyle w:val="capture"/>
      </w:pPr>
      <w:r w:rsidRPr="00E36F92">
        <w:t xml:space="preserve">         </w:t>
      </w:r>
    </w:p>
    <w:p w14:paraId="34F2506C" w14:textId="77777777" w:rsidR="003B77B7" w:rsidRPr="00E36F92" w:rsidRDefault="003B77B7" w:rsidP="00736287">
      <w:pPr>
        <w:pStyle w:val="capture"/>
      </w:pPr>
      <w:r w:rsidRPr="00E36F92">
        <w:t xml:space="preserve">        Please indicate which groups of users (i.e., User Classes) require</w:t>
      </w:r>
    </w:p>
    <w:p w14:paraId="34F2506D" w14:textId="77777777" w:rsidR="003B77B7" w:rsidRPr="00E36F92" w:rsidRDefault="003B77B7" w:rsidP="00736287">
      <w:pPr>
        <w:pStyle w:val="capture"/>
      </w:pPr>
      <w:r w:rsidRPr="00E36F92">
        <w:t xml:space="preserve">        cosignature for the type of document in question.  For example, STUDENTS,</w:t>
      </w:r>
    </w:p>
    <w:p w14:paraId="34F2506E" w14:textId="77777777" w:rsidR="003B77B7" w:rsidRPr="00E36F92" w:rsidRDefault="003B77B7" w:rsidP="00736287">
      <w:pPr>
        <w:pStyle w:val="capture"/>
      </w:pPr>
      <w:r w:rsidRPr="00E36F92">
        <w:t xml:space="preserve">        INTERNS, LPNs, and other user classes </w:t>
      </w:r>
      <w:r w:rsidR="00DF703F" w:rsidRPr="00E36F92">
        <w:t xml:space="preserve">may </w:t>
      </w:r>
      <w:r w:rsidRPr="00E36F92">
        <w:t>be identified as requiring a</w:t>
      </w:r>
    </w:p>
    <w:p w14:paraId="34F2506F" w14:textId="77777777" w:rsidR="003B77B7" w:rsidRPr="00E36F92" w:rsidRDefault="003B77B7" w:rsidP="00736287">
      <w:pPr>
        <w:pStyle w:val="capture"/>
      </w:pPr>
      <w:r w:rsidRPr="00E36F92">
        <w:t xml:space="preserve">        cosignature for PROGRESS NOTES.</w:t>
      </w:r>
    </w:p>
    <w:p w14:paraId="34F25070" w14:textId="77777777" w:rsidR="003B77B7" w:rsidRPr="00E36F92" w:rsidRDefault="003B77B7" w:rsidP="00736287">
      <w:pPr>
        <w:pStyle w:val="capture"/>
      </w:pPr>
      <w:r w:rsidRPr="00E36F92">
        <w:t xml:space="preserve">         </w:t>
      </w:r>
    </w:p>
    <w:p w14:paraId="34F25071" w14:textId="77777777" w:rsidR="003B77B7" w:rsidRPr="00E36F92" w:rsidRDefault="003B77B7" w:rsidP="00736287">
      <w:pPr>
        <w:pStyle w:val="capture"/>
      </w:pPr>
      <w:r w:rsidRPr="00E36F92">
        <w:t xml:space="preserve">        NOTE: Independent of this parameter, DISCHARGE SUMMARIES ALWAYS require</w:t>
      </w:r>
    </w:p>
    <w:p w14:paraId="34F25072" w14:textId="77777777" w:rsidR="003B77B7" w:rsidRPr="00E36F92" w:rsidRDefault="003B77B7" w:rsidP="00736287">
      <w:pPr>
        <w:pStyle w:val="capture"/>
      </w:pPr>
      <w:r w:rsidRPr="00E36F92">
        <w:t xml:space="preserve">        cosignature by the ATTENDING PHYSICIAN, EXCEPT when the ATTENDING</w:t>
      </w:r>
    </w:p>
    <w:p w14:paraId="34F25073" w14:textId="77777777" w:rsidR="003B77B7" w:rsidRPr="00E36F92" w:rsidRDefault="003B77B7" w:rsidP="00736287">
      <w:pPr>
        <w:pStyle w:val="capture"/>
      </w:pPr>
      <w:r w:rsidRPr="00E36F92">
        <w:t xml:space="preserve">        PHYSICIAN dictates the summary himself.</w:t>
      </w:r>
    </w:p>
    <w:p w14:paraId="34F25074" w14:textId="77777777" w:rsidR="003B77B7" w:rsidRPr="00E36F92" w:rsidRDefault="003B77B7" w:rsidP="00736287">
      <w:pPr>
        <w:pStyle w:val="capture"/>
      </w:pPr>
      <w:r w:rsidRPr="00E36F92">
        <w:t xml:space="preserve"> </w:t>
      </w:r>
    </w:p>
    <w:p w14:paraId="34F25075" w14:textId="77777777" w:rsidR="003B77B7" w:rsidRPr="00E36F92" w:rsidRDefault="003B77B7" w:rsidP="00736287">
      <w:pPr>
        <w:pStyle w:val="capture"/>
      </w:pPr>
      <w:r w:rsidRPr="00E36F92">
        <w:t>Choose from:</w:t>
      </w:r>
    </w:p>
    <w:p w14:paraId="34F25076" w14:textId="77777777" w:rsidR="003B77B7" w:rsidRPr="00E36F92" w:rsidRDefault="003B77B7" w:rsidP="00736287">
      <w:pPr>
        <w:pStyle w:val="capture"/>
      </w:pPr>
      <w:r w:rsidRPr="00E36F92">
        <w:t xml:space="preserve">   ACCOUNTANT</w:t>
      </w:r>
    </w:p>
    <w:p w14:paraId="34F25077" w14:textId="77777777" w:rsidR="003B77B7" w:rsidRPr="00E36F92" w:rsidRDefault="003B77B7" w:rsidP="00736287">
      <w:pPr>
        <w:pStyle w:val="capture"/>
      </w:pPr>
      <w:r w:rsidRPr="00E36F92">
        <w:t xml:space="preserve">   ACCOUNTS PAYABLE EMPLOYEE</w:t>
      </w:r>
    </w:p>
    <w:p w14:paraId="34F25078" w14:textId="77777777" w:rsidR="003B77B7" w:rsidRPr="00E36F92" w:rsidRDefault="003B77B7" w:rsidP="00736287">
      <w:pPr>
        <w:pStyle w:val="capture"/>
      </w:pPr>
      <w:r w:rsidRPr="00E36F92">
        <w:t>.</w:t>
      </w:r>
    </w:p>
    <w:p w14:paraId="34F25079" w14:textId="77777777" w:rsidR="003B77B7" w:rsidRPr="00E36F92" w:rsidRDefault="003B77B7" w:rsidP="00736287">
      <w:pPr>
        <w:pStyle w:val="capture"/>
      </w:pPr>
      <w:r w:rsidRPr="00E36F92">
        <w:t>.</w:t>
      </w:r>
    </w:p>
    <w:p w14:paraId="34F2507A" w14:textId="77777777" w:rsidR="003B77B7" w:rsidRPr="00E36F92" w:rsidRDefault="003B77B7" w:rsidP="00736287">
      <w:pPr>
        <w:pStyle w:val="capture"/>
      </w:pPr>
      <w:r w:rsidRPr="00E36F92">
        <w:t>.</w:t>
      </w:r>
    </w:p>
    <w:p w14:paraId="34F2507B" w14:textId="77777777" w:rsidR="003B77B7" w:rsidRPr="00E36F92" w:rsidRDefault="003B77B7" w:rsidP="00736287">
      <w:pPr>
        <w:pStyle w:val="capture"/>
      </w:pPr>
      <w:r w:rsidRPr="00E36F92">
        <w:t xml:space="preserve">   '^' TO STOP: </w:t>
      </w:r>
      <w:r w:rsidRPr="00E36F92">
        <w:rPr>
          <w:b/>
        </w:rPr>
        <w:t>^</w:t>
      </w:r>
      <w:r w:rsidRPr="00E36F92">
        <w:t xml:space="preserve">                  </w:t>
      </w:r>
    </w:p>
    <w:p w14:paraId="34F2507C" w14:textId="77777777" w:rsidR="003B77B7" w:rsidRPr="00E36F92" w:rsidRDefault="003B77B7" w:rsidP="00736287">
      <w:pPr>
        <w:pStyle w:val="capture"/>
      </w:pPr>
      <w:r w:rsidRPr="00E36F92">
        <w:t xml:space="preserve">Select USERS REQUIRING COSIGNATURE: INTERN// </w:t>
      </w:r>
      <w:r w:rsidRPr="00E36F92">
        <w:rPr>
          <w:b/>
        </w:rPr>
        <w:t>&lt;Enter&gt;</w:t>
      </w:r>
    </w:p>
    <w:p w14:paraId="34F2507D" w14:textId="77777777" w:rsidR="003B77B7" w:rsidRPr="00E36F92" w:rsidRDefault="003B77B7" w:rsidP="00736287">
      <w:pPr>
        <w:pStyle w:val="capture"/>
      </w:pPr>
    </w:p>
    <w:p w14:paraId="34F2507E" w14:textId="77777777" w:rsidR="003B77B7" w:rsidRPr="00E36F92" w:rsidRDefault="003B77B7" w:rsidP="00736287">
      <w:pPr>
        <w:pStyle w:val="capture"/>
      </w:pPr>
      <w:r w:rsidRPr="00E36F92">
        <w:t>Now enter the DIVISIONAL parameters:</w:t>
      </w:r>
    </w:p>
    <w:p w14:paraId="34F2507F" w14:textId="77777777" w:rsidR="003B77B7" w:rsidRPr="00E36F92" w:rsidRDefault="003B77B7" w:rsidP="00736287">
      <w:pPr>
        <w:pStyle w:val="capture"/>
      </w:pPr>
      <w:r w:rsidRPr="00E36F92">
        <w:t xml:space="preserve">Select DIVISION: SALT LAKE CITY// </w:t>
      </w:r>
      <w:r w:rsidRPr="00E36F92">
        <w:rPr>
          <w:b/>
        </w:rPr>
        <w:t>?</w:t>
      </w:r>
    </w:p>
    <w:p w14:paraId="34F25080" w14:textId="77777777" w:rsidR="003B77B7" w:rsidRPr="00E36F92" w:rsidRDefault="003B77B7" w:rsidP="00736287">
      <w:pPr>
        <w:pStyle w:val="capture"/>
      </w:pPr>
      <w:r w:rsidRPr="00E36F92">
        <w:t xml:space="preserve"> Answer with DIVISION:</w:t>
      </w:r>
    </w:p>
    <w:p w14:paraId="34F25081" w14:textId="77777777" w:rsidR="003B77B7" w:rsidRPr="00E36F92" w:rsidRDefault="003B77B7" w:rsidP="00736287">
      <w:pPr>
        <w:pStyle w:val="capture"/>
      </w:pPr>
      <w:r w:rsidRPr="00E36F92">
        <w:t xml:space="preserve">   SALT LAKE CITY</w:t>
      </w:r>
    </w:p>
    <w:p w14:paraId="34F25082" w14:textId="77777777" w:rsidR="003B77B7" w:rsidRPr="00E36F92" w:rsidRDefault="003B77B7" w:rsidP="00736287">
      <w:pPr>
        <w:pStyle w:val="capture"/>
      </w:pPr>
      <w:r w:rsidRPr="00E36F92">
        <w:t xml:space="preserve">    </w:t>
      </w:r>
    </w:p>
    <w:p w14:paraId="34F25083" w14:textId="77777777" w:rsidR="003B77B7" w:rsidRPr="00E36F92" w:rsidRDefault="003B77B7" w:rsidP="00736287">
      <w:pPr>
        <w:pStyle w:val="capture"/>
      </w:pPr>
      <w:r w:rsidRPr="00E36F92">
        <w:t xml:space="preserve">     You </w:t>
      </w:r>
      <w:r w:rsidR="00DF703F" w:rsidRPr="00E36F92">
        <w:t>may</w:t>
      </w:r>
      <w:r w:rsidRPr="00E36F92">
        <w:t xml:space="preserve"> enter a new DIVISION, if you wish</w:t>
      </w:r>
    </w:p>
    <w:p w14:paraId="34F25084" w14:textId="77777777" w:rsidR="003B77B7" w:rsidRPr="00E36F92" w:rsidRDefault="003B77B7" w:rsidP="00736287">
      <w:pPr>
        <w:pStyle w:val="capture"/>
      </w:pPr>
      <w:r w:rsidRPr="00E36F92">
        <w:t xml:space="preserve">     Please indicate the Medical Center Division</w:t>
      </w:r>
    </w:p>
    <w:p w14:paraId="34F25085" w14:textId="77777777" w:rsidR="003B77B7" w:rsidRPr="00E36F92" w:rsidRDefault="003B77B7" w:rsidP="00736287">
      <w:pPr>
        <w:pStyle w:val="capture"/>
      </w:pPr>
      <w:r w:rsidRPr="00E36F92">
        <w:t xml:space="preserve"> Answer with MEDICAL CENTER DIVISION NUM, or NAME, or FACILITY NUMBER: </w:t>
      </w:r>
    </w:p>
    <w:p w14:paraId="34F25086" w14:textId="77777777" w:rsidR="003B77B7" w:rsidRPr="00E36F92" w:rsidRDefault="003B77B7" w:rsidP="00736287">
      <w:pPr>
        <w:pStyle w:val="capture"/>
      </w:pPr>
      <w:r w:rsidRPr="00E36F92">
        <w:t xml:space="preserve">   1               SALT LAKE CITY      660</w:t>
      </w:r>
    </w:p>
    <w:p w14:paraId="34F25087" w14:textId="77777777" w:rsidR="003B77B7" w:rsidRPr="00E36F92" w:rsidRDefault="003B77B7" w:rsidP="00736287">
      <w:pPr>
        <w:pStyle w:val="capture"/>
      </w:pPr>
      <w:r w:rsidRPr="00E36F92">
        <w:t xml:space="preserve">    </w:t>
      </w:r>
    </w:p>
    <w:p w14:paraId="34F25088" w14:textId="77777777" w:rsidR="003B77B7" w:rsidRPr="00E36F92" w:rsidRDefault="003B77B7" w:rsidP="00736287">
      <w:pPr>
        <w:pStyle w:val="capture"/>
      </w:pPr>
      <w:r w:rsidRPr="00E36F92">
        <w:t xml:space="preserve">Select DIVISION: SALT LAKE CITY// </w:t>
      </w:r>
      <w:r w:rsidRPr="00E36F92">
        <w:rPr>
          <w:b/>
        </w:rPr>
        <w:t>&lt;Enter&gt;</w:t>
      </w:r>
    </w:p>
    <w:p w14:paraId="34F25089" w14:textId="77777777" w:rsidR="003B77B7" w:rsidRPr="00E36F92" w:rsidRDefault="003B77B7" w:rsidP="00736287">
      <w:pPr>
        <w:pStyle w:val="capture"/>
      </w:pPr>
      <w:r w:rsidRPr="00E36F92">
        <w:t xml:space="preserve">  CHART COPY PRINTER: </w:t>
      </w:r>
      <w:r w:rsidRPr="00E36F92">
        <w:rPr>
          <w:b/>
        </w:rPr>
        <w:t>??</w:t>
      </w:r>
    </w:p>
    <w:p w14:paraId="34F2508A" w14:textId="77777777" w:rsidR="003B77B7" w:rsidRPr="00E36F92" w:rsidRDefault="003B77B7" w:rsidP="00736287">
      <w:pPr>
        <w:pStyle w:val="capture"/>
      </w:pPr>
      <w:r w:rsidRPr="00E36F92">
        <w:t xml:space="preserve">        This parameter is primarily useful for DISCHARGE SUMMARIES, or other</w:t>
      </w:r>
    </w:p>
    <w:p w14:paraId="34F2508B" w14:textId="77777777" w:rsidR="003B77B7" w:rsidRPr="00E36F92" w:rsidRDefault="003B77B7" w:rsidP="00736287">
      <w:pPr>
        <w:pStyle w:val="capture"/>
      </w:pPr>
      <w:r w:rsidRPr="00E36F92">
        <w:t xml:space="preserve">        documents where automatic central printing of chart copies on site-</w:t>
      </w:r>
    </w:p>
    <w:p w14:paraId="34F2508C" w14:textId="77777777" w:rsidR="003B77B7" w:rsidRPr="00E36F92" w:rsidRDefault="003B77B7" w:rsidP="00736287">
      <w:pPr>
        <w:pStyle w:val="capture"/>
      </w:pPr>
      <w:r w:rsidRPr="00E36F92">
        <w:t xml:space="preserve">        configurable events are most useful (e.g., INTERIM SUMMARIES or</w:t>
      </w:r>
    </w:p>
    <w:p w14:paraId="34F2508D" w14:textId="77777777" w:rsidR="003B77B7" w:rsidRPr="00E36F92" w:rsidRDefault="003B77B7" w:rsidP="00736287">
      <w:pPr>
        <w:pStyle w:val="capture"/>
      </w:pPr>
      <w:r w:rsidRPr="00E36F92">
        <w:t xml:space="preserve">        OPERATIVE REPORTS at some point in the future).</w:t>
      </w:r>
    </w:p>
    <w:p w14:paraId="34F2508E" w14:textId="77777777" w:rsidR="003B77B7" w:rsidRPr="00E36F92" w:rsidRDefault="003B77B7" w:rsidP="00736287">
      <w:pPr>
        <w:pStyle w:val="capture"/>
      </w:pPr>
      <w:r w:rsidRPr="00E36F92">
        <w:t xml:space="preserve">         </w:t>
      </w:r>
    </w:p>
    <w:p w14:paraId="34F2508F" w14:textId="77777777" w:rsidR="003B77B7" w:rsidRPr="00E36F92" w:rsidRDefault="003B77B7" w:rsidP="00736287">
      <w:pPr>
        <w:pStyle w:val="capture"/>
      </w:pPr>
      <w:r w:rsidRPr="00E36F92">
        <w:t xml:space="preserve">        When defined along with a STAT CHART COPY PRINTER, this is the device to</w:t>
      </w:r>
    </w:p>
    <w:p w14:paraId="34F25090" w14:textId="77777777" w:rsidR="003B77B7" w:rsidRPr="00E36F92" w:rsidRDefault="003B77B7" w:rsidP="00736287">
      <w:pPr>
        <w:pStyle w:val="capture"/>
      </w:pPr>
      <w:r w:rsidRPr="00E36F92">
        <w:t xml:space="preserve">        which chart copies of documents with ROUTINE urgencies will be sent</w:t>
      </w:r>
    </w:p>
    <w:p w14:paraId="34F25091" w14:textId="4000D25B" w:rsidR="003D6C04" w:rsidRDefault="003B77B7" w:rsidP="00736287">
      <w:pPr>
        <w:pStyle w:val="capture"/>
      </w:pPr>
      <w:r w:rsidRPr="00E36F92">
        <w:t xml:space="preserve">        automatically.  If no STAT CHART COPY PRINTER is defined, then ALL</w:t>
      </w:r>
    </w:p>
    <w:p w14:paraId="7A92B4FD" w14:textId="6C3CC3B8" w:rsidR="003D6C04" w:rsidRDefault="003D6C04">
      <w:pPr>
        <w:spacing w:after="0" w:line="240" w:lineRule="auto"/>
        <w:rPr>
          <w:rFonts w:ascii="Lucida Console" w:eastAsia="Times New Roman" w:hAnsi="Lucida Console" w:cs="Lucida Console"/>
          <w:sz w:val="18"/>
          <w:szCs w:val="18"/>
          <w:lang w:eastAsia="ar-SA"/>
        </w:rPr>
      </w:pPr>
      <w:r>
        <w:br w:type="page"/>
      </w:r>
      <w:r w:rsidRPr="00E36F92">
        <w:rPr>
          <w:i/>
          <w:sz w:val="24"/>
        </w:rPr>
        <w:lastRenderedPageBreak/>
        <w:t>Document Parameter Edit Example cont’d</w:t>
      </w:r>
    </w:p>
    <w:p w14:paraId="57BE70F9" w14:textId="77777777" w:rsidR="003B77B7" w:rsidRPr="00E36F92" w:rsidRDefault="003B77B7" w:rsidP="00736287">
      <w:pPr>
        <w:pStyle w:val="capture"/>
      </w:pPr>
    </w:p>
    <w:p w14:paraId="34F25092" w14:textId="77777777" w:rsidR="003B77B7" w:rsidRPr="00E36F92" w:rsidRDefault="003B77B7" w:rsidP="00736287">
      <w:pPr>
        <w:pStyle w:val="capture"/>
      </w:pPr>
      <w:r w:rsidRPr="00E36F92">
        <w:t xml:space="preserve">        documents of the current type will be sent to this device, regardless of</w:t>
      </w:r>
    </w:p>
    <w:p w14:paraId="34F25093" w14:textId="77777777" w:rsidR="003B77B7" w:rsidRPr="00E36F92" w:rsidRDefault="003B77B7" w:rsidP="00736287">
      <w:pPr>
        <w:pStyle w:val="capture"/>
      </w:pPr>
      <w:r w:rsidRPr="00E36F92">
        <w:t xml:space="preserve">        their urgencies.</w:t>
      </w:r>
    </w:p>
    <w:p w14:paraId="34F25094" w14:textId="77777777" w:rsidR="003B77B7" w:rsidRPr="00E36F92" w:rsidRDefault="003B77B7" w:rsidP="00736287">
      <w:pPr>
        <w:pStyle w:val="capture"/>
      </w:pPr>
      <w:r w:rsidRPr="00E36F92">
        <w:t xml:space="preserve">         </w:t>
      </w:r>
    </w:p>
    <w:p w14:paraId="34F25095" w14:textId="77777777" w:rsidR="003B77B7" w:rsidRPr="00E36F92" w:rsidRDefault="003B77B7" w:rsidP="00736287">
      <w:pPr>
        <w:pStyle w:val="capture"/>
      </w:pPr>
      <w:r w:rsidRPr="00E36F92">
        <w:t xml:space="preserve">        Note: If field MANUAL PRINT AFTER ENTRY is set to YES, then auto-print</w:t>
      </w:r>
    </w:p>
    <w:p w14:paraId="34F25096" w14:textId="77777777" w:rsidR="003B77B7" w:rsidRPr="00E36F92" w:rsidRDefault="003B77B7" w:rsidP="00736287">
      <w:pPr>
        <w:pStyle w:val="capture"/>
      </w:pPr>
      <w:r w:rsidRPr="00E36F92">
        <w:t xml:space="preserve">        is ignored.</w:t>
      </w:r>
    </w:p>
    <w:p w14:paraId="34F25098" w14:textId="77777777" w:rsidR="003B77B7" w:rsidRPr="00E36F92" w:rsidRDefault="003B77B7" w:rsidP="00736287">
      <w:pPr>
        <w:pStyle w:val="capture"/>
      </w:pPr>
      <w:r w:rsidRPr="00E36F92">
        <w:t>Choose from:</w:t>
      </w:r>
    </w:p>
    <w:p w14:paraId="34F25099" w14:textId="77777777" w:rsidR="003B77B7" w:rsidRPr="00E36F92" w:rsidRDefault="003B77B7" w:rsidP="00736287">
      <w:pPr>
        <w:pStyle w:val="capture"/>
      </w:pPr>
      <w:r w:rsidRPr="00E36F92">
        <w:t xml:space="preserve">   AFJX RESOURCE     IRM      AFJX RESOURCE      </w:t>
      </w:r>
    </w:p>
    <w:p w14:paraId="34F2509A" w14:textId="77777777" w:rsidR="003B77B7" w:rsidRPr="00E36F92" w:rsidRDefault="003B77B7" w:rsidP="00736287">
      <w:pPr>
        <w:pStyle w:val="capture"/>
      </w:pPr>
      <w:r w:rsidRPr="00E36F92">
        <w:t xml:space="preserve">   BROKER DEVICE     SYSTEM      _BG      </w:t>
      </w:r>
    </w:p>
    <w:p w14:paraId="34F2509B" w14:textId="77777777" w:rsidR="003B77B7" w:rsidRPr="00E36F92" w:rsidRDefault="003B77B7" w:rsidP="00736287">
      <w:pPr>
        <w:pStyle w:val="capture"/>
      </w:pPr>
      <w:r w:rsidRPr="00E36F92">
        <w:t xml:space="preserve">   HFS     Host File Server      DSA4:[MUMPS.OERMGR]      </w:t>
      </w:r>
    </w:p>
    <w:p w14:paraId="34F2509C" w14:textId="77777777" w:rsidR="003B77B7" w:rsidRPr="00E36F92" w:rsidRDefault="003B77B7" w:rsidP="00736287">
      <w:pPr>
        <w:pStyle w:val="capture"/>
      </w:pPr>
      <w:r w:rsidRPr="00E36F92">
        <w:t xml:space="preserve">   HOME     HOME      _LTA:      </w:t>
      </w:r>
    </w:p>
    <w:p w14:paraId="34F2509D" w14:textId="77777777" w:rsidR="003B77B7" w:rsidRPr="00E36F92" w:rsidRDefault="003B77B7" w:rsidP="00736287">
      <w:pPr>
        <w:pStyle w:val="capture"/>
      </w:pPr>
      <w:r w:rsidRPr="00E36F92">
        <w:t xml:space="preserve">   INTERMEC 4100     LABEL TABLE      _LTA370:      </w:t>
      </w:r>
    </w:p>
    <w:p w14:paraId="34F2509E" w14:textId="77777777" w:rsidR="003B77B7" w:rsidRPr="00E36F92" w:rsidRDefault="003B77B7" w:rsidP="00736287">
      <w:pPr>
        <w:pStyle w:val="capture"/>
      </w:pPr>
      <w:r w:rsidRPr="00E36F92">
        <w:t xml:space="preserve">   S-DJ     Slaved Deskjet      0      </w:t>
      </w:r>
    </w:p>
    <w:p w14:paraId="34F2509F" w14:textId="77777777" w:rsidR="003B77B7" w:rsidRPr="00E36F92" w:rsidRDefault="003B77B7" w:rsidP="00736287">
      <w:pPr>
        <w:pStyle w:val="capture"/>
      </w:pPr>
      <w:r w:rsidRPr="00E36F92">
        <w:t xml:space="preserve">   '^' TO STOP: ^                  </w:t>
      </w:r>
    </w:p>
    <w:p w14:paraId="34F250A0" w14:textId="77777777" w:rsidR="003B77B7" w:rsidRPr="00E36F92" w:rsidRDefault="003B77B7" w:rsidP="00736287">
      <w:pPr>
        <w:pStyle w:val="capture"/>
      </w:pPr>
      <w:r w:rsidRPr="00E36F92">
        <w:t xml:space="preserve">  CHART COPY PRINTER: &lt;Enter&gt;</w:t>
      </w:r>
    </w:p>
    <w:p w14:paraId="34F250A1" w14:textId="77777777" w:rsidR="003B77B7" w:rsidRPr="00E36F92" w:rsidRDefault="003B77B7" w:rsidP="00736287">
      <w:pPr>
        <w:pStyle w:val="capture"/>
      </w:pPr>
      <w:r w:rsidRPr="00E36F92">
        <w:t xml:space="preserve">  STAT CHART COPY PRINTER: ??</w:t>
      </w:r>
    </w:p>
    <w:p w14:paraId="34F250A2" w14:textId="77777777" w:rsidR="003B77B7" w:rsidRPr="00E36F92" w:rsidRDefault="003B77B7" w:rsidP="00736287">
      <w:pPr>
        <w:pStyle w:val="capture"/>
      </w:pPr>
      <w:r w:rsidRPr="00E36F92">
        <w:t xml:space="preserve">        This parameter is primarily useful for DISCHARGE SUMMARIES, or other</w:t>
      </w:r>
    </w:p>
    <w:p w14:paraId="34F250A3" w14:textId="77777777" w:rsidR="003B77B7" w:rsidRPr="00E36F92" w:rsidRDefault="003B77B7" w:rsidP="00736287">
      <w:pPr>
        <w:pStyle w:val="capture"/>
      </w:pPr>
      <w:r w:rsidRPr="00E36F92">
        <w:t xml:space="preserve">        documents where automatic central printing of chart copies on site-</w:t>
      </w:r>
    </w:p>
    <w:p w14:paraId="34F250A4" w14:textId="77777777" w:rsidR="003B77B7" w:rsidRPr="00E36F92" w:rsidRDefault="003B77B7" w:rsidP="00736287">
      <w:pPr>
        <w:pStyle w:val="capture"/>
      </w:pPr>
      <w:r w:rsidRPr="00E36F92">
        <w:t xml:space="preserve">        configurable events are most useful (e.g., INTERIM SUMMARIES or</w:t>
      </w:r>
    </w:p>
    <w:p w14:paraId="34F250A5" w14:textId="77777777" w:rsidR="003B77B7" w:rsidRPr="00E36F92" w:rsidRDefault="003B77B7" w:rsidP="00736287">
      <w:pPr>
        <w:pStyle w:val="capture"/>
      </w:pPr>
      <w:r w:rsidRPr="00E36F92">
        <w:t xml:space="preserve">        OPERATIVE REPORTS at some point in the future).</w:t>
      </w:r>
    </w:p>
    <w:p w14:paraId="34F250A6" w14:textId="77777777" w:rsidR="003B77B7" w:rsidRPr="00E36F92" w:rsidRDefault="003B77B7" w:rsidP="00736287">
      <w:pPr>
        <w:pStyle w:val="capture"/>
      </w:pPr>
      <w:r w:rsidRPr="00E36F92">
        <w:t xml:space="preserve">         </w:t>
      </w:r>
    </w:p>
    <w:p w14:paraId="34F250A7" w14:textId="77777777" w:rsidR="003B77B7" w:rsidRPr="00E36F92" w:rsidRDefault="003B77B7" w:rsidP="00736287">
      <w:pPr>
        <w:pStyle w:val="capture"/>
      </w:pPr>
      <w:r w:rsidRPr="00E36F92">
        <w:t xml:space="preserve">        When defined along with a CHART COPY PRINTER, this is the device to</w:t>
      </w:r>
    </w:p>
    <w:p w14:paraId="34F250A8" w14:textId="77777777" w:rsidR="003B77B7" w:rsidRPr="00E36F92" w:rsidRDefault="003B77B7" w:rsidP="00736287">
      <w:pPr>
        <w:pStyle w:val="capture"/>
      </w:pPr>
      <w:r w:rsidRPr="00E36F92">
        <w:t xml:space="preserve">        which chart copies of documents with STAT urgencies will be sent</w:t>
      </w:r>
    </w:p>
    <w:p w14:paraId="34F250A9" w14:textId="77777777" w:rsidR="003B77B7" w:rsidRPr="00E36F92" w:rsidRDefault="003B77B7" w:rsidP="00736287">
      <w:pPr>
        <w:pStyle w:val="capture"/>
      </w:pPr>
      <w:r w:rsidRPr="00E36F92">
        <w:t xml:space="preserve">        automatically.</w:t>
      </w:r>
    </w:p>
    <w:p w14:paraId="34F250AA" w14:textId="77777777" w:rsidR="003B77B7" w:rsidRPr="00E36F92" w:rsidRDefault="003B77B7" w:rsidP="00736287">
      <w:pPr>
        <w:pStyle w:val="capture"/>
      </w:pPr>
      <w:r w:rsidRPr="00E36F92">
        <w:t xml:space="preserve">         </w:t>
      </w:r>
    </w:p>
    <w:p w14:paraId="34F250AB" w14:textId="77777777" w:rsidR="003B77B7" w:rsidRPr="00E36F92" w:rsidRDefault="003B77B7" w:rsidP="00736287">
      <w:pPr>
        <w:pStyle w:val="capture"/>
      </w:pPr>
      <w:r w:rsidRPr="00E36F92">
        <w:t xml:space="preserve">        Note: If field MANUAL PRINT AFTER ENTRY is set to YES, then auto-print</w:t>
      </w:r>
    </w:p>
    <w:p w14:paraId="34F250AC" w14:textId="77777777" w:rsidR="003B77B7" w:rsidRPr="00E36F92" w:rsidRDefault="003B77B7" w:rsidP="00736287">
      <w:pPr>
        <w:pStyle w:val="capture"/>
      </w:pPr>
      <w:r w:rsidRPr="00E36F92">
        <w:t xml:space="preserve">        is ignored.</w:t>
      </w:r>
    </w:p>
    <w:p w14:paraId="34F250AD" w14:textId="77777777" w:rsidR="003B77B7" w:rsidRPr="00E36F92" w:rsidRDefault="003B77B7" w:rsidP="00736287">
      <w:pPr>
        <w:pStyle w:val="capture"/>
      </w:pPr>
    </w:p>
    <w:p w14:paraId="34F250AE" w14:textId="77777777" w:rsidR="003B77B7" w:rsidRPr="00E36F92" w:rsidRDefault="003B77B7" w:rsidP="00736287">
      <w:pPr>
        <w:pStyle w:val="capture"/>
      </w:pPr>
      <w:r w:rsidRPr="00E36F92">
        <w:t>Choose from:</w:t>
      </w:r>
    </w:p>
    <w:p w14:paraId="34F250AF" w14:textId="77777777" w:rsidR="003B77B7" w:rsidRPr="00E36F92" w:rsidRDefault="003B77B7" w:rsidP="00736287">
      <w:pPr>
        <w:pStyle w:val="capture"/>
      </w:pPr>
      <w:r w:rsidRPr="00E36F92">
        <w:t xml:space="preserve">   AFJX RESOURCE     IRM      AFJX RESOURCE      </w:t>
      </w:r>
    </w:p>
    <w:p w14:paraId="34F250B0" w14:textId="77777777" w:rsidR="003B77B7" w:rsidRPr="00E36F92" w:rsidRDefault="003B77B7" w:rsidP="00736287">
      <w:pPr>
        <w:pStyle w:val="capture"/>
      </w:pPr>
      <w:r w:rsidRPr="00E36F92">
        <w:t xml:space="preserve">   BROKER DEVICE     SYSTEM      _BG      </w:t>
      </w:r>
    </w:p>
    <w:p w14:paraId="34F250B1" w14:textId="77777777" w:rsidR="003B77B7" w:rsidRPr="00E36F92" w:rsidRDefault="003B77B7" w:rsidP="00736287">
      <w:pPr>
        <w:pStyle w:val="capture"/>
      </w:pPr>
      <w:r w:rsidRPr="00E36F92">
        <w:t xml:space="preserve">   HFS     Host File Server      DSA4:[MUMPS.OERMGR]      </w:t>
      </w:r>
    </w:p>
    <w:p w14:paraId="34F250B2" w14:textId="77777777" w:rsidR="003B77B7" w:rsidRPr="00E36F92" w:rsidRDefault="003B77B7" w:rsidP="00736287">
      <w:pPr>
        <w:pStyle w:val="capture"/>
      </w:pPr>
      <w:r w:rsidRPr="00E36F92">
        <w:t xml:space="preserve">   HOME     HOME      _LTA:      </w:t>
      </w:r>
    </w:p>
    <w:p w14:paraId="34F250B3" w14:textId="77777777" w:rsidR="003B77B7" w:rsidRPr="00E36F92" w:rsidRDefault="003B77B7" w:rsidP="00736287">
      <w:pPr>
        <w:pStyle w:val="capture"/>
      </w:pPr>
      <w:r w:rsidRPr="00E36F92">
        <w:t xml:space="preserve">   INTERMEC 4100     LABEL TABLE      _LTA370:      </w:t>
      </w:r>
    </w:p>
    <w:p w14:paraId="34F250B4" w14:textId="77777777" w:rsidR="003B77B7" w:rsidRPr="00E36F92" w:rsidRDefault="003B77B7" w:rsidP="00736287">
      <w:pPr>
        <w:pStyle w:val="capture"/>
      </w:pPr>
      <w:r w:rsidRPr="00E36F92">
        <w:t xml:space="preserve">   S-DJ     Slaved Deskjet      0      </w:t>
      </w:r>
    </w:p>
    <w:p w14:paraId="34F250B5" w14:textId="77777777" w:rsidR="003B77B7" w:rsidRPr="00E36F92" w:rsidRDefault="003B77B7" w:rsidP="00736287">
      <w:pPr>
        <w:pStyle w:val="capture"/>
      </w:pPr>
      <w:r w:rsidRPr="00E36F92">
        <w:t xml:space="preserve">   '^' TO STOP: ^                  </w:t>
      </w:r>
    </w:p>
    <w:p w14:paraId="34F250B6" w14:textId="77777777" w:rsidR="003B77B7" w:rsidRPr="00E36F92" w:rsidRDefault="003B77B7" w:rsidP="00736287">
      <w:pPr>
        <w:pStyle w:val="capture"/>
      </w:pPr>
    </w:p>
    <w:p w14:paraId="34F250B7" w14:textId="77777777" w:rsidR="003B77B7" w:rsidRPr="00E36F92" w:rsidRDefault="003B77B7" w:rsidP="00736287">
      <w:pPr>
        <w:pStyle w:val="capture"/>
      </w:pPr>
      <w:r w:rsidRPr="00E36F92">
        <w:t xml:space="preserve">  STAT CHART COPY PRINTER: &lt;Enter&gt;</w:t>
      </w:r>
    </w:p>
    <w:p w14:paraId="34F250B8" w14:textId="006516AE" w:rsidR="003B77B7" w:rsidRPr="00E36F92" w:rsidRDefault="003B77B7" w:rsidP="00736287">
      <w:pPr>
        <w:pStyle w:val="capture"/>
      </w:pPr>
      <w:r w:rsidRPr="00E36F92">
        <w:t>Select DIVISION: &lt;Enter&gt;</w:t>
      </w:r>
    </w:p>
    <w:p w14:paraId="69C9B092" w14:textId="77777777" w:rsidR="001E714A" w:rsidRPr="00E36F92" w:rsidRDefault="001E714A" w:rsidP="00736287">
      <w:pPr>
        <w:pStyle w:val="capture"/>
      </w:pPr>
      <w:bookmarkStart w:id="151" w:name="TIU_290_Exclude_from_copy_paste"/>
      <w:r w:rsidRPr="00E36F92">
        <w:t>If document is to be uploaded</w:t>
      </w:r>
      <w:bookmarkEnd w:id="151"/>
      <w:r w:rsidRPr="00E36F92">
        <w:t>, specify Filing Alert Recipients:</w:t>
      </w:r>
    </w:p>
    <w:p w14:paraId="7987B0CB" w14:textId="77777777" w:rsidR="001E714A" w:rsidRPr="00E36F92" w:rsidRDefault="001E714A" w:rsidP="00736287">
      <w:pPr>
        <w:pStyle w:val="capture"/>
      </w:pPr>
    </w:p>
    <w:p w14:paraId="65966131" w14:textId="77777777" w:rsidR="001E714A" w:rsidRPr="00E36F92" w:rsidRDefault="001E714A" w:rsidP="00736287">
      <w:pPr>
        <w:pStyle w:val="capture"/>
      </w:pPr>
      <w:r w:rsidRPr="00E36F92">
        <w:t>Select FILING ALERT RECIPIENT: TRANSCRIPTION,USER</w:t>
      </w:r>
    </w:p>
    <w:p w14:paraId="551B81F8" w14:textId="77777777" w:rsidR="001E714A" w:rsidRPr="00E36F92" w:rsidRDefault="001E714A" w:rsidP="00736287">
      <w:pPr>
        <w:pStyle w:val="capture"/>
      </w:pPr>
      <w:r w:rsidRPr="00E36F92">
        <w:t xml:space="preserve">         // ??                           </w:t>
      </w:r>
    </w:p>
    <w:p w14:paraId="1B55F9E3" w14:textId="77777777" w:rsidR="001E714A" w:rsidRPr="00E36F92" w:rsidRDefault="001E714A" w:rsidP="00736287">
      <w:pPr>
        <w:pStyle w:val="capture"/>
      </w:pPr>
      <w:r w:rsidRPr="00E36F92">
        <w:t xml:space="preserve">   TRANSCRIPTION,USER   </w:t>
      </w:r>
    </w:p>
    <w:p w14:paraId="4C60376E" w14:textId="77777777" w:rsidR="001E714A" w:rsidRPr="00E36F92" w:rsidRDefault="001E714A" w:rsidP="00736287">
      <w:pPr>
        <w:pStyle w:val="capture"/>
      </w:pPr>
      <w:r w:rsidRPr="00E36F92">
        <w:t xml:space="preserve">         </w:t>
      </w:r>
    </w:p>
    <w:p w14:paraId="223B591F" w14:textId="77777777" w:rsidR="001E714A" w:rsidRPr="00E36F92" w:rsidRDefault="001E714A" w:rsidP="00736287">
      <w:pPr>
        <w:pStyle w:val="capture"/>
      </w:pPr>
      <w:r w:rsidRPr="00E36F92">
        <w:t xml:space="preserve">        You may enter a new FILING ERROR ALERT RECIPIENTS, if you wish</w:t>
      </w:r>
    </w:p>
    <w:p w14:paraId="59D6ABCA" w14:textId="77777777" w:rsidR="001E714A" w:rsidRPr="00E36F92" w:rsidRDefault="001E714A" w:rsidP="00736287">
      <w:pPr>
        <w:pStyle w:val="capture"/>
      </w:pPr>
      <w:r w:rsidRPr="00E36F92">
        <w:t xml:space="preserve">   These persons receive alerts from the upload filer process when a </w:t>
      </w:r>
    </w:p>
    <w:p w14:paraId="1B8940B2" w14:textId="77777777" w:rsidR="001E714A" w:rsidRPr="00E36F92" w:rsidRDefault="001E714A" w:rsidP="00736287">
      <w:pPr>
        <w:pStyle w:val="capture"/>
      </w:pPr>
      <w:r w:rsidRPr="00E36F92">
        <w:t xml:space="preserve">   document of the given type cannot be filed/located, or has a missing </w:t>
      </w:r>
    </w:p>
    <w:p w14:paraId="7B83BE1C" w14:textId="77777777" w:rsidR="001E714A" w:rsidRPr="00E36F92" w:rsidRDefault="001E714A" w:rsidP="00736287">
      <w:pPr>
        <w:pStyle w:val="capture"/>
      </w:pPr>
      <w:r w:rsidRPr="00E36F92">
        <w:t xml:space="preserve">   field.</w:t>
      </w:r>
    </w:p>
    <w:p w14:paraId="08212306" w14:textId="77777777" w:rsidR="001E714A" w:rsidRPr="00E36F92" w:rsidRDefault="001E714A" w:rsidP="00736287">
      <w:pPr>
        <w:pStyle w:val="capture"/>
      </w:pPr>
      <w:r w:rsidRPr="00E36F92">
        <w:t xml:space="preserve">    </w:t>
      </w:r>
    </w:p>
    <w:p w14:paraId="7A49518D" w14:textId="77777777" w:rsidR="001E714A" w:rsidRPr="00E36F92" w:rsidRDefault="001E714A" w:rsidP="00736287">
      <w:pPr>
        <w:pStyle w:val="capture"/>
      </w:pPr>
      <w:r w:rsidRPr="00E36F92">
        <w:t xml:space="preserve">   If a document being uploaded has a missing/bad title, then alert</w:t>
      </w:r>
    </w:p>
    <w:p w14:paraId="69CA8D26" w14:textId="77777777" w:rsidR="001E714A" w:rsidRPr="00E36F92" w:rsidRDefault="001E714A" w:rsidP="00736287">
      <w:pPr>
        <w:pStyle w:val="capture"/>
      </w:pPr>
      <w:r w:rsidRPr="00E36F92">
        <w:t xml:space="preserve">   recipients defined at the title level cannot be found.  In this case,</w:t>
      </w:r>
    </w:p>
    <w:p w14:paraId="1A95DF9F" w14:textId="77777777" w:rsidR="001E714A" w:rsidRPr="00E36F92" w:rsidRDefault="001E714A" w:rsidP="00736287">
      <w:pPr>
        <w:pStyle w:val="capture"/>
      </w:pPr>
      <w:r w:rsidRPr="00E36F92">
        <w:t xml:space="preserve">   recipients named at the class level are alerted. For example, if a</w:t>
      </w:r>
    </w:p>
    <w:p w14:paraId="02B0910F" w14:textId="77777777" w:rsidR="001E714A" w:rsidRPr="00E36F92" w:rsidRDefault="001E714A" w:rsidP="00736287">
      <w:pPr>
        <w:pStyle w:val="capture"/>
      </w:pPr>
      <w:r w:rsidRPr="00E36F92">
        <w:t xml:space="preserve">   Progress Note is being uploaded and has a missing/bad title, then </w:t>
      </w:r>
    </w:p>
    <w:p w14:paraId="4AB9AC10" w14:textId="77777777" w:rsidR="001E714A" w:rsidRPr="00E36F92" w:rsidRDefault="001E714A" w:rsidP="00736287">
      <w:pPr>
        <w:pStyle w:val="capture"/>
      </w:pPr>
      <w:r w:rsidRPr="00E36F92">
        <w:t xml:space="preserve">   Progress Note-level recipients are alerted.</w:t>
      </w:r>
    </w:p>
    <w:p w14:paraId="500AC3D2" w14:textId="77777777" w:rsidR="001E714A" w:rsidRPr="00E36F92" w:rsidRDefault="001E714A" w:rsidP="00736287">
      <w:pPr>
        <w:pStyle w:val="capture"/>
      </w:pPr>
      <w:r w:rsidRPr="00E36F92">
        <w:t xml:space="preserve">    </w:t>
      </w:r>
    </w:p>
    <w:p w14:paraId="4807303F" w14:textId="77777777" w:rsidR="001E714A" w:rsidRPr="00E36F92" w:rsidRDefault="001E714A" w:rsidP="00736287">
      <w:pPr>
        <w:pStyle w:val="capture"/>
      </w:pPr>
      <w:r w:rsidRPr="00E36F92">
        <w:t xml:space="preserve">   If recipients are not specified, then alert recipients named in </w:t>
      </w:r>
    </w:p>
    <w:p w14:paraId="56D2BC60" w14:textId="77777777" w:rsidR="001E714A" w:rsidRPr="00E36F92" w:rsidRDefault="001E714A" w:rsidP="00736287">
      <w:pPr>
        <w:pStyle w:val="capture"/>
      </w:pPr>
      <w:r w:rsidRPr="00E36F92">
        <w:t xml:space="preserve">   parameter UPLOAD ERROR ALERT RECIPIENTS in the TIU PARAMETER file are</w:t>
      </w:r>
    </w:p>
    <w:p w14:paraId="6D918065" w14:textId="77777777" w:rsidR="001E714A" w:rsidRPr="00E36F92" w:rsidRDefault="001E714A" w:rsidP="00736287">
      <w:pPr>
        <w:pStyle w:val="capture"/>
      </w:pPr>
      <w:r w:rsidRPr="00E36F92">
        <w:t xml:space="preserve">   alerted as defaults.</w:t>
      </w:r>
    </w:p>
    <w:p w14:paraId="01F79483" w14:textId="77777777" w:rsidR="001E714A" w:rsidRPr="00E36F92" w:rsidRDefault="001E714A" w:rsidP="00736287">
      <w:pPr>
        <w:pStyle w:val="capture"/>
      </w:pPr>
      <w:r w:rsidRPr="00E36F92">
        <w:t xml:space="preserve">   </w:t>
      </w:r>
    </w:p>
    <w:p w14:paraId="120915C6" w14:textId="77777777" w:rsidR="001E714A" w:rsidRPr="00E36F92" w:rsidRDefault="001E714A" w:rsidP="00736287">
      <w:pPr>
        <w:pStyle w:val="capture"/>
      </w:pPr>
      <w:r w:rsidRPr="00E36F92">
        <w:t xml:space="preserve">    </w:t>
      </w:r>
    </w:p>
    <w:p w14:paraId="0194F88B" w14:textId="77777777" w:rsidR="001E714A" w:rsidRPr="00E36F92" w:rsidRDefault="001E714A" w:rsidP="00736287">
      <w:pPr>
        <w:pStyle w:val="capture"/>
      </w:pPr>
      <w:r w:rsidRPr="00E36F92">
        <w:t xml:space="preserve">   Choose from:</w:t>
      </w:r>
    </w:p>
    <w:p w14:paraId="4B0FAC09" w14:textId="77777777" w:rsidR="001E714A" w:rsidRPr="00E36F92" w:rsidRDefault="001E714A" w:rsidP="00736287">
      <w:pPr>
        <w:pStyle w:val="capture"/>
      </w:pPr>
      <w:r w:rsidRPr="00E36F92">
        <w:t xml:space="preserve">   ACCESS,NEW                    IRM  </w:t>
      </w:r>
    </w:p>
    <w:p w14:paraId="3347B04F" w14:textId="699BF34B" w:rsidR="00C75FAD" w:rsidRDefault="001E714A" w:rsidP="00736287">
      <w:pPr>
        <w:pStyle w:val="capture"/>
      </w:pPr>
      <w:r w:rsidRPr="00E36F92">
        <w:t xml:space="preserve">   ALBANY,VAMC               VA     136     FEE BASIS CLERK</w:t>
      </w:r>
    </w:p>
    <w:p w14:paraId="1ED16DAC" w14:textId="77777777" w:rsidR="00C75FAD" w:rsidRDefault="00C75FAD">
      <w:pPr>
        <w:spacing w:after="0" w:line="240" w:lineRule="auto"/>
        <w:rPr>
          <w:rFonts w:ascii="Lucida Console" w:eastAsia="Times New Roman" w:hAnsi="Lucida Console" w:cs="Lucida Console"/>
          <w:sz w:val="18"/>
          <w:szCs w:val="18"/>
          <w:lang w:eastAsia="ar-SA"/>
        </w:rPr>
      </w:pPr>
      <w:r>
        <w:br w:type="page"/>
      </w:r>
    </w:p>
    <w:p w14:paraId="3DCFD7F0" w14:textId="77777777" w:rsidR="001E714A" w:rsidRPr="00E36F92" w:rsidRDefault="001E714A" w:rsidP="00736287">
      <w:pPr>
        <w:pStyle w:val="capture"/>
      </w:pPr>
    </w:p>
    <w:p w14:paraId="6043A03D" w14:textId="77777777" w:rsidR="001E714A" w:rsidRPr="00E36F92" w:rsidRDefault="001E714A" w:rsidP="00736287">
      <w:pPr>
        <w:pStyle w:val="capture"/>
      </w:pPr>
      <w:r w:rsidRPr="00E36F92">
        <w:t xml:space="preserve">   AMIE,VACO               VA       </w:t>
      </w:r>
    </w:p>
    <w:p w14:paraId="184FD3AA" w14:textId="77777777" w:rsidR="001E714A" w:rsidRPr="00E36F92" w:rsidRDefault="001E714A" w:rsidP="00736287">
      <w:pPr>
        <w:pStyle w:val="capture"/>
      </w:pPr>
      <w:r w:rsidRPr="00E36F92">
        <w:t xml:space="preserve">   ANRVAPPLICATION,PROXY USER                   </w:t>
      </w:r>
    </w:p>
    <w:p w14:paraId="4977ED7C" w14:textId="77777777" w:rsidR="001E714A" w:rsidRPr="00E36F92" w:rsidRDefault="001E714A" w:rsidP="00736287">
      <w:pPr>
        <w:pStyle w:val="capture"/>
      </w:pPr>
      <w:r w:rsidRPr="00E36F92">
        <w:t xml:space="preserve">   ATL,STUDENT             GEORGIA            </w:t>
      </w:r>
    </w:p>
    <w:p w14:paraId="18DE87E3" w14:textId="77777777" w:rsidR="001E714A" w:rsidRPr="00E36F92" w:rsidRDefault="001E714A" w:rsidP="00736287">
      <w:pPr>
        <w:pStyle w:val="capture"/>
      </w:pPr>
      <w:r w:rsidRPr="00E36F92">
        <w:t xml:space="preserve">   ATL,STUDENT                      </w:t>
      </w:r>
    </w:p>
    <w:p w14:paraId="2C0FE123" w14:textId="77777777" w:rsidR="001E714A" w:rsidRPr="00E36F92" w:rsidRDefault="001E714A" w:rsidP="00736287">
      <w:pPr>
        <w:pStyle w:val="capture"/>
      </w:pPr>
      <w:r w:rsidRPr="00E36F92">
        <w:t xml:space="preserve">   ATL,STUDENT                      </w:t>
      </w:r>
    </w:p>
    <w:p w14:paraId="783CD51A" w14:textId="77777777" w:rsidR="001E714A" w:rsidRPr="00E36F92" w:rsidRDefault="001E714A" w:rsidP="00736287">
      <w:pPr>
        <w:pStyle w:val="capture"/>
      </w:pPr>
      <w:r w:rsidRPr="00E36F92">
        <w:t xml:space="preserve">   ATL,STUDENT                      </w:t>
      </w:r>
    </w:p>
    <w:p w14:paraId="50C83B08" w14:textId="77777777" w:rsidR="001E714A" w:rsidRPr="00E36F92" w:rsidRDefault="001E714A" w:rsidP="00736287">
      <w:pPr>
        <w:pStyle w:val="capture"/>
      </w:pPr>
      <w:r w:rsidRPr="00E36F92">
        <w:t xml:space="preserve">   ATL,STUDENT                      </w:t>
      </w:r>
    </w:p>
    <w:p w14:paraId="2C8D9406" w14:textId="77777777" w:rsidR="001E714A" w:rsidRPr="00E36F92" w:rsidRDefault="001E714A" w:rsidP="00736287">
      <w:pPr>
        <w:pStyle w:val="capture"/>
      </w:pPr>
      <w:r w:rsidRPr="00E36F92">
        <w:t xml:space="preserve">   ATL,STUDENT                      </w:t>
      </w:r>
    </w:p>
    <w:p w14:paraId="4E747628" w14:textId="77777777" w:rsidR="001E714A" w:rsidRPr="00E36F92" w:rsidRDefault="001E714A" w:rsidP="00736287">
      <w:pPr>
        <w:pStyle w:val="capture"/>
      </w:pPr>
      <w:r w:rsidRPr="00E36F92">
        <w:t xml:space="preserve">   ATL,STUDENT                      </w:t>
      </w:r>
    </w:p>
    <w:p w14:paraId="64E5BD69" w14:textId="77777777" w:rsidR="001E714A" w:rsidRPr="00E36F92" w:rsidRDefault="001E714A" w:rsidP="00736287">
      <w:pPr>
        <w:pStyle w:val="capture"/>
      </w:pPr>
      <w:r w:rsidRPr="00E36F92">
        <w:t xml:space="preserve">   ATL,STUDENT                      </w:t>
      </w:r>
    </w:p>
    <w:p w14:paraId="5CA06007" w14:textId="77777777" w:rsidR="001E714A" w:rsidRPr="00E36F92" w:rsidRDefault="001E714A" w:rsidP="00736287">
      <w:pPr>
        <w:pStyle w:val="capture"/>
      </w:pPr>
      <w:r w:rsidRPr="00E36F92">
        <w:t xml:space="preserve">   ATL,STUDENT                      </w:t>
      </w:r>
    </w:p>
    <w:p w14:paraId="0F90C230" w14:textId="77777777" w:rsidR="001E714A" w:rsidRPr="00E36F92" w:rsidRDefault="001E714A" w:rsidP="00736287">
      <w:pPr>
        <w:pStyle w:val="capture"/>
      </w:pPr>
      <w:r w:rsidRPr="00E36F92">
        <w:t xml:space="preserve">   ATL,STUDENT                      </w:t>
      </w:r>
    </w:p>
    <w:p w14:paraId="3F767684" w14:textId="77777777" w:rsidR="001E714A" w:rsidRPr="00E36F92" w:rsidRDefault="001E714A" w:rsidP="00736287">
      <w:pPr>
        <w:pStyle w:val="capture"/>
      </w:pPr>
      <w:r w:rsidRPr="00E36F92">
        <w:t xml:space="preserve">   ATL,STUDENT                      </w:t>
      </w:r>
    </w:p>
    <w:p w14:paraId="3EAD7FF1" w14:textId="77777777" w:rsidR="001E714A" w:rsidRPr="00E36F92" w:rsidRDefault="001E714A" w:rsidP="00736287">
      <w:pPr>
        <w:pStyle w:val="capture"/>
      </w:pPr>
      <w:r w:rsidRPr="00E36F92">
        <w:t xml:space="preserve">   ATL,STUDENT                      </w:t>
      </w:r>
    </w:p>
    <w:p w14:paraId="21122029" w14:textId="77777777" w:rsidR="001E714A" w:rsidRPr="00E36F92" w:rsidRDefault="001E714A" w:rsidP="00736287">
      <w:pPr>
        <w:pStyle w:val="capture"/>
      </w:pPr>
      <w:r w:rsidRPr="00E36F92">
        <w:t xml:space="preserve">   ATL,STUDENT                      </w:t>
      </w:r>
    </w:p>
    <w:p w14:paraId="4F68960B" w14:textId="77777777" w:rsidR="001E714A" w:rsidRPr="00E36F92" w:rsidRDefault="001E714A" w:rsidP="00736287">
      <w:pPr>
        <w:pStyle w:val="capture"/>
      </w:pPr>
      <w:r w:rsidRPr="00E36F92">
        <w:t xml:space="preserve">   ATL,STUDENT                      </w:t>
      </w:r>
    </w:p>
    <w:p w14:paraId="7A50F2F8" w14:textId="77777777" w:rsidR="001E714A" w:rsidRPr="00E36F92" w:rsidRDefault="001E714A" w:rsidP="00736287">
      <w:pPr>
        <w:pStyle w:val="capture"/>
      </w:pPr>
      <w:r w:rsidRPr="00E36F92">
        <w:t xml:space="preserve">   Type &lt;Enter&gt; to continue or '^' to exit: ^</w:t>
      </w:r>
    </w:p>
    <w:p w14:paraId="0E85FF2B" w14:textId="77777777" w:rsidR="001E714A" w:rsidRPr="00E36F92" w:rsidRDefault="001E714A" w:rsidP="00736287">
      <w:pPr>
        <w:pStyle w:val="capture"/>
      </w:pPr>
      <w:r w:rsidRPr="00E36F92">
        <w:t>Select FILING ALERT RECIPIENT: TRANSCRIPTION,USER</w:t>
      </w:r>
    </w:p>
    <w:p w14:paraId="459ADDD3" w14:textId="77777777" w:rsidR="001E714A" w:rsidRPr="00E36F92" w:rsidRDefault="001E714A" w:rsidP="00736287">
      <w:pPr>
        <w:pStyle w:val="capture"/>
      </w:pPr>
      <w:r w:rsidRPr="00E36F92">
        <w:t xml:space="preserve">         // &lt;Enter&gt;</w:t>
      </w:r>
    </w:p>
    <w:p w14:paraId="613CD33F" w14:textId="77777777" w:rsidR="001E714A" w:rsidRPr="00E36F92" w:rsidRDefault="001E714A" w:rsidP="00736287">
      <w:pPr>
        <w:pStyle w:val="capture"/>
      </w:pPr>
    </w:p>
    <w:p w14:paraId="758111CB" w14:textId="77777777" w:rsidR="001E714A" w:rsidRPr="00E36F92" w:rsidRDefault="001E714A" w:rsidP="00736287">
      <w:pPr>
        <w:pStyle w:val="capture"/>
      </w:pPr>
      <w:r w:rsidRPr="00E36F92">
        <w:t>EXCLUDE FROM COPY/PASTE: ??</w:t>
      </w:r>
    </w:p>
    <w:p w14:paraId="739486E3" w14:textId="77777777" w:rsidR="001E714A" w:rsidRPr="00E36F92" w:rsidRDefault="001E714A" w:rsidP="00736287">
      <w:pPr>
        <w:pStyle w:val="capture"/>
      </w:pPr>
      <w:r w:rsidRPr="00E36F92">
        <w:t xml:space="preserve">   This field defaults to NO (0) if no value is set for a specific</w:t>
      </w:r>
    </w:p>
    <w:p w14:paraId="2407B345" w14:textId="77777777" w:rsidR="001E714A" w:rsidRPr="00E36F92" w:rsidRDefault="001E714A" w:rsidP="00736287">
      <w:pPr>
        <w:pStyle w:val="capture"/>
      </w:pPr>
      <w:r w:rsidRPr="00E36F92">
        <w:t xml:space="preserve">   document. This should be a rarely used field as most documents</w:t>
      </w:r>
    </w:p>
    <w:p w14:paraId="56751AD5" w14:textId="77777777" w:rsidR="001E714A" w:rsidRPr="00E36F92" w:rsidRDefault="001E714A" w:rsidP="00736287">
      <w:pPr>
        <w:pStyle w:val="capture"/>
      </w:pPr>
      <w:r w:rsidRPr="00E36F92">
        <w:t xml:space="preserve">   should allow tracking of copy/paste data. Each site will need to</w:t>
      </w:r>
    </w:p>
    <w:p w14:paraId="65934321" w14:textId="77777777" w:rsidR="001E714A" w:rsidRPr="00E36F92" w:rsidRDefault="001E714A" w:rsidP="00736287">
      <w:pPr>
        <w:pStyle w:val="capture"/>
      </w:pPr>
      <w:r w:rsidRPr="00E36F92">
        <w:t xml:space="preserve">   determine if they use any special TIU notes which should/need to be</w:t>
      </w:r>
    </w:p>
    <w:p w14:paraId="5D833C74" w14:textId="77777777" w:rsidR="001E714A" w:rsidRPr="00E36F92" w:rsidRDefault="001E714A" w:rsidP="00736287">
      <w:pPr>
        <w:pStyle w:val="capture"/>
      </w:pPr>
      <w:r w:rsidRPr="00E36F92">
        <w:t xml:space="preserve">   excluded based on pre-existing policies/procedures which emphasize</w:t>
      </w:r>
    </w:p>
    <w:p w14:paraId="0EB30476" w14:textId="77777777" w:rsidR="001E714A" w:rsidRPr="00E36F92" w:rsidRDefault="001E714A" w:rsidP="00736287">
      <w:pPr>
        <w:pStyle w:val="capture"/>
      </w:pPr>
      <w:r w:rsidRPr="00E36F92">
        <w:t xml:space="preserve">   the re-use of text which cannot be accomplished via templates or</w:t>
      </w:r>
    </w:p>
    <w:p w14:paraId="04BEDFF0" w14:textId="77777777" w:rsidR="001E714A" w:rsidRPr="00E36F92" w:rsidRDefault="001E714A" w:rsidP="00736287">
      <w:pPr>
        <w:pStyle w:val="capture"/>
      </w:pPr>
      <w:r w:rsidRPr="00E36F92">
        <w:t xml:space="preserve">   other mechanisms.</w:t>
      </w:r>
    </w:p>
    <w:p w14:paraId="29A1AF17" w14:textId="77777777" w:rsidR="001E714A" w:rsidRPr="00E36F92" w:rsidRDefault="001E714A" w:rsidP="00736287">
      <w:pPr>
        <w:pStyle w:val="capture"/>
      </w:pPr>
      <w:r w:rsidRPr="00E36F92">
        <w:t xml:space="preserve">   </w:t>
      </w:r>
    </w:p>
    <w:p w14:paraId="3AC6C1F9" w14:textId="77777777" w:rsidR="001E714A" w:rsidRPr="00E36F92" w:rsidRDefault="001E714A" w:rsidP="00736287">
      <w:pPr>
        <w:pStyle w:val="capture"/>
      </w:pPr>
      <w:r w:rsidRPr="00E36F92">
        <w:t xml:space="preserve">     Choose from: </w:t>
      </w:r>
    </w:p>
    <w:p w14:paraId="760C4545" w14:textId="77777777" w:rsidR="001E714A" w:rsidRPr="00E36F92" w:rsidRDefault="001E714A" w:rsidP="00736287">
      <w:pPr>
        <w:pStyle w:val="capture"/>
      </w:pPr>
      <w:r w:rsidRPr="00E36F92">
        <w:t xml:space="preserve">       1        YES</w:t>
      </w:r>
    </w:p>
    <w:p w14:paraId="4FCA63C6" w14:textId="77777777" w:rsidR="001E714A" w:rsidRPr="00E36F92" w:rsidRDefault="001E714A" w:rsidP="00736287">
      <w:pPr>
        <w:pStyle w:val="capture"/>
      </w:pPr>
      <w:r w:rsidRPr="00E36F92">
        <w:t xml:space="preserve">       0        NO</w:t>
      </w:r>
    </w:p>
    <w:p w14:paraId="22627893" w14:textId="77777777" w:rsidR="001E714A" w:rsidRPr="00E36F92" w:rsidRDefault="001E714A" w:rsidP="00736287">
      <w:pPr>
        <w:pStyle w:val="capture"/>
      </w:pPr>
      <w:r w:rsidRPr="00E36F92">
        <w:t>EXCLUDE FROM COPY/PASTE: &lt;Enter&gt;</w:t>
      </w:r>
    </w:p>
    <w:p w14:paraId="4123D027" w14:textId="77777777" w:rsidR="001E714A" w:rsidRPr="00E36F92" w:rsidRDefault="001E714A" w:rsidP="00736287">
      <w:pPr>
        <w:pStyle w:val="capture"/>
      </w:pPr>
    </w:p>
    <w:p w14:paraId="34F250B9" w14:textId="77777777" w:rsidR="003B77B7" w:rsidRPr="00E36F92" w:rsidRDefault="003B77B7" w:rsidP="00736287">
      <w:pPr>
        <w:pStyle w:val="capture"/>
      </w:pPr>
      <w:r w:rsidRPr="00E36F92">
        <w:t>Press RETURN to continue...&lt;Enter&gt;</w:t>
      </w:r>
    </w:p>
    <w:p w14:paraId="34F250BA" w14:textId="77777777" w:rsidR="003B77B7" w:rsidRPr="00E36F92" w:rsidRDefault="003B77B7" w:rsidP="00736287">
      <w:pPr>
        <w:pStyle w:val="capture"/>
      </w:pPr>
    </w:p>
    <w:p w14:paraId="34F250BB" w14:textId="77777777" w:rsidR="003B77B7" w:rsidRPr="00E36F92" w:rsidRDefault="003B77B7" w:rsidP="00736287">
      <w:pPr>
        <w:pStyle w:val="capture"/>
      </w:pPr>
      <w:r w:rsidRPr="00E36F92">
        <w:t xml:space="preserve">   1      Basic TIU Parameters</w:t>
      </w:r>
    </w:p>
    <w:p w14:paraId="34F250BC" w14:textId="77777777" w:rsidR="003B77B7" w:rsidRPr="00E36F92" w:rsidRDefault="003B77B7" w:rsidP="00736287">
      <w:pPr>
        <w:pStyle w:val="capture"/>
      </w:pPr>
      <w:r w:rsidRPr="00E36F92">
        <w:t xml:space="preserve">   2      Modify Upload Parameters</w:t>
      </w:r>
    </w:p>
    <w:p w14:paraId="34F250BD" w14:textId="77777777" w:rsidR="003B77B7" w:rsidRPr="00E36F92" w:rsidRDefault="003B77B7" w:rsidP="00736287">
      <w:pPr>
        <w:pStyle w:val="capture"/>
      </w:pPr>
      <w:r w:rsidRPr="00E36F92">
        <w:t xml:space="preserve">   3      Document Parameter Edit</w:t>
      </w:r>
    </w:p>
    <w:p w14:paraId="34F250BE" w14:textId="77777777" w:rsidR="003B77B7" w:rsidRPr="00E36F92" w:rsidRDefault="003B77B7" w:rsidP="00736287">
      <w:pPr>
        <w:pStyle w:val="capture"/>
      </w:pPr>
      <w:r w:rsidRPr="00E36F92">
        <w:t xml:space="preserve">   4      Progress Notes Batch Print Locations</w:t>
      </w:r>
    </w:p>
    <w:p w14:paraId="34F250BF" w14:textId="77777777" w:rsidR="003B77B7" w:rsidRPr="00E36F92" w:rsidRDefault="003B77B7" w:rsidP="00736287">
      <w:pPr>
        <w:pStyle w:val="capture"/>
      </w:pPr>
      <w:r w:rsidRPr="00E36F92">
        <w:t xml:space="preserve">   5      Division - Progress Notes Print Params</w:t>
      </w:r>
    </w:p>
    <w:p w14:paraId="34F250C0" w14:textId="77777777" w:rsidR="003B77B7" w:rsidRPr="00E36F92" w:rsidRDefault="003B77B7" w:rsidP="00736287">
      <w:pPr>
        <w:pStyle w:val="capture"/>
      </w:pPr>
      <w:r w:rsidRPr="00E36F92">
        <w:t>Select TIU Parameters Menu Option:&lt;Enter&gt;</w:t>
      </w:r>
    </w:p>
    <w:p w14:paraId="34F250C1" w14:textId="77777777" w:rsidR="003B77B7" w:rsidRPr="00E36F92" w:rsidRDefault="003B77B7" w:rsidP="003822DA">
      <w:pPr>
        <w:pStyle w:val="BlankLine"/>
      </w:pPr>
    </w:p>
    <w:p w14:paraId="34F250C2" w14:textId="77777777" w:rsidR="00C60DC1" w:rsidRPr="00E36F92" w:rsidRDefault="00980AC5" w:rsidP="00980AC5">
      <w:pPr>
        <w:pStyle w:val="BlankLine"/>
        <w:rPr>
          <w:rStyle w:val="Heading4Char"/>
        </w:rPr>
      </w:pPr>
      <w:r w:rsidRPr="00E36F92">
        <w:rPr>
          <w:rStyle w:val="Heading4Char"/>
        </w:rPr>
        <w:br w:type="page"/>
      </w:r>
      <w:bookmarkStart w:id="152" w:name="tiu_222a"/>
      <w:r w:rsidRPr="00E36F92">
        <w:rPr>
          <w:rStyle w:val="Heading4Char"/>
        </w:rPr>
        <w:lastRenderedPageBreak/>
        <w:t>Form Letter</w:t>
      </w:r>
      <w:bookmarkEnd w:id="152"/>
    </w:p>
    <w:p w14:paraId="34F250C3" w14:textId="77777777" w:rsidR="00980AC5" w:rsidRPr="00E36F92" w:rsidRDefault="00980AC5" w:rsidP="002F3B0A">
      <w:pPr>
        <w:pStyle w:val="BlankLine"/>
      </w:pPr>
      <w:r w:rsidRPr="00E36F92">
        <w:t>The new parameters with patch TIU*1*222 expand the 'Document Parameter Edit' option [TIU DOCUMENT PARAMETER EDIT] when the document is in the FORM LETTERS document class.</w:t>
      </w:r>
    </w:p>
    <w:p w14:paraId="34F250C4" w14:textId="77777777" w:rsidR="00980AC5" w:rsidRPr="00E36F92" w:rsidRDefault="002F3B0A" w:rsidP="002F3B0A">
      <w:pPr>
        <w:pStyle w:val="BlankLine"/>
      </w:pPr>
      <w:r w:rsidRPr="00E36F92">
        <w:t>When a note who</w:t>
      </w:r>
      <w:r w:rsidR="00980AC5" w:rsidRPr="00E36F92">
        <w:t>s</w:t>
      </w:r>
      <w:r w:rsidRPr="00E36F92">
        <w:t>e</w:t>
      </w:r>
      <w:r w:rsidR="00980AC5" w:rsidRPr="00E36F92">
        <w:t xml:space="preserve"> title is in the FORM LETTERS document class is printed the regular TIU header is suppressed and the contents of the form letter parameters are added to the beginning and end of the letter. Also, the signature block is suppressed.</w:t>
      </w:r>
    </w:p>
    <w:p w14:paraId="34F250C5" w14:textId="77777777" w:rsidR="00980AC5" w:rsidRPr="00E36F92" w:rsidRDefault="00980AC5" w:rsidP="002F3B0A">
      <w:pPr>
        <w:pStyle w:val="Note"/>
        <w:rPr>
          <w:b w:val="0"/>
        </w:rPr>
      </w:pPr>
      <w:r w:rsidRPr="00E36F92">
        <w:rPr>
          <w:sz w:val="52"/>
          <w:szCs w:val="52"/>
        </w:rPr>
        <w:sym w:font="Wingdings" w:char="F046"/>
      </w:r>
      <w:r w:rsidRPr="00E36F92">
        <w:tab/>
        <w:t>Note:</w:t>
      </w:r>
      <w:r w:rsidRPr="00E36F92">
        <w:tab/>
      </w:r>
      <w:r w:rsidRPr="00E36F92">
        <w:rPr>
          <w:b w:val="0"/>
        </w:rPr>
        <w:t>Form letters can be printed before being signed as a draft copy. Caution should be used because there is no indication of completion status on the printed draft. You should destroy all drafts made in this manner.</w:t>
      </w:r>
    </w:p>
    <w:p w14:paraId="34F250C6" w14:textId="77777777" w:rsidR="00980AC5" w:rsidRPr="00E36F92" w:rsidRDefault="00980AC5" w:rsidP="002F3B0A">
      <w:pPr>
        <w:ind w:left="720"/>
      </w:pPr>
      <w:r w:rsidRPr="00E36F92">
        <w:t xml:space="preserve">All templates and TIU objects are supported for form letters—the same as with other TIU documents. Additionally, TIU objects are supported in header and footer fields. </w:t>
      </w:r>
    </w:p>
    <w:p w14:paraId="34F250C7" w14:textId="77777777" w:rsidR="00980AC5" w:rsidRPr="00E36F92" w:rsidRDefault="00980AC5" w:rsidP="002F3B0A">
      <w:pPr>
        <w:pStyle w:val="Note"/>
        <w:rPr>
          <w:b w:val="0"/>
        </w:rPr>
      </w:pPr>
      <w:r w:rsidRPr="00E36F92">
        <w:rPr>
          <w:sz w:val="52"/>
          <w:szCs w:val="52"/>
        </w:rPr>
        <w:sym w:font="Wingdings" w:char="F046"/>
      </w:r>
      <w:r w:rsidRPr="00E36F92">
        <w:tab/>
        <w:t>Note:</w:t>
      </w:r>
      <w:r w:rsidRPr="00E36F92">
        <w:tab/>
      </w:r>
      <w:r w:rsidRPr="00E36F92">
        <w:rPr>
          <w:b w:val="0"/>
        </w:rPr>
        <w:t>Caution should be exercised so that no personally identifiable information, such as Social Security Number or Date of Birth, is included in form letters. Sending this sort of information through mail is a potential patient safety issue. Consult with your facilities Privacy Officer with questions about what would violate the privacy of your patients.</w:t>
      </w:r>
    </w:p>
    <w:p w14:paraId="34F250C8" w14:textId="77777777" w:rsidR="00980AC5" w:rsidRPr="00E36F92" w:rsidRDefault="00980AC5" w:rsidP="002F3B0A">
      <w:pPr>
        <w:pStyle w:val="BlankLine"/>
      </w:pPr>
      <w:r w:rsidRPr="00E36F92">
        <w:t>When a form letter includes addenda, the letter and addenda are each to be printed starting on a separate page with the header and footer as specified in the parameters. A parent Interdisciplinary Note (ID Note), if in the FORM LETTER document class, prints as a form letter but without its child notes. When the opposite is true (i.e., the parent note is not a form letter, but the child notes are) then the parent note prints with the usual TIU header information, and each child note prints as a form letter.</w:t>
      </w:r>
    </w:p>
    <w:p w14:paraId="34F250C9" w14:textId="77777777" w:rsidR="00980AC5" w:rsidRPr="00E36F92" w:rsidRDefault="00980AC5" w:rsidP="002F3B0A">
      <w:pPr>
        <w:pStyle w:val="Note"/>
      </w:pPr>
      <w:r w:rsidRPr="00E36F92">
        <w:rPr>
          <w:sz w:val="52"/>
          <w:szCs w:val="52"/>
        </w:rPr>
        <w:sym w:font="Wingdings" w:char="F046"/>
      </w:r>
      <w:r w:rsidRPr="00E36F92">
        <w:tab/>
        <w:t>Note:</w:t>
      </w:r>
      <w:r w:rsidRPr="00E36F92">
        <w:tab/>
      </w:r>
      <w:r w:rsidRPr="00E36F92">
        <w:rPr>
          <w:b w:val="0"/>
        </w:rPr>
        <w:t xml:space="preserve">Form letters are designed to be used with Progress Notes and any use of form letters outside of this document class is not supported. The original charter for the FORM LETTERS document class, and the functionality that goes along with it, is to provide a form letter feature with minimized probability of violating the patient’s privacy. The use of form letters functionality for other types of progress notes circumvents this safeguard. </w:t>
      </w:r>
    </w:p>
    <w:p w14:paraId="34F250CA" w14:textId="77777777" w:rsidR="00980AC5" w:rsidRPr="00E36F92" w:rsidRDefault="00980AC5" w:rsidP="00980AC5">
      <w:pPr>
        <w:ind w:left="720"/>
      </w:pPr>
      <w:r w:rsidRPr="00E36F92">
        <w:t>Note that the entire beginning parameter sequence is included for example purposes only and that the actual settings for each parameter should be set according to your site's requirements:</w:t>
      </w:r>
    </w:p>
    <w:p w14:paraId="34F250CB" w14:textId="77777777" w:rsidR="00980AC5" w:rsidRPr="00E36F92" w:rsidRDefault="00693937" w:rsidP="00736287">
      <w:pPr>
        <w:pStyle w:val="capture"/>
      </w:pPr>
      <w:r w:rsidRPr="00E36F92">
        <w:rPr>
          <w:noProof/>
          <w:lang w:eastAsia="en-US"/>
        </w:rPr>
        <mc:AlternateContent>
          <mc:Choice Requires="wps">
            <w:drawing>
              <wp:anchor distT="0" distB="0" distL="114300" distR="114300" simplePos="0" relativeHeight="251712000" behindDoc="0" locked="0" layoutInCell="1" allowOverlap="1" wp14:anchorId="34F26B2A" wp14:editId="39F8DD71">
                <wp:simplePos x="0" y="0"/>
                <wp:positionH relativeFrom="column">
                  <wp:posOffset>4281170</wp:posOffset>
                </wp:positionH>
                <wp:positionV relativeFrom="paragraph">
                  <wp:posOffset>7548245</wp:posOffset>
                </wp:positionV>
                <wp:extent cx="2256790" cy="438785"/>
                <wp:effectExtent l="1181100" t="133350" r="0" b="0"/>
                <wp:wrapNone/>
                <wp:docPr id="153" name="AutoShap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6790" cy="438785"/>
                        </a:xfrm>
                        <a:prstGeom prst="borderCallout2">
                          <a:avLst>
                            <a:gd name="adj1" fmla="val 26051"/>
                            <a:gd name="adj2" fmla="val -3375"/>
                            <a:gd name="adj3" fmla="val 26051"/>
                            <a:gd name="adj4" fmla="val -26787"/>
                            <a:gd name="adj5" fmla="val -17509"/>
                            <a:gd name="adj6" fmla="val -50620"/>
                          </a:avLst>
                        </a:prstGeom>
                        <a:solidFill>
                          <a:srgbClr val="FFFFFF"/>
                        </a:solidFill>
                        <a:ln w="9525">
                          <a:solidFill>
                            <a:srgbClr val="000000"/>
                          </a:solidFill>
                          <a:miter lim="800000"/>
                          <a:headEnd/>
                          <a:tailEnd type="stealth" w="lg" len="lg"/>
                        </a:ln>
                      </wps:spPr>
                      <wps:txbx>
                        <w:txbxContent>
                          <w:p w14:paraId="34F26BFD" w14:textId="77777777" w:rsidR="005A02DD" w:rsidRPr="001A41EB" w:rsidRDefault="005A02DD" w:rsidP="00980AC5">
                            <w:r w:rsidRPr="001A41EB">
                              <w:t>Select where to print the footer. LEFT JUSTIFY is the default.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26B2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51" o:spid="_x0000_s1029" type="#_x0000_t48" alt="&quot;&quot;" style="position:absolute;left:0;text-align:left;margin-left:337.1pt;margin-top:594.35pt;width:177.7pt;height:34.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" adj="-10934,-3782,-5786,5627,-729,5627">
                <v:stroke startarrow="classic" startarrowwidth="wide" startarrowlength="long"/>
                <v:textbox>
                  <w:txbxContent>
                    <w:p w14:paraId="34F26BFD" w14:textId="77777777" w:rsidR="005A02DD" w:rsidRPr="001A41EB" w:rsidRDefault="005A02DD" w:rsidP="00980AC5">
                      <w:r w:rsidRPr="001A41EB">
                        <w:t>Select where to print the footer. LEFT JUSTIFY is the default.</w:t>
                      </w:r>
                    </w:p>
                  </w:txbxContent>
                </v:textbox>
              </v:shape>
            </w:pict>
          </mc:Fallback>
        </mc:AlternateContent>
      </w:r>
      <w:r w:rsidRPr="00E36F92">
        <w:rPr>
          <w:noProof/>
          <w:lang w:eastAsia="en-US"/>
        </w:rPr>
        <mc:AlternateContent>
          <mc:Choice Requires="wps">
            <w:drawing>
              <wp:anchor distT="0" distB="0" distL="114300" distR="114300" simplePos="0" relativeHeight="251709952" behindDoc="0" locked="0" layoutInCell="1" allowOverlap="1" wp14:anchorId="34F26B2C" wp14:editId="1B53FD23">
                <wp:simplePos x="0" y="0"/>
                <wp:positionH relativeFrom="column">
                  <wp:posOffset>4298950</wp:posOffset>
                </wp:positionH>
                <wp:positionV relativeFrom="paragraph">
                  <wp:posOffset>5937250</wp:posOffset>
                </wp:positionV>
                <wp:extent cx="2040255" cy="817245"/>
                <wp:effectExtent l="2000250" t="0" r="0" b="1905"/>
                <wp:wrapNone/>
                <wp:docPr id="152" name="AutoShap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0255" cy="817245"/>
                        </a:xfrm>
                        <a:prstGeom prst="borderCallout2">
                          <a:avLst>
                            <a:gd name="adj1" fmla="val 13986"/>
                            <a:gd name="adj2" fmla="val -3736"/>
                            <a:gd name="adj3" fmla="val 13986"/>
                            <a:gd name="adj4" fmla="val -49704"/>
                            <a:gd name="adj5" fmla="val 36366"/>
                            <a:gd name="adj6" fmla="val -96421"/>
                          </a:avLst>
                        </a:prstGeom>
                        <a:solidFill>
                          <a:srgbClr val="FFFFFF"/>
                        </a:solidFill>
                        <a:ln w="9525">
                          <a:solidFill>
                            <a:srgbClr val="000000"/>
                          </a:solidFill>
                          <a:miter lim="800000"/>
                          <a:headEnd/>
                          <a:tailEnd type="stealth" w="lg" len="lg"/>
                        </a:ln>
                      </wps:spPr>
                      <wps:txbx>
                        <w:txbxContent>
                          <w:p w14:paraId="34F26BFE" w14:textId="77777777" w:rsidR="005A02DD" w:rsidRPr="001A41EB" w:rsidRDefault="005A02DD" w:rsidP="00980AC5">
                            <w:r w:rsidRPr="001A41EB">
                              <w:t xml:space="preserve">If no heading is wanted, blank lines </w:t>
                            </w:r>
                            <w:r>
                              <w:t>may</w:t>
                            </w:r>
                            <w:r w:rsidRPr="001A41EB">
                              <w:t xml:space="preserve"> be added to help text placement with envelope windows.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2C" id="AutoShape 145" o:spid="_x0000_s1030" type="#_x0000_t48" alt="&quot;&quot;" style="position:absolute;left:0;text-align:left;margin-left:338.5pt;margin-top:467.5pt;width:160.65pt;height:64.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" adj="-20827,7855,-10736,3021,-807,3021">
                <v:stroke startarrow="classic" startarrowwidth="wide" startarrowlength="long"/>
                <v:textbox>
                  <w:txbxContent>
                    <w:p w14:paraId="34F26BFE" w14:textId="77777777" w:rsidR="005A02DD" w:rsidRPr="001A41EB" w:rsidRDefault="005A02DD" w:rsidP="00980AC5">
                      <w:r w:rsidRPr="001A41EB">
                        <w:t xml:space="preserve">If no heading is wanted, blank lines </w:t>
                      </w:r>
                      <w:r>
                        <w:t>may</w:t>
                      </w:r>
                      <w:r w:rsidRPr="001A41EB">
                        <w:t xml:space="preserve"> be added to help text placement with envelope windows.</w:t>
                      </w:r>
                    </w:p>
                  </w:txbxContent>
                </v:textbox>
                <o:callout v:ext="edit" minusy="t"/>
              </v:shape>
            </w:pict>
          </mc:Fallback>
        </mc:AlternateContent>
      </w:r>
      <w:r w:rsidRPr="00E36F92">
        <w:rPr>
          <w:noProof/>
          <w:lang w:eastAsia="en-US"/>
        </w:rPr>
        <mc:AlternateContent>
          <mc:Choice Requires="wps">
            <w:drawing>
              <wp:anchor distT="0" distB="0" distL="114300" distR="114300" simplePos="0" relativeHeight="251710976" behindDoc="0" locked="0" layoutInCell="1" allowOverlap="1" wp14:anchorId="34F26B2E" wp14:editId="0022ED54">
                <wp:simplePos x="0" y="0"/>
                <wp:positionH relativeFrom="column">
                  <wp:posOffset>4298950</wp:posOffset>
                </wp:positionH>
                <wp:positionV relativeFrom="paragraph">
                  <wp:posOffset>6878955</wp:posOffset>
                </wp:positionV>
                <wp:extent cx="1864360" cy="539115"/>
                <wp:effectExtent l="2476500" t="0" r="2540" b="0"/>
                <wp:wrapNone/>
                <wp:docPr id="151" name="AutoShap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360" cy="539115"/>
                        </a:xfrm>
                        <a:prstGeom prst="borderCallout2">
                          <a:avLst>
                            <a:gd name="adj1" fmla="val 21204"/>
                            <a:gd name="adj2" fmla="val -4088"/>
                            <a:gd name="adj3" fmla="val 21204"/>
                            <a:gd name="adj4" fmla="val -67134"/>
                            <a:gd name="adj5" fmla="val 32625"/>
                            <a:gd name="adj6" fmla="val -131065"/>
                          </a:avLst>
                        </a:prstGeom>
                        <a:solidFill>
                          <a:srgbClr val="FFFFFF"/>
                        </a:solidFill>
                        <a:ln w="9525">
                          <a:solidFill>
                            <a:srgbClr val="000000"/>
                          </a:solidFill>
                          <a:miter lim="800000"/>
                          <a:headEnd/>
                          <a:tailEnd type="stealth" w="lg" len="lg"/>
                        </a:ln>
                      </wps:spPr>
                      <wps:txbx>
                        <w:txbxContent>
                          <w:p w14:paraId="34F26BFF" w14:textId="77777777" w:rsidR="005A02DD" w:rsidRDefault="005A02DD" w:rsidP="00980AC5">
                            <w:r>
                              <w:t>The FOOTER is printed at the bottom of every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2E" id="AutoShape 150" o:spid="_x0000_s1031" type="#_x0000_t48" alt="&quot;&quot;" style="position:absolute;left:0;text-align:left;margin-left:338.5pt;margin-top:541.65pt;width:146.8pt;height:42.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" adj="-28310,7047,-14501,4580,-883,4580">
                <v:stroke startarrow="classic" startarrowwidth="wide" startarrowlength="long"/>
                <v:textbox>
                  <w:txbxContent>
                    <w:p w14:paraId="34F26BFF" w14:textId="77777777" w:rsidR="005A02DD" w:rsidRDefault="005A02DD" w:rsidP="00980AC5">
                      <w:r>
                        <w:t>The FOOTER is printed at the bottom of every page.</w:t>
                      </w:r>
                    </w:p>
                  </w:txbxContent>
                </v:textbox>
                <o:callout v:ext="edit" minusy="t"/>
              </v:shape>
            </w:pict>
          </mc:Fallback>
        </mc:AlternateContent>
      </w:r>
      <w:r w:rsidRPr="00E36F92">
        <w:rPr>
          <w:noProof/>
          <w:lang w:eastAsia="en-US"/>
        </w:rPr>
        <mc:AlternateContent>
          <mc:Choice Requires="wps">
            <w:drawing>
              <wp:anchor distT="0" distB="0" distL="114300" distR="114300" simplePos="0" relativeHeight="251707904" behindDoc="0" locked="0" layoutInCell="1" allowOverlap="1" wp14:anchorId="34F26B30" wp14:editId="56F7592D">
                <wp:simplePos x="0" y="0"/>
                <wp:positionH relativeFrom="column">
                  <wp:posOffset>4391025</wp:posOffset>
                </wp:positionH>
                <wp:positionV relativeFrom="paragraph">
                  <wp:posOffset>2769235</wp:posOffset>
                </wp:positionV>
                <wp:extent cx="1554480" cy="469265"/>
                <wp:effectExtent l="2609850" t="0" r="7620" b="1245235"/>
                <wp:wrapNone/>
                <wp:docPr id="150" name="AutoShap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469265"/>
                        </a:xfrm>
                        <a:prstGeom prst="borderCallout2">
                          <a:avLst>
                            <a:gd name="adj1" fmla="val 24356"/>
                            <a:gd name="adj2" fmla="val -4903"/>
                            <a:gd name="adj3" fmla="val 24356"/>
                            <a:gd name="adj4" fmla="val -53801"/>
                            <a:gd name="adj5" fmla="val 351963"/>
                            <a:gd name="adj6" fmla="val -164583"/>
                          </a:avLst>
                        </a:prstGeom>
                        <a:solidFill>
                          <a:srgbClr val="FFFFFF"/>
                        </a:solidFill>
                        <a:ln w="9525">
                          <a:solidFill>
                            <a:srgbClr val="000000"/>
                          </a:solidFill>
                          <a:miter lim="800000"/>
                          <a:headEnd/>
                          <a:tailEnd type="stealth" w="lg" len="lg"/>
                        </a:ln>
                      </wps:spPr>
                      <wps:txbx>
                        <w:txbxContent>
                          <w:p w14:paraId="34F26C00" w14:textId="77777777" w:rsidR="005A02DD" w:rsidRPr="001A41EB" w:rsidRDefault="005A02DD" w:rsidP="00980AC5">
                            <w:r w:rsidRPr="001A41EB">
                              <w:t>Prints at the top of the first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30" id="AutoShape 143" o:spid="_x0000_s1032" type="#_x0000_t48" alt="&quot;&quot;" style="position:absolute;left:0;text-align:left;margin-left:345.75pt;margin-top:218.05pt;width:122.4pt;height:36.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" adj="-35550,76024,-11621,5261,-1059,5261">
                <v:stroke startarrow="classic" startarrowwidth="wide" startarrowlength="long"/>
                <v:textbox>
                  <w:txbxContent>
                    <w:p w14:paraId="34F26C00" w14:textId="77777777" w:rsidR="005A02DD" w:rsidRPr="001A41EB" w:rsidRDefault="005A02DD" w:rsidP="00980AC5">
                      <w:r w:rsidRPr="001A41EB">
                        <w:t>Prints at the top of the first page.</w:t>
                      </w:r>
                    </w:p>
                  </w:txbxContent>
                </v:textbox>
                <o:callout v:ext="edit" minusy="t"/>
              </v:shape>
            </w:pict>
          </mc:Fallback>
        </mc:AlternateContent>
      </w:r>
      <w:r w:rsidRPr="00E36F92">
        <w:rPr>
          <w:noProof/>
          <w:lang w:eastAsia="en-US"/>
        </w:rPr>
        <mc:AlternateContent>
          <mc:Choice Requires="wps">
            <w:drawing>
              <wp:anchor distT="0" distB="0" distL="114300" distR="114300" simplePos="0" relativeHeight="251708928" behindDoc="0" locked="0" layoutInCell="1" allowOverlap="1" wp14:anchorId="34F26B32" wp14:editId="6A24ECE3">
                <wp:simplePos x="0" y="0"/>
                <wp:positionH relativeFrom="column">
                  <wp:posOffset>4370705</wp:posOffset>
                </wp:positionH>
                <wp:positionV relativeFrom="paragraph">
                  <wp:posOffset>4184015</wp:posOffset>
                </wp:positionV>
                <wp:extent cx="1723390" cy="609600"/>
                <wp:effectExtent l="1352550" t="0" r="0" b="19050"/>
                <wp:wrapNone/>
                <wp:docPr id="149" name="AutoShap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3390" cy="609600"/>
                        </a:xfrm>
                        <a:prstGeom prst="borderCallout2">
                          <a:avLst>
                            <a:gd name="adj1" fmla="val 18750"/>
                            <a:gd name="adj2" fmla="val -4421"/>
                            <a:gd name="adj3" fmla="val 18750"/>
                            <a:gd name="adj4" fmla="val -40421"/>
                            <a:gd name="adj5" fmla="val 83648"/>
                            <a:gd name="adj6" fmla="val -76935"/>
                          </a:avLst>
                        </a:prstGeom>
                        <a:solidFill>
                          <a:srgbClr val="FFFFFF"/>
                        </a:solidFill>
                        <a:ln w="9525">
                          <a:solidFill>
                            <a:srgbClr val="000000"/>
                          </a:solidFill>
                          <a:miter lim="800000"/>
                          <a:headEnd/>
                          <a:tailEnd type="stealth" w="lg" len="lg"/>
                        </a:ln>
                      </wps:spPr>
                      <wps:txbx>
                        <w:txbxContent>
                          <w:p w14:paraId="34F26C01" w14:textId="77777777" w:rsidR="005A02DD" w:rsidRPr="001A41EB" w:rsidRDefault="005A02DD" w:rsidP="00980AC5">
                            <w:r w:rsidRPr="001A41EB">
                              <w:t>Select where to print heading; LEFT JUSTIFY is the default.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32" id="AutoShape 144" o:spid="_x0000_s1033" type="#_x0000_t48" alt="&quot;&quot;" style="position:absolute;left:0;text-align:left;margin-left:344.15pt;margin-top:329.45pt;width:135.7pt;height:4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" adj="-16618,18068,-8731,,-955">
                <v:stroke startarrow="classic" startarrowwidth="wide" startarrowlength="long"/>
                <v:textbox>
                  <w:txbxContent>
                    <w:p w14:paraId="34F26C01" w14:textId="77777777" w:rsidR="005A02DD" w:rsidRPr="001A41EB" w:rsidRDefault="005A02DD" w:rsidP="00980AC5">
                      <w:r w:rsidRPr="001A41EB">
                        <w:t>Select where to print heading; LEFT JUSTIFY is the default.</w:t>
                      </w:r>
                    </w:p>
                  </w:txbxContent>
                </v:textbox>
                <o:callout v:ext="edit" minusy="t"/>
              </v:shape>
            </w:pict>
          </mc:Fallback>
        </mc:AlternateContent>
      </w:r>
      <w:r w:rsidR="00980AC5" w:rsidRPr="00E36F92">
        <w:t>TIU Parameters Menu</w:t>
      </w:r>
      <w:r w:rsidR="00980AC5" w:rsidRPr="00E36F92">
        <w:br/>
        <w:t> </w:t>
      </w:r>
      <w:r w:rsidR="00980AC5" w:rsidRPr="00E36F92">
        <w:br/>
        <w:t>   1      Basic TIU Parameters</w:t>
      </w:r>
      <w:r w:rsidR="00980AC5" w:rsidRPr="00E36F92">
        <w:br/>
        <w:t>   2      Modify Upload Parameters</w:t>
      </w:r>
      <w:r w:rsidR="00980AC5" w:rsidRPr="00E36F92">
        <w:br/>
        <w:t>   3      Document Parameter Edit</w:t>
      </w:r>
      <w:r w:rsidR="00980AC5" w:rsidRPr="00E36F92">
        <w:br/>
      </w:r>
      <w:r w:rsidR="00980AC5" w:rsidRPr="00E36F92">
        <w:lastRenderedPageBreak/>
        <w:t>   4      Progress Notes Batch Print Locations</w:t>
      </w:r>
      <w:r w:rsidR="00980AC5" w:rsidRPr="00E36F92">
        <w:br/>
        <w:t>   5      Division - Progress Notes Print Params</w:t>
      </w:r>
      <w:r w:rsidR="00980AC5" w:rsidRPr="00E36F92">
        <w:br/>
        <w:t> </w:t>
      </w:r>
      <w:r w:rsidR="00980AC5" w:rsidRPr="00E36F92">
        <w:br/>
        <w:t xml:space="preserve">Select TIU Parameters Menu Option: </w:t>
      </w:r>
      <w:r w:rsidR="00980AC5" w:rsidRPr="00E36F92">
        <w:rPr>
          <w:b/>
        </w:rPr>
        <w:t>3</w:t>
      </w:r>
      <w:r w:rsidR="00980AC5" w:rsidRPr="00E36F92">
        <w:t>  Document Parameter Edit</w:t>
      </w:r>
      <w:r w:rsidR="00980AC5" w:rsidRPr="00E36F92">
        <w:br/>
        <w:t> </w:t>
      </w:r>
      <w:r w:rsidR="00980AC5" w:rsidRPr="00E36F92">
        <w:br/>
        <w:t xml:space="preserve">Select DOCUMENT DEFINITION:    </w:t>
      </w:r>
      <w:r w:rsidR="00980AC5" w:rsidRPr="00E36F92">
        <w:rPr>
          <w:b/>
        </w:rPr>
        <w:t>FORM LETTER EXAMPLE</w:t>
      </w:r>
      <w:r w:rsidR="00980AC5" w:rsidRPr="00E36F92">
        <w:br/>
        <w:t>DOCUMENT DEFINITION: FORM LETTER EXAMPLE//</w:t>
      </w:r>
      <w:bookmarkStart w:id="153" w:name="OLE_LINK1"/>
      <w:bookmarkStart w:id="154" w:name="OLE_LINK2"/>
      <w:r w:rsidR="00980AC5" w:rsidRPr="00E36F92">
        <w:rPr>
          <w:b/>
        </w:rPr>
        <w:t xml:space="preserve"> &lt;Enter&gt; </w:t>
      </w:r>
      <w:bookmarkEnd w:id="153"/>
      <w:bookmarkEnd w:id="154"/>
      <w:r w:rsidR="00980AC5" w:rsidRPr="00E36F92">
        <w:t>FORM LETTER EXAMPLE       TITLE</w:t>
      </w:r>
      <w:r w:rsidR="00980AC5" w:rsidRPr="00E36F92">
        <w:br/>
        <w:t>REQUIRE RELEASE:</w:t>
      </w:r>
      <w:r w:rsidR="00980AC5" w:rsidRPr="00E36F92">
        <w:rPr>
          <w:b/>
        </w:rPr>
        <w:t xml:space="preserve"> &lt;Enter&gt; </w:t>
      </w:r>
      <w:r w:rsidR="00980AC5" w:rsidRPr="00E36F92">
        <w:t xml:space="preserve"> </w:t>
      </w:r>
      <w:r w:rsidR="00980AC5" w:rsidRPr="00E36F92">
        <w:br/>
        <w:t>REQUIRE MAS VERIFICATION:</w:t>
      </w:r>
      <w:r w:rsidR="00980AC5" w:rsidRPr="00E36F92">
        <w:rPr>
          <w:b/>
        </w:rPr>
        <w:t xml:space="preserve"> &lt;Enter&gt; </w:t>
      </w:r>
      <w:r w:rsidR="00980AC5" w:rsidRPr="00E36F92">
        <w:t xml:space="preserve"> </w:t>
      </w:r>
      <w:r w:rsidR="00980AC5" w:rsidRPr="00E36F92">
        <w:br/>
        <w:t>REQUIRE AUTHOR TO SIGN:</w:t>
      </w:r>
      <w:r w:rsidR="00980AC5" w:rsidRPr="00E36F92">
        <w:rPr>
          <w:b/>
        </w:rPr>
        <w:t xml:space="preserve"> &lt;Enter&gt; </w:t>
      </w:r>
      <w:r w:rsidR="00980AC5" w:rsidRPr="00E36F92">
        <w:t xml:space="preserve"> </w:t>
      </w:r>
      <w:r w:rsidR="00980AC5" w:rsidRPr="00E36F92">
        <w:br/>
        <w:t>ROUTINE PRINT EVENT(S):</w:t>
      </w:r>
      <w:r w:rsidR="00980AC5" w:rsidRPr="00E36F92">
        <w:rPr>
          <w:b/>
        </w:rPr>
        <w:t xml:space="preserve"> &lt;Enter&gt; </w:t>
      </w:r>
      <w:r w:rsidR="00980AC5" w:rsidRPr="00E36F92">
        <w:t xml:space="preserve"> </w:t>
      </w:r>
      <w:r w:rsidR="00980AC5" w:rsidRPr="00E36F92">
        <w:br/>
        <w:t>STAT PRINT EVENT(S):</w:t>
      </w:r>
      <w:r w:rsidR="00980AC5" w:rsidRPr="00E36F92">
        <w:rPr>
          <w:b/>
        </w:rPr>
        <w:t xml:space="preserve"> &lt;Enter&gt; </w:t>
      </w:r>
      <w:r w:rsidR="00980AC5" w:rsidRPr="00E36F92">
        <w:t xml:space="preserve"> </w:t>
      </w:r>
      <w:r w:rsidR="00980AC5" w:rsidRPr="00E36F92">
        <w:br/>
        <w:t>MANUAL PRINT AFTER ENTRY:</w:t>
      </w:r>
      <w:r w:rsidR="00980AC5" w:rsidRPr="00E36F92">
        <w:rPr>
          <w:b/>
        </w:rPr>
        <w:t xml:space="preserve"> &lt;Enter&gt; </w:t>
      </w:r>
      <w:r w:rsidR="00980AC5" w:rsidRPr="00E36F92">
        <w:t xml:space="preserve"> </w:t>
      </w:r>
      <w:r w:rsidR="00980AC5" w:rsidRPr="00E36F92">
        <w:br/>
        <w:t>ALLOW CHART PRINT OUTSIDE MAS:</w:t>
      </w:r>
      <w:r w:rsidR="00980AC5" w:rsidRPr="00E36F92">
        <w:rPr>
          <w:b/>
        </w:rPr>
        <w:t xml:space="preserve"> &lt;Enter&gt; </w:t>
      </w:r>
      <w:r w:rsidR="00980AC5" w:rsidRPr="00E36F92">
        <w:t xml:space="preserve"> </w:t>
      </w:r>
      <w:r w:rsidR="00980AC5" w:rsidRPr="00E36F92">
        <w:br/>
        <w:t>ALLOW &gt;1 RECORDS PER VISIT:</w:t>
      </w:r>
      <w:r w:rsidR="00980AC5" w:rsidRPr="00E36F92">
        <w:rPr>
          <w:b/>
        </w:rPr>
        <w:t xml:space="preserve"> &lt;Enter&gt; </w:t>
      </w:r>
      <w:r w:rsidR="00980AC5" w:rsidRPr="00E36F92">
        <w:t xml:space="preserve"> </w:t>
      </w:r>
      <w:r w:rsidR="00980AC5" w:rsidRPr="00E36F92">
        <w:br/>
        <w:t>ENABLE IRT INTERFACE:</w:t>
      </w:r>
      <w:r w:rsidR="00980AC5" w:rsidRPr="00E36F92">
        <w:rPr>
          <w:b/>
        </w:rPr>
        <w:t xml:space="preserve"> &lt;Enter&gt; </w:t>
      </w:r>
      <w:r w:rsidR="00980AC5" w:rsidRPr="00E36F92">
        <w:t xml:space="preserve"> </w:t>
      </w:r>
      <w:r w:rsidR="00980AC5" w:rsidRPr="00E36F92">
        <w:br/>
        <w:t>SUPPRESS DX/CPT ON ENTRY:</w:t>
      </w:r>
      <w:r w:rsidR="00980AC5" w:rsidRPr="00E36F92">
        <w:rPr>
          <w:b/>
        </w:rPr>
        <w:t xml:space="preserve"> &lt;Enter&gt; </w:t>
      </w:r>
      <w:r w:rsidR="00980AC5" w:rsidRPr="00E36F92">
        <w:t xml:space="preserve"> </w:t>
      </w:r>
      <w:r w:rsidR="00980AC5" w:rsidRPr="00E36F92">
        <w:br/>
        <w:t>FORCE RESPONSE TO EXPOSURES:</w:t>
      </w:r>
      <w:r w:rsidR="00980AC5" w:rsidRPr="00E36F92">
        <w:rPr>
          <w:b/>
        </w:rPr>
        <w:t xml:space="preserve"> &lt;Enter&gt; </w:t>
      </w:r>
      <w:r w:rsidR="00980AC5" w:rsidRPr="00E36F92">
        <w:t xml:space="preserve"> </w:t>
      </w:r>
      <w:r w:rsidR="00980AC5" w:rsidRPr="00E36F92">
        <w:br/>
        <w:t>ASK DX/CPT ON ALL OPT VISITS:</w:t>
      </w:r>
      <w:r w:rsidR="00980AC5" w:rsidRPr="00E36F92">
        <w:rPr>
          <w:b/>
        </w:rPr>
        <w:t xml:space="preserve"> &lt;Enter&gt; </w:t>
      </w:r>
      <w:r w:rsidR="00980AC5" w:rsidRPr="00E36F92">
        <w:t xml:space="preserve"> </w:t>
      </w:r>
      <w:r w:rsidR="00980AC5" w:rsidRPr="00E36F92">
        <w:br/>
        <w:t>SEND ALERTS ON ADDENDA:</w:t>
      </w:r>
      <w:r w:rsidR="00980AC5" w:rsidRPr="00E36F92">
        <w:rPr>
          <w:b/>
        </w:rPr>
        <w:t xml:space="preserve"> &lt;Enter&gt; </w:t>
      </w:r>
      <w:r w:rsidR="00980AC5" w:rsidRPr="00E36F92">
        <w:t xml:space="preserve"> </w:t>
      </w:r>
      <w:r w:rsidR="00980AC5" w:rsidRPr="00E36F92">
        <w:br/>
        <w:t>ORDER ID ENTRIES BY TITLE:</w:t>
      </w:r>
      <w:r w:rsidR="00980AC5" w:rsidRPr="00E36F92">
        <w:rPr>
          <w:b/>
        </w:rPr>
        <w:t xml:space="preserve"> &lt;Enter&gt; </w:t>
      </w:r>
      <w:r w:rsidR="00980AC5" w:rsidRPr="00E36F92">
        <w:t xml:space="preserve"> </w:t>
      </w:r>
      <w:r w:rsidR="00980AC5" w:rsidRPr="00E36F92">
        <w:br/>
        <w:t>SEND ALERTS ON NEW ID ENTRY:</w:t>
      </w:r>
      <w:r w:rsidR="00980AC5" w:rsidRPr="00E36F92">
        <w:rPr>
          <w:b/>
        </w:rPr>
        <w:t xml:space="preserve"> &lt;Enter&gt; </w:t>
      </w:r>
      <w:r w:rsidR="00980AC5" w:rsidRPr="00E36F92">
        <w:t xml:space="preserve"> </w:t>
      </w:r>
      <w:r w:rsidR="00980AC5" w:rsidRPr="00E36F92">
        <w:br/>
        <w:t>SEND COSIGNATURE ALERT:</w:t>
      </w:r>
      <w:r w:rsidR="00980AC5" w:rsidRPr="00E36F92">
        <w:rPr>
          <w:b/>
        </w:rPr>
        <w:t xml:space="preserve"> &lt;Enter&gt; </w:t>
      </w:r>
      <w:r w:rsidR="00980AC5" w:rsidRPr="00E36F92">
        <w:t xml:space="preserve"> </w:t>
      </w:r>
      <w:r w:rsidR="00980AC5" w:rsidRPr="00E36F92">
        <w:br/>
        <w:t xml:space="preserve">EDITOR SET-UP CODE: </w:t>
      </w:r>
      <w:r w:rsidR="00980AC5" w:rsidRPr="00E36F92">
        <w:rPr>
          <w:b/>
        </w:rPr>
        <w:t>&lt;Enter&gt;</w:t>
      </w:r>
      <w:r w:rsidR="00980AC5" w:rsidRPr="00E36F92">
        <w:br/>
        <w:t> </w:t>
      </w:r>
      <w:r w:rsidR="00980AC5" w:rsidRPr="00E36F92">
        <w:br/>
        <w:t>HEADING:</w:t>
      </w:r>
      <w:r w:rsidR="00980AC5" w:rsidRPr="00E36F92">
        <w:rPr>
          <w:b/>
        </w:rPr>
        <w:t xml:space="preserve"> </w:t>
      </w:r>
      <w:r w:rsidR="00980AC5" w:rsidRPr="00E36F92">
        <w:br/>
        <w:t xml:space="preserve">Department of Veterans Affairs </w:t>
      </w:r>
      <w:r w:rsidR="00980AC5" w:rsidRPr="00E36F92">
        <w:br/>
        <w:t>1234 Example Street</w:t>
      </w:r>
      <w:r w:rsidR="00980AC5" w:rsidRPr="00E36F92">
        <w:br/>
        <w:t>Tampa, FL 34698</w:t>
      </w:r>
      <w:r w:rsidR="00980AC5" w:rsidRPr="00E36F92">
        <w:br/>
        <w:t> </w:t>
      </w:r>
      <w:r w:rsidR="00980AC5" w:rsidRPr="00E36F92">
        <w:br/>
        <w:t xml:space="preserve">  Edit? NO// </w:t>
      </w:r>
      <w:r w:rsidR="00980AC5" w:rsidRPr="00E36F92">
        <w:rPr>
          <w:b/>
        </w:rPr>
        <w:t>&lt;Enter&gt;</w:t>
      </w:r>
      <w:r w:rsidR="00980AC5" w:rsidRPr="00E36F92">
        <w:br/>
        <w:t> </w:t>
      </w:r>
      <w:r w:rsidR="00980AC5" w:rsidRPr="00E36F92">
        <w:br/>
        <w:t xml:space="preserve">JUSTIFY HEADING: CENTER JUSTIFIED// </w:t>
      </w:r>
      <w:r w:rsidR="00980AC5" w:rsidRPr="00E36F92">
        <w:rPr>
          <w:b/>
        </w:rPr>
        <w:t>?</w:t>
      </w:r>
      <w:r w:rsidR="00980AC5" w:rsidRPr="00E36F92">
        <w:t xml:space="preserve"> </w:t>
      </w:r>
      <w:r w:rsidR="00980AC5" w:rsidRPr="00E36F92">
        <w:br/>
        <w:t xml:space="preserve">     Select where to display the HEADING. </w:t>
      </w:r>
      <w:r w:rsidR="00980AC5" w:rsidRPr="00E36F92">
        <w:br/>
        <w:t xml:space="preserve">     Choose from: </w:t>
      </w:r>
      <w:r w:rsidR="00980AC5" w:rsidRPr="00E36F92">
        <w:br/>
        <w:t>       LJ       LEFT JUSTIFY</w:t>
      </w:r>
      <w:r w:rsidR="00980AC5" w:rsidRPr="00E36F92">
        <w:br/>
        <w:t>       CJ       CENTER JUSTIFY</w:t>
      </w:r>
      <w:r w:rsidR="00980AC5" w:rsidRPr="00E36F92">
        <w:br/>
        <w:t>       RJ       RIGHT JUSTIFY</w:t>
      </w:r>
      <w:r w:rsidR="00980AC5" w:rsidRPr="00E36F92">
        <w:br/>
        <w:t> </w:t>
      </w:r>
      <w:r w:rsidR="00980AC5" w:rsidRPr="00E36F92">
        <w:br/>
        <w:t xml:space="preserve">INSERT BLANK LINES: </w:t>
      </w:r>
      <w:r w:rsidR="00980AC5" w:rsidRPr="00E36F92">
        <w:rPr>
          <w:b/>
        </w:rPr>
        <w:t>?</w:t>
      </w:r>
      <w:r w:rsidR="00980AC5" w:rsidRPr="00E36F92">
        <w:br/>
        <w:t>     Enter the number of blank lines to be inserted AFTER the header (if</w:t>
      </w:r>
      <w:r w:rsidR="00980AC5" w:rsidRPr="00E36F92">
        <w:br/>
        <w:t>     present).  If no header, the blank lines will be added before the note</w:t>
      </w:r>
      <w:r w:rsidR="00980AC5" w:rsidRPr="00E36F92">
        <w:br/>
        <w:t xml:space="preserve">     text.  1-10 lines </w:t>
      </w:r>
      <w:r w:rsidR="00221470" w:rsidRPr="00E36F92">
        <w:t>may</w:t>
      </w:r>
      <w:r w:rsidR="00980AC5" w:rsidRPr="00E36F92">
        <w:t xml:space="preserve"> be added.</w:t>
      </w:r>
      <w:r w:rsidR="00980AC5" w:rsidRPr="00E36F92">
        <w:br/>
        <w:t> </w:t>
      </w:r>
      <w:r w:rsidR="00980AC5" w:rsidRPr="00E36F92">
        <w:br/>
        <w:t xml:space="preserve">INSERT BLANK LINES: </w:t>
      </w:r>
      <w:r w:rsidR="00980AC5" w:rsidRPr="00E36F92">
        <w:rPr>
          <w:b/>
        </w:rPr>
        <w:t>&lt;Enter&gt;</w:t>
      </w:r>
      <w:r w:rsidR="00980AC5" w:rsidRPr="00E36F92">
        <w:t xml:space="preserve"> </w:t>
      </w:r>
      <w:r w:rsidR="00980AC5" w:rsidRPr="00E36F92">
        <w:br/>
        <w:t> </w:t>
      </w:r>
      <w:r w:rsidR="00980AC5" w:rsidRPr="00E36F92">
        <w:br/>
        <w:t xml:space="preserve">FOOTER: </w:t>
      </w:r>
      <w:r w:rsidR="00980AC5" w:rsidRPr="00E36F92">
        <w:rPr>
          <w:b/>
        </w:rPr>
        <w:t>&lt;Enter&gt;</w:t>
      </w:r>
      <w:r w:rsidR="00980AC5" w:rsidRPr="00E36F92">
        <w:br/>
        <w:t xml:space="preserve">Department of Veterans Affairs </w:t>
      </w:r>
      <w:r w:rsidR="00980AC5" w:rsidRPr="00E36F92">
        <w:br/>
        <w:t>1234 Example Street</w:t>
      </w:r>
      <w:r w:rsidR="00980AC5" w:rsidRPr="00E36F92">
        <w:br/>
        <w:t>Tampa, FL 34698</w:t>
      </w:r>
      <w:r w:rsidR="00980AC5" w:rsidRPr="00E36F92">
        <w:br/>
        <w:t> </w:t>
      </w:r>
      <w:r w:rsidR="00980AC5" w:rsidRPr="00E36F92">
        <w:br/>
        <w:t>  Edit? NO// </w:t>
      </w:r>
      <w:r w:rsidR="00980AC5" w:rsidRPr="00E36F92">
        <w:rPr>
          <w:b/>
        </w:rPr>
        <w:t>&lt;Enter&gt;</w:t>
      </w:r>
      <w:r w:rsidR="00980AC5" w:rsidRPr="00E36F92">
        <w:t xml:space="preserve">  </w:t>
      </w:r>
      <w:r w:rsidR="00980AC5" w:rsidRPr="00E36F92">
        <w:br/>
        <w:t> </w:t>
      </w:r>
      <w:r w:rsidR="00980AC5" w:rsidRPr="00E36F92">
        <w:br/>
        <w:t> </w:t>
      </w:r>
      <w:r w:rsidR="00980AC5" w:rsidRPr="00E36F92">
        <w:br/>
        <w:t xml:space="preserve">JUSTIFY FOOTER: RIGHT JUSTIFY// </w:t>
      </w:r>
      <w:r w:rsidR="00980AC5" w:rsidRPr="00E36F92">
        <w:rPr>
          <w:b/>
        </w:rPr>
        <w:t>&lt;Enter&gt;</w:t>
      </w:r>
      <w:r w:rsidR="00EA382F" w:rsidRPr="00E36F92">
        <w:br/>
        <w:t> </w:t>
      </w:r>
      <w:r w:rsidR="00980AC5" w:rsidRPr="00E36F92">
        <w:t> </w:t>
      </w:r>
      <w:r w:rsidR="00980AC5" w:rsidRPr="00E36F92">
        <w:br/>
        <w:t xml:space="preserve">CLOSING:  </w:t>
      </w:r>
      <w:r w:rsidR="00980AC5" w:rsidRPr="00E36F92">
        <w:br/>
        <w:t> </w:t>
      </w:r>
      <w:r w:rsidR="00980AC5" w:rsidRPr="00E36F92">
        <w:br/>
        <w:t>Sincerely,</w:t>
      </w:r>
      <w:r w:rsidR="00980AC5" w:rsidRPr="00E36F92">
        <w:br/>
        <w:t> </w:t>
      </w:r>
      <w:r w:rsidR="00980AC5" w:rsidRPr="00E36F92">
        <w:br/>
        <w:t>|EXAMPLE OBJECT|</w:t>
      </w:r>
      <w:r w:rsidR="00980AC5" w:rsidRPr="00E36F92">
        <w:br/>
        <w:t> </w:t>
      </w:r>
      <w:r w:rsidR="00980AC5" w:rsidRPr="00E36F92">
        <w:br/>
        <w:t xml:space="preserve">  Edit? NO// </w:t>
      </w:r>
      <w:r w:rsidR="00980AC5" w:rsidRPr="00E36F92">
        <w:rPr>
          <w:b/>
        </w:rPr>
        <w:t>&lt;Enter&gt;</w:t>
      </w:r>
      <w:r w:rsidR="00980AC5" w:rsidRPr="00E36F92">
        <w:br/>
        <w:t>JUSTIFY CLOSING: LEFT JUSTIFY// </w:t>
      </w:r>
      <w:r w:rsidR="00980AC5" w:rsidRPr="00E36F92">
        <w:rPr>
          <w:b/>
        </w:rPr>
        <w:t>&lt;Enter&gt;</w:t>
      </w:r>
      <w:r w:rsidR="00EA382F" w:rsidRPr="00E36F92">
        <w:t xml:space="preserve"> </w:t>
      </w:r>
      <w:r w:rsidR="00EA382F" w:rsidRPr="00E36F92">
        <w:br/>
        <w:t> </w:t>
      </w:r>
      <w:r w:rsidR="00980AC5" w:rsidRPr="00E36F92">
        <w:t> </w:t>
      </w:r>
      <w:r w:rsidR="00980AC5" w:rsidRPr="00E36F92">
        <w:br/>
        <w:t> </w:t>
      </w:r>
    </w:p>
    <w:p w14:paraId="34F250CC" w14:textId="77777777" w:rsidR="00980AC5" w:rsidRPr="00E36F92" w:rsidRDefault="00980AC5" w:rsidP="00736287">
      <w:pPr>
        <w:pStyle w:val="capture"/>
      </w:pPr>
      <w:r w:rsidRPr="00E36F92">
        <w:t>PAGE NUMBERS: YES// </w:t>
      </w:r>
      <w:r w:rsidRPr="00E36F92">
        <w:rPr>
          <w:b/>
        </w:rPr>
        <w:t>&lt;Enter&gt;</w:t>
      </w:r>
      <w:r w:rsidRPr="00E36F92">
        <w:t xml:space="preserve"> </w:t>
      </w:r>
      <w:r w:rsidRPr="00E36F92">
        <w:br/>
      </w:r>
      <w:r w:rsidRPr="00E36F92">
        <w:br/>
        <w:t> </w:t>
      </w:r>
      <w:r w:rsidRPr="00E36F92">
        <w:br/>
        <w:t xml:space="preserve">JUSTIFY PAGE NUMBERS: RIGHT JUSTIFIED// </w:t>
      </w:r>
      <w:r w:rsidRPr="00E36F92">
        <w:rPr>
          <w:b/>
        </w:rPr>
        <w:t>&lt;Enter&gt;</w:t>
      </w:r>
      <w:r w:rsidRPr="00E36F92">
        <w:t xml:space="preserve">   </w:t>
      </w:r>
      <w:r w:rsidRPr="00E36F92">
        <w:br/>
      </w:r>
      <w:r w:rsidRPr="00E36F92">
        <w:lastRenderedPageBreak/>
        <w:br/>
        <w:t>Press RETURN to continue...</w:t>
      </w:r>
    </w:p>
    <w:p w14:paraId="34F250CD" w14:textId="77777777" w:rsidR="00980AC5" w:rsidRPr="00E36F92" w:rsidRDefault="00980AC5" w:rsidP="002F3B0A">
      <w:pPr>
        <w:pStyle w:val="BlankLine"/>
      </w:pPr>
    </w:p>
    <w:p w14:paraId="34F250CE" w14:textId="06F21CAA" w:rsidR="00980AC5" w:rsidRPr="00E36F92" w:rsidRDefault="00980AC5" w:rsidP="002F3B0A">
      <w:pPr>
        <w:pStyle w:val="BlankLine"/>
      </w:pPr>
      <w:r w:rsidRPr="00E36F92">
        <w:t>When printing a document title from the new document class, CHART or WORK copy is ignored and will print as a FORM LETTER omitting the standard header and footer.</w:t>
      </w:r>
      <w:r w:rsidRPr="00E36F92">
        <w:br/>
        <w:t> </w:t>
      </w:r>
      <w:r w:rsidRPr="00E36F92">
        <w:br/>
        <w:t>The use of TIU OBJECTS/PATIENT DATA objects is supported in the new fields and should be used with care to avoid including any sensitive patient data if the document is to be printed and/or mailed to that patient.  Objects that return either a single line or multiple lines of data are supported.</w:t>
      </w:r>
      <w:r w:rsidRPr="00E36F92">
        <w:br/>
        <w:t> </w:t>
      </w:r>
      <w:r w:rsidRPr="00E36F92">
        <w:br/>
        <w:t>The HEADING will print at the top of THE FIRST PAGE.  A blank line follows the heading to separate it from the note body.</w:t>
      </w:r>
      <w:r w:rsidRPr="00E36F92">
        <w:br/>
        <w:t> </w:t>
      </w:r>
      <w:r w:rsidRPr="00E36F92">
        <w:br/>
        <w:t>The FOOTER will print at the bottom of EVERY PAGE.  A blank line precedes the footer to separate it from the note body.</w:t>
      </w:r>
      <w:r w:rsidRPr="00E36F92">
        <w:br/>
        <w:t> </w:t>
      </w:r>
      <w:r w:rsidRPr="00E36F92">
        <w:br/>
        <w:t>The CLOSING will print at the END of the document.  One blank line precedes the closing to separate it from the note body.</w:t>
      </w:r>
      <w:r w:rsidRPr="00E36F92">
        <w:br/>
        <w:t> </w:t>
      </w:r>
      <w:r w:rsidRPr="00E36F92">
        <w:br/>
        <w:t xml:space="preserve">PAGE NUMBERS </w:t>
      </w:r>
      <w:r w:rsidR="00C543C0" w:rsidRPr="00E36F92">
        <w:t>will</w:t>
      </w:r>
      <w:r w:rsidRPr="00E36F92">
        <w:t xml:space="preserve"> be displayed in the format 'Page X of X'.  It will print immediately after the footer (if present).</w:t>
      </w:r>
      <w:r w:rsidRPr="00E36F92">
        <w:br/>
        <w:t> </w:t>
      </w:r>
      <w:r w:rsidRPr="00E36F92">
        <w:br/>
        <w:t>The default placement for all new segments is LEFT JUSTIFIED if left blank.</w:t>
      </w:r>
      <w:r w:rsidRPr="00E36F92">
        <w:br/>
        <w:t> </w:t>
      </w:r>
      <w:r w:rsidRPr="00E36F92">
        <w:br/>
        <w:t>When viewing titles in the FORM LETTERS class in the CPRS GUI, the heading, closing and footer will be displayed giving an indication of what the document will look like when printed.  Page numbers are not displayed, but will display during printing if selected.</w:t>
      </w:r>
      <w:r w:rsidRPr="00E36F92">
        <w:br/>
      </w:r>
    </w:p>
    <w:p w14:paraId="34F250CF" w14:textId="77777777" w:rsidR="00980AC5" w:rsidRPr="00E36F92" w:rsidRDefault="00980AC5" w:rsidP="00980AC5">
      <w:pPr>
        <w:pStyle w:val="BlankLine"/>
      </w:pPr>
      <w:r w:rsidRPr="00E36F92">
        <w:t>The finished note looks like this:  </w:t>
      </w:r>
    </w:p>
    <w:p w14:paraId="34F250D0" w14:textId="77777777" w:rsidR="002C5C7F" w:rsidRPr="00E36F92" w:rsidRDefault="00693937" w:rsidP="00980AC5">
      <w:pPr>
        <w:pStyle w:val="BlankLine"/>
      </w:pPr>
      <w:r w:rsidRPr="00E36F92">
        <w:rPr>
          <w:noProof/>
        </w:rPr>
        <w:lastRenderedPageBreak/>
        <w:drawing>
          <wp:inline distT="0" distB="0" distL="0" distR="0" wp14:anchorId="34F26B34" wp14:editId="34F26B35">
            <wp:extent cx="5943600" cy="4238625"/>
            <wp:effectExtent l="0" t="0" r="0" b="0"/>
            <wp:docPr id="2" name="Picture 6" descr="Progress Note example whose title is in the FORM LETTERS document class and edited for a specific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ess Note example whose title is in the FORM LETTERS document class and edited for a specific pati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38625"/>
                    </a:xfrm>
                    <a:prstGeom prst="rect">
                      <a:avLst/>
                    </a:prstGeom>
                    <a:noFill/>
                    <a:ln>
                      <a:noFill/>
                    </a:ln>
                  </pic:spPr>
                </pic:pic>
              </a:graphicData>
            </a:graphic>
          </wp:inline>
        </w:drawing>
      </w:r>
    </w:p>
    <w:p w14:paraId="34F250D1" w14:textId="77777777" w:rsidR="00980AC5" w:rsidRPr="00E36F92" w:rsidRDefault="00980AC5" w:rsidP="00980AC5">
      <w:r w:rsidRPr="00E36F92">
        <w:t> </w:t>
      </w:r>
    </w:p>
    <w:p w14:paraId="34F250D2" w14:textId="77777777" w:rsidR="00980AC5" w:rsidRPr="00E36F92" w:rsidRDefault="00980AC5" w:rsidP="00980AC5">
      <w:pPr>
        <w:pStyle w:val="Note"/>
      </w:pPr>
      <w:r w:rsidRPr="00E36F92">
        <w:rPr>
          <w:sz w:val="52"/>
          <w:szCs w:val="52"/>
        </w:rPr>
        <w:sym w:font="Wingdings" w:char="F046"/>
      </w:r>
      <w:r w:rsidRPr="00E36F92">
        <w:tab/>
        <w:t>Note:</w:t>
      </w:r>
      <w:r w:rsidRPr="00E36F92">
        <w:tab/>
      </w:r>
      <w:r w:rsidRPr="00E36F92">
        <w:rPr>
          <w:b w:val="0"/>
        </w:rPr>
        <w:t>Form letters are displayed in CPRS as they will be printed with the header and footer information in place.</w:t>
      </w:r>
    </w:p>
    <w:p w14:paraId="34F250D3" w14:textId="77777777" w:rsidR="009D2CDB" w:rsidRPr="00E36F92" w:rsidRDefault="009D2CDB" w:rsidP="002F3B0A">
      <w:pPr>
        <w:pStyle w:val="Heading3"/>
        <w:spacing w:after="0"/>
      </w:pPr>
      <w:bookmarkStart w:id="155" w:name="_Toc335315335"/>
      <w:bookmarkStart w:id="156" w:name="_Toc342030821"/>
      <w:bookmarkStart w:id="157" w:name="_Toc342548513"/>
      <w:bookmarkStart w:id="158" w:name="_Toc152840664"/>
      <w:r w:rsidRPr="00E36F92">
        <w:t>Progress Notes Batch Print Locations</w:t>
      </w:r>
      <w:bookmarkEnd w:id="155"/>
      <w:bookmarkEnd w:id="156"/>
      <w:bookmarkEnd w:id="157"/>
      <w:bookmarkEnd w:id="158"/>
      <w:r w:rsidR="00B456E7" w:rsidRPr="00E36F92">
        <w:fldChar w:fldCharType="begin"/>
      </w:r>
      <w:r w:rsidRPr="00E36F92">
        <w:instrText>xe "Progress Notes Batch Print Locations"</w:instrText>
      </w:r>
      <w:r w:rsidR="00B456E7" w:rsidRPr="00E36F92">
        <w:fldChar w:fldCharType="end"/>
      </w:r>
    </w:p>
    <w:p w14:paraId="34F250D4" w14:textId="77777777" w:rsidR="009D2CDB" w:rsidRPr="00E36F92" w:rsidRDefault="009D2CDB" w:rsidP="002F3B0A">
      <w:pPr>
        <w:pStyle w:val="Heading5"/>
        <w:rPr>
          <w:lang w:val="en-US"/>
        </w:rPr>
      </w:pPr>
      <w:r w:rsidRPr="00E36F92">
        <w:rPr>
          <w:lang w:val="en-US"/>
        </w:rPr>
        <w:t>[TIU PRINT PN LOC PARAMS</w:t>
      </w:r>
      <w:r w:rsidR="00B456E7" w:rsidRPr="00E36F92">
        <w:rPr>
          <w:lang w:val="en-US"/>
        </w:rPr>
        <w:fldChar w:fldCharType="begin"/>
      </w:r>
      <w:r w:rsidRPr="00E36F92">
        <w:rPr>
          <w:lang w:val="en-US"/>
        </w:rPr>
        <w:instrText>xe "TIU PRINT PN LOC PARAMS"</w:instrText>
      </w:r>
      <w:r w:rsidR="00B456E7" w:rsidRPr="00E36F92">
        <w:rPr>
          <w:lang w:val="en-US"/>
        </w:rPr>
        <w:fldChar w:fldCharType="end"/>
      </w:r>
      <w:r w:rsidRPr="00E36F92">
        <w:rPr>
          <w:lang w:val="en-US"/>
        </w:rPr>
        <w:t>]</w:t>
      </w:r>
    </w:p>
    <w:p w14:paraId="34F250D5" w14:textId="77777777" w:rsidR="009D2CDB" w:rsidRPr="00E36F92" w:rsidRDefault="009D2CDB" w:rsidP="002F3B0A">
      <w:r w:rsidRPr="00E36F92">
        <w:t>These parameters are used by the [TIU PRINT PN BATCH INTERACTIVE</w:t>
      </w:r>
      <w:r w:rsidR="00B456E7" w:rsidRPr="00E36F92">
        <w:fldChar w:fldCharType="begin"/>
      </w:r>
      <w:r w:rsidRPr="00E36F92">
        <w:instrText>xe "TIU PRINT PN BATCH INTERACTIVE"</w:instrText>
      </w:r>
      <w:r w:rsidR="00B456E7" w:rsidRPr="00E36F92">
        <w:fldChar w:fldCharType="end"/>
      </w:r>
      <w:r w:rsidRPr="00E36F92">
        <w:t>] and [TIU PRINT PN BATCH SCHEDULED</w:t>
      </w:r>
      <w:r w:rsidR="00B456E7" w:rsidRPr="00E36F92">
        <w:fldChar w:fldCharType="begin"/>
      </w:r>
      <w:r w:rsidRPr="00E36F92">
        <w:instrText>xe "TIU PRINT PN BATCH SCHEDULED"</w:instrText>
      </w:r>
      <w:r w:rsidR="00B456E7" w:rsidRPr="00E36F92">
        <w:fldChar w:fldCharType="end"/>
      </w:r>
      <w:r w:rsidRPr="00E36F92">
        <w:t xml:space="preserve">] options. If the site wants a header other than what is returned by $$SITE^ VASITE the .02 field of the 1st entry in this file will be used.  For example, </w:t>
      </w:r>
      <w:r w:rsidR="00970C19" w:rsidRPr="00E36F92">
        <w:t>Town1-Town2</w:t>
      </w:r>
      <w:r w:rsidRPr="00E36F92">
        <w:t>-</w:t>
      </w:r>
      <w:r w:rsidR="00970C19" w:rsidRPr="00E36F92">
        <w:t>Town3</w:t>
      </w:r>
      <w:r w:rsidRPr="00E36F92">
        <w:t xml:space="preserve"> can have the institution of their progress notes as “CENTRAL </w:t>
      </w:r>
      <w:r w:rsidR="00970C19" w:rsidRPr="00E36F92">
        <w:t>ANYWHERE</w:t>
      </w:r>
      <w:r w:rsidRPr="00E36F92">
        <w:t xml:space="preserve"> HCF.”</w:t>
      </w:r>
    </w:p>
    <w:p w14:paraId="34F250D6" w14:textId="77777777" w:rsidR="009D2CDB" w:rsidRPr="00E36F92" w:rsidRDefault="009D2CDB" w:rsidP="00736287">
      <w:pPr>
        <w:pStyle w:val="capture"/>
      </w:pPr>
      <w:r w:rsidRPr="00E36F92">
        <w:t xml:space="preserve">Select TIU Maintenance Menu Option: </w:t>
      </w:r>
      <w:r w:rsidRPr="00E36F92">
        <w:rPr>
          <w:b/>
        </w:rPr>
        <w:t>1</w:t>
      </w:r>
      <w:r w:rsidRPr="00E36F92">
        <w:t xml:space="preserve">  TIU Parameters Menu</w:t>
      </w:r>
    </w:p>
    <w:p w14:paraId="34F250D7" w14:textId="77777777" w:rsidR="009D2CDB" w:rsidRPr="00E36F92" w:rsidRDefault="009D2CDB" w:rsidP="00736287">
      <w:pPr>
        <w:pStyle w:val="capture"/>
      </w:pPr>
    </w:p>
    <w:p w14:paraId="34F250D8" w14:textId="77777777" w:rsidR="009D2CDB" w:rsidRPr="00E36F92" w:rsidRDefault="009D2CDB" w:rsidP="00736287">
      <w:pPr>
        <w:pStyle w:val="capture"/>
      </w:pPr>
      <w:r w:rsidRPr="00E36F92">
        <w:t xml:space="preserve">   1      Basic TIU Parameters</w:t>
      </w:r>
    </w:p>
    <w:p w14:paraId="34F250D9" w14:textId="77777777" w:rsidR="009D2CDB" w:rsidRPr="00E36F92" w:rsidRDefault="009D2CDB" w:rsidP="00736287">
      <w:pPr>
        <w:pStyle w:val="capture"/>
      </w:pPr>
      <w:r w:rsidRPr="00E36F92">
        <w:t xml:space="preserve">   2      Modify Upload Parameters</w:t>
      </w:r>
    </w:p>
    <w:p w14:paraId="34F250DA" w14:textId="77777777" w:rsidR="009D2CDB" w:rsidRPr="00E36F92" w:rsidRDefault="009D2CDB" w:rsidP="00736287">
      <w:pPr>
        <w:pStyle w:val="capture"/>
      </w:pPr>
      <w:r w:rsidRPr="00E36F92">
        <w:t xml:space="preserve">   3      Document Parameter Edit</w:t>
      </w:r>
    </w:p>
    <w:p w14:paraId="34F250DB" w14:textId="77777777" w:rsidR="009D2CDB" w:rsidRPr="00E36F92" w:rsidRDefault="009D2CDB" w:rsidP="00736287">
      <w:pPr>
        <w:pStyle w:val="capture"/>
      </w:pPr>
      <w:r w:rsidRPr="00E36F92">
        <w:t xml:space="preserve">   4      Progress Notes Batch Print Locations</w:t>
      </w:r>
    </w:p>
    <w:p w14:paraId="34F250DC" w14:textId="77777777" w:rsidR="009D2CDB" w:rsidRPr="00E36F92" w:rsidRDefault="009D2CDB" w:rsidP="00736287">
      <w:pPr>
        <w:pStyle w:val="capture"/>
      </w:pPr>
      <w:r w:rsidRPr="00E36F92">
        <w:t xml:space="preserve">   5      Division - Progress Notes Print Params</w:t>
      </w:r>
    </w:p>
    <w:p w14:paraId="34F250DD" w14:textId="77777777" w:rsidR="009D2CDB" w:rsidRPr="00E36F92" w:rsidRDefault="009D2CDB" w:rsidP="00736287">
      <w:pPr>
        <w:pStyle w:val="capture"/>
      </w:pPr>
    </w:p>
    <w:p w14:paraId="34F250DE" w14:textId="77777777" w:rsidR="009D2CDB" w:rsidRPr="00E36F92" w:rsidRDefault="009D2CDB" w:rsidP="00736287">
      <w:pPr>
        <w:pStyle w:val="capture"/>
      </w:pPr>
      <w:r w:rsidRPr="00E36F92">
        <w:t xml:space="preserve">Select TIU Parameters Menu Option: </w:t>
      </w:r>
      <w:r w:rsidRPr="00E36F92">
        <w:rPr>
          <w:b/>
        </w:rPr>
        <w:t>4</w:t>
      </w:r>
      <w:r w:rsidRPr="00E36F92">
        <w:t xml:space="preserve">  Progress Notes Batch Print Locations</w:t>
      </w:r>
    </w:p>
    <w:p w14:paraId="34F250DF" w14:textId="77777777" w:rsidR="009D2CDB" w:rsidRPr="00E36F92" w:rsidRDefault="009D2CDB" w:rsidP="00736287">
      <w:pPr>
        <w:pStyle w:val="capture"/>
      </w:pPr>
    </w:p>
    <w:p w14:paraId="34F250E0" w14:textId="77777777" w:rsidR="009D2CDB" w:rsidRPr="00E36F92" w:rsidRDefault="009D2CDB" w:rsidP="00736287">
      <w:pPr>
        <w:pStyle w:val="capture"/>
      </w:pPr>
      <w:r w:rsidRPr="00E36F92">
        <w:t xml:space="preserve">Select Clinic or Ward: </w:t>
      </w:r>
      <w:r w:rsidRPr="00E36F92">
        <w:rPr>
          <w:b/>
        </w:rPr>
        <w:t>TELEPHONE TRIAGE</w:t>
      </w:r>
      <w:r w:rsidRPr="00E36F92">
        <w:t xml:space="preserve"> - PSYCHIATRY</w:t>
      </w:r>
    </w:p>
    <w:p w14:paraId="34F250E1" w14:textId="77777777" w:rsidR="009D2CDB" w:rsidRPr="00E36F92" w:rsidRDefault="009D2CDB" w:rsidP="00736287">
      <w:pPr>
        <w:pStyle w:val="capture"/>
      </w:pPr>
      <w:r w:rsidRPr="00E36F92">
        <w:t xml:space="preserve">PROGRESS NOTES DEFAULT PRINTER: LASERJET 4SI// </w:t>
      </w:r>
      <w:r w:rsidRPr="00E36F92">
        <w:rPr>
          <w:b/>
        </w:rPr>
        <w:t>&lt;Enter&gt;</w:t>
      </w:r>
    </w:p>
    <w:p w14:paraId="34F250E2" w14:textId="77777777" w:rsidR="009D2CDB" w:rsidRPr="00E36F92" w:rsidRDefault="009D2CDB" w:rsidP="00736287">
      <w:pPr>
        <w:pStyle w:val="capture"/>
      </w:pPr>
      <w:r w:rsidRPr="00E36F92">
        <w:lastRenderedPageBreak/>
        <w:t xml:space="preserve">EXCLUDE FROM PN BATCH PRINT: </w:t>
      </w:r>
      <w:r w:rsidRPr="00E36F92">
        <w:rPr>
          <w:b/>
        </w:rPr>
        <w:t>?</w:t>
      </w:r>
    </w:p>
    <w:p w14:paraId="34F250E3" w14:textId="77777777" w:rsidR="009D2CDB" w:rsidRPr="00E36F92" w:rsidRDefault="009D2CDB" w:rsidP="00736287">
      <w:pPr>
        <w:pStyle w:val="capture"/>
      </w:pPr>
      <w:r w:rsidRPr="00E36F92">
        <w:t xml:space="preserve"> Set to '1' progress notes for this location will not be included </w:t>
      </w:r>
    </w:p>
    <w:p w14:paraId="34F250E4" w14:textId="77777777" w:rsidR="009D2CDB" w:rsidRPr="00E36F92" w:rsidRDefault="009D2CDB" w:rsidP="00736287">
      <w:pPr>
        <w:pStyle w:val="capture"/>
      </w:pPr>
      <w:r w:rsidRPr="00E36F92">
        <w:t xml:space="preserve"> in the progress notes outpatient batch print job [TIU PRINT PN </w:t>
      </w:r>
    </w:p>
    <w:p w14:paraId="34F250E5" w14:textId="77777777" w:rsidR="009D2CDB" w:rsidRPr="00E36F92" w:rsidRDefault="009D2CDB" w:rsidP="00736287">
      <w:pPr>
        <w:pStyle w:val="capture"/>
      </w:pPr>
      <w:r w:rsidRPr="00E36F92">
        <w:t xml:space="preserve"> BATCH].You would do this if you wanted to print the CHART copies </w:t>
      </w:r>
    </w:p>
    <w:p w14:paraId="34F250E6" w14:textId="77777777" w:rsidR="009D2CDB" w:rsidRPr="00E36F92" w:rsidRDefault="009D2CDB" w:rsidP="00736287">
      <w:pPr>
        <w:pStyle w:val="capture"/>
      </w:pPr>
      <w:r w:rsidRPr="00E36F92">
        <w:t xml:space="preserve"> of the notes for this location in the clinic and not in the file </w:t>
      </w:r>
    </w:p>
    <w:p w14:paraId="34F250E7" w14:textId="77777777" w:rsidR="009D2CDB" w:rsidRPr="00E36F92" w:rsidRDefault="009D2CDB" w:rsidP="00736287">
      <w:pPr>
        <w:pStyle w:val="capture"/>
      </w:pPr>
      <w:r w:rsidRPr="00E36F92">
        <w:t xml:space="preserve"> room.</w:t>
      </w:r>
    </w:p>
    <w:p w14:paraId="34F250E8" w14:textId="77777777" w:rsidR="009D2CDB" w:rsidRPr="00E36F92" w:rsidRDefault="009D2CDB" w:rsidP="00736287">
      <w:pPr>
        <w:pStyle w:val="capture"/>
      </w:pPr>
      <w:r w:rsidRPr="00E36F92">
        <w:t xml:space="preserve">     Choose from:</w:t>
      </w:r>
    </w:p>
    <w:p w14:paraId="34F250E9" w14:textId="77777777" w:rsidR="009D2CDB" w:rsidRPr="00E36F92" w:rsidRDefault="009D2CDB" w:rsidP="00736287">
      <w:pPr>
        <w:pStyle w:val="capture"/>
      </w:pPr>
      <w:r w:rsidRPr="00E36F92">
        <w:t xml:space="preserve">       1        YES</w:t>
      </w:r>
    </w:p>
    <w:p w14:paraId="34F250EA" w14:textId="77777777" w:rsidR="009D2CDB" w:rsidRPr="00E36F92" w:rsidRDefault="009D2CDB" w:rsidP="003822DA">
      <w:pPr>
        <w:pStyle w:val="Heading3"/>
        <w:spacing w:after="0"/>
      </w:pPr>
      <w:r w:rsidRPr="00E36F92">
        <w:rPr>
          <w:rFonts w:ascii="Courier New" w:hAnsi="Courier New"/>
          <w:kern w:val="28"/>
          <w:sz w:val="20"/>
        </w:rPr>
        <w:br w:type="page"/>
      </w:r>
      <w:bookmarkStart w:id="159" w:name="_Toc335315336"/>
      <w:bookmarkStart w:id="160" w:name="_Toc342030822"/>
      <w:bookmarkStart w:id="161" w:name="_Toc342548514"/>
      <w:bookmarkStart w:id="162" w:name="_Toc152840665"/>
      <w:r w:rsidRPr="00E36F92">
        <w:lastRenderedPageBreak/>
        <w:t>Division - Progress Notes Print Params</w:t>
      </w:r>
      <w:bookmarkEnd w:id="159"/>
      <w:bookmarkEnd w:id="160"/>
      <w:bookmarkEnd w:id="161"/>
      <w:bookmarkEnd w:id="162"/>
      <w:r w:rsidR="00B456E7" w:rsidRPr="00E36F92">
        <w:fldChar w:fldCharType="begin"/>
      </w:r>
      <w:r w:rsidRPr="00E36F92">
        <w:instrText>xe "Division - Progress Notes Print Parameters"</w:instrText>
      </w:r>
      <w:r w:rsidR="00B456E7" w:rsidRPr="00E36F92">
        <w:fldChar w:fldCharType="end"/>
      </w:r>
      <w:r w:rsidRPr="00E36F92">
        <w:t xml:space="preserve"> </w:t>
      </w:r>
    </w:p>
    <w:p w14:paraId="34F250EB" w14:textId="77777777" w:rsidR="009D2CDB" w:rsidRPr="00E36F92" w:rsidRDefault="009D2CDB" w:rsidP="00AC0160">
      <w:pPr>
        <w:pStyle w:val="Heading5"/>
        <w:rPr>
          <w:lang w:val="en-US"/>
        </w:rPr>
      </w:pPr>
      <w:bookmarkStart w:id="163" w:name="_Toc379522658"/>
      <w:bookmarkStart w:id="164" w:name="_Toc382566112"/>
      <w:bookmarkStart w:id="165" w:name="_Toc382889362"/>
      <w:bookmarkStart w:id="166" w:name="_Toc391540035"/>
      <w:r w:rsidRPr="00E36F92">
        <w:rPr>
          <w:lang w:val="en-US"/>
        </w:rPr>
        <w:t xml:space="preserve"> [TIU PRINT PN DIV PARAMS</w:t>
      </w:r>
      <w:r w:rsidR="00B456E7" w:rsidRPr="00E36F92">
        <w:rPr>
          <w:lang w:val="en-US"/>
        </w:rPr>
        <w:fldChar w:fldCharType="begin"/>
      </w:r>
      <w:r w:rsidRPr="00E36F92">
        <w:rPr>
          <w:lang w:val="en-US"/>
        </w:rPr>
        <w:instrText>xe "TIU PRINT PN DIV PARAMS"</w:instrText>
      </w:r>
      <w:r w:rsidR="00B456E7" w:rsidRPr="00E36F92">
        <w:rPr>
          <w:lang w:val="en-US"/>
        </w:rPr>
        <w:fldChar w:fldCharType="end"/>
      </w:r>
      <w:r w:rsidRPr="00E36F92">
        <w:rPr>
          <w:lang w:val="en-US"/>
        </w:rPr>
        <w:t>]</w:t>
      </w:r>
      <w:bookmarkEnd w:id="163"/>
      <w:bookmarkEnd w:id="164"/>
      <w:bookmarkEnd w:id="165"/>
      <w:bookmarkEnd w:id="166"/>
    </w:p>
    <w:p w14:paraId="34F250EC" w14:textId="77777777" w:rsidR="00C60DC1" w:rsidRPr="00E36F92" w:rsidRDefault="00C60DC1"/>
    <w:p w14:paraId="34F250ED" w14:textId="77777777" w:rsidR="009D2CDB" w:rsidRPr="00E36F92" w:rsidRDefault="009D2CDB">
      <w:r w:rsidRPr="00E36F92">
        <w:t>Use this option for entering hospital locations used for [TIU PRINT PN OUTPT LOC</w:t>
      </w:r>
      <w:r w:rsidR="00B456E7" w:rsidRPr="00E36F92">
        <w:fldChar w:fldCharType="begin"/>
      </w:r>
      <w:r w:rsidRPr="00E36F92">
        <w:instrText>xe "TIU PRINT PN OUTPT LOC"</w:instrText>
      </w:r>
      <w:r w:rsidR="00B456E7" w:rsidRPr="00E36F92">
        <w:fldChar w:fldCharType="end"/>
      </w:r>
      <w:r w:rsidRPr="00E36F92">
        <w:t>] and [TIU PRINT PN WARD</w:t>
      </w:r>
      <w:r w:rsidR="00B456E7" w:rsidRPr="00E36F92">
        <w:fldChar w:fldCharType="begin"/>
      </w:r>
      <w:r w:rsidRPr="00E36F92">
        <w:instrText>xe "TIU PRINT PN WARD"</w:instrText>
      </w:r>
      <w:r w:rsidR="00B456E7" w:rsidRPr="00E36F92">
        <w:fldChar w:fldCharType="end"/>
      </w:r>
      <w:r w:rsidRPr="00E36F92">
        <w:t>] options. If locations are not entered in this file they will not be selectable from these options.</w:t>
      </w:r>
    </w:p>
    <w:p w14:paraId="34F250EE" w14:textId="77777777" w:rsidR="009D2CDB" w:rsidRPr="00E36F92" w:rsidRDefault="009D2CDB" w:rsidP="00736287">
      <w:pPr>
        <w:pStyle w:val="capture"/>
      </w:pPr>
      <w:r w:rsidRPr="00E36F92">
        <w:t>Select TIU Maintenance Menu Option: 1  TIU Parameters Menu</w:t>
      </w:r>
    </w:p>
    <w:p w14:paraId="34F250EF" w14:textId="77777777" w:rsidR="009D2CDB" w:rsidRPr="00E36F92" w:rsidRDefault="009D2CDB" w:rsidP="00736287">
      <w:pPr>
        <w:pStyle w:val="capture"/>
      </w:pPr>
    </w:p>
    <w:p w14:paraId="34F250F0" w14:textId="77777777" w:rsidR="009D2CDB" w:rsidRPr="00E36F92" w:rsidRDefault="009D2CDB" w:rsidP="00736287">
      <w:pPr>
        <w:pStyle w:val="capture"/>
      </w:pPr>
      <w:r w:rsidRPr="00E36F92">
        <w:t xml:space="preserve">   1      Basic TIU Parameters</w:t>
      </w:r>
    </w:p>
    <w:p w14:paraId="34F250F1" w14:textId="77777777" w:rsidR="009D2CDB" w:rsidRPr="00E36F92" w:rsidRDefault="009D2CDB" w:rsidP="00736287">
      <w:pPr>
        <w:pStyle w:val="capture"/>
      </w:pPr>
      <w:r w:rsidRPr="00E36F92">
        <w:t xml:space="preserve">   2      Modify Upload Parameters</w:t>
      </w:r>
    </w:p>
    <w:p w14:paraId="34F250F2" w14:textId="77777777" w:rsidR="009D2CDB" w:rsidRPr="00E36F92" w:rsidRDefault="009D2CDB" w:rsidP="00736287">
      <w:pPr>
        <w:pStyle w:val="capture"/>
      </w:pPr>
      <w:r w:rsidRPr="00E36F92">
        <w:t xml:space="preserve">   3      Document Parameter Edit</w:t>
      </w:r>
    </w:p>
    <w:p w14:paraId="34F250F3" w14:textId="77777777" w:rsidR="009D2CDB" w:rsidRPr="00E36F92" w:rsidRDefault="009D2CDB" w:rsidP="00736287">
      <w:pPr>
        <w:pStyle w:val="capture"/>
      </w:pPr>
      <w:r w:rsidRPr="00E36F92">
        <w:t xml:space="preserve">   4      Progress Notes Batch Print Locations</w:t>
      </w:r>
    </w:p>
    <w:p w14:paraId="34F250F4" w14:textId="77777777" w:rsidR="009D2CDB" w:rsidRPr="00E36F92" w:rsidRDefault="009D2CDB" w:rsidP="00736287">
      <w:pPr>
        <w:pStyle w:val="capture"/>
      </w:pPr>
      <w:r w:rsidRPr="00E36F92">
        <w:t xml:space="preserve">   5      Division - Progress Notes Print Params</w:t>
      </w:r>
    </w:p>
    <w:p w14:paraId="34F250F5" w14:textId="77777777" w:rsidR="009D2CDB" w:rsidRPr="00E36F92" w:rsidRDefault="009D2CDB" w:rsidP="00736287">
      <w:pPr>
        <w:pStyle w:val="capture"/>
      </w:pPr>
    </w:p>
    <w:p w14:paraId="34F250F6" w14:textId="77777777" w:rsidR="009D2CDB" w:rsidRPr="00E36F92" w:rsidRDefault="009D2CDB" w:rsidP="00736287">
      <w:pPr>
        <w:pStyle w:val="capture"/>
      </w:pPr>
      <w:r w:rsidRPr="00E36F92">
        <w:t>Select TIU Parameters Menu Option: 5  Division - Progress Notes Print Params</w:t>
      </w:r>
    </w:p>
    <w:p w14:paraId="34F250F7" w14:textId="77777777" w:rsidR="009D2CDB" w:rsidRPr="00E36F92" w:rsidRDefault="009D2CDB" w:rsidP="00736287">
      <w:pPr>
        <w:pStyle w:val="capture"/>
      </w:pPr>
    </w:p>
    <w:p w14:paraId="34F250F8" w14:textId="77777777" w:rsidR="009D2CDB" w:rsidRPr="00E36F92" w:rsidRDefault="009D2CDB" w:rsidP="00736287">
      <w:pPr>
        <w:pStyle w:val="capture"/>
      </w:pPr>
      <w:r w:rsidRPr="00E36F92">
        <w:t>Select Division for PNs Outpatient Batch Print: ?</w:t>
      </w:r>
    </w:p>
    <w:p w14:paraId="34F250F9" w14:textId="77777777" w:rsidR="009D2CDB" w:rsidRPr="00E36F92" w:rsidRDefault="009D2CDB" w:rsidP="00736287">
      <w:pPr>
        <w:pStyle w:val="capture"/>
      </w:pPr>
      <w:r w:rsidRPr="00E36F92">
        <w:t xml:space="preserve"> Answer with TIU DIVISION PRINT PARAMETERS, or NUMBER:</w:t>
      </w:r>
    </w:p>
    <w:p w14:paraId="34F250FA" w14:textId="77777777" w:rsidR="009D2CDB" w:rsidRPr="00E36F92" w:rsidRDefault="009D2CDB" w:rsidP="00736287">
      <w:pPr>
        <w:pStyle w:val="capture"/>
      </w:pPr>
      <w:r w:rsidRPr="00E36F92">
        <w:t xml:space="preserve">   1               SALT LAKE CITY</w:t>
      </w:r>
    </w:p>
    <w:p w14:paraId="34F250FB" w14:textId="77777777" w:rsidR="009D2CDB" w:rsidRPr="00E36F92" w:rsidRDefault="009D2CDB" w:rsidP="00736287">
      <w:pPr>
        <w:pStyle w:val="capture"/>
      </w:pPr>
    </w:p>
    <w:p w14:paraId="34F250FC" w14:textId="77777777" w:rsidR="009D2CDB" w:rsidRPr="00E36F92" w:rsidRDefault="009D2CDB" w:rsidP="00736287">
      <w:pPr>
        <w:pStyle w:val="capture"/>
      </w:pPr>
      <w:r w:rsidRPr="00E36F92">
        <w:t xml:space="preserve">     You </w:t>
      </w:r>
      <w:r w:rsidR="00221470" w:rsidRPr="00E36F92">
        <w:t>may</w:t>
      </w:r>
      <w:r w:rsidRPr="00E36F92">
        <w:t xml:space="preserve"> enter a new TIU DIVISION PRINT PARAMETERS, if you </w:t>
      </w:r>
    </w:p>
    <w:p w14:paraId="34F250FD" w14:textId="77777777" w:rsidR="009D2CDB" w:rsidRPr="00E36F92" w:rsidRDefault="009D2CDB" w:rsidP="00736287">
      <w:pPr>
        <w:pStyle w:val="capture"/>
      </w:pPr>
      <w:r w:rsidRPr="00E36F92">
        <w:t xml:space="preserve">     wish. Select the DIVISION these print parameters apply to.</w:t>
      </w:r>
    </w:p>
    <w:p w14:paraId="34F250FE" w14:textId="77777777" w:rsidR="009D2CDB" w:rsidRPr="00E36F92" w:rsidRDefault="009D2CDB" w:rsidP="00736287">
      <w:pPr>
        <w:pStyle w:val="capture"/>
      </w:pPr>
      <w:r w:rsidRPr="00E36F92">
        <w:t xml:space="preserve"> Answer with MEDICAL CENTER DIVISION NUM, or NAME:</w:t>
      </w:r>
    </w:p>
    <w:p w14:paraId="34F250FF" w14:textId="77777777" w:rsidR="009D2CDB" w:rsidRPr="00E36F92" w:rsidRDefault="009D2CDB" w:rsidP="00736287">
      <w:pPr>
        <w:pStyle w:val="capture"/>
      </w:pPr>
      <w:r w:rsidRPr="00E36F92">
        <w:t xml:space="preserve">   1               SALT LAKE CITY      660</w:t>
      </w:r>
    </w:p>
    <w:p w14:paraId="34F25100" w14:textId="77777777" w:rsidR="009D2CDB" w:rsidRPr="00E36F92" w:rsidRDefault="009D2CDB" w:rsidP="00736287">
      <w:pPr>
        <w:pStyle w:val="capture"/>
      </w:pPr>
    </w:p>
    <w:p w14:paraId="34F25101" w14:textId="77777777" w:rsidR="009D2CDB" w:rsidRPr="00E36F92" w:rsidRDefault="009D2CDB" w:rsidP="00736287">
      <w:pPr>
        <w:pStyle w:val="capture"/>
      </w:pPr>
      <w:r w:rsidRPr="00E36F92">
        <w:t>Select Division for PNs Outpatient Batch Print: YOUR HOSPITAL</w:t>
      </w:r>
    </w:p>
    <w:p w14:paraId="34F25102" w14:textId="77777777" w:rsidR="009D2CDB" w:rsidRPr="00E36F92" w:rsidRDefault="009D2CDB" w:rsidP="00736287">
      <w:pPr>
        <w:pStyle w:val="capture"/>
      </w:pPr>
      <w:r w:rsidRPr="00E36F92">
        <w:t xml:space="preserve">         ...OK? Yes// &lt;Enter&gt;  (Yes)</w:t>
      </w:r>
    </w:p>
    <w:p w14:paraId="34F25103" w14:textId="77777777" w:rsidR="009D2CDB" w:rsidRPr="00E36F92" w:rsidRDefault="009D2CDB" w:rsidP="00736287">
      <w:pPr>
        <w:pStyle w:val="capture"/>
      </w:pPr>
    </w:p>
    <w:p w14:paraId="34F25104" w14:textId="77777777" w:rsidR="009D2CDB" w:rsidRPr="00E36F92" w:rsidRDefault="009D2CDB" w:rsidP="00736287">
      <w:pPr>
        <w:pStyle w:val="capture"/>
      </w:pPr>
      <w:r w:rsidRPr="00E36F92">
        <w:t>LOCATION TO PRINT ON FOOTER: ??</w:t>
      </w:r>
    </w:p>
    <w:p w14:paraId="34F25105" w14:textId="77777777" w:rsidR="009D2CDB" w:rsidRPr="00E36F92" w:rsidRDefault="009D2CDB" w:rsidP="00736287">
      <w:pPr>
        <w:pStyle w:val="capture"/>
      </w:pPr>
      <w:r w:rsidRPr="00E36F92">
        <w:t xml:space="preserve">     The name of this division as it should appear in the footer </w:t>
      </w:r>
    </w:p>
    <w:p w14:paraId="34F25106" w14:textId="77777777" w:rsidR="009D2CDB" w:rsidRPr="00E36F92" w:rsidRDefault="009D2CDB" w:rsidP="00736287">
      <w:pPr>
        <w:pStyle w:val="capture"/>
      </w:pPr>
      <w:r w:rsidRPr="00E36F92">
        <w:t xml:space="preserve">     of the progress notes and forms printed using the terminal </w:t>
      </w:r>
    </w:p>
    <w:p w14:paraId="34F25107" w14:textId="77777777" w:rsidR="009D2CDB" w:rsidRPr="00E36F92" w:rsidRDefault="009D2CDB" w:rsidP="00736287">
      <w:pPr>
        <w:pStyle w:val="capture"/>
      </w:pPr>
      <w:r w:rsidRPr="00E36F92">
        <w:t xml:space="preserve">     outpatient sort.  This is useful for sites that want </w:t>
      </w:r>
    </w:p>
    <w:p w14:paraId="34F25108" w14:textId="77777777" w:rsidR="009D2CDB" w:rsidRPr="00E36F92" w:rsidRDefault="009D2CDB" w:rsidP="00736287">
      <w:pPr>
        <w:pStyle w:val="capture"/>
      </w:pPr>
      <w:r w:rsidRPr="00E36F92">
        <w:t xml:space="preserve">     digit something other than what the external value of</w:t>
      </w:r>
    </w:p>
    <w:p w14:paraId="34F25109" w14:textId="77777777" w:rsidR="009D2CDB" w:rsidRPr="00E36F92" w:rsidRDefault="009D2CDB" w:rsidP="00736287">
      <w:pPr>
        <w:pStyle w:val="capture"/>
      </w:pPr>
      <w:r w:rsidRPr="00E36F92">
        <w:t xml:space="preserve">     this division returned by $$SITE^VASITE.  For example, the </w:t>
      </w:r>
    </w:p>
    <w:p w14:paraId="34F2510A" w14:textId="77777777" w:rsidR="009D2CDB" w:rsidRPr="00E36F92" w:rsidRDefault="009D2CDB" w:rsidP="00736287">
      <w:pPr>
        <w:pStyle w:val="capture"/>
      </w:pPr>
      <w:r w:rsidRPr="00E36F92">
        <w:t xml:space="preserve">     </w:t>
      </w:r>
      <w:r w:rsidR="00D37062" w:rsidRPr="00E36F92">
        <w:t>TxTown1</w:t>
      </w:r>
      <w:r w:rsidRPr="00E36F92">
        <w:t xml:space="preserve"> division of the Central </w:t>
      </w:r>
      <w:r w:rsidR="00466A13" w:rsidRPr="00E36F92">
        <w:t>Anywhere</w:t>
      </w:r>
      <w:r w:rsidRPr="00E36F92">
        <w:t xml:space="preserve"> Health Care System </w:t>
      </w:r>
      <w:r w:rsidR="00221470" w:rsidRPr="00E36F92">
        <w:t>may</w:t>
      </w:r>
      <w:r w:rsidRPr="00E36F92">
        <w:t xml:space="preserve"> </w:t>
      </w:r>
    </w:p>
    <w:p w14:paraId="34F2510B" w14:textId="77777777" w:rsidR="009D2CDB" w:rsidRPr="00E36F92" w:rsidRDefault="009D2CDB" w:rsidP="00736287">
      <w:pPr>
        <w:pStyle w:val="capture"/>
      </w:pPr>
      <w:r w:rsidRPr="00E36F92">
        <w:t xml:space="preserve">     want Central </w:t>
      </w:r>
      <w:r w:rsidR="00466A13" w:rsidRPr="00E36F92">
        <w:t>Anywhere</w:t>
      </w:r>
      <w:r w:rsidRPr="00E36F92">
        <w:t xml:space="preserve"> HCS- </w:t>
      </w:r>
      <w:r w:rsidR="00466A13" w:rsidRPr="00E36F92">
        <w:t>TxTown1</w:t>
      </w:r>
      <w:r w:rsidRPr="00E36F92">
        <w:t xml:space="preserve"> to appear in the footer instead </w:t>
      </w:r>
    </w:p>
    <w:p w14:paraId="34F2510C" w14:textId="77777777" w:rsidR="009D2CDB" w:rsidRPr="00E36F92" w:rsidRDefault="009D2CDB" w:rsidP="00736287">
      <w:pPr>
        <w:pStyle w:val="capture"/>
      </w:pPr>
      <w:r w:rsidRPr="00E36F92">
        <w:t xml:space="preserve">     of </w:t>
      </w:r>
      <w:r w:rsidR="00970C19" w:rsidRPr="00E36F92">
        <w:t>TXTOWN1</w:t>
      </w:r>
      <w:r w:rsidRPr="00E36F92">
        <w:t xml:space="preserve"> VAMC.</w:t>
      </w:r>
    </w:p>
    <w:p w14:paraId="34F2510D" w14:textId="77777777" w:rsidR="009D2CDB" w:rsidRPr="00E36F92" w:rsidRDefault="009D2CDB" w:rsidP="00736287">
      <w:pPr>
        <w:pStyle w:val="capture"/>
      </w:pPr>
      <w:r w:rsidRPr="00E36F92">
        <w:t xml:space="preserve">LOCATION TO PRINT ON FOOTER: CENTRAL ANYWHERE </w:t>
      </w:r>
    </w:p>
    <w:p w14:paraId="34F2510E" w14:textId="77777777" w:rsidR="009D2CDB" w:rsidRPr="00E36F92" w:rsidRDefault="009D2CDB" w:rsidP="00736287">
      <w:pPr>
        <w:pStyle w:val="capture"/>
      </w:pPr>
      <w:r w:rsidRPr="00E36F92">
        <w:t>PROGRESS NOTES BATCH PRINTER: WARD LASERJET 4SI</w:t>
      </w:r>
    </w:p>
    <w:p w14:paraId="34F2510F" w14:textId="77777777" w:rsidR="009D2CDB" w:rsidRPr="00E36F92" w:rsidRDefault="009D2CDB"/>
    <w:p w14:paraId="34F25110" w14:textId="77777777" w:rsidR="009D2CDB" w:rsidRPr="00E36F92" w:rsidRDefault="009D2CDB" w:rsidP="002F3B0A">
      <w:pPr>
        <w:pStyle w:val="Heading3"/>
        <w:spacing w:after="0"/>
      </w:pPr>
      <w:r w:rsidRPr="00E36F92">
        <w:rPr>
          <w:rFonts w:ascii="Courier" w:hAnsi="Courier"/>
        </w:rPr>
        <w:br w:type="page"/>
      </w:r>
      <w:bookmarkStart w:id="167" w:name="_Toc372447795"/>
      <w:bookmarkStart w:id="168" w:name="_Toc335315337"/>
      <w:bookmarkStart w:id="169" w:name="_Toc342030823"/>
      <w:bookmarkStart w:id="170" w:name="_Toc342548515"/>
      <w:bookmarkStart w:id="171" w:name="_Toc152840666"/>
      <w:r w:rsidRPr="00E36F92">
        <w:lastRenderedPageBreak/>
        <w:t>Document Definition</w:t>
      </w:r>
      <w:bookmarkEnd w:id="167"/>
      <w:r w:rsidRPr="00E36F92">
        <w:t>s</w:t>
      </w:r>
      <w:bookmarkEnd w:id="168"/>
      <w:bookmarkEnd w:id="169"/>
      <w:bookmarkEnd w:id="170"/>
      <w:bookmarkEnd w:id="171"/>
      <w:r w:rsidR="00B456E7" w:rsidRPr="00E36F92">
        <w:fldChar w:fldCharType="begin"/>
      </w:r>
      <w:r w:rsidRPr="00E36F92">
        <w:instrText>xe "Document Definitions"</w:instrText>
      </w:r>
      <w:r w:rsidR="00B456E7" w:rsidRPr="00E36F92">
        <w:fldChar w:fldCharType="end"/>
      </w:r>
      <w:r w:rsidRPr="00E36F92">
        <w:t xml:space="preserve"> </w:t>
      </w:r>
    </w:p>
    <w:p w14:paraId="34F25111" w14:textId="77777777" w:rsidR="009D2CDB" w:rsidRPr="00E36F92" w:rsidRDefault="009D2CDB" w:rsidP="002F3B0A">
      <w:pPr>
        <w:pStyle w:val="Heading5"/>
        <w:rPr>
          <w:lang w:val="en-US"/>
        </w:rPr>
      </w:pPr>
      <w:bookmarkStart w:id="172" w:name="_Toc379522660"/>
      <w:bookmarkStart w:id="173" w:name="_Toc382566114"/>
      <w:bookmarkStart w:id="174" w:name="_Toc382889364"/>
      <w:bookmarkStart w:id="175" w:name="_Toc391540037"/>
      <w:r w:rsidRPr="00E36F92">
        <w:rPr>
          <w:lang w:val="en-US"/>
        </w:rPr>
        <w:t>[TIUF DOCUMENT DEFINITION MGR</w:t>
      </w:r>
      <w:r w:rsidR="00B456E7" w:rsidRPr="00E36F92">
        <w:rPr>
          <w:lang w:val="en-US"/>
        </w:rPr>
        <w:fldChar w:fldCharType="begin"/>
      </w:r>
      <w:r w:rsidRPr="00E36F92">
        <w:rPr>
          <w:lang w:val="en-US"/>
        </w:rPr>
        <w:instrText>xe "TIUF DOCUMENT DEFINITION MGR"</w:instrText>
      </w:r>
      <w:r w:rsidR="00B456E7" w:rsidRPr="00E36F92">
        <w:rPr>
          <w:lang w:val="en-US"/>
        </w:rPr>
        <w:fldChar w:fldCharType="end"/>
      </w:r>
      <w:r w:rsidRPr="00E36F92">
        <w:rPr>
          <w:lang w:val="en-US"/>
        </w:rPr>
        <w:t>]</w:t>
      </w:r>
      <w:bookmarkEnd w:id="172"/>
      <w:bookmarkEnd w:id="173"/>
      <w:bookmarkEnd w:id="174"/>
      <w:bookmarkEnd w:id="175"/>
    </w:p>
    <w:p w14:paraId="34F25112" w14:textId="77777777" w:rsidR="009D2CDB" w:rsidRPr="00E36F92" w:rsidRDefault="009D2CDB" w:rsidP="002F3B0A">
      <w:r w:rsidRPr="00E36F92">
        <w:t>Whenever a provider enters a TIU document (such as a report, a progress note, a discharge summary, or other documentation), that document is linked to a Document Definition in the Document Definition hierarchy. This Document Definition stores the behavior of the document (for example, signature requirements) and is called a Title. It also stores boilerplate</w:t>
      </w:r>
      <w:r w:rsidR="00F85717" w:rsidRPr="00E36F92">
        <w:t xml:space="preserve">/ </w:t>
      </w:r>
      <w:r w:rsidRPr="00E36F92">
        <w:t>overprint text, if desired.</w:t>
      </w:r>
    </w:p>
    <w:p w14:paraId="34F25113" w14:textId="77777777" w:rsidR="009D2CDB" w:rsidRPr="00E36F92" w:rsidRDefault="009D2CDB" w:rsidP="002F3B0A">
      <w:r w:rsidRPr="00E36F92">
        <w:t>Plan the Document Definition Hierarchy your site or service will use before installing TIU and converting Progress Notes. Patch GMRP*2.5*44 helps you do this, by cleaning up and organizing your files before the conversion.</w:t>
      </w:r>
    </w:p>
    <w:p w14:paraId="34F25114" w14:textId="77777777" w:rsidR="009D2CDB" w:rsidRPr="00E36F92" w:rsidRDefault="009D2CDB" w:rsidP="002F3B0A">
      <w:pPr>
        <w:pBdr>
          <w:top w:val="single" w:sz="4" w:space="1" w:color="auto"/>
          <w:left w:val="single" w:sz="4" w:space="4" w:color="auto"/>
          <w:bottom w:val="single" w:sz="4" w:space="1" w:color="auto"/>
          <w:right w:val="single" w:sz="4" w:space="4" w:color="auto"/>
        </w:pBdr>
      </w:pPr>
      <w:r w:rsidRPr="00E36F92">
        <w:t>For more detailed information describing the hierarchy, see the field descriptions for the Document Definition File in the data dictionary.</w:t>
      </w:r>
    </w:p>
    <w:p w14:paraId="34F25115" w14:textId="77777777" w:rsidR="009D2CDB" w:rsidRPr="00E36F92" w:rsidRDefault="009D2CDB" w:rsidP="002F3B0A"/>
    <w:p w14:paraId="34F25116" w14:textId="77777777" w:rsidR="009D2CDB" w:rsidRPr="00E36F92" w:rsidRDefault="009D2CDB" w:rsidP="00B34976">
      <w:pPr>
        <w:pStyle w:val="Heading4"/>
        <w:rPr>
          <w:lang w:val="en-US"/>
        </w:rPr>
      </w:pPr>
      <w:r w:rsidRPr="00E36F92">
        <w:rPr>
          <w:lang w:val="en-US"/>
        </w:rPr>
        <w:t>Document Definition Layers:</w:t>
      </w:r>
    </w:p>
    <w:p w14:paraId="34F25117" w14:textId="77777777" w:rsidR="009D2CDB" w:rsidRPr="00E36F92" w:rsidRDefault="009D2CDB"/>
    <w:p w14:paraId="34F25118" w14:textId="77777777" w:rsidR="009D2CDB" w:rsidRPr="00E36F92" w:rsidRDefault="00693937">
      <w:pPr>
        <w:jc w:val="center"/>
      </w:pPr>
      <w:r w:rsidRPr="00E36F92">
        <w:rPr>
          <w:noProof/>
        </w:rPr>
        <w:drawing>
          <wp:inline distT="0" distB="0" distL="0" distR="0" wp14:anchorId="34F26B36" wp14:editId="60AEEB0E">
            <wp:extent cx="1809750" cy="1438275"/>
            <wp:effectExtent l="0" t="0" r="0" b="0"/>
            <wp:docPr id="3" name="Picture 7" descr="This graphic shows the TIU hierarchy T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p w14:paraId="34F25119" w14:textId="77777777" w:rsidR="009D2CDB" w:rsidRPr="00E36F92" w:rsidRDefault="009D2CDB" w:rsidP="002F3B0A">
      <w:r w:rsidRPr="00E36F92">
        <w:t xml:space="preserve">The layer linked to individual documents is the </w:t>
      </w:r>
      <w:r w:rsidRPr="00E36F92">
        <w:rPr>
          <w:i/>
        </w:rPr>
        <w:t>Titles</w:t>
      </w:r>
      <w:r w:rsidRPr="00E36F92">
        <w:t xml:space="preserve"> layer, which is the lowest of the Hierarchy. Titles can be composed of Components (e.g., a SOAP note is composed of the components Subjective, Objective, Assessment, and Plan).</w:t>
      </w:r>
    </w:p>
    <w:p w14:paraId="34F2511A" w14:textId="77777777" w:rsidR="009D2CDB" w:rsidRPr="00E36F92" w:rsidRDefault="009D2CDB" w:rsidP="002F3B0A">
      <w:r w:rsidRPr="00E36F92">
        <w:t xml:space="preserve">The two higher layers of definition are </w:t>
      </w:r>
      <w:r w:rsidRPr="00E36F92">
        <w:rPr>
          <w:i/>
        </w:rPr>
        <w:t>Document Class</w:t>
      </w:r>
      <w:r w:rsidRPr="00E36F92">
        <w:t xml:space="preserve"> and </w:t>
      </w:r>
      <w:r w:rsidRPr="00E36F92">
        <w:rPr>
          <w:i/>
        </w:rPr>
        <w:t>Class</w:t>
      </w:r>
      <w:r w:rsidRPr="00E36F92">
        <w:t>. These layers group Document Definitions within a meaningful organization. These two layers also store some behaviors, which are inherited by associated Titles.</w:t>
      </w:r>
    </w:p>
    <w:p w14:paraId="34F2511B" w14:textId="77777777" w:rsidR="009D2CDB" w:rsidRPr="00E36F92" w:rsidRDefault="009D2CDB" w:rsidP="002F3B0A">
      <w:r w:rsidRPr="00E36F92">
        <w:t>TIU permits nested levels of Class. TIU allows only one Document Class level beneath a Class level. This level, however, can contain as many Document Classes as necessary. TIU allows only one level of Titles beneath a Document Class. This level however, can contain as many Titles as necessary.</w:t>
      </w:r>
    </w:p>
    <w:p w14:paraId="34F2511C" w14:textId="77777777" w:rsidR="009D2CDB" w:rsidRPr="00E36F92" w:rsidRDefault="009D2CDB" w:rsidP="00AC0160">
      <w:pPr>
        <w:pStyle w:val="Heading3"/>
      </w:pPr>
      <w:r w:rsidRPr="00E36F92">
        <w:br w:type="page"/>
      </w:r>
      <w:bookmarkStart w:id="176" w:name="_Toc335315338"/>
      <w:bookmarkStart w:id="177" w:name="_Toc342030824"/>
      <w:bookmarkStart w:id="178" w:name="_Toc342548516"/>
      <w:bookmarkStart w:id="179" w:name="_Toc152840667"/>
      <w:r w:rsidRPr="00E36F92">
        <w:lastRenderedPageBreak/>
        <w:t>Document Definition Options</w:t>
      </w:r>
      <w:bookmarkEnd w:id="176"/>
      <w:bookmarkEnd w:id="177"/>
      <w:bookmarkEnd w:id="178"/>
      <w:bookmarkEnd w:id="179"/>
      <w:r w:rsidR="00B456E7" w:rsidRPr="00E36F92">
        <w:fldChar w:fldCharType="begin"/>
      </w:r>
      <w:r w:rsidRPr="00E36F92">
        <w:instrText>xe "Document Definition Options"</w:instrText>
      </w:r>
      <w:r w:rsidR="00B456E7" w:rsidRPr="00E36F92">
        <w:fldChar w:fldCharType="end"/>
      </w:r>
    </w:p>
    <w:p w14:paraId="34F2511D" w14:textId="77777777" w:rsidR="009D2CDB" w:rsidRPr="00E36F92" w:rsidRDefault="009D2CDB">
      <w:pPr>
        <w:pStyle w:val="Technical"/>
      </w:pPr>
    </w:p>
    <w:tbl>
      <w:tblPr>
        <w:tblStyle w:val="PlainTable1"/>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Document Definitions Options"/>
        <w:tblDescription w:val="Option text, option name, description "/>
      </w:tblPr>
      <w:tblGrid>
        <w:gridCol w:w="1649"/>
        <w:gridCol w:w="1552"/>
        <w:gridCol w:w="6069"/>
      </w:tblGrid>
      <w:tr w:rsidR="009D2CDB" w:rsidRPr="00E36F92" w14:paraId="34F25122"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BFBFBF" w:themeFill="background1" w:themeFillShade="BF"/>
          </w:tcPr>
          <w:p w14:paraId="34F2511E" w14:textId="77777777" w:rsidR="009D2CDB" w:rsidRPr="00E36F92" w:rsidRDefault="009D2CDB" w:rsidP="00F159EE">
            <w:pPr>
              <w:pStyle w:val="TableHeading"/>
              <w:rPr>
                <w:b/>
                <w:bCs/>
              </w:rPr>
            </w:pPr>
            <w:r w:rsidRPr="00E36F92">
              <w:t>Option</w:t>
            </w:r>
          </w:p>
          <w:p w14:paraId="34F2511F" w14:textId="77777777" w:rsidR="009D2CDB" w:rsidRPr="00E36F92" w:rsidRDefault="009D2CDB" w:rsidP="00F159EE">
            <w:pPr>
              <w:pStyle w:val="TableHeading"/>
              <w:rPr>
                <w:b/>
                <w:bCs/>
              </w:rPr>
            </w:pPr>
            <w:r w:rsidRPr="00E36F92">
              <w:t xml:space="preserve">Text </w:t>
            </w:r>
          </w:p>
        </w:tc>
        <w:tc>
          <w:tcPr>
            <w:tcW w:w="1552" w:type="dxa"/>
            <w:shd w:val="clear" w:color="auto" w:fill="BFBFBF" w:themeFill="background1" w:themeFillShade="BF"/>
          </w:tcPr>
          <w:p w14:paraId="34F25120"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6069" w:type="dxa"/>
            <w:shd w:val="clear" w:color="auto" w:fill="BFBFBF" w:themeFill="background1" w:themeFillShade="BF"/>
          </w:tcPr>
          <w:p w14:paraId="34F25121" w14:textId="77777777" w:rsidR="009D2CDB" w:rsidRPr="00E36F92" w:rsidRDefault="009D2CDB" w:rsidP="00F159EE">
            <w:pPr>
              <w:pStyle w:val="TableHeading"/>
              <w:rPr>
                <w:b/>
                <w:bCs/>
              </w:rPr>
            </w:pPr>
            <w:r w:rsidRPr="00E36F92">
              <w:t>Description</w:t>
            </w:r>
          </w:p>
        </w:tc>
      </w:tr>
      <w:tr w:rsidR="009D2CDB" w:rsidRPr="00E36F92" w14:paraId="34F25126"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23" w14:textId="77777777" w:rsidR="009D2CDB" w:rsidRPr="00E36F92" w:rsidRDefault="009D2CDB" w:rsidP="00F159EE">
            <w:pPr>
              <w:pStyle w:val="TableEntry"/>
              <w:rPr>
                <w:b w:val="0"/>
                <w:bCs w:val="0"/>
              </w:rPr>
            </w:pPr>
            <w:r w:rsidRPr="00E36F92">
              <w:t>Create Document Definitions</w:t>
            </w:r>
            <w:r w:rsidR="00B456E7" w:rsidRPr="00E36F92">
              <w:fldChar w:fldCharType="begin"/>
            </w:r>
            <w:r w:rsidRPr="00E36F92">
              <w:instrText>xe "Create Document Definitions"</w:instrText>
            </w:r>
            <w:r w:rsidR="00B456E7" w:rsidRPr="00E36F92">
              <w:fldChar w:fldCharType="end"/>
            </w:r>
          </w:p>
        </w:tc>
        <w:tc>
          <w:tcPr>
            <w:tcW w:w="1552" w:type="dxa"/>
            <w:shd w:val="clear" w:color="auto" w:fill="auto"/>
          </w:tcPr>
          <w:p w14:paraId="34F25124"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TIUFC CREATE DDEFS</w:t>
            </w:r>
            <w:r w:rsidR="00B456E7" w:rsidRPr="00E36F92">
              <w:fldChar w:fldCharType="begin"/>
            </w:r>
            <w:r w:rsidRPr="00E36F92">
              <w:instrText>xe "TIUFC CREATE DDEFS"</w:instrText>
            </w:r>
            <w:r w:rsidR="00B456E7" w:rsidRPr="00E36F92">
              <w:fldChar w:fldCharType="end"/>
            </w:r>
            <w:r w:rsidRPr="00E36F92">
              <w:t xml:space="preserve"> </w:t>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25" w14:textId="77777777" w:rsidR="009D2CDB" w:rsidRPr="00E36F92" w:rsidRDefault="009D2CDB" w:rsidP="00F159EE">
            <w:pPr>
              <w:pStyle w:val="TableEntry"/>
              <w:rPr>
                <w:b w:val="0"/>
                <w:bCs w:val="0"/>
              </w:rPr>
            </w:pPr>
            <w:r w:rsidRPr="00E36F92">
              <w:t>The Create Document Definitions option lets you create new entries of any type (Class, Document Class, Title, Component) except Object, placing them where they belong in the hierarchy. Although entries can be created using the Edit and Sort options, the Create option streamlines the process. The Create option permits you to view, edit, and create entries ( if the entry is not marked National Standard). The Create Option doesn’t let you copy an entry.</w:t>
            </w:r>
          </w:p>
        </w:tc>
      </w:tr>
      <w:tr w:rsidR="009D2CDB" w:rsidRPr="00E36F92" w14:paraId="34F2512A"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27" w14:textId="77777777" w:rsidR="009D2CDB" w:rsidRPr="00E36F92" w:rsidRDefault="009D2CDB" w:rsidP="00F159EE">
            <w:pPr>
              <w:pStyle w:val="TableEntry"/>
              <w:rPr>
                <w:b w:val="0"/>
                <w:bCs w:val="0"/>
              </w:rPr>
            </w:pPr>
            <w:r w:rsidRPr="00E36F92">
              <w:t>Edit Document Definitions</w:t>
            </w:r>
            <w:r w:rsidR="00B456E7" w:rsidRPr="00E36F92">
              <w:fldChar w:fldCharType="begin"/>
            </w:r>
            <w:r w:rsidRPr="00E36F92">
              <w:instrText>xe "Edit Document Definitions"</w:instrText>
            </w:r>
            <w:r w:rsidR="00B456E7" w:rsidRPr="00E36F92">
              <w:fldChar w:fldCharType="end"/>
            </w:r>
          </w:p>
        </w:tc>
        <w:tc>
          <w:tcPr>
            <w:tcW w:w="1552" w:type="dxa"/>
            <w:shd w:val="clear" w:color="auto" w:fill="auto"/>
          </w:tcPr>
          <w:p w14:paraId="34F25128"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TIUFH EDIT DDEFS</w:t>
            </w:r>
            <w:r w:rsidR="00B456E7" w:rsidRPr="00E36F92">
              <w:fldChar w:fldCharType="begin"/>
            </w:r>
            <w:r w:rsidRPr="00E36F92">
              <w:instrText>xe "TIUFH EDIT DDEFS"</w:instrText>
            </w:r>
            <w:r w:rsidR="00B456E7" w:rsidRPr="00E36F92">
              <w:fldChar w:fldCharType="end"/>
            </w:r>
            <w:r w:rsidRPr="00E36F92">
              <w:t xml:space="preserve"> </w:t>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29" w14:textId="77777777" w:rsidR="009D2CDB" w:rsidRPr="00E36F92" w:rsidRDefault="009D2CDB" w:rsidP="00F159EE">
            <w:pPr>
              <w:pStyle w:val="TableEntry"/>
              <w:rPr>
                <w:b w:val="0"/>
                <w:bCs w:val="0"/>
              </w:rPr>
            </w:pPr>
            <w:r w:rsidRPr="00E36F92">
              <w:t xml:space="preserve">The Edit Document Definitions Option lets you view and edit entries. Since Objects don’t belong to the hierarchy, they can’t be viewed or edited using the Edit Option. </w:t>
            </w:r>
          </w:p>
        </w:tc>
      </w:tr>
      <w:tr w:rsidR="009D2CDB" w:rsidRPr="00E36F92" w14:paraId="34F2512E"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2B" w14:textId="77777777" w:rsidR="009D2CDB" w:rsidRPr="00E36F92" w:rsidRDefault="009D2CDB" w:rsidP="00F159EE">
            <w:pPr>
              <w:pStyle w:val="TableEntry"/>
              <w:rPr>
                <w:b w:val="0"/>
                <w:bCs w:val="0"/>
              </w:rPr>
            </w:pPr>
            <w:r w:rsidRPr="00E36F92">
              <w:t>Sort Document Definitions</w:t>
            </w:r>
            <w:r w:rsidR="00B456E7" w:rsidRPr="00E36F92">
              <w:fldChar w:fldCharType="begin"/>
            </w:r>
            <w:r w:rsidRPr="00E36F92">
              <w:instrText>xe "Sort Document Definitions/ Objects"</w:instrText>
            </w:r>
            <w:r w:rsidR="00B456E7" w:rsidRPr="00E36F92">
              <w:fldChar w:fldCharType="end"/>
            </w:r>
          </w:p>
        </w:tc>
        <w:tc>
          <w:tcPr>
            <w:tcW w:w="1552" w:type="dxa"/>
            <w:shd w:val="clear" w:color="auto" w:fill="auto"/>
          </w:tcPr>
          <w:p w14:paraId="34F2512C"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TIUFA SORT DDEFS</w:t>
            </w:r>
            <w:r w:rsidR="00B456E7" w:rsidRPr="00E36F92">
              <w:fldChar w:fldCharType="begin"/>
            </w:r>
            <w:r w:rsidRPr="00E36F92">
              <w:instrText>xe "TIUFA SORT DDEFS"</w:instrText>
            </w:r>
            <w:r w:rsidR="00B456E7" w:rsidRPr="00E36F92">
              <w:fldChar w:fldCharType="end"/>
            </w:r>
            <w:r w:rsidRPr="00E36F92">
              <w:t xml:space="preserve"> </w:t>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2D" w14:textId="77777777" w:rsidR="009D2CDB" w:rsidRPr="00E36F92" w:rsidRDefault="009D2CDB" w:rsidP="00F159EE">
            <w:pPr>
              <w:pStyle w:val="TableEntry"/>
              <w:rPr>
                <w:b w:val="0"/>
                <w:bCs w:val="0"/>
              </w:rPr>
            </w:pPr>
            <w:r w:rsidRPr="00E36F92">
              <w:t>The Sort Document Definitions option lets you view and edit entries by selected sort criteria (displayed in alphabetic order by name rather than in hierarchy order). Entries can include Objects.</w:t>
            </w:r>
          </w:p>
        </w:tc>
      </w:tr>
      <w:tr w:rsidR="009D2CDB" w:rsidRPr="00E36F92" w14:paraId="34F25132"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2F" w14:textId="77777777" w:rsidR="009D2CDB" w:rsidRPr="00E36F92" w:rsidRDefault="009D2CDB" w:rsidP="00F159EE">
            <w:pPr>
              <w:pStyle w:val="TableEntry"/>
              <w:rPr>
                <w:b w:val="0"/>
                <w:bCs w:val="0"/>
              </w:rPr>
            </w:pPr>
            <w:r w:rsidRPr="00E36F92">
              <w:t>Create Objects</w:t>
            </w:r>
            <w:r w:rsidR="00B456E7" w:rsidRPr="00E36F92">
              <w:fldChar w:fldCharType="begin"/>
            </w:r>
            <w:r w:rsidRPr="00E36F92">
              <w:instrText>xe "Create Objects"</w:instrText>
            </w:r>
            <w:r w:rsidR="00B456E7" w:rsidRPr="00E36F92">
              <w:fldChar w:fldCharType="end"/>
            </w:r>
          </w:p>
        </w:tc>
        <w:tc>
          <w:tcPr>
            <w:tcW w:w="1552" w:type="dxa"/>
            <w:shd w:val="clear" w:color="auto" w:fill="auto"/>
          </w:tcPr>
          <w:p w14:paraId="34F25130"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TIUFJ CREATE OBJECTS MGR</w:t>
            </w:r>
            <w:r w:rsidR="00B456E7" w:rsidRPr="00E36F92">
              <w:fldChar w:fldCharType="begin"/>
            </w:r>
            <w:r w:rsidRPr="00E36F92">
              <w:instrText>xe "TIUFJ CREATE OBJECTS MGR"</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31" w14:textId="77777777" w:rsidR="009D2CDB" w:rsidRPr="00E36F92" w:rsidRDefault="009D2CDB" w:rsidP="00F159EE">
            <w:pPr>
              <w:pStyle w:val="TableEntry"/>
              <w:rPr>
                <w:b w:val="0"/>
                <w:bCs w:val="0"/>
              </w:rPr>
            </w:pPr>
            <w:r w:rsidRPr="00E36F92">
              <w:t xml:space="preserve">This option lets you create new objects or edit existing objects. Existing objects are displayed for you within a selected alphabetical range. </w:t>
            </w:r>
          </w:p>
        </w:tc>
      </w:tr>
      <w:tr w:rsidR="009D2CDB" w:rsidRPr="00E36F92" w14:paraId="34F25136"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33" w14:textId="77777777" w:rsidR="009D2CDB" w:rsidRPr="00E36F92" w:rsidRDefault="009D2CDB" w:rsidP="00F159EE">
            <w:pPr>
              <w:pStyle w:val="TableEntry"/>
              <w:rPr>
                <w:b w:val="0"/>
                <w:bCs w:val="0"/>
              </w:rPr>
            </w:pPr>
            <w:r w:rsidRPr="00E36F92">
              <w:t>View Objects</w:t>
            </w:r>
            <w:r w:rsidR="00B456E7" w:rsidRPr="00E36F92">
              <w:fldChar w:fldCharType="begin"/>
            </w:r>
            <w:r w:rsidRPr="00E36F92">
              <w:instrText>xe "View Objects"</w:instrText>
            </w:r>
            <w:r w:rsidR="00B456E7" w:rsidRPr="00E36F92">
              <w:fldChar w:fldCharType="end"/>
            </w:r>
          </w:p>
        </w:tc>
        <w:tc>
          <w:tcPr>
            <w:tcW w:w="1552" w:type="dxa"/>
            <w:shd w:val="clear" w:color="auto" w:fill="auto"/>
          </w:tcPr>
          <w:p w14:paraId="34F25134"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TIUFJ VIEW OBJECTS CLIN</w:t>
            </w:r>
            <w:r w:rsidR="00B456E7" w:rsidRPr="00E36F92">
              <w:fldChar w:fldCharType="begin"/>
            </w:r>
            <w:r w:rsidRPr="00E36F92">
              <w:instrText>xe "TIUFJ VIEW OBJECTS CLIN"</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35" w14:textId="77777777" w:rsidR="009D2CDB" w:rsidRPr="00E36F92" w:rsidRDefault="009D2CDB" w:rsidP="00F159EE">
            <w:pPr>
              <w:pStyle w:val="TableEntry"/>
              <w:rPr>
                <w:b w:val="0"/>
                <w:bCs w:val="0"/>
              </w:rPr>
            </w:pPr>
            <w:r w:rsidRPr="00E36F92">
              <w:t>This option lets you review existing objects within a selected alphabetical range.</w:t>
            </w:r>
          </w:p>
        </w:tc>
      </w:tr>
      <w:tr w:rsidR="00B83DBB" w:rsidRPr="00E36F92" w14:paraId="34F2513A" w14:textId="77777777" w:rsidTr="0022737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649" w:type="dxa"/>
            <w:shd w:val="clear" w:color="auto" w:fill="auto"/>
          </w:tcPr>
          <w:p w14:paraId="34F25137" w14:textId="77777777" w:rsidR="00B83DBB" w:rsidRPr="00E36F92" w:rsidRDefault="00B83DBB" w:rsidP="00D90627">
            <w:pPr>
              <w:pStyle w:val="TableEntry"/>
              <w:rPr>
                <w:b w:val="0"/>
                <w:bCs w:val="0"/>
              </w:rPr>
            </w:pPr>
            <w:bookmarkStart w:id="180" w:name="TIU_305_PostSigDefOptions"/>
            <w:r w:rsidRPr="00E36F92">
              <w:t>Create Post-Signature Alerts</w:t>
            </w:r>
            <w:r w:rsidRPr="00E36F92">
              <w:fldChar w:fldCharType="begin"/>
            </w:r>
            <w:r w:rsidRPr="00E36F92">
              <w:instrText xml:space="preserve"> XE "Create Post-Signature Alerts" </w:instrText>
            </w:r>
            <w:r w:rsidRPr="00E36F92">
              <w:fldChar w:fldCharType="end"/>
            </w:r>
            <w:r w:rsidRPr="00E36F92">
              <w:t xml:space="preserve"> </w:t>
            </w:r>
            <w:bookmarkEnd w:id="180"/>
          </w:p>
        </w:tc>
        <w:tc>
          <w:tcPr>
            <w:tcW w:w="1552" w:type="dxa"/>
            <w:shd w:val="clear" w:color="auto" w:fill="auto"/>
          </w:tcPr>
          <w:p w14:paraId="34F25138" w14:textId="77777777" w:rsidR="00B83DBB" w:rsidRPr="00E36F92" w:rsidRDefault="00B83DBB" w:rsidP="00D90627">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TIUFPC CREATE POST-SIGNATURE</w:t>
            </w:r>
            <w:r w:rsidRPr="00E36F92">
              <w:fldChar w:fldCharType="begin"/>
            </w:r>
            <w:r w:rsidRPr="00E36F92">
              <w:instrText xml:space="preserve"> XE "TIUFPC CREATE POST-SIGNATURE" </w:instrTex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6069" w:type="dxa"/>
            <w:shd w:val="clear" w:color="auto" w:fill="auto"/>
          </w:tcPr>
          <w:p w14:paraId="34F25139" w14:textId="77777777" w:rsidR="00B83DBB" w:rsidRPr="00E36F92" w:rsidRDefault="00B83DBB" w:rsidP="00D90627">
            <w:pPr>
              <w:pStyle w:val="TableEntry"/>
              <w:rPr>
                <w:b w:val="0"/>
                <w:bCs w:val="0"/>
              </w:rPr>
            </w:pPr>
            <w:r w:rsidRPr="00E36F92">
              <w:rPr>
                <w:spacing w:val="-1"/>
              </w:rPr>
              <w:t>This option allows clinicians and providers to create progress notes that automatically generate a notification (alert) to designated recipients based on the progress note title. This enables immediate communication of time-sensitive patient information to designated people.</w:t>
            </w:r>
          </w:p>
        </w:tc>
      </w:tr>
    </w:tbl>
    <w:p w14:paraId="34F2513E" w14:textId="77777777" w:rsidR="003B3BCE" w:rsidRPr="00E36F92" w:rsidRDefault="003B3BCE" w:rsidP="003B3BCE">
      <w:pPr>
        <w:rPr>
          <w:rFonts w:ascii="Arial" w:hAnsi="Arial" w:cs="Arial"/>
          <w:b/>
          <w:sz w:val="28"/>
          <w:szCs w:val="28"/>
          <w:lang w:eastAsia="x-none"/>
        </w:rPr>
      </w:pPr>
      <w:r w:rsidRPr="00E36F92">
        <w:rPr>
          <w:rFonts w:ascii="Arial" w:hAnsi="Arial" w:cs="Arial"/>
          <w:b/>
          <w:sz w:val="28"/>
          <w:szCs w:val="28"/>
          <w:lang w:eastAsia="x-none"/>
        </w:rPr>
        <w:t>Setting Up TIU Text Events</w:t>
      </w:r>
    </w:p>
    <w:p w14:paraId="34F2513F" w14:textId="77777777" w:rsidR="003B3BCE" w:rsidRPr="00E36F92" w:rsidRDefault="003B3BCE" w:rsidP="002A0000">
      <w:pPr>
        <w:pStyle w:val="BodyText"/>
        <w:spacing w:before="120" w:line="243" w:lineRule="auto"/>
        <w:ind w:left="180" w:right="217"/>
        <w:rPr>
          <w:rFonts w:ascii="Arial" w:hAnsi="Arial" w:cs="Arial"/>
          <w:sz w:val="20"/>
          <w:szCs w:val="20"/>
        </w:rPr>
      </w:pPr>
      <w:r w:rsidRPr="00E36F92">
        <w:rPr>
          <w:rFonts w:ascii="Arial" w:hAnsi="Arial" w:cs="Arial"/>
          <w:spacing w:val="-1"/>
          <w:sz w:val="20"/>
          <w:szCs w:val="20"/>
        </w:rPr>
        <w:t>Patch</w:t>
      </w:r>
      <w:r w:rsidRPr="00E36F92">
        <w:rPr>
          <w:rFonts w:ascii="Arial" w:hAnsi="Arial" w:cs="Arial"/>
          <w:sz w:val="20"/>
          <w:szCs w:val="20"/>
        </w:rPr>
        <w:t xml:space="preserve"> </w:t>
      </w:r>
      <w:r w:rsidRPr="00E36F92">
        <w:rPr>
          <w:rFonts w:ascii="Arial" w:hAnsi="Arial" w:cs="Arial"/>
          <w:spacing w:val="-1"/>
          <w:sz w:val="20"/>
          <w:szCs w:val="20"/>
        </w:rPr>
        <w:t>TIU*1*296</w:t>
      </w:r>
      <w:r w:rsidRPr="00E36F92">
        <w:rPr>
          <w:rFonts w:ascii="Arial" w:hAnsi="Arial" w:cs="Arial"/>
          <w:sz w:val="20"/>
          <w:szCs w:val="20"/>
        </w:rPr>
        <w:t xml:space="preserve"> </w:t>
      </w:r>
      <w:r w:rsidRPr="00E36F92">
        <w:rPr>
          <w:rFonts w:ascii="Arial" w:hAnsi="Arial" w:cs="Arial"/>
          <w:spacing w:val="-1"/>
          <w:sz w:val="20"/>
          <w:szCs w:val="20"/>
        </w:rPr>
        <w:t>modifies</w:t>
      </w:r>
      <w:r w:rsidRPr="00E36F92">
        <w:rPr>
          <w:rFonts w:ascii="Arial" w:hAnsi="Arial" w:cs="Arial"/>
          <w:sz w:val="20"/>
          <w:szCs w:val="20"/>
        </w:rPr>
        <w:t xml:space="preserve"> the </w:t>
      </w:r>
      <w:r w:rsidRPr="00E36F92">
        <w:rPr>
          <w:rFonts w:ascii="Arial" w:hAnsi="Arial" w:cs="Arial"/>
          <w:spacing w:val="-1"/>
          <w:sz w:val="20"/>
          <w:szCs w:val="20"/>
        </w:rPr>
        <w:t xml:space="preserve">TIU </w:t>
      </w:r>
      <w:r w:rsidRPr="00E36F92">
        <w:rPr>
          <w:rFonts w:ascii="Arial" w:hAnsi="Arial" w:cs="Arial"/>
          <w:sz w:val="20"/>
          <w:szCs w:val="20"/>
        </w:rPr>
        <w:t xml:space="preserve">application to send a </w:t>
      </w:r>
      <w:r w:rsidRPr="00E36F92">
        <w:rPr>
          <w:rFonts w:ascii="Arial" w:hAnsi="Arial" w:cs="Arial"/>
          <w:spacing w:val="-1"/>
          <w:sz w:val="20"/>
          <w:szCs w:val="20"/>
        </w:rPr>
        <w:t xml:space="preserve">TIU </w:t>
      </w:r>
      <w:r w:rsidRPr="00E36F92">
        <w:rPr>
          <w:rFonts w:ascii="Arial" w:hAnsi="Arial" w:cs="Arial"/>
          <w:sz w:val="20"/>
          <w:szCs w:val="20"/>
        </w:rPr>
        <w:t>alert to the appropriate</w:t>
      </w:r>
      <w:r w:rsidRPr="00E36F92">
        <w:rPr>
          <w:rFonts w:ascii="Arial" w:hAnsi="Arial" w:cs="Arial"/>
          <w:spacing w:val="41"/>
          <w:sz w:val="20"/>
          <w:szCs w:val="20"/>
        </w:rPr>
        <w:t xml:space="preserve"> </w:t>
      </w:r>
      <w:r w:rsidRPr="00E36F92">
        <w:rPr>
          <w:rFonts w:ascii="Arial" w:hAnsi="Arial" w:cs="Arial"/>
          <w:sz w:val="20"/>
          <w:szCs w:val="20"/>
        </w:rPr>
        <w:t xml:space="preserve">service provider(s) </w:t>
      </w:r>
      <w:r w:rsidRPr="00E36F92">
        <w:rPr>
          <w:rFonts w:ascii="Arial" w:hAnsi="Arial" w:cs="Arial"/>
          <w:spacing w:val="-1"/>
          <w:sz w:val="20"/>
          <w:szCs w:val="20"/>
        </w:rPr>
        <w:t>immediately</w:t>
      </w:r>
      <w:r w:rsidRPr="00E36F92">
        <w:rPr>
          <w:rFonts w:ascii="Arial" w:hAnsi="Arial" w:cs="Arial"/>
          <w:sz w:val="20"/>
          <w:szCs w:val="20"/>
        </w:rPr>
        <w:t xml:space="preserve"> </w:t>
      </w:r>
      <w:r w:rsidRPr="00E36F92">
        <w:rPr>
          <w:rFonts w:ascii="Arial" w:hAnsi="Arial" w:cs="Arial"/>
          <w:spacing w:val="-1"/>
          <w:sz w:val="20"/>
          <w:szCs w:val="20"/>
        </w:rPr>
        <w:t>after</w:t>
      </w:r>
      <w:r w:rsidRPr="00E36F92">
        <w:rPr>
          <w:rFonts w:ascii="Arial" w:hAnsi="Arial" w:cs="Arial"/>
          <w:sz w:val="20"/>
          <w:szCs w:val="20"/>
        </w:rPr>
        <w:t xml:space="preserve"> a </w:t>
      </w:r>
      <w:r w:rsidRPr="00E36F92">
        <w:rPr>
          <w:rFonts w:ascii="Arial" w:hAnsi="Arial" w:cs="Arial"/>
          <w:spacing w:val="-1"/>
          <w:sz w:val="20"/>
          <w:szCs w:val="20"/>
        </w:rPr>
        <w:t>staff member</w:t>
      </w:r>
      <w:r w:rsidRPr="00E36F92">
        <w:rPr>
          <w:rFonts w:ascii="Arial" w:hAnsi="Arial" w:cs="Arial"/>
          <w:sz w:val="20"/>
          <w:szCs w:val="20"/>
        </w:rPr>
        <w:t xml:space="preserve"> screens a </w:t>
      </w:r>
      <w:r w:rsidRPr="00E36F92">
        <w:rPr>
          <w:rFonts w:ascii="Arial" w:hAnsi="Arial" w:cs="Arial"/>
          <w:spacing w:val="-1"/>
          <w:sz w:val="20"/>
          <w:szCs w:val="20"/>
        </w:rPr>
        <w:t>patient</w:t>
      </w:r>
      <w:r w:rsidRPr="00E36F92">
        <w:rPr>
          <w:rFonts w:ascii="Arial" w:hAnsi="Arial" w:cs="Arial"/>
          <w:sz w:val="20"/>
          <w:szCs w:val="20"/>
        </w:rPr>
        <w:t xml:space="preserve"> and signs the</w:t>
      </w:r>
      <w:r w:rsidRPr="00E36F92">
        <w:rPr>
          <w:rFonts w:ascii="Arial" w:hAnsi="Arial" w:cs="Arial"/>
          <w:spacing w:val="47"/>
          <w:sz w:val="20"/>
          <w:szCs w:val="20"/>
        </w:rPr>
        <w:t xml:space="preserve"> </w:t>
      </w:r>
      <w:r w:rsidRPr="00E36F92">
        <w:rPr>
          <w:rFonts w:ascii="Arial" w:hAnsi="Arial" w:cs="Arial"/>
          <w:sz w:val="20"/>
          <w:szCs w:val="20"/>
        </w:rPr>
        <w:t xml:space="preserve">associated note. </w:t>
      </w:r>
      <w:r w:rsidRPr="00E36F92">
        <w:rPr>
          <w:rFonts w:ascii="Arial" w:hAnsi="Arial" w:cs="Arial"/>
          <w:spacing w:val="-1"/>
          <w:sz w:val="20"/>
          <w:szCs w:val="20"/>
        </w:rPr>
        <w:t>The</w:t>
      </w:r>
      <w:r w:rsidRPr="00E36F92">
        <w:rPr>
          <w:rFonts w:ascii="Arial" w:hAnsi="Arial" w:cs="Arial"/>
          <w:sz w:val="20"/>
          <w:szCs w:val="20"/>
        </w:rPr>
        <w:t xml:space="preserve"> service provider(s) </w:t>
      </w:r>
      <w:r w:rsidRPr="00E36F92">
        <w:rPr>
          <w:rFonts w:ascii="Arial" w:hAnsi="Arial" w:cs="Arial"/>
          <w:spacing w:val="-1"/>
          <w:sz w:val="20"/>
          <w:szCs w:val="20"/>
        </w:rPr>
        <w:t>will</w:t>
      </w:r>
      <w:r w:rsidRPr="00E36F92">
        <w:rPr>
          <w:rFonts w:ascii="Arial" w:hAnsi="Arial" w:cs="Arial"/>
          <w:sz w:val="20"/>
          <w:szCs w:val="20"/>
        </w:rPr>
        <w:t xml:space="preserve"> be alerted prior to the note being co-signed</w:t>
      </w:r>
      <w:r w:rsidRPr="00E36F92">
        <w:rPr>
          <w:rFonts w:ascii="Arial" w:hAnsi="Arial" w:cs="Arial"/>
          <w:spacing w:val="25"/>
          <w:sz w:val="20"/>
          <w:szCs w:val="20"/>
        </w:rPr>
        <w:t xml:space="preserve"> </w:t>
      </w:r>
      <w:r w:rsidRPr="00E36F92">
        <w:rPr>
          <w:rFonts w:ascii="Arial" w:hAnsi="Arial" w:cs="Arial"/>
          <w:sz w:val="20"/>
          <w:szCs w:val="20"/>
        </w:rPr>
        <w:t xml:space="preserve">by the licensed clinician responsible </w:t>
      </w:r>
      <w:r w:rsidRPr="00E36F92">
        <w:rPr>
          <w:rFonts w:ascii="Arial" w:hAnsi="Arial" w:cs="Arial"/>
          <w:spacing w:val="-1"/>
          <w:sz w:val="20"/>
          <w:szCs w:val="20"/>
        </w:rPr>
        <w:t>for</w:t>
      </w:r>
      <w:r w:rsidRPr="00E36F92">
        <w:rPr>
          <w:rFonts w:ascii="Arial" w:hAnsi="Arial" w:cs="Arial"/>
          <w:sz w:val="20"/>
          <w:szCs w:val="20"/>
        </w:rPr>
        <w:t xml:space="preserve"> </w:t>
      </w:r>
      <w:r w:rsidRPr="00E36F92">
        <w:rPr>
          <w:rFonts w:ascii="Arial" w:hAnsi="Arial" w:cs="Arial"/>
          <w:spacing w:val="-1"/>
          <w:sz w:val="20"/>
          <w:szCs w:val="20"/>
        </w:rPr>
        <w:t>reviewing</w:t>
      </w:r>
      <w:r w:rsidRPr="00E36F92">
        <w:rPr>
          <w:rFonts w:ascii="Arial" w:hAnsi="Arial" w:cs="Arial"/>
          <w:sz w:val="20"/>
          <w:szCs w:val="20"/>
        </w:rPr>
        <w:t xml:space="preserve"> and approving the note. </w:t>
      </w:r>
      <w:r w:rsidRPr="00E36F92">
        <w:rPr>
          <w:rFonts w:ascii="Arial" w:hAnsi="Arial" w:cs="Arial"/>
          <w:spacing w:val="-1"/>
          <w:sz w:val="20"/>
          <w:szCs w:val="20"/>
        </w:rPr>
        <w:t>Prior</w:t>
      </w:r>
      <w:r w:rsidRPr="00E36F92">
        <w:rPr>
          <w:rFonts w:ascii="Arial" w:hAnsi="Arial" w:cs="Arial"/>
          <w:sz w:val="20"/>
          <w:szCs w:val="20"/>
        </w:rPr>
        <w:t xml:space="preserve"> to this</w:t>
      </w:r>
      <w:r w:rsidRPr="00E36F92">
        <w:rPr>
          <w:rFonts w:ascii="Arial" w:hAnsi="Arial" w:cs="Arial"/>
          <w:spacing w:val="29"/>
          <w:sz w:val="20"/>
          <w:szCs w:val="20"/>
        </w:rPr>
        <w:t xml:space="preserve"> </w:t>
      </w:r>
      <w:r w:rsidRPr="00E36F92">
        <w:rPr>
          <w:rFonts w:ascii="Arial" w:hAnsi="Arial" w:cs="Arial"/>
          <w:spacing w:val="-1"/>
          <w:sz w:val="20"/>
          <w:szCs w:val="20"/>
        </w:rPr>
        <w:t>modification,</w:t>
      </w:r>
      <w:r w:rsidRPr="00E36F92">
        <w:rPr>
          <w:rFonts w:ascii="Arial" w:hAnsi="Arial" w:cs="Arial"/>
          <w:sz w:val="20"/>
          <w:szCs w:val="20"/>
        </w:rPr>
        <w:t xml:space="preserve"> </w:t>
      </w:r>
      <w:r w:rsidRPr="00E36F92">
        <w:rPr>
          <w:rFonts w:ascii="Arial" w:hAnsi="Arial" w:cs="Arial"/>
          <w:spacing w:val="-1"/>
          <w:sz w:val="20"/>
          <w:szCs w:val="20"/>
        </w:rPr>
        <w:t xml:space="preserve">TIU </w:t>
      </w:r>
      <w:r w:rsidRPr="00E36F92">
        <w:rPr>
          <w:rFonts w:ascii="Arial" w:hAnsi="Arial" w:cs="Arial"/>
          <w:sz w:val="20"/>
          <w:szCs w:val="20"/>
        </w:rPr>
        <w:t xml:space="preserve">alerts </w:t>
      </w:r>
      <w:r w:rsidRPr="00E36F92">
        <w:rPr>
          <w:rFonts w:ascii="Arial" w:hAnsi="Arial" w:cs="Arial"/>
          <w:spacing w:val="-1"/>
          <w:sz w:val="20"/>
          <w:szCs w:val="20"/>
        </w:rPr>
        <w:t>were</w:t>
      </w:r>
      <w:r w:rsidRPr="00E36F92">
        <w:rPr>
          <w:rFonts w:ascii="Arial" w:hAnsi="Arial" w:cs="Arial"/>
          <w:sz w:val="20"/>
          <w:szCs w:val="20"/>
        </w:rPr>
        <w:t xml:space="preserve"> not sent to all </w:t>
      </w:r>
      <w:r w:rsidRPr="00E36F92">
        <w:rPr>
          <w:rFonts w:ascii="Arial" w:hAnsi="Arial" w:cs="Arial"/>
          <w:spacing w:val="-1"/>
          <w:sz w:val="20"/>
          <w:szCs w:val="20"/>
        </w:rPr>
        <w:t>service</w:t>
      </w:r>
      <w:r w:rsidRPr="00E36F92">
        <w:rPr>
          <w:rFonts w:ascii="Arial" w:hAnsi="Arial" w:cs="Arial"/>
          <w:sz w:val="20"/>
          <w:szCs w:val="20"/>
        </w:rPr>
        <w:t xml:space="preserve"> </w:t>
      </w:r>
      <w:r w:rsidRPr="00E36F92">
        <w:rPr>
          <w:rFonts w:ascii="Arial" w:hAnsi="Arial" w:cs="Arial"/>
          <w:spacing w:val="-1"/>
          <w:sz w:val="20"/>
          <w:szCs w:val="20"/>
        </w:rPr>
        <w:t>providers.</w:t>
      </w:r>
      <w:r w:rsidRPr="00E36F92">
        <w:rPr>
          <w:rFonts w:ascii="Arial" w:hAnsi="Arial" w:cs="Arial"/>
          <w:sz w:val="20"/>
          <w:szCs w:val="20"/>
        </w:rPr>
        <w:t xml:space="preserve"> </w:t>
      </w:r>
      <w:r w:rsidRPr="00E36F92">
        <w:rPr>
          <w:rFonts w:ascii="Arial" w:hAnsi="Arial" w:cs="Arial"/>
          <w:spacing w:val="-1"/>
          <w:sz w:val="20"/>
          <w:szCs w:val="20"/>
        </w:rPr>
        <w:t>This</w:t>
      </w:r>
      <w:r w:rsidRPr="00E36F92">
        <w:rPr>
          <w:rFonts w:ascii="Arial" w:hAnsi="Arial" w:cs="Arial"/>
          <w:sz w:val="20"/>
          <w:szCs w:val="20"/>
        </w:rPr>
        <w:t xml:space="preserve"> resulted in </w:t>
      </w:r>
      <w:r w:rsidRPr="00E36F92">
        <w:rPr>
          <w:rFonts w:ascii="Arial" w:hAnsi="Arial" w:cs="Arial"/>
          <w:spacing w:val="-1"/>
          <w:sz w:val="20"/>
          <w:szCs w:val="20"/>
        </w:rPr>
        <w:t>missed</w:t>
      </w:r>
      <w:r w:rsidRPr="00E36F92">
        <w:rPr>
          <w:rFonts w:ascii="Arial" w:hAnsi="Arial" w:cs="Arial"/>
          <w:spacing w:val="75"/>
          <w:sz w:val="20"/>
          <w:szCs w:val="20"/>
        </w:rPr>
        <w:t xml:space="preserve"> </w:t>
      </w:r>
      <w:r w:rsidRPr="00E36F92">
        <w:rPr>
          <w:rFonts w:ascii="Arial" w:hAnsi="Arial" w:cs="Arial"/>
          <w:sz w:val="20"/>
          <w:szCs w:val="20"/>
        </w:rPr>
        <w:t xml:space="preserve">opportunities to provide needed services </w:t>
      </w:r>
      <w:r w:rsidRPr="00E36F92">
        <w:rPr>
          <w:rFonts w:ascii="Arial" w:hAnsi="Arial" w:cs="Arial"/>
          <w:spacing w:val="-1"/>
          <w:sz w:val="20"/>
          <w:szCs w:val="20"/>
        </w:rPr>
        <w:t>for</w:t>
      </w:r>
      <w:r w:rsidRPr="00E36F92">
        <w:rPr>
          <w:rFonts w:ascii="Arial" w:hAnsi="Arial" w:cs="Arial"/>
          <w:sz w:val="20"/>
          <w:szCs w:val="20"/>
        </w:rPr>
        <w:t xml:space="preserve"> patients </w:t>
      </w:r>
      <w:r w:rsidRPr="00E36F92">
        <w:rPr>
          <w:rFonts w:ascii="Arial" w:hAnsi="Arial" w:cs="Arial"/>
          <w:spacing w:val="-1"/>
          <w:sz w:val="20"/>
          <w:szCs w:val="20"/>
        </w:rPr>
        <w:t>while</w:t>
      </w:r>
      <w:r w:rsidRPr="00E36F92">
        <w:rPr>
          <w:rFonts w:ascii="Arial" w:hAnsi="Arial" w:cs="Arial"/>
          <w:sz w:val="20"/>
          <w:szCs w:val="20"/>
        </w:rPr>
        <w:t xml:space="preserve"> the patients are on site, and</w:t>
      </w:r>
      <w:r w:rsidRPr="00E36F92">
        <w:rPr>
          <w:rFonts w:ascii="Arial" w:hAnsi="Arial" w:cs="Arial"/>
          <w:spacing w:val="26"/>
          <w:sz w:val="20"/>
          <w:szCs w:val="20"/>
        </w:rPr>
        <w:t xml:space="preserve"> </w:t>
      </w:r>
      <w:r w:rsidRPr="00E36F92">
        <w:rPr>
          <w:rFonts w:ascii="Arial" w:hAnsi="Arial" w:cs="Arial"/>
          <w:spacing w:val="-1"/>
          <w:sz w:val="20"/>
          <w:szCs w:val="20"/>
        </w:rPr>
        <w:t>forced</w:t>
      </w:r>
      <w:r w:rsidRPr="00E36F92">
        <w:rPr>
          <w:rFonts w:ascii="Arial" w:hAnsi="Arial" w:cs="Arial"/>
          <w:sz w:val="20"/>
          <w:szCs w:val="20"/>
        </w:rPr>
        <w:t xml:space="preserve"> </w:t>
      </w:r>
      <w:r w:rsidRPr="00E36F92">
        <w:rPr>
          <w:rFonts w:ascii="Arial" w:hAnsi="Arial" w:cs="Arial"/>
          <w:spacing w:val="-1"/>
          <w:sz w:val="20"/>
          <w:szCs w:val="20"/>
        </w:rPr>
        <w:t xml:space="preserve">staff </w:t>
      </w:r>
      <w:r w:rsidRPr="00E36F92">
        <w:rPr>
          <w:rFonts w:ascii="Arial" w:hAnsi="Arial" w:cs="Arial"/>
          <w:sz w:val="20"/>
          <w:szCs w:val="20"/>
        </w:rPr>
        <w:t xml:space="preserve">to take </w:t>
      </w:r>
      <w:r w:rsidRPr="00E36F92">
        <w:rPr>
          <w:rFonts w:ascii="Arial" w:hAnsi="Arial" w:cs="Arial"/>
          <w:spacing w:val="-1"/>
          <w:sz w:val="20"/>
          <w:szCs w:val="20"/>
        </w:rPr>
        <w:t>time</w:t>
      </w:r>
      <w:r w:rsidRPr="00E36F92">
        <w:rPr>
          <w:rFonts w:ascii="Arial" w:hAnsi="Arial" w:cs="Arial"/>
          <w:sz w:val="20"/>
          <w:szCs w:val="20"/>
        </w:rPr>
        <w:t xml:space="preserve"> to contact patients and reschedule needed services.</w:t>
      </w:r>
    </w:p>
    <w:p w14:paraId="34F25140" w14:textId="77777777" w:rsidR="003B3BCE" w:rsidRPr="00E36F92" w:rsidRDefault="003B3BCE" w:rsidP="002A0000">
      <w:pPr>
        <w:pStyle w:val="BodyText"/>
        <w:spacing w:line="243" w:lineRule="auto"/>
        <w:ind w:left="180" w:right="402"/>
        <w:rPr>
          <w:rFonts w:ascii="Arial" w:hAnsi="Arial" w:cs="Arial"/>
          <w:sz w:val="20"/>
          <w:szCs w:val="20"/>
        </w:rPr>
      </w:pPr>
      <w:r w:rsidRPr="00E36F92">
        <w:rPr>
          <w:rFonts w:ascii="Arial" w:hAnsi="Arial" w:cs="Arial"/>
          <w:sz w:val="20"/>
          <w:szCs w:val="20"/>
        </w:rPr>
        <w:t>A</w:t>
      </w:r>
      <w:r w:rsidRPr="00E36F92">
        <w:rPr>
          <w:rFonts w:ascii="Arial" w:hAnsi="Arial" w:cs="Arial"/>
          <w:spacing w:val="-1"/>
          <w:sz w:val="20"/>
          <w:szCs w:val="20"/>
        </w:rPr>
        <w:t xml:space="preserve"> </w:t>
      </w:r>
      <w:r w:rsidRPr="00E36F92">
        <w:rPr>
          <w:rFonts w:ascii="Arial" w:hAnsi="Arial" w:cs="Arial"/>
          <w:sz w:val="20"/>
          <w:szCs w:val="20"/>
        </w:rPr>
        <w:t>new</w:t>
      </w:r>
      <w:r w:rsidRPr="00E36F92">
        <w:rPr>
          <w:rFonts w:ascii="Arial" w:hAnsi="Arial" w:cs="Arial"/>
          <w:spacing w:val="-1"/>
          <w:sz w:val="20"/>
          <w:szCs w:val="20"/>
        </w:rPr>
        <w:t xml:space="preserve"> Text</w:t>
      </w:r>
      <w:r w:rsidRPr="00E36F92">
        <w:rPr>
          <w:rFonts w:ascii="Arial" w:hAnsi="Arial" w:cs="Arial"/>
          <w:sz w:val="20"/>
          <w:szCs w:val="20"/>
        </w:rPr>
        <w:t xml:space="preserve"> </w:t>
      </w:r>
      <w:r w:rsidRPr="00E36F92">
        <w:rPr>
          <w:rFonts w:ascii="Arial" w:hAnsi="Arial" w:cs="Arial"/>
          <w:spacing w:val="-1"/>
          <w:sz w:val="20"/>
          <w:szCs w:val="20"/>
        </w:rPr>
        <w:t>Event</w:t>
      </w:r>
      <w:r w:rsidRPr="00E36F92">
        <w:rPr>
          <w:rFonts w:ascii="Arial" w:hAnsi="Arial" w:cs="Arial"/>
          <w:sz w:val="20"/>
          <w:szCs w:val="20"/>
        </w:rPr>
        <w:t xml:space="preserve"> </w:t>
      </w:r>
      <w:r w:rsidRPr="00E36F92">
        <w:rPr>
          <w:rFonts w:ascii="Arial" w:hAnsi="Arial" w:cs="Arial"/>
          <w:spacing w:val="-1"/>
          <w:sz w:val="20"/>
          <w:szCs w:val="20"/>
        </w:rPr>
        <w:t>Edit</w:t>
      </w:r>
      <w:r w:rsidRPr="00E36F92">
        <w:rPr>
          <w:rFonts w:ascii="Arial" w:hAnsi="Arial" w:cs="Arial"/>
          <w:sz w:val="20"/>
          <w:szCs w:val="20"/>
        </w:rPr>
        <w:t xml:space="preserve"> </w:t>
      </w:r>
      <w:r w:rsidRPr="00E36F92">
        <w:rPr>
          <w:rFonts w:ascii="Arial" w:hAnsi="Arial" w:cs="Arial"/>
          <w:spacing w:val="-1"/>
          <w:sz w:val="20"/>
          <w:szCs w:val="20"/>
        </w:rPr>
        <w:t xml:space="preserve">[TIU TEXT EVENT EDIT] </w:t>
      </w:r>
      <w:r w:rsidRPr="00E36F92">
        <w:rPr>
          <w:rFonts w:ascii="Arial" w:hAnsi="Arial" w:cs="Arial"/>
          <w:sz w:val="20"/>
          <w:szCs w:val="20"/>
        </w:rPr>
        <w:t xml:space="preserve">option is available in the </w:t>
      </w:r>
      <w:r w:rsidRPr="00E36F92">
        <w:rPr>
          <w:rFonts w:ascii="Arial" w:hAnsi="Arial" w:cs="Arial"/>
          <w:spacing w:val="-1"/>
          <w:sz w:val="20"/>
          <w:szCs w:val="20"/>
        </w:rPr>
        <w:t>TIU</w:t>
      </w:r>
      <w:r w:rsidRPr="00E36F92">
        <w:rPr>
          <w:rFonts w:ascii="Arial" w:hAnsi="Arial" w:cs="Arial"/>
          <w:spacing w:val="37"/>
          <w:sz w:val="20"/>
          <w:szCs w:val="20"/>
        </w:rPr>
        <w:t xml:space="preserve"> </w:t>
      </w:r>
      <w:r w:rsidRPr="00E36F92">
        <w:rPr>
          <w:rFonts w:ascii="Arial" w:hAnsi="Arial" w:cs="Arial"/>
          <w:spacing w:val="-1"/>
          <w:sz w:val="20"/>
          <w:szCs w:val="20"/>
        </w:rPr>
        <w:t>Maintenance</w:t>
      </w:r>
      <w:r w:rsidRPr="00E36F92">
        <w:rPr>
          <w:rFonts w:ascii="Arial" w:hAnsi="Arial" w:cs="Arial"/>
          <w:sz w:val="20"/>
          <w:szCs w:val="20"/>
        </w:rPr>
        <w:t xml:space="preserve"> </w:t>
      </w:r>
      <w:r w:rsidRPr="00E36F92">
        <w:rPr>
          <w:rFonts w:ascii="Arial" w:hAnsi="Arial" w:cs="Arial"/>
          <w:spacing w:val="-1"/>
          <w:sz w:val="20"/>
          <w:szCs w:val="20"/>
        </w:rPr>
        <w:t>menu.</w:t>
      </w:r>
    </w:p>
    <w:p w14:paraId="34F25141" w14:textId="77777777" w:rsidR="003B3BCE" w:rsidRPr="00E36F92" w:rsidRDefault="003B3BCE" w:rsidP="002A0000">
      <w:pPr>
        <w:spacing w:after="0"/>
        <w:rPr>
          <w:rFonts w:ascii="Arial" w:eastAsia="Times New Roman" w:hAnsi="Arial" w:cs="Arial"/>
          <w:sz w:val="20"/>
          <w:szCs w:val="20"/>
        </w:rPr>
      </w:pPr>
    </w:p>
    <w:p w14:paraId="34F25142" w14:textId="6A52E587" w:rsidR="003B3BCE" w:rsidRPr="00E36F92" w:rsidRDefault="003B3BCE" w:rsidP="002A0000">
      <w:pPr>
        <w:spacing w:line="200" w:lineRule="atLeast"/>
        <w:ind w:left="115"/>
        <w:rPr>
          <w:rFonts w:eastAsia="Times New Roman"/>
          <w:sz w:val="20"/>
          <w:szCs w:val="20"/>
        </w:rPr>
      </w:pPr>
    </w:p>
    <w:p w14:paraId="34F25143" w14:textId="77777777" w:rsidR="003B3BCE" w:rsidRPr="00E36F92" w:rsidRDefault="003B3BCE" w:rsidP="002A0000">
      <w:pPr>
        <w:spacing w:after="0"/>
        <w:rPr>
          <w:rFonts w:ascii="Arial" w:eastAsia="Times New Roman" w:hAnsi="Arial" w:cs="Arial"/>
          <w:sz w:val="20"/>
          <w:szCs w:val="20"/>
        </w:rPr>
      </w:pPr>
    </w:p>
    <w:p w14:paraId="34F25144" w14:textId="77777777" w:rsidR="003B3BCE" w:rsidRPr="00E36F92" w:rsidRDefault="003B3BCE" w:rsidP="002A0000">
      <w:pPr>
        <w:pStyle w:val="BodyText"/>
        <w:spacing w:before="69" w:line="243" w:lineRule="auto"/>
        <w:ind w:left="179" w:right="202"/>
        <w:rPr>
          <w:rFonts w:ascii="Arial" w:hAnsi="Arial" w:cs="Arial"/>
          <w:sz w:val="20"/>
          <w:szCs w:val="20"/>
        </w:rPr>
      </w:pPr>
      <w:r w:rsidRPr="00E36F92">
        <w:rPr>
          <w:rFonts w:ascii="Arial" w:hAnsi="Arial" w:cs="Arial"/>
          <w:spacing w:val="-1"/>
          <w:sz w:val="20"/>
          <w:szCs w:val="20"/>
        </w:rPr>
        <w:t>Select</w:t>
      </w:r>
      <w:r w:rsidRPr="00E36F92">
        <w:rPr>
          <w:rFonts w:ascii="Arial" w:hAnsi="Arial" w:cs="Arial"/>
          <w:sz w:val="20"/>
          <w:szCs w:val="20"/>
        </w:rPr>
        <w:t xml:space="preserve"> the </w:t>
      </w:r>
      <w:r w:rsidRPr="00E36F92">
        <w:rPr>
          <w:rFonts w:ascii="Arial" w:hAnsi="Arial" w:cs="Arial"/>
          <w:b/>
          <w:bCs/>
          <w:spacing w:val="-1"/>
          <w:sz w:val="20"/>
          <w:szCs w:val="20"/>
        </w:rPr>
        <w:t>Text</w:t>
      </w:r>
      <w:r w:rsidRPr="00E36F92">
        <w:rPr>
          <w:rFonts w:ascii="Arial" w:hAnsi="Arial" w:cs="Arial"/>
          <w:b/>
          <w:bCs/>
          <w:sz w:val="20"/>
          <w:szCs w:val="20"/>
        </w:rPr>
        <w:t xml:space="preserve"> </w:t>
      </w:r>
      <w:r w:rsidRPr="00E36F92">
        <w:rPr>
          <w:rFonts w:ascii="Arial" w:hAnsi="Arial" w:cs="Arial"/>
          <w:b/>
          <w:bCs/>
          <w:spacing w:val="-1"/>
          <w:sz w:val="20"/>
          <w:szCs w:val="20"/>
        </w:rPr>
        <w:t>Event</w:t>
      </w:r>
      <w:r w:rsidRPr="00E36F92">
        <w:rPr>
          <w:rFonts w:ascii="Arial" w:hAnsi="Arial" w:cs="Arial"/>
          <w:b/>
          <w:bCs/>
          <w:sz w:val="20"/>
          <w:szCs w:val="20"/>
        </w:rPr>
        <w:t xml:space="preserve"> </w:t>
      </w:r>
      <w:r w:rsidRPr="00E36F92">
        <w:rPr>
          <w:rFonts w:ascii="Arial" w:hAnsi="Arial" w:cs="Arial"/>
          <w:b/>
          <w:bCs/>
          <w:spacing w:val="-1"/>
          <w:sz w:val="20"/>
          <w:szCs w:val="20"/>
        </w:rPr>
        <w:t>Edit</w:t>
      </w:r>
      <w:r w:rsidRPr="00E36F92">
        <w:rPr>
          <w:rFonts w:ascii="Arial" w:hAnsi="Arial" w:cs="Arial"/>
          <w:b/>
          <w:bCs/>
          <w:sz w:val="20"/>
          <w:szCs w:val="20"/>
        </w:rPr>
        <w:t xml:space="preserve"> </w:t>
      </w:r>
      <w:r w:rsidRPr="00E36F92">
        <w:rPr>
          <w:rFonts w:ascii="Arial" w:hAnsi="Arial" w:cs="Arial"/>
          <w:spacing w:val="-1"/>
          <w:sz w:val="20"/>
          <w:szCs w:val="20"/>
        </w:rPr>
        <w:t>menu</w:t>
      </w:r>
      <w:r w:rsidRPr="00E36F92">
        <w:rPr>
          <w:rFonts w:ascii="Arial" w:hAnsi="Arial" w:cs="Arial"/>
          <w:sz w:val="20"/>
          <w:szCs w:val="20"/>
        </w:rPr>
        <w:t xml:space="preserve"> option to set up a “text event” in the </w:t>
      </w:r>
      <w:r w:rsidRPr="00E36F92">
        <w:rPr>
          <w:rFonts w:ascii="Arial" w:hAnsi="Arial" w:cs="Arial"/>
          <w:spacing w:val="-1"/>
          <w:sz w:val="20"/>
          <w:szCs w:val="20"/>
        </w:rPr>
        <w:t>TIU TEXT</w:t>
      </w:r>
      <w:r w:rsidRPr="00E36F92">
        <w:rPr>
          <w:rFonts w:ascii="Arial" w:hAnsi="Arial" w:cs="Arial"/>
          <w:spacing w:val="37"/>
          <w:sz w:val="20"/>
          <w:szCs w:val="20"/>
        </w:rPr>
        <w:t xml:space="preserve"> </w:t>
      </w:r>
      <w:r w:rsidRPr="00E36F92">
        <w:rPr>
          <w:rFonts w:ascii="Arial" w:hAnsi="Arial" w:cs="Arial"/>
          <w:spacing w:val="-1"/>
          <w:sz w:val="20"/>
          <w:szCs w:val="20"/>
        </w:rPr>
        <w:t>EVENTS file</w:t>
      </w:r>
      <w:r w:rsidRPr="00E36F92">
        <w:rPr>
          <w:rFonts w:ascii="Arial" w:hAnsi="Arial" w:cs="Arial"/>
          <w:sz w:val="20"/>
          <w:szCs w:val="20"/>
        </w:rPr>
        <w:t xml:space="preserve"> (#8925.71). </w:t>
      </w:r>
      <w:r w:rsidRPr="00E36F92">
        <w:rPr>
          <w:rFonts w:ascii="Arial" w:hAnsi="Arial" w:cs="Arial"/>
          <w:spacing w:val="-1"/>
          <w:sz w:val="20"/>
          <w:szCs w:val="20"/>
        </w:rPr>
        <w:t>Complete</w:t>
      </w:r>
      <w:r w:rsidRPr="00E36F92">
        <w:rPr>
          <w:rFonts w:ascii="Arial" w:hAnsi="Arial" w:cs="Arial"/>
          <w:sz w:val="20"/>
          <w:szCs w:val="20"/>
        </w:rPr>
        <w:t xml:space="preserve"> all </w:t>
      </w:r>
      <w:r w:rsidRPr="00E36F92">
        <w:rPr>
          <w:rFonts w:ascii="Arial" w:hAnsi="Arial" w:cs="Arial"/>
          <w:spacing w:val="-1"/>
          <w:sz w:val="20"/>
          <w:szCs w:val="20"/>
        </w:rPr>
        <w:t>fields,</w:t>
      </w:r>
      <w:r w:rsidRPr="00E36F92">
        <w:rPr>
          <w:rFonts w:ascii="Arial" w:hAnsi="Arial" w:cs="Arial"/>
          <w:sz w:val="20"/>
          <w:szCs w:val="20"/>
        </w:rPr>
        <w:t xml:space="preserve"> including the trigger text to be searched</w:t>
      </w:r>
      <w:r w:rsidRPr="00E36F92">
        <w:rPr>
          <w:rFonts w:ascii="Arial" w:hAnsi="Arial" w:cs="Arial"/>
          <w:spacing w:val="31"/>
          <w:sz w:val="20"/>
          <w:szCs w:val="20"/>
        </w:rPr>
        <w:t xml:space="preserve"> </w:t>
      </w:r>
      <w:r w:rsidRPr="00E36F92">
        <w:rPr>
          <w:rFonts w:ascii="Arial" w:hAnsi="Arial" w:cs="Arial"/>
          <w:spacing w:val="-1"/>
          <w:sz w:val="20"/>
          <w:szCs w:val="20"/>
        </w:rPr>
        <w:t>for</w:t>
      </w:r>
      <w:r w:rsidRPr="00E36F92">
        <w:rPr>
          <w:rFonts w:ascii="Arial" w:hAnsi="Arial" w:cs="Arial"/>
          <w:sz w:val="20"/>
          <w:szCs w:val="20"/>
        </w:rPr>
        <w:t xml:space="preserve"> in a </w:t>
      </w:r>
      <w:r w:rsidRPr="00E36F92">
        <w:rPr>
          <w:rFonts w:ascii="Arial" w:hAnsi="Arial" w:cs="Arial"/>
          <w:spacing w:val="-1"/>
          <w:sz w:val="20"/>
          <w:szCs w:val="20"/>
        </w:rPr>
        <w:t>TIU document</w:t>
      </w:r>
      <w:r w:rsidRPr="00E36F92">
        <w:rPr>
          <w:rFonts w:ascii="Arial" w:hAnsi="Arial" w:cs="Arial"/>
          <w:sz w:val="20"/>
          <w:szCs w:val="20"/>
        </w:rPr>
        <w:t xml:space="preserve"> </w:t>
      </w:r>
      <w:r w:rsidRPr="00E36F92">
        <w:rPr>
          <w:rFonts w:ascii="Arial" w:hAnsi="Arial" w:cs="Arial"/>
          <w:sz w:val="20"/>
          <w:szCs w:val="20"/>
        </w:rPr>
        <w:lastRenderedPageBreak/>
        <w:t>(progress note, consult note, etc.). If</w:t>
      </w:r>
      <w:r w:rsidRPr="00E36F92">
        <w:rPr>
          <w:rFonts w:ascii="Arial" w:hAnsi="Arial" w:cs="Arial"/>
          <w:spacing w:val="-1"/>
          <w:sz w:val="20"/>
          <w:szCs w:val="20"/>
        </w:rPr>
        <w:t xml:space="preserve"> </w:t>
      </w:r>
      <w:r w:rsidRPr="00E36F92">
        <w:rPr>
          <w:rFonts w:ascii="Arial" w:hAnsi="Arial" w:cs="Arial"/>
          <w:sz w:val="20"/>
          <w:szCs w:val="20"/>
        </w:rPr>
        <w:t xml:space="preserve">the trigger text is </w:t>
      </w:r>
      <w:r w:rsidRPr="00E36F92">
        <w:rPr>
          <w:rFonts w:ascii="Arial" w:hAnsi="Arial" w:cs="Arial"/>
          <w:spacing w:val="-1"/>
          <w:sz w:val="20"/>
          <w:szCs w:val="20"/>
        </w:rPr>
        <w:t>found</w:t>
      </w:r>
      <w:r w:rsidRPr="00E36F92">
        <w:rPr>
          <w:rFonts w:ascii="Arial" w:hAnsi="Arial" w:cs="Arial"/>
          <w:sz w:val="20"/>
          <w:szCs w:val="20"/>
        </w:rPr>
        <w:t xml:space="preserve"> in the</w:t>
      </w:r>
      <w:r w:rsidRPr="00E36F92">
        <w:rPr>
          <w:rFonts w:ascii="Arial" w:hAnsi="Arial" w:cs="Arial"/>
          <w:spacing w:val="29"/>
          <w:sz w:val="20"/>
          <w:szCs w:val="20"/>
        </w:rPr>
        <w:t xml:space="preserve"> </w:t>
      </w:r>
      <w:r w:rsidRPr="00E36F92">
        <w:rPr>
          <w:rFonts w:ascii="Arial" w:hAnsi="Arial" w:cs="Arial"/>
          <w:spacing w:val="-1"/>
          <w:sz w:val="20"/>
          <w:szCs w:val="20"/>
        </w:rPr>
        <w:t>TIU document,</w:t>
      </w:r>
      <w:r w:rsidRPr="00E36F92">
        <w:rPr>
          <w:rFonts w:ascii="Arial" w:hAnsi="Arial" w:cs="Arial"/>
          <w:sz w:val="20"/>
          <w:szCs w:val="20"/>
        </w:rPr>
        <w:t xml:space="preserve"> then an alert is sent to the </w:t>
      </w:r>
      <w:r w:rsidRPr="00E36F92">
        <w:rPr>
          <w:rFonts w:ascii="Arial" w:hAnsi="Arial" w:cs="Arial"/>
          <w:spacing w:val="-1"/>
          <w:sz w:val="20"/>
          <w:szCs w:val="20"/>
        </w:rPr>
        <w:t>team(s)</w:t>
      </w:r>
      <w:r w:rsidRPr="00E36F92">
        <w:rPr>
          <w:rFonts w:ascii="Arial" w:hAnsi="Arial" w:cs="Arial"/>
          <w:sz w:val="20"/>
          <w:szCs w:val="20"/>
        </w:rPr>
        <w:t xml:space="preserve"> </w:t>
      </w:r>
      <w:r w:rsidRPr="00E36F92">
        <w:rPr>
          <w:rFonts w:ascii="Arial" w:hAnsi="Arial" w:cs="Arial"/>
          <w:spacing w:val="-1"/>
          <w:sz w:val="20"/>
          <w:szCs w:val="20"/>
        </w:rPr>
        <w:t>specified</w:t>
      </w:r>
      <w:r w:rsidRPr="00E36F92">
        <w:rPr>
          <w:rFonts w:ascii="Arial" w:hAnsi="Arial" w:cs="Arial"/>
          <w:sz w:val="20"/>
          <w:szCs w:val="20"/>
        </w:rPr>
        <w:t xml:space="preserve"> in the </w:t>
      </w:r>
      <w:r w:rsidRPr="00E36F92">
        <w:rPr>
          <w:rFonts w:ascii="Arial" w:hAnsi="Arial" w:cs="Arial"/>
          <w:spacing w:val="-1"/>
          <w:sz w:val="20"/>
          <w:szCs w:val="20"/>
        </w:rPr>
        <w:t>file.</w:t>
      </w:r>
    </w:p>
    <w:p w14:paraId="34F25145" w14:textId="77777777" w:rsidR="003B3BCE" w:rsidRPr="00E36F92" w:rsidRDefault="003B3BCE" w:rsidP="002A0000">
      <w:pPr>
        <w:pStyle w:val="BodyText"/>
        <w:spacing w:before="120" w:line="243" w:lineRule="auto"/>
        <w:ind w:left="180" w:right="217"/>
        <w:rPr>
          <w:rFonts w:ascii="Arial" w:hAnsi="Arial" w:cs="Arial"/>
          <w:sz w:val="20"/>
          <w:szCs w:val="20"/>
        </w:rPr>
      </w:pPr>
      <w:r w:rsidRPr="00E36F92">
        <w:rPr>
          <w:rFonts w:ascii="Arial" w:hAnsi="Arial" w:cs="Arial"/>
          <w:spacing w:val="-1"/>
          <w:sz w:val="20"/>
          <w:szCs w:val="20"/>
        </w:rPr>
        <w:t>The</w:t>
      </w:r>
      <w:r w:rsidRPr="00E36F92">
        <w:rPr>
          <w:rFonts w:ascii="Arial" w:hAnsi="Arial" w:cs="Arial"/>
          <w:sz w:val="20"/>
          <w:szCs w:val="20"/>
        </w:rPr>
        <w:t xml:space="preserve"> </w:t>
      </w:r>
      <w:r w:rsidRPr="00E36F92">
        <w:rPr>
          <w:rFonts w:ascii="Arial" w:hAnsi="Arial" w:cs="Arial"/>
          <w:spacing w:val="-1"/>
          <w:sz w:val="20"/>
          <w:szCs w:val="20"/>
        </w:rPr>
        <w:t>following</w:t>
      </w:r>
      <w:r w:rsidRPr="00E36F92">
        <w:rPr>
          <w:rFonts w:ascii="Arial" w:hAnsi="Arial" w:cs="Arial"/>
          <w:sz w:val="20"/>
          <w:szCs w:val="20"/>
        </w:rPr>
        <w:t xml:space="preserve"> </w:t>
      </w:r>
      <w:r w:rsidRPr="00E36F92">
        <w:rPr>
          <w:rFonts w:ascii="Arial" w:hAnsi="Arial" w:cs="Arial"/>
          <w:spacing w:val="-1"/>
          <w:sz w:val="20"/>
          <w:szCs w:val="20"/>
        </w:rPr>
        <w:t>example</w:t>
      </w:r>
      <w:r w:rsidRPr="00E36F92">
        <w:rPr>
          <w:rFonts w:ascii="Arial" w:hAnsi="Arial" w:cs="Arial"/>
          <w:sz w:val="20"/>
          <w:szCs w:val="20"/>
        </w:rPr>
        <w:t xml:space="preserve"> </w:t>
      </w:r>
      <w:r w:rsidRPr="00E36F92">
        <w:rPr>
          <w:rFonts w:ascii="Arial" w:hAnsi="Arial" w:cs="Arial"/>
          <w:spacing w:val="-1"/>
          <w:sz w:val="20"/>
          <w:szCs w:val="20"/>
        </w:rPr>
        <w:t>shows</w:t>
      </w:r>
      <w:r w:rsidRPr="00E36F92">
        <w:rPr>
          <w:rFonts w:ascii="Arial" w:hAnsi="Arial" w:cs="Arial"/>
          <w:sz w:val="20"/>
          <w:szCs w:val="20"/>
        </w:rPr>
        <w:t xml:space="preserve"> “ab color blindness” as the trigger text </w:t>
      </w:r>
      <w:r w:rsidRPr="00E36F92">
        <w:rPr>
          <w:rFonts w:ascii="Arial" w:hAnsi="Arial" w:cs="Arial"/>
          <w:spacing w:val="-1"/>
          <w:sz w:val="20"/>
          <w:szCs w:val="20"/>
        </w:rPr>
        <w:t>[TEXT TO</w:t>
      </w:r>
      <w:r w:rsidRPr="00E36F92">
        <w:rPr>
          <w:rFonts w:ascii="Arial" w:hAnsi="Arial" w:cs="Arial"/>
          <w:spacing w:val="41"/>
          <w:sz w:val="20"/>
          <w:szCs w:val="20"/>
        </w:rPr>
        <w:t xml:space="preserve"> </w:t>
      </w:r>
      <w:r w:rsidRPr="00E36F92">
        <w:rPr>
          <w:rFonts w:ascii="Arial" w:hAnsi="Arial" w:cs="Arial"/>
          <w:spacing w:val="-1"/>
          <w:sz w:val="20"/>
          <w:szCs w:val="20"/>
        </w:rPr>
        <w:t>SEARCH].</w:t>
      </w:r>
      <w:r w:rsidRPr="00E36F92">
        <w:rPr>
          <w:rFonts w:ascii="Arial" w:hAnsi="Arial" w:cs="Arial"/>
          <w:sz w:val="20"/>
          <w:szCs w:val="20"/>
        </w:rPr>
        <w:t xml:space="preserve"> </w:t>
      </w:r>
      <w:r w:rsidRPr="00E36F92">
        <w:rPr>
          <w:rFonts w:ascii="Arial" w:hAnsi="Arial" w:cs="Arial"/>
          <w:spacing w:val="-1"/>
          <w:sz w:val="20"/>
          <w:szCs w:val="20"/>
        </w:rPr>
        <w:t>The</w:t>
      </w:r>
      <w:r w:rsidRPr="00E36F92">
        <w:rPr>
          <w:rFonts w:ascii="Arial" w:hAnsi="Arial" w:cs="Arial"/>
          <w:sz w:val="20"/>
          <w:szCs w:val="20"/>
        </w:rPr>
        <w:t xml:space="preserve"> alert </w:t>
      </w:r>
      <w:r w:rsidRPr="00E36F92">
        <w:rPr>
          <w:rFonts w:ascii="Arial" w:hAnsi="Arial" w:cs="Arial"/>
          <w:spacing w:val="-1"/>
          <w:sz w:val="20"/>
          <w:szCs w:val="20"/>
        </w:rPr>
        <w:t>message</w:t>
      </w:r>
      <w:r w:rsidRPr="00E36F92">
        <w:rPr>
          <w:rFonts w:ascii="Arial" w:hAnsi="Arial" w:cs="Arial"/>
          <w:sz w:val="20"/>
          <w:szCs w:val="20"/>
        </w:rPr>
        <w:t xml:space="preserve"> </w:t>
      </w:r>
      <w:r w:rsidRPr="00E36F92">
        <w:rPr>
          <w:rFonts w:ascii="Arial" w:hAnsi="Arial" w:cs="Arial"/>
          <w:spacing w:val="-1"/>
          <w:sz w:val="20"/>
          <w:szCs w:val="20"/>
        </w:rPr>
        <w:t>[ALERT MESSAGE]</w:t>
      </w:r>
      <w:r w:rsidRPr="00E36F92">
        <w:rPr>
          <w:rFonts w:ascii="Arial" w:hAnsi="Arial" w:cs="Arial"/>
          <w:spacing w:val="59"/>
          <w:sz w:val="20"/>
          <w:szCs w:val="20"/>
        </w:rPr>
        <w:t xml:space="preserve"> </w:t>
      </w:r>
      <w:r w:rsidRPr="00E36F92">
        <w:rPr>
          <w:rFonts w:ascii="Arial" w:hAnsi="Arial" w:cs="Arial"/>
          <w:i/>
          <w:sz w:val="20"/>
          <w:szCs w:val="20"/>
        </w:rPr>
        <w:t xml:space="preserve">patient has ab color blindness </w:t>
      </w:r>
      <w:r w:rsidRPr="00E36F92">
        <w:rPr>
          <w:rFonts w:ascii="Arial" w:hAnsi="Arial" w:cs="Arial"/>
          <w:spacing w:val="-1"/>
          <w:sz w:val="20"/>
          <w:szCs w:val="20"/>
        </w:rPr>
        <w:t>will</w:t>
      </w:r>
      <w:r w:rsidRPr="00E36F92">
        <w:rPr>
          <w:rFonts w:ascii="Arial" w:hAnsi="Arial" w:cs="Arial"/>
          <w:spacing w:val="29"/>
          <w:sz w:val="20"/>
          <w:szCs w:val="20"/>
        </w:rPr>
        <w:t xml:space="preserve"> </w:t>
      </w:r>
      <w:r w:rsidRPr="00E36F92">
        <w:rPr>
          <w:rFonts w:ascii="Arial" w:hAnsi="Arial" w:cs="Arial"/>
          <w:sz w:val="20"/>
          <w:szCs w:val="20"/>
        </w:rPr>
        <w:t xml:space="preserve">be sent to the </w:t>
      </w:r>
      <w:r w:rsidRPr="00E36F92">
        <w:rPr>
          <w:rFonts w:ascii="Arial" w:hAnsi="Arial" w:cs="Arial"/>
          <w:spacing w:val="-1"/>
          <w:sz w:val="20"/>
          <w:szCs w:val="20"/>
        </w:rPr>
        <w:t>specified</w:t>
      </w:r>
      <w:r w:rsidRPr="00E36F92">
        <w:rPr>
          <w:rFonts w:ascii="Arial" w:hAnsi="Arial" w:cs="Arial"/>
          <w:sz w:val="20"/>
          <w:szCs w:val="20"/>
        </w:rPr>
        <w:t xml:space="preserve"> service provider </w:t>
      </w:r>
      <w:r w:rsidRPr="00E36F92">
        <w:rPr>
          <w:rFonts w:ascii="Arial" w:hAnsi="Arial" w:cs="Arial"/>
          <w:spacing w:val="-1"/>
          <w:sz w:val="20"/>
          <w:szCs w:val="20"/>
        </w:rPr>
        <w:t>[CPRS TEAM].</w:t>
      </w:r>
      <w:r w:rsidRPr="00E36F92">
        <w:rPr>
          <w:rFonts w:ascii="Arial" w:hAnsi="Arial" w:cs="Arial"/>
          <w:sz w:val="20"/>
          <w:szCs w:val="20"/>
        </w:rPr>
        <w:t xml:space="preserve"> </w:t>
      </w:r>
      <w:r w:rsidRPr="00E36F92">
        <w:rPr>
          <w:rFonts w:ascii="Arial" w:hAnsi="Arial" w:cs="Arial"/>
          <w:spacing w:val="-1"/>
          <w:sz w:val="20"/>
          <w:szCs w:val="20"/>
        </w:rPr>
        <w:t>An</w:t>
      </w:r>
      <w:r w:rsidRPr="00E36F92">
        <w:rPr>
          <w:rFonts w:ascii="Arial" w:hAnsi="Arial" w:cs="Arial"/>
          <w:sz w:val="20"/>
          <w:szCs w:val="20"/>
        </w:rPr>
        <w:t xml:space="preserve"> alert </w:t>
      </w:r>
      <w:r w:rsidRPr="00E36F92">
        <w:rPr>
          <w:rFonts w:ascii="Arial" w:hAnsi="Arial" w:cs="Arial"/>
          <w:spacing w:val="-1"/>
          <w:sz w:val="20"/>
          <w:szCs w:val="20"/>
        </w:rPr>
        <w:t>[SIGNER ALERT</w:t>
      </w:r>
      <w:r w:rsidRPr="00E36F92">
        <w:rPr>
          <w:rFonts w:ascii="Arial" w:hAnsi="Arial" w:cs="Arial"/>
          <w:spacing w:val="28"/>
          <w:sz w:val="20"/>
          <w:szCs w:val="20"/>
        </w:rPr>
        <w:t xml:space="preserve"> </w:t>
      </w:r>
      <w:r w:rsidRPr="00E36F92">
        <w:rPr>
          <w:rFonts w:ascii="Arial" w:hAnsi="Arial" w:cs="Arial"/>
          <w:spacing w:val="-1"/>
          <w:sz w:val="20"/>
          <w:szCs w:val="20"/>
        </w:rPr>
        <w:t xml:space="preserve">MESSAGE] </w:t>
      </w:r>
      <w:r w:rsidRPr="00E36F92">
        <w:rPr>
          <w:rFonts w:ascii="Arial" w:hAnsi="Arial" w:cs="Arial"/>
          <w:sz w:val="20"/>
          <w:szCs w:val="20"/>
        </w:rPr>
        <w:t xml:space="preserve">is also sent to the individual </w:t>
      </w:r>
      <w:r w:rsidRPr="00E36F92">
        <w:rPr>
          <w:rFonts w:ascii="Arial" w:hAnsi="Arial" w:cs="Arial"/>
          <w:spacing w:val="-1"/>
          <w:sz w:val="20"/>
          <w:szCs w:val="20"/>
        </w:rPr>
        <w:t>who</w:t>
      </w:r>
      <w:r w:rsidRPr="00E36F92">
        <w:rPr>
          <w:rFonts w:ascii="Arial" w:hAnsi="Arial" w:cs="Arial"/>
          <w:sz w:val="20"/>
          <w:szCs w:val="20"/>
        </w:rPr>
        <w:t xml:space="preserve"> signed the note.</w:t>
      </w:r>
    </w:p>
    <w:p w14:paraId="34F25146" w14:textId="77777777" w:rsidR="003B3BCE" w:rsidRPr="00E36F92" w:rsidRDefault="003B3BCE" w:rsidP="002A0000">
      <w:pPr>
        <w:spacing w:after="0"/>
        <w:rPr>
          <w:rFonts w:ascii="Arial" w:eastAsia="Times New Roman" w:hAnsi="Arial" w:cs="Arial"/>
          <w:sz w:val="20"/>
          <w:szCs w:val="20"/>
        </w:rPr>
      </w:pPr>
    </w:p>
    <w:p w14:paraId="34F25147" w14:textId="77777777" w:rsidR="003B3BCE" w:rsidRPr="00E36F92" w:rsidRDefault="00693937" w:rsidP="002A0000">
      <w:pPr>
        <w:spacing w:line="200" w:lineRule="atLeast"/>
        <w:ind w:left="126"/>
        <w:rPr>
          <w:rFonts w:eastAsia="Times New Roman"/>
          <w:sz w:val="20"/>
          <w:szCs w:val="20"/>
        </w:rPr>
      </w:pPr>
      <w:r w:rsidRPr="00E36F92">
        <w:rPr>
          <w:noProof/>
        </w:rPr>
        <mc:AlternateContent>
          <mc:Choice Requires="wps">
            <w:drawing>
              <wp:inline distT="0" distB="0" distL="0" distR="0" wp14:anchorId="34F26B3A" wp14:editId="47FBA0FE">
                <wp:extent cx="5554980" cy="2574925"/>
                <wp:effectExtent l="0" t="0" r="7620" b="0"/>
                <wp:docPr id="135" name="Text Box 174" descr="TIU Maintenance menu - Text Event Ed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2574925"/>
                        </a:xfrm>
                        <a:prstGeom prst="rect">
                          <a:avLst/>
                        </a:prstGeom>
                        <a:noFill/>
                        <a:ln w="7379">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F26C12" w14:textId="77777777" w:rsidR="005A02DD" w:rsidRDefault="005A02DD" w:rsidP="003B3BCE">
                            <w:pPr>
                              <w:tabs>
                                <w:tab w:val="left" w:pos="6096"/>
                              </w:tabs>
                              <w:spacing w:before="10"/>
                              <w:ind w:left="48"/>
                              <w:rPr>
                                <w:rFonts w:ascii="Courier New" w:eastAsia="Courier New" w:hAnsi="Courier New" w:cs="Courier New"/>
                                <w:sz w:val="18"/>
                                <w:szCs w:val="18"/>
                              </w:rPr>
                            </w:pPr>
                            <w:r>
                              <w:rPr>
                                <w:rFonts w:ascii="Courier New"/>
                                <w:sz w:val="18"/>
                              </w:rPr>
                              <w:t>Select TIU Maintenance Menu &lt;TEST ACCOUNT&gt; Option: txt</w:t>
                            </w:r>
                            <w:r>
                              <w:rPr>
                                <w:rFonts w:ascii="Courier New"/>
                                <w:sz w:val="18"/>
                              </w:rPr>
                              <w:tab/>
                              <w:t>Text Event Edit</w:t>
                            </w:r>
                          </w:p>
                          <w:p w14:paraId="34F26C13" w14:textId="77777777" w:rsidR="005A02DD" w:rsidRDefault="005A02DD" w:rsidP="003B3BCE">
                            <w:pPr>
                              <w:spacing w:before="5"/>
                              <w:rPr>
                                <w:rFonts w:eastAsia="Times New Roman"/>
                                <w:sz w:val="15"/>
                                <w:szCs w:val="15"/>
                              </w:rPr>
                            </w:pPr>
                          </w:p>
                          <w:p w14:paraId="34F26C14" w14:textId="77777777" w:rsidR="005A02DD" w:rsidRDefault="005A02DD" w:rsidP="003B3BCE">
                            <w:pPr>
                              <w:spacing w:line="197" w:lineRule="exact"/>
                              <w:ind w:left="48"/>
                              <w:rPr>
                                <w:rFonts w:ascii="Courier New" w:eastAsia="Courier New" w:hAnsi="Courier New" w:cs="Courier New"/>
                                <w:sz w:val="18"/>
                                <w:szCs w:val="18"/>
                              </w:rPr>
                            </w:pPr>
                            <w:r>
                              <w:rPr>
                                <w:rFonts w:ascii="Courier New"/>
                                <w:sz w:val="18"/>
                              </w:rPr>
                              <w:t>Select TIU TEXT EVENTS NAME: test 5</w:t>
                            </w:r>
                          </w:p>
                          <w:p w14:paraId="34F26C15" w14:textId="77777777" w:rsidR="005A02DD" w:rsidRDefault="005A02DD" w:rsidP="003B3BCE">
                            <w:pPr>
                              <w:tabs>
                                <w:tab w:val="left" w:pos="7824"/>
                              </w:tabs>
                              <w:spacing w:before="3" w:line="224" w:lineRule="auto"/>
                              <w:ind w:left="48" w:right="370" w:firstLine="216"/>
                              <w:rPr>
                                <w:rFonts w:ascii="Courier New" w:eastAsia="Courier New" w:hAnsi="Courier New" w:cs="Courier New"/>
                                <w:sz w:val="18"/>
                                <w:szCs w:val="18"/>
                              </w:rPr>
                            </w:pPr>
                            <w:r>
                              <w:rPr>
                                <w:rFonts w:ascii="Courier New"/>
                                <w:sz w:val="18"/>
                              </w:rPr>
                              <w:t>Are you adding 'test 5' as a new TIU TEXT EVENTS (the 8TH)? No// yes</w:t>
                            </w:r>
                            <w:r>
                              <w:rPr>
                                <w:rFonts w:ascii="Courier New"/>
                                <w:sz w:val="18"/>
                              </w:rPr>
                              <w:tab/>
                              <w:t>(Yes) NAME: test 5//</w:t>
                            </w:r>
                          </w:p>
                          <w:p w14:paraId="34F26C16" w14:textId="77777777" w:rsidR="005A02DD" w:rsidRDefault="005A02DD" w:rsidP="003B3BCE">
                            <w:pPr>
                              <w:spacing w:line="188" w:lineRule="exact"/>
                              <w:ind w:left="48"/>
                              <w:rPr>
                                <w:rFonts w:ascii="Courier New" w:eastAsia="Courier New" w:hAnsi="Courier New" w:cs="Courier New"/>
                                <w:sz w:val="18"/>
                                <w:szCs w:val="18"/>
                              </w:rPr>
                            </w:pPr>
                            <w:r>
                              <w:rPr>
                                <w:rFonts w:ascii="Courier New"/>
                                <w:sz w:val="18"/>
                              </w:rPr>
                              <w:t>STATUS: ?</w:t>
                            </w:r>
                          </w:p>
                          <w:p w14:paraId="34F26C17" w14:textId="77777777" w:rsidR="005A02DD" w:rsidRDefault="005A02DD" w:rsidP="003B3BCE">
                            <w:pPr>
                              <w:spacing w:before="3" w:line="224" w:lineRule="auto"/>
                              <w:ind w:left="588" w:right="3826"/>
                              <w:rPr>
                                <w:rFonts w:ascii="Courier New" w:eastAsia="Courier New" w:hAnsi="Courier New" w:cs="Courier New"/>
                                <w:sz w:val="18"/>
                                <w:szCs w:val="18"/>
                              </w:rPr>
                            </w:pPr>
                            <w:r>
                              <w:rPr>
                                <w:rFonts w:ascii="Courier New"/>
                                <w:sz w:val="18"/>
                              </w:rPr>
                              <w:t>Enter a 0 for inactive or a 1 for active Choose from:</w:t>
                            </w:r>
                          </w:p>
                          <w:p w14:paraId="34F26C18" w14:textId="77777777" w:rsidR="005A02DD" w:rsidRDefault="005A02DD" w:rsidP="003B3BCE">
                            <w:pPr>
                              <w:tabs>
                                <w:tab w:val="left" w:pos="1776"/>
                              </w:tabs>
                              <w:spacing w:line="188" w:lineRule="exact"/>
                              <w:ind w:left="804"/>
                              <w:rPr>
                                <w:rFonts w:ascii="Courier New" w:eastAsia="Courier New" w:hAnsi="Courier New" w:cs="Courier New"/>
                                <w:sz w:val="18"/>
                                <w:szCs w:val="18"/>
                              </w:rPr>
                            </w:pPr>
                            <w:r>
                              <w:rPr>
                                <w:rFonts w:ascii="Courier New"/>
                                <w:sz w:val="18"/>
                              </w:rPr>
                              <w:t>0</w:t>
                            </w:r>
                            <w:r>
                              <w:rPr>
                                <w:rFonts w:ascii="Courier New"/>
                                <w:sz w:val="18"/>
                              </w:rPr>
                              <w:tab/>
                              <w:t>INACTIVE</w:t>
                            </w:r>
                          </w:p>
                          <w:p w14:paraId="34F26C19" w14:textId="77777777" w:rsidR="005A02DD" w:rsidRDefault="005A02DD" w:rsidP="003B3BCE">
                            <w:pPr>
                              <w:tabs>
                                <w:tab w:val="left" w:pos="1776"/>
                              </w:tabs>
                              <w:spacing w:line="191" w:lineRule="exact"/>
                              <w:ind w:left="804"/>
                              <w:rPr>
                                <w:rFonts w:ascii="Courier New" w:eastAsia="Courier New" w:hAnsi="Courier New" w:cs="Courier New"/>
                                <w:sz w:val="18"/>
                                <w:szCs w:val="18"/>
                              </w:rPr>
                            </w:pPr>
                            <w:r>
                              <w:rPr>
                                <w:rFonts w:ascii="Courier New"/>
                                <w:sz w:val="18"/>
                              </w:rPr>
                              <w:t>1</w:t>
                            </w:r>
                            <w:r>
                              <w:rPr>
                                <w:rFonts w:ascii="Courier New"/>
                                <w:sz w:val="18"/>
                              </w:rPr>
                              <w:tab/>
                              <w:t>ACTIVE</w:t>
                            </w:r>
                          </w:p>
                          <w:p w14:paraId="34F26C1A" w14:textId="77777777" w:rsidR="005A02DD" w:rsidRDefault="005A02DD" w:rsidP="003B3BCE">
                            <w:pPr>
                              <w:tabs>
                                <w:tab w:val="left" w:pos="1236"/>
                              </w:tabs>
                              <w:spacing w:before="3" w:line="224" w:lineRule="auto"/>
                              <w:ind w:left="48" w:right="6850"/>
                              <w:rPr>
                                <w:rFonts w:ascii="Courier New" w:eastAsia="Courier New" w:hAnsi="Courier New" w:cs="Courier New"/>
                                <w:sz w:val="18"/>
                                <w:szCs w:val="18"/>
                              </w:rPr>
                            </w:pPr>
                            <w:r>
                              <w:rPr>
                                <w:rFonts w:ascii="Courier New"/>
                                <w:sz w:val="18"/>
                              </w:rPr>
                              <w:t>STATUS: 1</w:t>
                            </w:r>
                            <w:r>
                              <w:rPr>
                                <w:rFonts w:ascii="Courier New"/>
                                <w:sz w:val="18"/>
                              </w:rPr>
                              <w:tab/>
                              <w:t>ACTIVE TEXT TO SEARCH: ?</w:t>
                            </w:r>
                          </w:p>
                          <w:p w14:paraId="34F26C1B" w14:textId="77777777" w:rsidR="005A02DD" w:rsidRDefault="005A02DD" w:rsidP="003B3BCE">
                            <w:pPr>
                              <w:spacing w:line="188" w:lineRule="exact"/>
                              <w:ind w:left="588"/>
                              <w:rPr>
                                <w:rFonts w:ascii="Courier New" w:eastAsia="Courier New" w:hAnsi="Courier New" w:cs="Courier New"/>
                                <w:sz w:val="18"/>
                                <w:szCs w:val="18"/>
                              </w:rPr>
                            </w:pPr>
                            <w:r>
                              <w:rPr>
                                <w:rFonts w:ascii="Courier New"/>
                                <w:sz w:val="18"/>
                              </w:rPr>
                              <w:t>Answer must be 3-200 characters in length.</w:t>
                            </w:r>
                          </w:p>
                          <w:p w14:paraId="34F26C1C" w14:textId="77777777" w:rsidR="005A02DD" w:rsidRDefault="005A02DD" w:rsidP="003B3BCE">
                            <w:pPr>
                              <w:spacing w:before="3" w:line="224" w:lineRule="auto"/>
                              <w:ind w:left="48" w:right="5014"/>
                              <w:rPr>
                                <w:rFonts w:ascii="Courier New" w:eastAsia="Courier New" w:hAnsi="Courier New" w:cs="Courier New"/>
                                <w:sz w:val="18"/>
                                <w:szCs w:val="18"/>
                              </w:rPr>
                            </w:pPr>
                            <w:r>
                              <w:rPr>
                                <w:rFonts w:ascii="Courier New"/>
                                <w:sz w:val="18"/>
                              </w:rPr>
                              <w:t>TEXT TO SEARCH: ab color blindness CASE SENSITIVE: ?</w:t>
                            </w:r>
                          </w:p>
                          <w:p w14:paraId="34F26C1D" w14:textId="77777777" w:rsidR="005A02DD" w:rsidRDefault="005A02DD" w:rsidP="003B3BCE">
                            <w:pPr>
                              <w:spacing w:line="224" w:lineRule="auto"/>
                              <w:ind w:left="588" w:right="4690"/>
                              <w:rPr>
                                <w:rFonts w:ascii="Courier New" w:eastAsia="Courier New" w:hAnsi="Courier New" w:cs="Courier New"/>
                                <w:sz w:val="18"/>
                                <w:szCs w:val="18"/>
                              </w:rPr>
                            </w:pPr>
                            <w:r>
                              <w:rPr>
                                <w:rFonts w:ascii="Courier New"/>
                                <w:sz w:val="18"/>
                              </w:rPr>
                              <w:t>Enter a 0 for NO or a 1 for YES. Choose from:</w:t>
                            </w:r>
                          </w:p>
                          <w:p w14:paraId="34F26C1E" w14:textId="77777777" w:rsidR="005A02DD" w:rsidRDefault="005A02DD" w:rsidP="003B3BCE">
                            <w:pPr>
                              <w:tabs>
                                <w:tab w:val="left" w:pos="1776"/>
                              </w:tabs>
                              <w:spacing w:line="188" w:lineRule="exact"/>
                              <w:ind w:left="804"/>
                              <w:rPr>
                                <w:rFonts w:ascii="Courier New" w:eastAsia="Courier New" w:hAnsi="Courier New" w:cs="Courier New"/>
                                <w:sz w:val="18"/>
                                <w:szCs w:val="18"/>
                              </w:rPr>
                            </w:pPr>
                            <w:r>
                              <w:rPr>
                                <w:rFonts w:ascii="Courier New"/>
                                <w:sz w:val="18"/>
                              </w:rPr>
                              <w:t>0</w:t>
                            </w:r>
                            <w:r>
                              <w:rPr>
                                <w:rFonts w:ascii="Courier New"/>
                                <w:sz w:val="18"/>
                              </w:rPr>
                              <w:tab/>
                              <w:t>NO</w:t>
                            </w:r>
                          </w:p>
                          <w:p w14:paraId="34F26C1F" w14:textId="77777777" w:rsidR="005A02DD" w:rsidRDefault="005A02DD" w:rsidP="003B3BCE">
                            <w:pPr>
                              <w:tabs>
                                <w:tab w:val="left" w:pos="1776"/>
                              </w:tabs>
                              <w:spacing w:line="191" w:lineRule="exact"/>
                              <w:ind w:left="804"/>
                              <w:rPr>
                                <w:rFonts w:ascii="Courier New" w:eastAsia="Courier New" w:hAnsi="Courier New" w:cs="Courier New"/>
                                <w:sz w:val="18"/>
                                <w:szCs w:val="18"/>
                              </w:rPr>
                            </w:pPr>
                            <w:r>
                              <w:rPr>
                                <w:rFonts w:ascii="Courier New"/>
                                <w:sz w:val="18"/>
                              </w:rPr>
                              <w:t>1</w:t>
                            </w:r>
                            <w:r>
                              <w:rPr>
                                <w:rFonts w:ascii="Courier New"/>
                                <w:sz w:val="18"/>
                              </w:rPr>
                              <w:tab/>
                              <w:t>YES</w:t>
                            </w:r>
                          </w:p>
                          <w:p w14:paraId="34F26C20" w14:textId="7C524E16" w:rsidR="005A02DD" w:rsidRDefault="005A02DD" w:rsidP="003B3BCE">
                            <w:pPr>
                              <w:tabs>
                                <w:tab w:val="left" w:pos="2208"/>
                              </w:tabs>
                              <w:spacing w:before="3" w:line="224" w:lineRule="auto"/>
                              <w:ind w:left="48" w:right="6094"/>
                              <w:rPr>
                                <w:rFonts w:ascii="Courier New" w:eastAsia="Courier New" w:hAnsi="Courier New" w:cs="Courier New"/>
                                <w:sz w:val="18"/>
                                <w:szCs w:val="18"/>
                              </w:rPr>
                            </w:pPr>
                            <w:r>
                              <w:rPr>
                                <w:rFonts w:ascii="Courier New"/>
                                <w:sz w:val="18"/>
                              </w:rPr>
                              <w:t>CASE SENSITIVE: no</w:t>
                            </w:r>
                            <w:r>
                              <w:rPr>
                                <w:rFonts w:ascii="Courier New"/>
                                <w:sz w:val="18"/>
                              </w:rPr>
                              <w:tab/>
                              <w:t xml:space="preserve"> INCLUDE SPACES: yes</w:t>
                            </w:r>
                            <w:r>
                              <w:rPr>
                                <w:rFonts w:ascii="Courier New"/>
                                <w:sz w:val="18"/>
                              </w:rPr>
                              <w:tab/>
                              <w:t>YES</w:t>
                            </w:r>
                          </w:p>
                        </w:txbxContent>
                      </wps:txbx>
                      <wps:bodyPr rot="0" vert="horz" wrap="square" lIns="0" tIns="0" rIns="0" bIns="0" anchor="t" anchorCtr="0" upright="1">
                        <a:noAutofit/>
                      </wps:bodyPr>
                    </wps:wsp>
                  </a:graphicData>
                </a:graphic>
              </wp:inline>
            </w:drawing>
          </mc:Choice>
          <mc:Fallback>
            <w:pict>
              <v:shape w14:anchorId="34F26B3A" id="Text Box 174" o:spid="_x0000_s1034" type="#_x0000_t202" alt="TIU Maintenance menu - Text Event Edit" style="width:437.4pt;height:2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" filled="f" strokecolor="blue" strokeweight=".20497mm">
                <v:textbox inset="0,0,0,0">
                  <w:txbxContent>
                    <w:p w14:paraId="34F26C12" w14:textId="77777777" w:rsidR="005A02DD" w:rsidRDefault="005A02DD" w:rsidP="003B3BCE">
                      <w:pPr>
                        <w:tabs>
                          <w:tab w:val="left" w:pos="6096"/>
                        </w:tabs>
                        <w:spacing w:before="10"/>
                        <w:ind w:left="48"/>
                        <w:rPr>
                          <w:rFonts w:ascii="Courier New" w:eastAsia="Courier New" w:hAnsi="Courier New" w:cs="Courier New"/>
                          <w:sz w:val="18"/>
                          <w:szCs w:val="18"/>
                        </w:rPr>
                      </w:pPr>
                      <w:r>
                        <w:rPr>
                          <w:rFonts w:ascii="Courier New"/>
                          <w:sz w:val="18"/>
                        </w:rPr>
                        <w:t>Select TIU Maintenance Menu &lt;TEST ACCOUNT&gt; Option: txt</w:t>
                      </w:r>
                      <w:r>
                        <w:rPr>
                          <w:rFonts w:ascii="Courier New"/>
                          <w:sz w:val="18"/>
                        </w:rPr>
                        <w:tab/>
                        <w:t>Text Event Edit</w:t>
                      </w:r>
                    </w:p>
                    <w:p w14:paraId="34F26C13" w14:textId="77777777" w:rsidR="005A02DD" w:rsidRDefault="005A02DD" w:rsidP="003B3BCE">
                      <w:pPr>
                        <w:spacing w:before="5"/>
                        <w:rPr>
                          <w:rFonts w:eastAsia="Times New Roman"/>
                          <w:sz w:val="15"/>
                          <w:szCs w:val="15"/>
                        </w:rPr>
                      </w:pPr>
                    </w:p>
                    <w:p w14:paraId="34F26C14" w14:textId="77777777" w:rsidR="005A02DD" w:rsidRDefault="005A02DD" w:rsidP="003B3BCE">
                      <w:pPr>
                        <w:spacing w:line="197" w:lineRule="exact"/>
                        <w:ind w:left="48"/>
                        <w:rPr>
                          <w:rFonts w:ascii="Courier New" w:eastAsia="Courier New" w:hAnsi="Courier New" w:cs="Courier New"/>
                          <w:sz w:val="18"/>
                          <w:szCs w:val="18"/>
                        </w:rPr>
                      </w:pPr>
                      <w:r>
                        <w:rPr>
                          <w:rFonts w:ascii="Courier New"/>
                          <w:sz w:val="18"/>
                        </w:rPr>
                        <w:t>Select TIU TEXT EVENTS NAME: test 5</w:t>
                      </w:r>
                    </w:p>
                    <w:p w14:paraId="34F26C15" w14:textId="77777777" w:rsidR="005A02DD" w:rsidRDefault="005A02DD" w:rsidP="003B3BCE">
                      <w:pPr>
                        <w:tabs>
                          <w:tab w:val="left" w:pos="7824"/>
                        </w:tabs>
                        <w:spacing w:before="3" w:line="224" w:lineRule="auto"/>
                        <w:ind w:left="48" w:right="370" w:firstLine="216"/>
                        <w:rPr>
                          <w:rFonts w:ascii="Courier New" w:eastAsia="Courier New" w:hAnsi="Courier New" w:cs="Courier New"/>
                          <w:sz w:val="18"/>
                          <w:szCs w:val="18"/>
                        </w:rPr>
                      </w:pPr>
                      <w:r>
                        <w:rPr>
                          <w:rFonts w:ascii="Courier New"/>
                          <w:sz w:val="18"/>
                        </w:rPr>
                        <w:t>Are you adding 'test 5' as a new TIU TEXT EVENTS (the 8TH)? No// yes</w:t>
                      </w:r>
                      <w:r>
                        <w:rPr>
                          <w:rFonts w:ascii="Courier New"/>
                          <w:sz w:val="18"/>
                        </w:rPr>
                        <w:tab/>
                        <w:t>(Yes) NAME: test 5//</w:t>
                      </w:r>
                    </w:p>
                    <w:p w14:paraId="34F26C16" w14:textId="77777777" w:rsidR="005A02DD" w:rsidRDefault="005A02DD" w:rsidP="003B3BCE">
                      <w:pPr>
                        <w:spacing w:line="188" w:lineRule="exact"/>
                        <w:ind w:left="48"/>
                        <w:rPr>
                          <w:rFonts w:ascii="Courier New" w:eastAsia="Courier New" w:hAnsi="Courier New" w:cs="Courier New"/>
                          <w:sz w:val="18"/>
                          <w:szCs w:val="18"/>
                        </w:rPr>
                      </w:pPr>
                      <w:r>
                        <w:rPr>
                          <w:rFonts w:ascii="Courier New"/>
                          <w:sz w:val="18"/>
                        </w:rPr>
                        <w:t>STATUS: ?</w:t>
                      </w:r>
                    </w:p>
                    <w:p w14:paraId="34F26C17" w14:textId="77777777" w:rsidR="005A02DD" w:rsidRDefault="005A02DD" w:rsidP="003B3BCE">
                      <w:pPr>
                        <w:spacing w:before="3" w:line="224" w:lineRule="auto"/>
                        <w:ind w:left="588" w:right="3826"/>
                        <w:rPr>
                          <w:rFonts w:ascii="Courier New" w:eastAsia="Courier New" w:hAnsi="Courier New" w:cs="Courier New"/>
                          <w:sz w:val="18"/>
                          <w:szCs w:val="18"/>
                        </w:rPr>
                      </w:pPr>
                      <w:r>
                        <w:rPr>
                          <w:rFonts w:ascii="Courier New"/>
                          <w:sz w:val="18"/>
                        </w:rPr>
                        <w:t>Enter a 0 for inactive or a 1 for active Choose from:</w:t>
                      </w:r>
                    </w:p>
                    <w:p w14:paraId="34F26C18" w14:textId="77777777" w:rsidR="005A02DD" w:rsidRDefault="005A02DD" w:rsidP="003B3BCE">
                      <w:pPr>
                        <w:tabs>
                          <w:tab w:val="left" w:pos="1776"/>
                        </w:tabs>
                        <w:spacing w:line="188" w:lineRule="exact"/>
                        <w:ind w:left="804"/>
                        <w:rPr>
                          <w:rFonts w:ascii="Courier New" w:eastAsia="Courier New" w:hAnsi="Courier New" w:cs="Courier New"/>
                          <w:sz w:val="18"/>
                          <w:szCs w:val="18"/>
                        </w:rPr>
                      </w:pPr>
                      <w:r>
                        <w:rPr>
                          <w:rFonts w:ascii="Courier New"/>
                          <w:sz w:val="18"/>
                        </w:rPr>
                        <w:t>0</w:t>
                      </w:r>
                      <w:r>
                        <w:rPr>
                          <w:rFonts w:ascii="Courier New"/>
                          <w:sz w:val="18"/>
                        </w:rPr>
                        <w:tab/>
                        <w:t>INACTIVE</w:t>
                      </w:r>
                    </w:p>
                    <w:p w14:paraId="34F26C19" w14:textId="77777777" w:rsidR="005A02DD" w:rsidRDefault="005A02DD" w:rsidP="003B3BCE">
                      <w:pPr>
                        <w:tabs>
                          <w:tab w:val="left" w:pos="1776"/>
                        </w:tabs>
                        <w:spacing w:line="191" w:lineRule="exact"/>
                        <w:ind w:left="804"/>
                        <w:rPr>
                          <w:rFonts w:ascii="Courier New" w:eastAsia="Courier New" w:hAnsi="Courier New" w:cs="Courier New"/>
                          <w:sz w:val="18"/>
                          <w:szCs w:val="18"/>
                        </w:rPr>
                      </w:pPr>
                      <w:r>
                        <w:rPr>
                          <w:rFonts w:ascii="Courier New"/>
                          <w:sz w:val="18"/>
                        </w:rPr>
                        <w:t>1</w:t>
                      </w:r>
                      <w:r>
                        <w:rPr>
                          <w:rFonts w:ascii="Courier New"/>
                          <w:sz w:val="18"/>
                        </w:rPr>
                        <w:tab/>
                        <w:t>ACTIVE</w:t>
                      </w:r>
                    </w:p>
                    <w:p w14:paraId="34F26C1A" w14:textId="77777777" w:rsidR="005A02DD" w:rsidRDefault="005A02DD" w:rsidP="003B3BCE">
                      <w:pPr>
                        <w:tabs>
                          <w:tab w:val="left" w:pos="1236"/>
                        </w:tabs>
                        <w:spacing w:before="3" w:line="224" w:lineRule="auto"/>
                        <w:ind w:left="48" w:right="6850"/>
                        <w:rPr>
                          <w:rFonts w:ascii="Courier New" w:eastAsia="Courier New" w:hAnsi="Courier New" w:cs="Courier New"/>
                          <w:sz w:val="18"/>
                          <w:szCs w:val="18"/>
                        </w:rPr>
                      </w:pPr>
                      <w:r>
                        <w:rPr>
                          <w:rFonts w:ascii="Courier New"/>
                          <w:sz w:val="18"/>
                        </w:rPr>
                        <w:t>STATUS: 1</w:t>
                      </w:r>
                      <w:r>
                        <w:rPr>
                          <w:rFonts w:ascii="Courier New"/>
                          <w:sz w:val="18"/>
                        </w:rPr>
                        <w:tab/>
                        <w:t>ACTIVE TEXT TO SEARCH: ?</w:t>
                      </w:r>
                    </w:p>
                    <w:p w14:paraId="34F26C1B" w14:textId="77777777" w:rsidR="005A02DD" w:rsidRDefault="005A02DD" w:rsidP="003B3BCE">
                      <w:pPr>
                        <w:spacing w:line="188" w:lineRule="exact"/>
                        <w:ind w:left="588"/>
                        <w:rPr>
                          <w:rFonts w:ascii="Courier New" w:eastAsia="Courier New" w:hAnsi="Courier New" w:cs="Courier New"/>
                          <w:sz w:val="18"/>
                          <w:szCs w:val="18"/>
                        </w:rPr>
                      </w:pPr>
                      <w:r>
                        <w:rPr>
                          <w:rFonts w:ascii="Courier New"/>
                          <w:sz w:val="18"/>
                        </w:rPr>
                        <w:t>Answer must be 3-200 characters in length.</w:t>
                      </w:r>
                    </w:p>
                    <w:p w14:paraId="34F26C1C" w14:textId="77777777" w:rsidR="005A02DD" w:rsidRDefault="005A02DD" w:rsidP="003B3BCE">
                      <w:pPr>
                        <w:spacing w:before="3" w:line="224" w:lineRule="auto"/>
                        <w:ind w:left="48" w:right="5014"/>
                        <w:rPr>
                          <w:rFonts w:ascii="Courier New" w:eastAsia="Courier New" w:hAnsi="Courier New" w:cs="Courier New"/>
                          <w:sz w:val="18"/>
                          <w:szCs w:val="18"/>
                        </w:rPr>
                      </w:pPr>
                      <w:r>
                        <w:rPr>
                          <w:rFonts w:ascii="Courier New"/>
                          <w:sz w:val="18"/>
                        </w:rPr>
                        <w:t>TEXT TO SEARCH: ab color blindness CASE SENSITIVE: ?</w:t>
                      </w:r>
                    </w:p>
                    <w:p w14:paraId="34F26C1D" w14:textId="77777777" w:rsidR="005A02DD" w:rsidRDefault="005A02DD" w:rsidP="003B3BCE">
                      <w:pPr>
                        <w:spacing w:line="224" w:lineRule="auto"/>
                        <w:ind w:left="588" w:right="4690"/>
                        <w:rPr>
                          <w:rFonts w:ascii="Courier New" w:eastAsia="Courier New" w:hAnsi="Courier New" w:cs="Courier New"/>
                          <w:sz w:val="18"/>
                          <w:szCs w:val="18"/>
                        </w:rPr>
                      </w:pPr>
                      <w:r>
                        <w:rPr>
                          <w:rFonts w:ascii="Courier New"/>
                          <w:sz w:val="18"/>
                        </w:rPr>
                        <w:t>Enter a 0 for NO or a 1 for YES. Choose from:</w:t>
                      </w:r>
                    </w:p>
                    <w:p w14:paraId="34F26C1E" w14:textId="77777777" w:rsidR="005A02DD" w:rsidRDefault="005A02DD" w:rsidP="003B3BCE">
                      <w:pPr>
                        <w:tabs>
                          <w:tab w:val="left" w:pos="1776"/>
                        </w:tabs>
                        <w:spacing w:line="188" w:lineRule="exact"/>
                        <w:ind w:left="804"/>
                        <w:rPr>
                          <w:rFonts w:ascii="Courier New" w:eastAsia="Courier New" w:hAnsi="Courier New" w:cs="Courier New"/>
                          <w:sz w:val="18"/>
                          <w:szCs w:val="18"/>
                        </w:rPr>
                      </w:pPr>
                      <w:r>
                        <w:rPr>
                          <w:rFonts w:ascii="Courier New"/>
                          <w:sz w:val="18"/>
                        </w:rPr>
                        <w:t>0</w:t>
                      </w:r>
                      <w:r>
                        <w:rPr>
                          <w:rFonts w:ascii="Courier New"/>
                          <w:sz w:val="18"/>
                        </w:rPr>
                        <w:tab/>
                        <w:t>NO</w:t>
                      </w:r>
                    </w:p>
                    <w:p w14:paraId="34F26C1F" w14:textId="77777777" w:rsidR="005A02DD" w:rsidRDefault="005A02DD" w:rsidP="003B3BCE">
                      <w:pPr>
                        <w:tabs>
                          <w:tab w:val="left" w:pos="1776"/>
                        </w:tabs>
                        <w:spacing w:line="191" w:lineRule="exact"/>
                        <w:ind w:left="804"/>
                        <w:rPr>
                          <w:rFonts w:ascii="Courier New" w:eastAsia="Courier New" w:hAnsi="Courier New" w:cs="Courier New"/>
                          <w:sz w:val="18"/>
                          <w:szCs w:val="18"/>
                        </w:rPr>
                      </w:pPr>
                      <w:r>
                        <w:rPr>
                          <w:rFonts w:ascii="Courier New"/>
                          <w:sz w:val="18"/>
                        </w:rPr>
                        <w:t>1</w:t>
                      </w:r>
                      <w:r>
                        <w:rPr>
                          <w:rFonts w:ascii="Courier New"/>
                          <w:sz w:val="18"/>
                        </w:rPr>
                        <w:tab/>
                        <w:t>YES</w:t>
                      </w:r>
                    </w:p>
                    <w:p w14:paraId="34F26C20" w14:textId="7C524E16" w:rsidR="005A02DD" w:rsidRDefault="005A02DD" w:rsidP="003B3BCE">
                      <w:pPr>
                        <w:tabs>
                          <w:tab w:val="left" w:pos="2208"/>
                        </w:tabs>
                        <w:spacing w:before="3" w:line="224" w:lineRule="auto"/>
                        <w:ind w:left="48" w:right="6094"/>
                        <w:rPr>
                          <w:rFonts w:ascii="Courier New" w:eastAsia="Courier New" w:hAnsi="Courier New" w:cs="Courier New"/>
                          <w:sz w:val="18"/>
                          <w:szCs w:val="18"/>
                        </w:rPr>
                      </w:pPr>
                      <w:r>
                        <w:rPr>
                          <w:rFonts w:ascii="Courier New"/>
                          <w:sz w:val="18"/>
                        </w:rPr>
                        <w:t>CASE SENSITIVE: no</w:t>
                      </w:r>
                      <w:r>
                        <w:rPr>
                          <w:rFonts w:ascii="Courier New"/>
                          <w:sz w:val="18"/>
                        </w:rPr>
                        <w:tab/>
                        <w:t xml:space="preserve"> INCLUDE SPACES: yes</w:t>
                      </w:r>
                      <w:r>
                        <w:rPr>
                          <w:rFonts w:ascii="Courier New"/>
                          <w:sz w:val="18"/>
                        </w:rPr>
                        <w:tab/>
                        <w:t>YES</w:t>
                      </w:r>
                    </w:p>
                  </w:txbxContent>
                </v:textbox>
                <w10:anchorlock/>
              </v:shape>
            </w:pict>
          </mc:Fallback>
        </mc:AlternateContent>
      </w:r>
    </w:p>
    <w:p w14:paraId="34F25148" w14:textId="77777777" w:rsidR="003B3BCE" w:rsidRPr="00E36F92" w:rsidRDefault="003B3BCE" w:rsidP="002A0000">
      <w:pPr>
        <w:spacing w:line="200" w:lineRule="atLeast"/>
        <w:rPr>
          <w:rFonts w:eastAsia="Times New Roman"/>
          <w:sz w:val="20"/>
          <w:szCs w:val="20"/>
        </w:rPr>
        <w:sectPr w:rsidR="003B3BCE" w:rsidRPr="00E36F92" w:rsidSect="00D908E9">
          <w:headerReference w:type="even" r:id="rId16"/>
          <w:headerReference w:type="default" r:id="rId17"/>
          <w:footerReference w:type="even" r:id="rId18"/>
          <w:footerReference w:type="default" r:id="rId19"/>
          <w:headerReference w:type="first" r:id="rId20"/>
          <w:pgSz w:w="12240" w:h="15840"/>
          <w:pgMar w:top="1500" w:right="1620" w:bottom="1160" w:left="1620" w:header="0" w:footer="961" w:gutter="0"/>
          <w:pgNumType w:start="1"/>
          <w:cols w:space="720"/>
        </w:sectPr>
      </w:pPr>
    </w:p>
    <w:p w14:paraId="34F25149" w14:textId="77777777" w:rsidR="003B3BCE" w:rsidRPr="00E36F92" w:rsidRDefault="003B3BCE" w:rsidP="002A0000">
      <w:pPr>
        <w:spacing w:after="0"/>
        <w:rPr>
          <w:rFonts w:ascii="Arial" w:eastAsia="Times New Roman" w:hAnsi="Arial" w:cs="Arial"/>
          <w:sz w:val="20"/>
          <w:szCs w:val="20"/>
        </w:rPr>
      </w:pPr>
    </w:p>
    <w:p w14:paraId="34F2514A" w14:textId="77777777" w:rsidR="003B3BCE" w:rsidRPr="00E36F92" w:rsidRDefault="00693937" w:rsidP="00D3579B">
      <w:pPr>
        <w:spacing w:line="200" w:lineRule="atLeast"/>
        <w:ind w:left="126"/>
        <w:rPr>
          <w:rFonts w:eastAsia="Times New Roman"/>
          <w:sz w:val="20"/>
          <w:szCs w:val="20"/>
        </w:rPr>
      </w:pPr>
      <w:r w:rsidRPr="00E36F92">
        <w:rPr>
          <w:noProof/>
        </w:rPr>
        <mc:AlternateContent>
          <mc:Choice Requires="wps">
            <w:drawing>
              <wp:inline distT="0" distB="0" distL="0" distR="0" wp14:anchorId="34F26B3C" wp14:editId="3810D998">
                <wp:extent cx="5554980" cy="1809750"/>
                <wp:effectExtent l="0" t="0" r="26670" b="19050"/>
                <wp:docPr id="134" name="Text Box 173" descr="Text to search: ab color blindness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809750"/>
                        </a:xfrm>
                        <a:prstGeom prst="rect">
                          <a:avLst/>
                        </a:prstGeom>
                        <a:noFill/>
                        <a:ln w="7379">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F26C21" w14:textId="7AC45673" w:rsidR="005A02DD" w:rsidRDefault="005A02DD" w:rsidP="003B3BCE">
                            <w:pPr>
                              <w:spacing w:before="7" w:line="190" w:lineRule="exact"/>
                              <w:ind w:left="48" w:right="3826"/>
                              <w:rPr>
                                <w:rFonts w:ascii="Courier New" w:eastAsia="Courier New" w:hAnsi="Courier New" w:cs="Courier New"/>
                                <w:sz w:val="18"/>
                                <w:szCs w:val="18"/>
                              </w:rPr>
                            </w:pPr>
                            <w:r>
                              <w:rPr>
                                <w:rFonts w:ascii="Courier New"/>
                                <w:sz w:val="18"/>
                              </w:rPr>
                              <w:t>TEXT TO SEARCH:  ab color blindness</w:t>
                            </w:r>
                            <w:r>
                              <w:rPr>
                                <w:rFonts w:ascii="Courier New"/>
                                <w:sz w:val="18"/>
                              </w:rPr>
                              <w:br/>
                            </w:r>
                            <w:r>
                              <w:rPr>
                                <w:rFonts w:ascii="Courier New"/>
                                <w:sz w:val="18"/>
                              </w:rPr>
                              <w:br/>
                              <w:t>ALERT MESSAGE: patient has ab color blindness SIGNER ALERT MESSAGE: ?</w:t>
                            </w:r>
                          </w:p>
                          <w:p w14:paraId="34F26C22" w14:textId="77777777" w:rsidR="005A02DD" w:rsidRDefault="005A02DD" w:rsidP="003B3BCE">
                            <w:pPr>
                              <w:spacing w:before="3" w:line="197" w:lineRule="exact"/>
                              <w:ind w:left="588"/>
                              <w:rPr>
                                <w:rFonts w:ascii="Courier New" w:eastAsia="Courier New" w:hAnsi="Courier New" w:cs="Courier New"/>
                                <w:sz w:val="18"/>
                                <w:szCs w:val="18"/>
                              </w:rPr>
                            </w:pPr>
                            <w:r>
                              <w:rPr>
                                <w:rFonts w:ascii="Courier New"/>
                                <w:sz w:val="18"/>
                              </w:rPr>
                              <w:t>Answer must be 1-6 characters in length.</w:t>
                            </w:r>
                          </w:p>
                          <w:p w14:paraId="34F26C23" w14:textId="77777777" w:rsidR="005A02DD" w:rsidRDefault="005A02DD" w:rsidP="003B3BCE">
                            <w:pPr>
                              <w:spacing w:line="191" w:lineRule="exact"/>
                              <w:ind w:left="48"/>
                              <w:rPr>
                                <w:rFonts w:ascii="Courier New" w:eastAsia="Courier New" w:hAnsi="Courier New" w:cs="Courier New"/>
                                <w:sz w:val="18"/>
                                <w:szCs w:val="18"/>
                              </w:rPr>
                            </w:pPr>
                            <w:r>
                              <w:rPr>
                                <w:rFonts w:ascii="Courier New"/>
                                <w:sz w:val="18"/>
                              </w:rPr>
                              <w:t>SIGNER ALERT MESSAGE: ab</w:t>
                            </w:r>
                          </w:p>
                          <w:p w14:paraId="34F26C24" w14:textId="77777777" w:rsidR="005A02DD" w:rsidRDefault="005A02DD" w:rsidP="003B3BCE">
                            <w:pPr>
                              <w:spacing w:before="3" w:line="224" w:lineRule="auto"/>
                              <w:ind w:left="48" w:right="5446"/>
                              <w:rPr>
                                <w:rFonts w:ascii="Courier New" w:eastAsia="Courier New" w:hAnsi="Courier New" w:cs="Courier New"/>
                                <w:sz w:val="18"/>
                                <w:szCs w:val="18"/>
                              </w:rPr>
                            </w:pPr>
                            <w:r>
                              <w:rPr>
                                <w:rFonts w:ascii="Courier New"/>
                                <w:sz w:val="18"/>
                              </w:rPr>
                              <w:t>Select CPRS TEAM: team test Select CPRS TEAM: TEST TEAM ?? Select CPRS TEAM: TEAM TEST</w:t>
                            </w:r>
                          </w:p>
                          <w:p w14:paraId="34F26C25" w14:textId="70A24DFA" w:rsidR="005A02DD" w:rsidRDefault="005A02DD" w:rsidP="003B3BCE">
                            <w:pPr>
                              <w:tabs>
                                <w:tab w:val="left" w:pos="2964"/>
                              </w:tabs>
                              <w:spacing w:line="194" w:lineRule="exact"/>
                              <w:ind w:left="264" w:firstLine="756"/>
                              <w:rPr>
                                <w:rFonts w:ascii="Courier New" w:eastAsia="Courier New" w:hAnsi="Courier New" w:cs="Courier New"/>
                                <w:sz w:val="18"/>
                                <w:szCs w:val="18"/>
                              </w:rPr>
                            </w:pPr>
                            <w:r>
                              <w:rPr>
                                <w:rFonts w:ascii="Courier New"/>
                                <w:sz w:val="18"/>
                              </w:rPr>
                              <w:t>...OK? Yes// YES</w:t>
                            </w:r>
                            <w:r>
                              <w:rPr>
                                <w:rFonts w:ascii="Courier New"/>
                                <w:sz w:val="18"/>
                              </w:rPr>
                              <w:tab/>
                              <w:t>(Yes)</w:t>
                            </w:r>
                            <w:r>
                              <w:rPr>
                                <w:rFonts w:ascii="Courier New"/>
                                <w:sz w:val="18"/>
                              </w:rPr>
                              <w:br/>
                            </w:r>
                          </w:p>
                          <w:p w14:paraId="34F26C26" w14:textId="77777777" w:rsidR="005A02DD" w:rsidRDefault="005A02DD" w:rsidP="003B3BCE">
                            <w:pPr>
                              <w:spacing w:before="5"/>
                              <w:rPr>
                                <w:rFonts w:eastAsia="Times New Roman"/>
                                <w:sz w:val="15"/>
                                <w:szCs w:val="15"/>
                              </w:rPr>
                            </w:pPr>
                          </w:p>
                          <w:p w14:paraId="34F26C27" w14:textId="77777777" w:rsidR="005A02DD" w:rsidRDefault="005A02DD" w:rsidP="003B3BCE">
                            <w:pPr>
                              <w:spacing w:line="197" w:lineRule="exact"/>
                              <w:ind w:left="264"/>
                              <w:rPr>
                                <w:rFonts w:ascii="Courier New" w:eastAsia="Courier New" w:hAnsi="Courier New" w:cs="Courier New"/>
                                <w:sz w:val="18"/>
                                <w:szCs w:val="18"/>
                              </w:rPr>
                            </w:pPr>
                            <w:r>
                              <w:rPr>
                                <w:rFonts w:ascii="Courier New"/>
                                <w:sz w:val="18"/>
                              </w:rPr>
                              <w:t>CPRS TEAM: TEAM TEST//</w:t>
                            </w:r>
                          </w:p>
                          <w:p w14:paraId="34F26C28" w14:textId="77777777" w:rsidR="005A02DD" w:rsidRDefault="005A02DD" w:rsidP="003B3BCE">
                            <w:pPr>
                              <w:spacing w:line="197" w:lineRule="exact"/>
                              <w:ind w:left="48"/>
                              <w:rPr>
                                <w:rFonts w:ascii="Courier New" w:eastAsia="Courier New" w:hAnsi="Courier New" w:cs="Courier New"/>
                                <w:sz w:val="18"/>
                                <w:szCs w:val="18"/>
                              </w:rPr>
                            </w:pPr>
                            <w:r>
                              <w:rPr>
                                <w:rFonts w:ascii="Courier New"/>
                                <w:sz w:val="18"/>
                              </w:rPr>
                              <w:t>Select CPRS TEAM:</w:t>
                            </w:r>
                          </w:p>
                          <w:p w14:paraId="34F26C29" w14:textId="77777777" w:rsidR="005A02DD" w:rsidRDefault="005A02DD" w:rsidP="003B3BCE">
                            <w:pPr>
                              <w:spacing w:before="5"/>
                              <w:rPr>
                                <w:rFonts w:eastAsia="Times New Roman"/>
                                <w:sz w:val="15"/>
                                <w:szCs w:val="15"/>
                              </w:rPr>
                            </w:pPr>
                          </w:p>
                          <w:p w14:paraId="34F26C2A" w14:textId="77777777" w:rsidR="005A02DD" w:rsidRDefault="005A02DD" w:rsidP="003B3BCE">
                            <w:pPr>
                              <w:ind w:left="48"/>
                              <w:rPr>
                                <w:rFonts w:ascii="Courier New" w:eastAsia="Courier New" w:hAnsi="Courier New" w:cs="Courier New"/>
                                <w:sz w:val="18"/>
                                <w:szCs w:val="18"/>
                              </w:rPr>
                            </w:pPr>
                            <w:r>
                              <w:rPr>
                                <w:rFonts w:ascii="Courier New"/>
                                <w:sz w:val="18"/>
                              </w:rPr>
                              <w:t>Select TIU TEXT EVENTS NAME:</w:t>
                            </w:r>
                          </w:p>
                        </w:txbxContent>
                      </wps:txbx>
                      <wps:bodyPr rot="0" vert="horz" wrap="square" lIns="0" tIns="0" rIns="0" bIns="0" anchor="t" anchorCtr="0" upright="1">
                        <a:noAutofit/>
                      </wps:bodyPr>
                    </wps:wsp>
                  </a:graphicData>
                </a:graphic>
              </wp:inline>
            </w:drawing>
          </mc:Choice>
          <mc:Fallback>
            <w:pict>
              <v:shape w14:anchorId="34F26B3C" id="Text Box 173" o:spid="_x0000_s1035" type="#_x0000_t202" alt="Text to search: ab color blindness box" style="width:437.4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" filled="f" strokecolor="blue" strokeweight=".20497mm">
                <v:textbox inset="0,0,0,0">
                  <w:txbxContent>
                    <w:p w14:paraId="34F26C21" w14:textId="7AC45673" w:rsidR="005A02DD" w:rsidRDefault="005A02DD" w:rsidP="003B3BCE">
                      <w:pPr>
                        <w:spacing w:before="7" w:line="190" w:lineRule="exact"/>
                        <w:ind w:left="48" w:right="3826"/>
                        <w:rPr>
                          <w:rFonts w:ascii="Courier New" w:eastAsia="Courier New" w:hAnsi="Courier New" w:cs="Courier New"/>
                          <w:sz w:val="18"/>
                          <w:szCs w:val="18"/>
                        </w:rPr>
                      </w:pPr>
                      <w:r>
                        <w:rPr>
                          <w:rFonts w:ascii="Courier New"/>
                          <w:sz w:val="18"/>
                        </w:rPr>
                        <w:t>TEXT TO SEARCH:  ab color blindness</w:t>
                      </w:r>
                      <w:r>
                        <w:rPr>
                          <w:rFonts w:ascii="Courier New"/>
                          <w:sz w:val="18"/>
                        </w:rPr>
                        <w:br/>
                      </w:r>
                      <w:r>
                        <w:rPr>
                          <w:rFonts w:ascii="Courier New"/>
                          <w:sz w:val="18"/>
                        </w:rPr>
                        <w:br/>
                        <w:t>ALERT MESSAGE: patient has ab color blindness SIGNER ALERT MESSAGE: ?</w:t>
                      </w:r>
                    </w:p>
                    <w:p w14:paraId="34F26C22" w14:textId="77777777" w:rsidR="005A02DD" w:rsidRDefault="005A02DD" w:rsidP="003B3BCE">
                      <w:pPr>
                        <w:spacing w:before="3" w:line="197" w:lineRule="exact"/>
                        <w:ind w:left="588"/>
                        <w:rPr>
                          <w:rFonts w:ascii="Courier New" w:eastAsia="Courier New" w:hAnsi="Courier New" w:cs="Courier New"/>
                          <w:sz w:val="18"/>
                          <w:szCs w:val="18"/>
                        </w:rPr>
                      </w:pPr>
                      <w:r>
                        <w:rPr>
                          <w:rFonts w:ascii="Courier New"/>
                          <w:sz w:val="18"/>
                        </w:rPr>
                        <w:t>Answer must be 1-6 characters in length.</w:t>
                      </w:r>
                    </w:p>
                    <w:p w14:paraId="34F26C23" w14:textId="77777777" w:rsidR="005A02DD" w:rsidRDefault="005A02DD" w:rsidP="003B3BCE">
                      <w:pPr>
                        <w:spacing w:line="191" w:lineRule="exact"/>
                        <w:ind w:left="48"/>
                        <w:rPr>
                          <w:rFonts w:ascii="Courier New" w:eastAsia="Courier New" w:hAnsi="Courier New" w:cs="Courier New"/>
                          <w:sz w:val="18"/>
                          <w:szCs w:val="18"/>
                        </w:rPr>
                      </w:pPr>
                      <w:r>
                        <w:rPr>
                          <w:rFonts w:ascii="Courier New"/>
                          <w:sz w:val="18"/>
                        </w:rPr>
                        <w:t>SIGNER ALERT MESSAGE: ab</w:t>
                      </w:r>
                    </w:p>
                    <w:p w14:paraId="34F26C24" w14:textId="77777777" w:rsidR="005A02DD" w:rsidRDefault="005A02DD" w:rsidP="003B3BCE">
                      <w:pPr>
                        <w:spacing w:before="3" w:line="224" w:lineRule="auto"/>
                        <w:ind w:left="48" w:right="5446"/>
                        <w:rPr>
                          <w:rFonts w:ascii="Courier New" w:eastAsia="Courier New" w:hAnsi="Courier New" w:cs="Courier New"/>
                          <w:sz w:val="18"/>
                          <w:szCs w:val="18"/>
                        </w:rPr>
                      </w:pPr>
                      <w:r>
                        <w:rPr>
                          <w:rFonts w:ascii="Courier New"/>
                          <w:sz w:val="18"/>
                        </w:rPr>
                        <w:t>Select CPRS TEAM: team test Select CPRS TEAM: TEST TEAM ?? Select CPRS TEAM: TEAM TEST</w:t>
                      </w:r>
                    </w:p>
                    <w:p w14:paraId="34F26C25" w14:textId="70A24DFA" w:rsidR="005A02DD" w:rsidRDefault="005A02DD" w:rsidP="003B3BCE">
                      <w:pPr>
                        <w:tabs>
                          <w:tab w:val="left" w:pos="2964"/>
                        </w:tabs>
                        <w:spacing w:line="194" w:lineRule="exact"/>
                        <w:ind w:left="264" w:firstLine="756"/>
                        <w:rPr>
                          <w:rFonts w:ascii="Courier New" w:eastAsia="Courier New" w:hAnsi="Courier New" w:cs="Courier New"/>
                          <w:sz w:val="18"/>
                          <w:szCs w:val="18"/>
                        </w:rPr>
                      </w:pPr>
                      <w:r>
                        <w:rPr>
                          <w:rFonts w:ascii="Courier New"/>
                          <w:sz w:val="18"/>
                        </w:rPr>
                        <w:t>...OK? Yes// YES</w:t>
                      </w:r>
                      <w:r>
                        <w:rPr>
                          <w:rFonts w:ascii="Courier New"/>
                          <w:sz w:val="18"/>
                        </w:rPr>
                        <w:tab/>
                        <w:t>(Yes)</w:t>
                      </w:r>
                      <w:r>
                        <w:rPr>
                          <w:rFonts w:ascii="Courier New"/>
                          <w:sz w:val="18"/>
                        </w:rPr>
                        <w:br/>
                      </w:r>
                    </w:p>
                    <w:p w14:paraId="34F26C26" w14:textId="77777777" w:rsidR="005A02DD" w:rsidRDefault="005A02DD" w:rsidP="003B3BCE">
                      <w:pPr>
                        <w:spacing w:before="5"/>
                        <w:rPr>
                          <w:rFonts w:eastAsia="Times New Roman"/>
                          <w:sz w:val="15"/>
                          <w:szCs w:val="15"/>
                        </w:rPr>
                      </w:pPr>
                    </w:p>
                    <w:p w14:paraId="34F26C27" w14:textId="77777777" w:rsidR="005A02DD" w:rsidRDefault="005A02DD" w:rsidP="003B3BCE">
                      <w:pPr>
                        <w:spacing w:line="197" w:lineRule="exact"/>
                        <w:ind w:left="264"/>
                        <w:rPr>
                          <w:rFonts w:ascii="Courier New" w:eastAsia="Courier New" w:hAnsi="Courier New" w:cs="Courier New"/>
                          <w:sz w:val="18"/>
                          <w:szCs w:val="18"/>
                        </w:rPr>
                      </w:pPr>
                      <w:r>
                        <w:rPr>
                          <w:rFonts w:ascii="Courier New"/>
                          <w:sz w:val="18"/>
                        </w:rPr>
                        <w:t>CPRS TEAM: TEAM TEST//</w:t>
                      </w:r>
                    </w:p>
                    <w:p w14:paraId="34F26C28" w14:textId="77777777" w:rsidR="005A02DD" w:rsidRDefault="005A02DD" w:rsidP="003B3BCE">
                      <w:pPr>
                        <w:spacing w:line="197" w:lineRule="exact"/>
                        <w:ind w:left="48"/>
                        <w:rPr>
                          <w:rFonts w:ascii="Courier New" w:eastAsia="Courier New" w:hAnsi="Courier New" w:cs="Courier New"/>
                          <w:sz w:val="18"/>
                          <w:szCs w:val="18"/>
                        </w:rPr>
                      </w:pPr>
                      <w:r>
                        <w:rPr>
                          <w:rFonts w:ascii="Courier New"/>
                          <w:sz w:val="18"/>
                        </w:rPr>
                        <w:t>Select CPRS TEAM:</w:t>
                      </w:r>
                    </w:p>
                    <w:p w14:paraId="34F26C29" w14:textId="77777777" w:rsidR="005A02DD" w:rsidRDefault="005A02DD" w:rsidP="003B3BCE">
                      <w:pPr>
                        <w:spacing w:before="5"/>
                        <w:rPr>
                          <w:rFonts w:eastAsia="Times New Roman"/>
                          <w:sz w:val="15"/>
                          <w:szCs w:val="15"/>
                        </w:rPr>
                      </w:pPr>
                    </w:p>
                    <w:p w14:paraId="34F26C2A" w14:textId="77777777" w:rsidR="005A02DD" w:rsidRDefault="005A02DD" w:rsidP="003B3BCE">
                      <w:pPr>
                        <w:ind w:left="48"/>
                        <w:rPr>
                          <w:rFonts w:ascii="Courier New" w:eastAsia="Courier New" w:hAnsi="Courier New" w:cs="Courier New"/>
                          <w:sz w:val="18"/>
                          <w:szCs w:val="18"/>
                        </w:rPr>
                      </w:pPr>
                      <w:r>
                        <w:rPr>
                          <w:rFonts w:ascii="Courier New"/>
                          <w:sz w:val="18"/>
                        </w:rPr>
                        <w:t>Select TIU TEXT EVENTS NAME:</w:t>
                      </w:r>
                    </w:p>
                  </w:txbxContent>
                </v:textbox>
                <w10:anchorlock/>
              </v:shape>
            </w:pict>
          </mc:Fallback>
        </mc:AlternateContent>
      </w:r>
    </w:p>
    <w:p w14:paraId="34F2514B" w14:textId="77777777" w:rsidR="003B3BCE" w:rsidRPr="00E36F92" w:rsidRDefault="003B3BCE" w:rsidP="00D3579B">
      <w:pPr>
        <w:spacing w:after="0"/>
        <w:rPr>
          <w:rFonts w:ascii="Arial" w:eastAsia="Times New Roman" w:hAnsi="Arial" w:cs="Arial"/>
          <w:sz w:val="20"/>
          <w:szCs w:val="20"/>
        </w:rPr>
      </w:pPr>
    </w:p>
    <w:p w14:paraId="34F2514D" w14:textId="0649B661" w:rsidR="003B3BCE" w:rsidRPr="00E36F92" w:rsidRDefault="003B3BCE" w:rsidP="006B3006">
      <w:pPr>
        <w:pStyle w:val="BodyText"/>
        <w:tabs>
          <w:tab w:val="left" w:pos="899"/>
        </w:tabs>
        <w:spacing w:before="53" w:line="241" w:lineRule="auto"/>
        <w:ind w:left="900" w:right="456" w:hanging="720"/>
      </w:pPr>
      <w:r w:rsidRPr="00E36F92">
        <w:rPr>
          <w:rFonts w:ascii="Wingdings" w:eastAsia="Wingdings" w:hAnsi="Wingdings" w:cs="Wingdings"/>
          <w:w w:val="95"/>
          <w:sz w:val="52"/>
          <w:szCs w:val="52"/>
        </w:rPr>
        <w:t></w:t>
      </w:r>
      <w:r w:rsidRPr="00E36F92">
        <w:rPr>
          <w:w w:val="95"/>
          <w:sz w:val="52"/>
          <w:szCs w:val="52"/>
        </w:rPr>
        <w:tab/>
      </w:r>
      <w:r w:rsidRPr="00E36F92">
        <w:rPr>
          <w:rFonts w:ascii="Arial" w:hAnsi="Arial" w:cs="Arial"/>
          <w:b/>
          <w:bCs/>
          <w:spacing w:val="-1"/>
          <w:sz w:val="20"/>
          <w:szCs w:val="20"/>
        </w:rPr>
        <w:t>Note:</w:t>
      </w:r>
      <w:r w:rsidRPr="00E36F92">
        <w:rPr>
          <w:rFonts w:ascii="Arial" w:hAnsi="Arial" w:cs="Arial"/>
          <w:b/>
          <w:bCs/>
          <w:sz w:val="20"/>
          <w:szCs w:val="20"/>
        </w:rPr>
        <w:t xml:space="preserve"> </w:t>
      </w:r>
      <w:r w:rsidRPr="00E36F92">
        <w:rPr>
          <w:rFonts w:ascii="Arial" w:hAnsi="Arial" w:cs="Arial"/>
          <w:spacing w:val="-1"/>
          <w:sz w:val="20"/>
          <w:szCs w:val="20"/>
        </w:rPr>
        <w:t>Any</w:t>
      </w:r>
      <w:r w:rsidRPr="00E36F92">
        <w:rPr>
          <w:rFonts w:ascii="Arial" w:hAnsi="Arial" w:cs="Arial"/>
          <w:sz w:val="20"/>
          <w:szCs w:val="20"/>
        </w:rPr>
        <w:t xml:space="preserve"> </w:t>
      </w:r>
      <w:r w:rsidRPr="00E36F92">
        <w:rPr>
          <w:rFonts w:ascii="Arial" w:hAnsi="Arial" w:cs="Arial"/>
          <w:spacing w:val="-1"/>
          <w:sz w:val="20"/>
          <w:szCs w:val="20"/>
        </w:rPr>
        <w:t xml:space="preserve">TIU </w:t>
      </w:r>
      <w:r w:rsidR="006B3006" w:rsidRPr="00E36F92">
        <w:rPr>
          <w:rFonts w:cs="Times New Roman"/>
          <w:spacing w:val="-1"/>
        </w:rPr>
        <w:t>document</w:t>
      </w:r>
      <w:r w:rsidR="006B3006" w:rsidRPr="00E36F92">
        <w:rPr>
          <w:rFonts w:cs="Times New Roman"/>
        </w:rPr>
        <w:t xml:space="preserve"> that is to be used to trigger these alerts </w:t>
      </w:r>
      <w:r w:rsidR="006B3006" w:rsidRPr="00E36F92">
        <w:rPr>
          <w:rFonts w:cs="Times New Roman"/>
          <w:spacing w:val="-1"/>
        </w:rPr>
        <w:t>must</w:t>
      </w:r>
      <w:r w:rsidR="006B3006" w:rsidRPr="00E36F92">
        <w:rPr>
          <w:rFonts w:cs="Times New Roman"/>
        </w:rPr>
        <w:t xml:space="preserve"> have the</w:t>
      </w:r>
      <w:r w:rsidR="006B3006" w:rsidRPr="00E36F92">
        <w:rPr>
          <w:rFonts w:cs="Times New Roman"/>
          <w:spacing w:val="33"/>
        </w:rPr>
        <w:t xml:space="preserve"> </w:t>
      </w:r>
      <w:r w:rsidR="006B3006" w:rsidRPr="00E36F92">
        <w:rPr>
          <w:rFonts w:cs="Times New Roman"/>
          <w:spacing w:val="-1"/>
        </w:rPr>
        <w:t xml:space="preserve">MUMPS </w:t>
      </w:r>
      <w:r w:rsidR="006B3006" w:rsidRPr="00E36F92">
        <w:rPr>
          <w:rFonts w:cs="Times New Roman"/>
        </w:rPr>
        <w:t xml:space="preserve">code </w:t>
      </w:r>
      <w:bookmarkStart w:id="181" w:name="TIU_324_PG_65"/>
      <w:bookmarkEnd w:id="181"/>
      <w:r w:rsidR="006B3006" w:rsidRPr="00E36F92">
        <w:rPr>
          <w:rFonts w:cs="Times New Roman"/>
        </w:rPr>
        <w:t xml:space="preserve">‘D TASK^TIUTIUS($S($G(DAORIG):DAORIG,1:DA))’ entered in the </w:t>
      </w:r>
      <w:r w:rsidR="006B3006" w:rsidRPr="00E36F92">
        <w:rPr>
          <w:rFonts w:cs="Times New Roman"/>
          <w:spacing w:val="-1"/>
        </w:rPr>
        <w:t>POST-SIGNATURE</w:t>
      </w:r>
      <w:r w:rsidR="006B3006" w:rsidRPr="00E36F92">
        <w:rPr>
          <w:rFonts w:cs="Times New Roman"/>
          <w:spacing w:val="22"/>
        </w:rPr>
        <w:t xml:space="preserve"> </w:t>
      </w:r>
      <w:r w:rsidR="006B3006" w:rsidRPr="00E36F92">
        <w:rPr>
          <w:rFonts w:cs="Times New Roman"/>
          <w:spacing w:val="-1"/>
        </w:rPr>
        <w:t>CODE field</w:t>
      </w:r>
      <w:r w:rsidR="006B3006" w:rsidRPr="00E36F92">
        <w:rPr>
          <w:rFonts w:cs="Times New Roman"/>
        </w:rPr>
        <w:t xml:space="preserve"> (#4.9) in the </w:t>
      </w:r>
      <w:r w:rsidR="006B3006" w:rsidRPr="00E36F92">
        <w:rPr>
          <w:rFonts w:cs="Times New Roman"/>
          <w:spacing w:val="-1"/>
        </w:rPr>
        <w:t>TIU DOCUMENT DEFINITION file</w:t>
      </w:r>
      <w:r w:rsidR="006B3006" w:rsidRPr="00E36F92">
        <w:rPr>
          <w:rFonts w:cs="Times New Roman"/>
        </w:rPr>
        <w:t xml:space="preserve"> (#8925.1). </w:t>
      </w:r>
      <w:r w:rsidR="006B3006" w:rsidRPr="00E36F92">
        <w:rPr>
          <w:rFonts w:cs="Times New Roman"/>
          <w:spacing w:val="-1"/>
        </w:rPr>
        <w:t>This field</w:t>
      </w:r>
      <w:r w:rsidR="006B3006" w:rsidRPr="00E36F92">
        <w:rPr>
          <w:rFonts w:cs="Times New Roman"/>
        </w:rPr>
        <w:t xml:space="preserve"> can only be edited by </w:t>
      </w:r>
      <w:r w:rsidR="006B3006" w:rsidRPr="00E36F92">
        <w:rPr>
          <w:rFonts w:cs="Times New Roman"/>
          <w:spacing w:val="-1"/>
        </w:rPr>
        <w:t>IRM</w:t>
      </w:r>
      <w:r w:rsidR="006B3006" w:rsidRPr="00E36F92">
        <w:rPr>
          <w:rFonts w:cs="Times New Roman"/>
        </w:rPr>
        <w:t xml:space="preserve"> personnel.</w:t>
      </w:r>
    </w:p>
    <w:p w14:paraId="34F2514F" w14:textId="0C19D10B" w:rsidR="003B3BCE" w:rsidRPr="00E36F92" w:rsidRDefault="003B3BCE" w:rsidP="00472590">
      <w:pPr>
        <w:spacing w:line="200" w:lineRule="atLeast"/>
        <w:rPr>
          <w:rFonts w:eastAsia="Times New Roman"/>
          <w:sz w:val="20"/>
          <w:szCs w:val="20"/>
        </w:rPr>
      </w:pPr>
    </w:p>
    <w:p w14:paraId="34F25150" w14:textId="5680D2A2" w:rsidR="003B3BCE" w:rsidRPr="00E36F92" w:rsidRDefault="00472590" w:rsidP="00D3579B">
      <w:pPr>
        <w:spacing w:line="200" w:lineRule="atLeast"/>
        <w:rPr>
          <w:rFonts w:eastAsia="Times New Roman"/>
          <w:sz w:val="20"/>
          <w:szCs w:val="20"/>
        </w:rPr>
        <w:sectPr w:rsidR="003B3BCE" w:rsidRPr="00E36F92">
          <w:pgSz w:w="12240" w:h="15840"/>
          <w:pgMar w:top="1360" w:right="1620" w:bottom="1160" w:left="1620" w:header="0" w:footer="961" w:gutter="0"/>
          <w:cols w:space="720"/>
        </w:sectPr>
      </w:pPr>
      <w:r w:rsidRPr="00E36F92">
        <w:rPr>
          <w:noProof/>
        </w:rPr>
        <mc:AlternateContent>
          <mc:Choice Requires="wpg">
            <w:drawing>
              <wp:inline distT="0" distB="0" distL="0" distR="0" wp14:anchorId="271D76AE" wp14:editId="16EDBBBD">
                <wp:extent cx="5667375" cy="2828260"/>
                <wp:effectExtent l="0" t="0" r="28575" b="10795"/>
                <wp:docPr id="37" name="Group 158" descr="Capture showing editing file entry for post-signature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2828260"/>
                          <a:chOff x="6" y="6"/>
                          <a:chExt cx="8758" cy="2339"/>
                        </a:xfrm>
                      </wpg:grpSpPr>
                      <wpg:grpSp>
                        <wpg:cNvPr id="38" name="Group 159"/>
                        <wpg:cNvGrpSpPr>
                          <a:grpSpLocks/>
                        </wpg:cNvGrpSpPr>
                        <wpg:grpSpPr bwMode="auto">
                          <a:xfrm>
                            <a:off x="6" y="6"/>
                            <a:ext cx="8758" cy="2"/>
                            <a:chOff x="6" y="6"/>
                            <a:chExt cx="8758" cy="2"/>
                          </a:xfrm>
                        </wpg:grpSpPr>
                        <wps:wsp>
                          <wps:cNvPr id="39" name="Freeform 160"/>
                          <wps:cNvSpPr>
                            <a:spLocks/>
                          </wps:cNvSpPr>
                          <wps:spPr bwMode="auto">
                            <a:xfrm>
                              <a:off x="6" y="6"/>
                              <a:ext cx="8758" cy="2"/>
                            </a:xfrm>
                            <a:custGeom>
                              <a:avLst/>
                              <a:gdLst>
                                <a:gd name="T0" fmla="+- 0 6 6"/>
                                <a:gd name="T1" fmla="*/ T0 w 8758"/>
                                <a:gd name="T2" fmla="+- 0 8763 6"/>
                                <a:gd name="T3" fmla="*/ T2 w 8758"/>
                              </a:gdLst>
                              <a:ahLst/>
                              <a:cxnLst>
                                <a:cxn ang="0">
                                  <a:pos x="T1" y="0"/>
                                </a:cxn>
                                <a:cxn ang="0">
                                  <a:pos x="T3" y="0"/>
                                </a:cxn>
                              </a:cxnLst>
                              <a:rect l="0" t="0" r="r" b="b"/>
                              <a:pathLst>
                                <a:path w="8758">
                                  <a:moveTo>
                                    <a:pt x="0" y="0"/>
                                  </a:moveTo>
                                  <a:lnTo>
                                    <a:pt x="8757"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61"/>
                        <wpg:cNvGrpSpPr>
                          <a:grpSpLocks/>
                        </wpg:cNvGrpSpPr>
                        <wpg:grpSpPr bwMode="auto">
                          <a:xfrm>
                            <a:off x="11" y="11"/>
                            <a:ext cx="2" cy="2328"/>
                            <a:chOff x="11" y="11"/>
                            <a:chExt cx="2" cy="2328"/>
                          </a:xfrm>
                        </wpg:grpSpPr>
                        <wps:wsp>
                          <wps:cNvPr id="41" name="Freeform 162"/>
                          <wps:cNvSpPr>
                            <a:spLocks/>
                          </wps:cNvSpPr>
                          <wps:spPr bwMode="auto">
                            <a:xfrm>
                              <a:off x="11" y="11"/>
                              <a:ext cx="2" cy="2328"/>
                            </a:xfrm>
                            <a:custGeom>
                              <a:avLst/>
                              <a:gdLst>
                                <a:gd name="T0" fmla="+- 0 11 11"/>
                                <a:gd name="T1" fmla="*/ 11 h 2328"/>
                                <a:gd name="T2" fmla="+- 0 2339 11"/>
                                <a:gd name="T3" fmla="*/ 2339 h 2328"/>
                              </a:gdLst>
                              <a:ahLst/>
                              <a:cxnLst>
                                <a:cxn ang="0">
                                  <a:pos x="0" y="T1"/>
                                </a:cxn>
                                <a:cxn ang="0">
                                  <a:pos x="0" y="T3"/>
                                </a:cxn>
                              </a:cxnLst>
                              <a:rect l="0" t="0" r="r" b="b"/>
                              <a:pathLst>
                                <a:path h="2328">
                                  <a:moveTo>
                                    <a:pt x="0" y="0"/>
                                  </a:moveTo>
                                  <a:lnTo>
                                    <a:pt x="0" y="2328"/>
                                  </a:lnTo>
                                </a:path>
                              </a:pathLst>
                            </a:custGeom>
                            <a:noFill/>
                            <a:ln w="73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63"/>
                        <wpg:cNvGrpSpPr>
                          <a:grpSpLocks/>
                        </wpg:cNvGrpSpPr>
                        <wpg:grpSpPr bwMode="auto">
                          <a:xfrm>
                            <a:off x="8759" y="11"/>
                            <a:ext cx="2" cy="2328"/>
                            <a:chOff x="8759" y="11"/>
                            <a:chExt cx="2" cy="2328"/>
                          </a:xfrm>
                        </wpg:grpSpPr>
                        <wps:wsp>
                          <wps:cNvPr id="43" name="Freeform 164"/>
                          <wps:cNvSpPr>
                            <a:spLocks/>
                          </wps:cNvSpPr>
                          <wps:spPr bwMode="auto">
                            <a:xfrm>
                              <a:off x="8759" y="11"/>
                              <a:ext cx="2" cy="2328"/>
                            </a:xfrm>
                            <a:custGeom>
                              <a:avLst/>
                              <a:gdLst>
                                <a:gd name="T0" fmla="+- 0 11 11"/>
                                <a:gd name="T1" fmla="*/ 11 h 2328"/>
                                <a:gd name="T2" fmla="+- 0 2339 11"/>
                                <a:gd name="T3" fmla="*/ 2339 h 2328"/>
                              </a:gdLst>
                              <a:ahLst/>
                              <a:cxnLst>
                                <a:cxn ang="0">
                                  <a:pos x="0" y="T1"/>
                                </a:cxn>
                                <a:cxn ang="0">
                                  <a:pos x="0" y="T3"/>
                                </a:cxn>
                              </a:cxnLst>
                              <a:rect l="0" t="0" r="r" b="b"/>
                              <a:pathLst>
                                <a:path h="2328">
                                  <a:moveTo>
                                    <a:pt x="0" y="0"/>
                                  </a:moveTo>
                                  <a:lnTo>
                                    <a:pt x="0" y="2328"/>
                                  </a:lnTo>
                                </a:path>
                              </a:pathLst>
                            </a:custGeom>
                            <a:noFill/>
                            <a:ln w="73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65"/>
                        <wpg:cNvGrpSpPr>
                          <a:grpSpLocks/>
                        </wpg:cNvGrpSpPr>
                        <wpg:grpSpPr bwMode="auto">
                          <a:xfrm>
                            <a:off x="6" y="39"/>
                            <a:ext cx="8758" cy="2306"/>
                            <a:chOff x="6" y="39"/>
                            <a:chExt cx="8758" cy="2306"/>
                          </a:xfrm>
                        </wpg:grpSpPr>
                        <wps:wsp>
                          <wps:cNvPr id="45" name="Freeform 166"/>
                          <wps:cNvSpPr>
                            <a:spLocks/>
                          </wps:cNvSpPr>
                          <wps:spPr bwMode="auto">
                            <a:xfrm>
                              <a:off x="6" y="2343"/>
                              <a:ext cx="8758" cy="2"/>
                            </a:xfrm>
                            <a:custGeom>
                              <a:avLst/>
                              <a:gdLst>
                                <a:gd name="T0" fmla="+- 0 6 6"/>
                                <a:gd name="T1" fmla="*/ T0 w 8758"/>
                                <a:gd name="T2" fmla="+- 0 8763 6"/>
                                <a:gd name="T3" fmla="*/ T2 w 8758"/>
                              </a:gdLst>
                              <a:ahLst/>
                              <a:cxnLst>
                                <a:cxn ang="0">
                                  <a:pos x="T1" y="0"/>
                                </a:cxn>
                                <a:cxn ang="0">
                                  <a:pos x="T3" y="0"/>
                                </a:cxn>
                              </a:cxnLst>
                              <a:rect l="0" t="0" r="r" b="b"/>
                              <a:pathLst>
                                <a:path w="8758">
                                  <a:moveTo>
                                    <a:pt x="0" y="0"/>
                                  </a:moveTo>
                                  <a:lnTo>
                                    <a:pt x="8757" y="0"/>
                                  </a:lnTo>
                                </a:path>
                              </a:pathLst>
                            </a:custGeom>
                            <a:noFill/>
                            <a:ln w="73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167" descr="Capture showing editing file entry for post-signature code."/>
                          <wps:cNvSpPr txBox="1">
                            <a:spLocks noChangeArrowheads="1"/>
                          </wps:cNvSpPr>
                          <wps:spPr bwMode="auto">
                            <a:xfrm>
                              <a:off x="65" y="39"/>
                              <a:ext cx="8107"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21200" w14:textId="5B58AEA3" w:rsidR="005A02DD" w:rsidRDefault="005A02DD" w:rsidP="00472590">
                                <w:pPr>
                                  <w:spacing w:line="180" w:lineRule="exact"/>
                                  <w:rPr>
                                    <w:rFonts w:ascii="Courier New"/>
                                    <w:sz w:val="18"/>
                                  </w:rPr>
                                </w:pPr>
                                <w:r>
                                  <w:rPr>
                                    <w:rFonts w:ascii="Courier New"/>
                                    <w:sz w:val="18"/>
                                  </w:rPr>
                                  <w:t>Select OPTION: ENTER OR EDIT FILE ENTRIES</w:t>
                                </w:r>
                              </w:p>
                              <w:p w14:paraId="743096AD" w14:textId="07116788" w:rsidR="005B3264" w:rsidRDefault="005B3264" w:rsidP="005B3264">
                                <w:pPr>
                                  <w:spacing w:line="180" w:lineRule="exact"/>
                                  <w:rPr>
                                    <w:rFonts w:ascii="Courier New"/>
                                    <w:sz w:val="18"/>
                                  </w:rPr>
                                </w:pPr>
                              </w:p>
                              <w:p w14:paraId="1F4FC239" w14:textId="456E70F1" w:rsidR="005B3264" w:rsidRDefault="005B3264" w:rsidP="005B3264">
                                <w:pPr>
                                  <w:tabs>
                                    <w:tab w:val="left" w:pos="3131"/>
                                  </w:tabs>
                                  <w:spacing w:line="224" w:lineRule="auto"/>
                                  <w:rPr>
                                    <w:rFonts w:ascii="Courier New"/>
                                    <w:sz w:val="18"/>
                                  </w:rPr>
                                </w:pPr>
                                <w:r>
                                  <w:rPr>
                                    <w:rFonts w:ascii="Courier New"/>
                                    <w:sz w:val="18"/>
                                  </w:rPr>
                                  <w:t xml:space="preserve">INPUT TO WHAT FILE: </w:t>
                                </w:r>
                                <w:r>
                                  <w:rPr>
                                    <w:rFonts w:ascii="Courier New"/>
                                    <w:sz w:val="18"/>
                                  </w:rPr>
                                  <w:br/>
                                  <w:t xml:space="preserve">TIU DOCUMENT DEFINITION// EDIT WHICH FIELD: </w:t>
                                </w:r>
                                <w:r>
                                  <w:rPr>
                                    <w:rFonts w:ascii="Courier New"/>
                                    <w:sz w:val="18"/>
                                  </w:rPr>
                                  <w:br/>
                                  <w:t>ALL// 4.9POST-SIGNATURE CODE THEN EDIT FIELD:</w:t>
                                </w:r>
                              </w:p>
                              <w:p w14:paraId="38EFB780" w14:textId="245BBA38" w:rsidR="003152F9" w:rsidRDefault="003152F9" w:rsidP="005B3264">
                                <w:pPr>
                                  <w:tabs>
                                    <w:tab w:val="left" w:pos="3131"/>
                                  </w:tabs>
                                  <w:spacing w:line="224" w:lineRule="auto"/>
                                  <w:rPr>
                                    <w:rFonts w:ascii="Courier New"/>
                                    <w:sz w:val="18"/>
                                  </w:rPr>
                                </w:pPr>
                                <w:r>
                                  <w:rPr>
                                    <w:rFonts w:ascii="Courier New"/>
                                    <w:sz w:val="18"/>
                                  </w:rPr>
                                  <w:t xml:space="preserve">Select TIU DOCUMENT DEFINITION NAME: </w:t>
                                </w:r>
                                <w:r w:rsidR="00F1623A">
                                  <w:rPr>
                                    <w:rFonts w:ascii="Courier New"/>
                                    <w:sz w:val="18"/>
                                  </w:rPr>
                                  <w:t xml:space="preserve"> NURSING PROGRESS NOTE     TITLE</w:t>
                                </w:r>
                              </w:p>
                              <w:p w14:paraId="6E03B462" w14:textId="3E4C23AF" w:rsidR="00F1623A" w:rsidRDefault="00F1623A" w:rsidP="005B3264">
                                <w:pPr>
                                  <w:tabs>
                                    <w:tab w:val="left" w:pos="3131"/>
                                  </w:tabs>
                                  <w:spacing w:line="224" w:lineRule="auto"/>
                                  <w:rPr>
                                    <w:rFonts w:ascii="Courier New"/>
                                    <w:sz w:val="18"/>
                                  </w:rPr>
                                </w:pPr>
                                <w:r>
                                  <w:rPr>
                                    <w:rFonts w:ascii="Courier New"/>
                                    <w:sz w:val="18"/>
                                  </w:rPr>
                                  <w:t xml:space="preserve">       Std Title: NURSING NOTE</w:t>
                                </w:r>
                              </w:p>
                              <w:p w14:paraId="0A01C360" w14:textId="00B0E257" w:rsidR="00F1623A" w:rsidRDefault="00F1623A" w:rsidP="005B3264">
                                <w:pPr>
                                  <w:tabs>
                                    <w:tab w:val="left" w:pos="3131"/>
                                  </w:tabs>
                                  <w:spacing w:line="224" w:lineRule="auto"/>
                                  <w:rPr>
                                    <w:rFonts w:ascii="Courier New"/>
                                    <w:sz w:val="18"/>
                                  </w:rPr>
                                </w:pPr>
                              </w:p>
                              <w:p w14:paraId="05B18C9E" w14:textId="77777777" w:rsidR="00F1623A" w:rsidRDefault="00F1623A" w:rsidP="00F1623A">
                                <w:pPr>
                                  <w:spacing w:line="180" w:lineRule="exact"/>
                                  <w:rPr>
                                    <w:rFonts w:ascii="Courier New" w:eastAsia="Courier New" w:hAnsi="Courier New" w:cs="Courier New"/>
                                    <w:sz w:val="18"/>
                                    <w:szCs w:val="18"/>
                                  </w:rPr>
                                </w:pPr>
                                <w:r>
                                  <w:rPr>
                                    <w:rFonts w:ascii="Courier New"/>
                                    <w:sz w:val="18"/>
                                  </w:rPr>
                                  <w:t xml:space="preserve">POST-SIGNATURE CODE: </w:t>
                                </w:r>
                                <w:r w:rsidRPr="00121D88">
                                  <w:rPr>
                                    <w:rFonts w:ascii="Courier New"/>
                                    <w:sz w:val="18"/>
                                  </w:rPr>
                                  <w:t>D TASK^TIUTIUS($S($G(DAORIG):DAORIG,1:DA))//</w:t>
                                </w:r>
                              </w:p>
                              <w:p w14:paraId="1CE7DA61" w14:textId="77777777" w:rsidR="00F1623A" w:rsidRDefault="00F1623A" w:rsidP="005B3264">
                                <w:pPr>
                                  <w:tabs>
                                    <w:tab w:val="left" w:pos="3131"/>
                                  </w:tabs>
                                  <w:spacing w:line="224" w:lineRule="auto"/>
                                  <w:rPr>
                                    <w:rFonts w:ascii="Courier New"/>
                                    <w:sz w:val="18"/>
                                  </w:rPr>
                                </w:pPr>
                              </w:p>
                              <w:p w14:paraId="58B05406" w14:textId="46CC135A" w:rsidR="00F1623A" w:rsidRDefault="00F1623A" w:rsidP="005B3264">
                                <w:pPr>
                                  <w:tabs>
                                    <w:tab w:val="left" w:pos="3131"/>
                                  </w:tabs>
                                  <w:spacing w:line="224" w:lineRule="auto"/>
                                  <w:rPr>
                                    <w:rFonts w:ascii="Courier New"/>
                                    <w:sz w:val="18"/>
                                  </w:rPr>
                                </w:pPr>
                              </w:p>
                              <w:p w14:paraId="603BFC25" w14:textId="77777777" w:rsidR="003152F9" w:rsidRDefault="003152F9" w:rsidP="005B3264">
                                <w:pPr>
                                  <w:tabs>
                                    <w:tab w:val="left" w:pos="3131"/>
                                  </w:tabs>
                                  <w:spacing w:line="224" w:lineRule="auto"/>
                                  <w:rPr>
                                    <w:rFonts w:ascii="Courier New"/>
                                    <w:sz w:val="18"/>
                                  </w:rPr>
                                </w:pPr>
                              </w:p>
                              <w:p w14:paraId="329045B7" w14:textId="6BF44840" w:rsidR="005B3264" w:rsidRDefault="005B3264" w:rsidP="005B3264">
                                <w:pPr>
                                  <w:tabs>
                                    <w:tab w:val="left" w:pos="3131"/>
                                  </w:tabs>
                                  <w:spacing w:line="224" w:lineRule="auto"/>
                                  <w:rPr>
                                    <w:rFonts w:ascii="Courier New" w:eastAsia="Courier New" w:hAnsi="Courier New" w:cs="Courier New"/>
                                    <w:sz w:val="18"/>
                                    <w:szCs w:val="18"/>
                                  </w:rPr>
                                </w:pPr>
                              </w:p>
                              <w:p w14:paraId="41BD8979" w14:textId="77777777" w:rsidR="005B3264" w:rsidRDefault="005B3264" w:rsidP="00472590">
                                <w:pPr>
                                  <w:spacing w:line="180" w:lineRule="exact"/>
                                  <w:rPr>
                                    <w:rFonts w:ascii="Courier New"/>
                                    <w:sz w:val="18"/>
                                  </w:rPr>
                                </w:pPr>
                              </w:p>
                              <w:p w14:paraId="4EBCDAF6" w14:textId="3E28F113" w:rsidR="005B3264" w:rsidRDefault="005B3264" w:rsidP="00472590">
                                <w:pPr>
                                  <w:spacing w:line="180" w:lineRule="exact"/>
                                  <w:rPr>
                                    <w:rFonts w:ascii="Courier New"/>
                                    <w:sz w:val="18"/>
                                  </w:rPr>
                                </w:pPr>
                              </w:p>
                              <w:p w14:paraId="43B53A59" w14:textId="1A8C3702" w:rsidR="005B3264" w:rsidRDefault="005B3264" w:rsidP="00472590">
                                <w:pPr>
                                  <w:spacing w:line="180" w:lineRule="exact"/>
                                  <w:rPr>
                                    <w:rFonts w:ascii="Courier New"/>
                                    <w:sz w:val="18"/>
                                  </w:rPr>
                                </w:pPr>
                              </w:p>
                              <w:p w14:paraId="102716EE" w14:textId="77777777" w:rsidR="005B3264" w:rsidRDefault="005B3264" w:rsidP="00472590">
                                <w:pPr>
                                  <w:spacing w:line="180" w:lineRule="exact"/>
                                  <w:rPr>
                                    <w:rFonts w:ascii="Courier New" w:eastAsia="Courier New" w:hAnsi="Courier New" w:cs="Courier New"/>
                                    <w:sz w:val="18"/>
                                    <w:szCs w:val="18"/>
                                  </w:rPr>
                                </w:pPr>
                              </w:p>
                            </w:txbxContent>
                          </wps:txbx>
                          <wps:bodyPr rot="0" vert="horz" wrap="square" lIns="0" tIns="0" rIns="0" bIns="0" anchor="t" anchorCtr="0" upright="1">
                            <a:noAutofit/>
                          </wps:bodyPr>
                        </wps:wsp>
                      </wpg:grpSp>
                    </wpg:wgp>
                  </a:graphicData>
                </a:graphic>
              </wp:inline>
            </w:drawing>
          </mc:Choice>
          <mc:Fallback>
            <w:pict>
              <v:group w14:anchorId="271D76AE" id="Group 158" o:spid="_x0000_s1036" alt="Capture showing editing file entry for post-signature code." style="width:446.25pt;height:222.7pt;mso-position-horizontal-relative:char;mso-position-vertical-relative:line" coordorigin="6,6" coordsize="8758,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">
                <v:group id="Group 159" o:spid="_x0000_s1037" style="position:absolute;left:6;top:6;width:8758;height:2" coordorigin="6,6"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60" o:spid="_x0000_s1038" style="position:absolute;left:6;top:6;width:8758;height:2;visibility:visible;mso-wrap-style:square;v-text-anchor:top"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" path="m,l8757,e" filled="f" strokecolor="blue" strokeweight=".58pt">
                    <v:path arrowok="t" o:connecttype="custom" o:connectlocs="0,0;8757,0" o:connectangles="0,0"/>
                  </v:shape>
                </v:group>
                <v:group id="Group 161" o:spid="_x0000_s1039" style="position:absolute;left:11;top:11;width:2;height:2328" coordorigin="11,11" coordsize="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62" o:spid="_x0000_s1040" style="position:absolute;left:11;top:11;width:2;height:2328;visibility:visible;mso-wrap-style:square;v-text-anchor:top" coordsize="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" path="m,l,2328e" filled="f" strokecolor="blue" strokeweight=".20497mm">
                    <v:path arrowok="t" o:connecttype="custom" o:connectlocs="0,11;0,2339" o:connectangles="0,0"/>
                  </v:shape>
                </v:group>
                <v:group id="Group 163" o:spid="_x0000_s1041" style="position:absolute;left:8759;top:11;width:2;height:2328" coordorigin="8759,11" coordsize="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64" o:spid="_x0000_s1042" style="position:absolute;left:8759;top:11;width:2;height:2328;visibility:visible;mso-wrap-style:square;v-text-anchor:top" coordsize="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" path="m,l,2328e" filled="f" strokecolor="blue" strokeweight=".20497mm">
                    <v:path arrowok="t" o:connecttype="custom" o:connectlocs="0,11;0,2339" o:connectangles="0,0"/>
                  </v:shape>
                </v:group>
                <v:group id="Group 165" o:spid="_x0000_s1043" style="position:absolute;left:6;top:39;width:8758;height:2306" coordorigin="6,39" coordsize="8758,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66" o:spid="_x0000_s1044" style="position:absolute;left:6;top:2343;width:8758;height:2;visibility:visible;mso-wrap-style:square;v-text-anchor:top"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" path="m,l8757,e" filled="f" strokecolor="blue" strokeweight=".20497mm">
                    <v:path arrowok="t" o:connecttype="custom" o:connectlocs="0,0;8757,0" o:connectangles="0,0"/>
                  </v:shape>
                  <v:shape id="Text Box 167" o:spid="_x0000_s1045" type="#_x0000_t202" alt="Capture showing editing file entry for post-signature code." style="position:absolute;left:65;top:39;width:8107;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8421200" w14:textId="5B58AEA3" w:rsidR="005A02DD" w:rsidRDefault="005A02DD" w:rsidP="00472590">
                          <w:pPr>
                            <w:spacing w:line="180" w:lineRule="exact"/>
                            <w:rPr>
                              <w:rFonts w:ascii="Courier New"/>
                              <w:sz w:val="18"/>
                            </w:rPr>
                          </w:pPr>
                          <w:r>
                            <w:rPr>
                              <w:rFonts w:ascii="Courier New"/>
                              <w:sz w:val="18"/>
                            </w:rPr>
                            <w:t>Select OPTION: ENTER OR EDIT FILE ENTRIES</w:t>
                          </w:r>
                        </w:p>
                        <w:p w14:paraId="743096AD" w14:textId="07116788" w:rsidR="005B3264" w:rsidRDefault="005B3264" w:rsidP="005B3264">
                          <w:pPr>
                            <w:spacing w:line="180" w:lineRule="exact"/>
                            <w:rPr>
                              <w:rFonts w:ascii="Courier New"/>
                              <w:sz w:val="18"/>
                            </w:rPr>
                          </w:pPr>
                        </w:p>
                        <w:p w14:paraId="1F4FC239" w14:textId="456E70F1" w:rsidR="005B3264" w:rsidRDefault="005B3264" w:rsidP="005B3264">
                          <w:pPr>
                            <w:tabs>
                              <w:tab w:val="left" w:pos="3131"/>
                            </w:tabs>
                            <w:spacing w:line="224" w:lineRule="auto"/>
                            <w:rPr>
                              <w:rFonts w:ascii="Courier New"/>
                              <w:sz w:val="18"/>
                            </w:rPr>
                          </w:pPr>
                          <w:r>
                            <w:rPr>
                              <w:rFonts w:ascii="Courier New"/>
                              <w:sz w:val="18"/>
                            </w:rPr>
                            <w:t xml:space="preserve">INPUT TO WHAT FILE: </w:t>
                          </w:r>
                          <w:r>
                            <w:rPr>
                              <w:rFonts w:ascii="Courier New"/>
                              <w:sz w:val="18"/>
                            </w:rPr>
                            <w:br/>
                            <w:t xml:space="preserve">TIU DOCUMENT DEFINITION// EDIT WHICH FIELD: </w:t>
                          </w:r>
                          <w:r>
                            <w:rPr>
                              <w:rFonts w:ascii="Courier New"/>
                              <w:sz w:val="18"/>
                            </w:rPr>
                            <w:br/>
                            <w:t>ALL// 4.9POST-SIGNATURE CODE THEN EDIT FIELD:</w:t>
                          </w:r>
                        </w:p>
                        <w:p w14:paraId="38EFB780" w14:textId="245BBA38" w:rsidR="003152F9" w:rsidRDefault="003152F9" w:rsidP="005B3264">
                          <w:pPr>
                            <w:tabs>
                              <w:tab w:val="left" w:pos="3131"/>
                            </w:tabs>
                            <w:spacing w:line="224" w:lineRule="auto"/>
                            <w:rPr>
                              <w:rFonts w:ascii="Courier New"/>
                              <w:sz w:val="18"/>
                            </w:rPr>
                          </w:pPr>
                          <w:r>
                            <w:rPr>
                              <w:rFonts w:ascii="Courier New"/>
                              <w:sz w:val="18"/>
                            </w:rPr>
                            <w:t xml:space="preserve">Select TIU DOCUMENT DEFINITION NAME: </w:t>
                          </w:r>
                          <w:r w:rsidR="00F1623A">
                            <w:rPr>
                              <w:rFonts w:ascii="Courier New"/>
                              <w:sz w:val="18"/>
                            </w:rPr>
                            <w:t xml:space="preserve"> NURSING PROGRESS NOTE     TITLE</w:t>
                          </w:r>
                        </w:p>
                        <w:p w14:paraId="6E03B462" w14:textId="3E4C23AF" w:rsidR="00F1623A" w:rsidRDefault="00F1623A" w:rsidP="005B3264">
                          <w:pPr>
                            <w:tabs>
                              <w:tab w:val="left" w:pos="3131"/>
                            </w:tabs>
                            <w:spacing w:line="224" w:lineRule="auto"/>
                            <w:rPr>
                              <w:rFonts w:ascii="Courier New"/>
                              <w:sz w:val="18"/>
                            </w:rPr>
                          </w:pPr>
                          <w:r>
                            <w:rPr>
                              <w:rFonts w:ascii="Courier New"/>
                              <w:sz w:val="18"/>
                            </w:rPr>
                            <w:t xml:space="preserve">       Std Title: NURSING NOTE</w:t>
                          </w:r>
                        </w:p>
                        <w:p w14:paraId="0A01C360" w14:textId="00B0E257" w:rsidR="00F1623A" w:rsidRDefault="00F1623A" w:rsidP="005B3264">
                          <w:pPr>
                            <w:tabs>
                              <w:tab w:val="left" w:pos="3131"/>
                            </w:tabs>
                            <w:spacing w:line="224" w:lineRule="auto"/>
                            <w:rPr>
                              <w:rFonts w:ascii="Courier New"/>
                              <w:sz w:val="18"/>
                            </w:rPr>
                          </w:pPr>
                        </w:p>
                        <w:p w14:paraId="05B18C9E" w14:textId="77777777" w:rsidR="00F1623A" w:rsidRDefault="00F1623A" w:rsidP="00F1623A">
                          <w:pPr>
                            <w:spacing w:line="180" w:lineRule="exact"/>
                            <w:rPr>
                              <w:rFonts w:ascii="Courier New" w:eastAsia="Courier New" w:hAnsi="Courier New" w:cs="Courier New"/>
                              <w:sz w:val="18"/>
                              <w:szCs w:val="18"/>
                            </w:rPr>
                          </w:pPr>
                          <w:r>
                            <w:rPr>
                              <w:rFonts w:ascii="Courier New"/>
                              <w:sz w:val="18"/>
                            </w:rPr>
                            <w:t xml:space="preserve">POST-SIGNATURE CODE: </w:t>
                          </w:r>
                          <w:r w:rsidRPr="00121D88">
                            <w:rPr>
                              <w:rFonts w:ascii="Courier New"/>
                              <w:sz w:val="18"/>
                            </w:rPr>
                            <w:t>D TASK^TIUTIUS($S($G(DAORIG):DAORIG,1:DA))//</w:t>
                          </w:r>
                        </w:p>
                        <w:p w14:paraId="1CE7DA61" w14:textId="77777777" w:rsidR="00F1623A" w:rsidRDefault="00F1623A" w:rsidP="005B3264">
                          <w:pPr>
                            <w:tabs>
                              <w:tab w:val="left" w:pos="3131"/>
                            </w:tabs>
                            <w:spacing w:line="224" w:lineRule="auto"/>
                            <w:rPr>
                              <w:rFonts w:ascii="Courier New"/>
                              <w:sz w:val="18"/>
                            </w:rPr>
                          </w:pPr>
                        </w:p>
                        <w:p w14:paraId="58B05406" w14:textId="46CC135A" w:rsidR="00F1623A" w:rsidRDefault="00F1623A" w:rsidP="005B3264">
                          <w:pPr>
                            <w:tabs>
                              <w:tab w:val="left" w:pos="3131"/>
                            </w:tabs>
                            <w:spacing w:line="224" w:lineRule="auto"/>
                            <w:rPr>
                              <w:rFonts w:ascii="Courier New"/>
                              <w:sz w:val="18"/>
                            </w:rPr>
                          </w:pPr>
                        </w:p>
                        <w:p w14:paraId="603BFC25" w14:textId="77777777" w:rsidR="003152F9" w:rsidRDefault="003152F9" w:rsidP="005B3264">
                          <w:pPr>
                            <w:tabs>
                              <w:tab w:val="left" w:pos="3131"/>
                            </w:tabs>
                            <w:spacing w:line="224" w:lineRule="auto"/>
                            <w:rPr>
                              <w:rFonts w:ascii="Courier New"/>
                              <w:sz w:val="18"/>
                            </w:rPr>
                          </w:pPr>
                        </w:p>
                        <w:p w14:paraId="329045B7" w14:textId="6BF44840" w:rsidR="005B3264" w:rsidRDefault="005B3264" w:rsidP="005B3264">
                          <w:pPr>
                            <w:tabs>
                              <w:tab w:val="left" w:pos="3131"/>
                            </w:tabs>
                            <w:spacing w:line="224" w:lineRule="auto"/>
                            <w:rPr>
                              <w:rFonts w:ascii="Courier New" w:eastAsia="Courier New" w:hAnsi="Courier New" w:cs="Courier New"/>
                              <w:sz w:val="18"/>
                              <w:szCs w:val="18"/>
                            </w:rPr>
                          </w:pPr>
                        </w:p>
                        <w:p w14:paraId="41BD8979" w14:textId="77777777" w:rsidR="005B3264" w:rsidRDefault="005B3264" w:rsidP="00472590">
                          <w:pPr>
                            <w:spacing w:line="180" w:lineRule="exact"/>
                            <w:rPr>
                              <w:rFonts w:ascii="Courier New"/>
                              <w:sz w:val="18"/>
                            </w:rPr>
                          </w:pPr>
                        </w:p>
                        <w:p w14:paraId="4EBCDAF6" w14:textId="3E28F113" w:rsidR="005B3264" w:rsidRDefault="005B3264" w:rsidP="00472590">
                          <w:pPr>
                            <w:spacing w:line="180" w:lineRule="exact"/>
                            <w:rPr>
                              <w:rFonts w:ascii="Courier New"/>
                              <w:sz w:val="18"/>
                            </w:rPr>
                          </w:pPr>
                        </w:p>
                        <w:p w14:paraId="43B53A59" w14:textId="1A8C3702" w:rsidR="005B3264" w:rsidRDefault="005B3264" w:rsidP="00472590">
                          <w:pPr>
                            <w:spacing w:line="180" w:lineRule="exact"/>
                            <w:rPr>
                              <w:rFonts w:ascii="Courier New"/>
                              <w:sz w:val="18"/>
                            </w:rPr>
                          </w:pPr>
                        </w:p>
                        <w:p w14:paraId="102716EE" w14:textId="77777777" w:rsidR="005B3264" w:rsidRDefault="005B3264" w:rsidP="00472590">
                          <w:pPr>
                            <w:spacing w:line="180" w:lineRule="exact"/>
                            <w:rPr>
                              <w:rFonts w:ascii="Courier New" w:eastAsia="Courier New" w:hAnsi="Courier New" w:cs="Courier New"/>
                              <w:sz w:val="18"/>
                              <w:szCs w:val="18"/>
                            </w:rPr>
                          </w:pPr>
                        </w:p>
                      </w:txbxContent>
                    </v:textbox>
                  </v:shape>
                </v:group>
                <w10:anchorlock/>
              </v:group>
            </w:pict>
          </mc:Fallback>
        </mc:AlternateContent>
      </w:r>
    </w:p>
    <w:p w14:paraId="34F25151" w14:textId="77777777" w:rsidR="003B3BCE" w:rsidRPr="00E36F92" w:rsidRDefault="003B3BCE" w:rsidP="003B3BCE">
      <w:pPr>
        <w:rPr>
          <w:lang w:eastAsia="x-none"/>
        </w:rPr>
      </w:pPr>
    </w:p>
    <w:p w14:paraId="34F25152" w14:textId="77777777" w:rsidR="008955C0" w:rsidRPr="00E36F92" w:rsidRDefault="008955C0" w:rsidP="008955C0">
      <w:pPr>
        <w:pStyle w:val="Heading3"/>
      </w:pPr>
      <w:bookmarkStart w:id="182" w:name="PostSigAlertChapter_305"/>
      <w:bookmarkStart w:id="183" w:name="_Toc529283360"/>
      <w:bookmarkStart w:id="184" w:name="_Toc152840668"/>
      <w:r w:rsidRPr="00E36F92">
        <w:t>Creating Post-Signature Alerts</w:t>
      </w:r>
      <w:bookmarkEnd w:id="182"/>
      <w:r w:rsidRPr="00E36F92">
        <w:t xml:space="preserve"> Based on Progress Note Title</w:t>
      </w:r>
      <w:bookmarkEnd w:id="183"/>
      <w:bookmarkEnd w:id="184"/>
    </w:p>
    <w:p w14:paraId="34F25153" w14:textId="77777777" w:rsidR="008955C0" w:rsidRPr="00E36F92" w:rsidRDefault="008955C0" w:rsidP="008955C0">
      <w:pPr>
        <w:pStyle w:val="BodyText"/>
        <w:spacing w:before="120" w:line="243" w:lineRule="auto"/>
        <w:ind w:left="180" w:right="217"/>
        <w:rPr>
          <w:rFonts w:ascii="Calibri" w:hAnsi="Calibri" w:cs="Arial"/>
          <w:bCs/>
          <w:spacing w:val="-1"/>
        </w:rPr>
      </w:pPr>
      <w:r w:rsidRPr="00E36F92">
        <w:rPr>
          <w:rFonts w:ascii="Calibri" w:hAnsi="Calibri" w:cs="Arial"/>
          <w:bCs/>
          <w:spacing w:val="-1"/>
        </w:rPr>
        <w:t>The Create Post-Signature Alerts [TIUFPC CREATE POST-SIGNATURE] option in the Document Definitions (Manager) [TIUF DOCUMENT DEFINITION MGR] menu</w:t>
      </w:r>
      <w:r w:rsidRPr="00E36F92">
        <w:rPr>
          <w:rFonts w:ascii="Calibri" w:hAnsi="Calibri" w:cs="Arial"/>
          <w:spacing w:val="-1"/>
        </w:rPr>
        <w:t xml:space="preserve"> allows clinicians and providers </w:t>
      </w:r>
      <w:r w:rsidRPr="00E36F92">
        <w:rPr>
          <w:rFonts w:ascii="Calibri" w:hAnsi="Calibri" w:cs="Arial"/>
          <w:bCs/>
          <w:spacing w:val="-1"/>
        </w:rPr>
        <w:t>to create progress notes that automatically generate a notification (alert) to designated recipients based on the progress note title. This enables immediate communication of time-sensitive patient information to designated individuals or groups. These alerts are specific to each VA Medical Center.</w:t>
      </w:r>
    </w:p>
    <w:p w14:paraId="34F25154" w14:textId="77777777" w:rsidR="008955C0" w:rsidRPr="00E36F92" w:rsidRDefault="008955C0" w:rsidP="008955C0">
      <w:pPr>
        <w:pStyle w:val="BodyText"/>
        <w:spacing w:before="120" w:line="243" w:lineRule="auto"/>
        <w:ind w:left="180" w:right="217"/>
        <w:rPr>
          <w:rFonts w:ascii="Calibri" w:hAnsi="Calibri" w:cs="Arial"/>
          <w:spacing w:val="-1"/>
        </w:rPr>
      </w:pPr>
      <w:r w:rsidRPr="00E36F92">
        <w:rPr>
          <w:rFonts w:ascii="Calibri" w:hAnsi="Calibri" w:cs="Arial"/>
          <w:spacing w:val="-1"/>
        </w:rPr>
        <w:lastRenderedPageBreak/>
        <w:t>To create or edit a Post-Signature Alert:</w:t>
      </w:r>
    </w:p>
    <w:p w14:paraId="34F25155" w14:textId="77777777" w:rsidR="008955C0" w:rsidRPr="00E36F92" w:rsidRDefault="008955C0" w:rsidP="008955C0">
      <w:pPr>
        <w:pStyle w:val="BodyText"/>
        <w:numPr>
          <w:ilvl w:val="0"/>
          <w:numId w:val="88"/>
        </w:numPr>
        <w:spacing w:before="120" w:line="243" w:lineRule="auto"/>
        <w:ind w:right="217"/>
        <w:rPr>
          <w:rFonts w:ascii="Calibri" w:hAnsi="Calibri" w:cs="Arial"/>
          <w:spacing w:val="-1"/>
        </w:rPr>
      </w:pPr>
      <w:r w:rsidRPr="00E36F92">
        <w:rPr>
          <w:rFonts w:ascii="Calibri" w:hAnsi="Calibri" w:cs="Arial"/>
          <w:spacing w:val="-1"/>
        </w:rPr>
        <w:t xml:space="preserve">Select the </w:t>
      </w:r>
      <w:r w:rsidRPr="00E36F92">
        <w:rPr>
          <w:rFonts w:ascii="Calibri" w:hAnsi="Calibri" w:cs="Arial"/>
          <w:bCs/>
          <w:spacing w:val="-1"/>
        </w:rPr>
        <w:t>Create Post-Signature Alerts [TIUFPC CREATE POST-SIGNATURE] option in the Document Definitions (Manager) [TIUF DOCUMENT DEFINITION MGR] menu.</w:t>
      </w:r>
    </w:p>
    <w:p w14:paraId="34F25156" w14:textId="77777777" w:rsidR="008955C0" w:rsidRPr="00E36F92" w:rsidRDefault="008955C0" w:rsidP="008955C0">
      <w:pPr>
        <w:pStyle w:val="BodyText"/>
        <w:numPr>
          <w:ilvl w:val="0"/>
          <w:numId w:val="88"/>
        </w:numPr>
        <w:spacing w:before="120" w:line="243" w:lineRule="auto"/>
        <w:ind w:right="217"/>
        <w:rPr>
          <w:rFonts w:ascii="Calibri" w:hAnsi="Calibri" w:cs="Arial"/>
          <w:spacing w:val="-1"/>
        </w:rPr>
      </w:pPr>
      <w:bookmarkStart w:id="185" w:name="_Ref514681090"/>
      <w:r w:rsidRPr="00E36F92">
        <w:rPr>
          <w:rFonts w:ascii="Calibri" w:hAnsi="Calibri" w:cs="Arial"/>
          <w:spacing w:val="-1"/>
        </w:rPr>
        <w:t>At the "Select TIU DOCUMENT DEFINITION NAME" prompt, enter the progress note title that will generate the alert. Typing “??” and then pressing Enter provides a list of titles already available in VistA.</w:t>
      </w:r>
      <w:bookmarkEnd w:id="185"/>
      <w:r w:rsidRPr="00E36F92">
        <w:rPr>
          <w:rFonts w:ascii="Calibri" w:hAnsi="Calibri" w:cs="Arial"/>
          <w:spacing w:val="-1"/>
        </w:rPr>
        <w:t xml:space="preserve"> </w:t>
      </w:r>
    </w:p>
    <w:p w14:paraId="34F25157" w14:textId="6EA99521" w:rsidR="008955C0" w:rsidRPr="00E36F92" w:rsidRDefault="008955C0" w:rsidP="008955C0">
      <w:pPr>
        <w:pStyle w:val="BodyText"/>
        <w:spacing w:before="120" w:line="243" w:lineRule="auto"/>
        <w:ind w:left="360" w:right="217"/>
        <w:rPr>
          <w:rFonts w:ascii="Calibri" w:hAnsi="Calibri" w:cs="Arial"/>
          <w:spacing w:val="-1"/>
        </w:rPr>
      </w:pPr>
      <w:r w:rsidRPr="00E36F92">
        <w:rPr>
          <w:rFonts w:ascii="Calibri" w:hAnsi="Calibri" w:cs="Arial"/>
          <w:spacing w:val="-1"/>
        </w:rPr>
        <w:t xml:space="preserve">If an alert is already associated with this title, then the existing Post-Signature code is displayed—continue to Step </w:t>
      </w:r>
      <w:r w:rsidRPr="00E36F92">
        <w:rPr>
          <w:rFonts w:ascii="Calibri" w:hAnsi="Calibri" w:cs="Arial"/>
          <w:spacing w:val="-1"/>
        </w:rPr>
        <w:fldChar w:fldCharType="begin"/>
      </w:r>
      <w:r w:rsidRPr="00E36F92">
        <w:rPr>
          <w:rFonts w:ascii="Calibri" w:hAnsi="Calibri" w:cs="Arial"/>
          <w:spacing w:val="-1"/>
        </w:rPr>
        <w:instrText xml:space="preserve"> REF _Ref514680483 \r \h </w:instrText>
      </w:r>
      <w:r w:rsidR="00E816AE" w:rsidRPr="00E36F92">
        <w:rPr>
          <w:rFonts w:ascii="Calibri" w:hAnsi="Calibri" w:cs="Arial"/>
          <w:spacing w:val="-1"/>
        </w:rPr>
        <w:instrText xml:space="preserve"> \* MERGEFORMAT </w:instrText>
      </w:r>
      <w:r w:rsidRPr="00E36F92">
        <w:rPr>
          <w:rFonts w:ascii="Calibri" w:hAnsi="Calibri" w:cs="Arial"/>
          <w:spacing w:val="-1"/>
        </w:rPr>
      </w:r>
      <w:r w:rsidRPr="00E36F92">
        <w:rPr>
          <w:rFonts w:ascii="Calibri" w:hAnsi="Calibri" w:cs="Arial"/>
          <w:spacing w:val="-1"/>
        </w:rPr>
        <w:fldChar w:fldCharType="separate"/>
      </w:r>
      <w:r w:rsidR="00DA5031">
        <w:rPr>
          <w:rFonts w:ascii="Calibri" w:hAnsi="Calibri" w:cs="Arial"/>
          <w:spacing w:val="-1"/>
        </w:rPr>
        <w:t>3</w:t>
      </w:r>
      <w:r w:rsidRPr="00E36F92">
        <w:rPr>
          <w:rFonts w:ascii="Calibri" w:hAnsi="Calibri" w:cs="Arial"/>
          <w:spacing w:val="-1"/>
        </w:rPr>
        <w:fldChar w:fldCharType="end"/>
      </w:r>
      <w:r w:rsidRPr="00E36F92">
        <w:rPr>
          <w:rFonts w:ascii="Calibri" w:hAnsi="Calibri" w:cs="Arial"/>
          <w:spacing w:val="-1"/>
        </w:rPr>
        <w:t>. If there is no existing alert associated with the title, skip to Step </w:t>
      </w:r>
      <w:r w:rsidRPr="00E36F92">
        <w:rPr>
          <w:rFonts w:ascii="Calibri" w:hAnsi="Calibri" w:cs="Arial"/>
          <w:spacing w:val="-1"/>
        </w:rPr>
        <w:fldChar w:fldCharType="begin"/>
      </w:r>
      <w:r w:rsidRPr="00E36F92">
        <w:rPr>
          <w:rFonts w:ascii="Calibri" w:hAnsi="Calibri" w:cs="Arial"/>
          <w:spacing w:val="-1"/>
        </w:rPr>
        <w:instrText xml:space="preserve"> REF _Ref514048025 \r \h </w:instrText>
      </w:r>
      <w:r w:rsidR="00E816AE" w:rsidRPr="00E36F92">
        <w:rPr>
          <w:rFonts w:ascii="Calibri" w:hAnsi="Calibri" w:cs="Arial"/>
          <w:spacing w:val="-1"/>
        </w:rPr>
        <w:instrText xml:space="preserve"> \* MERGEFORMAT </w:instrText>
      </w:r>
      <w:r w:rsidRPr="00E36F92">
        <w:rPr>
          <w:rFonts w:ascii="Calibri" w:hAnsi="Calibri" w:cs="Arial"/>
          <w:spacing w:val="-1"/>
        </w:rPr>
      </w:r>
      <w:r w:rsidRPr="00E36F92">
        <w:rPr>
          <w:rFonts w:ascii="Calibri" w:hAnsi="Calibri" w:cs="Arial"/>
          <w:spacing w:val="-1"/>
        </w:rPr>
        <w:fldChar w:fldCharType="separate"/>
      </w:r>
      <w:r w:rsidR="00DA5031">
        <w:rPr>
          <w:rFonts w:ascii="Calibri" w:hAnsi="Calibri" w:cs="Arial"/>
          <w:spacing w:val="-1"/>
        </w:rPr>
        <w:t>4</w:t>
      </w:r>
      <w:r w:rsidRPr="00E36F92">
        <w:rPr>
          <w:rFonts w:ascii="Calibri" w:hAnsi="Calibri" w:cs="Arial"/>
          <w:spacing w:val="-1"/>
        </w:rPr>
        <w:fldChar w:fldCharType="end"/>
      </w:r>
      <w:r w:rsidRPr="00E36F92">
        <w:rPr>
          <w:rFonts w:ascii="Calibri" w:hAnsi="Calibri" w:cs="Arial"/>
          <w:spacing w:val="-1"/>
        </w:rPr>
        <w:t>.</w:t>
      </w:r>
    </w:p>
    <w:p w14:paraId="34F25158" w14:textId="77777777" w:rsidR="008955C0" w:rsidRPr="00E36F92" w:rsidRDefault="008955C0" w:rsidP="008955C0">
      <w:pPr>
        <w:pStyle w:val="BodyText"/>
        <w:numPr>
          <w:ilvl w:val="0"/>
          <w:numId w:val="88"/>
        </w:numPr>
        <w:spacing w:before="120" w:line="243" w:lineRule="auto"/>
        <w:ind w:right="217"/>
        <w:rPr>
          <w:rFonts w:cs="Arial"/>
          <w:spacing w:val="-1"/>
        </w:rPr>
      </w:pPr>
      <w:bookmarkStart w:id="186" w:name="_Ref514680483"/>
      <w:r w:rsidRPr="00E36F92">
        <w:rPr>
          <w:rFonts w:ascii="Calibri" w:hAnsi="Calibri" w:cs="Arial"/>
          <w:spacing w:val="-1"/>
        </w:rPr>
        <w:t>If an alert is already associated with the selected title, then the Post-Signature code is displayed and the "Do you want to change the Code? (YES or NO)? NO// " prompt is displayed.</w:t>
      </w:r>
      <w:bookmarkEnd w:id="186"/>
      <w:r w:rsidRPr="00E36F92">
        <w:rPr>
          <w:rFonts w:ascii="Calibri" w:hAnsi="Calibri" w:cs="Arial"/>
          <w:spacing w:val="-1"/>
        </w:rPr>
        <w:t xml:space="preserve"> </w:t>
      </w:r>
    </w:p>
    <w:p w14:paraId="34F25159" w14:textId="5B2AB671" w:rsidR="008955C0" w:rsidRPr="00E36F92" w:rsidRDefault="008955C0" w:rsidP="008955C0">
      <w:pPr>
        <w:pStyle w:val="BodyText"/>
        <w:spacing w:before="120" w:line="243" w:lineRule="auto"/>
        <w:ind w:left="360" w:right="217"/>
        <w:rPr>
          <w:rFonts w:ascii="Calibri" w:hAnsi="Calibri" w:cs="Arial"/>
          <w:spacing w:val="-1"/>
        </w:rPr>
      </w:pPr>
      <w:r w:rsidRPr="00E36F92">
        <w:rPr>
          <w:rFonts w:ascii="Calibri" w:hAnsi="Calibri" w:cs="Arial"/>
          <w:spacing w:val="-1"/>
        </w:rPr>
        <w:t xml:space="preserve">Enter “YES” if you wish to change the code, and then complete the remaining steps in this procedure. Enter "NO" to retain the current code. The "Enter &lt;RETURN&gt; for another TIU Document Definition Name or '^' to exit" prompt displays and you have the option to enter another title (returning you to Step </w:t>
      </w:r>
      <w:r w:rsidRPr="00E36F92">
        <w:rPr>
          <w:rFonts w:ascii="Calibri" w:hAnsi="Calibri" w:cs="Arial"/>
          <w:spacing w:val="-1"/>
        </w:rPr>
        <w:fldChar w:fldCharType="begin"/>
      </w:r>
      <w:r w:rsidRPr="00E36F92">
        <w:rPr>
          <w:rFonts w:ascii="Calibri" w:hAnsi="Calibri" w:cs="Arial"/>
          <w:spacing w:val="-1"/>
        </w:rPr>
        <w:instrText xml:space="preserve"> REF _Ref514681090 \r \h </w:instrText>
      </w:r>
      <w:r w:rsidR="00E816AE" w:rsidRPr="00E36F92">
        <w:rPr>
          <w:rFonts w:ascii="Calibri" w:hAnsi="Calibri" w:cs="Arial"/>
          <w:spacing w:val="-1"/>
        </w:rPr>
        <w:instrText xml:space="preserve"> \* MERGEFORMAT </w:instrText>
      </w:r>
      <w:r w:rsidRPr="00E36F92">
        <w:rPr>
          <w:rFonts w:ascii="Calibri" w:hAnsi="Calibri" w:cs="Arial"/>
          <w:spacing w:val="-1"/>
        </w:rPr>
      </w:r>
      <w:r w:rsidRPr="00E36F92">
        <w:rPr>
          <w:rFonts w:ascii="Calibri" w:hAnsi="Calibri" w:cs="Arial"/>
          <w:spacing w:val="-1"/>
        </w:rPr>
        <w:fldChar w:fldCharType="separate"/>
      </w:r>
      <w:r w:rsidR="00DA5031">
        <w:rPr>
          <w:rFonts w:ascii="Calibri" w:hAnsi="Calibri" w:cs="Arial"/>
          <w:spacing w:val="-1"/>
        </w:rPr>
        <w:t>2</w:t>
      </w:r>
      <w:r w:rsidRPr="00E36F92">
        <w:rPr>
          <w:rFonts w:ascii="Calibri" w:hAnsi="Calibri" w:cs="Arial"/>
          <w:spacing w:val="-1"/>
        </w:rPr>
        <w:fldChar w:fldCharType="end"/>
      </w:r>
      <w:r w:rsidRPr="00E36F92">
        <w:rPr>
          <w:rFonts w:ascii="Calibri" w:hAnsi="Calibri" w:cs="Arial"/>
          <w:spacing w:val="-1"/>
        </w:rPr>
        <w:t>) or exit "Enter Post-Signature Code for Alert."</w:t>
      </w:r>
    </w:p>
    <w:p w14:paraId="34F2515A" w14:textId="77777777" w:rsidR="008955C0" w:rsidRPr="00E36F92" w:rsidRDefault="008955C0" w:rsidP="008955C0">
      <w:pPr>
        <w:pStyle w:val="BodyText"/>
        <w:spacing w:after="0" w:line="240" w:lineRule="auto"/>
        <w:rPr>
          <w:rFonts w:ascii="Calibri" w:hAnsi="Calibri" w:cs="Arial"/>
          <w:spacing w:val="-1"/>
        </w:rPr>
      </w:pPr>
    </w:p>
    <w:p w14:paraId="34F2515B" w14:textId="77777777" w:rsidR="008955C0" w:rsidRPr="00E36F92" w:rsidRDefault="008955C0" w:rsidP="008955C0">
      <w:pPr>
        <w:pStyle w:val="BodyText"/>
        <w:spacing w:after="200" w:line="240" w:lineRule="auto"/>
        <w:ind w:left="187" w:right="216"/>
        <w:rPr>
          <w:rFonts w:ascii="Calibri" w:hAnsi="Calibri" w:cs="Arial"/>
          <w:spacing w:val="-1"/>
        </w:rPr>
      </w:pPr>
      <w:r w:rsidRPr="00E36F92">
        <w:rPr>
          <w:rFonts w:ascii="Calibri" w:hAnsi="Calibri" w:cs="Arial"/>
          <w:noProof/>
          <w:spacing w:val="-1"/>
        </w:rPr>
        <mc:AlternateContent>
          <mc:Choice Requires="wps">
            <w:drawing>
              <wp:inline distT="0" distB="0" distL="0" distR="0" wp14:anchorId="34F26B40" wp14:editId="1FDAD607">
                <wp:extent cx="5885180" cy="2690495"/>
                <wp:effectExtent l="8890" t="13970" r="11430" b="10160"/>
                <wp:docPr id="36" name="Text Box 36" descr="Enter Post- signature code for Aler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2690495"/>
                        </a:xfrm>
                        <a:prstGeom prst="rect">
                          <a:avLst/>
                        </a:prstGeom>
                        <a:solidFill>
                          <a:srgbClr val="FFFFFF"/>
                        </a:solidFill>
                        <a:ln w="9525">
                          <a:solidFill>
                            <a:srgbClr val="4F81BD"/>
                          </a:solidFill>
                          <a:miter lim="800000"/>
                          <a:headEnd/>
                          <a:tailEnd/>
                        </a:ln>
                      </wps:spPr>
                      <wps:txbx>
                        <w:txbxContent>
                          <w:p w14:paraId="34F26C31"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Enter Post-Signature Code for Alert</w:t>
                            </w:r>
                          </w:p>
                          <w:p w14:paraId="34F26C32"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w:t>
                            </w:r>
                          </w:p>
                          <w:p w14:paraId="34F26C33"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34"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Select TIU DOCUMENT DEFINITION NAME: RESTRAINT</w:t>
                            </w:r>
                          </w:p>
                          <w:p w14:paraId="34F26C35"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1   RESTRAINT PROGRESS NOTE AND EVERY TWO HOUR FLOW SHEET       TITLE  </w:t>
                            </w:r>
                          </w:p>
                          <w:p w14:paraId="34F26C36"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SECLUSION RESTRAINT NOTE</w:t>
                            </w:r>
                          </w:p>
                          <w:p w14:paraId="34F26C37"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2   RESTRAINT  12-8 RESTRAINT DOCUMENTATION 1:1 OR SOFT - 12-8     TITLE  </w:t>
                            </w:r>
                          </w:p>
                          <w:p w14:paraId="34F26C38"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3   RESTRAINT  8-4 RESTRAINT DOCUMENTATION 1:1 OR SOFT - 8-4     TITLE  </w:t>
                            </w:r>
                          </w:p>
                          <w:p w14:paraId="34F26C39"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4   RESTRAINT  4-12 RESTRAINT DOCUMENTATION 1:1 OR SOFT 4-12     TITLE  </w:t>
                            </w:r>
                          </w:p>
                          <w:p w14:paraId="34F26C3A"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5   RESTRAINT  BEHAVIOR RESTRAINT DOCUMENT 12-8     TITLE  </w:t>
                            </w:r>
                          </w:p>
                          <w:p w14:paraId="34F26C3B"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NURSING SECLUSION RESTRAINT NOTE</w:t>
                            </w:r>
                          </w:p>
                          <w:p w14:paraId="34F26C3C"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Press &lt;Enter&gt; to see more, '^' to exit this list,  OR</w:t>
                            </w:r>
                          </w:p>
                          <w:p w14:paraId="34F26C3D"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CHOOSE 1-5: 1  RESTRAINT PROGRESS NOTE AND EVERY TWO HOUR FLOW SHEET     TITLE  </w:t>
                            </w:r>
                          </w:p>
                          <w:p w14:paraId="34F26C3E"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SECLUSION RESTRAINT NOTE</w:t>
                            </w:r>
                          </w:p>
                          <w:p w14:paraId="34F26C3F"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40"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The POST-SIGNATURE Code in 'RESTRAINT PROGRESS NOTE AND EVERY TWO HOUR FLOW SHEE</w:t>
                            </w:r>
                          </w:p>
                          <w:p w14:paraId="34F26C41"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T' was created by this option.</w:t>
                            </w:r>
                          </w:p>
                          <w:p w14:paraId="34F26C42"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It is --&gt; D EN^TIUPSCA("G.BCMA DUE LIST ERRORS","AUTOPRT","")</w:t>
                            </w:r>
                          </w:p>
                          <w:p w14:paraId="34F26C43"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44" w14:textId="77777777" w:rsidR="005A02DD" w:rsidRPr="006479AD"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Do you want to change </w:t>
                            </w:r>
                            <w:r>
                              <w:rPr>
                                <w:rFonts w:ascii="Courier New" w:hAnsi="Courier New" w:cs="Courier New"/>
                                <w:spacing w:val="-1"/>
                                <w:sz w:val="18"/>
                                <w:szCs w:val="18"/>
                              </w:rPr>
                              <w:t>the Code? (YES or NO)? NO// YES</w:t>
                            </w:r>
                          </w:p>
                        </w:txbxContent>
                      </wps:txbx>
                      <wps:bodyPr rot="0" vert="horz" wrap="none" lIns="91440" tIns="45720" rIns="91440" bIns="45720" anchor="t" anchorCtr="0" upright="1">
                        <a:spAutoFit/>
                      </wps:bodyPr>
                    </wps:wsp>
                  </a:graphicData>
                </a:graphic>
              </wp:inline>
            </w:drawing>
          </mc:Choice>
          <mc:Fallback>
            <w:pict>
              <v:shape w14:anchorId="34F26B40" id="Text Box 36" o:spid="_x0000_s1046" type="#_x0000_t202" alt="Enter Post- signature code for Alert box" style="width:463.4pt;height:21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" strokecolor="#4f81bd">
                <v:textbox style="mso-fit-shape-to-text:t">
                  <w:txbxContent>
                    <w:p w14:paraId="34F26C31"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Enter Post-Signature Code for Alert</w:t>
                      </w:r>
                    </w:p>
                    <w:p w14:paraId="34F26C32"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w:t>
                      </w:r>
                    </w:p>
                    <w:p w14:paraId="34F26C33"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34"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Select TIU DOCUMENT DEFINITION NAME: RESTRAINT</w:t>
                      </w:r>
                    </w:p>
                    <w:p w14:paraId="34F26C35"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1   RESTRAINT PROGRESS NOTE AND EVERY TWO HOUR FLOW SHEET       TITLE  </w:t>
                      </w:r>
                    </w:p>
                    <w:p w14:paraId="34F26C36"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SECLUSION RESTRAINT NOTE</w:t>
                      </w:r>
                    </w:p>
                    <w:p w14:paraId="34F26C37"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2   RESTRAINT  12-8 RESTRAINT DOCUMENTATION 1:1 OR SOFT - 12-8     TITLE  </w:t>
                      </w:r>
                    </w:p>
                    <w:p w14:paraId="34F26C38"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3   RESTRAINT  8-4 RESTRAINT DOCUMENTATION 1:1 OR SOFT - 8-4     TITLE  </w:t>
                      </w:r>
                    </w:p>
                    <w:p w14:paraId="34F26C39"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4   RESTRAINT  4-12 RESTRAINT DOCUMENTATION 1:1 OR SOFT 4-12     TITLE  </w:t>
                      </w:r>
                    </w:p>
                    <w:p w14:paraId="34F26C3A"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5   RESTRAINT  BEHAVIOR RESTRAINT DOCUMENT 12-8     TITLE  </w:t>
                      </w:r>
                    </w:p>
                    <w:p w14:paraId="34F26C3B"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NURSING SECLUSION RESTRAINT NOTE</w:t>
                      </w:r>
                    </w:p>
                    <w:p w14:paraId="34F26C3C"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Press &lt;Enter&gt; to see more, '^' to exit this list,  OR</w:t>
                      </w:r>
                    </w:p>
                    <w:p w14:paraId="34F26C3D"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CHOOSE 1-5: 1  RESTRAINT PROGRESS NOTE AND EVERY TWO HOUR FLOW SHEET     TITLE  </w:t>
                      </w:r>
                    </w:p>
                    <w:p w14:paraId="34F26C3E"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      Std Title: SECLUSION RESTRAINT NOTE</w:t>
                      </w:r>
                    </w:p>
                    <w:p w14:paraId="34F26C3F"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40"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The POST-SIGNATURE Code in 'RESTRAINT PROGRESS NOTE AND EVERY TWO HOUR FLOW SHEE</w:t>
                      </w:r>
                    </w:p>
                    <w:p w14:paraId="34F26C41"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T' was created by this option.</w:t>
                      </w:r>
                    </w:p>
                    <w:p w14:paraId="34F26C42"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It is --&gt; D EN^TIUPSCA("G.BCMA DUE LIST ERRORS","AUTOPRT","")</w:t>
                      </w:r>
                    </w:p>
                    <w:p w14:paraId="34F26C43" w14:textId="77777777" w:rsidR="005A02DD" w:rsidRPr="003C268C" w:rsidRDefault="005A02DD" w:rsidP="008955C0">
                      <w:pPr>
                        <w:pStyle w:val="BodyText"/>
                        <w:spacing w:after="0" w:line="240" w:lineRule="auto"/>
                        <w:ind w:left="187" w:right="216"/>
                        <w:rPr>
                          <w:rFonts w:ascii="Courier New" w:hAnsi="Courier New" w:cs="Courier New"/>
                          <w:spacing w:val="-1"/>
                          <w:sz w:val="18"/>
                          <w:szCs w:val="18"/>
                        </w:rPr>
                      </w:pPr>
                    </w:p>
                    <w:p w14:paraId="34F26C44" w14:textId="77777777" w:rsidR="005A02DD" w:rsidRPr="006479AD" w:rsidRDefault="005A02DD" w:rsidP="008955C0">
                      <w:pPr>
                        <w:pStyle w:val="BodyText"/>
                        <w:spacing w:after="0" w:line="240" w:lineRule="auto"/>
                        <w:ind w:left="187" w:right="216"/>
                        <w:rPr>
                          <w:rFonts w:ascii="Courier New" w:hAnsi="Courier New" w:cs="Courier New"/>
                          <w:spacing w:val="-1"/>
                          <w:sz w:val="18"/>
                          <w:szCs w:val="18"/>
                        </w:rPr>
                      </w:pPr>
                      <w:r w:rsidRPr="003C268C">
                        <w:rPr>
                          <w:rFonts w:ascii="Courier New" w:hAnsi="Courier New" w:cs="Courier New"/>
                          <w:spacing w:val="-1"/>
                          <w:sz w:val="18"/>
                          <w:szCs w:val="18"/>
                        </w:rPr>
                        <w:t xml:space="preserve">Do you want to change </w:t>
                      </w:r>
                      <w:r>
                        <w:rPr>
                          <w:rFonts w:ascii="Courier New" w:hAnsi="Courier New" w:cs="Courier New"/>
                          <w:spacing w:val="-1"/>
                          <w:sz w:val="18"/>
                          <w:szCs w:val="18"/>
                        </w:rPr>
                        <w:t>the Code? (YES or NO)? NO// YES</w:t>
                      </w:r>
                    </w:p>
                  </w:txbxContent>
                </v:textbox>
                <w10:anchorlock/>
              </v:shape>
            </w:pict>
          </mc:Fallback>
        </mc:AlternateContent>
      </w:r>
    </w:p>
    <w:p w14:paraId="34F2515C" w14:textId="77777777" w:rsidR="008955C0" w:rsidRPr="00E36F92" w:rsidRDefault="008955C0" w:rsidP="008955C0">
      <w:pPr>
        <w:pStyle w:val="BodyText"/>
        <w:spacing w:after="0" w:line="240" w:lineRule="auto"/>
        <w:ind w:left="187" w:right="216"/>
        <w:rPr>
          <w:rFonts w:ascii="Calibri" w:hAnsi="Calibri" w:cs="Arial"/>
          <w:spacing w:val="-1"/>
        </w:rPr>
      </w:pPr>
    </w:p>
    <w:p w14:paraId="34F2515D" w14:textId="77777777" w:rsidR="008955C0" w:rsidRPr="00E36F92" w:rsidRDefault="008955C0" w:rsidP="008955C0">
      <w:pPr>
        <w:pStyle w:val="BodyText"/>
        <w:numPr>
          <w:ilvl w:val="0"/>
          <w:numId w:val="88"/>
        </w:numPr>
        <w:spacing w:before="120" w:line="243" w:lineRule="auto"/>
        <w:ind w:right="217"/>
        <w:rPr>
          <w:rFonts w:ascii="Calibri" w:hAnsi="Calibri" w:cs="Arial"/>
          <w:spacing w:val="-1"/>
        </w:rPr>
      </w:pPr>
      <w:bookmarkStart w:id="187" w:name="_Ref514048025"/>
      <w:r w:rsidRPr="00E36F92">
        <w:rPr>
          <w:rFonts w:ascii="Calibri" w:hAnsi="Calibri" w:cs="Arial"/>
          <w:spacing w:val="-1"/>
        </w:rPr>
        <w:t>At the "Choose RECIPIENTS to receive the alert (N/I/G/T) or '^' to exit" prompt, select the recipients who will receive the alert every time this note title is used. Choosing I, G, or T enables you to define which individual(s) or group(s) will receive the alert.</w:t>
      </w:r>
      <w:bookmarkEnd w:id="187"/>
    </w:p>
    <w:p w14:paraId="34F2515E"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N/A – Select if you do not want to specify an Individual User, Mailgroup, or Team List to receive the alert.</w:t>
      </w:r>
    </w:p>
    <w:p w14:paraId="34F2515F"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Individual User – A single defined person will receive the alert.</w:t>
      </w:r>
    </w:p>
    <w:p w14:paraId="34F25160"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Mailgroup – An established mailgroup will receive the alert.</w:t>
      </w:r>
    </w:p>
    <w:p w14:paraId="34F25161"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Team List – An established team list will receive the alert.</w:t>
      </w:r>
    </w:p>
    <w:p w14:paraId="34F25162" w14:textId="77777777" w:rsidR="008955C0" w:rsidRPr="00E36F92" w:rsidRDefault="008955C0" w:rsidP="008955C0">
      <w:pPr>
        <w:pStyle w:val="BodyText"/>
        <w:spacing w:before="120" w:line="240" w:lineRule="auto"/>
        <w:ind w:left="144" w:right="216"/>
        <w:rPr>
          <w:rFonts w:ascii="Calibri" w:hAnsi="Calibri" w:cs="Arial"/>
          <w:spacing w:val="-1"/>
        </w:rPr>
      </w:pPr>
      <w:r w:rsidRPr="00E36F92">
        <w:rPr>
          <w:rFonts w:ascii="Calibri" w:hAnsi="Calibri"/>
          <w:b/>
          <w:spacing w:val="-1"/>
        </w:rPr>
        <w:lastRenderedPageBreak/>
        <w:t>Note:</w:t>
      </w:r>
      <w:r w:rsidRPr="00E36F92">
        <w:rPr>
          <w:rFonts w:ascii="Calibri" w:hAnsi="Calibri"/>
          <w:spacing w:val="-1"/>
        </w:rPr>
        <w:t xml:space="preserve"> </w:t>
      </w:r>
      <w:r w:rsidRPr="00E36F92">
        <w:rPr>
          <w:rFonts w:ascii="Calibri" w:hAnsi="Calibri"/>
          <w:bCs/>
          <w:iCs/>
          <w:spacing w:val="-1"/>
        </w:rPr>
        <w:t>Do not use mailgroup or team list names containing special characters other than parentheses "( )" or asterisks "*". Use of other special characters might result in an alert not being received by the intended recipients.</w:t>
      </w:r>
    </w:p>
    <w:p w14:paraId="34F25163" w14:textId="77777777" w:rsidR="008955C0" w:rsidRPr="00E36F92" w:rsidRDefault="008955C0" w:rsidP="008955C0">
      <w:pPr>
        <w:spacing w:after="0" w:line="240" w:lineRule="auto"/>
        <w:ind w:left="115"/>
      </w:pPr>
    </w:p>
    <w:p w14:paraId="34F25164" w14:textId="77777777" w:rsidR="008955C0" w:rsidRPr="00E36F92" w:rsidRDefault="008955C0" w:rsidP="008955C0">
      <w:pPr>
        <w:spacing w:line="240" w:lineRule="auto"/>
        <w:ind w:left="115"/>
      </w:pPr>
      <w:r w:rsidRPr="00E36F92">
        <w:rPr>
          <w:noProof/>
        </w:rPr>
        <mc:AlternateContent>
          <mc:Choice Requires="wps">
            <w:drawing>
              <wp:inline distT="0" distB="0" distL="0" distR="0" wp14:anchorId="34F26B42" wp14:editId="13198EFE">
                <wp:extent cx="5547360" cy="1266190"/>
                <wp:effectExtent l="12700" t="5080" r="12065" b="5080"/>
                <wp:docPr id="35" name="Text Box 35" descr="Recipient option men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1266190"/>
                        </a:xfrm>
                        <a:prstGeom prst="rect">
                          <a:avLst/>
                        </a:prstGeom>
                        <a:solidFill>
                          <a:srgbClr val="FFFFFF"/>
                        </a:solidFill>
                        <a:ln w="9525">
                          <a:solidFill>
                            <a:srgbClr val="000000"/>
                          </a:solidFill>
                          <a:miter lim="800000"/>
                          <a:headEnd/>
                          <a:tailEnd/>
                        </a:ln>
                      </wps:spPr>
                      <wps:txbx>
                        <w:txbxContent>
                          <w:p w14:paraId="34F26C45"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Select one of the following:</w:t>
                            </w:r>
                          </w:p>
                          <w:p w14:paraId="34F26C46" w14:textId="77777777" w:rsidR="005A02DD" w:rsidRPr="003C268C" w:rsidRDefault="005A02DD" w:rsidP="008955C0">
                            <w:pPr>
                              <w:spacing w:after="0" w:line="240" w:lineRule="auto"/>
                              <w:ind w:left="115"/>
                              <w:rPr>
                                <w:rFonts w:ascii="Courier New" w:hAnsi="Courier New" w:cs="Courier New"/>
                                <w:sz w:val="18"/>
                                <w:szCs w:val="18"/>
                              </w:rPr>
                            </w:pPr>
                          </w:p>
                          <w:p w14:paraId="34F26C47"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N         N/A</w:t>
                            </w:r>
                          </w:p>
                          <w:p w14:paraId="34F26C48"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I         INDIVIDUAL USER</w:t>
                            </w:r>
                          </w:p>
                          <w:p w14:paraId="34F26C49"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G         MAILGROUP</w:t>
                            </w:r>
                          </w:p>
                          <w:p w14:paraId="34F26C4A"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T         TEAM LIST (OE/RR with Queued Alert)</w:t>
                            </w:r>
                          </w:p>
                          <w:p w14:paraId="34F26C4B" w14:textId="77777777" w:rsidR="005A02DD" w:rsidRPr="003C268C" w:rsidRDefault="005A02DD" w:rsidP="008955C0">
                            <w:pPr>
                              <w:spacing w:after="0" w:line="240" w:lineRule="auto"/>
                              <w:ind w:left="115"/>
                              <w:rPr>
                                <w:rFonts w:ascii="Courier New" w:hAnsi="Courier New" w:cs="Courier New"/>
                                <w:sz w:val="18"/>
                                <w:szCs w:val="18"/>
                              </w:rPr>
                            </w:pPr>
                          </w:p>
                          <w:p w14:paraId="34F26C4C"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Choose RECIPIENTS to receive the alert (N/I/G/T) or '^' to exit: G  MAILGROUP</w:t>
                            </w:r>
                          </w:p>
                          <w:p w14:paraId="34F26C4D" w14:textId="77777777" w:rsidR="005A02DD" w:rsidRPr="002B5616"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Select MAIL GROUP NAME: BCMA DUE LIST ERRORS    </w:t>
                            </w:r>
                          </w:p>
                        </w:txbxContent>
                      </wps:txbx>
                      <wps:bodyPr rot="0" vert="horz" wrap="none" lIns="91440" tIns="45720" rIns="91440" bIns="45720" anchor="t" anchorCtr="0" upright="1">
                        <a:spAutoFit/>
                      </wps:bodyPr>
                    </wps:wsp>
                  </a:graphicData>
                </a:graphic>
              </wp:inline>
            </w:drawing>
          </mc:Choice>
          <mc:Fallback>
            <w:pict>
              <v:shape w14:anchorId="34F26B42" id="Text Box 35" o:spid="_x0000_s1047" type="#_x0000_t202" alt="Recipient option menu" style="width:436.8pt;height:99.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">
                <v:textbox style="mso-fit-shape-to-text:t">
                  <w:txbxContent>
                    <w:p w14:paraId="34F26C45"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Select one of the following:</w:t>
                      </w:r>
                    </w:p>
                    <w:p w14:paraId="34F26C46" w14:textId="77777777" w:rsidR="005A02DD" w:rsidRPr="003C268C" w:rsidRDefault="005A02DD" w:rsidP="008955C0">
                      <w:pPr>
                        <w:spacing w:after="0" w:line="240" w:lineRule="auto"/>
                        <w:ind w:left="115"/>
                        <w:rPr>
                          <w:rFonts w:ascii="Courier New" w:hAnsi="Courier New" w:cs="Courier New"/>
                          <w:sz w:val="18"/>
                          <w:szCs w:val="18"/>
                        </w:rPr>
                      </w:pPr>
                    </w:p>
                    <w:p w14:paraId="34F26C47"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N         N/A</w:t>
                      </w:r>
                    </w:p>
                    <w:p w14:paraId="34F26C48"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I         INDIVIDUAL USER</w:t>
                      </w:r>
                    </w:p>
                    <w:p w14:paraId="34F26C49"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G         MAILGROUP</w:t>
                      </w:r>
                    </w:p>
                    <w:p w14:paraId="34F26C4A"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          T         TEAM LIST (OE/RR with Queued Alert)</w:t>
                      </w:r>
                    </w:p>
                    <w:p w14:paraId="34F26C4B" w14:textId="77777777" w:rsidR="005A02DD" w:rsidRPr="003C268C" w:rsidRDefault="005A02DD" w:rsidP="008955C0">
                      <w:pPr>
                        <w:spacing w:after="0" w:line="240" w:lineRule="auto"/>
                        <w:ind w:left="115"/>
                        <w:rPr>
                          <w:rFonts w:ascii="Courier New" w:hAnsi="Courier New" w:cs="Courier New"/>
                          <w:sz w:val="18"/>
                          <w:szCs w:val="18"/>
                        </w:rPr>
                      </w:pPr>
                    </w:p>
                    <w:p w14:paraId="34F26C4C" w14:textId="77777777" w:rsidR="005A02DD" w:rsidRPr="003C268C"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Choose RECIPIENTS to receive the alert (N/I/G/T) or '^' to exit: G  MAILGROUP</w:t>
                      </w:r>
                    </w:p>
                    <w:p w14:paraId="34F26C4D" w14:textId="77777777" w:rsidR="005A02DD" w:rsidRPr="002B5616" w:rsidRDefault="005A02DD" w:rsidP="008955C0">
                      <w:pPr>
                        <w:spacing w:after="0" w:line="240" w:lineRule="auto"/>
                        <w:ind w:left="115"/>
                        <w:rPr>
                          <w:rFonts w:ascii="Courier New" w:hAnsi="Courier New" w:cs="Courier New"/>
                          <w:sz w:val="18"/>
                          <w:szCs w:val="18"/>
                        </w:rPr>
                      </w:pPr>
                      <w:r w:rsidRPr="003C268C">
                        <w:rPr>
                          <w:rFonts w:ascii="Courier New" w:hAnsi="Courier New" w:cs="Courier New"/>
                          <w:sz w:val="18"/>
                          <w:szCs w:val="18"/>
                        </w:rPr>
                        <w:t xml:space="preserve">Select MAIL GROUP NAME: BCMA DUE LIST ERRORS    </w:t>
                      </w:r>
                    </w:p>
                  </w:txbxContent>
                </v:textbox>
                <w10:anchorlock/>
              </v:shape>
            </w:pict>
          </mc:Fallback>
        </mc:AlternateContent>
      </w:r>
    </w:p>
    <w:p w14:paraId="34F25165" w14:textId="77777777" w:rsidR="008955C0" w:rsidRPr="00E36F92" w:rsidRDefault="008955C0" w:rsidP="008955C0">
      <w:pPr>
        <w:spacing w:after="0" w:line="240" w:lineRule="auto"/>
        <w:ind w:left="115"/>
      </w:pPr>
    </w:p>
    <w:p w14:paraId="34F25166" w14:textId="77777777" w:rsidR="008955C0" w:rsidRPr="00E36F92" w:rsidRDefault="008955C0" w:rsidP="008955C0">
      <w:pPr>
        <w:numPr>
          <w:ilvl w:val="0"/>
          <w:numId w:val="88"/>
        </w:numPr>
        <w:spacing w:line="200" w:lineRule="atLeast"/>
      </w:pPr>
      <w:r w:rsidRPr="00E36F92">
        <w:t>At the "Choose an alert ROUTINE from the above listing:" prompt, set the alert routine to run when this title is used.</w:t>
      </w:r>
    </w:p>
    <w:p w14:paraId="34F25167" w14:textId="48AB7E16" w:rsidR="008955C0" w:rsidRPr="00E36F92" w:rsidRDefault="008955C0" w:rsidP="008955C0">
      <w:pPr>
        <w:pStyle w:val="BodyText"/>
        <w:numPr>
          <w:ilvl w:val="0"/>
          <w:numId w:val="87"/>
        </w:numPr>
        <w:spacing w:before="120" w:line="240" w:lineRule="auto"/>
        <w:ind w:left="720" w:right="216"/>
        <w:rPr>
          <w:rFonts w:ascii="Calibri" w:hAnsi="Calibri" w:cs="Arial"/>
        </w:rPr>
      </w:pPr>
      <w:r w:rsidRPr="00E36F92">
        <w:rPr>
          <w:rFonts w:ascii="Calibri" w:hAnsi="Calibri" w:cs="Arial"/>
        </w:rPr>
        <w:t xml:space="preserve">N/A – Use when no conditional alert is needed; the alert will be sent only to the recipients designated in Step </w:t>
      </w:r>
      <w:r w:rsidRPr="00E36F92">
        <w:rPr>
          <w:rFonts w:ascii="Calibri" w:hAnsi="Calibri" w:cs="Arial"/>
        </w:rPr>
        <w:fldChar w:fldCharType="begin"/>
      </w:r>
      <w:r w:rsidRPr="00E36F92">
        <w:rPr>
          <w:rFonts w:ascii="Calibri" w:hAnsi="Calibri" w:cs="Arial"/>
        </w:rPr>
        <w:instrText xml:space="preserve"> REF _Ref514048025 \r \h </w:instrText>
      </w:r>
      <w:r w:rsidR="00E816AE" w:rsidRPr="00E36F92">
        <w:rPr>
          <w:rFonts w:ascii="Calibri" w:hAnsi="Calibri" w:cs="Arial"/>
        </w:rPr>
        <w:instrText xml:space="preserve"> \* MERGEFORMAT </w:instrText>
      </w:r>
      <w:r w:rsidRPr="00E36F92">
        <w:rPr>
          <w:rFonts w:ascii="Calibri" w:hAnsi="Calibri" w:cs="Arial"/>
        </w:rPr>
      </w:r>
      <w:r w:rsidRPr="00E36F92">
        <w:rPr>
          <w:rFonts w:ascii="Calibri" w:hAnsi="Calibri" w:cs="Arial"/>
        </w:rPr>
        <w:fldChar w:fldCharType="separate"/>
      </w:r>
      <w:r w:rsidR="00DA5031">
        <w:rPr>
          <w:rFonts w:ascii="Calibri" w:hAnsi="Calibri" w:cs="Arial"/>
        </w:rPr>
        <w:t>4</w:t>
      </w:r>
      <w:r w:rsidRPr="00E36F92">
        <w:rPr>
          <w:rFonts w:ascii="Calibri" w:hAnsi="Calibri" w:cs="Arial"/>
        </w:rPr>
        <w:fldChar w:fldCharType="end"/>
      </w:r>
      <w:r w:rsidRPr="00E36F92">
        <w:rPr>
          <w:rFonts w:ascii="Calibri" w:hAnsi="Calibri" w:cs="Arial"/>
          <w:spacing w:val="-1"/>
        </w:rPr>
        <w:t xml:space="preserve">. </w:t>
      </w:r>
    </w:p>
    <w:p w14:paraId="34F25168" w14:textId="0056F186" w:rsidR="008955C0" w:rsidRPr="00E36F92" w:rsidRDefault="008955C0" w:rsidP="008955C0">
      <w:pPr>
        <w:pStyle w:val="BodyText"/>
        <w:spacing w:before="120" w:line="240" w:lineRule="auto"/>
        <w:ind w:left="720" w:right="216"/>
        <w:rPr>
          <w:rFonts w:ascii="Calibri" w:hAnsi="Calibri" w:cs="Arial"/>
        </w:rPr>
      </w:pPr>
      <w:r w:rsidRPr="00E36F92">
        <w:rPr>
          <w:rFonts w:ascii="Calibri" w:hAnsi="Calibri" w:cs="Arial"/>
          <w:b/>
          <w:spacing w:val="-1"/>
        </w:rPr>
        <w:t xml:space="preserve">Note: </w:t>
      </w:r>
      <w:r w:rsidRPr="00E36F92">
        <w:rPr>
          <w:rFonts w:ascii="Calibri" w:hAnsi="Calibri" w:cs="Arial"/>
          <w:spacing w:val="-1"/>
        </w:rPr>
        <w:t xml:space="preserve">If you select N/A both here and in Step </w:t>
      </w:r>
      <w:r w:rsidRPr="00E36F92">
        <w:rPr>
          <w:rFonts w:ascii="Calibri" w:hAnsi="Calibri" w:cs="Arial"/>
          <w:spacing w:val="-1"/>
        </w:rPr>
        <w:fldChar w:fldCharType="begin"/>
      </w:r>
      <w:r w:rsidRPr="00E36F92">
        <w:rPr>
          <w:rFonts w:ascii="Calibri" w:hAnsi="Calibri" w:cs="Arial"/>
          <w:spacing w:val="-1"/>
        </w:rPr>
        <w:instrText xml:space="preserve"> REF _Ref514048025 \r \h </w:instrText>
      </w:r>
      <w:r w:rsidR="00E816AE" w:rsidRPr="00E36F92">
        <w:rPr>
          <w:rFonts w:ascii="Calibri" w:hAnsi="Calibri" w:cs="Arial"/>
          <w:spacing w:val="-1"/>
        </w:rPr>
        <w:instrText xml:space="preserve"> \* MERGEFORMAT </w:instrText>
      </w:r>
      <w:r w:rsidRPr="00E36F92">
        <w:rPr>
          <w:rFonts w:ascii="Calibri" w:hAnsi="Calibri" w:cs="Arial"/>
          <w:spacing w:val="-1"/>
        </w:rPr>
      </w:r>
      <w:r w:rsidRPr="00E36F92">
        <w:rPr>
          <w:rFonts w:ascii="Calibri" w:hAnsi="Calibri" w:cs="Arial"/>
          <w:spacing w:val="-1"/>
        </w:rPr>
        <w:fldChar w:fldCharType="separate"/>
      </w:r>
      <w:r w:rsidR="00DA5031">
        <w:rPr>
          <w:rFonts w:ascii="Calibri" w:hAnsi="Calibri" w:cs="Arial"/>
          <w:spacing w:val="-1"/>
        </w:rPr>
        <w:t>4</w:t>
      </w:r>
      <w:r w:rsidRPr="00E36F92">
        <w:rPr>
          <w:rFonts w:ascii="Calibri" w:hAnsi="Calibri" w:cs="Arial"/>
          <w:spacing w:val="-1"/>
        </w:rPr>
        <w:fldChar w:fldCharType="end"/>
      </w:r>
      <w:r w:rsidRPr="00E36F92">
        <w:rPr>
          <w:rFonts w:ascii="Calibri" w:hAnsi="Calibri" w:cs="Arial"/>
          <w:spacing w:val="-1"/>
        </w:rPr>
        <w:t>, then you will be provided with an option to delete the Post-Signature code associated with this title (including pre-existing code) or to cancel this code change (which retains any pre-existing code).</w:t>
      </w:r>
    </w:p>
    <w:p w14:paraId="34F25169"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PCP – Sends the alert to the Primary Care Provider designated for each patient.</w:t>
      </w:r>
    </w:p>
    <w:p w14:paraId="34F2516A" w14:textId="77777777" w:rsidR="008955C0" w:rsidRPr="00E36F92" w:rsidRDefault="008955C0" w:rsidP="008955C0">
      <w:pPr>
        <w:pStyle w:val="BodyText"/>
        <w:numPr>
          <w:ilvl w:val="0"/>
          <w:numId w:val="87"/>
        </w:numPr>
        <w:spacing w:before="120" w:line="240" w:lineRule="auto"/>
        <w:ind w:left="720" w:right="216"/>
        <w:rPr>
          <w:rFonts w:ascii="Calibri" w:hAnsi="Calibri" w:cs="Arial"/>
          <w:spacing w:val="-1"/>
        </w:rPr>
      </w:pPr>
      <w:r w:rsidRPr="00E36F92">
        <w:rPr>
          <w:rFonts w:ascii="Calibri" w:hAnsi="Calibri" w:cs="Arial"/>
          <w:spacing w:val="-1"/>
        </w:rPr>
        <w:t>AUTOPRT – Use to auto-print to the printer designated as the chart copy print device at the patient's location.</w:t>
      </w:r>
    </w:p>
    <w:p w14:paraId="34F2516B" w14:textId="77777777" w:rsidR="008955C0" w:rsidRPr="00E36F92" w:rsidRDefault="008955C0" w:rsidP="008955C0">
      <w:pPr>
        <w:numPr>
          <w:ilvl w:val="0"/>
          <w:numId w:val="88"/>
        </w:numPr>
      </w:pPr>
      <w:r w:rsidRPr="00E36F92">
        <w:t>The “DEVICE NAME (Optional) for Paper Alert:” prompt displays if either PCP or AUTOPRT was selected in the previous step. This is an option to generate a printout containing the patient's name and the progress note title, which is useful to notify clinicians who are not at their computer when the note is entered. Pressing Enter sends the printout to a default printer.</w:t>
      </w:r>
    </w:p>
    <w:p w14:paraId="34F2516C" w14:textId="77777777" w:rsidR="008955C0" w:rsidRPr="00E36F92" w:rsidRDefault="008955C0" w:rsidP="008955C0">
      <w:pPr>
        <w:spacing w:before="120" w:after="120"/>
        <w:ind w:left="144" w:right="216"/>
      </w:pPr>
      <w:r w:rsidRPr="00E36F92">
        <w:rPr>
          <w:b/>
          <w:spacing w:val="-1"/>
        </w:rPr>
        <w:t xml:space="preserve">Note: </w:t>
      </w:r>
      <w:r w:rsidRPr="00E36F92">
        <w:rPr>
          <w:spacing w:val="-1"/>
        </w:rPr>
        <w:t>Do not use device names containing special characters other than parentheses "( )" or asterisks "*". Use of other special characters might result in an alert not being received by the intended recipients.</w:t>
      </w:r>
    </w:p>
    <w:p w14:paraId="34F2516D" w14:textId="77777777" w:rsidR="008955C0" w:rsidRPr="00E36F92" w:rsidRDefault="008955C0" w:rsidP="008955C0">
      <w:pPr>
        <w:spacing w:after="0" w:line="240" w:lineRule="auto"/>
      </w:pPr>
    </w:p>
    <w:p w14:paraId="34F2516E" w14:textId="77777777" w:rsidR="008955C0" w:rsidRPr="00E36F92" w:rsidRDefault="008955C0" w:rsidP="008955C0">
      <w:pPr>
        <w:spacing w:line="240" w:lineRule="auto"/>
      </w:pPr>
      <w:r w:rsidRPr="00E36F92">
        <w:rPr>
          <w:noProof/>
        </w:rPr>
        <mc:AlternateContent>
          <mc:Choice Requires="wps">
            <w:drawing>
              <wp:inline distT="0" distB="0" distL="0" distR="0" wp14:anchorId="34F26B44" wp14:editId="7FA06C4F">
                <wp:extent cx="5131435" cy="1136650"/>
                <wp:effectExtent l="9525" t="9525" r="12065" b="6350"/>
                <wp:docPr id="34" name="Text Box 34" descr="Device name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136650"/>
                        </a:xfrm>
                        <a:prstGeom prst="rect">
                          <a:avLst/>
                        </a:prstGeom>
                        <a:solidFill>
                          <a:srgbClr val="FFFFFF"/>
                        </a:solidFill>
                        <a:ln w="9525">
                          <a:solidFill>
                            <a:srgbClr val="4F81BD"/>
                          </a:solidFill>
                          <a:miter lim="800000"/>
                          <a:headEnd/>
                          <a:tailEnd/>
                        </a:ln>
                      </wps:spPr>
                      <wps:txbx>
                        <w:txbxContent>
                          <w:p w14:paraId="34F26C4E"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1) N/A- No Conditional Alert is needed</w:t>
                            </w:r>
                          </w:p>
                          <w:p w14:paraId="34F26C4F"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 xml:space="preserve">2) PCP- Include patient's Primary Care Provider from PCMM as </w:t>
                            </w:r>
                            <w:r>
                              <w:rPr>
                                <w:rFonts w:ascii="Courier New" w:hAnsi="Courier New" w:cs="Courier New"/>
                                <w:sz w:val="18"/>
                                <w:szCs w:val="18"/>
                              </w:rPr>
                              <w:t xml:space="preserve">a </w:t>
                            </w:r>
                            <w:r w:rsidRPr="00ED6171">
                              <w:rPr>
                                <w:rFonts w:ascii="Courier New" w:hAnsi="Courier New" w:cs="Courier New"/>
                                <w:sz w:val="18"/>
                                <w:szCs w:val="18"/>
                              </w:rPr>
                              <w:t>recipient</w:t>
                            </w:r>
                          </w:p>
                          <w:p w14:paraId="34F26C50"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3) AUTOPRT- Generate message to chart copy printer at encounter location</w:t>
                            </w:r>
                          </w:p>
                          <w:p w14:paraId="34F26C51" w14:textId="77777777" w:rsidR="005A02DD" w:rsidRPr="00ED6171" w:rsidRDefault="005A02DD" w:rsidP="008955C0">
                            <w:pPr>
                              <w:spacing w:after="0" w:line="240" w:lineRule="auto"/>
                              <w:rPr>
                                <w:rFonts w:ascii="Courier New" w:hAnsi="Courier New" w:cs="Courier New"/>
                                <w:sz w:val="18"/>
                                <w:szCs w:val="18"/>
                              </w:rPr>
                            </w:pPr>
                          </w:p>
                          <w:p w14:paraId="34F26C52"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Choose an alert ROUTINE from the above listing:  (1-3): 3</w:t>
                            </w:r>
                          </w:p>
                          <w:p w14:paraId="34F26C53" w14:textId="77777777" w:rsidR="005A02DD" w:rsidRPr="00ED6171" w:rsidRDefault="005A02DD" w:rsidP="008955C0">
                            <w:pPr>
                              <w:spacing w:after="0" w:line="240" w:lineRule="auto"/>
                              <w:rPr>
                                <w:rFonts w:ascii="Courier New" w:hAnsi="Courier New" w:cs="Courier New"/>
                                <w:sz w:val="18"/>
                                <w:szCs w:val="18"/>
                              </w:rPr>
                            </w:pPr>
                          </w:p>
                          <w:p w14:paraId="34F26C54" w14:textId="77777777" w:rsidR="005A02DD" w:rsidRPr="00ED6171" w:rsidRDefault="005A02DD" w:rsidP="008955C0">
                            <w:pPr>
                              <w:spacing w:after="0" w:line="240" w:lineRule="auto"/>
                              <w:rPr>
                                <w:rFonts w:ascii="Courier New" w:hAnsi="Courier New" w:cs="Courier New"/>
                                <w:sz w:val="18"/>
                                <w:szCs w:val="18"/>
                              </w:rPr>
                            </w:pPr>
                          </w:p>
                          <w:p w14:paraId="34F26C55" w14:textId="77777777" w:rsidR="005A02DD" w:rsidRPr="00827588"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DEVICE NAME (Optional) for Paper Alert:</w:t>
                            </w:r>
                          </w:p>
                        </w:txbxContent>
                      </wps:txbx>
                      <wps:bodyPr rot="0" vert="horz" wrap="none" lIns="91440" tIns="45720" rIns="91440" bIns="45720" anchor="t" anchorCtr="0" upright="1">
                        <a:spAutoFit/>
                      </wps:bodyPr>
                    </wps:wsp>
                  </a:graphicData>
                </a:graphic>
              </wp:inline>
            </w:drawing>
          </mc:Choice>
          <mc:Fallback>
            <w:pict>
              <v:shape w14:anchorId="34F26B44" id="Text Box 34" o:spid="_x0000_s1048" type="#_x0000_t202" alt="Device name box" style="width:404.05pt;height:8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" strokecolor="#4f81bd">
                <v:textbox style="mso-fit-shape-to-text:t">
                  <w:txbxContent>
                    <w:p w14:paraId="34F26C4E"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1) N/A- No Conditional Alert is needed</w:t>
                      </w:r>
                    </w:p>
                    <w:p w14:paraId="34F26C4F"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 xml:space="preserve">2) PCP- Include patient's Primary Care Provider from PCMM as </w:t>
                      </w:r>
                      <w:r>
                        <w:rPr>
                          <w:rFonts w:ascii="Courier New" w:hAnsi="Courier New" w:cs="Courier New"/>
                          <w:sz w:val="18"/>
                          <w:szCs w:val="18"/>
                        </w:rPr>
                        <w:t xml:space="preserve">a </w:t>
                      </w:r>
                      <w:r w:rsidRPr="00ED6171">
                        <w:rPr>
                          <w:rFonts w:ascii="Courier New" w:hAnsi="Courier New" w:cs="Courier New"/>
                          <w:sz w:val="18"/>
                          <w:szCs w:val="18"/>
                        </w:rPr>
                        <w:t>recipient</w:t>
                      </w:r>
                    </w:p>
                    <w:p w14:paraId="34F26C50"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3) AUTOPRT- Generate message to chart copy printer at encounter location</w:t>
                      </w:r>
                    </w:p>
                    <w:p w14:paraId="34F26C51" w14:textId="77777777" w:rsidR="005A02DD" w:rsidRPr="00ED6171" w:rsidRDefault="005A02DD" w:rsidP="008955C0">
                      <w:pPr>
                        <w:spacing w:after="0" w:line="240" w:lineRule="auto"/>
                        <w:rPr>
                          <w:rFonts w:ascii="Courier New" w:hAnsi="Courier New" w:cs="Courier New"/>
                          <w:sz w:val="18"/>
                          <w:szCs w:val="18"/>
                        </w:rPr>
                      </w:pPr>
                    </w:p>
                    <w:p w14:paraId="34F26C52"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Choose an alert ROUTINE from the above listing:  (1-3): 3</w:t>
                      </w:r>
                    </w:p>
                    <w:p w14:paraId="34F26C53" w14:textId="77777777" w:rsidR="005A02DD" w:rsidRPr="00ED6171" w:rsidRDefault="005A02DD" w:rsidP="008955C0">
                      <w:pPr>
                        <w:spacing w:after="0" w:line="240" w:lineRule="auto"/>
                        <w:rPr>
                          <w:rFonts w:ascii="Courier New" w:hAnsi="Courier New" w:cs="Courier New"/>
                          <w:sz w:val="18"/>
                          <w:szCs w:val="18"/>
                        </w:rPr>
                      </w:pPr>
                    </w:p>
                    <w:p w14:paraId="34F26C54" w14:textId="77777777" w:rsidR="005A02DD" w:rsidRPr="00ED6171" w:rsidRDefault="005A02DD" w:rsidP="008955C0">
                      <w:pPr>
                        <w:spacing w:after="0" w:line="240" w:lineRule="auto"/>
                        <w:rPr>
                          <w:rFonts w:ascii="Courier New" w:hAnsi="Courier New" w:cs="Courier New"/>
                          <w:sz w:val="18"/>
                          <w:szCs w:val="18"/>
                        </w:rPr>
                      </w:pPr>
                    </w:p>
                    <w:p w14:paraId="34F26C55" w14:textId="77777777" w:rsidR="005A02DD" w:rsidRPr="00827588"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DEVICE NAME (Optional) for Paper Alert:</w:t>
                      </w:r>
                    </w:p>
                  </w:txbxContent>
                </v:textbox>
                <w10:anchorlock/>
              </v:shape>
            </w:pict>
          </mc:Fallback>
        </mc:AlternateContent>
      </w:r>
    </w:p>
    <w:p w14:paraId="34F2516F" w14:textId="77777777" w:rsidR="008955C0" w:rsidRPr="00E36F92" w:rsidRDefault="008955C0" w:rsidP="008955C0">
      <w:pPr>
        <w:spacing w:after="0" w:line="240" w:lineRule="auto"/>
      </w:pPr>
    </w:p>
    <w:p w14:paraId="34F25170" w14:textId="77777777" w:rsidR="008955C0" w:rsidRPr="00E36F92" w:rsidRDefault="008955C0" w:rsidP="008955C0">
      <w:pPr>
        <w:keepNext/>
        <w:numPr>
          <w:ilvl w:val="0"/>
          <w:numId w:val="88"/>
        </w:numPr>
      </w:pPr>
      <w:r w:rsidRPr="00E36F92">
        <w:lastRenderedPageBreak/>
        <w:t xml:space="preserve">The code that will be generated based on your selections is displayed for confirmation. Type YES to accept the code. Type NO to return to the initial </w:t>
      </w:r>
      <w:r w:rsidRPr="00E36F92">
        <w:rPr>
          <w:rFonts w:cs="Arial"/>
          <w:bCs/>
          <w:spacing w:val="-1"/>
        </w:rPr>
        <w:t>Create Post-Signature Alert screen—this will discard your previously entered selections.</w:t>
      </w:r>
    </w:p>
    <w:p w14:paraId="34F25171" w14:textId="77777777" w:rsidR="008955C0" w:rsidRPr="00E36F92" w:rsidRDefault="008955C0" w:rsidP="008955C0">
      <w:pPr>
        <w:keepNext/>
        <w:spacing w:after="0" w:line="240" w:lineRule="auto"/>
      </w:pPr>
    </w:p>
    <w:p w14:paraId="34F25172" w14:textId="77777777" w:rsidR="008955C0" w:rsidRPr="00E36F92" w:rsidRDefault="008955C0" w:rsidP="008955C0">
      <w:pPr>
        <w:keepNext/>
        <w:spacing w:after="0" w:line="240" w:lineRule="auto"/>
      </w:pPr>
      <w:r w:rsidRPr="00E36F92">
        <w:rPr>
          <w:noProof/>
        </w:rPr>
        <mc:AlternateContent>
          <mc:Choice Requires="wps">
            <w:drawing>
              <wp:inline distT="0" distB="0" distL="0" distR="0" wp14:anchorId="34F26B46" wp14:editId="5155EAE5">
                <wp:extent cx="5680075" cy="1525270"/>
                <wp:effectExtent l="9525" t="13335" r="6350" b="13970"/>
                <wp:docPr id="33" name="Text Box 33" descr="Create Post-Signature Alert 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525270"/>
                        </a:xfrm>
                        <a:prstGeom prst="rect">
                          <a:avLst/>
                        </a:prstGeom>
                        <a:solidFill>
                          <a:srgbClr val="FFFFFF"/>
                        </a:solidFill>
                        <a:ln w="9525">
                          <a:solidFill>
                            <a:srgbClr val="4F81BD"/>
                          </a:solidFill>
                          <a:miter lim="800000"/>
                          <a:headEnd/>
                          <a:tailEnd/>
                        </a:ln>
                      </wps:spPr>
                      <wps:txbx>
                        <w:txbxContent>
                          <w:p w14:paraId="34F26C56"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4F26C57"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ET' will be set as follows...</w:t>
                            </w:r>
                          </w:p>
                          <w:p w14:paraId="34F26C58"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p w14:paraId="34F26C59" w14:textId="77777777" w:rsidR="005A02DD" w:rsidRPr="00ED6171" w:rsidRDefault="005A02DD" w:rsidP="008955C0">
                            <w:pPr>
                              <w:spacing w:after="0" w:line="240" w:lineRule="auto"/>
                              <w:rPr>
                                <w:rFonts w:ascii="Courier New" w:hAnsi="Courier New" w:cs="Courier New"/>
                                <w:sz w:val="18"/>
                                <w:szCs w:val="18"/>
                              </w:rPr>
                            </w:pPr>
                          </w:p>
                          <w:p w14:paraId="34F26C5A"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Do you want to update Post-Signature Code into 'RESTRAINT PROGRESS NOTE AND EVER</w:t>
                            </w:r>
                          </w:p>
                          <w:p w14:paraId="34F26C5B"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Y TWO HOUR FLOW SHEET'? NO// YES</w:t>
                            </w:r>
                          </w:p>
                          <w:p w14:paraId="34F26C5C" w14:textId="77777777" w:rsidR="005A02DD" w:rsidRPr="00ED6171" w:rsidRDefault="005A02DD" w:rsidP="008955C0">
                            <w:pPr>
                              <w:spacing w:after="0" w:line="240" w:lineRule="auto"/>
                              <w:rPr>
                                <w:rFonts w:ascii="Courier New" w:hAnsi="Courier New" w:cs="Courier New"/>
                                <w:sz w:val="18"/>
                                <w:szCs w:val="18"/>
                              </w:rPr>
                            </w:pPr>
                          </w:p>
                          <w:p w14:paraId="34F26C5D" w14:textId="77777777" w:rsidR="005A02DD" w:rsidRPr="00ED6171" w:rsidRDefault="005A02DD" w:rsidP="008955C0">
                            <w:pPr>
                              <w:spacing w:after="0" w:line="240" w:lineRule="auto"/>
                              <w:rPr>
                                <w:rFonts w:ascii="Courier New" w:hAnsi="Courier New" w:cs="Courier New"/>
                                <w:sz w:val="18"/>
                                <w:szCs w:val="18"/>
                              </w:rPr>
                            </w:pPr>
                          </w:p>
                          <w:p w14:paraId="34F26C5E"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4F26C5F"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ET' has been updated as follows...</w:t>
                            </w:r>
                          </w:p>
                          <w:p w14:paraId="34F26C60"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txbxContent>
                      </wps:txbx>
                      <wps:bodyPr rot="0" vert="horz" wrap="none" lIns="91440" tIns="45720" rIns="91440" bIns="45720" anchor="t" anchorCtr="0" upright="1">
                        <a:spAutoFit/>
                      </wps:bodyPr>
                    </wps:wsp>
                  </a:graphicData>
                </a:graphic>
              </wp:inline>
            </w:drawing>
          </mc:Choice>
          <mc:Fallback>
            <w:pict>
              <v:shape w14:anchorId="34F26B46" id="Text Box 33" o:spid="_x0000_s1049" type="#_x0000_t202" alt="Create Post-Signature Alert screen" style="width:447.25pt;height:12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" strokecolor="#4f81bd">
                <v:textbox style="mso-fit-shape-to-text:t">
                  <w:txbxContent>
                    <w:p w14:paraId="34F26C56"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4F26C57"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ET' will be set as follows...</w:t>
                      </w:r>
                    </w:p>
                    <w:p w14:paraId="34F26C58"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p w14:paraId="34F26C59" w14:textId="77777777" w:rsidR="005A02DD" w:rsidRPr="00ED6171" w:rsidRDefault="005A02DD" w:rsidP="008955C0">
                      <w:pPr>
                        <w:spacing w:after="0" w:line="240" w:lineRule="auto"/>
                        <w:rPr>
                          <w:rFonts w:ascii="Courier New" w:hAnsi="Courier New" w:cs="Courier New"/>
                          <w:sz w:val="18"/>
                          <w:szCs w:val="18"/>
                        </w:rPr>
                      </w:pPr>
                    </w:p>
                    <w:p w14:paraId="34F26C5A"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Do you want to update Post-Signature Code into 'RESTRAINT PROGRESS NOTE AND EVER</w:t>
                      </w:r>
                    </w:p>
                    <w:p w14:paraId="34F26C5B"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Y TWO HOUR FLOW SHEET'? NO// YES</w:t>
                      </w:r>
                    </w:p>
                    <w:p w14:paraId="34F26C5C" w14:textId="77777777" w:rsidR="005A02DD" w:rsidRPr="00ED6171" w:rsidRDefault="005A02DD" w:rsidP="008955C0">
                      <w:pPr>
                        <w:spacing w:after="0" w:line="240" w:lineRule="auto"/>
                        <w:rPr>
                          <w:rFonts w:ascii="Courier New" w:hAnsi="Courier New" w:cs="Courier New"/>
                          <w:sz w:val="18"/>
                          <w:szCs w:val="18"/>
                        </w:rPr>
                      </w:pPr>
                    </w:p>
                    <w:p w14:paraId="34F26C5D" w14:textId="77777777" w:rsidR="005A02DD" w:rsidRPr="00ED6171" w:rsidRDefault="005A02DD" w:rsidP="008955C0">
                      <w:pPr>
                        <w:spacing w:after="0" w:line="240" w:lineRule="auto"/>
                        <w:rPr>
                          <w:rFonts w:ascii="Courier New" w:hAnsi="Courier New" w:cs="Courier New"/>
                          <w:sz w:val="18"/>
                          <w:szCs w:val="18"/>
                        </w:rPr>
                      </w:pPr>
                    </w:p>
                    <w:p w14:paraId="34F26C5E"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The Post-Signature code for 'RESTRAINT PROGRESS NOTE AND EVERY TWO HOUR FLOW SHE</w:t>
                      </w:r>
                    </w:p>
                    <w:p w14:paraId="34F26C5F"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ET' has been updated as follows...</w:t>
                      </w:r>
                    </w:p>
                    <w:p w14:paraId="34F26C60" w14:textId="77777777" w:rsidR="005A02DD" w:rsidRPr="00ED6171" w:rsidRDefault="005A02DD" w:rsidP="008955C0">
                      <w:pPr>
                        <w:spacing w:after="0" w:line="240" w:lineRule="auto"/>
                        <w:rPr>
                          <w:rFonts w:ascii="Courier New" w:hAnsi="Courier New" w:cs="Courier New"/>
                          <w:sz w:val="18"/>
                          <w:szCs w:val="18"/>
                        </w:rPr>
                      </w:pPr>
                      <w:r w:rsidRPr="00ED6171">
                        <w:rPr>
                          <w:rFonts w:ascii="Courier New" w:hAnsi="Courier New" w:cs="Courier New"/>
                          <w:sz w:val="18"/>
                          <w:szCs w:val="18"/>
                        </w:rPr>
                        <w:t>POST-SIGNATURE CODE: D EN^TIUPSCA("G.BCMA DUE LIST ERRORS","AUTOPRT","")</w:t>
                      </w:r>
                    </w:p>
                  </w:txbxContent>
                </v:textbox>
                <w10:anchorlock/>
              </v:shape>
            </w:pict>
          </mc:Fallback>
        </mc:AlternateContent>
      </w:r>
    </w:p>
    <w:p w14:paraId="34F25173" w14:textId="77777777" w:rsidR="008955C0" w:rsidRPr="00E36F92" w:rsidRDefault="008955C0" w:rsidP="008955C0">
      <w:pPr>
        <w:spacing w:after="0" w:line="240" w:lineRule="auto"/>
      </w:pPr>
    </w:p>
    <w:p w14:paraId="34F25174" w14:textId="77777777" w:rsidR="008955C0" w:rsidRPr="00E36F92" w:rsidRDefault="008955C0" w:rsidP="008955C0">
      <w:r w:rsidRPr="00E36F92">
        <w:t xml:space="preserve">The progress note title with the defined parameters to create an alert is now available. When a user creates and signs a new progress note using this title, the designated recipients will receive an </w:t>
      </w:r>
      <w:bookmarkStart w:id="188" w:name="PostSigAlertChapterEnd_305"/>
      <w:r w:rsidRPr="00E36F92">
        <w:t>alert</w:t>
      </w:r>
      <w:bookmarkEnd w:id="188"/>
      <w:r w:rsidRPr="00E36F92">
        <w:t>.</w:t>
      </w:r>
    </w:p>
    <w:p w14:paraId="34F25175" w14:textId="77777777" w:rsidR="009D2CDB" w:rsidRPr="00E36F92" w:rsidRDefault="002F3B0A" w:rsidP="00D34DAD">
      <w:pPr>
        <w:pStyle w:val="Heading2"/>
      </w:pPr>
      <w:r w:rsidRPr="00E36F92">
        <w:br w:type="page"/>
      </w:r>
      <w:bookmarkStart w:id="189" w:name="_Toc335315339"/>
      <w:bookmarkStart w:id="190" w:name="_Toc342030825"/>
      <w:bookmarkStart w:id="191" w:name="_Toc342548517"/>
      <w:bookmarkStart w:id="192" w:name="_Toc152840669"/>
      <w:r w:rsidR="009D2CDB" w:rsidRPr="00E36F92">
        <w:lastRenderedPageBreak/>
        <w:t>Document Definition Terminology</w:t>
      </w:r>
      <w:bookmarkEnd w:id="189"/>
      <w:bookmarkEnd w:id="190"/>
      <w:bookmarkEnd w:id="191"/>
      <w:bookmarkEnd w:id="192"/>
      <w:r w:rsidR="00B456E7" w:rsidRPr="00E36F92">
        <w:fldChar w:fldCharType="begin"/>
      </w:r>
      <w:r w:rsidR="009D2CDB" w:rsidRPr="00E36F92">
        <w:instrText>xe "Document Definition Terminology"</w:instrText>
      </w:r>
      <w:r w:rsidR="00B456E7" w:rsidRPr="00E36F92">
        <w:fldChar w:fldCharType="end"/>
      </w:r>
      <w:r w:rsidR="00B456E7" w:rsidRPr="00E36F92">
        <w:fldChar w:fldCharType="begin"/>
      </w:r>
      <w:r w:rsidR="009D2CDB" w:rsidRPr="00E36F92">
        <w:instrText>xe "terminology"</w:instrText>
      </w:r>
      <w:r w:rsidR="00B456E7" w:rsidRPr="00E36F92">
        <w:fldChar w:fldCharType="end"/>
      </w:r>
    </w:p>
    <w:p w14:paraId="34F25176" w14:textId="77777777" w:rsidR="009D2CDB" w:rsidRPr="00E36F92" w:rsidRDefault="009D2CDB"/>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Document Definition Terminology"/>
        <w:tblDescription w:val="Term and definition "/>
      </w:tblPr>
      <w:tblGrid>
        <w:gridCol w:w="2538"/>
        <w:gridCol w:w="6732"/>
      </w:tblGrid>
      <w:tr w:rsidR="009D2CDB" w:rsidRPr="00E36F92" w14:paraId="34F25179"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D9D9D9" w:themeFill="background1" w:themeFillShade="D9"/>
          </w:tcPr>
          <w:p w14:paraId="34F25177" w14:textId="77777777" w:rsidR="009D2CDB" w:rsidRPr="00E36F92" w:rsidRDefault="009D2CDB" w:rsidP="00F159EE">
            <w:pPr>
              <w:pStyle w:val="TableHeading"/>
              <w:rPr>
                <w:b/>
                <w:bCs/>
              </w:rPr>
            </w:pPr>
            <w:r w:rsidRPr="00E36F92">
              <w:t>Term</w:t>
            </w:r>
          </w:p>
        </w:tc>
        <w:tc>
          <w:tcPr>
            <w:tcW w:w="6732" w:type="dxa"/>
            <w:shd w:val="clear" w:color="auto" w:fill="D9D9D9" w:themeFill="background1" w:themeFillShade="D9"/>
          </w:tcPr>
          <w:p w14:paraId="34F25178"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Definition</w:t>
            </w:r>
          </w:p>
        </w:tc>
      </w:tr>
      <w:tr w:rsidR="009D2CDB" w:rsidRPr="00E36F92" w14:paraId="34F2517C"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7A" w14:textId="77777777" w:rsidR="009D2CDB" w:rsidRPr="00E36F92" w:rsidRDefault="009D2CDB" w:rsidP="00F159EE">
            <w:pPr>
              <w:pStyle w:val="TableEntry"/>
              <w:rPr>
                <w:b w:val="0"/>
                <w:bCs w:val="0"/>
              </w:rPr>
            </w:pPr>
            <w:r w:rsidRPr="00E36F92">
              <w:t>CLASS</w:t>
            </w:r>
            <w:r w:rsidR="00B456E7" w:rsidRPr="00E36F92">
              <w:fldChar w:fldCharType="begin"/>
            </w:r>
            <w:r w:rsidRPr="00E36F92">
              <w:instrText>xe "class"</w:instrText>
            </w:r>
            <w:r w:rsidR="00B456E7" w:rsidRPr="00E36F92">
              <w:fldChar w:fldCharType="end"/>
            </w:r>
            <w:r w:rsidRPr="00E36F92">
              <w:t xml:space="preserve"> </w:t>
            </w:r>
          </w:p>
        </w:tc>
        <w:tc>
          <w:tcPr>
            <w:tcW w:w="6732" w:type="dxa"/>
            <w:shd w:val="clear" w:color="auto" w:fill="auto"/>
          </w:tcPr>
          <w:p w14:paraId="34F2517B"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 xml:space="preserve">A group of groups which </w:t>
            </w:r>
            <w:r w:rsidR="00221470" w:rsidRPr="00E36F92">
              <w:t>may</w:t>
            </w:r>
            <w:r w:rsidRPr="00E36F92">
              <w:t xml:space="preserve"> contain one or more CLASSES or DOCUMENT CLASSES. For example: Progress Notes, Discharge Summary, and History and Physical Examinations.</w:t>
            </w:r>
          </w:p>
        </w:tc>
      </w:tr>
      <w:tr w:rsidR="009D2CDB" w:rsidRPr="00E36F92" w14:paraId="34F2517F"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7D" w14:textId="77777777" w:rsidR="009D2CDB" w:rsidRPr="00E36F92" w:rsidRDefault="009D2CDB" w:rsidP="00F159EE">
            <w:pPr>
              <w:pStyle w:val="TableEntry"/>
              <w:rPr>
                <w:b w:val="0"/>
                <w:bCs w:val="0"/>
              </w:rPr>
            </w:pPr>
            <w:r w:rsidRPr="00E36F92">
              <w:t>DOCUMENT CLASS</w:t>
            </w:r>
            <w:r w:rsidR="00B456E7" w:rsidRPr="00E36F92">
              <w:fldChar w:fldCharType="begin"/>
            </w:r>
            <w:r w:rsidRPr="00E36F92">
              <w:instrText>xe "document class"</w:instrText>
            </w:r>
            <w:r w:rsidR="00B456E7" w:rsidRPr="00E36F92">
              <w:fldChar w:fldCharType="end"/>
            </w:r>
          </w:p>
        </w:tc>
        <w:tc>
          <w:tcPr>
            <w:tcW w:w="6732" w:type="dxa"/>
            <w:shd w:val="clear" w:color="auto" w:fill="auto"/>
          </w:tcPr>
          <w:p w14:paraId="34F2517E"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 xml:space="preserve">A grouping which </w:t>
            </w:r>
            <w:r w:rsidR="00221470" w:rsidRPr="00E36F92">
              <w:t>may</w:t>
            </w:r>
            <w:r w:rsidRPr="00E36F92">
              <w:t xml:space="preserve"> contain one or more TITLES; for example: Medical Service Notes, Nursing Service Notes, Surgical Service Notes, </w:t>
            </w:r>
          </w:p>
        </w:tc>
      </w:tr>
      <w:tr w:rsidR="009D2CDB" w:rsidRPr="00E36F92" w14:paraId="34F25182"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80" w14:textId="77777777" w:rsidR="009D2CDB" w:rsidRPr="00E36F92" w:rsidRDefault="009D2CDB" w:rsidP="00F159EE">
            <w:pPr>
              <w:pStyle w:val="TableEntry"/>
              <w:rPr>
                <w:b w:val="0"/>
                <w:bCs w:val="0"/>
              </w:rPr>
            </w:pPr>
            <w:r w:rsidRPr="00E36F92">
              <w:t>TITLE</w:t>
            </w:r>
            <w:r w:rsidR="00B456E7" w:rsidRPr="00E36F92">
              <w:fldChar w:fldCharType="begin"/>
            </w:r>
            <w:r w:rsidRPr="00E36F92">
              <w:instrText>xe "title"</w:instrText>
            </w:r>
            <w:r w:rsidR="00B456E7" w:rsidRPr="00E36F92">
              <w:fldChar w:fldCharType="end"/>
            </w:r>
            <w:r w:rsidRPr="00E36F92">
              <w:t xml:space="preserve"> </w:t>
            </w:r>
          </w:p>
        </w:tc>
        <w:tc>
          <w:tcPr>
            <w:tcW w:w="6732" w:type="dxa"/>
            <w:shd w:val="clear" w:color="auto" w:fill="auto"/>
          </w:tcPr>
          <w:p w14:paraId="34F25181"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A single entity at the lowest level. For example: Endocrinology Note, OPC/Psychology, Primary Care Note, etc.</w:t>
            </w:r>
          </w:p>
        </w:tc>
      </w:tr>
      <w:tr w:rsidR="009D2CDB" w:rsidRPr="00E36F92" w14:paraId="34F25185"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83" w14:textId="77777777" w:rsidR="009D2CDB" w:rsidRPr="00E36F92" w:rsidRDefault="009D2CDB" w:rsidP="00F159EE">
            <w:pPr>
              <w:pStyle w:val="TableEntry"/>
              <w:rPr>
                <w:b w:val="0"/>
                <w:bCs w:val="0"/>
              </w:rPr>
            </w:pPr>
            <w:r w:rsidRPr="00E36F92">
              <w:t>BOILERPLATE TEXT</w:t>
            </w:r>
            <w:r w:rsidR="00B456E7" w:rsidRPr="00E36F92">
              <w:fldChar w:fldCharType="begin"/>
            </w:r>
            <w:r w:rsidRPr="00E36F92">
              <w:instrText>xe "boilerplate text"</w:instrText>
            </w:r>
            <w:r w:rsidR="00B456E7" w:rsidRPr="00E36F92">
              <w:fldChar w:fldCharType="end"/>
            </w:r>
          </w:p>
        </w:tc>
        <w:tc>
          <w:tcPr>
            <w:tcW w:w="6732" w:type="dxa"/>
            <w:shd w:val="clear" w:color="auto" w:fill="auto"/>
          </w:tcPr>
          <w:p w14:paraId="34F25184"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Template</w:t>
            </w:r>
            <w:r w:rsidR="00B456E7" w:rsidRPr="00E36F92">
              <w:fldChar w:fldCharType="begin"/>
            </w:r>
            <w:r w:rsidRPr="00E36F92">
              <w:instrText>xe "template"</w:instrText>
            </w:r>
            <w:r w:rsidR="00B456E7" w:rsidRPr="00E36F92">
              <w:fldChar w:fldCharType="end"/>
            </w:r>
            <w:r w:rsidRPr="00E36F92">
              <w:t>-like blocks of text that use OBJECTS and embedded text</w:t>
            </w:r>
            <w:r w:rsidR="00B456E7" w:rsidRPr="00E36F92">
              <w:fldChar w:fldCharType="begin"/>
            </w:r>
            <w:r w:rsidRPr="00E36F92">
              <w:instrText>xe "embedded text"</w:instrText>
            </w:r>
            <w:r w:rsidR="00B456E7" w:rsidRPr="00E36F92">
              <w:fldChar w:fldCharType="end"/>
            </w:r>
            <w:r w:rsidRPr="00E36F92">
              <w:t xml:space="preserve"> to allow quick creation of notes.</w:t>
            </w:r>
          </w:p>
        </w:tc>
      </w:tr>
      <w:tr w:rsidR="009D2CDB" w:rsidRPr="00E36F92" w14:paraId="34F25188"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86" w14:textId="77777777" w:rsidR="009D2CDB" w:rsidRPr="00E36F92" w:rsidRDefault="009D2CDB" w:rsidP="00F159EE">
            <w:pPr>
              <w:pStyle w:val="TableEntry"/>
              <w:rPr>
                <w:b w:val="0"/>
                <w:bCs w:val="0"/>
              </w:rPr>
            </w:pPr>
            <w:r w:rsidRPr="00E36F92">
              <w:t>COMPONENT</w:t>
            </w:r>
            <w:r w:rsidR="00B456E7" w:rsidRPr="00E36F92">
              <w:fldChar w:fldCharType="begin"/>
            </w:r>
            <w:r w:rsidRPr="00E36F92">
              <w:instrText>xe "component"</w:instrText>
            </w:r>
            <w:r w:rsidR="00B456E7" w:rsidRPr="00E36F92">
              <w:fldChar w:fldCharType="end"/>
            </w:r>
          </w:p>
        </w:tc>
        <w:tc>
          <w:tcPr>
            <w:tcW w:w="6732" w:type="dxa"/>
            <w:shd w:val="clear" w:color="auto" w:fill="auto"/>
          </w:tcPr>
          <w:p w14:paraId="34F25187"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A reusable block of text that is predefined for a specific purpose, such as a SOAP components (Subjective, Objective, Assessment, Plan).</w:t>
            </w:r>
          </w:p>
        </w:tc>
      </w:tr>
      <w:tr w:rsidR="009D2CDB" w:rsidRPr="00E36F92" w14:paraId="34F2518C" w14:textId="77777777" w:rsidTr="00E8331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38" w:type="dxa"/>
            <w:shd w:val="clear" w:color="auto" w:fill="auto"/>
          </w:tcPr>
          <w:p w14:paraId="34F25189" w14:textId="77777777" w:rsidR="009D2CDB" w:rsidRPr="00E36F92" w:rsidRDefault="009D2CDB" w:rsidP="00F159EE">
            <w:pPr>
              <w:pStyle w:val="TableEntry"/>
              <w:rPr>
                <w:b w:val="0"/>
                <w:bCs w:val="0"/>
              </w:rPr>
            </w:pPr>
            <w:r w:rsidRPr="00E36F92">
              <w:t>OBJECT</w:t>
            </w:r>
            <w:r w:rsidR="00B456E7" w:rsidRPr="00E36F92">
              <w:fldChar w:fldCharType="begin"/>
            </w:r>
            <w:r w:rsidRPr="00E36F92">
              <w:instrText>xe "object"</w:instrText>
            </w:r>
            <w:r w:rsidR="00B456E7" w:rsidRPr="00E36F92">
              <w:fldChar w:fldCharType="end"/>
            </w:r>
          </w:p>
        </w:tc>
        <w:tc>
          <w:tcPr>
            <w:tcW w:w="6732" w:type="dxa"/>
            <w:shd w:val="clear" w:color="auto" w:fill="auto"/>
          </w:tcPr>
          <w:p w14:paraId="34F2518A"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 xml:space="preserve">A predefined placeholder that allows patient-specific text to be inserted into a document when a user enters a TIU document. </w:t>
            </w:r>
          </w:p>
          <w:p w14:paraId="34F2518B"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 xml:space="preserve">Objects are names representing executable M code, which </w:t>
            </w:r>
            <w:r w:rsidR="00221470" w:rsidRPr="00E36F92">
              <w:t>may</w:t>
            </w:r>
            <w:r w:rsidRPr="00E36F92">
              <w:t xml:space="preserve"> be "embedded" in the Default Text of either a component or a document, to produce an effect (e.g., the Object "Patient AGE" </w:t>
            </w:r>
            <w:r w:rsidR="00221470" w:rsidRPr="00E36F92">
              <w:t>may</w:t>
            </w:r>
            <w:r w:rsidRPr="00E36F92">
              <w:t xml:space="preserve"> be invoked to insert the value of the patient's age at an arbitrary location within a document).</w:t>
            </w:r>
          </w:p>
        </w:tc>
      </w:tr>
    </w:tbl>
    <w:p w14:paraId="34F2518D" w14:textId="77777777" w:rsidR="002F3B0A" w:rsidRPr="00E36F92" w:rsidRDefault="002F3B0A" w:rsidP="00FA70A3"/>
    <w:p w14:paraId="34F2518E" w14:textId="77777777" w:rsidR="009D2CDB" w:rsidRPr="00E36F92" w:rsidRDefault="002F3B0A" w:rsidP="00D34DAD">
      <w:pPr>
        <w:pStyle w:val="Heading2"/>
      </w:pPr>
      <w:r w:rsidRPr="00E36F92">
        <w:br w:type="page"/>
      </w:r>
      <w:bookmarkStart w:id="193" w:name="_Toc335315340"/>
      <w:bookmarkStart w:id="194" w:name="_Toc342030826"/>
      <w:bookmarkStart w:id="195" w:name="_Toc342548518"/>
      <w:bookmarkStart w:id="196" w:name="_Toc152840670"/>
      <w:r w:rsidR="009D2CDB" w:rsidRPr="00E36F92">
        <w:lastRenderedPageBreak/>
        <w:t>Matrix of Actions</w:t>
      </w:r>
      <w:r w:rsidR="00B456E7" w:rsidRPr="00E36F92">
        <w:fldChar w:fldCharType="begin"/>
      </w:r>
      <w:r w:rsidR="009D2CDB" w:rsidRPr="00E36F92">
        <w:instrText>xe "Matrix of Actions"</w:instrText>
      </w:r>
      <w:r w:rsidR="00B456E7" w:rsidRPr="00E36F92">
        <w:fldChar w:fldCharType="end"/>
      </w:r>
      <w:r w:rsidR="009D2CDB" w:rsidRPr="00E36F92">
        <w:t xml:space="preserve"> allowed per Status</w:t>
      </w:r>
      <w:r w:rsidR="00B456E7" w:rsidRPr="00E36F92">
        <w:fldChar w:fldCharType="begin"/>
      </w:r>
      <w:r w:rsidR="009D2CDB" w:rsidRPr="00E36F92">
        <w:instrText>xe "status"</w:instrText>
      </w:r>
      <w:r w:rsidR="00B456E7" w:rsidRPr="00E36F92">
        <w:fldChar w:fldCharType="end"/>
      </w:r>
      <w:r w:rsidR="009D2CDB" w:rsidRPr="00E36F92">
        <w:t xml:space="preserve"> and Ownership</w:t>
      </w:r>
      <w:bookmarkEnd w:id="193"/>
      <w:bookmarkEnd w:id="194"/>
      <w:bookmarkEnd w:id="195"/>
      <w:bookmarkEnd w:id="196"/>
    </w:p>
    <w:p w14:paraId="34F2518F" w14:textId="77777777" w:rsidR="009D2CDB" w:rsidRPr="00E36F92" w:rsidRDefault="009D2CDB" w:rsidP="002F3B0A">
      <w:r w:rsidRPr="00E36F92">
        <w:rPr>
          <w:b/>
        </w:rPr>
        <w:t>User</w:t>
      </w:r>
      <w:r w:rsidR="00B456E7" w:rsidRPr="00E36F92">
        <w:rPr>
          <w:b/>
        </w:rPr>
        <w:fldChar w:fldCharType="begin"/>
      </w:r>
      <w:r w:rsidRPr="00E36F92">
        <w:instrText>xe "user"</w:instrText>
      </w:r>
      <w:r w:rsidR="00B456E7" w:rsidRPr="00E36F92">
        <w:rPr>
          <w:b/>
        </w:rPr>
        <w:fldChar w:fldCharType="end"/>
      </w:r>
      <w:r w:rsidRPr="00E36F92">
        <w:t xml:space="preserve">: </w:t>
      </w:r>
      <w:r w:rsidRPr="00E36F92">
        <w:tab/>
        <w:t>For Document Definition, IRM, Clinical Coordinators, or se</w:t>
      </w:r>
      <w:r w:rsidR="002F3B0A" w:rsidRPr="00E36F92">
        <w:t xml:space="preserve">rvice managers authorized to </w:t>
      </w:r>
      <w:r w:rsidRPr="00E36F92">
        <w:t>maintain the Document Definition Hierarchy. Only programmers can create objects or edit Technical Fields.</w:t>
      </w:r>
    </w:p>
    <w:p w14:paraId="34F25190" w14:textId="77777777" w:rsidR="009D2CDB" w:rsidRPr="00E36F92" w:rsidRDefault="009D2CDB" w:rsidP="002F3B0A">
      <w:r w:rsidRPr="00E36F92">
        <w:rPr>
          <w:b/>
        </w:rPr>
        <w:t>Owner</w:t>
      </w:r>
      <w:r w:rsidR="00B456E7" w:rsidRPr="00E36F92">
        <w:rPr>
          <w:b/>
        </w:rPr>
        <w:fldChar w:fldCharType="begin"/>
      </w:r>
      <w:r w:rsidRPr="00E36F92">
        <w:instrText>xe "owner"</w:instrText>
      </w:r>
      <w:r w:rsidR="00B456E7" w:rsidRPr="00E36F92">
        <w:rPr>
          <w:b/>
        </w:rPr>
        <w:fldChar w:fldCharType="end"/>
      </w:r>
      <w:r w:rsidRPr="00E36F92">
        <w:t xml:space="preserve">: Either Personal Owner or Class Owner; the person who creates or is assigned responsibility for the document type being acted on. Items under the relevant type </w:t>
      </w:r>
      <w:r w:rsidR="00221470" w:rsidRPr="00E36F92">
        <w:t>may</w:t>
      </w:r>
      <w:r w:rsidRPr="00E36F92">
        <w:t xml:space="preserve"> have separate owners (that is, A </w:t>
      </w:r>
      <w:r w:rsidR="00221470" w:rsidRPr="00E36F92">
        <w:t>may</w:t>
      </w:r>
      <w:r w:rsidRPr="00E36F92">
        <w:t xml:space="preserve"> own the Document Class, but B could own a Title under the Document Class.</w:t>
      </w:r>
    </w:p>
    <w:p w14:paraId="34F25191" w14:textId="77777777" w:rsidR="009D2CDB" w:rsidRPr="00E36F92" w:rsidRDefault="009D2CDB" w:rsidP="002F3B0A">
      <w:r w:rsidRPr="00E36F92">
        <w:rPr>
          <w:b/>
        </w:rPr>
        <w:t>Status</w:t>
      </w:r>
      <w:r w:rsidRPr="00E36F92">
        <w:t>: A=Active, I = Inactive, T=Test</w:t>
      </w:r>
    </w:p>
    <w:tbl>
      <w:tblPr>
        <w:tblStyle w:val="PlainTable1"/>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Matrix of Actions Allowed per Status and Ownership"/>
        <w:tblDescription w:val="This is a matric of actions allowed per the status and ownrship of the option "/>
      </w:tblPr>
      <w:tblGrid>
        <w:gridCol w:w="1566"/>
        <w:gridCol w:w="990"/>
        <w:gridCol w:w="949"/>
        <w:gridCol w:w="3911"/>
        <w:gridCol w:w="2160"/>
      </w:tblGrid>
      <w:tr w:rsidR="009D2CDB" w:rsidRPr="00E36F92" w14:paraId="34F25197" w14:textId="77777777" w:rsidTr="00A722B1">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shd w:val="clear" w:color="auto" w:fill="D9D9D9" w:themeFill="background1" w:themeFillShade="D9"/>
          </w:tcPr>
          <w:p w14:paraId="34F25192" w14:textId="77777777" w:rsidR="009D2CDB" w:rsidRPr="00E36F92" w:rsidRDefault="009D2CDB" w:rsidP="00F159EE">
            <w:pPr>
              <w:pStyle w:val="TableHeading"/>
              <w:rPr>
                <w:b/>
                <w:bCs/>
              </w:rPr>
            </w:pPr>
            <w:r w:rsidRPr="00E36F92">
              <w:t xml:space="preserve">Type </w:t>
            </w:r>
          </w:p>
        </w:tc>
        <w:tc>
          <w:tcPr>
            <w:tcW w:w="990" w:type="dxa"/>
            <w:shd w:val="clear" w:color="auto" w:fill="D9D9D9" w:themeFill="background1" w:themeFillShade="D9"/>
          </w:tcPr>
          <w:p w14:paraId="34F2519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Status</w:t>
            </w:r>
          </w:p>
        </w:tc>
        <w:tc>
          <w:tcPr>
            <w:cnfStyle w:val="000010000000" w:firstRow="0" w:lastRow="0" w:firstColumn="0" w:lastColumn="0" w:oddVBand="1" w:evenVBand="0" w:oddHBand="0" w:evenHBand="0" w:firstRowFirstColumn="0" w:firstRowLastColumn="0" w:lastRowFirstColumn="0" w:lastRowLastColumn="0"/>
            <w:tcW w:w="949" w:type="dxa"/>
            <w:shd w:val="clear" w:color="auto" w:fill="D9D9D9" w:themeFill="background1" w:themeFillShade="D9"/>
          </w:tcPr>
          <w:p w14:paraId="34F25194" w14:textId="77777777" w:rsidR="009D2CDB" w:rsidRPr="00E36F92" w:rsidRDefault="009D2CDB" w:rsidP="00F159EE">
            <w:pPr>
              <w:pStyle w:val="TableHeading"/>
              <w:rPr>
                <w:b/>
                <w:bCs/>
              </w:rPr>
            </w:pPr>
            <w:r w:rsidRPr="00E36F92">
              <w:t>User</w:t>
            </w:r>
          </w:p>
        </w:tc>
        <w:tc>
          <w:tcPr>
            <w:tcW w:w="3911" w:type="dxa"/>
            <w:shd w:val="clear" w:color="auto" w:fill="D9D9D9" w:themeFill="background1" w:themeFillShade="D9"/>
          </w:tcPr>
          <w:p w14:paraId="34F25195" w14:textId="77777777" w:rsidR="009D2CDB" w:rsidRPr="00E36F92" w:rsidRDefault="009D2CDB" w:rsidP="00F159EE">
            <w:pPr>
              <w:pStyle w:val="TableHeadingWhite"/>
              <w:cnfStyle w:val="100000000000" w:firstRow="1" w:lastRow="0" w:firstColumn="0" w:lastColumn="0" w:oddVBand="0" w:evenVBand="0" w:oddHBand="0" w:evenHBand="0" w:firstRowFirstColumn="0" w:firstRowLastColumn="0" w:lastRowFirstColumn="0" w:lastRowLastColumn="0"/>
              <w:rPr>
                <w:b/>
                <w:bCs/>
              </w:rPr>
            </w:pPr>
            <w:r w:rsidRPr="00E36F92">
              <w:rPr>
                <w:color w:val="000000" w:themeColor="text1"/>
              </w:rPr>
              <w:t>Actions</w:t>
            </w:r>
            <w:r w:rsidR="00B456E7" w:rsidRPr="00E36F92">
              <w:rPr>
                <w:color w:val="000000" w:themeColor="text1"/>
              </w:rPr>
              <w:fldChar w:fldCharType="begin"/>
            </w:r>
            <w:r w:rsidRPr="00E36F92">
              <w:rPr>
                <w:color w:val="000000" w:themeColor="text1"/>
              </w:rPr>
              <w:instrText>xe "actions"</w:instrText>
            </w:r>
            <w:r w:rsidR="00B456E7" w:rsidRPr="00E36F92">
              <w:rPr>
                <w:color w:val="000000" w:themeColor="text1"/>
              </w:rPr>
              <w:fldChar w:fldCharType="end"/>
            </w:r>
          </w:p>
        </w:tc>
        <w:tc>
          <w:tcPr>
            <w:cnfStyle w:val="000010000000" w:firstRow="0" w:lastRow="0" w:firstColumn="0" w:lastColumn="0" w:oddVBand="1" w:evenVBand="0" w:oddHBand="0" w:evenHBand="0" w:firstRowFirstColumn="0" w:firstRowLastColumn="0" w:lastRowFirstColumn="0" w:lastRowLastColumn="0"/>
            <w:tcW w:w="2160" w:type="dxa"/>
            <w:shd w:val="clear" w:color="auto" w:fill="D9D9D9" w:themeFill="background1" w:themeFillShade="D9"/>
          </w:tcPr>
          <w:p w14:paraId="34F25196" w14:textId="77777777" w:rsidR="009D2CDB" w:rsidRPr="00E36F92" w:rsidRDefault="009D2CDB" w:rsidP="00F159EE">
            <w:pPr>
              <w:pStyle w:val="TableHeading"/>
              <w:rPr>
                <w:b/>
                <w:bCs/>
              </w:rPr>
            </w:pPr>
            <w:r w:rsidRPr="00E36F92">
              <w:t>Limitations</w:t>
            </w:r>
          </w:p>
        </w:tc>
      </w:tr>
      <w:tr w:rsidR="009D2CDB" w:rsidRPr="00E36F92" w14:paraId="34F251A5"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198" w14:textId="77777777" w:rsidR="009D2CDB" w:rsidRPr="00E36F92" w:rsidRDefault="009D2CDB" w:rsidP="00F159EE">
            <w:pPr>
              <w:pStyle w:val="TableEntry"/>
            </w:pPr>
            <w:r w:rsidRPr="00E36F92">
              <w:t>Class, Document Class</w:t>
            </w:r>
          </w:p>
        </w:tc>
        <w:tc>
          <w:tcPr>
            <w:tcW w:w="990" w:type="dxa"/>
            <w:shd w:val="clear" w:color="auto" w:fill="auto"/>
          </w:tcPr>
          <w:p w14:paraId="34F2519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w:t>
            </w: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19A" w14:textId="77777777" w:rsidR="009D2CDB" w:rsidRPr="00E36F92" w:rsidRDefault="009D2CDB" w:rsidP="00F159EE">
            <w:pPr>
              <w:pStyle w:val="TableEntry"/>
            </w:pPr>
            <w:r w:rsidRPr="00E36F92">
              <w:t xml:space="preserve">Any </w:t>
            </w:r>
          </w:p>
          <w:p w14:paraId="34F2519B" w14:textId="77777777" w:rsidR="009D2CDB" w:rsidRPr="00E36F92" w:rsidRDefault="009D2CDB" w:rsidP="00F159EE">
            <w:pPr>
              <w:pStyle w:val="TableEntry"/>
            </w:pPr>
          </w:p>
        </w:tc>
        <w:tc>
          <w:tcPr>
            <w:tcW w:w="3911" w:type="dxa"/>
            <w:shd w:val="clear" w:color="auto" w:fill="auto"/>
          </w:tcPr>
          <w:p w14:paraId="34F2519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Edit Status, Owner </w:t>
            </w:r>
          </w:p>
          <w:p w14:paraId="34F2519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19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19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Add new items to Class </w:t>
            </w:r>
            <w:r w:rsidRPr="00E36F92">
              <w:rPr>
                <w:i/>
              </w:rPr>
              <w:t xml:space="preserve"> (Class or Document Class),  </w:t>
            </w:r>
            <w:r w:rsidRPr="00E36F92">
              <w:t>or to Document Class (</w:t>
            </w:r>
            <w:r w:rsidRPr="00E36F92">
              <w:rPr>
                <w:i/>
              </w:rPr>
              <w:t>Titles</w:t>
            </w:r>
            <w:r w:rsidRPr="00E36F92">
              <w:t>).</w:t>
            </w:r>
          </w:p>
          <w:p w14:paraId="34F251A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1A1" w14:textId="77777777" w:rsidR="009D2CDB" w:rsidRPr="00E36F92" w:rsidRDefault="009D2CDB" w:rsidP="00F159EE">
            <w:pPr>
              <w:pStyle w:val="TableEntry"/>
            </w:pPr>
            <w:r w:rsidRPr="00E36F92">
              <w:t>Nat’l Standards can’t be edited.</w:t>
            </w:r>
          </w:p>
          <w:p w14:paraId="34F251A2" w14:textId="77777777" w:rsidR="009D2CDB" w:rsidRPr="00E36F92" w:rsidRDefault="009D2CDB" w:rsidP="00F159EE">
            <w:pPr>
              <w:pStyle w:val="TableEntry"/>
            </w:pPr>
          </w:p>
          <w:p w14:paraId="34F251A3" w14:textId="77777777" w:rsidR="009D2CDB" w:rsidRPr="00E36F92" w:rsidRDefault="009D2CDB" w:rsidP="00F159EE">
            <w:pPr>
              <w:pStyle w:val="TableEntry"/>
            </w:pPr>
            <w:r w:rsidRPr="00E36F92">
              <w:t xml:space="preserve">Must own the </w:t>
            </w:r>
            <w:r w:rsidRPr="00E36F92">
              <w:rPr>
                <w:i/>
              </w:rPr>
              <w:t>items.</w:t>
            </w:r>
          </w:p>
          <w:p w14:paraId="34F251A4" w14:textId="77777777" w:rsidR="009D2CDB" w:rsidRPr="00E36F92" w:rsidRDefault="009D2CDB" w:rsidP="00F159EE">
            <w:pPr>
              <w:pStyle w:val="TableEntry"/>
            </w:pPr>
          </w:p>
        </w:tc>
      </w:tr>
      <w:tr w:rsidR="009D2CDB" w:rsidRPr="00E36F92" w14:paraId="34F251AC" w14:textId="77777777" w:rsidTr="00A722B1">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1A6" w14:textId="77777777" w:rsidR="009D2CDB" w:rsidRPr="00E36F92" w:rsidRDefault="009D2CDB" w:rsidP="00F159EE">
            <w:pPr>
              <w:pStyle w:val="TableEntry"/>
            </w:pPr>
          </w:p>
        </w:tc>
        <w:tc>
          <w:tcPr>
            <w:tcW w:w="990" w:type="dxa"/>
            <w:shd w:val="clear" w:color="auto" w:fill="auto"/>
          </w:tcPr>
          <w:p w14:paraId="34F251A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1A8" w14:textId="77777777" w:rsidR="009D2CDB" w:rsidRPr="00E36F92" w:rsidRDefault="009D2CDB" w:rsidP="00F159EE">
            <w:pPr>
              <w:pStyle w:val="TableEntry"/>
            </w:pPr>
            <w:r w:rsidRPr="00E36F92">
              <w:t>Any</w:t>
            </w:r>
          </w:p>
        </w:tc>
        <w:tc>
          <w:tcPr>
            <w:tcW w:w="3911" w:type="dxa"/>
            <w:shd w:val="clear" w:color="auto" w:fill="auto"/>
          </w:tcPr>
          <w:p w14:paraId="34F251A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Edit Basics and Upload Fields.</w:t>
            </w:r>
          </w:p>
          <w:p w14:paraId="34F251A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1AB" w14:textId="77777777" w:rsidR="009D2CDB" w:rsidRPr="00E36F92" w:rsidRDefault="009D2CDB" w:rsidP="00F159EE">
            <w:pPr>
              <w:pStyle w:val="TableEntry"/>
            </w:pPr>
          </w:p>
        </w:tc>
      </w:tr>
      <w:tr w:rsidR="009D2CDB" w:rsidRPr="00E36F92" w14:paraId="34F251B3"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tcBorders>
              <w:bottom w:val="single" w:sz="24" w:space="0" w:color="auto"/>
            </w:tcBorders>
            <w:shd w:val="clear" w:color="auto" w:fill="auto"/>
          </w:tcPr>
          <w:p w14:paraId="34F251AD" w14:textId="77777777" w:rsidR="009D2CDB" w:rsidRPr="00E36F92" w:rsidRDefault="009D2CDB" w:rsidP="00F159EE">
            <w:pPr>
              <w:pStyle w:val="TableEntry"/>
            </w:pPr>
          </w:p>
        </w:tc>
        <w:tc>
          <w:tcPr>
            <w:tcW w:w="990" w:type="dxa"/>
            <w:tcBorders>
              <w:bottom w:val="single" w:sz="24" w:space="0" w:color="auto"/>
            </w:tcBorders>
            <w:shd w:val="clear" w:color="auto" w:fill="auto"/>
          </w:tcPr>
          <w:p w14:paraId="34F251A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tcBorders>
              <w:bottom w:val="single" w:sz="24" w:space="0" w:color="auto"/>
            </w:tcBorders>
            <w:shd w:val="clear" w:color="auto" w:fill="auto"/>
          </w:tcPr>
          <w:p w14:paraId="34F251AF" w14:textId="77777777" w:rsidR="009D2CDB" w:rsidRPr="00E36F92" w:rsidRDefault="009D2CDB" w:rsidP="00F159EE">
            <w:pPr>
              <w:pStyle w:val="TableEntry"/>
            </w:pPr>
            <w:r w:rsidRPr="00E36F92">
              <w:t>Owner</w:t>
            </w:r>
          </w:p>
          <w:p w14:paraId="34F251B0" w14:textId="77777777" w:rsidR="009D2CDB" w:rsidRPr="00E36F92" w:rsidRDefault="009D2CDB" w:rsidP="00F159EE">
            <w:pPr>
              <w:pStyle w:val="TableEntry"/>
            </w:pPr>
          </w:p>
        </w:tc>
        <w:tc>
          <w:tcPr>
            <w:tcW w:w="3911" w:type="dxa"/>
            <w:tcBorders>
              <w:bottom w:val="single" w:sz="24" w:space="0" w:color="auto"/>
            </w:tcBorders>
            <w:shd w:val="clear" w:color="auto" w:fill="auto"/>
          </w:tcPr>
          <w:p w14:paraId="34F251B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Delete as entry from file. </w:t>
            </w:r>
          </w:p>
        </w:tc>
        <w:tc>
          <w:tcPr>
            <w:cnfStyle w:val="000010000000" w:firstRow="0" w:lastRow="0" w:firstColumn="0" w:lastColumn="0" w:oddVBand="1" w:evenVBand="0" w:oddHBand="0" w:evenHBand="0" w:firstRowFirstColumn="0" w:firstRowLastColumn="0" w:lastRowFirstColumn="0" w:lastRowLastColumn="0"/>
            <w:tcW w:w="2160" w:type="dxa"/>
            <w:tcBorders>
              <w:bottom w:val="single" w:sz="24" w:space="0" w:color="auto"/>
            </w:tcBorders>
            <w:shd w:val="clear" w:color="auto" w:fill="auto"/>
          </w:tcPr>
          <w:p w14:paraId="34F251B2" w14:textId="77777777" w:rsidR="009D2CDB" w:rsidRPr="00E36F92" w:rsidRDefault="009D2CDB" w:rsidP="00F159EE">
            <w:pPr>
              <w:pStyle w:val="TableEntry"/>
            </w:pPr>
            <w:r w:rsidRPr="00E36F92">
              <w:t>Entry can’t be In Use.</w:t>
            </w:r>
          </w:p>
        </w:tc>
      </w:tr>
      <w:tr w:rsidR="009D2CDB" w:rsidRPr="00E36F92" w14:paraId="34F251BA" w14:textId="77777777" w:rsidTr="00EE1461">
        <w:trPr>
          <w:trHeight w:val="408"/>
        </w:trPr>
        <w:tc>
          <w:tcPr>
            <w:cnfStyle w:val="000010000000" w:firstRow="0" w:lastRow="0" w:firstColumn="0" w:lastColumn="0" w:oddVBand="1" w:evenVBand="0" w:oddHBand="0" w:evenHBand="0" w:firstRowFirstColumn="0" w:firstRowLastColumn="0" w:lastRowFirstColumn="0" w:lastRowLastColumn="0"/>
            <w:tcW w:w="1566" w:type="dxa"/>
            <w:tcBorders>
              <w:top w:val="single" w:sz="24" w:space="0" w:color="auto"/>
            </w:tcBorders>
            <w:shd w:val="clear" w:color="auto" w:fill="D9D9D9" w:themeFill="background1" w:themeFillShade="D9"/>
          </w:tcPr>
          <w:p w14:paraId="34F251B4" w14:textId="77777777" w:rsidR="009D2CDB" w:rsidRPr="00E36F92" w:rsidRDefault="009D2CDB" w:rsidP="00F159EE">
            <w:pPr>
              <w:pStyle w:val="TableHeading"/>
            </w:pPr>
            <w:r w:rsidRPr="00E36F92">
              <w:t>Title</w:t>
            </w:r>
          </w:p>
        </w:tc>
        <w:tc>
          <w:tcPr>
            <w:tcW w:w="990" w:type="dxa"/>
            <w:tcBorders>
              <w:top w:val="single" w:sz="24" w:space="0" w:color="auto"/>
            </w:tcBorders>
            <w:shd w:val="clear" w:color="auto" w:fill="D9D9D9" w:themeFill="background1" w:themeFillShade="D9"/>
          </w:tcPr>
          <w:p w14:paraId="34F251B5"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pPr>
            <w:r w:rsidRPr="00E36F92">
              <w:t>A, T</w:t>
            </w:r>
          </w:p>
        </w:tc>
        <w:tc>
          <w:tcPr>
            <w:cnfStyle w:val="000010000000" w:firstRow="0" w:lastRow="0" w:firstColumn="0" w:lastColumn="0" w:oddVBand="1" w:evenVBand="0" w:oddHBand="0" w:evenHBand="0" w:firstRowFirstColumn="0" w:firstRowLastColumn="0" w:lastRowFirstColumn="0" w:lastRowLastColumn="0"/>
            <w:tcW w:w="949" w:type="dxa"/>
            <w:tcBorders>
              <w:top w:val="single" w:sz="24" w:space="0" w:color="auto"/>
            </w:tcBorders>
            <w:shd w:val="clear" w:color="auto" w:fill="D9D9D9" w:themeFill="background1" w:themeFillShade="D9"/>
          </w:tcPr>
          <w:p w14:paraId="34F251B7" w14:textId="36561605" w:rsidR="009D2CDB" w:rsidRPr="00E36F92" w:rsidRDefault="009D2CDB" w:rsidP="00F159EE">
            <w:pPr>
              <w:pStyle w:val="TableHeading"/>
            </w:pPr>
            <w:r w:rsidRPr="00E36F92">
              <w:t>Any</w:t>
            </w:r>
          </w:p>
        </w:tc>
        <w:tc>
          <w:tcPr>
            <w:tcW w:w="3911" w:type="dxa"/>
            <w:tcBorders>
              <w:top w:val="single" w:sz="24" w:space="0" w:color="auto"/>
            </w:tcBorders>
            <w:shd w:val="clear" w:color="auto" w:fill="D9D9D9" w:themeFill="background1" w:themeFillShade="D9"/>
          </w:tcPr>
          <w:p w14:paraId="34F251B8"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pPr>
            <w:r w:rsidRPr="00E36F92">
              <w:t>Edit Status and the Owner.</w:t>
            </w:r>
          </w:p>
        </w:tc>
        <w:tc>
          <w:tcPr>
            <w:cnfStyle w:val="000010000000" w:firstRow="0" w:lastRow="0" w:firstColumn="0" w:lastColumn="0" w:oddVBand="1" w:evenVBand="0" w:oddHBand="0" w:evenHBand="0" w:firstRowFirstColumn="0" w:firstRowLastColumn="0" w:lastRowFirstColumn="0" w:lastRowLastColumn="0"/>
            <w:tcW w:w="2160" w:type="dxa"/>
            <w:tcBorders>
              <w:top w:val="single" w:sz="24" w:space="0" w:color="auto"/>
            </w:tcBorders>
            <w:shd w:val="clear" w:color="auto" w:fill="D9D9D9" w:themeFill="background1" w:themeFillShade="D9"/>
          </w:tcPr>
          <w:p w14:paraId="34F251B9" w14:textId="77777777" w:rsidR="009D2CDB" w:rsidRPr="00E36F92" w:rsidRDefault="009D2CDB" w:rsidP="00F159EE">
            <w:pPr>
              <w:pStyle w:val="TableHeading"/>
            </w:pPr>
          </w:p>
        </w:tc>
      </w:tr>
      <w:tr w:rsidR="009D2CDB" w:rsidRPr="00E36F92" w14:paraId="34F251C5"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1BB" w14:textId="77777777" w:rsidR="009D2CDB" w:rsidRPr="00E36F92" w:rsidRDefault="009D2CDB" w:rsidP="00F159EE">
            <w:pPr>
              <w:pStyle w:val="TableEntry"/>
            </w:pPr>
          </w:p>
        </w:tc>
        <w:tc>
          <w:tcPr>
            <w:tcW w:w="990" w:type="dxa"/>
            <w:shd w:val="clear" w:color="auto" w:fill="auto"/>
          </w:tcPr>
          <w:p w14:paraId="34F251B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1BD" w14:textId="77777777" w:rsidR="009D2CDB" w:rsidRPr="00E36F92" w:rsidRDefault="009D2CDB" w:rsidP="00F159EE">
            <w:pPr>
              <w:pStyle w:val="TableEntry"/>
            </w:pPr>
            <w:r w:rsidRPr="00E36F92">
              <w:t>Any</w:t>
            </w:r>
          </w:p>
        </w:tc>
        <w:tc>
          <w:tcPr>
            <w:tcW w:w="3911" w:type="dxa"/>
            <w:shd w:val="clear" w:color="auto" w:fill="auto"/>
          </w:tcPr>
          <w:p w14:paraId="34F251B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Add items (</w:t>
            </w:r>
            <w:r w:rsidRPr="00E36F92">
              <w:rPr>
                <w:i/>
              </w:rPr>
              <w:t>components</w:t>
            </w:r>
            <w:r w:rsidRPr="00E36F92">
              <w:t>).</w:t>
            </w:r>
          </w:p>
          <w:p w14:paraId="34F251B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1C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1C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Edit Basics and Boilerplate Text .</w:t>
            </w:r>
          </w:p>
          <w:p w14:paraId="34F251C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1C3" w14:textId="77777777" w:rsidR="009D2CDB" w:rsidRPr="00E36F92" w:rsidRDefault="009D2CDB" w:rsidP="00F159EE">
            <w:pPr>
              <w:pStyle w:val="TableEntry"/>
            </w:pPr>
            <w:r w:rsidRPr="00E36F92">
              <w:t>Only owners can add non-Shared Components.</w:t>
            </w:r>
            <w:r w:rsidRPr="00E36F92">
              <w:tab/>
              <w:t xml:space="preserve"> </w:t>
            </w:r>
          </w:p>
          <w:p w14:paraId="34F251C4" w14:textId="77777777" w:rsidR="009D2CDB" w:rsidRPr="00E36F92" w:rsidRDefault="009D2CDB" w:rsidP="00F159EE">
            <w:pPr>
              <w:pStyle w:val="TableEntry"/>
            </w:pPr>
            <w:r w:rsidRPr="00E36F92">
              <w:t>Item can’t already have a parent.</w:t>
            </w:r>
          </w:p>
        </w:tc>
      </w:tr>
      <w:tr w:rsidR="009D2CDB" w:rsidRPr="00E36F92" w14:paraId="34F251CC" w14:textId="77777777" w:rsidTr="00A722B1">
        <w:tc>
          <w:tcPr>
            <w:cnfStyle w:val="000010000000" w:firstRow="0" w:lastRow="0" w:firstColumn="0" w:lastColumn="0" w:oddVBand="1" w:evenVBand="0" w:oddHBand="0" w:evenHBand="0" w:firstRowFirstColumn="0" w:firstRowLastColumn="0" w:lastRowFirstColumn="0" w:lastRowLastColumn="0"/>
            <w:tcW w:w="1566" w:type="dxa"/>
            <w:tcBorders>
              <w:bottom w:val="single" w:sz="18" w:space="0" w:color="auto"/>
            </w:tcBorders>
            <w:shd w:val="clear" w:color="auto" w:fill="auto"/>
          </w:tcPr>
          <w:p w14:paraId="34F251C6" w14:textId="77777777" w:rsidR="009D2CDB" w:rsidRPr="00E36F92" w:rsidRDefault="009D2CDB" w:rsidP="00F159EE">
            <w:pPr>
              <w:pStyle w:val="TableEntry"/>
            </w:pPr>
          </w:p>
        </w:tc>
        <w:tc>
          <w:tcPr>
            <w:tcW w:w="990" w:type="dxa"/>
            <w:tcBorders>
              <w:bottom w:val="single" w:sz="18" w:space="0" w:color="auto"/>
            </w:tcBorders>
            <w:shd w:val="clear" w:color="auto" w:fill="auto"/>
          </w:tcPr>
          <w:p w14:paraId="34F251C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tcBorders>
              <w:bottom w:val="single" w:sz="18" w:space="0" w:color="auto"/>
            </w:tcBorders>
            <w:shd w:val="clear" w:color="auto" w:fill="auto"/>
          </w:tcPr>
          <w:p w14:paraId="34F251C8" w14:textId="77777777" w:rsidR="009D2CDB" w:rsidRPr="00E36F92" w:rsidRDefault="009D2CDB" w:rsidP="00F159EE">
            <w:pPr>
              <w:pStyle w:val="TableEntry"/>
            </w:pPr>
            <w:r w:rsidRPr="00E36F92">
              <w:t>Owner</w:t>
            </w:r>
          </w:p>
          <w:p w14:paraId="34F251C9" w14:textId="77777777" w:rsidR="009D2CDB" w:rsidRPr="00E36F92" w:rsidRDefault="009D2CDB" w:rsidP="00F159EE">
            <w:pPr>
              <w:pStyle w:val="TableEntry"/>
            </w:pPr>
          </w:p>
        </w:tc>
        <w:tc>
          <w:tcPr>
            <w:tcW w:w="3911" w:type="dxa"/>
            <w:tcBorders>
              <w:bottom w:val="single" w:sz="18" w:space="0" w:color="auto"/>
            </w:tcBorders>
            <w:shd w:val="clear" w:color="auto" w:fill="auto"/>
          </w:tcPr>
          <w:p w14:paraId="34F251C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Delete file entry.</w:t>
            </w:r>
          </w:p>
        </w:tc>
        <w:tc>
          <w:tcPr>
            <w:cnfStyle w:val="000010000000" w:firstRow="0" w:lastRow="0" w:firstColumn="0" w:lastColumn="0" w:oddVBand="1" w:evenVBand="0" w:oddHBand="0" w:evenHBand="0" w:firstRowFirstColumn="0" w:firstRowLastColumn="0" w:lastRowFirstColumn="0" w:lastRowLastColumn="0"/>
            <w:tcW w:w="2160" w:type="dxa"/>
            <w:tcBorders>
              <w:bottom w:val="single" w:sz="18" w:space="0" w:color="auto"/>
            </w:tcBorders>
            <w:shd w:val="clear" w:color="auto" w:fill="auto"/>
          </w:tcPr>
          <w:p w14:paraId="34F251CB" w14:textId="77777777" w:rsidR="009D2CDB" w:rsidRPr="00E36F92" w:rsidRDefault="009D2CDB" w:rsidP="00F159EE">
            <w:pPr>
              <w:pStyle w:val="TableEntry"/>
            </w:pPr>
            <w:r w:rsidRPr="00E36F92">
              <w:t>If not In Use.</w:t>
            </w:r>
          </w:p>
        </w:tc>
      </w:tr>
      <w:tr w:rsidR="009D2CDB" w:rsidRPr="00E36F92" w14:paraId="34F251D3"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tcBorders>
              <w:top w:val="single" w:sz="18" w:space="0" w:color="auto"/>
            </w:tcBorders>
            <w:shd w:val="clear" w:color="auto" w:fill="D9D9D9" w:themeFill="background1" w:themeFillShade="D9"/>
          </w:tcPr>
          <w:p w14:paraId="34F251CD" w14:textId="77777777" w:rsidR="009D2CDB" w:rsidRPr="00E36F92" w:rsidRDefault="009D2CDB" w:rsidP="00F159EE">
            <w:pPr>
              <w:pStyle w:val="TableHeading"/>
            </w:pPr>
            <w:r w:rsidRPr="00E36F92">
              <w:t xml:space="preserve">Component </w:t>
            </w:r>
          </w:p>
        </w:tc>
        <w:tc>
          <w:tcPr>
            <w:tcW w:w="990" w:type="dxa"/>
            <w:tcBorders>
              <w:top w:val="single" w:sz="18" w:space="0" w:color="auto"/>
            </w:tcBorders>
            <w:shd w:val="clear" w:color="auto" w:fill="D9D9D9" w:themeFill="background1" w:themeFillShade="D9"/>
          </w:tcPr>
          <w:p w14:paraId="34F251CE"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pPr>
            <w:r w:rsidRPr="00E36F92">
              <w:t>A,T</w:t>
            </w:r>
          </w:p>
        </w:tc>
        <w:tc>
          <w:tcPr>
            <w:cnfStyle w:val="000010000000" w:firstRow="0" w:lastRow="0" w:firstColumn="0" w:lastColumn="0" w:oddVBand="1" w:evenVBand="0" w:oddHBand="0" w:evenHBand="0" w:firstRowFirstColumn="0" w:firstRowLastColumn="0" w:lastRowFirstColumn="0" w:lastRowLastColumn="0"/>
            <w:tcW w:w="949" w:type="dxa"/>
            <w:tcBorders>
              <w:top w:val="single" w:sz="18" w:space="0" w:color="auto"/>
            </w:tcBorders>
            <w:shd w:val="clear" w:color="auto" w:fill="D9D9D9" w:themeFill="background1" w:themeFillShade="D9"/>
          </w:tcPr>
          <w:p w14:paraId="34F251D0" w14:textId="519E76E1" w:rsidR="009D2CDB" w:rsidRPr="00E36F92" w:rsidRDefault="009D2CDB" w:rsidP="00F159EE">
            <w:pPr>
              <w:pStyle w:val="TableHeading"/>
            </w:pPr>
            <w:r w:rsidRPr="00E36F92">
              <w:t>Any</w:t>
            </w:r>
          </w:p>
        </w:tc>
        <w:tc>
          <w:tcPr>
            <w:tcW w:w="3911" w:type="dxa"/>
            <w:tcBorders>
              <w:top w:val="single" w:sz="18" w:space="0" w:color="auto"/>
            </w:tcBorders>
            <w:shd w:val="clear" w:color="auto" w:fill="D9D9D9" w:themeFill="background1" w:themeFillShade="D9"/>
          </w:tcPr>
          <w:p w14:paraId="34F251D1"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pPr>
            <w:r w:rsidRPr="00E36F92">
              <w:t>Edit the Owner.</w:t>
            </w:r>
          </w:p>
        </w:tc>
        <w:tc>
          <w:tcPr>
            <w:cnfStyle w:val="000010000000" w:firstRow="0" w:lastRow="0" w:firstColumn="0" w:lastColumn="0" w:oddVBand="1" w:evenVBand="0" w:oddHBand="0" w:evenHBand="0" w:firstRowFirstColumn="0" w:firstRowLastColumn="0" w:lastRowFirstColumn="0" w:lastRowLastColumn="0"/>
            <w:tcW w:w="2160" w:type="dxa"/>
            <w:tcBorders>
              <w:top w:val="single" w:sz="18" w:space="0" w:color="auto"/>
            </w:tcBorders>
            <w:shd w:val="clear" w:color="auto" w:fill="D9D9D9" w:themeFill="background1" w:themeFillShade="D9"/>
          </w:tcPr>
          <w:p w14:paraId="34F251D2" w14:textId="77777777" w:rsidR="009D2CDB" w:rsidRPr="00E36F92" w:rsidRDefault="009D2CDB" w:rsidP="00F159EE">
            <w:pPr>
              <w:pStyle w:val="TableHeading"/>
            </w:pPr>
          </w:p>
        </w:tc>
      </w:tr>
      <w:tr w:rsidR="009D2CDB" w:rsidRPr="00E36F92" w14:paraId="34F251DC" w14:textId="77777777" w:rsidTr="00A722B1">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1D4" w14:textId="77777777" w:rsidR="009D2CDB" w:rsidRPr="00E36F92" w:rsidRDefault="009D2CDB" w:rsidP="00F159EE">
            <w:pPr>
              <w:pStyle w:val="TableEntry"/>
            </w:pPr>
          </w:p>
        </w:tc>
        <w:tc>
          <w:tcPr>
            <w:tcW w:w="990" w:type="dxa"/>
            <w:shd w:val="clear" w:color="auto" w:fill="auto"/>
          </w:tcPr>
          <w:p w14:paraId="34F251D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1D6" w14:textId="77777777" w:rsidR="009D2CDB" w:rsidRPr="00E36F92" w:rsidRDefault="009D2CDB" w:rsidP="00F159EE">
            <w:pPr>
              <w:pStyle w:val="TableEntry"/>
            </w:pPr>
            <w:r w:rsidRPr="00E36F92">
              <w:t>Any</w:t>
            </w:r>
          </w:p>
        </w:tc>
        <w:tc>
          <w:tcPr>
            <w:tcW w:w="3911" w:type="dxa"/>
            <w:shd w:val="clear" w:color="auto" w:fill="auto"/>
          </w:tcPr>
          <w:p w14:paraId="34F251D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Add new items (</w:t>
            </w:r>
            <w:r w:rsidRPr="00E36F92">
              <w:rPr>
                <w:i/>
              </w:rPr>
              <w:t>components</w:t>
            </w:r>
            <w:r w:rsidRPr="00E36F92">
              <w:t>).</w:t>
            </w:r>
          </w:p>
          <w:p w14:paraId="34F251D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Edit or delete its items.</w:t>
            </w:r>
          </w:p>
          <w:p w14:paraId="34F251D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Edit Basics and Boilerplate Text.</w:t>
            </w:r>
          </w:p>
          <w:p w14:paraId="34F251D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1DB" w14:textId="77777777" w:rsidR="009D2CDB" w:rsidRPr="00E36F92" w:rsidRDefault="009D2CDB" w:rsidP="00F159EE">
            <w:pPr>
              <w:pStyle w:val="TableEntry"/>
            </w:pPr>
            <w:r w:rsidRPr="00E36F92">
              <w:t>Users must own items.</w:t>
            </w:r>
          </w:p>
        </w:tc>
      </w:tr>
      <w:tr w:rsidR="009D2CDB" w:rsidRPr="00E36F92" w14:paraId="34F251E4"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tcBorders>
              <w:bottom w:val="single" w:sz="4" w:space="0" w:color="auto"/>
            </w:tcBorders>
            <w:shd w:val="clear" w:color="auto" w:fill="auto"/>
          </w:tcPr>
          <w:p w14:paraId="34F251DD" w14:textId="77777777" w:rsidR="009D2CDB" w:rsidRPr="00E36F92" w:rsidRDefault="009D2CDB" w:rsidP="00F159EE">
            <w:pPr>
              <w:pStyle w:val="TableEntry"/>
            </w:pPr>
          </w:p>
        </w:tc>
        <w:tc>
          <w:tcPr>
            <w:tcW w:w="990" w:type="dxa"/>
            <w:tcBorders>
              <w:bottom w:val="single" w:sz="4" w:space="0" w:color="auto"/>
            </w:tcBorders>
            <w:shd w:val="clear" w:color="auto" w:fill="auto"/>
          </w:tcPr>
          <w:p w14:paraId="34F251D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tcBorders>
              <w:bottom w:val="single" w:sz="4" w:space="0" w:color="auto"/>
            </w:tcBorders>
            <w:shd w:val="clear" w:color="auto" w:fill="auto"/>
          </w:tcPr>
          <w:p w14:paraId="34F251DF" w14:textId="77777777" w:rsidR="009D2CDB" w:rsidRPr="00E36F92" w:rsidRDefault="009D2CDB" w:rsidP="00F159EE">
            <w:pPr>
              <w:pStyle w:val="TableEntry"/>
            </w:pPr>
            <w:r w:rsidRPr="00E36F92">
              <w:t>Owner</w:t>
            </w:r>
          </w:p>
          <w:p w14:paraId="34F251E0" w14:textId="77777777" w:rsidR="009D2CDB" w:rsidRPr="00E36F92" w:rsidRDefault="009D2CDB" w:rsidP="00F159EE">
            <w:pPr>
              <w:pStyle w:val="TableEntry"/>
            </w:pPr>
          </w:p>
        </w:tc>
        <w:tc>
          <w:tcPr>
            <w:tcW w:w="3911" w:type="dxa"/>
            <w:tcBorders>
              <w:bottom w:val="single" w:sz="4" w:space="0" w:color="auto"/>
            </w:tcBorders>
            <w:shd w:val="clear" w:color="auto" w:fill="auto"/>
          </w:tcPr>
          <w:p w14:paraId="34F251E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Delete entry from file. </w:t>
            </w:r>
          </w:p>
          <w:p w14:paraId="34F251E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60" w:type="dxa"/>
            <w:tcBorders>
              <w:bottom w:val="single" w:sz="4" w:space="0" w:color="auto"/>
            </w:tcBorders>
            <w:shd w:val="clear" w:color="auto" w:fill="auto"/>
          </w:tcPr>
          <w:p w14:paraId="34F251E3" w14:textId="77777777" w:rsidR="009D2CDB" w:rsidRPr="00E36F92" w:rsidRDefault="009D2CDB" w:rsidP="00F159EE">
            <w:pPr>
              <w:pStyle w:val="TableEntry"/>
            </w:pPr>
            <w:r w:rsidRPr="00E36F92">
              <w:t>If not In Use.</w:t>
            </w:r>
          </w:p>
        </w:tc>
      </w:tr>
      <w:tr w:rsidR="005964B2" w:rsidRPr="00E36F92" w14:paraId="2E0C33F2" w14:textId="77777777" w:rsidTr="00A722B1">
        <w:tc>
          <w:tcPr>
            <w:cnfStyle w:val="000010000000" w:firstRow="0" w:lastRow="0" w:firstColumn="0" w:lastColumn="0" w:oddVBand="1" w:evenVBand="0" w:oddHBand="0" w:evenHBand="0" w:firstRowFirstColumn="0" w:firstRowLastColumn="0" w:lastRowFirstColumn="0" w:lastRowLastColumn="0"/>
            <w:tcW w:w="1566" w:type="dxa"/>
            <w:tcBorders>
              <w:bottom w:val="single" w:sz="4" w:space="0" w:color="auto"/>
            </w:tcBorders>
            <w:shd w:val="clear" w:color="auto" w:fill="D9D9D9" w:themeFill="background1" w:themeFillShade="D9"/>
          </w:tcPr>
          <w:p w14:paraId="5613E7DA" w14:textId="05907729" w:rsidR="005964B2" w:rsidRPr="00E36F92" w:rsidRDefault="005964B2" w:rsidP="00F159EE">
            <w:pPr>
              <w:pStyle w:val="TableEntry"/>
              <w:rPr>
                <w:b/>
                <w:bCs/>
              </w:rPr>
            </w:pPr>
            <w:r w:rsidRPr="00E36F92">
              <w:rPr>
                <w:b/>
                <w:bCs/>
              </w:rPr>
              <w:t>Shared Component</w:t>
            </w:r>
          </w:p>
        </w:tc>
        <w:tc>
          <w:tcPr>
            <w:tcW w:w="990" w:type="dxa"/>
            <w:tcBorders>
              <w:bottom w:val="single" w:sz="4" w:space="0" w:color="auto"/>
            </w:tcBorders>
            <w:shd w:val="clear" w:color="auto" w:fill="D9D9D9" w:themeFill="background1" w:themeFillShade="D9"/>
          </w:tcPr>
          <w:p w14:paraId="54B26984" w14:textId="691AD1B9" w:rsidR="005964B2" w:rsidRPr="00E36F92" w:rsidRDefault="005964B2" w:rsidP="00F159EE">
            <w:pPr>
              <w:pStyle w:val="TableEntry"/>
              <w:cnfStyle w:val="000000000000" w:firstRow="0" w:lastRow="0" w:firstColumn="0" w:lastColumn="0" w:oddVBand="0" w:evenVBand="0" w:oddHBand="0" w:evenHBand="0" w:firstRowFirstColumn="0" w:firstRowLastColumn="0" w:lastRowFirstColumn="0" w:lastRowLastColumn="0"/>
              <w:rPr>
                <w:b/>
                <w:bCs/>
              </w:rPr>
            </w:pPr>
            <w:r w:rsidRPr="00E36F92">
              <w:rPr>
                <w:b/>
                <w:bCs/>
              </w:rPr>
              <w:t>N/A</w:t>
            </w:r>
          </w:p>
        </w:tc>
        <w:tc>
          <w:tcPr>
            <w:cnfStyle w:val="000010000000" w:firstRow="0" w:lastRow="0" w:firstColumn="0" w:lastColumn="0" w:oddVBand="1" w:evenVBand="0" w:oddHBand="0" w:evenHBand="0" w:firstRowFirstColumn="0" w:firstRowLastColumn="0" w:lastRowFirstColumn="0" w:lastRowLastColumn="0"/>
            <w:tcW w:w="949" w:type="dxa"/>
            <w:tcBorders>
              <w:bottom w:val="single" w:sz="4" w:space="0" w:color="auto"/>
            </w:tcBorders>
            <w:shd w:val="clear" w:color="auto" w:fill="D9D9D9" w:themeFill="background1" w:themeFillShade="D9"/>
          </w:tcPr>
          <w:p w14:paraId="5B86C631" w14:textId="785C0293" w:rsidR="005964B2" w:rsidRPr="00E36F92" w:rsidRDefault="005964B2" w:rsidP="00F159EE">
            <w:pPr>
              <w:pStyle w:val="TableEntry"/>
              <w:rPr>
                <w:b/>
                <w:bCs/>
              </w:rPr>
            </w:pPr>
            <w:r w:rsidRPr="00E36F92">
              <w:rPr>
                <w:b/>
                <w:bCs/>
              </w:rPr>
              <w:t>Any</w:t>
            </w:r>
          </w:p>
        </w:tc>
        <w:tc>
          <w:tcPr>
            <w:tcW w:w="3911" w:type="dxa"/>
            <w:tcBorders>
              <w:bottom w:val="single" w:sz="4" w:space="0" w:color="auto"/>
            </w:tcBorders>
            <w:shd w:val="clear" w:color="auto" w:fill="D9D9D9" w:themeFill="background1" w:themeFillShade="D9"/>
          </w:tcPr>
          <w:p w14:paraId="5C6E2C73" w14:textId="06F1028C" w:rsidR="005964B2" w:rsidRPr="00E36F92" w:rsidRDefault="005964B2" w:rsidP="00F159EE">
            <w:pPr>
              <w:pStyle w:val="TableEntry"/>
              <w:cnfStyle w:val="000000000000" w:firstRow="0" w:lastRow="0" w:firstColumn="0" w:lastColumn="0" w:oddVBand="0" w:evenVBand="0" w:oddHBand="0" w:evenHBand="0" w:firstRowFirstColumn="0" w:firstRowLastColumn="0" w:lastRowFirstColumn="0" w:lastRowLastColumn="0"/>
              <w:rPr>
                <w:b/>
                <w:bCs/>
              </w:rPr>
            </w:pPr>
            <w:r w:rsidRPr="00E36F92">
              <w:rPr>
                <w:b/>
                <w:bCs/>
              </w:rPr>
              <w:t>Add entry as an item to a Title or Component</w:t>
            </w:r>
          </w:p>
        </w:tc>
        <w:tc>
          <w:tcPr>
            <w:cnfStyle w:val="000010000000" w:firstRow="0" w:lastRow="0" w:firstColumn="0" w:lastColumn="0" w:oddVBand="1" w:evenVBand="0" w:oddHBand="0" w:evenHBand="0" w:firstRowFirstColumn="0" w:firstRowLastColumn="0" w:lastRowFirstColumn="0" w:lastRowLastColumn="0"/>
            <w:tcW w:w="2160" w:type="dxa"/>
            <w:tcBorders>
              <w:bottom w:val="single" w:sz="4" w:space="0" w:color="auto"/>
            </w:tcBorders>
            <w:shd w:val="clear" w:color="auto" w:fill="D9D9D9" w:themeFill="background1" w:themeFillShade="D9"/>
          </w:tcPr>
          <w:p w14:paraId="09AC3224" w14:textId="77777777" w:rsidR="005964B2" w:rsidRPr="00E36F92" w:rsidRDefault="005964B2" w:rsidP="00F159EE">
            <w:pPr>
              <w:pStyle w:val="TableEntry"/>
              <w:rPr>
                <w:b/>
                <w:bCs/>
              </w:rPr>
            </w:pPr>
          </w:p>
        </w:tc>
      </w:tr>
      <w:tr w:rsidR="005964B2" w:rsidRPr="00E36F92" w14:paraId="77C48207"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tcBorders>
              <w:bottom w:val="single" w:sz="4" w:space="0" w:color="auto"/>
            </w:tcBorders>
            <w:shd w:val="clear" w:color="auto" w:fill="auto"/>
          </w:tcPr>
          <w:p w14:paraId="4719D92F" w14:textId="77777777" w:rsidR="005964B2" w:rsidRPr="00E36F92" w:rsidRDefault="005964B2" w:rsidP="00F159EE">
            <w:pPr>
              <w:pStyle w:val="TableEntry"/>
            </w:pPr>
          </w:p>
        </w:tc>
        <w:tc>
          <w:tcPr>
            <w:tcW w:w="990" w:type="dxa"/>
            <w:tcBorders>
              <w:bottom w:val="single" w:sz="4" w:space="0" w:color="auto"/>
            </w:tcBorders>
            <w:shd w:val="clear" w:color="auto" w:fill="auto"/>
          </w:tcPr>
          <w:p w14:paraId="45ADBE09" w14:textId="77777777" w:rsidR="005964B2" w:rsidRPr="00E36F92" w:rsidRDefault="005964B2" w:rsidP="00F159EE">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9" w:type="dxa"/>
            <w:tcBorders>
              <w:bottom w:val="single" w:sz="4" w:space="0" w:color="auto"/>
            </w:tcBorders>
            <w:shd w:val="clear" w:color="auto" w:fill="auto"/>
          </w:tcPr>
          <w:p w14:paraId="35603091" w14:textId="18684A49" w:rsidR="005964B2" w:rsidRPr="00E36F92" w:rsidRDefault="005964B2" w:rsidP="00F159EE">
            <w:pPr>
              <w:pStyle w:val="TableEntry"/>
            </w:pPr>
            <w:r w:rsidRPr="00E36F92">
              <w:t>Owner</w:t>
            </w:r>
          </w:p>
        </w:tc>
        <w:tc>
          <w:tcPr>
            <w:tcW w:w="3911" w:type="dxa"/>
            <w:tcBorders>
              <w:bottom w:val="single" w:sz="4" w:space="0" w:color="auto"/>
            </w:tcBorders>
            <w:shd w:val="clear" w:color="auto" w:fill="auto"/>
          </w:tcPr>
          <w:p w14:paraId="46340796" w14:textId="36379AE5" w:rsidR="005964B2" w:rsidRPr="00E36F92" w:rsidRDefault="005964B2" w:rsidP="00F159EE">
            <w:pPr>
              <w:pStyle w:val="TableEntry"/>
              <w:cnfStyle w:val="000000100000" w:firstRow="0" w:lastRow="0" w:firstColumn="0" w:lastColumn="0" w:oddVBand="0" w:evenVBand="0" w:oddHBand="1" w:evenHBand="0" w:firstRowFirstColumn="0" w:firstRowLastColumn="0" w:lastRowFirstColumn="0" w:lastRowLastColumn="0"/>
            </w:pPr>
            <w:r w:rsidRPr="00E36F92">
              <w:t>Edit Basics and Boilerplate Text</w:t>
            </w:r>
          </w:p>
        </w:tc>
        <w:tc>
          <w:tcPr>
            <w:cnfStyle w:val="000010000000" w:firstRow="0" w:lastRow="0" w:firstColumn="0" w:lastColumn="0" w:oddVBand="1" w:evenVBand="0" w:oddHBand="0" w:evenHBand="0" w:firstRowFirstColumn="0" w:firstRowLastColumn="0" w:lastRowFirstColumn="0" w:lastRowLastColumn="0"/>
            <w:tcW w:w="2160" w:type="dxa"/>
            <w:tcBorders>
              <w:bottom w:val="single" w:sz="4" w:space="0" w:color="auto"/>
            </w:tcBorders>
            <w:shd w:val="clear" w:color="auto" w:fill="auto"/>
          </w:tcPr>
          <w:p w14:paraId="5513E852" w14:textId="44A3F7D7" w:rsidR="005964B2" w:rsidRPr="00E36F92" w:rsidRDefault="005964B2" w:rsidP="00F159EE">
            <w:pPr>
              <w:pStyle w:val="TableEntry"/>
            </w:pPr>
            <w:r w:rsidRPr="00E36F92">
              <w:t>All parents must be inactive.</w:t>
            </w:r>
          </w:p>
        </w:tc>
      </w:tr>
      <w:tr w:rsidR="00A722B1" w:rsidRPr="00E36F92" w14:paraId="34F251FD" w14:textId="77777777" w:rsidTr="00A722B1">
        <w:tc>
          <w:tcPr>
            <w:cnfStyle w:val="000010000000" w:firstRow="0" w:lastRow="0" w:firstColumn="0" w:lastColumn="0" w:oddVBand="1" w:evenVBand="0" w:oddHBand="0" w:evenHBand="0" w:firstRowFirstColumn="0" w:firstRowLastColumn="0" w:lastRowFirstColumn="0" w:lastRowLastColumn="0"/>
            <w:tcW w:w="1566" w:type="dxa"/>
            <w:tcBorders>
              <w:top w:val="single" w:sz="18" w:space="0" w:color="auto"/>
            </w:tcBorders>
            <w:shd w:val="clear" w:color="auto" w:fill="D9D9D9" w:themeFill="background1" w:themeFillShade="D9"/>
          </w:tcPr>
          <w:p w14:paraId="34F251F6" w14:textId="77777777" w:rsidR="00A722B1" w:rsidRPr="00E36F92" w:rsidRDefault="00A722B1" w:rsidP="00F159EE">
            <w:pPr>
              <w:pStyle w:val="TableHeading"/>
            </w:pPr>
            <w:r w:rsidRPr="00E36F92">
              <w:t>Object</w:t>
            </w:r>
          </w:p>
        </w:tc>
        <w:tc>
          <w:tcPr>
            <w:tcW w:w="990" w:type="dxa"/>
            <w:tcBorders>
              <w:top w:val="single" w:sz="18" w:space="0" w:color="auto"/>
            </w:tcBorders>
            <w:shd w:val="clear" w:color="auto" w:fill="D9D9D9" w:themeFill="background1" w:themeFillShade="D9"/>
          </w:tcPr>
          <w:p w14:paraId="34F251F7" w14:textId="77777777" w:rsidR="00A722B1" w:rsidRPr="00E36F92" w:rsidRDefault="00A722B1" w:rsidP="00F159EE">
            <w:pPr>
              <w:pStyle w:val="TableHeading"/>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9" w:type="dxa"/>
            <w:tcBorders>
              <w:top w:val="single" w:sz="18" w:space="0" w:color="auto"/>
            </w:tcBorders>
            <w:shd w:val="clear" w:color="auto" w:fill="D9D9D9" w:themeFill="background1" w:themeFillShade="D9"/>
          </w:tcPr>
          <w:p w14:paraId="0ADEE6F7" w14:textId="0B659280" w:rsidR="00A722B1" w:rsidRPr="00E36F92" w:rsidRDefault="00A722B1" w:rsidP="00F159EE">
            <w:pPr>
              <w:pStyle w:val="TableHeading"/>
            </w:pPr>
            <w:r w:rsidRPr="00E36F92">
              <w:t>Any</w:t>
            </w:r>
          </w:p>
        </w:tc>
        <w:tc>
          <w:tcPr>
            <w:tcW w:w="3911" w:type="dxa"/>
            <w:tcBorders>
              <w:top w:val="single" w:sz="18" w:space="0" w:color="auto"/>
            </w:tcBorders>
            <w:shd w:val="clear" w:color="auto" w:fill="D9D9D9" w:themeFill="background1" w:themeFillShade="D9"/>
          </w:tcPr>
          <w:p w14:paraId="34F251FB" w14:textId="15AF8755" w:rsidR="00A722B1" w:rsidRPr="00E36F92" w:rsidRDefault="00A722B1" w:rsidP="00F159EE">
            <w:pPr>
              <w:pStyle w:val="TableHeading"/>
              <w:cnfStyle w:val="000000000000" w:firstRow="0" w:lastRow="0" w:firstColumn="0" w:lastColumn="0" w:oddVBand="0" w:evenVBand="0" w:oddHBand="0" w:evenHBand="0" w:firstRowFirstColumn="0" w:firstRowLastColumn="0" w:lastRowFirstColumn="0" w:lastRowLastColumn="0"/>
            </w:pPr>
            <w:r w:rsidRPr="00E36F92">
              <w:t>Embed Object in Boilerplate Text.</w:t>
            </w:r>
          </w:p>
        </w:tc>
        <w:tc>
          <w:tcPr>
            <w:cnfStyle w:val="000010000000" w:firstRow="0" w:lastRow="0" w:firstColumn="0" w:lastColumn="0" w:oddVBand="1" w:evenVBand="0" w:oddHBand="0" w:evenHBand="0" w:firstRowFirstColumn="0" w:firstRowLastColumn="0" w:lastRowFirstColumn="0" w:lastRowLastColumn="0"/>
            <w:tcW w:w="2160" w:type="dxa"/>
            <w:tcBorders>
              <w:top w:val="single" w:sz="18" w:space="0" w:color="auto"/>
            </w:tcBorders>
            <w:shd w:val="clear" w:color="auto" w:fill="D9D9D9" w:themeFill="background1" w:themeFillShade="D9"/>
          </w:tcPr>
          <w:p w14:paraId="34F251FC" w14:textId="77777777" w:rsidR="00A722B1" w:rsidRPr="00E36F92" w:rsidRDefault="00A722B1" w:rsidP="00F159EE">
            <w:pPr>
              <w:pStyle w:val="TableHeading"/>
            </w:pPr>
          </w:p>
        </w:tc>
      </w:tr>
      <w:tr w:rsidR="009D2CDB" w:rsidRPr="00E36F92" w14:paraId="34F25203" w14:textId="77777777" w:rsidTr="00A722B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1FE" w14:textId="77777777" w:rsidR="009D2CDB" w:rsidRPr="00E36F92" w:rsidRDefault="009D2CDB" w:rsidP="00F159EE">
            <w:pPr>
              <w:pStyle w:val="TableEntry"/>
            </w:pPr>
          </w:p>
        </w:tc>
        <w:tc>
          <w:tcPr>
            <w:tcW w:w="990" w:type="dxa"/>
            <w:shd w:val="clear" w:color="auto" w:fill="auto"/>
          </w:tcPr>
          <w:p w14:paraId="34F251F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w:t>
            </w: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200" w14:textId="77777777" w:rsidR="009D2CDB" w:rsidRPr="00E36F92" w:rsidRDefault="009D2CDB" w:rsidP="00F159EE">
            <w:pPr>
              <w:pStyle w:val="TableEntry"/>
            </w:pPr>
            <w:r w:rsidRPr="00E36F92">
              <w:t>Any</w:t>
            </w:r>
          </w:p>
        </w:tc>
        <w:tc>
          <w:tcPr>
            <w:tcW w:w="3911" w:type="dxa"/>
            <w:shd w:val="clear" w:color="auto" w:fill="auto"/>
          </w:tcPr>
          <w:p w14:paraId="34F2520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Edit Owner. </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202" w14:textId="77777777" w:rsidR="009D2CDB" w:rsidRPr="00E36F92" w:rsidRDefault="009D2CDB" w:rsidP="00F159EE">
            <w:pPr>
              <w:pStyle w:val="TableEntry"/>
            </w:pPr>
            <w:r w:rsidRPr="00E36F92">
              <w:t xml:space="preserve">Component or Title must be Inactive. </w:t>
            </w:r>
          </w:p>
        </w:tc>
      </w:tr>
      <w:tr w:rsidR="009D2CDB" w:rsidRPr="00E36F92" w14:paraId="34F2520C" w14:textId="77777777" w:rsidTr="00A722B1">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14:paraId="34F25204" w14:textId="77777777" w:rsidR="009D2CDB" w:rsidRPr="00E36F92" w:rsidRDefault="009D2CDB" w:rsidP="00F159EE">
            <w:pPr>
              <w:pStyle w:val="TableEntry"/>
            </w:pPr>
          </w:p>
        </w:tc>
        <w:tc>
          <w:tcPr>
            <w:tcW w:w="990" w:type="dxa"/>
            <w:shd w:val="clear" w:color="auto" w:fill="auto"/>
          </w:tcPr>
          <w:p w14:paraId="34F2520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w:t>
            </w:r>
          </w:p>
          <w:p w14:paraId="34F2520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9" w:type="dxa"/>
            <w:shd w:val="clear" w:color="auto" w:fill="auto"/>
          </w:tcPr>
          <w:p w14:paraId="34F25207" w14:textId="77777777" w:rsidR="009D2CDB" w:rsidRPr="00E36F92" w:rsidRDefault="009D2CDB" w:rsidP="00F159EE">
            <w:pPr>
              <w:pStyle w:val="TableEntry"/>
            </w:pPr>
            <w:r w:rsidRPr="00E36F92">
              <w:t>Owner</w:t>
            </w:r>
          </w:p>
          <w:p w14:paraId="34F25208" w14:textId="77777777" w:rsidR="009D2CDB" w:rsidRPr="00E36F92" w:rsidRDefault="009D2CDB" w:rsidP="00F159EE">
            <w:pPr>
              <w:pStyle w:val="TableEntry"/>
            </w:pPr>
          </w:p>
        </w:tc>
        <w:tc>
          <w:tcPr>
            <w:tcW w:w="3911" w:type="dxa"/>
            <w:shd w:val="clear" w:color="auto" w:fill="auto"/>
          </w:tcPr>
          <w:p w14:paraId="34F2520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Edit Object Basics and Technical Fields.</w:t>
            </w:r>
          </w:p>
        </w:tc>
        <w:tc>
          <w:tcPr>
            <w:cnfStyle w:val="000010000000" w:firstRow="0" w:lastRow="0" w:firstColumn="0" w:lastColumn="0" w:oddVBand="1" w:evenVBand="0" w:oddHBand="0" w:evenHBand="0" w:firstRowFirstColumn="0" w:firstRowLastColumn="0" w:lastRowFirstColumn="0" w:lastRowLastColumn="0"/>
            <w:tcW w:w="2160" w:type="dxa"/>
            <w:shd w:val="clear" w:color="auto" w:fill="auto"/>
          </w:tcPr>
          <w:p w14:paraId="34F2520A" w14:textId="77777777" w:rsidR="009D2CDB" w:rsidRPr="00E36F92" w:rsidRDefault="009D2CDB" w:rsidP="00F159EE">
            <w:pPr>
              <w:pStyle w:val="TableEntry"/>
            </w:pPr>
            <w:r w:rsidRPr="00E36F92">
              <w:t>Only programmers can edit Technical Fields.</w:t>
            </w:r>
          </w:p>
          <w:p w14:paraId="34F2520B" w14:textId="77777777" w:rsidR="009D2CDB" w:rsidRPr="00E36F92" w:rsidRDefault="009D2CDB" w:rsidP="00F159EE">
            <w:pPr>
              <w:pStyle w:val="TableEntry"/>
            </w:pPr>
          </w:p>
        </w:tc>
      </w:tr>
    </w:tbl>
    <w:p w14:paraId="34F2520D" w14:textId="77777777" w:rsidR="009D2CDB" w:rsidRPr="00E36F92" w:rsidRDefault="009D2CDB" w:rsidP="00D34DAD">
      <w:pPr>
        <w:pStyle w:val="Heading2"/>
      </w:pPr>
      <w:bookmarkStart w:id="197" w:name="_Toc335315341"/>
      <w:bookmarkStart w:id="198" w:name="_Toc342030827"/>
      <w:bookmarkStart w:id="199" w:name="_Toc342548519"/>
      <w:bookmarkStart w:id="200" w:name="_Toc152840671"/>
      <w:r w:rsidRPr="00E36F92">
        <w:t>Creating Objects</w:t>
      </w:r>
      <w:bookmarkEnd w:id="197"/>
      <w:bookmarkEnd w:id="198"/>
      <w:bookmarkEnd w:id="199"/>
      <w:bookmarkEnd w:id="200"/>
      <w:r w:rsidR="00B456E7" w:rsidRPr="00E36F92">
        <w:fldChar w:fldCharType="begin"/>
      </w:r>
      <w:r w:rsidRPr="00E36F92">
        <w:instrText>xe "creating objects"</w:instrText>
      </w:r>
      <w:r w:rsidR="00B456E7" w:rsidRPr="00E36F92">
        <w:fldChar w:fldCharType="end"/>
      </w:r>
    </w:p>
    <w:p w14:paraId="34F2520E" w14:textId="77777777" w:rsidR="00C04F85" w:rsidRPr="00E36F92" w:rsidRDefault="00C04F85" w:rsidP="002F3B0A"/>
    <w:p w14:paraId="34F25210" w14:textId="255E325D" w:rsidR="009D2CDB" w:rsidRPr="00E36F92" w:rsidRDefault="009D2CDB" w:rsidP="002F3B0A">
      <w:r w:rsidRPr="00E36F92">
        <w:t xml:space="preserve">Objects are predefined placeholders that allow patient-specific text to be inserted into a document when a user enters a TIU document. </w:t>
      </w:r>
    </w:p>
    <w:p w14:paraId="34F25211" w14:textId="77777777" w:rsidR="009D2CDB" w:rsidRPr="00E36F92" w:rsidRDefault="009D2CDB" w:rsidP="002F3B0A">
      <w:pPr>
        <w:rPr>
          <w:b/>
        </w:rPr>
      </w:pPr>
      <w:r w:rsidRPr="00E36F92">
        <w:t xml:space="preserve">Objects are names representing executable M code, which </w:t>
      </w:r>
      <w:r w:rsidR="00221470" w:rsidRPr="00E36F92">
        <w:t>may</w:t>
      </w:r>
      <w:r w:rsidRPr="00E36F92">
        <w:t xml:space="preserve"> be “embedded” in the Default Text of either a component or a document, to produce an effect (e.g., the Object “Patient AGE” </w:t>
      </w:r>
      <w:r w:rsidR="00221470" w:rsidRPr="00E36F92">
        <w:t>may</w:t>
      </w:r>
      <w:r w:rsidRPr="00E36F92">
        <w:t xml:space="preserve"> be invoked to insert the value of the patient’s age at an designated location within a document).</w:t>
      </w:r>
    </w:p>
    <w:p w14:paraId="34F25212" w14:textId="77777777" w:rsidR="002F3B0A" w:rsidRPr="00E36F92" w:rsidRDefault="002F3B0A" w:rsidP="002F3B0A">
      <w:pPr>
        <w:pStyle w:val="Note"/>
      </w:pPr>
    </w:p>
    <w:p w14:paraId="34F25213" w14:textId="1E8350F9" w:rsidR="009D2CDB" w:rsidRPr="00E36F92" w:rsidRDefault="009D2CDB" w:rsidP="002F3B0A">
      <w:pPr>
        <w:pStyle w:val="Note"/>
        <w:rPr>
          <w:b w:val="0"/>
          <w:bCs/>
        </w:rPr>
      </w:pPr>
      <w:r w:rsidRPr="00E36F92">
        <w:sym w:font="Wingdings" w:char="F046"/>
      </w:r>
      <w:r w:rsidRPr="00E36F92">
        <w:rPr>
          <w:szCs w:val="52"/>
        </w:rPr>
        <w:tab/>
        <w:t xml:space="preserve"> </w:t>
      </w:r>
      <w:r w:rsidRPr="00E36F92">
        <w:t xml:space="preserve">Note: </w:t>
      </w:r>
      <w:r w:rsidRPr="00E36F92">
        <w:tab/>
      </w:r>
      <w:r w:rsidRPr="00E36F92">
        <w:rPr>
          <w:b w:val="0"/>
          <w:bCs/>
        </w:rPr>
        <w:t>Besides objects created by each site, there are a set of national objects supplied by the VistA developments team. Information on these is maintained on the TIU web page at</w:t>
      </w:r>
      <w:r w:rsidRPr="00E36F92">
        <w:t xml:space="preserve"> </w:t>
      </w:r>
      <w:r w:rsidR="008E62DB" w:rsidRPr="00E36F92">
        <w:t>REDACTED.</w:t>
      </w:r>
    </w:p>
    <w:p w14:paraId="34F25214" w14:textId="77777777" w:rsidR="009D2CDB" w:rsidRPr="00E36F92" w:rsidRDefault="009D2CDB" w:rsidP="002F3B0A">
      <w:pPr>
        <w:pStyle w:val="Heading3"/>
        <w:spacing w:after="0"/>
      </w:pPr>
      <w:bookmarkStart w:id="201" w:name="_Toc335315342"/>
      <w:bookmarkStart w:id="202" w:name="_Toc342030828"/>
      <w:bookmarkStart w:id="203" w:name="_Toc342548520"/>
      <w:bookmarkStart w:id="204" w:name="_Toc152840672"/>
      <w:r w:rsidRPr="00E36F92">
        <w:t>General Information</w:t>
      </w:r>
      <w:bookmarkEnd w:id="201"/>
      <w:bookmarkEnd w:id="202"/>
      <w:bookmarkEnd w:id="203"/>
      <w:bookmarkEnd w:id="204"/>
    </w:p>
    <w:p w14:paraId="34F25215" w14:textId="77777777" w:rsidR="009D2CDB" w:rsidRPr="00E36F92" w:rsidRDefault="009D2CDB" w:rsidP="002F3B0A">
      <w:pPr>
        <w:rPr>
          <w:noProof/>
        </w:rPr>
      </w:pPr>
      <w:r w:rsidRPr="00E36F92">
        <w:rPr>
          <w:noProof/>
        </w:rPr>
        <w:t xml:space="preserve">Objects must always have uppercase names, abbreviations, and print names. When embedding objects in boilerplate text, users </w:t>
      </w:r>
      <w:r w:rsidR="00221470" w:rsidRPr="00E36F92">
        <w:rPr>
          <w:noProof/>
        </w:rPr>
        <w:t>may</w:t>
      </w:r>
      <w:r w:rsidRPr="00E36F92">
        <w:rPr>
          <w:noProof/>
        </w:rPr>
        <w:t xml:space="preserve"> embed any of these three (name, abbreviation, print name) in boilerplate text, enclosed by an “|” on both sides.  Objects must always be embedded in uppercase.</w:t>
      </w:r>
    </w:p>
    <w:p w14:paraId="34F25216" w14:textId="77777777" w:rsidR="009D2CDB" w:rsidRPr="00E36F92" w:rsidRDefault="009D2CDB" w:rsidP="002F3B0A">
      <w:pPr>
        <w:rPr>
          <w:noProof/>
        </w:rPr>
      </w:pPr>
      <w:r w:rsidRPr="00E36F92">
        <w:rPr>
          <w:noProof/>
        </w:rPr>
        <w:t xml:space="preserve">Objects are stored in the Document Definition File, but are not part of the Hierarchy. They are accessible through the options </w:t>
      </w:r>
      <w:r w:rsidRPr="00E36F92">
        <w:rPr>
          <w:i/>
          <w:noProof/>
        </w:rPr>
        <w:t xml:space="preserve">Create Objects </w:t>
      </w:r>
      <w:r w:rsidRPr="00E36F92">
        <w:rPr>
          <w:noProof/>
        </w:rPr>
        <w:t xml:space="preserve">and </w:t>
      </w:r>
      <w:r w:rsidRPr="00E36F92">
        <w:rPr>
          <w:i/>
          <w:noProof/>
        </w:rPr>
        <w:t>Sort Document Definitions (</w:t>
      </w:r>
      <w:r w:rsidRPr="00E36F92">
        <w:rPr>
          <w:noProof/>
        </w:rPr>
        <w:t xml:space="preserve">by selecting Sort by Type and selecting Type Object). </w:t>
      </w:r>
    </w:p>
    <w:p w14:paraId="34F25217" w14:textId="77777777" w:rsidR="009D2CDB" w:rsidRPr="00E36F92" w:rsidRDefault="009D2CDB" w:rsidP="002F3B0A">
      <w:pPr>
        <w:rPr>
          <w:noProof/>
        </w:rPr>
      </w:pPr>
      <w:r w:rsidRPr="00E36F92">
        <w:rPr>
          <w:noProof/>
        </w:rPr>
        <w:t>TIU exports a small library of Objects. Sites can also create their own. Future versions of TIU are expected to export a much more extensive library of nationally supported objects.</w:t>
      </w:r>
    </w:p>
    <w:p w14:paraId="34F25218" w14:textId="77777777" w:rsidR="009D2CDB" w:rsidRPr="00E36F92" w:rsidRDefault="009D2CDB" w:rsidP="002F3B0A">
      <w:pPr>
        <w:rPr>
          <w:noProof/>
        </w:rPr>
      </w:pPr>
      <w:r w:rsidRPr="00E36F92">
        <w:rPr>
          <w:noProof/>
        </w:rPr>
        <w:t>Only an owner can edit an object and should do so only after consulting with others who use it. The object must be Inactive for editing. It should be thoroughly tested. (See Object Status, under Status.)</w:t>
      </w:r>
    </w:p>
    <w:p w14:paraId="34F25219" w14:textId="77777777" w:rsidR="009D2CDB" w:rsidRPr="00E36F92" w:rsidRDefault="009D2CDB" w:rsidP="002F3B0A">
      <w:r w:rsidRPr="00E36F92">
        <w:t xml:space="preserve">Objects must initially be written by programmers. Once defined, Objects </w:t>
      </w:r>
      <w:r w:rsidR="00221470" w:rsidRPr="00E36F92">
        <w:t>may</w:t>
      </w:r>
      <w:r w:rsidRPr="00E36F92">
        <w:t xml:space="preserve"> be used any number of times within an unlimited number of different titles.</w:t>
      </w:r>
    </w:p>
    <w:p w14:paraId="34F2521A" w14:textId="77777777" w:rsidR="009D2CDB" w:rsidRPr="00E36F92" w:rsidRDefault="009D2CDB" w:rsidP="002F3B0A">
      <w:r w:rsidRPr="00E36F92">
        <w:t>As sites develop their own Objects, they can be shared with other sites through a mailbox entitled TIU OBJECTS in SHOP,ALL (reached via FORUM).</w:t>
      </w:r>
    </w:p>
    <w:p w14:paraId="34F2521B" w14:textId="77777777" w:rsidR="009D2CDB" w:rsidRPr="00E36F92" w:rsidRDefault="009D2CDB" w:rsidP="002F3B0A">
      <w:pPr>
        <w:pStyle w:val="Note"/>
      </w:pPr>
      <w:r w:rsidRPr="00E36F92">
        <w:rPr>
          <w:sz w:val="48"/>
        </w:rPr>
        <w:t xml:space="preserve"> </w:t>
      </w:r>
      <w:r w:rsidRPr="00E36F92">
        <w:rPr>
          <w:bCs/>
          <w:sz w:val="48"/>
          <w:szCs w:val="48"/>
        </w:rPr>
        <w:sym w:font="Wingdings" w:char="F046"/>
      </w:r>
      <w:r w:rsidRPr="00E36F92">
        <w:rPr>
          <w:bCs/>
        </w:rPr>
        <w:tab/>
        <w:t xml:space="preserve">NOTE: </w:t>
      </w:r>
      <w:r w:rsidRPr="00E36F92">
        <w:rPr>
          <w:b w:val="0"/>
        </w:rPr>
        <w:tab/>
      </w:r>
      <w:r w:rsidRPr="00E36F92">
        <w:rPr>
          <w:b w:val="0"/>
          <w:bCs/>
        </w:rPr>
        <w:t xml:space="preserve">Object routines used from SHOP,ALL are </w:t>
      </w:r>
      <w:r w:rsidRPr="00E36F92">
        <w:rPr>
          <w:b w:val="0"/>
          <w:bCs/>
          <w:i/>
        </w:rPr>
        <w:t>not</w:t>
      </w:r>
      <w:r w:rsidRPr="00E36F92">
        <w:rPr>
          <w:b w:val="0"/>
          <w:bCs/>
        </w:rPr>
        <w:t xml:space="preserve"> supported by the Field Offices. Use at your own risk! </w:t>
      </w:r>
    </w:p>
    <w:p w14:paraId="34F2521C" w14:textId="77777777" w:rsidR="009D2CDB" w:rsidRPr="00E36F92" w:rsidRDefault="00C55D54" w:rsidP="002F3B0A">
      <w:pPr>
        <w:rPr>
          <w:b/>
        </w:rPr>
      </w:pPr>
      <w:r w:rsidRPr="00E36F92">
        <w:rPr>
          <w:b/>
        </w:rPr>
        <w:br w:type="page"/>
      </w:r>
      <w:r w:rsidR="009D2CDB" w:rsidRPr="00E36F92">
        <w:rPr>
          <w:b/>
        </w:rPr>
        <w:lastRenderedPageBreak/>
        <w:t>See Appendix B in this manual for an example of creating an object.</w:t>
      </w:r>
    </w:p>
    <w:p w14:paraId="34F2521D" w14:textId="77777777" w:rsidR="00C04F85" w:rsidRPr="00E36F92" w:rsidRDefault="00C04F85" w:rsidP="00C04F85">
      <w:pPr>
        <w:rPr>
          <w:b/>
        </w:rPr>
      </w:pPr>
      <w:bookmarkStart w:id="205" w:name="addowner"/>
      <w:bookmarkEnd w:id="205"/>
      <w:r w:rsidRPr="00E36F92">
        <w:rPr>
          <w:b/>
        </w:rPr>
        <w:t>Adding yourself as owner of a TIU-Health Summary object.</w:t>
      </w:r>
    </w:p>
    <w:p w14:paraId="34F2521E" w14:textId="77777777" w:rsidR="00C04F85" w:rsidRPr="00E36F92" w:rsidRDefault="00C04F85" w:rsidP="00C04F85">
      <w:r w:rsidRPr="00E36F92">
        <w:t xml:space="preserve">TIU-Health Summary objects that are exchanged between sites will always import in with “NO OWNER” (field #.05-PERSONAL OWNER in file #8925.1 TIU DOCUMENT DEFINITION).  The system software cannot be made to automatically use the importing user’s name during the installation process. The TIU-HS objects will work fine in reminder dialogs, but you </w:t>
      </w:r>
      <w:r w:rsidR="00221470" w:rsidRPr="00E36F92">
        <w:t>may</w:t>
      </w:r>
      <w:r w:rsidRPr="00E36F92">
        <w:t xml:space="preserve"> find a problem with not being able to VIEW the object in the CPRS GUI Template Editor due to “no owner” being designated after installing.  </w:t>
      </w:r>
    </w:p>
    <w:p w14:paraId="34F2521F" w14:textId="77777777" w:rsidR="00C04F85" w:rsidRPr="00E36F92" w:rsidRDefault="00C04F85" w:rsidP="00C04F85">
      <w:r w:rsidRPr="00E36F92">
        <w:t xml:space="preserve">When you try to select an object in the CPRS Template editor, you </w:t>
      </w:r>
      <w:r w:rsidR="00221470" w:rsidRPr="00E36F92">
        <w:t>may</w:t>
      </w:r>
      <w:r w:rsidRPr="00E36F92">
        <w:t xml:space="preserve"> get an error such as this:</w:t>
      </w:r>
    </w:p>
    <w:p w14:paraId="34F25220" w14:textId="77777777" w:rsidR="00C04F85" w:rsidRPr="00E36F92" w:rsidRDefault="00C04F85" w:rsidP="00C04F85"/>
    <w:p w14:paraId="34F25221" w14:textId="77777777" w:rsidR="00C04F85" w:rsidRPr="00E36F92" w:rsidRDefault="00693937" w:rsidP="00C04F85">
      <w:pPr>
        <w:ind w:left="720"/>
      </w:pPr>
      <w:r w:rsidRPr="00E36F92">
        <w:rPr>
          <w:noProof/>
        </w:rPr>
        <w:drawing>
          <wp:inline distT="0" distB="0" distL="0" distR="0" wp14:anchorId="34F26B48" wp14:editId="7A56FBEF">
            <wp:extent cx="1495425" cy="962025"/>
            <wp:effectExtent l="0" t="0" r="0" b="0"/>
            <wp:docPr id="8" name="Picture 8" descr="screen capture of a error in a boilerplate for Aud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a:ln>
                      <a:noFill/>
                    </a:ln>
                  </pic:spPr>
                </pic:pic>
              </a:graphicData>
            </a:graphic>
          </wp:inline>
        </w:drawing>
      </w:r>
    </w:p>
    <w:p w14:paraId="34F25222" w14:textId="77777777" w:rsidR="00C04F85" w:rsidRPr="00E36F92" w:rsidRDefault="00C04F85" w:rsidP="00C04F85">
      <w:r w:rsidRPr="00E36F92">
        <w:t xml:space="preserve">To fix this, the CAC must go into the VISTA option </w:t>
      </w:r>
      <w:r w:rsidRPr="00E36F92">
        <w:rPr>
          <w:i/>
        </w:rPr>
        <w:t xml:space="preserve">Sort Document Definitions </w:t>
      </w:r>
      <w:r w:rsidRPr="00E36F92">
        <w:rPr>
          <w:rFonts w:ascii="r_ansi" w:hAnsi="r_ansi" w:cs="r_ansi"/>
          <w:sz w:val="18"/>
          <w:szCs w:val="18"/>
        </w:rPr>
        <w:t>[TIUFA SORT DDEFS MGR]</w:t>
      </w:r>
      <w:r w:rsidRPr="00E36F92">
        <w:t xml:space="preserve">, via the TIU Maintenance Menu/Document /Definitions Manager. </w:t>
      </w:r>
    </w:p>
    <w:p w14:paraId="34F25223" w14:textId="77777777" w:rsidR="00C04F85" w:rsidRPr="00E36F92" w:rsidRDefault="00C04F85" w:rsidP="00C04F85">
      <w:r w:rsidRPr="00E36F92">
        <w:t>See the steps below as an example of how to add yourself as owner of a TIU-Health Summary object.</w:t>
      </w:r>
    </w:p>
    <w:p w14:paraId="34F25224" w14:textId="77777777" w:rsidR="00C04F85" w:rsidRPr="00E36F92" w:rsidRDefault="00C04F85" w:rsidP="00C04F85">
      <w:pPr>
        <w:rPr>
          <w:b/>
        </w:rPr>
      </w:pPr>
      <w:r w:rsidRPr="00E36F92">
        <w:rPr>
          <w:b/>
        </w:rPr>
        <w:t>Step 1: Go into the Document Definitions Manager menu on the TIU Maintenance Menu.</w:t>
      </w:r>
    </w:p>
    <w:p w14:paraId="34F25225" w14:textId="77777777" w:rsidR="00C04F85" w:rsidRPr="00E36F92" w:rsidRDefault="00C04F85" w:rsidP="00736287">
      <w:pPr>
        <w:pStyle w:val="capture"/>
      </w:pPr>
      <w:r w:rsidRPr="00E36F92">
        <w:t>TIU IRM MAINTENANCE MENU     TIU Maintenance Menu     menu</w:t>
      </w:r>
    </w:p>
    <w:p w14:paraId="34F25226" w14:textId="77777777" w:rsidR="00C04F85" w:rsidRPr="00E36F92" w:rsidRDefault="00C04F85" w:rsidP="00736287">
      <w:pPr>
        <w:pStyle w:val="capture"/>
      </w:pPr>
    </w:p>
    <w:p w14:paraId="34F25227" w14:textId="77777777" w:rsidR="00C04F85" w:rsidRPr="00E36F92" w:rsidRDefault="00C04F85" w:rsidP="00736287">
      <w:pPr>
        <w:pStyle w:val="capture"/>
      </w:pPr>
      <w:r w:rsidRPr="00E36F92">
        <w:t xml:space="preserve">   1      TIU Parameters Menu ...</w:t>
      </w:r>
    </w:p>
    <w:p w14:paraId="34F25228" w14:textId="77777777" w:rsidR="00C04F85" w:rsidRPr="00E36F92" w:rsidRDefault="00C04F85" w:rsidP="00736287">
      <w:pPr>
        <w:pStyle w:val="capture"/>
      </w:pPr>
      <w:r w:rsidRPr="00E36F92">
        <w:t xml:space="preserve">   2      Document Definitions (Manager) ...</w:t>
      </w:r>
    </w:p>
    <w:p w14:paraId="34F25229" w14:textId="77777777" w:rsidR="00C04F85" w:rsidRPr="00E36F92" w:rsidRDefault="00C04F85" w:rsidP="00736287">
      <w:pPr>
        <w:pStyle w:val="capture"/>
      </w:pPr>
      <w:r w:rsidRPr="00E36F92">
        <w:t xml:space="preserve">   3      User Class Management ...</w:t>
      </w:r>
    </w:p>
    <w:p w14:paraId="34F2522A" w14:textId="77777777" w:rsidR="00C04F85" w:rsidRPr="00E36F92" w:rsidRDefault="00C04F85" w:rsidP="00736287">
      <w:pPr>
        <w:pStyle w:val="capture"/>
      </w:pPr>
      <w:r w:rsidRPr="00E36F92">
        <w:t xml:space="preserve">   4      TIU Template Mgmt Functions ...</w:t>
      </w:r>
    </w:p>
    <w:p w14:paraId="34F2522B" w14:textId="77777777" w:rsidR="00C04F85" w:rsidRPr="00E36F92" w:rsidRDefault="00C04F85" w:rsidP="00736287">
      <w:pPr>
        <w:pStyle w:val="capture"/>
      </w:pPr>
      <w:r w:rsidRPr="00E36F92">
        <w:t xml:space="preserve">   5      TIU Alert Tools</w:t>
      </w:r>
    </w:p>
    <w:p w14:paraId="34F2522C" w14:textId="77777777" w:rsidR="004C5BFF" w:rsidRPr="00E36F92" w:rsidRDefault="004C5BFF" w:rsidP="00736287">
      <w:pPr>
        <w:pStyle w:val="capture"/>
      </w:pPr>
      <w:r w:rsidRPr="00E36F92">
        <w:t xml:space="preserve">   6      Active Title Cleanup Report</w:t>
      </w:r>
    </w:p>
    <w:p w14:paraId="34F2522D" w14:textId="77777777" w:rsidR="00C04F85" w:rsidRPr="00E36F92" w:rsidRDefault="00C04F85" w:rsidP="00736287">
      <w:pPr>
        <w:pStyle w:val="capture"/>
      </w:pPr>
      <w:r w:rsidRPr="00E36F92">
        <w:t xml:space="preserve">   7      TIUHL7 Message Manager</w:t>
      </w:r>
    </w:p>
    <w:p w14:paraId="34F2522E" w14:textId="77777777" w:rsidR="00EB027D" w:rsidRPr="00E36F92" w:rsidRDefault="00EB027D" w:rsidP="00736287">
      <w:pPr>
        <w:pStyle w:val="capture"/>
      </w:pPr>
      <w:r w:rsidRPr="00E36F92">
        <w:t xml:space="preserve">   8      Title Mapping Utilities ...</w:t>
      </w:r>
    </w:p>
    <w:p w14:paraId="34F2522F" w14:textId="77777777" w:rsidR="00EB027D" w:rsidRPr="00E36F92" w:rsidRDefault="00EB027D" w:rsidP="00736287">
      <w:pPr>
        <w:pStyle w:val="capture"/>
      </w:pPr>
      <w:r w:rsidRPr="00E36F92">
        <w:t xml:space="preserve">   9      Text Event Edit</w:t>
      </w:r>
    </w:p>
    <w:p w14:paraId="34F25230" w14:textId="77777777" w:rsidR="00EB027D" w:rsidRPr="00E36F92" w:rsidRDefault="00EB027D" w:rsidP="00736287">
      <w:pPr>
        <w:pStyle w:val="capture"/>
      </w:pPr>
      <w:r w:rsidRPr="00E36F92">
        <w:t xml:space="preserve">   10     Unauthorized Abbreviations (Enter/Edit)</w:t>
      </w:r>
    </w:p>
    <w:p w14:paraId="34F25231" w14:textId="77777777" w:rsidR="00EB027D" w:rsidRPr="00E36F92" w:rsidRDefault="00EB027D" w:rsidP="00736287">
      <w:pPr>
        <w:pStyle w:val="capture"/>
      </w:pPr>
      <w:r w:rsidRPr="00E36F92">
        <w:t xml:space="preserve">   11     List Unauthorized Abbreviations</w:t>
      </w:r>
      <w:r w:rsidRPr="00E36F92" w:rsidDel="00754461">
        <w:t xml:space="preserve"> </w:t>
      </w:r>
    </w:p>
    <w:p w14:paraId="34F25232" w14:textId="77777777" w:rsidR="00EB027D" w:rsidRPr="00E36F92" w:rsidRDefault="00EB027D" w:rsidP="00736287">
      <w:pPr>
        <w:pStyle w:val="capture"/>
      </w:pPr>
      <w:r w:rsidRPr="00E36F92">
        <w:t xml:space="preserve">   1</w:t>
      </w:r>
      <w:r w:rsidR="00F77948" w:rsidRPr="00E36F92">
        <w:t>3</w:t>
      </w:r>
      <w:r w:rsidRPr="00E36F92">
        <w:t xml:space="preserve">     </w:t>
      </w:r>
      <w:bookmarkStart w:id="206" w:name="TIU_1_305_MaintMenu1"/>
      <w:bookmarkStart w:id="207" w:name="TIU_1_305_MaintMenu2"/>
      <w:r w:rsidRPr="00E36F92">
        <w:t xml:space="preserve">Contingency Downtime </w:t>
      </w:r>
      <w:bookmarkEnd w:id="206"/>
      <w:bookmarkEnd w:id="207"/>
      <w:r w:rsidRPr="00E36F92">
        <w:t>Bookmark Progress Notes</w:t>
      </w:r>
    </w:p>
    <w:p w14:paraId="34F25233" w14:textId="77777777" w:rsidR="00C04F85" w:rsidRPr="00E36F92" w:rsidRDefault="00C04F85" w:rsidP="00736287">
      <w:pPr>
        <w:pStyle w:val="capture"/>
      </w:pPr>
    </w:p>
    <w:p w14:paraId="34F25234" w14:textId="77777777" w:rsidR="00C04F85" w:rsidRPr="00E36F92" w:rsidRDefault="00C04F85" w:rsidP="00736287">
      <w:pPr>
        <w:pStyle w:val="capture"/>
      </w:pPr>
    </w:p>
    <w:p w14:paraId="34F25235" w14:textId="77777777" w:rsidR="00C04F85" w:rsidRPr="00E36F92" w:rsidRDefault="00C04F85" w:rsidP="00736287">
      <w:pPr>
        <w:pStyle w:val="capture"/>
        <w:rPr>
          <w:b/>
          <w:sz w:val="16"/>
        </w:rPr>
      </w:pPr>
      <w:r w:rsidRPr="00E36F92">
        <w:t xml:space="preserve">Select TIU Maintenance Menu &lt;TEST ACCOUNT&gt; Option: </w:t>
      </w:r>
      <w:r w:rsidRPr="00E36F92">
        <w:rPr>
          <w:b/>
        </w:rPr>
        <w:t>Document Definitions (Manager)</w:t>
      </w:r>
    </w:p>
    <w:p w14:paraId="34F25236" w14:textId="77777777" w:rsidR="00C04F85" w:rsidRPr="00E36F92" w:rsidRDefault="00C04F85" w:rsidP="00C04F85"/>
    <w:p w14:paraId="34F25237" w14:textId="77777777" w:rsidR="00C04F85" w:rsidRPr="00E36F92" w:rsidRDefault="00C04F85" w:rsidP="00C04F85">
      <w:r w:rsidRPr="00E36F92">
        <w:rPr>
          <w:b/>
        </w:rPr>
        <w:t>Step 2: Select the Create</w:t>
      </w:r>
      <w:r w:rsidRPr="00E36F92">
        <w:t xml:space="preserve"> </w:t>
      </w:r>
      <w:r w:rsidRPr="00E36F92">
        <w:rPr>
          <w:b/>
        </w:rPr>
        <w:t>TIU/Health Summary Objects option</w:t>
      </w:r>
    </w:p>
    <w:p w14:paraId="34F25238" w14:textId="77777777" w:rsidR="00C04F85" w:rsidRPr="00E36F92" w:rsidRDefault="00C04F85" w:rsidP="00736287">
      <w:pPr>
        <w:pStyle w:val="capture"/>
      </w:pPr>
      <w:r w:rsidRPr="00E36F92">
        <w:t xml:space="preserve">                   --- Manager Document Definition Menu ---</w:t>
      </w:r>
    </w:p>
    <w:p w14:paraId="34F25239" w14:textId="77777777" w:rsidR="00C04F85" w:rsidRPr="00E36F92" w:rsidRDefault="00C04F85" w:rsidP="00736287">
      <w:pPr>
        <w:pStyle w:val="capture"/>
      </w:pPr>
    </w:p>
    <w:p w14:paraId="34F2523A" w14:textId="77777777" w:rsidR="00C04F85" w:rsidRPr="00E36F92" w:rsidRDefault="00C04F85" w:rsidP="00736287">
      <w:pPr>
        <w:pStyle w:val="capture"/>
      </w:pPr>
      <w:r w:rsidRPr="00E36F92">
        <w:t xml:space="preserve">   1      Edit Document Definitions</w:t>
      </w:r>
    </w:p>
    <w:p w14:paraId="34F2523B" w14:textId="77777777" w:rsidR="00C04F85" w:rsidRPr="00E36F92" w:rsidRDefault="00C04F85" w:rsidP="00736287">
      <w:pPr>
        <w:pStyle w:val="capture"/>
      </w:pPr>
      <w:r w:rsidRPr="00E36F92">
        <w:t xml:space="preserve">   2      Sort Document Definitions</w:t>
      </w:r>
    </w:p>
    <w:p w14:paraId="34F2523C" w14:textId="77777777" w:rsidR="00C04F85" w:rsidRPr="00E36F92" w:rsidRDefault="00C04F85" w:rsidP="00736287">
      <w:pPr>
        <w:pStyle w:val="capture"/>
      </w:pPr>
      <w:r w:rsidRPr="00E36F92">
        <w:t xml:space="preserve">   3      Create Document Definitions</w:t>
      </w:r>
    </w:p>
    <w:p w14:paraId="34F2523D" w14:textId="77777777" w:rsidR="00C04F85" w:rsidRPr="00E36F92" w:rsidRDefault="00C04F85" w:rsidP="00736287">
      <w:pPr>
        <w:pStyle w:val="capture"/>
      </w:pPr>
      <w:r w:rsidRPr="00E36F92">
        <w:t xml:space="preserve">   4      Create Objects</w:t>
      </w:r>
    </w:p>
    <w:p w14:paraId="34F2523E" w14:textId="77777777" w:rsidR="00C04F85" w:rsidRPr="00E36F92" w:rsidRDefault="00C04F85" w:rsidP="00736287">
      <w:pPr>
        <w:pStyle w:val="capture"/>
      </w:pPr>
      <w:r w:rsidRPr="00E36F92">
        <w:t xml:space="preserve">   5      Create TIU/Health Summary Objects</w:t>
      </w:r>
    </w:p>
    <w:p w14:paraId="34F2523F" w14:textId="77777777" w:rsidR="00EB027D" w:rsidRPr="00E36F92" w:rsidRDefault="00EB027D" w:rsidP="00736287">
      <w:pPr>
        <w:pStyle w:val="capture"/>
      </w:pPr>
      <w:r w:rsidRPr="00E36F92">
        <w:t xml:space="preserve">   </w:t>
      </w:r>
      <w:bookmarkStart w:id="208" w:name="TIU_305_DocDefUpdate3"/>
      <w:bookmarkEnd w:id="208"/>
      <w:r w:rsidRPr="00E36F92">
        <w:t>6      Create Post-Signature Alerts</w:t>
      </w:r>
    </w:p>
    <w:p w14:paraId="34F25240" w14:textId="77777777" w:rsidR="00C04F85" w:rsidRPr="00E36F92" w:rsidRDefault="00C04F85" w:rsidP="00736287">
      <w:pPr>
        <w:pStyle w:val="capture"/>
      </w:pPr>
    </w:p>
    <w:p w14:paraId="34F25241" w14:textId="77777777" w:rsidR="00C04F85" w:rsidRPr="00E36F92" w:rsidRDefault="00C04F85" w:rsidP="00736287">
      <w:pPr>
        <w:pStyle w:val="capture"/>
        <w:rPr>
          <w:b/>
        </w:rPr>
      </w:pPr>
      <w:r w:rsidRPr="00E36F92">
        <w:lastRenderedPageBreak/>
        <w:t xml:space="preserve">Select Document Definitions (Manager) &lt;TEST ACCOUNT&gt; Option: 5  </w:t>
      </w:r>
      <w:r w:rsidRPr="00E36F92">
        <w:rPr>
          <w:b/>
        </w:rPr>
        <w:t>Create TIU/Health Summary Objects</w:t>
      </w:r>
    </w:p>
    <w:p w14:paraId="34F25242" w14:textId="77777777" w:rsidR="00C04F85" w:rsidRPr="00E36F92" w:rsidRDefault="00C04F85" w:rsidP="00C04F85">
      <w:pPr>
        <w:rPr>
          <w:b/>
        </w:rPr>
      </w:pPr>
      <w:r w:rsidRPr="00E36F92">
        <w:rPr>
          <w:b/>
        </w:rPr>
        <w:t>Step 3: Select the object you’re interested in and select Detailed Display, and you’ll see that the Owner is Unknown.</w:t>
      </w:r>
    </w:p>
    <w:p w14:paraId="34F25243" w14:textId="77777777" w:rsidR="00C04F85" w:rsidRPr="00E36F92" w:rsidRDefault="00C04F85" w:rsidP="00C04F85"/>
    <w:p w14:paraId="34F25244" w14:textId="77777777" w:rsidR="00C04F85" w:rsidRPr="00E36F92" w:rsidRDefault="00C04F85" w:rsidP="00736287">
      <w:pPr>
        <w:pStyle w:val="capture"/>
      </w:pPr>
      <w:r w:rsidRPr="00E36F92">
        <w:t xml:space="preserve">TIU Health Summary Object     Nov 28, 2012 </w:t>
      </w:r>
    </w:p>
    <w:p w14:paraId="34F25245" w14:textId="77777777" w:rsidR="00C04F85" w:rsidRPr="00E36F92" w:rsidRDefault="00C04F85" w:rsidP="00736287">
      <w:pPr>
        <w:pStyle w:val="capture"/>
      </w:pPr>
      <w:r w:rsidRPr="00E36F92">
        <w:t>+    TIU Object Name                   Health Summary Type</w:t>
      </w:r>
      <w:r w:rsidRPr="00E36F92">
        <w:tab/>
      </w:r>
      <w:r w:rsidRPr="00E36F92">
        <w:tab/>
      </w:r>
      <w:r w:rsidRPr="00E36F92">
        <w:tab/>
      </w:r>
      <w:r w:rsidRPr="00E36F92">
        <w:tab/>
        <w:t xml:space="preserve">                      </w:t>
      </w:r>
    </w:p>
    <w:p w14:paraId="34F25246" w14:textId="77777777" w:rsidR="00C04F85" w:rsidRPr="00E36F92" w:rsidRDefault="00C04F85" w:rsidP="00736287">
      <w:pPr>
        <w:pStyle w:val="capture"/>
      </w:pPr>
      <w:r w:rsidRPr="00E36F92">
        <w:t xml:space="preserve">62   AUDIT-C                           V20 AUDIT-C (OBJ)  </w:t>
      </w:r>
    </w:p>
    <w:p w14:paraId="34F25247" w14:textId="77777777" w:rsidR="00C04F85" w:rsidRPr="00E36F92" w:rsidRDefault="00C04F85" w:rsidP="00736287">
      <w:pPr>
        <w:pStyle w:val="capture"/>
      </w:pPr>
      <w:r w:rsidRPr="00E36F92">
        <w:t xml:space="preserve">    </w:t>
      </w:r>
    </w:p>
    <w:p w14:paraId="34F25248" w14:textId="77777777" w:rsidR="00C04F85" w:rsidRPr="00E36F92" w:rsidRDefault="00C04F85" w:rsidP="00736287">
      <w:pPr>
        <w:pStyle w:val="capture"/>
      </w:pPr>
      <w:r w:rsidRPr="00E36F92">
        <w:t xml:space="preserve">    Create New TIU Object                   Find</w:t>
      </w:r>
    </w:p>
    <w:p w14:paraId="34F25249" w14:textId="77777777" w:rsidR="00C04F85" w:rsidRPr="00E36F92" w:rsidRDefault="00C04F85" w:rsidP="00736287">
      <w:pPr>
        <w:pStyle w:val="capture"/>
      </w:pPr>
      <w:r w:rsidRPr="00E36F92">
        <w:t xml:space="preserve">    Detailed Display/Edit TIU Object        Detailed Display/Edit HS Object</w:t>
      </w:r>
    </w:p>
    <w:p w14:paraId="34F2524A" w14:textId="77777777" w:rsidR="00C04F85" w:rsidRPr="00E36F92" w:rsidRDefault="00C04F85" w:rsidP="00736287">
      <w:pPr>
        <w:pStyle w:val="capture"/>
      </w:pPr>
      <w:r w:rsidRPr="00E36F92">
        <w:t xml:space="preserve">    Quit</w:t>
      </w:r>
    </w:p>
    <w:p w14:paraId="34F2524B" w14:textId="77777777" w:rsidR="00C04F85" w:rsidRPr="00E36F92" w:rsidRDefault="00C04F85" w:rsidP="00736287">
      <w:pPr>
        <w:pStyle w:val="capture"/>
      </w:pPr>
      <w:r w:rsidRPr="00E36F92">
        <w:t xml:space="preserve">Select Action: Next Screen// 62     </w:t>
      </w:r>
    </w:p>
    <w:p w14:paraId="34F2524C" w14:textId="77777777" w:rsidR="00C04F85" w:rsidRPr="00E36F92" w:rsidRDefault="00C04F85" w:rsidP="00736287">
      <w:pPr>
        <w:pStyle w:val="capture"/>
      </w:pPr>
    </w:p>
    <w:p w14:paraId="34F2524D" w14:textId="77777777" w:rsidR="00C04F85" w:rsidRPr="00E36F92" w:rsidRDefault="00C04F85" w:rsidP="00736287">
      <w:pPr>
        <w:pStyle w:val="capture"/>
      </w:pPr>
      <w:r w:rsidRPr="00E36F92">
        <w:t xml:space="preserve">TIUHS Detailed Display/Edit   Nov 28, 2012                             </w:t>
      </w:r>
    </w:p>
    <w:p w14:paraId="34F2524E" w14:textId="77777777" w:rsidR="00C04F85" w:rsidRPr="00E36F92" w:rsidRDefault="00C04F85" w:rsidP="00736287">
      <w:pPr>
        <w:pStyle w:val="capture"/>
      </w:pPr>
      <w:r w:rsidRPr="00E36F92">
        <w:t xml:space="preserve">         TIU Object Name: AUDIT-C                                               </w:t>
      </w:r>
    </w:p>
    <w:p w14:paraId="34F2524F" w14:textId="77777777" w:rsidR="00C04F85" w:rsidRPr="00E36F92" w:rsidRDefault="00C04F85" w:rsidP="00736287">
      <w:pPr>
        <w:pStyle w:val="capture"/>
      </w:pPr>
      <w:r w:rsidRPr="00E36F92">
        <w:t xml:space="preserve">                   Owner: &lt;UNKNOWN&gt; OR 0                                        </w:t>
      </w:r>
    </w:p>
    <w:p w14:paraId="34F25250" w14:textId="77777777" w:rsidR="00C04F85" w:rsidRPr="00E36F92" w:rsidRDefault="00C04F85" w:rsidP="00736287">
      <w:pPr>
        <w:pStyle w:val="capture"/>
      </w:pPr>
      <w:r w:rsidRPr="00E36F92">
        <w:t xml:space="preserve">                  Status: ACTIVE                                                </w:t>
      </w:r>
    </w:p>
    <w:p w14:paraId="34F25251" w14:textId="77777777" w:rsidR="00C04F85" w:rsidRPr="00E36F92" w:rsidRDefault="00C04F85" w:rsidP="00736287">
      <w:pPr>
        <w:pStyle w:val="capture"/>
      </w:pPr>
      <w:r w:rsidRPr="00E36F92">
        <w:t xml:space="preserve">               HS Object: V20 AUDIT-C                                           </w:t>
      </w:r>
    </w:p>
    <w:p w14:paraId="34F25252" w14:textId="77777777" w:rsidR="00C04F85" w:rsidRPr="00E36F92" w:rsidRDefault="00C04F85" w:rsidP="00736287">
      <w:pPr>
        <w:pStyle w:val="capture"/>
      </w:pPr>
      <w:r w:rsidRPr="00E36F92">
        <w:t xml:space="preserve">                 HS Type: V20 AUDIT-C (OBJ)                                     </w:t>
      </w:r>
    </w:p>
    <w:p w14:paraId="34F25253" w14:textId="77777777" w:rsidR="00C04F85" w:rsidRPr="00E36F92" w:rsidRDefault="00C04F85" w:rsidP="00736287">
      <w:pPr>
        <w:pStyle w:val="capture"/>
      </w:pPr>
      <w:r w:rsidRPr="00E36F92">
        <w:t xml:space="preserve">         Technical Field: S X=$$TIU^GMTSOBJ(DFN,6630809) </w:t>
      </w:r>
    </w:p>
    <w:p w14:paraId="34F25254" w14:textId="77777777" w:rsidR="00C04F85" w:rsidRPr="00E36F92" w:rsidRDefault="00C04F85" w:rsidP="00736287">
      <w:pPr>
        <w:pStyle w:val="capture"/>
      </w:pPr>
      <w:r w:rsidRPr="00E36F92">
        <w:t>-----------------------------------------------------------------------------</w:t>
      </w:r>
    </w:p>
    <w:p w14:paraId="34F25255" w14:textId="77777777" w:rsidR="00C04F85" w:rsidRPr="00E36F92" w:rsidRDefault="00C04F85" w:rsidP="00C04F85"/>
    <w:p w14:paraId="34F25256" w14:textId="77777777" w:rsidR="00C04F85" w:rsidRPr="00E36F92" w:rsidRDefault="00C04F85" w:rsidP="00C04F85">
      <w:pPr>
        <w:rPr>
          <w:b/>
        </w:rPr>
      </w:pPr>
      <w:r w:rsidRPr="00E36F92">
        <w:rPr>
          <w:b/>
        </w:rPr>
        <w:t>Step 4: Go back to the Document Definitions (Manager) option and select Sort Document Definitions. Select T as the Attribute and O as the Type. Select the name of your object at the START WITH DOCUMENT DEFINITION</w:t>
      </w:r>
    </w:p>
    <w:p w14:paraId="34F25257" w14:textId="77777777" w:rsidR="00C04F85" w:rsidRPr="00E36F92" w:rsidRDefault="00C04F85" w:rsidP="00C04F85">
      <w:pPr>
        <w:rPr>
          <w:b/>
        </w:rPr>
      </w:pPr>
    </w:p>
    <w:p w14:paraId="34F25258" w14:textId="77777777" w:rsidR="00C04F85" w:rsidRPr="00E36F92" w:rsidRDefault="00C04F85" w:rsidP="00736287">
      <w:pPr>
        <w:pStyle w:val="capture"/>
      </w:pPr>
      <w:r w:rsidRPr="00E36F92">
        <w:t>Select Document Definitions (Manager) Option: tiuf  Document Definitions (Manager)</w:t>
      </w:r>
    </w:p>
    <w:p w14:paraId="34F25259" w14:textId="77777777" w:rsidR="00C04F85" w:rsidRPr="00E36F92" w:rsidRDefault="00C04F85" w:rsidP="00736287">
      <w:pPr>
        <w:pStyle w:val="capture"/>
      </w:pPr>
      <w:r w:rsidRPr="00E36F92">
        <w:t>Select Document Definitions (Manager) Option: 2  Sort Document Definitions</w:t>
      </w:r>
    </w:p>
    <w:p w14:paraId="34F2525A" w14:textId="77777777" w:rsidR="00C04F85" w:rsidRPr="00E36F92" w:rsidRDefault="00C04F85" w:rsidP="00736287">
      <w:pPr>
        <w:pStyle w:val="capture"/>
      </w:pPr>
      <w:r w:rsidRPr="00E36F92">
        <w:t xml:space="preserve">Select Attribute:  (T/O/S/U/P/A):  Owner// t   Type  </w:t>
      </w:r>
    </w:p>
    <w:p w14:paraId="34F2525B" w14:textId="77777777" w:rsidR="00C04F85" w:rsidRPr="00E36F92" w:rsidRDefault="00C04F85" w:rsidP="00736287">
      <w:pPr>
        <w:pStyle w:val="capture"/>
      </w:pPr>
      <w:r w:rsidRPr="00E36F92">
        <w:t>Select TYPE: (CL/DC/TL/CO/O/N): O  OBJECT</w:t>
      </w:r>
    </w:p>
    <w:p w14:paraId="34F2525C" w14:textId="77777777" w:rsidR="00C04F85" w:rsidRPr="00E36F92" w:rsidRDefault="00C04F85" w:rsidP="00736287">
      <w:pPr>
        <w:pStyle w:val="capture"/>
      </w:pPr>
    </w:p>
    <w:p w14:paraId="34F2525D" w14:textId="77777777" w:rsidR="00C04F85" w:rsidRPr="00E36F92" w:rsidRDefault="00C04F85" w:rsidP="00736287">
      <w:pPr>
        <w:pStyle w:val="capture"/>
      </w:pPr>
      <w:r w:rsidRPr="00E36F92">
        <w:t>START WITH DOCUMENT DEFINITION: FIRST// AUDIT</w:t>
      </w:r>
    </w:p>
    <w:p w14:paraId="34F2525E" w14:textId="77777777" w:rsidR="00C04F85" w:rsidRPr="00E36F92" w:rsidRDefault="00C04F85" w:rsidP="00736287">
      <w:pPr>
        <w:pStyle w:val="capture"/>
      </w:pPr>
      <w:r w:rsidRPr="00E36F92">
        <w:t>GO TO DOCUMENT DEFINITION: LAST// AUDITZ</w:t>
      </w:r>
    </w:p>
    <w:p w14:paraId="34F2525F" w14:textId="77777777" w:rsidR="00C04F85" w:rsidRPr="00E36F92" w:rsidRDefault="00C04F85" w:rsidP="00C04F85"/>
    <w:p w14:paraId="34F25260" w14:textId="77777777" w:rsidR="00C04F85" w:rsidRPr="00E36F92" w:rsidRDefault="00C04F85" w:rsidP="00C04F85">
      <w:r w:rsidRPr="00E36F92">
        <w:rPr>
          <w:b/>
        </w:rPr>
        <w:t>Step 5: Select Detailed Display/Edit, select the object, and then select Basics.</w:t>
      </w:r>
    </w:p>
    <w:p w14:paraId="34F25261" w14:textId="77777777" w:rsidR="00C04F85" w:rsidRPr="00E36F92" w:rsidRDefault="00C04F85" w:rsidP="00736287">
      <w:pPr>
        <w:pStyle w:val="capture"/>
      </w:pPr>
      <w:r w:rsidRPr="00E36F92">
        <w:t>Sort by TYPE                  Nov 28, 2012</w:t>
      </w:r>
    </w:p>
    <w:p w14:paraId="34F25262" w14:textId="77777777" w:rsidR="00C04F85" w:rsidRPr="00E36F92" w:rsidRDefault="00C04F85" w:rsidP="00736287">
      <w:pPr>
        <w:pStyle w:val="capture"/>
      </w:pPr>
      <w:r w:rsidRPr="00E36F92">
        <w:t xml:space="preserve">                   Entries of Type OBJECT from AUDI to AUDIZ                   </w:t>
      </w:r>
    </w:p>
    <w:p w14:paraId="34F25263" w14:textId="77777777" w:rsidR="00C04F85" w:rsidRPr="00E36F92" w:rsidRDefault="00C04F85" w:rsidP="00736287">
      <w:pPr>
        <w:pStyle w:val="capture"/>
      </w:pPr>
      <w:r w:rsidRPr="00E36F92">
        <w:t xml:space="preserve">       Name                                                          Type     </w:t>
      </w:r>
    </w:p>
    <w:p w14:paraId="34F25264" w14:textId="77777777" w:rsidR="00C04F85" w:rsidRPr="00E36F92" w:rsidRDefault="00C04F85" w:rsidP="00736287">
      <w:pPr>
        <w:pStyle w:val="capture"/>
      </w:pPr>
      <w:r w:rsidRPr="00E36F92">
        <w:t xml:space="preserve">1      AUDIT-C                                                         O   </w:t>
      </w:r>
    </w:p>
    <w:p w14:paraId="34F25265" w14:textId="77777777" w:rsidR="00C04F85" w:rsidRPr="00E36F92" w:rsidRDefault="00C04F85" w:rsidP="00736287">
      <w:pPr>
        <w:pStyle w:val="capture"/>
      </w:pPr>
      <w:r w:rsidRPr="00E36F92">
        <w:t xml:space="preserve">2      AUDIT-C POSITIVE PAST YR                                        O   </w:t>
      </w:r>
    </w:p>
    <w:p w14:paraId="34F25266" w14:textId="77777777" w:rsidR="00C04F85" w:rsidRPr="00E36F92" w:rsidRDefault="00C04F85" w:rsidP="00736287">
      <w:pPr>
        <w:pStyle w:val="capture"/>
      </w:pPr>
    </w:p>
    <w:p w14:paraId="34F25267" w14:textId="77777777" w:rsidR="00C04F85" w:rsidRPr="00E36F92" w:rsidRDefault="00C04F85" w:rsidP="00736287">
      <w:pPr>
        <w:pStyle w:val="capture"/>
      </w:pPr>
      <w:r w:rsidRPr="00E36F92">
        <w:t xml:space="preserve">Select Action: Quit// DET   Detailed Display/Edit  </w:t>
      </w:r>
    </w:p>
    <w:p w14:paraId="34F25268" w14:textId="77777777" w:rsidR="00C04F85" w:rsidRPr="00E36F92" w:rsidRDefault="00C04F85" w:rsidP="00736287">
      <w:pPr>
        <w:pStyle w:val="capture"/>
      </w:pPr>
      <w:r w:rsidRPr="00E36F92">
        <w:t>Select Entry:  (1-2): 1</w:t>
      </w:r>
    </w:p>
    <w:p w14:paraId="34F25269" w14:textId="77777777" w:rsidR="00C04F85" w:rsidRPr="00E36F92" w:rsidRDefault="00C04F85" w:rsidP="00736287">
      <w:pPr>
        <w:pStyle w:val="capture"/>
      </w:pPr>
    </w:p>
    <w:p w14:paraId="34F2526A" w14:textId="77777777" w:rsidR="00C04F85" w:rsidRPr="00E36F92" w:rsidRDefault="00C04F85" w:rsidP="00736287">
      <w:pPr>
        <w:pStyle w:val="capture"/>
      </w:pPr>
      <w:r w:rsidRPr="00E36F92">
        <w:t>Detailed Display              Nov 28, 2012</w:t>
      </w:r>
    </w:p>
    <w:p w14:paraId="34F2526B" w14:textId="77777777" w:rsidR="00C04F85" w:rsidRPr="00E36F92" w:rsidRDefault="00C04F85" w:rsidP="00736287">
      <w:pPr>
        <w:pStyle w:val="capture"/>
      </w:pPr>
      <w:r w:rsidRPr="00E36F92">
        <w:t xml:space="preserve">                                Object AUDIT-C                     </w:t>
      </w:r>
    </w:p>
    <w:p w14:paraId="34F2526C" w14:textId="77777777" w:rsidR="00C04F85" w:rsidRPr="00E36F92" w:rsidRDefault="00C04F85" w:rsidP="00736287">
      <w:pPr>
        <w:pStyle w:val="capture"/>
      </w:pPr>
      <w:r w:rsidRPr="00E36F92">
        <w:t xml:space="preserve">  Basics                                                                        </w:t>
      </w:r>
    </w:p>
    <w:p w14:paraId="34F2526D" w14:textId="77777777" w:rsidR="00C04F85" w:rsidRPr="00E36F92" w:rsidRDefault="00C04F85" w:rsidP="00736287">
      <w:pPr>
        <w:pStyle w:val="capture"/>
      </w:pPr>
      <w:r w:rsidRPr="00E36F92">
        <w:t xml:space="preserve">            Name:   AUDIT-C                                                     </w:t>
      </w:r>
    </w:p>
    <w:p w14:paraId="34F2526E" w14:textId="77777777" w:rsidR="00C04F85" w:rsidRPr="00E36F92" w:rsidRDefault="00C04F85" w:rsidP="00736287">
      <w:pPr>
        <w:pStyle w:val="capture"/>
      </w:pPr>
      <w:r w:rsidRPr="00E36F92">
        <w:t xml:space="preserve">  VHA Enterprise                                                                </w:t>
      </w:r>
    </w:p>
    <w:p w14:paraId="34F2526F" w14:textId="48B9DD2E" w:rsidR="00C04F85" w:rsidRPr="00E36F92" w:rsidRDefault="00C04F85" w:rsidP="00736287">
      <w:pPr>
        <w:pStyle w:val="capture"/>
      </w:pPr>
      <w:r w:rsidRPr="00E36F92">
        <w:t xml:space="preserve">  Standard Title:                                                               </w:t>
      </w:r>
    </w:p>
    <w:p w14:paraId="34F25270" w14:textId="77777777" w:rsidR="00C04F85" w:rsidRPr="00E36F92" w:rsidRDefault="00C04F85" w:rsidP="00736287">
      <w:pPr>
        <w:pStyle w:val="capture"/>
      </w:pPr>
      <w:r w:rsidRPr="00E36F92">
        <w:t xml:space="preserve">    Abbreviation:                                                               </w:t>
      </w:r>
    </w:p>
    <w:p w14:paraId="34F25271" w14:textId="77777777" w:rsidR="00C04F85" w:rsidRPr="00E36F92" w:rsidRDefault="00C04F85" w:rsidP="00736287">
      <w:pPr>
        <w:pStyle w:val="capture"/>
      </w:pPr>
      <w:r w:rsidRPr="00E36F92">
        <w:t xml:space="preserve">      Print Name:   AUDIT-C                                                     </w:t>
      </w:r>
    </w:p>
    <w:p w14:paraId="34F25272" w14:textId="77777777" w:rsidR="00C04F85" w:rsidRPr="00E36F92" w:rsidRDefault="00C04F85" w:rsidP="00736287">
      <w:pPr>
        <w:pStyle w:val="capture"/>
      </w:pPr>
      <w:r w:rsidRPr="00E36F92">
        <w:t xml:space="preserve">            Type:   OBJECT                                                      </w:t>
      </w:r>
    </w:p>
    <w:p w14:paraId="34F25273" w14:textId="77777777" w:rsidR="00C04F85" w:rsidRPr="00E36F92" w:rsidRDefault="00C04F85" w:rsidP="00736287">
      <w:pPr>
        <w:pStyle w:val="capture"/>
      </w:pPr>
      <w:r w:rsidRPr="00E36F92">
        <w:t xml:space="preserve">             IFN:   3232                                                        </w:t>
      </w:r>
    </w:p>
    <w:p w14:paraId="34F25274" w14:textId="77777777" w:rsidR="00C04F85" w:rsidRPr="00E36F92" w:rsidRDefault="00C04F85" w:rsidP="00736287">
      <w:pPr>
        <w:pStyle w:val="capture"/>
      </w:pPr>
      <w:r w:rsidRPr="00E36F92">
        <w:t xml:space="preserve">        National                                                                </w:t>
      </w:r>
    </w:p>
    <w:p w14:paraId="34F25275" w14:textId="77777777" w:rsidR="00C04F85" w:rsidRPr="00E36F92" w:rsidRDefault="00C04F85" w:rsidP="00736287">
      <w:pPr>
        <w:pStyle w:val="capture"/>
      </w:pPr>
      <w:r w:rsidRPr="00E36F92">
        <w:t xml:space="preserve">        Standard:   NO                                                          </w:t>
      </w:r>
    </w:p>
    <w:p w14:paraId="34F25276" w14:textId="77777777" w:rsidR="00C04F85" w:rsidRPr="00E36F92" w:rsidRDefault="00C04F85" w:rsidP="00736287">
      <w:pPr>
        <w:pStyle w:val="capture"/>
      </w:pPr>
      <w:r w:rsidRPr="00E36F92">
        <w:lastRenderedPageBreak/>
        <w:t xml:space="preserve">          Status:   ACTIVE                                                      </w:t>
      </w:r>
    </w:p>
    <w:p w14:paraId="34F25277" w14:textId="77777777" w:rsidR="00C04F85" w:rsidRPr="00E36F92" w:rsidRDefault="00C04F85" w:rsidP="00736287">
      <w:pPr>
        <w:pStyle w:val="capture"/>
      </w:pPr>
      <w:r w:rsidRPr="00E36F92">
        <w:t xml:space="preserve">           Owner:   None                                                       </w:t>
      </w:r>
    </w:p>
    <w:p w14:paraId="34F25278" w14:textId="77777777" w:rsidR="00C04F85" w:rsidRPr="00E36F92" w:rsidRDefault="00C04F85" w:rsidP="00736287">
      <w:pPr>
        <w:pStyle w:val="capture"/>
      </w:pPr>
      <w:r w:rsidRPr="00E36F92">
        <w:t xml:space="preserve">  Technical Fields                                                              </w:t>
      </w:r>
    </w:p>
    <w:p w14:paraId="34F25279" w14:textId="77777777" w:rsidR="00C04F85" w:rsidRPr="00E36F92" w:rsidRDefault="00C04F85" w:rsidP="00736287">
      <w:pPr>
        <w:pStyle w:val="capture"/>
      </w:pPr>
      <w:r w:rsidRPr="00E36F92">
        <w:t xml:space="preserve">       Object Method:   S X=$$TIU^GMTSOBJ(DFN,6630809) </w:t>
      </w:r>
    </w:p>
    <w:p w14:paraId="34F2527A" w14:textId="77777777" w:rsidR="00C04F85" w:rsidRPr="00E36F92" w:rsidRDefault="00C04F85" w:rsidP="00736287">
      <w:pPr>
        <w:pStyle w:val="capture"/>
      </w:pPr>
    </w:p>
    <w:p w14:paraId="34F2527B" w14:textId="77777777" w:rsidR="00C04F85" w:rsidRPr="00E36F92" w:rsidRDefault="00C04F85" w:rsidP="00736287">
      <w:pPr>
        <w:pStyle w:val="capture"/>
      </w:pPr>
      <w:r w:rsidRPr="00E36F92">
        <w:t xml:space="preserve">Select Action: Quit// </w:t>
      </w:r>
      <w:r w:rsidRPr="00E36F92">
        <w:rPr>
          <w:b/>
        </w:rPr>
        <w:t>B</w:t>
      </w:r>
      <w:r w:rsidRPr="00E36F92">
        <w:t xml:space="preserve">   Basics  </w:t>
      </w:r>
    </w:p>
    <w:p w14:paraId="34F2527C" w14:textId="77777777" w:rsidR="00C04F85" w:rsidRPr="00E36F92" w:rsidRDefault="00C04F85" w:rsidP="00C04F85"/>
    <w:p w14:paraId="34F2527D" w14:textId="77777777" w:rsidR="00C04F85" w:rsidRPr="00E36F92" w:rsidRDefault="00C04F85" w:rsidP="00C04F85">
      <w:pPr>
        <w:rPr>
          <w:b/>
        </w:rPr>
      </w:pPr>
      <w:r w:rsidRPr="00E36F92">
        <w:rPr>
          <w:b/>
        </w:rPr>
        <w:t>Step 6: Enter the @ sign at THE CLASS OWNER prompt and enter your name at the PERSONAL OWNER prompt.</w:t>
      </w:r>
      <w:r w:rsidRPr="00E36F92">
        <w:t xml:space="preserve">  Edit Owner only: only an Owner can edit an Object.</w:t>
      </w:r>
    </w:p>
    <w:p w14:paraId="34F2527E" w14:textId="77777777" w:rsidR="00C04F85" w:rsidRPr="00E36F92" w:rsidRDefault="00C04F85" w:rsidP="00C04F85"/>
    <w:p w14:paraId="34F2527F" w14:textId="77777777" w:rsidR="00C04F85" w:rsidRPr="00E36F92" w:rsidRDefault="00C04F85" w:rsidP="00736287">
      <w:pPr>
        <w:pStyle w:val="capture"/>
      </w:pPr>
      <w:r w:rsidRPr="00E36F92">
        <w:t>CLASS OWNER: CLINICAL COORDINATOR// @</w:t>
      </w:r>
    </w:p>
    <w:p w14:paraId="34F25280" w14:textId="77777777" w:rsidR="00C04F85" w:rsidRPr="00E36F92" w:rsidRDefault="00C04F85" w:rsidP="00736287">
      <w:pPr>
        <w:pStyle w:val="capture"/>
      </w:pPr>
      <w:r w:rsidRPr="00E36F92">
        <w:t>PERSONAL OWNER: YOURNAME     CAC-CLINICAL APPL COORDINATOR</w:t>
      </w:r>
    </w:p>
    <w:p w14:paraId="34F25281" w14:textId="77777777" w:rsidR="00C04F85" w:rsidRPr="00E36F92" w:rsidRDefault="00C04F85" w:rsidP="00736287">
      <w:pPr>
        <w:pStyle w:val="capture"/>
      </w:pPr>
    </w:p>
    <w:p w14:paraId="34F25282" w14:textId="77777777" w:rsidR="00C04F85" w:rsidRPr="00E36F92" w:rsidRDefault="00C04F85" w:rsidP="00C04F85"/>
    <w:p w14:paraId="34F25283" w14:textId="77777777" w:rsidR="00C04F85" w:rsidRPr="00E36F92" w:rsidRDefault="00C04F85" w:rsidP="00C04F85">
      <w:r w:rsidRPr="00E36F92">
        <w:t>&lt;&lt; the screen refreshes &gt;&gt;&gt;</w:t>
      </w:r>
    </w:p>
    <w:p w14:paraId="34F25284" w14:textId="77777777" w:rsidR="00C04F85" w:rsidRPr="00E36F92" w:rsidRDefault="00C04F85" w:rsidP="00C04F85"/>
    <w:p w14:paraId="34F25285" w14:textId="77777777" w:rsidR="00C04F85" w:rsidRPr="00E36F92" w:rsidRDefault="00C04F85" w:rsidP="00736287">
      <w:pPr>
        <w:pStyle w:val="capture"/>
      </w:pPr>
      <w:r w:rsidRPr="00E36F92">
        <w:t xml:space="preserve">Detailed Display            Nov 28, 2012@02:43:59          Page:    1 of    1 </w:t>
      </w:r>
    </w:p>
    <w:p w14:paraId="34F25286" w14:textId="77777777" w:rsidR="00C04F85" w:rsidRPr="00E36F92" w:rsidRDefault="00C04F85" w:rsidP="00736287">
      <w:pPr>
        <w:pStyle w:val="capture"/>
      </w:pPr>
      <w:r w:rsidRPr="00E36F92">
        <w:t xml:space="preserve">                                Object AUDIT-C                                </w:t>
      </w:r>
    </w:p>
    <w:p w14:paraId="34F25287" w14:textId="77777777" w:rsidR="00C04F85" w:rsidRPr="00E36F92" w:rsidRDefault="00C04F85" w:rsidP="00736287">
      <w:pPr>
        <w:pStyle w:val="capture"/>
      </w:pPr>
      <w:r w:rsidRPr="00E36F92">
        <w:t xml:space="preserve">  Basics                                                                        </w:t>
      </w:r>
    </w:p>
    <w:p w14:paraId="34F25288" w14:textId="77777777" w:rsidR="00C04F85" w:rsidRPr="00E36F92" w:rsidRDefault="00C04F85" w:rsidP="00736287">
      <w:pPr>
        <w:pStyle w:val="capture"/>
      </w:pPr>
      <w:r w:rsidRPr="00E36F92">
        <w:t xml:space="preserve">            Name:   AUDIT-C                                                     </w:t>
      </w:r>
    </w:p>
    <w:p w14:paraId="34F25289" w14:textId="77777777" w:rsidR="00C04F85" w:rsidRPr="00E36F92" w:rsidRDefault="00C04F85" w:rsidP="00736287">
      <w:pPr>
        <w:pStyle w:val="capture"/>
      </w:pPr>
      <w:r w:rsidRPr="00E36F92">
        <w:t xml:space="preserve">  VHA Enterprise                                                                </w:t>
      </w:r>
    </w:p>
    <w:p w14:paraId="34F2528A" w14:textId="77777777" w:rsidR="00C04F85" w:rsidRPr="00E36F92" w:rsidRDefault="00C04F85" w:rsidP="00736287">
      <w:pPr>
        <w:pStyle w:val="capture"/>
      </w:pPr>
      <w:r w:rsidRPr="00E36F92">
        <w:t xml:space="preserve">  Standard Title:                                                               </w:t>
      </w:r>
    </w:p>
    <w:p w14:paraId="34F2528B" w14:textId="77777777" w:rsidR="00C04F85" w:rsidRPr="00E36F92" w:rsidRDefault="00C04F85" w:rsidP="00736287">
      <w:pPr>
        <w:pStyle w:val="capture"/>
      </w:pPr>
      <w:r w:rsidRPr="00E36F92">
        <w:t xml:space="preserve">    Abbreviation:                                                               </w:t>
      </w:r>
    </w:p>
    <w:p w14:paraId="34F2528C" w14:textId="77777777" w:rsidR="00C04F85" w:rsidRPr="00E36F92" w:rsidRDefault="00C04F85" w:rsidP="00736287">
      <w:pPr>
        <w:pStyle w:val="capture"/>
      </w:pPr>
      <w:r w:rsidRPr="00E36F92">
        <w:t xml:space="preserve">      Print Name:   AUDIT-C                                                     </w:t>
      </w:r>
    </w:p>
    <w:p w14:paraId="34F2528D" w14:textId="77777777" w:rsidR="00C04F85" w:rsidRPr="00E36F92" w:rsidRDefault="00C04F85" w:rsidP="00736287">
      <w:pPr>
        <w:pStyle w:val="capture"/>
      </w:pPr>
      <w:r w:rsidRPr="00E36F92">
        <w:t xml:space="preserve">            Type:   OBJECT                                                      </w:t>
      </w:r>
    </w:p>
    <w:p w14:paraId="34F2528E" w14:textId="77777777" w:rsidR="00C04F85" w:rsidRPr="00E36F92" w:rsidRDefault="00C04F85" w:rsidP="00736287">
      <w:pPr>
        <w:pStyle w:val="capture"/>
      </w:pPr>
      <w:r w:rsidRPr="00E36F92">
        <w:t xml:space="preserve">             IFN:   3232                                                        </w:t>
      </w:r>
    </w:p>
    <w:p w14:paraId="34F2528F" w14:textId="77777777" w:rsidR="00C04F85" w:rsidRPr="00E36F92" w:rsidRDefault="00C04F85" w:rsidP="00736287">
      <w:pPr>
        <w:pStyle w:val="capture"/>
      </w:pPr>
      <w:r w:rsidRPr="00E36F92">
        <w:t xml:space="preserve">        National                                                                </w:t>
      </w:r>
    </w:p>
    <w:p w14:paraId="34F25290" w14:textId="77777777" w:rsidR="00C04F85" w:rsidRPr="00E36F92" w:rsidRDefault="00C04F85" w:rsidP="00736287">
      <w:pPr>
        <w:pStyle w:val="capture"/>
      </w:pPr>
      <w:r w:rsidRPr="00E36F92">
        <w:t xml:space="preserve">        Standard:   NO                                                          </w:t>
      </w:r>
    </w:p>
    <w:p w14:paraId="34F25291" w14:textId="77777777" w:rsidR="00C04F85" w:rsidRPr="00E36F92" w:rsidRDefault="00C04F85" w:rsidP="00736287">
      <w:pPr>
        <w:pStyle w:val="capture"/>
      </w:pPr>
      <w:r w:rsidRPr="00E36F92">
        <w:t xml:space="preserve">          Status:   ACTIVE                                                      </w:t>
      </w:r>
    </w:p>
    <w:p w14:paraId="34F25292" w14:textId="77777777" w:rsidR="00C04F85" w:rsidRPr="00E36F92" w:rsidRDefault="00C04F85" w:rsidP="00736287">
      <w:pPr>
        <w:pStyle w:val="capture"/>
      </w:pPr>
      <w:r w:rsidRPr="00E36F92">
        <w:t xml:space="preserve">           Owner:   YOURNAME       (You are now the owner and can preview the      </w:t>
      </w:r>
    </w:p>
    <w:p w14:paraId="34F25293" w14:textId="77777777" w:rsidR="00C04F85" w:rsidRPr="00E36F92" w:rsidRDefault="00C04F85" w:rsidP="00736287">
      <w:pPr>
        <w:pStyle w:val="capture"/>
      </w:pPr>
      <w:r w:rsidRPr="00E36F92">
        <w:t xml:space="preserve">                                    object in the Template Editor)                                        </w:t>
      </w:r>
    </w:p>
    <w:p w14:paraId="34F25294" w14:textId="77777777" w:rsidR="00C04F85" w:rsidRPr="00E36F92" w:rsidRDefault="00C04F85" w:rsidP="00736287">
      <w:pPr>
        <w:pStyle w:val="capture"/>
      </w:pPr>
      <w:r w:rsidRPr="00E36F92">
        <w:t xml:space="preserve">  Technical Fields                                                              </w:t>
      </w:r>
    </w:p>
    <w:p w14:paraId="34F25295" w14:textId="77777777" w:rsidR="00C04F85" w:rsidRPr="00E36F92" w:rsidRDefault="00C04F85" w:rsidP="00736287">
      <w:pPr>
        <w:pStyle w:val="capture"/>
      </w:pPr>
      <w:r w:rsidRPr="00E36F92">
        <w:t xml:space="preserve">       Object Method:   S X=$$TIU^GMTSOBJ(DFN,6630809)  </w:t>
      </w:r>
    </w:p>
    <w:p w14:paraId="34F25296" w14:textId="77777777" w:rsidR="00C04F85" w:rsidRPr="00E36F92" w:rsidRDefault="00C04F85" w:rsidP="00736287">
      <w:pPr>
        <w:pStyle w:val="capture"/>
      </w:pPr>
      <w:r w:rsidRPr="00E36F92">
        <w:t>Select Action: Quit//</w:t>
      </w:r>
    </w:p>
    <w:p w14:paraId="34F25297" w14:textId="77777777" w:rsidR="00C04F85" w:rsidRPr="00E36F92" w:rsidRDefault="00C04F85" w:rsidP="00C04F85"/>
    <w:p w14:paraId="34F25298" w14:textId="77777777" w:rsidR="009D2CDB" w:rsidRPr="00E36F92" w:rsidRDefault="00EA382F" w:rsidP="00D34DAD">
      <w:pPr>
        <w:pStyle w:val="Heading2"/>
      </w:pPr>
      <w:bookmarkStart w:id="209" w:name="_Toc335315343"/>
      <w:bookmarkStart w:id="210" w:name="_Toc342030829"/>
      <w:bookmarkStart w:id="211" w:name="_Toc342548521"/>
      <w:r w:rsidRPr="00E36F92">
        <w:br w:type="page"/>
      </w:r>
      <w:bookmarkStart w:id="212" w:name="_Toc152840673"/>
      <w:r w:rsidR="009D2CDB" w:rsidRPr="00E36F92">
        <w:lastRenderedPageBreak/>
        <w:t>Authorization/Subscription Utility</w:t>
      </w:r>
      <w:r w:rsidR="00B456E7" w:rsidRPr="00E36F92">
        <w:fldChar w:fldCharType="begin"/>
      </w:r>
      <w:r w:rsidR="009D2CDB" w:rsidRPr="00E36F92">
        <w:instrText>xe "Authorization/Subscription Utility"</w:instrText>
      </w:r>
      <w:r w:rsidR="00B456E7" w:rsidRPr="00E36F92">
        <w:fldChar w:fldCharType="end"/>
      </w:r>
      <w:r w:rsidR="009D2CDB" w:rsidRPr="00E36F92">
        <w:t xml:space="preserve"> (ASU</w:t>
      </w:r>
      <w:r w:rsidR="00B456E7" w:rsidRPr="00E36F92">
        <w:fldChar w:fldCharType="begin"/>
      </w:r>
      <w:r w:rsidR="009D2CDB" w:rsidRPr="00E36F92">
        <w:instrText>xe "ASU"</w:instrText>
      </w:r>
      <w:r w:rsidR="00B456E7" w:rsidRPr="00E36F92">
        <w:fldChar w:fldCharType="end"/>
      </w:r>
      <w:r w:rsidR="009D2CDB" w:rsidRPr="00E36F92">
        <w:t>)</w:t>
      </w:r>
      <w:bookmarkEnd w:id="209"/>
      <w:bookmarkEnd w:id="210"/>
      <w:bookmarkEnd w:id="211"/>
      <w:bookmarkEnd w:id="212"/>
    </w:p>
    <w:p w14:paraId="34F25299" w14:textId="77777777" w:rsidR="009D2CDB" w:rsidRPr="00E36F92" w:rsidRDefault="009D2CDB" w:rsidP="00325117">
      <w:r w:rsidRPr="00E36F92">
        <w:t>The Authorization/Subscription Utility (ASU) implements a User Class Hierarchy which is useful for identifying the roles that different users play within the hospital. It also provides tools for creating business rules that apply to documents used by members of such groups. ASU provides a method for identifying who is AUTHORIZED</w:t>
      </w:r>
      <w:r w:rsidR="00B456E7" w:rsidRPr="00E36F92">
        <w:fldChar w:fldCharType="begin"/>
      </w:r>
      <w:r w:rsidRPr="00E36F92">
        <w:instrText>xe "authorized"</w:instrText>
      </w:r>
      <w:r w:rsidR="00B456E7" w:rsidRPr="00E36F92">
        <w:fldChar w:fldCharType="end"/>
      </w:r>
      <w:r w:rsidRPr="00E36F92">
        <w:t xml:space="preserve"> to do something (for example, sign and order). Future versions of ASU will provide tools for identifying a group of persons who SUBSCRIBE</w:t>
      </w:r>
      <w:r w:rsidR="00B456E7" w:rsidRPr="00E36F92">
        <w:fldChar w:fldCharType="begin"/>
      </w:r>
      <w:r w:rsidRPr="00E36F92">
        <w:instrText>xe "subscribe"</w:instrText>
      </w:r>
      <w:r w:rsidR="00B456E7" w:rsidRPr="00E36F92">
        <w:fldChar w:fldCharType="end"/>
      </w:r>
      <w:r w:rsidRPr="00E36F92">
        <w:t xml:space="preserve"> to receive something (for example, the Medical House Staff Officer </w:t>
      </w:r>
      <w:r w:rsidR="00221470" w:rsidRPr="00E36F92">
        <w:t>may</w:t>
      </w:r>
      <w:r w:rsidRPr="00E36F92">
        <w:t xml:space="preserve"> receive an alert to cosign all Schedule II narcotic orders, etc.). </w:t>
      </w:r>
    </w:p>
    <w:p w14:paraId="34F2529B" w14:textId="47DA6AE5" w:rsidR="009D2CDB" w:rsidRPr="00E36F92" w:rsidRDefault="009D2CDB" w:rsidP="00325117">
      <w:r w:rsidRPr="00E36F92">
        <w:t>ASU originated in response to the long recognized demand for a “Scope of Practice” model, which was first discussed during the analysis and design of OE/RR. The immediate driving force behind ASU’s development was the complexity of Text Integration Utilities’ (TIU’s) document definition needs. Current security key</w:t>
      </w:r>
      <w:r w:rsidR="00B456E7" w:rsidRPr="00E36F92">
        <w:fldChar w:fldCharType="begin"/>
      </w:r>
      <w:r w:rsidRPr="00E36F92">
        <w:instrText>xe "security key"</w:instrText>
      </w:r>
      <w:r w:rsidR="00B456E7" w:rsidRPr="00E36F92">
        <w:fldChar w:fldCharType="end"/>
      </w:r>
      <w:r w:rsidRPr="00E36F92">
        <w:t xml:space="preserve"> capabilities were unable to efficiently manage the needs of clinical documentation (Discharge Summaries</w:t>
      </w:r>
      <w:r w:rsidR="00B456E7" w:rsidRPr="00E36F92">
        <w:fldChar w:fldCharType="begin"/>
      </w:r>
      <w:r w:rsidRPr="00E36F92">
        <w:instrText>xe "Discharge Summaries"</w:instrText>
      </w:r>
      <w:r w:rsidR="00B456E7" w:rsidRPr="00E36F92">
        <w:fldChar w:fldCharType="end"/>
      </w:r>
      <w:r w:rsidRPr="00E36F92">
        <w:t>, Progress Notes</w:t>
      </w:r>
      <w:r w:rsidR="00B456E7" w:rsidRPr="00E36F92">
        <w:fldChar w:fldCharType="begin"/>
      </w:r>
      <w:r w:rsidRPr="00E36F92">
        <w:instrText>xe "Progress Notes"</w:instrText>
      </w:r>
      <w:r w:rsidR="00B456E7" w:rsidRPr="00E36F92">
        <w:fldChar w:fldCharType="end"/>
      </w:r>
      <w:r w:rsidRPr="00E36F92">
        <w:t>, etc.).</w:t>
      </w:r>
    </w:p>
    <w:p w14:paraId="34F2529C" w14:textId="20D6C334" w:rsidR="009D2CDB" w:rsidRPr="00E36F92" w:rsidRDefault="009D2CDB" w:rsidP="009445DF">
      <w:pPr>
        <w:pStyle w:val="Heading3"/>
      </w:pPr>
      <w:bookmarkStart w:id="213" w:name="_Toc152840674"/>
      <w:r w:rsidRPr="00E36F92">
        <w:t>Hierarchy Example:</w:t>
      </w:r>
      <w:bookmarkEnd w:id="213"/>
      <w:r w:rsidR="00F90797" w:rsidRPr="00E36F92">
        <w:br/>
      </w:r>
    </w:p>
    <w:p w14:paraId="255CB67C" w14:textId="60E032FF" w:rsidR="00F90797" w:rsidRPr="00E36F92" w:rsidRDefault="00F90797" w:rsidP="00F90797">
      <w:pPr>
        <w:ind w:left="720"/>
        <w:jc w:val="right"/>
      </w:pPr>
      <w:r w:rsidRPr="00E36F92">
        <w:rPr>
          <w:noProof/>
        </w:rPr>
        <mc:AlternateContent>
          <mc:Choice Requires="wps">
            <w:drawing>
              <wp:anchor distT="0" distB="0" distL="114300" distR="114300" simplePos="0" relativeHeight="251769344" behindDoc="0" locked="0" layoutInCell="0" allowOverlap="1" wp14:anchorId="70D16745" wp14:editId="66D4EB49">
                <wp:simplePos x="0" y="0"/>
                <wp:positionH relativeFrom="column">
                  <wp:posOffset>2191109</wp:posOffset>
                </wp:positionH>
                <wp:positionV relativeFrom="paragraph">
                  <wp:posOffset>3933645</wp:posOffset>
                </wp:positionV>
                <wp:extent cx="690114" cy="274320"/>
                <wp:effectExtent l="0" t="0" r="15240" b="11430"/>
                <wp:wrapNone/>
                <wp:docPr id="101"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4" cy="274320"/>
                        </a:xfrm>
                        <a:prstGeom prst="rect">
                          <a:avLst/>
                        </a:prstGeom>
                        <a:solidFill>
                          <a:srgbClr val="FF99CC"/>
                        </a:solidFill>
                        <a:ln w="9525">
                          <a:solidFill>
                            <a:srgbClr val="000000"/>
                          </a:solidFill>
                          <a:miter lim="800000"/>
                          <a:headEnd/>
                          <a:tailEnd/>
                        </a:ln>
                      </wps:spPr>
                      <wps:txbx>
                        <w:txbxContent>
                          <w:p w14:paraId="0E6B58C5" w14:textId="77777777" w:rsidR="005A02DD" w:rsidRDefault="005A02DD" w:rsidP="00F90797">
                            <w:r>
                              <w:t>ACOS/AC</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16745" id="Text Box 40" o:spid="_x0000_s1050" type="#_x0000_t202" alt="&quot;&quot;" style="position:absolute;left:0;text-align:left;margin-left:172.55pt;margin-top:309.75pt;width:54.35pt;height:21.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" o:allowincell="f" fillcolor="#f9c">
                <v:textbox inset="0,,0">
                  <w:txbxContent>
                    <w:p w14:paraId="0E6B58C5" w14:textId="77777777" w:rsidR="005A02DD" w:rsidRDefault="005A02DD" w:rsidP="00F90797">
                      <w:r>
                        <w:t>ACOS/AC</w:t>
                      </w:r>
                    </w:p>
                  </w:txbxContent>
                </v:textbox>
              </v:shape>
            </w:pict>
          </mc:Fallback>
        </mc:AlternateContent>
      </w:r>
      <w:r w:rsidRPr="00E36F92">
        <w:rPr>
          <w:noProof/>
        </w:rPr>
        <mc:AlternateContent>
          <mc:Choice Requires="wps">
            <w:drawing>
              <wp:anchor distT="0" distB="0" distL="114300" distR="114300" simplePos="0" relativeHeight="251768320" behindDoc="0" locked="0" layoutInCell="0" allowOverlap="1" wp14:anchorId="6DA91CFD" wp14:editId="11534A38">
                <wp:simplePos x="0" y="0"/>
                <wp:positionH relativeFrom="column">
                  <wp:posOffset>1190445</wp:posOffset>
                </wp:positionH>
                <wp:positionV relativeFrom="paragraph">
                  <wp:posOffset>3804249</wp:posOffset>
                </wp:positionV>
                <wp:extent cx="914400" cy="457200"/>
                <wp:effectExtent l="0" t="0" r="19050" b="19050"/>
                <wp:wrapNone/>
                <wp:docPr id="75"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99CC"/>
                        </a:solidFill>
                        <a:ln w="9525">
                          <a:solidFill>
                            <a:srgbClr val="000000"/>
                          </a:solidFill>
                          <a:miter lim="800000"/>
                          <a:headEnd/>
                          <a:tailEnd/>
                        </a:ln>
                      </wps:spPr>
                      <wps:txbx>
                        <w:txbxContent>
                          <w:p w14:paraId="79FB4F11" w14:textId="77777777" w:rsidR="005A02DD" w:rsidRDefault="005A02DD" w:rsidP="00F90797">
                            <w:pPr>
                              <w:jc w:val="center"/>
                            </w:pPr>
                            <w:r>
                              <w:t>Chief, Internal Medicine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91CFD" id="Text Box 39" o:spid="_x0000_s1051" type="#_x0000_t202" alt="&quot;&quot;" style="position:absolute;left:0;text-align:left;margin-left:93.75pt;margin-top:299.55pt;width:1in;height: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" o:allowincell="f" fillcolor="#f9c">
                <v:textbox inset="0,,0">
                  <w:txbxContent>
                    <w:p w14:paraId="79FB4F11" w14:textId="77777777" w:rsidR="005A02DD" w:rsidRDefault="005A02DD" w:rsidP="00F90797">
                      <w:pPr>
                        <w:jc w:val="center"/>
                      </w:pPr>
                      <w:r>
                        <w:t>Chief, Internal Medicine</w:t>
                      </w:r>
                    </w:p>
                  </w:txbxContent>
                </v:textbox>
              </v:shape>
            </w:pict>
          </mc:Fallback>
        </mc:AlternateContent>
      </w:r>
      <w:r w:rsidRPr="00E36F92">
        <w:rPr>
          <w:noProof/>
        </w:rPr>
        <mc:AlternateContent>
          <mc:Choice Requires="wps">
            <w:drawing>
              <wp:anchor distT="0" distB="0" distL="114300" distR="114300" simplePos="0" relativeHeight="251749888" behindDoc="0" locked="0" layoutInCell="0" allowOverlap="1" wp14:anchorId="0A8D40A9" wp14:editId="0365F43B">
                <wp:simplePos x="0" y="0"/>
                <wp:positionH relativeFrom="margin">
                  <wp:align>left</wp:align>
                </wp:positionH>
                <wp:positionV relativeFrom="paragraph">
                  <wp:posOffset>1285336</wp:posOffset>
                </wp:positionV>
                <wp:extent cx="1005840" cy="474453"/>
                <wp:effectExtent l="0" t="0" r="22860" b="20955"/>
                <wp:wrapNone/>
                <wp:docPr id="70"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74453"/>
                        </a:xfrm>
                        <a:prstGeom prst="rect">
                          <a:avLst/>
                        </a:prstGeom>
                        <a:solidFill>
                          <a:srgbClr val="CCFFCC"/>
                        </a:solidFill>
                        <a:ln w="9525">
                          <a:solidFill>
                            <a:srgbClr val="000000"/>
                          </a:solidFill>
                          <a:miter lim="800000"/>
                          <a:headEnd/>
                          <a:tailEnd/>
                        </a:ln>
                      </wps:spPr>
                      <wps:txbx>
                        <w:txbxContent>
                          <w:p w14:paraId="7F751AAC" w14:textId="77777777" w:rsidR="005A02DD" w:rsidRDefault="005A02DD" w:rsidP="00F90797">
                            <w:pPr>
                              <w:jc w:val="center"/>
                            </w:pPr>
                            <w:r>
                              <w:t>VBA Claims Representative.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40A9" id="Text Box 29" o:spid="_x0000_s1052" type="#_x0000_t202" alt="&quot;&quot;" style="position:absolute;left:0;text-align:left;margin-left:0;margin-top:101.2pt;width:79.2pt;height:37.35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" o:allowincell="f" fillcolor="#cfc">
                <v:textbox inset="0,,0">
                  <w:txbxContent>
                    <w:p w14:paraId="7F751AAC" w14:textId="77777777" w:rsidR="005A02DD" w:rsidRDefault="005A02DD" w:rsidP="00F90797">
                      <w:pPr>
                        <w:jc w:val="center"/>
                      </w:pPr>
                      <w:r>
                        <w:t>VBA Claims Representative.</w:t>
                      </w:r>
                    </w:p>
                  </w:txbxContent>
                </v:textbox>
                <w10:wrap anchorx="margin"/>
              </v:shape>
            </w:pict>
          </mc:Fallback>
        </mc:AlternateContent>
      </w:r>
      <w:r w:rsidRPr="00E36F92">
        <w:rPr>
          <w:noProof/>
        </w:rPr>
        <mc:AlternateContent>
          <mc:Choice Requires="wps">
            <w:drawing>
              <wp:anchor distT="0" distB="0" distL="114300" distR="114300" simplePos="0" relativeHeight="251775488" behindDoc="0" locked="0" layoutInCell="0" allowOverlap="1" wp14:anchorId="6FB5F769" wp14:editId="3B05165E">
                <wp:simplePos x="0" y="0"/>
                <wp:positionH relativeFrom="column">
                  <wp:posOffset>2191109</wp:posOffset>
                </wp:positionH>
                <wp:positionV relativeFrom="paragraph">
                  <wp:posOffset>353683</wp:posOffset>
                </wp:positionV>
                <wp:extent cx="548640" cy="274320"/>
                <wp:effectExtent l="0" t="0" r="3810" b="11430"/>
                <wp:wrapNone/>
                <wp:docPr id="103" name="Lin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2743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EF04D" id="Line 34"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5pt,27.85pt" to="215.7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" o:allowincell="f" strokecolor="green"/>
            </w:pict>
          </mc:Fallback>
        </mc:AlternateContent>
      </w:r>
      <w:r w:rsidRPr="00E36F92">
        <w:rPr>
          <w:noProof/>
        </w:rPr>
        <mc:AlternateContent>
          <mc:Choice Requires="wps">
            <w:drawing>
              <wp:anchor distT="0" distB="0" distL="114300" distR="114300" simplePos="0" relativeHeight="251760128" behindDoc="0" locked="0" layoutInCell="0" allowOverlap="1" wp14:anchorId="0E928452" wp14:editId="4D37D603">
                <wp:simplePos x="0" y="0"/>
                <wp:positionH relativeFrom="column">
                  <wp:posOffset>1828800</wp:posOffset>
                </wp:positionH>
                <wp:positionV relativeFrom="paragraph">
                  <wp:posOffset>3381555</wp:posOffset>
                </wp:positionV>
                <wp:extent cx="1121434" cy="274320"/>
                <wp:effectExtent l="0" t="0" r="21590" b="11430"/>
                <wp:wrapNone/>
                <wp:docPr id="8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74320"/>
                        </a:xfrm>
                        <a:prstGeom prst="rect">
                          <a:avLst/>
                        </a:prstGeom>
                        <a:solidFill>
                          <a:srgbClr val="FFCC99"/>
                        </a:solidFill>
                        <a:ln w="9525">
                          <a:solidFill>
                            <a:srgbClr val="000000"/>
                          </a:solidFill>
                          <a:miter lim="800000"/>
                          <a:headEnd/>
                          <a:tailEnd/>
                        </a:ln>
                      </wps:spPr>
                      <wps:txbx>
                        <w:txbxContent>
                          <w:p w14:paraId="288215B7" w14:textId="77777777" w:rsidR="005A02DD" w:rsidRDefault="005A02DD" w:rsidP="00F90797">
                            <w:pPr>
                              <w:jc w:val="center"/>
                            </w:pPr>
                            <w:r>
                              <w:t>Staff Physician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28452" id="Text Box 48" o:spid="_x0000_s1053" type="#_x0000_t202" alt="&quot;&quot;" style="position:absolute;left:0;text-align:left;margin-left:2in;margin-top:266.25pt;width:88.3pt;height:2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" o:allowincell="f" fillcolor="#fc9">
                <v:textbox inset="0,,0">
                  <w:txbxContent>
                    <w:p w14:paraId="288215B7" w14:textId="77777777" w:rsidR="005A02DD" w:rsidRDefault="005A02DD" w:rsidP="00F90797">
                      <w:pPr>
                        <w:jc w:val="center"/>
                      </w:pPr>
                      <w:r>
                        <w:t>Staff Physician</w:t>
                      </w:r>
                    </w:p>
                  </w:txbxContent>
                </v:textbox>
              </v:shape>
            </w:pict>
          </mc:Fallback>
        </mc:AlternateContent>
      </w:r>
      <w:r w:rsidRPr="00E36F92">
        <w:rPr>
          <w:noProof/>
        </w:rPr>
        <mc:AlternateContent>
          <mc:Choice Requires="wps">
            <w:drawing>
              <wp:anchor distT="0" distB="0" distL="114300" distR="114300" simplePos="0" relativeHeight="251774464" behindDoc="0" locked="0" layoutInCell="0" allowOverlap="1" wp14:anchorId="430B1A4C" wp14:editId="7219FDF7">
                <wp:simplePos x="0" y="0"/>
                <wp:positionH relativeFrom="column">
                  <wp:posOffset>-92075</wp:posOffset>
                </wp:positionH>
                <wp:positionV relativeFrom="paragraph">
                  <wp:posOffset>3658870</wp:posOffset>
                </wp:positionV>
                <wp:extent cx="365760" cy="274320"/>
                <wp:effectExtent l="0" t="0" r="15240" b="11430"/>
                <wp:wrapNone/>
                <wp:docPr id="81" name="Lin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2743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9C02" id="Line 53" o:spid="_x0000_s1026" style="position:absolute;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88.1pt" to="21.5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" o:allowincell="f" strokecolor="green"/>
            </w:pict>
          </mc:Fallback>
        </mc:AlternateContent>
      </w:r>
      <w:r w:rsidRPr="00E36F92">
        <w:rPr>
          <w:noProof/>
        </w:rPr>
        <mc:AlternateContent>
          <mc:Choice Requires="wps">
            <w:drawing>
              <wp:anchor distT="0" distB="0" distL="114300" distR="114300" simplePos="0" relativeHeight="251773440" behindDoc="0" locked="0" layoutInCell="0" allowOverlap="1" wp14:anchorId="44E422FB" wp14:editId="6A30D481">
                <wp:simplePos x="0" y="0"/>
                <wp:positionH relativeFrom="column">
                  <wp:posOffset>456565</wp:posOffset>
                </wp:positionH>
                <wp:positionV relativeFrom="paragraph">
                  <wp:posOffset>3658870</wp:posOffset>
                </wp:positionV>
                <wp:extent cx="365760" cy="274320"/>
                <wp:effectExtent l="0" t="0" r="0" b="11430"/>
                <wp:wrapNone/>
                <wp:docPr id="96"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2743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52BA0" id="Line 45" o:spid="_x0000_s1026" style="position:absolute;flip:x 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288.1pt" to="64.7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" o:allowincell="f" strokecolor="green"/>
            </w:pict>
          </mc:Fallback>
        </mc:AlternateContent>
      </w:r>
      <w:r w:rsidRPr="00E36F92">
        <w:rPr>
          <w:noProof/>
        </w:rPr>
        <mc:AlternateContent>
          <mc:Choice Requires="wps">
            <w:drawing>
              <wp:anchor distT="0" distB="0" distL="114300" distR="114300" simplePos="0" relativeHeight="251771392" behindDoc="0" locked="0" layoutInCell="0" allowOverlap="1" wp14:anchorId="47A7EE52" wp14:editId="16F52A8C">
                <wp:simplePos x="0" y="0"/>
                <wp:positionH relativeFrom="column">
                  <wp:posOffset>2559685</wp:posOffset>
                </wp:positionH>
                <wp:positionV relativeFrom="paragraph">
                  <wp:posOffset>3658870</wp:posOffset>
                </wp:positionV>
                <wp:extent cx="640080" cy="274320"/>
                <wp:effectExtent l="0" t="0" r="7620" b="11430"/>
                <wp:wrapNone/>
                <wp:docPr id="99" name="Lin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0080" cy="27432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1858E" id="Line 42" o:spid="_x0000_s1026" alt="&quot;&quot;" style="position:absolute;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288.1pt" to="251.9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" o:allowincell="f" strokecolor="green"/>
            </w:pict>
          </mc:Fallback>
        </mc:AlternateContent>
      </w:r>
      <w:r w:rsidRPr="00E36F92">
        <w:rPr>
          <w:noProof/>
        </w:rPr>
        <mc:AlternateContent>
          <mc:Choice Requires="wps">
            <w:drawing>
              <wp:anchor distT="0" distB="0" distL="114300" distR="114300" simplePos="0" relativeHeight="251767296" behindDoc="0" locked="0" layoutInCell="0" allowOverlap="1" wp14:anchorId="7E0547DF" wp14:editId="6D3206AE">
                <wp:simplePos x="0" y="0"/>
                <wp:positionH relativeFrom="column">
                  <wp:posOffset>639445</wp:posOffset>
                </wp:positionH>
                <wp:positionV relativeFrom="paragraph">
                  <wp:posOffset>3933190</wp:posOffset>
                </wp:positionV>
                <wp:extent cx="457200" cy="274320"/>
                <wp:effectExtent l="0" t="0" r="0" b="0"/>
                <wp:wrapNone/>
                <wp:docPr id="93"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CCFFFF"/>
                        </a:solidFill>
                        <a:ln w="9525">
                          <a:solidFill>
                            <a:srgbClr val="000000"/>
                          </a:solidFill>
                          <a:miter lim="800000"/>
                          <a:headEnd/>
                          <a:tailEnd/>
                        </a:ln>
                      </wps:spPr>
                      <wps:txbx>
                        <w:txbxContent>
                          <w:p w14:paraId="740A3A3F" w14:textId="77777777" w:rsidR="005A02DD" w:rsidRDefault="005A02DD" w:rsidP="00F90797">
                            <w:r>
                              <w:t>PGY3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547DF" id="Text Box 46" o:spid="_x0000_s1054" type="#_x0000_t202" alt="&quot;&quot;" style="position:absolute;left:0;text-align:left;margin-left:50.35pt;margin-top:309.7pt;width:36pt;height:2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" o:allowincell="f" fillcolor="#cff">
                <v:textbox inset="0,,0">
                  <w:txbxContent>
                    <w:p w14:paraId="740A3A3F" w14:textId="77777777" w:rsidR="005A02DD" w:rsidRDefault="005A02DD" w:rsidP="00F90797">
                      <w:r>
                        <w:t>PGY3</w:t>
                      </w:r>
                    </w:p>
                  </w:txbxContent>
                </v:textbox>
              </v:shape>
            </w:pict>
          </mc:Fallback>
        </mc:AlternateContent>
      </w:r>
      <w:r w:rsidRPr="00E36F92">
        <w:rPr>
          <w:noProof/>
        </w:rPr>
        <mc:AlternateContent>
          <mc:Choice Requires="wps">
            <w:drawing>
              <wp:anchor distT="0" distB="0" distL="114300" distR="114300" simplePos="0" relativeHeight="251764224" behindDoc="0" locked="0" layoutInCell="0" allowOverlap="1" wp14:anchorId="5342A9F3" wp14:editId="075A7F77">
                <wp:simplePos x="0" y="0"/>
                <wp:positionH relativeFrom="column">
                  <wp:posOffset>90805</wp:posOffset>
                </wp:positionH>
                <wp:positionV relativeFrom="paragraph">
                  <wp:posOffset>3933190</wp:posOffset>
                </wp:positionV>
                <wp:extent cx="457200" cy="274320"/>
                <wp:effectExtent l="0" t="0" r="0" b="0"/>
                <wp:wrapNone/>
                <wp:docPr id="83"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CCFFFF"/>
                        </a:solidFill>
                        <a:ln w="9525">
                          <a:solidFill>
                            <a:srgbClr val="000000"/>
                          </a:solidFill>
                          <a:miter lim="800000"/>
                          <a:headEnd/>
                          <a:tailEnd/>
                        </a:ln>
                      </wps:spPr>
                      <wps:txbx>
                        <w:txbxContent>
                          <w:p w14:paraId="3286E12E" w14:textId="77777777" w:rsidR="005A02DD" w:rsidRDefault="005A02DD" w:rsidP="00F90797">
                            <w:pPr>
                              <w:jc w:val="center"/>
                            </w:pPr>
                            <w:r>
                              <w:t>PGY2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2A9F3" id="Text Box 51" o:spid="_x0000_s1055" type="#_x0000_t202" alt="&quot;&quot;" style="position:absolute;left:0;text-align:left;margin-left:7.15pt;margin-top:309.7pt;width:36pt;height:2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" o:allowincell="f" fillcolor="#cff">
                <v:textbox inset="0,,0">
                  <w:txbxContent>
                    <w:p w14:paraId="3286E12E" w14:textId="77777777" w:rsidR="005A02DD" w:rsidRDefault="005A02DD" w:rsidP="00F90797">
                      <w:pPr>
                        <w:jc w:val="center"/>
                      </w:pPr>
                      <w:r>
                        <w:t>PGY2</w:t>
                      </w:r>
                    </w:p>
                  </w:txbxContent>
                </v:textbox>
              </v:shape>
            </w:pict>
          </mc:Fallback>
        </mc:AlternateContent>
      </w:r>
      <w:r w:rsidRPr="00E36F92">
        <w:rPr>
          <w:noProof/>
        </w:rPr>
        <mc:AlternateContent>
          <mc:Choice Requires="wps">
            <w:drawing>
              <wp:anchor distT="0" distB="0" distL="114300" distR="114300" simplePos="0" relativeHeight="251763200" behindDoc="0" locked="0" layoutInCell="0" allowOverlap="1" wp14:anchorId="7CE22AC3" wp14:editId="13937991">
                <wp:simplePos x="0" y="0"/>
                <wp:positionH relativeFrom="column">
                  <wp:posOffset>-457835</wp:posOffset>
                </wp:positionH>
                <wp:positionV relativeFrom="paragraph">
                  <wp:posOffset>3933190</wp:posOffset>
                </wp:positionV>
                <wp:extent cx="457200" cy="274320"/>
                <wp:effectExtent l="0" t="0" r="0" b="0"/>
                <wp:wrapNone/>
                <wp:docPr id="8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CCFFFF"/>
                        </a:solidFill>
                        <a:ln w="9525">
                          <a:solidFill>
                            <a:srgbClr val="000000"/>
                          </a:solidFill>
                          <a:miter lim="800000"/>
                          <a:headEnd/>
                          <a:tailEnd/>
                        </a:ln>
                      </wps:spPr>
                      <wps:txbx>
                        <w:txbxContent>
                          <w:p w14:paraId="7CAB573B" w14:textId="77777777" w:rsidR="005A02DD" w:rsidRDefault="005A02DD" w:rsidP="00F90797">
                            <w:pPr>
                              <w:jc w:val="center"/>
                            </w:pPr>
                            <w:r>
                              <w:t>PGY1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22AC3" id="Text Box 52" o:spid="_x0000_s1056" type="#_x0000_t202" alt="&quot;&quot;" style="position:absolute;left:0;text-align:left;margin-left:-36.05pt;margin-top:309.7pt;width:36pt;height:2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" o:allowincell="f" fillcolor="#cff">
                <v:textbox inset="0,,0">
                  <w:txbxContent>
                    <w:p w14:paraId="7CAB573B" w14:textId="77777777" w:rsidR="005A02DD" w:rsidRDefault="005A02DD" w:rsidP="00F90797">
                      <w:pPr>
                        <w:jc w:val="center"/>
                      </w:pPr>
                      <w:r>
                        <w:t>PGY1</w:t>
                      </w:r>
                    </w:p>
                  </w:txbxContent>
                </v:textbox>
              </v:shape>
            </w:pict>
          </mc:Fallback>
        </mc:AlternateContent>
      </w:r>
      <w:r w:rsidRPr="00E36F92">
        <w:rPr>
          <w:noProof/>
        </w:rPr>
        <mc:AlternateContent>
          <mc:Choice Requires="wps">
            <w:drawing>
              <wp:anchor distT="0" distB="0" distL="114300" distR="114300" simplePos="0" relativeHeight="251762176" behindDoc="0" locked="0" layoutInCell="0" allowOverlap="1" wp14:anchorId="172BAC4E" wp14:editId="1BAB7031">
                <wp:simplePos x="0" y="0"/>
                <wp:positionH relativeFrom="column">
                  <wp:posOffset>90805</wp:posOffset>
                </wp:positionH>
                <wp:positionV relativeFrom="paragraph">
                  <wp:posOffset>3384550</wp:posOffset>
                </wp:positionV>
                <wp:extent cx="548640" cy="274320"/>
                <wp:effectExtent l="0" t="0" r="3810" b="0"/>
                <wp:wrapNone/>
                <wp:docPr id="80"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CC99"/>
                        </a:solidFill>
                        <a:ln w="9525">
                          <a:solidFill>
                            <a:srgbClr val="000000"/>
                          </a:solidFill>
                          <a:miter lim="800000"/>
                          <a:headEnd/>
                          <a:tailEnd/>
                        </a:ln>
                      </wps:spPr>
                      <wps:txbx>
                        <w:txbxContent>
                          <w:p w14:paraId="791CFBD7" w14:textId="77777777" w:rsidR="005A02DD" w:rsidRDefault="005A02DD" w:rsidP="00F90797">
                            <w:pPr>
                              <w:jc w:val="center"/>
                            </w:pPr>
                            <w:r>
                              <w:t>Resident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BAC4E" id="Text Box 54" o:spid="_x0000_s1057" type="#_x0000_t202" alt="&quot;&quot;" style="position:absolute;left:0;text-align:left;margin-left:7.15pt;margin-top:266.5pt;width:43.2pt;height:21.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" o:allowincell="f" fillcolor="#fc9">
                <v:textbox inset="0,,0">
                  <w:txbxContent>
                    <w:p w14:paraId="791CFBD7" w14:textId="77777777" w:rsidR="005A02DD" w:rsidRDefault="005A02DD" w:rsidP="00F90797">
                      <w:pPr>
                        <w:jc w:val="center"/>
                      </w:pPr>
                      <w:r>
                        <w:t>Resident</w:t>
                      </w:r>
                    </w:p>
                  </w:txbxContent>
                </v:textbox>
              </v:shape>
            </w:pict>
          </mc:Fallback>
        </mc:AlternateContent>
      </w:r>
      <w:r w:rsidRPr="00E36F92">
        <w:rPr>
          <w:noProof/>
        </w:rPr>
        <mc:AlternateContent>
          <mc:Choice Requires="wps">
            <w:drawing>
              <wp:anchor distT="0" distB="0" distL="114300" distR="114300" simplePos="0" relativeHeight="251761152" behindDoc="0" locked="0" layoutInCell="0" allowOverlap="1" wp14:anchorId="566D0FCF" wp14:editId="1AFBCA57">
                <wp:simplePos x="0" y="0"/>
                <wp:positionH relativeFrom="column">
                  <wp:posOffset>822325</wp:posOffset>
                </wp:positionH>
                <wp:positionV relativeFrom="paragraph">
                  <wp:posOffset>3384550</wp:posOffset>
                </wp:positionV>
                <wp:extent cx="457200" cy="274320"/>
                <wp:effectExtent l="0" t="0" r="0" b="0"/>
                <wp:wrapNone/>
                <wp:docPr id="85"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CC99"/>
                        </a:solidFill>
                        <a:ln w="9525">
                          <a:solidFill>
                            <a:srgbClr val="000000"/>
                          </a:solidFill>
                          <a:miter lim="800000"/>
                          <a:headEnd/>
                          <a:tailEnd/>
                        </a:ln>
                      </wps:spPr>
                      <wps:txbx>
                        <w:txbxContent>
                          <w:p w14:paraId="720E7D11" w14:textId="77777777" w:rsidR="005A02DD" w:rsidRDefault="005A02DD" w:rsidP="00F90797">
                            <w:pPr>
                              <w:jc w:val="center"/>
                            </w:pPr>
                            <w:r>
                              <w:t>Fellow</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D0FCF" id="Text Box 50" o:spid="_x0000_s1058" type="#_x0000_t202" alt="&quot;&quot;" style="position:absolute;left:0;text-align:left;margin-left:64.75pt;margin-top:266.5pt;width:36pt;height:2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" o:allowincell="f" fillcolor="#fc9">
                <v:textbox inset="0,,0">
                  <w:txbxContent>
                    <w:p w14:paraId="720E7D11" w14:textId="77777777" w:rsidR="005A02DD" w:rsidRDefault="005A02DD" w:rsidP="00F90797">
                      <w:pPr>
                        <w:jc w:val="center"/>
                      </w:pPr>
                      <w:r>
                        <w:t>Fellow</w:t>
                      </w:r>
                    </w:p>
                  </w:txbxContent>
                </v:textbox>
              </v:shape>
            </w:pict>
          </mc:Fallback>
        </mc:AlternateContent>
      </w:r>
      <w:r w:rsidRPr="00E36F92">
        <w:rPr>
          <w:noProof/>
        </w:rPr>
        <mc:AlternateContent>
          <mc:Choice Requires="wps">
            <w:drawing>
              <wp:anchor distT="0" distB="0" distL="114300" distR="114300" simplePos="0" relativeHeight="251738624" behindDoc="0" locked="0" layoutInCell="0" allowOverlap="1" wp14:anchorId="0FC8EFE2" wp14:editId="488E2A78">
                <wp:simplePos x="0" y="0"/>
                <wp:positionH relativeFrom="column">
                  <wp:posOffset>1554480</wp:posOffset>
                </wp:positionH>
                <wp:positionV relativeFrom="paragraph">
                  <wp:posOffset>1905</wp:posOffset>
                </wp:positionV>
                <wp:extent cx="731520" cy="408305"/>
                <wp:effectExtent l="7620" t="1905" r="41910" b="27940"/>
                <wp:wrapNone/>
                <wp:docPr id="32" name="WordArt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1520" cy="4083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747916" w14:textId="77777777" w:rsidR="005A02DD" w:rsidRDefault="005A02DD" w:rsidP="00F90797">
                            <w:pPr>
                              <w:spacing w:after="0"/>
                              <w:jc w:val="center"/>
                              <w:rPr>
                                <w:szCs w:val="24"/>
                              </w:rPr>
                            </w:pPr>
                            <w:r w:rsidRPr="00626D6B">
                              <w:rPr>
                                <w:rFonts w:ascii="Tahoma" w:eastAsia="Tahoma" w:hAnsi="Tahoma" w:cs="Tahoma"/>
                                <w:color w:val="336699"/>
                                <w:sz w:val="72"/>
                                <w:szCs w:val="72"/>
                                <w14:shadow w14:blurRad="0" w14:dist="45847" w14:dir="2021404" w14:sx="100000" w14:sy="100000" w14:kx="0" w14:ky="0" w14:algn="ctr">
                                  <w14:srgbClr w14:val="C0C0C0"/>
                                </w14:shadow>
                              </w:rPr>
                              <w:t>User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C8EFE2" id="WordArt 38" o:spid="_x0000_s1059" type="#_x0000_t202" alt="&quot;&quot;" style="position:absolute;left:0;text-align:left;margin-left:122.4pt;margin-top:.15pt;width:57.6pt;height:32.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" o:allowincell="f" filled="f" stroked="f">
                <v:stroke joinstyle="round"/>
                <o:lock v:ext="edit" shapetype="t"/>
                <v:textbox style="mso-fit-shape-to-text:t">
                  <w:txbxContent>
                    <w:p w14:paraId="41747916" w14:textId="77777777" w:rsidR="005A02DD" w:rsidRDefault="005A02DD" w:rsidP="00F90797">
                      <w:pPr>
                        <w:spacing w:after="0"/>
                        <w:jc w:val="center"/>
                        <w:rPr>
                          <w:szCs w:val="24"/>
                        </w:rPr>
                      </w:pPr>
                      <w:r w:rsidRPr="00626D6B">
                        <w:rPr>
                          <w:rFonts w:ascii="Tahoma" w:eastAsia="Tahoma" w:hAnsi="Tahoma" w:cs="Tahoma"/>
                          <w:color w:val="336699"/>
                          <w:sz w:val="72"/>
                          <w:szCs w:val="72"/>
                          <w14:shadow w14:blurRad="0" w14:dist="45847" w14:dir="2021404" w14:sx="100000" w14:sy="100000" w14:kx="0" w14:ky="0" w14:algn="ctr">
                            <w14:srgbClr w14:val="C0C0C0"/>
                          </w14:shadow>
                        </w:rPr>
                        <w:t>User</w:t>
                      </w:r>
                    </w:p>
                  </w:txbxContent>
                </v:textbox>
              </v:shape>
            </w:pict>
          </mc:Fallback>
        </mc:AlternateContent>
      </w:r>
      <w:r w:rsidRPr="00E36F92">
        <w:rPr>
          <w:noProof/>
        </w:rPr>
        <mc:AlternateContent>
          <mc:Choice Requires="wps">
            <w:drawing>
              <wp:anchor distT="0" distB="0" distL="114300" distR="114300" simplePos="0" relativeHeight="251739648" behindDoc="0" locked="0" layoutInCell="0" allowOverlap="1" wp14:anchorId="717162F4" wp14:editId="110026A5">
                <wp:simplePos x="0" y="0"/>
                <wp:positionH relativeFrom="column">
                  <wp:posOffset>731520</wp:posOffset>
                </wp:positionH>
                <wp:positionV relativeFrom="paragraph">
                  <wp:posOffset>615315</wp:posOffset>
                </wp:positionV>
                <wp:extent cx="640080" cy="441960"/>
                <wp:effectExtent l="0" t="0" r="7620" b="0"/>
                <wp:wrapNone/>
                <wp:docPr id="76"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41960"/>
                        </a:xfrm>
                        <a:prstGeom prst="rect">
                          <a:avLst/>
                        </a:prstGeom>
                        <a:solidFill>
                          <a:srgbClr val="FFFF99"/>
                        </a:solidFill>
                        <a:ln w="9525">
                          <a:solidFill>
                            <a:srgbClr val="000000"/>
                          </a:solidFill>
                          <a:miter lim="800000"/>
                          <a:headEnd/>
                          <a:tailEnd/>
                        </a:ln>
                      </wps:spPr>
                      <wps:txbx>
                        <w:txbxContent>
                          <w:p w14:paraId="7DA0D6F0" w14:textId="77777777" w:rsidR="005A02DD" w:rsidRDefault="005A02DD" w:rsidP="00F90797">
                            <w:pPr>
                              <w:jc w:val="center"/>
                            </w:pPr>
                            <w:r>
                              <w:t>Remote User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62F4" id="Text Box 37" o:spid="_x0000_s1060" type="#_x0000_t202" alt="&quot;&quot;" style="position:absolute;left:0;text-align:left;margin-left:57.6pt;margin-top:48.45pt;width:50.4pt;height:34.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" o:allowincell="f" fillcolor="#ff9">
                <v:textbox inset="0,,0">
                  <w:txbxContent>
                    <w:p w14:paraId="7DA0D6F0" w14:textId="77777777" w:rsidR="005A02DD" w:rsidRDefault="005A02DD" w:rsidP="00F90797">
                      <w:pPr>
                        <w:jc w:val="center"/>
                      </w:pPr>
                      <w:r>
                        <w:t>Remote User</w:t>
                      </w:r>
                    </w:p>
                  </w:txbxContent>
                </v:textbox>
              </v:shape>
            </w:pict>
          </mc:Fallback>
        </mc:AlternateContent>
      </w:r>
      <w:r w:rsidRPr="00E36F92">
        <w:rPr>
          <w:noProof/>
        </w:rPr>
        <mc:AlternateContent>
          <mc:Choice Requires="wps">
            <w:drawing>
              <wp:anchor distT="0" distB="0" distL="114300" distR="114300" simplePos="0" relativeHeight="251740672" behindDoc="0" locked="0" layoutInCell="0" allowOverlap="1" wp14:anchorId="3C3C3A3C" wp14:editId="4DD754BE">
                <wp:simplePos x="0" y="0"/>
                <wp:positionH relativeFrom="column">
                  <wp:posOffset>2468880</wp:posOffset>
                </wp:positionH>
                <wp:positionV relativeFrom="paragraph">
                  <wp:posOffset>615315</wp:posOffset>
                </wp:positionV>
                <wp:extent cx="548640" cy="441960"/>
                <wp:effectExtent l="0" t="0" r="3810" b="0"/>
                <wp:wrapNone/>
                <wp:docPr id="77"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41960"/>
                        </a:xfrm>
                        <a:prstGeom prst="rect">
                          <a:avLst/>
                        </a:prstGeom>
                        <a:solidFill>
                          <a:srgbClr val="FFFF99"/>
                        </a:solidFill>
                        <a:ln w="9525">
                          <a:solidFill>
                            <a:srgbClr val="000000"/>
                          </a:solidFill>
                          <a:miter lim="800000"/>
                          <a:headEnd/>
                          <a:tailEnd/>
                        </a:ln>
                      </wps:spPr>
                      <wps:txbx>
                        <w:txbxContent>
                          <w:p w14:paraId="49320D64" w14:textId="77777777" w:rsidR="005A02DD" w:rsidRDefault="005A02DD" w:rsidP="00F90797">
                            <w:pPr>
                              <w:jc w:val="center"/>
                            </w:pPr>
                            <w:r>
                              <w:t>Local User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C3A3C" id="_x0000_s1061" type="#_x0000_t202" alt="&quot;&quot;" style="position:absolute;left:0;text-align:left;margin-left:194.4pt;margin-top:48.45pt;width:43.2pt;height:34.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" o:allowincell="f" fillcolor="#ff9">
                <v:textbox inset="0,,0">
                  <w:txbxContent>
                    <w:p w14:paraId="49320D64" w14:textId="77777777" w:rsidR="005A02DD" w:rsidRDefault="005A02DD" w:rsidP="00F90797">
                      <w:pPr>
                        <w:jc w:val="center"/>
                      </w:pPr>
                      <w:r>
                        <w:t>Local User</w:t>
                      </w:r>
                    </w:p>
                  </w:txbxContent>
                </v:textbox>
              </v:shape>
            </w:pict>
          </mc:Fallback>
        </mc:AlternateContent>
      </w:r>
      <w:r w:rsidRPr="00E36F92">
        <w:rPr>
          <w:noProof/>
        </w:rPr>
        <mc:AlternateContent>
          <mc:Choice Requires="wps">
            <w:drawing>
              <wp:anchor distT="0" distB="0" distL="114300" distR="114300" simplePos="0" relativeHeight="251741696" behindDoc="0" locked="0" layoutInCell="0" allowOverlap="1" wp14:anchorId="371FCF24" wp14:editId="58DADDD4">
                <wp:simplePos x="0" y="0"/>
                <wp:positionH relativeFrom="column">
                  <wp:posOffset>1645920</wp:posOffset>
                </wp:positionH>
                <wp:positionV relativeFrom="paragraph">
                  <wp:posOffset>1597025</wp:posOffset>
                </wp:positionV>
                <wp:extent cx="548640" cy="365760"/>
                <wp:effectExtent l="0" t="0" r="3810" b="0"/>
                <wp:wrapNone/>
                <wp:docPr id="105"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CCFFCC"/>
                        </a:solidFill>
                        <a:ln w="9525">
                          <a:solidFill>
                            <a:srgbClr val="000000"/>
                          </a:solidFill>
                          <a:miter lim="800000"/>
                          <a:headEnd/>
                          <a:tailEnd/>
                        </a:ln>
                      </wps:spPr>
                      <wps:txbx>
                        <w:txbxContent>
                          <w:p w14:paraId="362F46E7" w14:textId="77777777" w:rsidR="005A02DD" w:rsidRDefault="005A02DD" w:rsidP="00F90797">
                            <w:pPr>
                              <w:jc w:val="center"/>
                            </w:pPr>
                            <w:r>
                              <w:t>Provider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FCF24" id="Text Box 32" o:spid="_x0000_s1062" type="#_x0000_t202" alt="&quot;&quot;" style="position:absolute;left:0;text-align:left;margin-left:129.6pt;margin-top:125.75pt;width:43.2pt;height:28.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" o:allowincell="f" fillcolor="#cfc">
                <v:textbox inset="0,,0">
                  <w:txbxContent>
                    <w:p w14:paraId="362F46E7" w14:textId="77777777" w:rsidR="005A02DD" w:rsidRDefault="005A02DD" w:rsidP="00F90797">
                      <w:pPr>
                        <w:jc w:val="center"/>
                      </w:pPr>
                      <w:r>
                        <w:t>Provider</w:t>
                      </w:r>
                    </w:p>
                  </w:txbxContent>
                </v:textbox>
              </v:shape>
            </w:pict>
          </mc:Fallback>
        </mc:AlternateContent>
      </w:r>
      <w:r w:rsidRPr="00E36F92">
        <w:rPr>
          <w:noProof/>
        </w:rPr>
        <mc:AlternateContent>
          <mc:Choice Requires="wps">
            <w:drawing>
              <wp:anchor distT="0" distB="0" distL="114300" distR="114300" simplePos="0" relativeHeight="251743744" behindDoc="0" locked="0" layoutInCell="0" allowOverlap="1" wp14:anchorId="4A478840" wp14:editId="5F7D01EE">
                <wp:simplePos x="0" y="0"/>
                <wp:positionH relativeFrom="column">
                  <wp:posOffset>1097280</wp:posOffset>
                </wp:positionH>
                <wp:positionV relativeFrom="paragraph">
                  <wp:posOffset>2602865</wp:posOffset>
                </wp:positionV>
                <wp:extent cx="640080" cy="365760"/>
                <wp:effectExtent l="0" t="0" r="7620" b="0"/>
                <wp:wrapNone/>
                <wp:docPr id="78"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solidFill>
                          <a:srgbClr val="99CCFF"/>
                        </a:solidFill>
                        <a:ln w="9525">
                          <a:solidFill>
                            <a:srgbClr val="000000"/>
                          </a:solidFill>
                          <a:miter lim="800000"/>
                          <a:headEnd/>
                          <a:tailEnd/>
                        </a:ln>
                      </wps:spPr>
                      <wps:txbx>
                        <w:txbxContent>
                          <w:p w14:paraId="1C9F2DAF" w14:textId="77777777" w:rsidR="005A02DD" w:rsidRDefault="005A02DD" w:rsidP="00F90797">
                            <w:pPr>
                              <w:jc w:val="center"/>
                            </w:pPr>
                            <w:r>
                              <w:t>Physician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78840" id="Text Box 57" o:spid="_x0000_s1063" type="#_x0000_t202" alt="&quot;&quot;" style="position:absolute;left:0;text-align:left;margin-left:86.4pt;margin-top:204.95pt;width:50.4pt;height:28.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" o:allowincell="f" fillcolor="#9cf">
                <v:textbox inset="0,,0">
                  <w:txbxContent>
                    <w:p w14:paraId="1C9F2DAF" w14:textId="77777777" w:rsidR="005A02DD" w:rsidRDefault="005A02DD" w:rsidP="00F90797">
                      <w:pPr>
                        <w:jc w:val="center"/>
                      </w:pPr>
                      <w:r>
                        <w:t>Physician</w:t>
                      </w:r>
                    </w:p>
                  </w:txbxContent>
                </v:textbox>
              </v:shape>
            </w:pict>
          </mc:Fallback>
        </mc:AlternateContent>
      </w:r>
      <w:r w:rsidRPr="00E36F92">
        <w:rPr>
          <w:noProof/>
        </w:rPr>
        <mc:AlternateContent>
          <mc:Choice Requires="wps">
            <w:drawing>
              <wp:anchor distT="0" distB="0" distL="114300" distR="114300" simplePos="0" relativeHeight="251744768" behindDoc="0" locked="0" layoutInCell="0" allowOverlap="1" wp14:anchorId="5FA9235F" wp14:editId="59BFE139">
                <wp:simplePos x="0" y="0"/>
                <wp:positionH relativeFrom="column">
                  <wp:posOffset>1920240</wp:posOffset>
                </wp:positionH>
                <wp:positionV relativeFrom="paragraph">
                  <wp:posOffset>2477135</wp:posOffset>
                </wp:positionV>
                <wp:extent cx="731520" cy="423545"/>
                <wp:effectExtent l="0" t="0" r="0" b="0"/>
                <wp:wrapNone/>
                <wp:docPr id="72"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23545"/>
                        </a:xfrm>
                        <a:prstGeom prst="rect">
                          <a:avLst/>
                        </a:prstGeom>
                        <a:solidFill>
                          <a:srgbClr val="99CCFF"/>
                        </a:solidFill>
                        <a:ln w="9525">
                          <a:solidFill>
                            <a:srgbClr val="000000"/>
                          </a:solidFill>
                          <a:miter lim="800000"/>
                          <a:headEnd/>
                          <a:tailEnd/>
                        </a:ln>
                      </wps:spPr>
                      <wps:txbx>
                        <w:txbxContent>
                          <w:p w14:paraId="4F8B92C8" w14:textId="77777777" w:rsidR="005A02DD" w:rsidRDefault="005A02DD" w:rsidP="00F90797">
                            <w:pPr>
                              <w:jc w:val="center"/>
                            </w:pPr>
                            <w:r>
                              <w:t>Physician’s Assistant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9235F" id="Text Box 56" o:spid="_x0000_s1064" type="#_x0000_t202" alt="&quot;&quot;" style="position:absolute;left:0;text-align:left;margin-left:151.2pt;margin-top:195.05pt;width:57.6pt;height:33.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" o:allowincell="f" fillcolor="#9cf">
                <v:textbox inset="0,,0">
                  <w:txbxContent>
                    <w:p w14:paraId="4F8B92C8" w14:textId="77777777" w:rsidR="005A02DD" w:rsidRDefault="005A02DD" w:rsidP="00F90797">
                      <w:pPr>
                        <w:jc w:val="center"/>
                      </w:pPr>
                      <w:r>
                        <w:t>Physician’s Assistant</w:t>
                      </w:r>
                    </w:p>
                  </w:txbxContent>
                </v:textbox>
              </v:shape>
            </w:pict>
          </mc:Fallback>
        </mc:AlternateContent>
      </w:r>
      <w:r w:rsidRPr="00E36F92">
        <w:rPr>
          <w:noProof/>
        </w:rPr>
        <mc:AlternateContent>
          <mc:Choice Requires="wps">
            <w:drawing>
              <wp:anchor distT="0" distB="0" distL="114300" distR="114300" simplePos="0" relativeHeight="251745792" behindDoc="0" locked="0" layoutInCell="0" allowOverlap="1" wp14:anchorId="143160D5" wp14:editId="313038C6">
                <wp:simplePos x="0" y="0"/>
                <wp:positionH relativeFrom="column">
                  <wp:posOffset>2743200</wp:posOffset>
                </wp:positionH>
                <wp:positionV relativeFrom="paragraph">
                  <wp:posOffset>2602865</wp:posOffset>
                </wp:positionV>
                <wp:extent cx="548640" cy="365760"/>
                <wp:effectExtent l="0" t="0" r="3810" b="0"/>
                <wp:wrapNone/>
                <wp:docPr id="79"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99CCFF"/>
                        </a:solidFill>
                        <a:ln w="9525">
                          <a:solidFill>
                            <a:srgbClr val="000000"/>
                          </a:solidFill>
                          <a:miter lim="800000"/>
                          <a:headEnd/>
                          <a:tailEnd/>
                        </a:ln>
                      </wps:spPr>
                      <wps:txbx>
                        <w:txbxContent>
                          <w:p w14:paraId="4402D13F" w14:textId="77777777" w:rsidR="005A02DD" w:rsidRDefault="005A02DD" w:rsidP="00F90797">
                            <w:pPr>
                              <w:jc w:val="center"/>
                            </w:pPr>
                            <w:r>
                              <w:t>Nurse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60D5" id="Text Box 55" o:spid="_x0000_s1065" type="#_x0000_t202" alt="&quot;&quot;" style="position:absolute;left:0;text-align:left;margin-left:3in;margin-top:204.95pt;width:43.2pt;height:28.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" o:allowincell="f" fillcolor="#9cf">
                <v:textbox inset="0,,0">
                  <w:txbxContent>
                    <w:p w14:paraId="4402D13F" w14:textId="77777777" w:rsidR="005A02DD" w:rsidRDefault="005A02DD" w:rsidP="00F90797">
                      <w:pPr>
                        <w:jc w:val="center"/>
                      </w:pPr>
                      <w:r>
                        <w:t>Nurse</w:t>
                      </w:r>
                    </w:p>
                  </w:txbxContent>
                </v:textbox>
              </v:shape>
            </w:pict>
          </mc:Fallback>
        </mc:AlternateContent>
      </w:r>
      <w:r w:rsidRPr="00E36F92">
        <w:rPr>
          <w:noProof/>
        </w:rPr>
        <mc:AlternateContent>
          <mc:Choice Requires="wps">
            <w:drawing>
              <wp:anchor distT="0" distB="0" distL="114300" distR="114300" simplePos="0" relativeHeight="251746816" behindDoc="0" locked="0" layoutInCell="0" allowOverlap="1" wp14:anchorId="0858EAC9" wp14:editId="21FEE171">
                <wp:simplePos x="0" y="0"/>
                <wp:positionH relativeFrom="column">
                  <wp:posOffset>3474720</wp:posOffset>
                </wp:positionH>
                <wp:positionV relativeFrom="paragraph">
                  <wp:posOffset>1597025</wp:posOffset>
                </wp:positionV>
                <wp:extent cx="548640" cy="365760"/>
                <wp:effectExtent l="0" t="0" r="3810" b="0"/>
                <wp:wrapNone/>
                <wp:docPr id="107"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CCFFCC"/>
                        </a:solidFill>
                        <a:ln w="9525">
                          <a:solidFill>
                            <a:srgbClr val="000000"/>
                          </a:solidFill>
                          <a:miter lim="800000"/>
                          <a:headEnd/>
                          <a:tailEnd/>
                        </a:ln>
                      </wps:spPr>
                      <wps:txbx>
                        <w:txbxContent>
                          <w:p w14:paraId="2A399252" w14:textId="77777777" w:rsidR="005A02DD" w:rsidRDefault="005A02DD" w:rsidP="00F90797">
                            <w:pPr>
                              <w:jc w:val="center"/>
                            </w:pPr>
                            <w:r>
                              <w:t>MIS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8EAC9" id="Text Box 30" o:spid="_x0000_s1066" type="#_x0000_t202" alt="&quot;&quot;" style="position:absolute;left:0;text-align:left;margin-left:273.6pt;margin-top:125.75pt;width:43.2pt;height:28.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" o:allowincell="f" fillcolor="#cfc">
                <v:textbox inset="0,,0">
                  <w:txbxContent>
                    <w:p w14:paraId="2A399252" w14:textId="77777777" w:rsidR="005A02DD" w:rsidRDefault="005A02DD" w:rsidP="00F90797">
                      <w:pPr>
                        <w:jc w:val="center"/>
                      </w:pPr>
                      <w:r>
                        <w:t>MIS</w:t>
                      </w:r>
                    </w:p>
                  </w:txbxContent>
                </v:textbox>
              </v:shape>
            </w:pict>
          </mc:Fallback>
        </mc:AlternateContent>
      </w:r>
      <w:r w:rsidRPr="00E36F92">
        <w:rPr>
          <w:noProof/>
        </w:rPr>
        <mc:AlternateContent>
          <mc:Choice Requires="wps">
            <w:drawing>
              <wp:anchor distT="0" distB="0" distL="114300" distR="114300" simplePos="0" relativeHeight="251747840" behindDoc="0" locked="0" layoutInCell="0" allowOverlap="1" wp14:anchorId="1F040B72" wp14:editId="4A1B79E7">
                <wp:simplePos x="0" y="0"/>
                <wp:positionH relativeFrom="column">
                  <wp:posOffset>3474720</wp:posOffset>
                </wp:positionH>
                <wp:positionV relativeFrom="paragraph">
                  <wp:posOffset>2477135</wp:posOffset>
                </wp:positionV>
                <wp:extent cx="640080" cy="423545"/>
                <wp:effectExtent l="0" t="0" r="7620" b="0"/>
                <wp:wrapNone/>
                <wp:docPr id="73"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23545"/>
                        </a:xfrm>
                        <a:prstGeom prst="rect">
                          <a:avLst/>
                        </a:prstGeom>
                        <a:solidFill>
                          <a:srgbClr val="CC99FF"/>
                        </a:solidFill>
                        <a:ln w="9525">
                          <a:solidFill>
                            <a:srgbClr val="000000"/>
                          </a:solidFill>
                          <a:miter lim="800000"/>
                          <a:headEnd/>
                          <a:tailEnd/>
                        </a:ln>
                      </wps:spPr>
                      <wps:txbx>
                        <w:txbxContent>
                          <w:p w14:paraId="44ACE8B4" w14:textId="77777777" w:rsidR="005A02DD" w:rsidRDefault="005A02DD" w:rsidP="00F90797">
                            <w:pPr>
                              <w:jc w:val="center"/>
                            </w:pPr>
                            <w:r>
                              <w:t>Transcript-ionist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0B72" id="Text Box 27" o:spid="_x0000_s1067" type="#_x0000_t202" alt="&quot;&quot;" style="position:absolute;left:0;text-align:left;margin-left:273.6pt;margin-top:195.05pt;width:50.4pt;height:33.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" o:allowincell="f" fillcolor="#c9f">
                <v:textbox inset="0,,0">
                  <w:txbxContent>
                    <w:p w14:paraId="44ACE8B4" w14:textId="77777777" w:rsidR="005A02DD" w:rsidRDefault="005A02DD" w:rsidP="00F90797">
                      <w:pPr>
                        <w:jc w:val="center"/>
                      </w:pPr>
                      <w:r>
                        <w:t>Transcript-ionist</w:t>
                      </w:r>
                    </w:p>
                  </w:txbxContent>
                </v:textbox>
              </v:shape>
            </w:pict>
          </mc:Fallback>
        </mc:AlternateContent>
      </w:r>
      <w:r w:rsidRPr="00E36F92">
        <w:rPr>
          <w:noProof/>
        </w:rPr>
        <mc:AlternateContent>
          <mc:Choice Requires="wps">
            <w:drawing>
              <wp:anchor distT="0" distB="0" distL="114300" distR="114300" simplePos="0" relativeHeight="251748864" behindDoc="0" locked="0" layoutInCell="0" allowOverlap="1" wp14:anchorId="703516DF" wp14:editId="1B206232">
                <wp:simplePos x="0" y="0"/>
                <wp:positionH relativeFrom="column">
                  <wp:posOffset>4206240</wp:posOffset>
                </wp:positionH>
                <wp:positionV relativeFrom="paragraph">
                  <wp:posOffset>2602865</wp:posOffset>
                </wp:positionV>
                <wp:extent cx="457200" cy="365760"/>
                <wp:effectExtent l="0" t="0" r="0" b="0"/>
                <wp:wrapNone/>
                <wp:docPr id="112"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5760"/>
                        </a:xfrm>
                        <a:prstGeom prst="rect">
                          <a:avLst/>
                        </a:prstGeom>
                        <a:solidFill>
                          <a:srgbClr val="CC99FF"/>
                        </a:solidFill>
                        <a:ln w="9525">
                          <a:solidFill>
                            <a:srgbClr val="000000"/>
                          </a:solidFill>
                          <a:miter lim="800000"/>
                          <a:headEnd/>
                          <a:tailEnd/>
                        </a:ln>
                      </wps:spPr>
                      <wps:txbx>
                        <w:txbxContent>
                          <w:p w14:paraId="0C9EBB79" w14:textId="77777777" w:rsidR="005A02DD" w:rsidRDefault="005A02DD" w:rsidP="00F90797">
                            <w:pPr>
                              <w:jc w:val="center"/>
                            </w:pPr>
                            <w:r>
                              <w:t>MRT</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16DF" id="Text Box 22" o:spid="_x0000_s1068" type="#_x0000_t202" alt="&quot;&quot;" style="position:absolute;left:0;text-align:left;margin-left:331.2pt;margin-top:204.95pt;width:36pt;height:28.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" o:allowincell="f" fillcolor="#c9f">
                <v:textbox inset="0,,0">
                  <w:txbxContent>
                    <w:p w14:paraId="0C9EBB79" w14:textId="77777777" w:rsidR="005A02DD" w:rsidRDefault="005A02DD" w:rsidP="00F90797">
                      <w:pPr>
                        <w:jc w:val="center"/>
                      </w:pPr>
                      <w:r>
                        <w:t>MRT</w:t>
                      </w:r>
                    </w:p>
                  </w:txbxContent>
                </v:textbox>
              </v:shape>
            </w:pict>
          </mc:Fallback>
        </mc:AlternateContent>
      </w:r>
      <w:r w:rsidRPr="00E36F92">
        <w:rPr>
          <w:noProof/>
        </w:rPr>
        <mc:AlternateContent>
          <mc:Choice Requires="wps">
            <w:drawing>
              <wp:anchor distT="0" distB="0" distL="114300" distR="114300" simplePos="0" relativeHeight="251751936" behindDoc="0" locked="0" layoutInCell="0" allowOverlap="1" wp14:anchorId="18D4C234" wp14:editId="587CD595">
                <wp:simplePos x="0" y="0"/>
                <wp:positionH relativeFrom="column">
                  <wp:posOffset>2926080</wp:posOffset>
                </wp:positionH>
                <wp:positionV relativeFrom="paragraph">
                  <wp:posOffset>1139825</wp:posOffset>
                </wp:positionV>
                <wp:extent cx="640080" cy="457200"/>
                <wp:effectExtent l="0" t="0" r="7620" b="0"/>
                <wp:wrapNone/>
                <wp:docPr id="106"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4572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8649" id="Line 31" o:spid="_x0000_s1026" alt="&quot;&quot;"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89.75pt" to="280.8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" o:allowincell="f" strokecolor="green"/>
            </w:pict>
          </mc:Fallback>
        </mc:AlternateContent>
      </w:r>
      <w:r w:rsidRPr="00E36F92">
        <w:rPr>
          <w:noProof/>
        </w:rPr>
        <mc:AlternateContent>
          <mc:Choice Requires="wps">
            <w:drawing>
              <wp:anchor distT="0" distB="0" distL="114300" distR="114300" simplePos="0" relativeHeight="251752960" behindDoc="0" locked="0" layoutInCell="0" allowOverlap="1" wp14:anchorId="4EA9273F" wp14:editId="1DA4BECD">
                <wp:simplePos x="0" y="0"/>
                <wp:positionH relativeFrom="column">
                  <wp:posOffset>2103120</wp:posOffset>
                </wp:positionH>
                <wp:positionV relativeFrom="paragraph">
                  <wp:posOffset>1139825</wp:posOffset>
                </wp:positionV>
                <wp:extent cx="640080" cy="457200"/>
                <wp:effectExtent l="0" t="0" r="7620" b="0"/>
                <wp:wrapNone/>
                <wp:docPr id="104" name="Lin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45720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9C5EA" id="Line 33"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89.75pt" to="3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" o:allowincell="f" strokecolor="green"/>
            </w:pict>
          </mc:Fallback>
        </mc:AlternateContent>
      </w:r>
      <w:r w:rsidRPr="00E36F92">
        <w:rPr>
          <w:noProof/>
        </w:rPr>
        <mc:AlternateContent>
          <mc:Choice Requires="wps">
            <w:drawing>
              <wp:anchor distT="0" distB="0" distL="114300" distR="114300" simplePos="0" relativeHeight="251753984" behindDoc="0" locked="0" layoutInCell="0" allowOverlap="1" wp14:anchorId="022B0BF7" wp14:editId="5438880D">
                <wp:simplePos x="0" y="0"/>
                <wp:positionH relativeFrom="column">
                  <wp:posOffset>914400</wp:posOffset>
                </wp:positionH>
                <wp:positionV relativeFrom="paragraph">
                  <wp:posOffset>1962785</wp:posOffset>
                </wp:positionV>
                <wp:extent cx="822960" cy="640080"/>
                <wp:effectExtent l="0" t="0" r="15240" b="7620"/>
                <wp:wrapNone/>
                <wp:docPr id="113"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6400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E54FC" id="Line 21"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4.55pt" to="136.8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" o:allowincell="f" strokecolor="green"/>
            </w:pict>
          </mc:Fallback>
        </mc:AlternateContent>
      </w:r>
      <w:r w:rsidRPr="00E36F92">
        <w:rPr>
          <w:noProof/>
        </w:rPr>
        <mc:AlternateContent>
          <mc:Choice Requires="wps">
            <w:drawing>
              <wp:anchor distT="0" distB="0" distL="114300" distR="114300" simplePos="0" relativeHeight="251755008" behindDoc="0" locked="0" layoutInCell="0" allowOverlap="1" wp14:anchorId="0E529442" wp14:editId="17C842CD">
                <wp:simplePos x="0" y="0"/>
                <wp:positionH relativeFrom="column">
                  <wp:posOffset>1554480</wp:posOffset>
                </wp:positionH>
                <wp:positionV relativeFrom="paragraph">
                  <wp:posOffset>1962785</wp:posOffset>
                </wp:positionV>
                <wp:extent cx="274320" cy="640080"/>
                <wp:effectExtent l="0" t="0" r="11430" b="7620"/>
                <wp:wrapNone/>
                <wp:docPr id="114" name="Lin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6400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5A109" id="Line 20"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54.55pt" to="2in,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" o:allowincell="f" strokecolor="green"/>
            </w:pict>
          </mc:Fallback>
        </mc:AlternateContent>
      </w:r>
      <w:r w:rsidRPr="00E36F92">
        <w:rPr>
          <w:noProof/>
        </w:rPr>
        <mc:AlternateContent>
          <mc:Choice Requires="wps">
            <w:drawing>
              <wp:anchor distT="0" distB="0" distL="114300" distR="114300" simplePos="0" relativeHeight="251757056" behindDoc="0" locked="0" layoutInCell="0" allowOverlap="1" wp14:anchorId="19C15B27" wp14:editId="1560BAF3">
                <wp:simplePos x="0" y="0"/>
                <wp:positionH relativeFrom="column">
                  <wp:posOffset>2103120</wp:posOffset>
                </wp:positionH>
                <wp:positionV relativeFrom="paragraph">
                  <wp:posOffset>1962785</wp:posOffset>
                </wp:positionV>
                <wp:extent cx="822960" cy="640080"/>
                <wp:effectExtent l="0" t="0" r="15240" b="7620"/>
                <wp:wrapNone/>
                <wp:docPr id="116"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6400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17BCC" id="Line 18" o:spid="_x0000_s1026" alt="&quot;&quot;" style="position:absolute;flip:x 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4.55pt" to="230.4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" o:allowincell="f" strokecolor="green"/>
            </w:pict>
          </mc:Fallback>
        </mc:AlternateContent>
      </w:r>
      <w:r w:rsidRPr="00E36F92">
        <w:rPr>
          <w:noProof/>
        </w:rPr>
        <mc:AlternateContent>
          <mc:Choice Requires="wps">
            <w:drawing>
              <wp:anchor distT="0" distB="0" distL="114300" distR="114300" simplePos="0" relativeHeight="251758080" behindDoc="0" locked="0" layoutInCell="0" allowOverlap="1" wp14:anchorId="1409E97F" wp14:editId="3B7A4904">
                <wp:simplePos x="0" y="0"/>
                <wp:positionH relativeFrom="column">
                  <wp:posOffset>3840480</wp:posOffset>
                </wp:positionH>
                <wp:positionV relativeFrom="paragraph">
                  <wp:posOffset>1962785</wp:posOffset>
                </wp:positionV>
                <wp:extent cx="548640" cy="640080"/>
                <wp:effectExtent l="0" t="0" r="3810" b="7620"/>
                <wp:wrapNone/>
                <wp:docPr id="110" name="Lin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8640" cy="6400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E65E" id="Line 24" o:spid="_x0000_s1026" style="position:absolute;flip:x 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54.55pt" to="345.6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" o:allowincell="f" strokecolor="green"/>
            </w:pict>
          </mc:Fallback>
        </mc:AlternateContent>
      </w:r>
      <w:r w:rsidRPr="00E36F92">
        <w:rPr>
          <w:noProof/>
        </w:rPr>
        <mc:AlternateContent>
          <mc:Choice Requires="wps">
            <w:drawing>
              <wp:anchor distT="0" distB="0" distL="114300" distR="114300" simplePos="0" relativeHeight="251759104" behindDoc="0" locked="0" layoutInCell="0" allowOverlap="1" wp14:anchorId="133C6A8A" wp14:editId="5D4FE03D">
                <wp:simplePos x="0" y="0"/>
                <wp:positionH relativeFrom="column">
                  <wp:posOffset>4023360</wp:posOffset>
                </wp:positionH>
                <wp:positionV relativeFrom="paragraph">
                  <wp:posOffset>1962785</wp:posOffset>
                </wp:positionV>
                <wp:extent cx="914400" cy="640080"/>
                <wp:effectExtent l="0" t="0" r="0" b="7620"/>
                <wp:wrapNone/>
                <wp:docPr id="109"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4008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42045" id="Line 25" o:spid="_x0000_s1026" style="position:absolute;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54.55pt" to="388.8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" o:allowincell="f" strokecolor="green"/>
            </w:pict>
          </mc:Fallback>
        </mc:AlternateContent>
      </w:r>
    </w:p>
    <w:p w14:paraId="34F2529F" w14:textId="1ED9A80F" w:rsidR="009D2CDB" w:rsidRPr="00E36F92" w:rsidRDefault="00B3506A">
      <w:r w:rsidRPr="00E36F92">
        <w:rPr>
          <w:noProof/>
        </w:rPr>
        <mc:AlternateContent>
          <mc:Choice Requires="wps">
            <w:drawing>
              <wp:anchor distT="0" distB="0" distL="114300" distR="114300" simplePos="0" relativeHeight="251750912" behindDoc="0" locked="0" layoutInCell="0" allowOverlap="1" wp14:anchorId="1175CF1D" wp14:editId="6052016E">
                <wp:simplePos x="0" y="0"/>
                <wp:positionH relativeFrom="column">
                  <wp:posOffset>1375051</wp:posOffset>
                </wp:positionH>
                <wp:positionV relativeFrom="paragraph">
                  <wp:posOffset>210748</wp:posOffset>
                </wp:positionV>
                <wp:extent cx="450298" cy="207034"/>
                <wp:effectExtent l="0" t="0" r="26035" b="21590"/>
                <wp:wrapNone/>
                <wp:docPr id="102" name="Lin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98" cy="207034"/>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D5639" id="Line 36" o:spid="_x0000_s1026" alt="&quot;&quot;"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6.6pt" to="143.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" o:allowincell="f" strokecolor="#396"/>
            </w:pict>
          </mc:Fallback>
        </mc:AlternateContent>
      </w:r>
    </w:p>
    <w:bookmarkStart w:id="214" w:name="_Toc152840675"/>
    <w:p w14:paraId="34F252A0" w14:textId="141142A5" w:rsidR="009D2CDB" w:rsidRPr="00E36F92" w:rsidRDefault="00B3506A" w:rsidP="009445DF">
      <w:pPr>
        <w:pStyle w:val="Heading3"/>
        <w:numPr>
          <w:ilvl w:val="0"/>
          <w:numId w:val="0"/>
        </w:numPr>
        <w:ind w:left="1224"/>
      </w:pPr>
      <w:r w:rsidRPr="00E36F92">
        <w:rPr>
          <w:noProof/>
        </w:rPr>
        <mc:AlternateContent>
          <mc:Choice Requires="wps">
            <w:drawing>
              <wp:anchor distT="0" distB="0" distL="114300" distR="114300" simplePos="0" relativeHeight="251770368" behindDoc="0" locked="0" layoutInCell="0" allowOverlap="1" wp14:anchorId="7E420492" wp14:editId="454B3811">
                <wp:simplePos x="0" y="0"/>
                <wp:positionH relativeFrom="column">
                  <wp:posOffset>1509623</wp:posOffset>
                </wp:positionH>
                <wp:positionV relativeFrom="paragraph">
                  <wp:posOffset>2383526</wp:posOffset>
                </wp:positionV>
                <wp:extent cx="591772" cy="426145"/>
                <wp:effectExtent l="0" t="0" r="18415" b="31115"/>
                <wp:wrapNone/>
                <wp:docPr id="118" name="Lin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1772" cy="4261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87BEB" id="Line 16" o:spid="_x0000_s1026" alt="&quot;&quot;" style="position:absolute;flip:x 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187.7pt" to="165.4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" o:allowincell="f" strokecolor="green"/>
            </w:pict>
          </mc:Fallback>
        </mc:AlternateContent>
      </w:r>
      <w:r w:rsidRPr="00E36F92">
        <w:rPr>
          <w:noProof/>
        </w:rPr>
        <mc:AlternateContent>
          <mc:Choice Requires="wps">
            <w:drawing>
              <wp:anchor distT="0" distB="0" distL="114300" distR="114300" simplePos="0" relativeHeight="251765248" behindDoc="0" locked="0" layoutInCell="0" allowOverlap="1" wp14:anchorId="51C5D071" wp14:editId="70E3FC56">
                <wp:simplePos x="0" y="0"/>
                <wp:positionH relativeFrom="column">
                  <wp:posOffset>552091</wp:posOffset>
                </wp:positionH>
                <wp:positionV relativeFrom="paragraph">
                  <wp:posOffset>2395603</wp:posOffset>
                </wp:positionV>
                <wp:extent cx="759124" cy="414068"/>
                <wp:effectExtent l="0" t="0" r="22225" b="24130"/>
                <wp:wrapNone/>
                <wp:docPr id="117"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124" cy="41406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9B57A" id="Line 17" o:spid="_x0000_s1026" alt="&quot;&quot;" style="position:absolute;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pt,188.65pt" to="103.2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" o:allowincell="f" strokecolor="green"/>
            </w:pict>
          </mc:Fallback>
        </mc:AlternateContent>
      </w:r>
      <w:r w:rsidRPr="00E36F92">
        <w:rPr>
          <w:noProof/>
        </w:rPr>
        <mc:AlternateContent>
          <mc:Choice Requires="wps">
            <w:drawing>
              <wp:anchor distT="0" distB="0" distL="114300" distR="114300" simplePos="0" relativeHeight="251766272" behindDoc="0" locked="0" layoutInCell="0" allowOverlap="1" wp14:anchorId="2F440F14" wp14:editId="530A0D02">
                <wp:simplePos x="0" y="0"/>
                <wp:positionH relativeFrom="column">
                  <wp:posOffset>1190445</wp:posOffset>
                </wp:positionH>
                <wp:positionV relativeFrom="paragraph">
                  <wp:posOffset>2383526</wp:posOffset>
                </wp:positionV>
                <wp:extent cx="163902" cy="426145"/>
                <wp:effectExtent l="0" t="0" r="26670" b="31115"/>
                <wp:wrapNone/>
                <wp:docPr id="87" name="Lin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902" cy="4261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DD74" id="Line 49" o:spid="_x0000_s1026" alt="&quot;&quot;"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87.7pt" to="106.6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" o:allowincell="f" strokecolor="green"/>
            </w:pict>
          </mc:Fallback>
        </mc:AlternateContent>
      </w:r>
      <w:r w:rsidRPr="00E36F92">
        <w:rPr>
          <w:noProof/>
        </w:rPr>
        <mc:AlternateContent>
          <mc:Choice Requires="wps">
            <w:drawing>
              <wp:anchor distT="0" distB="0" distL="114300" distR="114300" simplePos="0" relativeHeight="251776512" behindDoc="0" locked="0" layoutInCell="0" allowOverlap="1" wp14:anchorId="619155EF" wp14:editId="683BEF05">
                <wp:simplePos x="0" y="0"/>
                <wp:positionH relativeFrom="column">
                  <wp:posOffset>672860</wp:posOffset>
                </wp:positionH>
                <wp:positionV relativeFrom="paragraph">
                  <wp:posOffset>485715</wp:posOffset>
                </wp:positionV>
                <wp:extent cx="348508" cy="232913"/>
                <wp:effectExtent l="0" t="0" r="33020" b="34290"/>
                <wp:wrapNone/>
                <wp:docPr id="108"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508" cy="232913"/>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FC4FC" id="Line 28" o:spid="_x0000_s1026" alt="&quot;&quot;" style="position:absolute;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8.25pt" to="80.4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" o:allowincell="f" strokecolor="green"/>
            </w:pict>
          </mc:Fallback>
        </mc:AlternateContent>
      </w:r>
      <w:r w:rsidRPr="00E36F92">
        <w:rPr>
          <w:noProof/>
        </w:rPr>
        <mc:AlternateContent>
          <mc:Choice Requires="wps">
            <w:drawing>
              <wp:anchor distT="0" distB="0" distL="114300" distR="114300" simplePos="0" relativeHeight="251756032" behindDoc="0" locked="0" layoutInCell="0" allowOverlap="1" wp14:anchorId="6F305ECD" wp14:editId="575352A1">
                <wp:simplePos x="0" y="0"/>
                <wp:positionH relativeFrom="column">
                  <wp:posOffset>1923691</wp:posOffset>
                </wp:positionH>
                <wp:positionV relativeFrom="paragraph">
                  <wp:posOffset>1391489</wp:posOffset>
                </wp:positionV>
                <wp:extent cx="189781" cy="508958"/>
                <wp:effectExtent l="0" t="0" r="20320" b="24765"/>
                <wp:wrapNone/>
                <wp:docPr id="115"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781" cy="50895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C2DC7" id="Line 19" o:spid="_x0000_s1026" alt="&quot;&quot;" style="position:absolute;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109.55pt" to="166.4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" o:allowincell="f" strokecolor="green"/>
            </w:pict>
          </mc:Fallback>
        </mc:AlternateContent>
      </w:r>
      <w:r w:rsidRPr="00E36F92">
        <w:rPr>
          <w:noProof/>
        </w:rPr>
        <mc:AlternateContent>
          <mc:Choice Requires="wps">
            <w:drawing>
              <wp:anchor distT="0" distB="0" distL="114300" distR="114300" simplePos="0" relativeHeight="251772416" behindDoc="0" locked="0" layoutInCell="0" allowOverlap="1" wp14:anchorId="5A5FDAB5" wp14:editId="6D88CAA8">
                <wp:simplePos x="0" y="0"/>
                <wp:positionH relativeFrom="column">
                  <wp:posOffset>1751161</wp:posOffset>
                </wp:positionH>
                <wp:positionV relativeFrom="paragraph">
                  <wp:posOffset>3090892</wp:posOffset>
                </wp:positionV>
                <wp:extent cx="258793" cy="129397"/>
                <wp:effectExtent l="0" t="0" r="27305" b="23495"/>
                <wp:wrapNone/>
                <wp:docPr id="91"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793" cy="129397"/>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C62AB" id="Line 47" o:spid="_x0000_s1026" alt="&quot;&quot;" style="position:absolute;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pt,243.4pt" to="158.3pt,2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" o:allowincell="f" strokecolor="green"/>
            </w:pict>
          </mc:Fallback>
        </mc:AlternateContent>
      </w:r>
      <w:r w:rsidR="00970D2C" w:rsidRPr="00E36F92">
        <w:rPr>
          <w:noProof/>
        </w:rPr>
        <mc:AlternateContent>
          <mc:Choice Requires="wps">
            <w:drawing>
              <wp:anchor distT="0" distB="0" distL="114300" distR="114300" simplePos="0" relativeHeight="251780608" behindDoc="0" locked="0" layoutInCell="0" allowOverlap="1" wp14:anchorId="25F85D34" wp14:editId="5C5A706E">
                <wp:simplePos x="0" y="0"/>
                <wp:positionH relativeFrom="column">
                  <wp:posOffset>2969212</wp:posOffset>
                </wp:positionH>
                <wp:positionV relativeFrom="paragraph">
                  <wp:posOffset>3356550</wp:posOffset>
                </wp:positionV>
                <wp:extent cx="822960" cy="274320"/>
                <wp:effectExtent l="0" t="0" r="0" b="0"/>
                <wp:wrapNone/>
                <wp:docPr id="98"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99CC"/>
                        </a:solidFill>
                        <a:ln w="9525">
                          <a:solidFill>
                            <a:srgbClr val="000000"/>
                          </a:solidFill>
                          <a:miter lim="800000"/>
                          <a:headEnd/>
                          <a:tailEnd/>
                        </a:ln>
                      </wps:spPr>
                      <wps:txbx>
                        <w:txbxContent>
                          <w:p w14:paraId="3C58A42C" w14:textId="77777777" w:rsidR="005A02DD" w:rsidRDefault="005A02DD" w:rsidP="00970D2C">
                            <w:pPr>
                              <w:pStyle w:val="Callout"/>
                            </w:pPr>
                            <w:r>
                              <w:t>Chief of Staff</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5D34" id="Text Box 43" o:spid="_x0000_s1069" type="#_x0000_t202" alt="&quot;&quot;" style="position:absolute;left:0;text-align:left;margin-left:233.8pt;margin-top:264.3pt;width:64.8pt;height:21.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" o:allowincell="f" fillcolor="#f9c">
                <v:textbox inset="0,,0">
                  <w:txbxContent>
                    <w:p w14:paraId="3C58A42C" w14:textId="77777777" w:rsidR="005A02DD" w:rsidRDefault="005A02DD" w:rsidP="00970D2C">
                      <w:pPr>
                        <w:pStyle w:val="Callout"/>
                      </w:pPr>
                      <w:r>
                        <w:t>Chief of Staff</w:t>
                      </w:r>
                    </w:p>
                  </w:txbxContent>
                </v:textbox>
              </v:shape>
            </w:pict>
          </mc:Fallback>
        </mc:AlternateContent>
      </w:r>
      <w:r w:rsidR="000D0718" w:rsidRPr="00E36F92">
        <w:rPr>
          <w:rFonts w:eastAsiaTheme="minorHAnsi" w:cstheme="minorBidi"/>
          <w:b w:val="0"/>
          <w:noProof/>
          <w:kern w:val="0"/>
          <w:sz w:val="24"/>
          <w:szCs w:val="22"/>
        </w:rPr>
        <mc:AlternateContent>
          <mc:Choice Requires="wps">
            <w:drawing>
              <wp:anchor distT="0" distB="0" distL="114300" distR="114300" simplePos="0" relativeHeight="251778560" behindDoc="0" locked="0" layoutInCell="0" allowOverlap="1" wp14:anchorId="7CB8E008" wp14:editId="149817DC">
                <wp:simplePos x="0" y="0"/>
                <wp:positionH relativeFrom="column">
                  <wp:posOffset>4734177</wp:posOffset>
                </wp:positionH>
                <wp:positionV relativeFrom="paragraph">
                  <wp:posOffset>2021396</wp:posOffset>
                </wp:positionV>
                <wp:extent cx="731520" cy="423545"/>
                <wp:effectExtent l="0" t="0" r="0" b="0"/>
                <wp:wrapNone/>
                <wp:docPr id="74"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23545"/>
                        </a:xfrm>
                        <a:prstGeom prst="rect">
                          <a:avLst/>
                        </a:prstGeom>
                        <a:solidFill>
                          <a:srgbClr val="CC99FF"/>
                        </a:solidFill>
                        <a:ln w="9525">
                          <a:solidFill>
                            <a:srgbClr val="000000"/>
                          </a:solidFill>
                          <a:miter lim="800000"/>
                          <a:headEnd/>
                          <a:tailEnd/>
                        </a:ln>
                      </wps:spPr>
                      <wps:txbx>
                        <w:txbxContent>
                          <w:p w14:paraId="2C10AD79" w14:textId="77777777" w:rsidR="005A02DD" w:rsidRDefault="005A02DD" w:rsidP="000D0718">
                            <w:pPr>
                              <w:pStyle w:val="Callout"/>
                              <w:jc w:val="center"/>
                            </w:pPr>
                            <w:r>
                              <w:t>Privacy Act Officer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E008" id="Text Box 26" o:spid="_x0000_s1070" type="#_x0000_t202" alt="&quot;&quot;" style="position:absolute;left:0;text-align:left;margin-left:372.75pt;margin-top:159.15pt;width:57.6pt;height:33.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" o:allowincell="f" fillcolor="#c9f">
                <v:textbox inset="0,,0">
                  <w:txbxContent>
                    <w:p w14:paraId="2C10AD79" w14:textId="77777777" w:rsidR="005A02DD" w:rsidRDefault="005A02DD" w:rsidP="000D0718">
                      <w:pPr>
                        <w:pStyle w:val="Callout"/>
                        <w:jc w:val="center"/>
                      </w:pPr>
                      <w:r>
                        <w:t>Privacy Act Officer</w:t>
                      </w:r>
                    </w:p>
                  </w:txbxContent>
                </v:textbox>
              </v:shape>
            </w:pict>
          </mc:Fallback>
        </mc:AlternateContent>
      </w:r>
      <w:r w:rsidR="00F90797" w:rsidRPr="00E36F92">
        <w:rPr>
          <w:noProof/>
        </w:rPr>
        <mc:AlternateContent>
          <mc:Choice Requires="wps">
            <w:drawing>
              <wp:anchor distT="0" distB="0" distL="114300" distR="114300" simplePos="0" relativeHeight="251742720" behindDoc="0" locked="0" layoutInCell="0" allowOverlap="1" wp14:anchorId="56FFC203" wp14:editId="29D81BFB">
                <wp:simplePos x="0" y="0"/>
                <wp:positionH relativeFrom="column">
                  <wp:posOffset>362309</wp:posOffset>
                </wp:positionH>
                <wp:positionV relativeFrom="paragraph">
                  <wp:posOffset>1895978</wp:posOffset>
                </wp:positionV>
                <wp:extent cx="548640" cy="474453"/>
                <wp:effectExtent l="0" t="0" r="22860" b="20955"/>
                <wp:wrapNone/>
                <wp:docPr id="71"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74453"/>
                        </a:xfrm>
                        <a:prstGeom prst="rect">
                          <a:avLst/>
                        </a:prstGeom>
                        <a:solidFill>
                          <a:srgbClr val="99CCFF"/>
                        </a:solidFill>
                        <a:ln w="9525">
                          <a:solidFill>
                            <a:srgbClr val="000000"/>
                          </a:solidFill>
                          <a:miter lim="800000"/>
                          <a:headEnd/>
                          <a:tailEnd/>
                        </a:ln>
                      </wps:spPr>
                      <wps:txbx>
                        <w:txbxContent>
                          <w:p w14:paraId="340BE792" w14:textId="77777777" w:rsidR="005A02DD" w:rsidRDefault="005A02DD" w:rsidP="00F90797">
                            <w:pPr>
                              <w:jc w:val="center"/>
                            </w:pPr>
                            <w:r>
                              <w:t>Social Worker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FC203" id="Text Box 58" o:spid="_x0000_s1071" type="#_x0000_t202" alt="&quot;&quot;" style="position:absolute;left:0;text-align:left;margin-left:28.55pt;margin-top:149.3pt;width:43.2pt;height:3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" o:allowincell="f" fillcolor="#9cf">
                <v:textbox inset="0,,0">
                  <w:txbxContent>
                    <w:p w14:paraId="340BE792" w14:textId="77777777" w:rsidR="005A02DD" w:rsidRDefault="005A02DD" w:rsidP="00F90797">
                      <w:pPr>
                        <w:jc w:val="center"/>
                      </w:pPr>
                      <w:r>
                        <w:t>Social Worker</w:t>
                      </w:r>
                    </w:p>
                  </w:txbxContent>
                </v:textbox>
              </v:shape>
            </w:pict>
          </mc:Fallback>
        </mc:AlternateContent>
      </w:r>
      <w:r w:rsidR="009D2CDB" w:rsidRPr="00E36F92">
        <w:br w:type="page"/>
      </w:r>
      <w:bookmarkStart w:id="215" w:name="_Toc391540040"/>
      <w:bookmarkStart w:id="216" w:name="_Toc335315344"/>
      <w:bookmarkStart w:id="217" w:name="_Toc342030830"/>
      <w:bookmarkStart w:id="218" w:name="_Toc342548522"/>
      <w:r w:rsidR="000A3A89" w:rsidRPr="00E36F92">
        <w:lastRenderedPageBreak/>
        <w:t>2.6.1</w:t>
      </w:r>
      <w:r w:rsidR="000A3A89" w:rsidRPr="00E36F92">
        <w:tab/>
      </w:r>
      <w:r w:rsidR="009D2CDB" w:rsidRPr="00E36F92">
        <w:t>User Class Management</w:t>
      </w:r>
      <w:r w:rsidR="00B456E7" w:rsidRPr="00E36F92">
        <w:fldChar w:fldCharType="begin"/>
      </w:r>
      <w:r w:rsidR="009D2CDB" w:rsidRPr="00E36F92">
        <w:instrText>xe "User Class Management"</w:instrText>
      </w:r>
      <w:r w:rsidR="00B456E7" w:rsidRPr="00E36F92">
        <w:fldChar w:fldCharType="end"/>
      </w:r>
      <w:r w:rsidR="009D2CDB" w:rsidRPr="00E36F92">
        <w:t xml:space="preserve"> [USR CLASS MANAGEMENT MENU</w:t>
      </w:r>
      <w:r w:rsidR="00B456E7" w:rsidRPr="00E36F92">
        <w:fldChar w:fldCharType="begin"/>
      </w:r>
      <w:r w:rsidR="009D2CDB" w:rsidRPr="00E36F92">
        <w:instrText>xe "USR CLASS MANAGEMENT MENU"</w:instrText>
      </w:r>
      <w:r w:rsidR="00B456E7" w:rsidRPr="00E36F92">
        <w:fldChar w:fldCharType="end"/>
      </w:r>
      <w:r w:rsidR="009D2CDB" w:rsidRPr="00E36F92">
        <w:t>]</w:t>
      </w:r>
      <w:bookmarkEnd w:id="214"/>
      <w:bookmarkEnd w:id="215"/>
      <w:bookmarkEnd w:id="216"/>
      <w:bookmarkEnd w:id="217"/>
      <w:bookmarkEnd w:id="218"/>
    </w:p>
    <w:p w14:paraId="34F252A1" w14:textId="77777777" w:rsidR="009D2CDB" w:rsidRPr="00E36F92" w:rsidRDefault="009D2CDB">
      <w:r w:rsidRPr="00E36F92">
        <w:t xml:space="preserve">This is a menu of options for management of User Class Definition and Membership. See the </w:t>
      </w:r>
      <w:r w:rsidRPr="00E36F92">
        <w:rPr>
          <w:i/>
        </w:rPr>
        <w:t>Authorization/Subscription Utility (ASU) Technical Manual</w:t>
      </w:r>
      <w:r w:rsidRPr="00E36F92">
        <w:t xml:space="preserve"> for information on using these options. TIU uses ASU to help manage clinical documents.</w:t>
      </w:r>
    </w:p>
    <w:p w14:paraId="34F252A2" w14:textId="77777777" w:rsidR="00C04F85" w:rsidRPr="00E36F92" w:rsidRDefault="00C04F85"/>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User Class Management menu"/>
        <w:tblDescription w:val="Options, option name, description "/>
      </w:tblPr>
      <w:tblGrid>
        <w:gridCol w:w="2790"/>
        <w:gridCol w:w="2070"/>
        <w:gridCol w:w="4330"/>
      </w:tblGrid>
      <w:tr w:rsidR="009D2CDB" w:rsidRPr="00E36F92" w14:paraId="34F252A6"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D9D9D9" w:themeFill="background1" w:themeFillShade="D9"/>
          </w:tcPr>
          <w:p w14:paraId="34F252A3" w14:textId="77777777" w:rsidR="009D2CDB" w:rsidRPr="00E36F92" w:rsidRDefault="009D2CDB" w:rsidP="00F159EE">
            <w:pPr>
              <w:pStyle w:val="TableHeading"/>
              <w:rPr>
                <w:b/>
                <w:bCs/>
              </w:rPr>
            </w:pPr>
            <w:r w:rsidRPr="00E36F92">
              <w:t xml:space="preserve">Option </w:t>
            </w:r>
          </w:p>
        </w:tc>
        <w:tc>
          <w:tcPr>
            <w:tcW w:w="2065" w:type="dxa"/>
            <w:shd w:val="clear" w:color="auto" w:fill="D9D9D9" w:themeFill="background1" w:themeFillShade="D9"/>
          </w:tcPr>
          <w:p w14:paraId="34F252A4"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4330" w:type="dxa"/>
            <w:shd w:val="clear" w:color="auto" w:fill="D9D9D9" w:themeFill="background1" w:themeFillShade="D9"/>
          </w:tcPr>
          <w:p w14:paraId="34F252A5" w14:textId="77777777" w:rsidR="009D2CDB" w:rsidRPr="00E36F92" w:rsidRDefault="009D2CDB" w:rsidP="00F159EE">
            <w:pPr>
              <w:pStyle w:val="TableHeading"/>
              <w:rPr>
                <w:b/>
                <w:bCs/>
              </w:rPr>
            </w:pPr>
            <w:r w:rsidRPr="00E36F92">
              <w:t>Description</w:t>
            </w:r>
          </w:p>
        </w:tc>
      </w:tr>
      <w:tr w:rsidR="009D2CDB" w:rsidRPr="00E36F92" w14:paraId="34F252AC"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34F252A7" w14:textId="77777777" w:rsidR="009D2CDB" w:rsidRPr="00E36F92" w:rsidRDefault="009D2CDB" w:rsidP="00F159EE">
            <w:pPr>
              <w:pStyle w:val="TableEntry"/>
              <w:rPr>
                <w:b w:val="0"/>
                <w:bCs w:val="0"/>
              </w:rPr>
            </w:pPr>
            <w:r w:rsidRPr="00E36F92">
              <w:t>User Class Definition</w:t>
            </w:r>
            <w:r w:rsidR="00B456E7" w:rsidRPr="00E36F92">
              <w:fldChar w:fldCharType="begin"/>
            </w:r>
            <w:r w:rsidRPr="00E36F92">
              <w:instrText>xe "User Class Definition"</w:instrText>
            </w:r>
            <w:r w:rsidR="00B456E7" w:rsidRPr="00E36F92">
              <w:fldChar w:fldCharType="end"/>
            </w:r>
          </w:p>
          <w:p w14:paraId="34F252A8" w14:textId="77777777" w:rsidR="009D2CDB" w:rsidRPr="00E36F92" w:rsidRDefault="009D2CDB" w:rsidP="00F159EE">
            <w:pPr>
              <w:pStyle w:val="TableEntry"/>
              <w:rPr>
                <w:b w:val="0"/>
                <w:bCs w:val="0"/>
              </w:rPr>
            </w:pPr>
          </w:p>
        </w:tc>
        <w:tc>
          <w:tcPr>
            <w:tcW w:w="2070" w:type="dxa"/>
            <w:shd w:val="clear" w:color="auto" w:fill="auto"/>
          </w:tcPr>
          <w:p w14:paraId="34F252A9"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USR CLASS DEFINITION</w:t>
            </w:r>
            <w:r w:rsidR="00B456E7" w:rsidRPr="00E36F92">
              <w:fldChar w:fldCharType="begin"/>
            </w:r>
            <w:r w:rsidRPr="00E36F92">
              <w:instrText>xe "USR CLASS DEFINITION"</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325" w:type="dxa"/>
            <w:shd w:val="clear" w:color="auto" w:fill="auto"/>
          </w:tcPr>
          <w:p w14:paraId="34F252AA" w14:textId="77777777" w:rsidR="009D2CDB" w:rsidRPr="00E36F92" w:rsidRDefault="009D2CDB" w:rsidP="00F159EE">
            <w:pPr>
              <w:pStyle w:val="TableEntry"/>
              <w:rPr>
                <w:b w:val="0"/>
                <w:bCs w:val="0"/>
              </w:rPr>
            </w:pPr>
            <w:r w:rsidRPr="00E36F92">
              <w:t>This option allows review, addition, editing, and removal of User Classes.</w:t>
            </w:r>
          </w:p>
          <w:p w14:paraId="34F252AB" w14:textId="77777777" w:rsidR="009D2CDB" w:rsidRPr="00E36F92" w:rsidRDefault="009D2CDB" w:rsidP="00F159EE">
            <w:pPr>
              <w:pStyle w:val="TableEntry"/>
              <w:rPr>
                <w:b w:val="0"/>
                <w:bCs w:val="0"/>
              </w:rPr>
            </w:pPr>
          </w:p>
        </w:tc>
      </w:tr>
      <w:tr w:rsidR="009D2CDB" w:rsidRPr="00E36F92" w14:paraId="34F252B2"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34F252AD" w14:textId="77777777" w:rsidR="009D2CDB" w:rsidRPr="00E36F92" w:rsidRDefault="009D2CDB" w:rsidP="00F159EE">
            <w:pPr>
              <w:pStyle w:val="TableEntry"/>
              <w:rPr>
                <w:b w:val="0"/>
                <w:bCs w:val="0"/>
              </w:rPr>
            </w:pPr>
            <w:r w:rsidRPr="00E36F92">
              <w:t>List Membership by User</w:t>
            </w:r>
            <w:r w:rsidR="00B456E7" w:rsidRPr="00E36F92">
              <w:fldChar w:fldCharType="begin"/>
            </w:r>
            <w:r w:rsidRPr="00E36F92">
              <w:instrText>xe "List Membership by User"</w:instrText>
            </w:r>
            <w:r w:rsidR="00B456E7" w:rsidRPr="00E36F92">
              <w:fldChar w:fldCharType="end"/>
            </w:r>
          </w:p>
          <w:p w14:paraId="34F252AE" w14:textId="77777777" w:rsidR="009D2CDB" w:rsidRPr="00E36F92" w:rsidRDefault="009D2CDB" w:rsidP="00F159EE">
            <w:pPr>
              <w:pStyle w:val="TableEntry"/>
              <w:rPr>
                <w:b w:val="0"/>
                <w:bCs w:val="0"/>
              </w:rPr>
            </w:pPr>
          </w:p>
        </w:tc>
        <w:tc>
          <w:tcPr>
            <w:tcW w:w="2070" w:type="dxa"/>
            <w:shd w:val="clear" w:color="auto" w:fill="auto"/>
          </w:tcPr>
          <w:p w14:paraId="34F252AF"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USR LIST MEMBERSHIP BY USER</w:t>
            </w:r>
            <w:r w:rsidR="00B456E7" w:rsidRPr="00E36F92">
              <w:fldChar w:fldCharType="begin"/>
            </w:r>
            <w:r w:rsidRPr="00E36F92">
              <w:instrText>xe "USR LIST MEMBERSHIP BY USER"</w:instrText>
            </w:r>
            <w:r w:rsidR="00B456E7" w:rsidRPr="00E36F92">
              <w:fldChar w:fldCharType="end"/>
            </w:r>
            <w:r w:rsidRPr="00E36F92">
              <w:t xml:space="preserve"> </w:t>
            </w:r>
          </w:p>
        </w:tc>
        <w:tc>
          <w:tcPr>
            <w:cnfStyle w:val="000010000000" w:firstRow="0" w:lastRow="0" w:firstColumn="0" w:lastColumn="0" w:oddVBand="1" w:evenVBand="0" w:oddHBand="0" w:evenHBand="0" w:firstRowFirstColumn="0" w:firstRowLastColumn="0" w:lastRowFirstColumn="0" w:lastRowLastColumn="0"/>
            <w:tcW w:w="4325" w:type="dxa"/>
            <w:shd w:val="clear" w:color="auto" w:fill="auto"/>
          </w:tcPr>
          <w:p w14:paraId="34F252B0" w14:textId="77777777" w:rsidR="009D2CDB" w:rsidRPr="00E36F92" w:rsidRDefault="009D2CDB" w:rsidP="00F159EE">
            <w:pPr>
              <w:pStyle w:val="TableEntry"/>
              <w:rPr>
                <w:b w:val="0"/>
                <w:bCs w:val="0"/>
              </w:rPr>
            </w:pPr>
            <w:r w:rsidRPr="00E36F92">
              <w:t>This option allows review, addition, editing, and removal of individual members to and from User Classes.</w:t>
            </w:r>
          </w:p>
          <w:p w14:paraId="34F252B1" w14:textId="77777777" w:rsidR="009D2CDB" w:rsidRPr="00E36F92" w:rsidRDefault="009D2CDB" w:rsidP="00F159EE">
            <w:pPr>
              <w:pStyle w:val="TableEntry"/>
              <w:rPr>
                <w:b w:val="0"/>
                <w:bCs w:val="0"/>
              </w:rPr>
            </w:pPr>
          </w:p>
        </w:tc>
      </w:tr>
      <w:tr w:rsidR="009D2CDB" w:rsidRPr="00E36F92" w14:paraId="34F252B7"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34F252B3" w14:textId="77777777" w:rsidR="009D2CDB" w:rsidRPr="00E36F92" w:rsidRDefault="009D2CDB" w:rsidP="00F159EE">
            <w:pPr>
              <w:pStyle w:val="TableEntry"/>
              <w:rPr>
                <w:b w:val="0"/>
                <w:bCs w:val="0"/>
              </w:rPr>
            </w:pPr>
            <w:r w:rsidRPr="00E36F92">
              <w:t>List Membership by Class</w:t>
            </w:r>
            <w:r w:rsidR="00B456E7" w:rsidRPr="00E36F92">
              <w:fldChar w:fldCharType="begin"/>
            </w:r>
            <w:r w:rsidRPr="00E36F92">
              <w:instrText>xe "List Membership by Class"</w:instrText>
            </w:r>
            <w:r w:rsidR="00B456E7" w:rsidRPr="00E36F92">
              <w:fldChar w:fldCharType="end"/>
            </w:r>
          </w:p>
        </w:tc>
        <w:tc>
          <w:tcPr>
            <w:tcW w:w="2070" w:type="dxa"/>
            <w:shd w:val="clear" w:color="auto" w:fill="auto"/>
          </w:tcPr>
          <w:p w14:paraId="34F252B4"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USR LIST MEMBERSHIP BY CLASS</w:t>
            </w:r>
            <w:r w:rsidR="00B456E7" w:rsidRPr="00E36F92">
              <w:fldChar w:fldCharType="begin"/>
            </w:r>
            <w:r w:rsidRPr="00E36F92">
              <w:instrText>xe "USR LIST MEMBERSHIP BY CLASS"</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325" w:type="dxa"/>
            <w:shd w:val="clear" w:color="auto" w:fill="auto"/>
          </w:tcPr>
          <w:p w14:paraId="34F252B5" w14:textId="77777777" w:rsidR="009D2CDB" w:rsidRPr="00E36F92" w:rsidRDefault="009D2CDB" w:rsidP="00F159EE">
            <w:pPr>
              <w:pStyle w:val="TableEntry"/>
              <w:rPr>
                <w:b w:val="0"/>
                <w:bCs w:val="0"/>
              </w:rPr>
            </w:pPr>
            <w:r w:rsidRPr="00E36F92">
              <w:t>This option allows review, addition, editing, and removal of individual members to and from User Classes.</w:t>
            </w:r>
          </w:p>
          <w:p w14:paraId="34F252B6" w14:textId="77777777" w:rsidR="009D2CDB" w:rsidRPr="00E36F92" w:rsidRDefault="009D2CDB" w:rsidP="00F159EE">
            <w:pPr>
              <w:pStyle w:val="TableEntry"/>
              <w:rPr>
                <w:b w:val="0"/>
                <w:bCs w:val="0"/>
              </w:rPr>
            </w:pPr>
          </w:p>
        </w:tc>
      </w:tr>
      <w:tr w:rsidR="009D2CDB" w:rsidRPr="00E36F92" w14:paraId="34F252BB"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34F252B8" w14:textId="77777777" w:rsidR="009D2CDB" w:rsidRPr="00E36F92" w:rsidRDefault="009D2CDB" w:rsidP="00F159EE">
            <w:pPr>
              <w:pStyle w:val="TableEntry"/>
              <w:rPr>
                <w:b w:val="0"/>
                <w:bCs w:val="0"/>
              </w:rPr>
            </w:pPr>
            <w:r w:rsidRPr="00E36F92">
              <w:t>Edit Business Rules</w:t>
            </w:r>
            <w:r w:rsidR="00B456E7" w:rsidRPr="00E36F92">
              <w:fldChar w:fldCharType="begin"/>
            </w:r>
            <w:r w:rsidRPr="00E36F92">
              <w:instrText>xe "Edit Business Rules"</w:instrText>
            </w:r>
            <w:r w:rsidR="00B456E7" w:rsidRPr="00E36F92">
              <w:fldChar w:fldCharType="end"/>
            </w:r>
          </w:p>
        </w:tc>
        <w:tc>
          <w:tcPr>
            <w:tcW w:w="2070" w:type="dxa"/>
            <w:shd w:val="clear" w:color="auto" w:fill="auto"/>
          </w:tcPr>
          <w:p w14:paraId="34F252B9"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USR EDIT BUSINESS RULES</w:t>
            </w:r>
            <w:r w:rsidR="00B456E7" w:rsidRPr="00E36F92">
              <w:fldChar w:fldCharType="begin"/>
            </w:r>
            <w:r w:rsidRPr="00E36F92">
              <w:instrText>xe "USR EDIT BUSINESS RULES"</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325" w:type="dxa"/>
            <w:shd w:val="clear" w:color="auto" w:fill="auto"/>
          </w:tcPr>
          <w:p w14:paraId="34F252BA" w14:textId="77777777" w:rsidR="009D2CDB" w:rsidRPr="00E36F92" w:rsidRDefault="009D2CDB" w:rsidP="00F159EE">
            <w:pPr>
              <w:pStyle w:val="TableEntry"/>
              <w:rPr>
                <w:b w:val="0"/>
                <w:bCs w:val="0"/>
              </w:rPr>
            </w:pPr>
            <w:r w:rsidRPr="00E36F92">
              <w:t xml:space="preserve">This option allows the user to enter Business Rules authorizing specific users or groups of users to perform specified actions on documents in particular statuses (e.g, an UNSIGNED PROGRESS NOTE </w:t>
            </w:r>
            <w:r w:rsidR="00221470" w:rsidRPr="00E36F92">
              <w:t>may</w:t>
            </w:r>
            <w:r w:rsidRPr="00E36F92">
              <w:t xml:space="preserve"> be EDITED by a PROVIDER who is also the EXPECTED SIGNER of the note, etc.).</w:t>
            </w:r>
          </w:p>
        </w:tc>
      </w:tr>
      <w:tr w:rsidR="009D2CDB" w:rsidRPr="00E36F92" w14:paraId="34F252BF" w14:textId="77777777" w:rsidTr="00531FA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90" w:type="dxa"/>
            <w:shd w:val="clear" w:color="auto" w:fill="auto"/>
          </w:tcPr>
          <w:p w14:paraId="34F252BC" w14:textId="77777777" w:rsidR="009D2CDB" w:rsidRPr="00E36F92" w:rsidRDefault="009D2CDB" w:rsidP="00F159EE">
            <w:pPr>
              <w:pStyle w:val="TableEntry"/>
              <w:rPr>
                <w:b w:val="0"/>
                <w:bCs w:val="0"/>
              </w:rPr>
            </w:pPr>
            <w:r w:rsidRPr="00E36F92">
              <w:t>Manage Business Rule</w:t>
            </w:r>
            <w:r w:rsidR="00B456E7" w:rsidRPr="00E36F92">
              <w:fldChar w:fldCharType="begin"/>
            </w:r>
            <w:r w:rsidRPr="00E36F92">
              <w:instrText>xe "Manage Business Rule"</w:instrText>
            </w:r>
            <w:r w:rsidR="00B456E7" w:rsidRPr="00E36F92">
              <w:fldChar w:fldCharType="end"/>
            </w:r>
          </w:p>
        </w:tc>
        <w:tc>
          <w:tcPr>
            <w:tcW w:w="2070" w:type="dxa"/>
            <w:shd w:val="clear" w:color="auto" w:fill="auto"/>
          </w:tcPr>
          <w:p w14:paraId="34F252BD"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USR BUSINESS RULE MANAGEMENT</w:t>
            </w:r>
            <w:r w:rsidR="00B456E7" w:rsidRPr="00E36F92">
              <w:fldChar w:fldCharType="begin"/>
            </w:r>
            <w:r w:rsidRPr="00E36F92">
              <w:instrText>xe "USR BUSINESS RULE MANAGEMENT"</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325" w:type="dxa"/>
            <w:shd w:val="clear" w:color="auto" w:fill="auto"/>
          </w:tcPr>
          <w:p w14:paraId="34F252BE" w14:textId="77777777" w:rsidR="009D2CDB" w:rsidRPr="00E36F92" w:rsidRDefault="009D2CDB" w:rsidP="00F159EE">
            <w:pPr>
              <w:pStyle w:val="TableEntry"/>
              <w:rPr>
                <w:b w:val="0"/>
                <w:bCs w:val="0"/>
              </w:rPr>
            </w:pPr>
            <w:r w:rsidRPr="00E36F92">
              <w:t>This option allows you to list the Business rules defined by ASU, and to add, edit, or delete them, as appropriate.</w:t>
            </w:r>
          </w:p>
        </w:tc>
      </w:tr>
    </w:tbl>
    <w:p w14:paraId="34F252C0" w14:textId="463EF267" w:rsidR="009D2CDB" w:rsidRPr="00E36F92" w:rsidRDefault="009D2CDB" w:rsidP="009F7DD3">
      <w:pPr>
        <w:pStyle w:val="Heading3"/>
        <w:numPr>
          <w:ilvl w:val="2"/>
          <w:numId w:val="68"/>
        </w:numPr>
        <w:spacing w:after="0"/>
      </w:pPr>
      <w:r w:rsidRPr="00E36F92">
        <w:br w:type="page"/>
      </w:r>
      <w:bookmarkStart w:id="219" w:name="_Toc335315345"/>
      <w:bookmarkStart w:id="220" w:name="_Toc342030831"/>
      <w:bookmarkStart w:id="221" w:name="_Toc342548523"/>
      <w:bookmarkStart w:id="222" w:name="_Toc152840676"/>
      <w:r w:rsidRPr="00E36F92">
        <w:lastRenderedPageBreak/>
        <w:t>Template Management</w:t>
      </w:r>
      <w:r w:rsidR="00B456E7" w:rsidRPr="00E36F92">
        <w:fldChar w:fldCharType="begin"/>
      </w:r>
      <w:r w:rsidRPr="00E36F92">
        <w:instrText>xe "Template Management"</w:instrText>
      </w:r>
      <w:r w:rsidR="00B456E7" w:rsidRPr="00E36F92">
        <w:fldChar w:fldCharType="end"/>
      </w:r>
      <w:r w:rsidR="00B456E7" w:rsidRPr="00E36F92">
        <w:fldChar w:fldCharType="begin"/>
      </w:r>
      <w:r w:rsidRPr="00E36F92">
        <w:instrText>xe "User Class Management"</w:instrText>
      </w:r>
      <w:r w:rsidR="00B456E7" w:rsidRPr="00E36F92">
        <w:fldChar w:fldCharType="end"/>
      </w:r>
      <w:r w:rsidRPr="00E36F92">
        <w:t xml:space="preserve"> [TIU IRM TEMPLATE MGMT]</w:t>
      </w:r>
      <w:bookmarkEnd w:id="219"/>
      <w:bookmarkEnd w:id="220"/>
      <w:bookmarkEnd w:id="221"/>
      <w:bookmarkEnd w:id="222"/>
    </w:p>
    <w:p w14:paraId="34F252C1" w14:textId="69BD2F00" w:rsidR="009D2CDB" w:rsidRPr="00E36F92" w:rsidRDefault="009D2CDB" w:rsidP="00386AD7"/>
    <w:p w14:paraId="739E6CAD" w14:textId="77777777" w:rsidR="00B5481D" w:rsidRPr="00E36F92" w:rsidRDefault="00B5481D" w:rsidP="00B5481D">
      <w:r w:rsidRPr="00E36F92">
        <w:t xml:space="preserve">This is a menu option that contains other options providing TIU template management functions. </w:t>
      </w:r>
    </w:p>
    <w:p w14:paraId="34F252C2" w14:textId="515AE680" w:rsidR="009D2CDB" w:rsidRPr="00E36F92" w:rsidRDefault="00B5481D" w:rsidP="00386AD7">
      <w:r w:rsidRPr="00E36F92">
        <w:t xml:space="preserve">Template Cleanup - </w:t>
      </w:r>
      <w:r w:rsidR="009D2CDB" w:rsidRPr="00E36F92">
        <w:t xml:space="preserve">When a user's access is terminated or deactivated, certain cleanup actions are desirable.  If the terminated user possessed TIU templates, a site </w:t>
      </w:r>
      <w:r w:rsidR="00221470" w:rsidRPr="00E36F92">
        <w:t>may</w:t>
      </w:r>
      <w:r w:rsidR="009D2CDB" w:rsidRPr="00E36F92">
        <w:t xml:space="preserve"> wish to remove them upon termination, either automatically or manually.  To allow flexibility at individual site locations, a new parameter will allow the site to specify that non-shared templates for a terminated user </w:t>
      </w:r>
      <w:r w:rsidR="00221470" w:rsidRPr="00E36F92">
        <w:t>may</w:t>
      </w:r>
      <w:r w:rsidR="009D2CDB" w:rsidRPr="00E36F92">
        <w:t xml:space="preserve"> be automatically removed - or the site </w:t>
      </w:r>
      <w:r w:rsidR="00221470" w:rsidRPr="00E36F92">
        <w:t>may</w:t>
      </w:r>
      <w:r w:rsidR="009D2CDB" w:rsidRPr="00E36F92">
        <w:t xml:space="preserve"> disable such automatic action and manually remove templates for the user.  </w:t>
      </w:r>
    </w:p>
    <w:p w14:paraId="34F252C3" w14:textId="77777777" w:rsidR="009D2CDB" w:rsidRPr="00E36F92" w:rsidRDefault="009D2CDB" w:rsidP="00386AD7">
      <w:pPr>
        <w:pStyle w:val="BlankLine"/>
      </w:pP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emplate Management options "/>
      </w:tblPr>
      <w:tblGrid>
        <w:gridCol w:w="2785"/>
        <w:gridCol w:w="2075"/>
        <w:gridCol w:w="4325"/>
      </w:tblGrid>
      <w:tr w:rsidR="009D2CDB" w:rsidRPr="00E36F92" w14:paraId="34F252C7" w14:textId="77777777" w:rsidTr="003968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85" w:type="dxa"/>
            <w:shd w:val="clear" w:color="auto" w:fill="D9D9D9" w:themeFill="background1" w:themeFillShade="D9"/>
          </w:tcPr>
          <w:p w14:paraId="34F252C4" w14:textId="77777777" w:rsidR="009D2CDB" w:rsidRPr="00E36F92" w:rsidRDefault="009D2CDB" w:rsidP="00F159EE">
            <w:pPr>
              <w:pStyle w:val="TableHeading"/>
              <w:rPr>
                <w:b/>
                <w:bCs/>
              </w:rPr>
            </w:pPr>
            <w:r w:rsidRPr="00E36F92">
              <w:t xml:space="preserve">Option </w:t>
            </w:r>
          </w:p>
        </w:tc>
        <w:tc>
          <w:tcPr>
            <w:tcW w:w="2070" w:type="dxa"/>
            <w:shd w:val="clear" w:color="auto" w:fill="D9D9D9" w:themeFill="background1" w:themeFillShade="D9"/>
          </w:tcPr>
          <w:p w14:paraId="34F252C5"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4325" w:type="dxa"/>
            <w:shd w:val="clear" w:color="auto" w:fill="D9D9D9" w:themeFill="background1" w:themeFillShade="D9"/>
          </w:tcPr>
          <w:p w14:paraId="34F252C6" w14:textId="77777777" w:rsidR="009D2CDB" w:rsidRPr="00E36F92" w:rsidRDefault="009D2CDB" w:rsidP="00F159EE">
            <w:pPr>
              <w:pStyle w:val="TableHeading"/>
              <w:rPr>
                <w:b/>
                <w:bCs/>
              </w:rPr>
            </w:pPr>
            <w:r w:rsidRPr="00E36F92">
              <w:t>Description</w:t>
            </w:r>
          </w:p>
        </w:tc>
      </w:tr>
      <w:tr w:rsidR="009D2CDB" w:rsidRPr="00E36F92" w14:paraId="34F252CB" w14:textId="77777777" w:rsidTr="003968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85" w:type="dxa"/>
            <w:shd w:val="clear" w:color="auto" w:fill="auto"/>
          </w:tcPr>
          <w:p w14:paraId="34F252C8" w14:textId="77777777" w:rsidR="009D2CDB" w:rsidRPr="00E36F92" w:rsidRDefault="009D2CDB" w:rsidP="00F159EE">
            <w:pPr>
              <w:pStyle w:val="TableEntry"/>
              <w:rPr>
                <w:b w:val="0"/>
                <w:bCs w:val="0"/>
              </w:rPr>
            </w:pPr>
            <w:r w:rsidRPr="00E36F92">
              <w:t>Delete TIU templates</w:t>
            </w:r>
            <w:r w:rsidR="00B456E7" w:rsidRPr="00E36F92">
              <w:fldChar w:fldCharType="begin"/>
            </w:r>
            <w:r w:rsidRPr="00E36F92">
              <w:instrText>xe "Delete TIU templates"</w:instrText>
            </w:r>
            <w:r w:rsidR="00B456E7" w:rsidRPr="00E36F92">
              <w:fldChar w:fldCharType="end"/>
            </w:r>
            <w:r w:rsidRPr="00E36F92">
              <w:t xml:space="preserve"> for selected user. </w:t>
            </w:r>
          </w:p>
        </w:tc>
        <w:tc>
          <w:tcPr>
            <w:tcW w:w="2075" w:type="dxa"/>
            <w:shd w:val="clear" w:color="auto" w:fill="auto"/>
          </w:tcPr>
          <w:p w14:paraId="34F252C9"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 TEMPLATE CAC USER DELETE</w:t>
            </w:r>
          </w:p>
        </w:tc>
        <w:tc>
          <w:tcPr>
            <w:cnfStyle w:val="000010000000" w:firstRow="0" w:lastRow="0" w:firstColumn="0" w:lastColumn="0" w:oddVBand="1" w:evenVBand="0" w:oddHBand="0" w:evenHBand="0" w:firstRowFirstColumn="0" w:firstRowLastColumn="0" w:lastRowFirstColumn="0" w:lastRowLastColumn="0"/>
            <w:tcW w:w="4320" w:type="dxa"/>
            <w:shd w:val="clear" w:color="auto" w:fill="auto"/>
          </w:tcPr>
          <w:p w14:paraId="34F252CA" w14:textId="77777777" w:rsidR="009D2CDB" w:rsidRPr="00E36F92" w:rsidRDefault="009D2CDB" w:rsidP="00F159EE">
            <w:pPr>
              <w:pStyle w:val="TableEntry"/>
              <w:rPr>
                <w:b w:val="0"/>
                <w:bCs w:val="0"/>
              </w:rPr>
            </w:pPr>
            <w:r w:rsidRPr="00E36F92">
              <w:t>Removes all templates created by a selected user. This option performs the delete at the time the option is executed.</w:t>
            </w:r>
          </w:p>
        </w:tc>
      </w:tr>
      <w:tr w:rsidR="009D2CDB" w:rsidRPr="00E36F92" w14:paraId="34F252CF" w14:textId="77777777" w:rsidTr="003968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85" w:type="dxa"/>
            <w:shd w:val="clear" w:color="auto" w:fill="auto"/>
          </w:tcPr>
          <w:p w14:paraId="34F252CC" w14:textId="77777777" w:rsidR="009D2CDB" w:rsidRPr="00E36F92" w:rsidRDefault="009D2CDB" w:rsidP="00F159EE">
            <w:pPr>
              <w:pStyle w:val="TableEntry"/>
              <w:rPr>
                <w:b w:val="0"/>
                <w:bCs w:val="0"/>
              </w:rPr>
            </w:pPr>
            <w:r w:rsidRPr="00E36F92">
              <w:t>Edit auto template cleanup parameter</w:t>
            </w:r>
            <w:r w:rsidR="00B456E7" w:rsidRPr="00E36F92">
              <w:fldChar w:fldCharType="begin"/>
            </w:r>
            <w:r w:rsidRPr="00E36F92">
              <w:instrText>xe "template cleanup parameter"</w:instrText>
            </w:r>
            <w:r w:rsidR="00B456E7" w:rsidRPr="00E36F92">
              <w:fldChar w:fldCharType="end"/>
            </w:r>
            <w:r w:rsidRPr="00E36F92">
              <w:t>.</w:t>
            </w:r>
          </w:p>
        </w:tc>
        <w:tc>
          <w:tcPr>
            <w:tcW w:w="2075" w:type="dxa"/>
            <w:shd w:val="clear" w:color="auto" w:fill="auto"/>
          </w:tcPr>
          <w:p w14:paraId="34F252CD"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 TEMPLATE USER DELETE PARAM</w:t>
            </w:r>
          </w:p>
        </w:tc>
        <w:tc>
          <w:tcPr>
            <w:cnfStyle w:val="000010000000" w:firstRow="0" w:lastRow="0" w:firstColumn="0" w:lastColumn="0" w:oddVBand="1" w:evenVBand="0" w:oddHBand="0" w:evenHBand="0" w:firstRowFirstColumn="0" w:firstRowLastColumn="0" w:lastRowFirstColumn="0" w:lastRowLastColumn="0"/>
            <w:tcW w:w="4320" w:type="dxa"/>
            <w:shd w:val="clear" w:color="auto" w:fill="auto"/>
          </w:tcPr>
          <w:p w14:paraId="34F252CE" w14:textId="77777777" w:rsidR="009D2CDB" w:rsidRPr="00E36F92" w:rsidRDefault="009D2CDB" w:rsidP="00F159EE">
            <w:pPr>
              <w:pStyle w:val="TableEntry"/>
              <w:rPr>
                <w:b w:val="0"/>
                <w:bCs w:val="0"/>
              </w:rPr>
            </w:pPr>
            <w:r w:rsidRPr="00E36F92">
              <w:t>Sets a parameter indicating whether or not a template cleanup should be automatically performed at the any user is deactivated.</w:t>
            </w:r>
          </w:p>
        </w:tc>
      </w:tr>
      <w:tr w:rsidR="009D2CDB" w:rsidRPr="00E36F92" w14:paraId="34F252D3" w14:textId="77777777" w:rsidTr="003968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85" w:type="dxa"/>
            <w:shd w:val="clear" w:color="auto" w:fill="auto"/>
          </w:tcPr>
          <w:p w14:paraId="34F252D0" w14:textId="77777777" w:rsidR="009D2CDB" w:rsidRPr="00E36F92" w:rsidRDefault="009D2CDB" w:rsidP="00F159EE">
            <w:pPr>
              <w:pStyle w:val="TableEntry"/>
              <w:rPr>
                <w:b w:val="0"/>
                <w:bCs w:val="0"/>
              </w:rPr>
            </w:pPr>
            <w:r w:rsidRPr="00E36F92">
              <w:t>Delete templates for ALL terminated users.</w:t>
            </w:r>
          </w:p>
        </w:tc>
        <w:tc>
          <w:tcPr>
            <w:tcW w:w="2075" w:type="dxa"/>
            <w:shd w:val="clear" w:color="auto" w:fill="auto"/>
          </w:tcPr>
          <w:p w14:paraId="34F252D1" w14:textId="77777777" w:rsidR="009D2CDB" w:rsidRPr="00E36F92" w:rsidRDefault="009D2CDB" w:rsidP="00F159EE">
            <w:pPr>
              <w:pStyle w:val="TableEntry"/>
              <w:cnfStyle w:val="100000000000" w:firstRow="1" w:lastRow="0" w:firstColumn="0" w:lastColumn="0" w:oddVBand="0" w:evenVBand="0" w:oddHBand="0" w:evenHBand="0" w:firstRowFirstColumn="0" w:firstRowLastColumn="0" w:lastRowFirstColumn="0" w:lastRowLastColumn="0"/>
              <w:rPr>
                <w:rFonts w:ascii="NewCenturySchlbk" w:hAnsi="NewCenturySchlbk"/>
                <w:b w:val="0"/>
                <w:bCs w:val="0"/>
              </w:rPr>
            </w:pPr>
            <w:r w:rsidRPr="00E36F92">
              <w:t>TIU TEMPLATE DELETE TERM ALL</w:t>
            </w:r>
          </w:p>
        </w:tc>
        <w:tc>
          <w:tcPr>
            <w:cnfStyle w:val="000010000000" w:firstRow="0" w:lastRow="0" w:firstColumn="0" w:lastColumn="0" w:oddVBand="1" w:evenVBand="0" w:oddHBand="0" w:evenHBand="0" w:firstRowFirstColumn="0" w:firstRowLastColumn="0" w:lastRowFirstColumn="0" w:lastRowLastColumn="0"/>
            <w:tcW w:w="4320" w:type="dxa"/>
            <w:shd w:val="clear" w:color="auto" w:fill="auto"/>
          </w:tcPr>
          <w:p w14:paraId="34F252D2" w14:textId="77777777" w:rsidR="009D2CDB" w:rsidRPr="00E36F92" w:rsidRDefault="009D2CDB" w:rsidP="00F159EE">
            <w:pPr>
              <w:pStyle w:val="TableEntry"/>
              <w:rPr>
                <w:rFonts w:ascii="NewCenturySchlbk" w:hAnsi="NewCenturySchlbk"/>
                <w:b w:val="0"/>
                <w:bCs w:val="0"/>
              </w:rPr>
            </w:pPr>
            <w:r w:rsidRPr="00E36F92">
              <w:t>Removes all templates created by deactivated users. This option performs the delete at the time the option is executed.</w:t>
            </w:r>
          </w:p>
        </w:tc>
      </w:tr>
      <w:tr w:rsidR="00B5481D" w:rsidRPr="00E36F92" w14:paraId="316CD7C7" w14:textId="77777777" w:rsidTr="0039686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85" w:type="dxa"/>
            <w:shd w:val="clear" w:color="auto" w:fill="auto"/>
          </w:tcPr>
          <w:p w14:paraId="49F45C79" w14:textId="626431EA" w:rsidR="00B5481D" w:rsidRPr="00E36F92" w:rsidRDefault="00B5481D" w:rsidP="002F5877">
            <w:pPr>
              <w:pStyle w:val="TableEntry"/>
              <w:rPr>
                <w:b w:val="0"/>
                <w:bCs w:val="0"/>
              </w:rPr>
            </w:pPr>
            <w:bookmarkStart w:id="223" w:name="Set_Consult_templates_to_READ_ONLY"/>
            <w:r w:rsidRPr="00E36F92">
              <w:t>Set consult templates to read-only</w:t>
            </w:r>
            <w:bookmarkEnd w:id="223"/>
          </w:p>
        </w:tc>
        <w:tc>
          <w:tcPr>
            <w:tcW w:w="2075" w:type="dxa"/>
            <w:shd w:val="clear" w:color="auto" w:fill="auto"/>
          </w:tcPr>
          <w:p w14:paraId="3E8C6121" w14:textId="0F6DF22E" w:rsidR="00B5481D" w:rsidRPr="00E36F92" w:rsidRDefault="00B5481D" w:rsidP="002F5877">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TIU TEMPLATE CONSULT LOCK</w:t>
            </w:r>
            <w:r w:rsidR="005D020F" w:rsidRPr="00E36F92">
              <w:fldChar w:fldCharType="begin"/>
            </w:r>
            <w:r w:rsidR="005D020F" w:rsidRPr="00E36F92">
              <w:instrText xml:space="preserve"> XE "TIU TEMPLATE CONSULT LOCK" </w:instrText>
            </w:r>
            <w:r w:rsidR="005D020F" w:rsidRPr="00E36F92">
              <w:fldChar w:fldCharType="end"/>
            </w:r>
          </w:p>
        </w:tc>
        <w:tc>
          <w:tcPr>
            <w:cnfStyle w:val="000010000000" w:firstRow="0" w:lastRow="0" w:firstColumn="0" w:lastColumn="0" w:oddVBand="1" w:evenVBand="0" w:oddHBand="0" w:evenHBand="0" w:firstRowFirstColumn="0" w:firstRowLastColumn="0" w:lastRowFirstColumn="0" w:lastRowLastColumn="0"/>
            <w:tcW w:w="4320" w:type="dxa"/>
            <w:shd w:val="clear" w:color="auto" w:fill="auto"/>
          </w:tcPr>
          <w:p w14:paraId="2A76FA4B" w14:textId="77777777" w:rsidR="00B5481D" w:rsidRPr="00E36F92" w:rsidRDefault="00B5481D" w:rsidP="002F5877">
            <w:pPr>
              <w:pStyle w:val="TableEntry"/>
              <w:rPr>
                <w:b w:val="0"/>
                <w:bCs w:val="0"/>
              </w:rPr>
            </w:pPr>
            <w:r w:rsidRPr="00E36F92">
              <w:t>Adds a template to the TIU TEMPLATE CONSULT LOCK parameter. This action will prevent any edit to the template and all associated template fields when using the CPRS Template Editor</w:t>
            </w:r>
          </w:p>
        </w:tc>
      </w:tr>
    </w:tbl>
    <w:p w14:paraId="34F252D4" w14:textId="77777777" w:rsidR="00386AD7" w:rsidRPr="00E36F92" w:rsidRDefault="00386AD7" w:rsidP="00386AD7"/>
    <w:p w14:paraId="34F252D5" w14:textId="5298BAD1" w:rsidR="009D2CDB" w:rsidRPr="00E36F92" w:rsidRDefault="009D2CDB" w:rsidP="00386AD7">
      <w:r w:rsidRPr="00E36F92">
        <w:t xml:space="preserve">The </w:t>
      </w:r>
      <w:r w:rsidR="00B5481D" w:rsidRPr="00E36F92">
        <w:t>first</w:t>
      </w:r>
      <w:r w:rsidR="00386AD7" w:rsidRPr="00E36F92">
        <w:t xml:space="preserve"> three</w:t>
      </w:r>
      <w:r w:rsidRPr="00E36F92">
        <w:t xml:space="preserve"> options allow the CAC to delete non-shared templates for any individual user, to toggle automatic cleanup of non-shared templates for terminated users ON or OFF (based on Kernel's User terminate event [XU USER TERMINATE] option), and to delete all existing non-shared templates for users who have been terminated previous to the current date.  </w:t>
      </w:r>
    </w:p>
    <w:p w14:paraId="34F252D6" w14:textId="77777777" w:rsidR="009D2CDB" w:rsidRPr="00E36F92" w:rsidRDefault="009D2CDB" w:rsidP="00386AD7"/>
    <w:p w14:paraId="34F252D7" w14:textId="77777777" w:rsidR="009D2CDB" w:rsidRPr="00E36F92" w:rsidRDefault="009D2CDB" w:rsidP="00386AD7">
      <w:pPr>
        <w:pStyle w:val="Note"/>
        <w:rPr>
          <w:b w:val="0"/>
          <w:bCs/>
        </w:rPr>
      </w:pPr>
      <w:r w:rsidRPr="00E36F92">
        <w:rPr>
          <w:sz w:val="48"/>
          <w:szCs w:val="48"/>
        </w:rPr>
        <w:sym w:font="Wingdings" w:char="F046"/>
      </w:r>
      <w:r w:rsidRPr="00E36F92">
        <w:tab/>
        <w:t xml:space="preserve">NOTE: </w:t>
      </w:r>
      <w:r w:rsidRPr="00E36F92">
        <w:tab/>
      </w:r>
      <w:r w:rsidRPr="00E36F92">
        <w:rPr>
          <w:b w:val="0"/>
          <w:bCs/>
        </w:rPr>
        <w:t>The third option above traverses the TIU TEMPLATE (file# 8927) file's AROOT x-ref recursively and can take a while to complete.  Before using the option, CAC's are advised to disable TIU template editing options and assure that the process is implemented at an off-peak time.</w:t>
      </w:r>
    </w:p>
    <w:p w14:paraId="34F252D8" w14:textId="77777777" w:rsidR="00C04F85" w:rsidRPr="00E36F92" w:rsidRDefault="00C04F85" w:rsidP="00386AD7">
      <w:pPr>
        <w:pStyle w:val="BlankLine"/>
        <w:rPr>
          <w:bCs w:val="0"/>
          <w:szCs w:val="22"/>
        </w:rPr>
      </w:pPr>
    </w:p>
    <w:p w14:paraId="34F252D9" w14:textId="79473504" w:rsidR="009D2CDB" w:rsidRPr="00E36F92" w:rsidRDefault="009D2CDB" w:rsidP="00386AD7">
      <w:pPr>
        <w:pStyle w:val="BlankLine"/>
        <w:rPr>
          <w:bCs w:val="0"/>
          <w:szCs w:val="22"/>
        </w:rPr>
      </w:pPr>
      <w:r w:rsidRPr="00E36F92">
        <w:rPr>
          <w:bCs w:val="0"/>
          <w:szCs w:val="22"/>
        </w:rPr>
        <w:lastRenderedPageBreak/>
        <w:t xml:space="preserve">A new OPTION named Delete user's TIU templates. [TIU TEMPLATE USER DELETE] is installed, but is used to link the call KUSER^TIUSRVT3 to Kernel's User terminate event [XU USER TERMINATE] event option, and hence the new option does not appear on any menus.  </w:t>
      </w:r>
    </w:p>
    <w:p w14:paraId="34F252DA" w14:textId="77777777" w:rsidR="009D2CDB" w:rsidRPr="00E36F92" w:rsidRDefault="009D2CDB" w:rsidP="00386AD7">
      <w:pPr>
        <w:pStyle w:val="Note"/>
      </w:pPr>
      <w:r w:rsidRPr="00E36F92">
        <w:rPr>
          <w:sz w:val="48"/>
          <w:szCs w:val="48"/>
        </w:rPr>
        <w:sym w:font="Wingdings" w:char="F046"/>
      </w:r>
      <w:r w:rsidRPr="00E36F92">
        <w:tab/>
        <w:t xml:space="preserve">NOTE </w:t>
      </w:r>
      <w:r w:rsidRPr="00E36F92">
        <w:tab/>
      </w:r>
      <w:r w:rsidRPr="00E36F92">
        <w:rPr>
          <w:b w:val="0"/>
          <w:bCs/>
        </w:rPr>
        <w:t xml:space="preserve">Users terminated with future dates are not handled by Kernel or by this patch unless the Kernel Automatic Deactivation of Users [XUAUTODEACTIVATE] option is activated and scheduled at the local site. A related issue is that users terminated from the Edit a User's Options [EDIT A USER'S OPTIONS] option rather than the Deactivate a User [XUSERDEACT] option will also require the option [XUAUTODEACTIVATE] to be activated and scheduled.  To assure reliable cleanup upon termination, sites should schedule the [XUAUTODEACTIVATE] option to run nightly, or should confirm that it is in fact already so scheduled. </w:t>
      </w:r>
    </w:p>
    <w:p w14:paraId="34F252DB" w14:textId="77777777" w:rsidR="009D2CDB" w:rsidRPr="00E36F92" w:rsidRDefault="009D2CDB" w:rsidP="00386AD7">
      <w:r w:rsidRPr="00E36F92">
        <w:t xml:space="preserve">A new Parameter, Y/N auto cleanup upon termination [TIU TEMPLATE USER AUTO DELETE], has been created for toggling the automatic TaskMan cleanup of non-shared templates for terminated users ON or OFF.  Editing is provided at the SYSTEM, DIVISION, and PACKAGE levels via the new Edit auto template cleanup parameter. [TIU TEMPLATE USER DELETE PARAM] menu option as described above.  </w:t>
      </w:r>
    </w:p>
    <w:p w14:paraId="18AFFEEA" w14:textId="77777777" w:rsidR="006A0A33" w:rsidRPr="00E36F92" w:rsidRDefault="006A0A33" w:rsidP="006A0A33">
      <w:r w:rsidRPr="00E36F92">
        <w:t xml:space="preserve">The fourth option, TIU TEMPLATE CONSULT LOCK, provides a mechanism for sites to make a consult template read-only. This action prevents any edit to the template or its associated template fields when using the GUI Template Editor. Certain consult services depend on template content that should not be edited at the local facility. For example, the NON VA CARE HCPS HEMODIALYSIS and NON VA CARE HCPS PERITONEAL DIALYSIS templates should never be edited at the facility. These templates are used in HL7    transmissions to the Referral &amp; Authorization System (RAS) and those transmissions may be disrupted if the template has been edited. </w:t>
      </w:r>
    </w:p>
    <w:p w14:paraId="32D3107B" w14:textId="2195D2AE" w:rsidR="006A0A33" w:rsidRPr="00E36F92" w:rsidRDefault="006A0A33" w:rsidP="006A0A33">
      <w:r w:rsidRPr="00E36F92">
        <w:t xml:space="preserve">When using this option, the user is prompted for the name of a TIU Template. The selected template must have already been linked to a consult service via the Template Editor. Unlinked templates are not </w:t>
      </w:r>
      <w:r w:rsidR="00AC61D4" w:rsidRPr="00E36F92">
        <w:t>available</w:t>
      </w:r>
      <w:r w:rsidRPr="00E36F92">
        <w:t xml:space="preserve"> for selection. Adding or removing templates via this option is actually setting/removing values into the TIU TEMPLATE CONSULT LOCK parameter. These parameter values are set at the System level.</w:t>
      </w:r>
    </w:p>
    <w:p w14:paraId="7732DE2F" w14:textId="77777777" w:rsidR="006A0A33" w:rsidRPr="00E36F92" w:rsidRDefault="006A0A33" w:rsidP="006A0A33">
      <w:pPr>
        <w:rPr>
          <w:rFonts w:ascii="Calibri" w:hAnsi="Calibri"/>
        </w:rPr>
      </w:pPr>
      <w:r w:rsidRPr="00E36F92">
        <w:rPr>
          <w:sz w:val="48"/>
          <w:szCs w:val="48"/>
        </w:rPr>
        <w:sym w:font="Wingdings" w:char="F046"/>
      </w:r>
      <w:r w:rsidRPr="00E36F92">
        <w:tab/>
      </w:r>
      <w:r w:rsidRPr="00E36F92">
        <w:rPr>
          <w:rFonts w:ascii="Calibri" w:hAnsi="Calibri"/>
        </w:rPr>
        <w:t xml:space="preserve">NOTE </w:t>
      </w:r>
      <w:r w:rsidRPr="00E36F92">
        <w:rPr>
          <w:rFonts w:ascii="Calibri" w:hAnsi="Calibri"/>
        </w:rPr>
        <w:tab/>
        <w:t xml:space="preserve">     The TIU TEMPLATE CONSULT LOCK parameter should </w:t>
      </w:r>
      <w:r w:rsidRPr="00E36F92">
        <w:rPr>
          <w:rFonts w:ascii="Calibri" w:hAnsi="Calibri"/>
          <w:i/>
        </w:rPr>
        <w:t>only</w:t>
      </w:r>
      <w:r w:rsidRPr="00E36F92">
        <w:rPr>
          <w:rFonts w:ascii="Calibri" w:hAnsi="Calibri"/>
        </w:rPr>
        <w:t xml:space="preserve"> be edited via the TIU </w:t>
      </w:r>
    </w:p>
    <w:p w14:paraId="6A7687A1" w14:textId="2F2D4813" w:rsidR="006A0A33" w:rsidRPr="00E36F92" w:rsidRDefault="006A0A33" w:rsidP="006A0A33">
      <w:pPr>
        <w:rPr>
          <w:rFonts w:ascii="Calibri" w:hAnsi="Calibri"/>
        </w:rPr>
      </w:pPr>
      <w:r w:rsidRPr="00E36F92">
        <w:rPr>
          <w:rFonts w:ascii="Calibri" w:hAnsi="Calibri"/>
        </w:rPr>
        <w:t>TEMPLATE CONSULT LOCK option. Do not use the General Parameter Tools [XPAR MENU TOOLS] option as doing so will not correctly lock all associated templates and template fields for a top-level template entry.</w:t>
      </w:r>
    </w:p>
    <w:p w14:paraId="34F252DC" w14:textId="60D51AEB" w:rsidR="009D2CDB" w:rsidRPr="00E36F92" w:rsidRDefault="006A0A33" w:rsidP="006A0A33">
      <w:r w:rsidRPr="00E36F92">
        <w:br w:type="page"/>
      </w:r>
    </w:p>
    <w:p w14:paraId="34F252DD" w14:textId="5BCCB41B" w:rsidR="009D2CDB" w:rsidRPr="00E36F92" w:rsidRDefault="009D2CDB" w:rsidP="00D34DAD">
      <w:pPr>
        <w:pStyle w:val="Heading2"/>
      </w:pPr>
      <w:bookmarkStart w:id="224" w:name="_Toc335315346"/>
      <w:bookmarkStart w:id="225" w:name="_Toc342030832"/>
      <w:bookmarkStart w:id="226" w:name="_Toc342548524"/>
      <w:bookmarkStart w:id="227" w:name="_Toc152840677"/>
      <w:r w:rsidRPr="00E36F92">
        <w:lastRenderedPageBreak/>
        <w:t>Progress Notes Print Options</w:t>
      </w:r>
      <w:bookmarkEnd w:id="224"/>
      <w:bookmarkEnd w:id="225"/>
      <w:bookmarkEnd w:id="226"/>
      <w:bookmarkEnd w:id="227"/>
      <w:r w:rsidR="00B456E7" w:rsidRPr="00E36F92">
        <w:fldChar w:fldCharType="begin"/>
      </w:r>
      <w:r w:rsidRPr="00E36F92">
        <w:instrText>xe "Progress Notes Print Options"</w:instrText>
      </w:r>
      <w:r w:rsidR="00B456E7" w:rsidRPr="00E36F92">
        <w:fldChar w:fldCharType="end"/>
      </w:r>
    </w:p>
    <w:p w14:paraId="34F252DE" w14:textId="77777777" w:rsidR="009D2CDB" w:rsidRPr="00E36F92" w:rsidRDefault="009D2CDB"/>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rogress Notes Print Options"/>
        <w:tblDescription w:val="Options, option name, description"/>
      </w:tblPr>
      <w:tblGrid>
        <w:gridCol w:w="2862"/>
        <w:gridCol w:w="1800"/>
        <w:gridCol w:w="4470"/>
      </w:tblGrid>
      <w:tr w:rsidR="009D2CDB" w:rsidRPr="00E36F92" w14:paraId="34F252E2" w14:textId="77777777" w:rsidTr="00FC61B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2" w:type="dxa"/>
            <w:shd w:val="clear" w:color="auto" w:fill="D9D9D9" w:themeFill="background1" w:themeFillShade="D9"/>
          </w:tcPr>
          <w:p w14:paraId="34F252DF" w14:textId="77777777" w:rsidR="009D2CDB" w:rsidRPr="00E36F92" w:rsidRDefault="009D2CDB" w:rsidP="00F159EE">
            <w:pPr>
              <w:pStyle w:val="TableHeading"/>
              <w:rPr>
                <w:b/>
                <w:bCs/>
              </w:rPr>
            </w:pPr>
            <w:r w:rsidRPr="00E36F92">
              <w:t>Option</w:t>
            </w:r>
          </w:p>
        </w:tc>
        <w:tc>
          <w:tcPr>
            <w:tcW w:w="1800" w:type="dxa"/>
            <w:shd w:val="clear" w:color="auto" w:fill="D9D9D9" w:themeFill="background1" w:themeFillShade="D9"/>
          </w:tcPr>
          <w:p w14:paraId="34F252E0"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4470" w:type="dxa"/>
            <w:shd w:val="clear" w:color="auto" w:fill="D9D9D9" w:themeFill="background1" w:themeFillShade="D9"/>
          </w:tcPr>
          <w:p w14:paraId="34F252E1" w14:textId="77777777" w:rsidR="009D2CDB" w:rsidRPr="00E36F92" w:rsidRDefault="009D2CDB" w:rsidP="00F159EE">
            <w:pPr>
              <w:pStyle w:val="TableHeading"/>
              <w:rPr>
                <w:b/>
                <w:bCs/>
              </w:rPr>
            </w:pPr>
            <w:r w:rsidRPr="00E36F92">
              <w:t>Description</w:t>
            </w:r>
          </w:p>
        </w:tc>
      </w:tr>
      <w:tr w:rsidR="009D2CDB" w:rsidRPr="00E36F92" w14:paraId="34F252E6" w14:textId="77777777" w:rsidTr="00FC61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2" w:type="dxa"/>
            <w:shd w:val="clear" w:color="auto" w:fill="auto"/>
          </w:tcPr>
          <w:p w14:paraId="34F252E3" w14:textId="77777777" w:rsidR="009D2CDB" w:rsidRPr="00E36F92" w:rsidRDefault="009D2CDB" w:rsidP="00F159EE">
            <w:pPr>
              <w:pStyle w:val="TableHeading"/>
              <w:rPr>
                <w:b w:val="0"/>
                <w:bCs w:val="0"/>
              </w:rPr>
            </w:pPr>
            <w:r w:rsidRPr="00E36F92">
              <w:rPr>
                <w:b w:val="0"/>
                <w:bCs w:val="0"/>
              </w:rPr>
              <w:t>Author</w:t>
            </w:r>
            <w:r w:rsidRPr="00E36F92">
              <w:rPr>
                <w:b w:val="0"/>
                <w:bCs w:val="0"/>
                <w:szCs w:val="24"/>
              </w:rPr>
              <w:sym w:font="Symbol" w:char="F02D"/>
            </w:r>
            <w:r w:rsidRPr="00E36F92">
              <w:rPr>
                <w:b w:val="0"/>
                <w:bCs w:val="0"/>
              </w:rPr>
              <w:t xml:space="preserve"> Print Progress Notes</w:t>
            </w:r>
            <w:r w:rsidR="00B456E7" w:rsidRPr="00E36F92">
              <w:rPr>
                <w:b w:val="0"/>
                <w:bCs w:val="0"/>
              </w:rPr>
              <w:fldChar w:fldCharType="begin"/>
            </w:r>
            <w:r w:rsidRPr="00E36F92">
              <w:rPr>
                <w:b w:val="0"/>
                <w:bCs w:val="0"/>
              </w:rPr>
              <w:instrText>xe "Author</w:instrText>
            </w:r>
            <w:r w:rsidRPr="00E36F92">
              <w:rPr>
                <w:b w:val="0"/>
                <w:bCs w:val="0"/>
                <w:szCs w:val="24"/>
              </w:rPr>
              <w:sym w:font="Symbol" w:char="F02D"/>
            </w:r>
            <w:r w:rsidRPr="00E36F92">
              <w:rPr>
                <w:b w:val="0"/>
                <w:bCs w:val="0"/>
              </w:rPr>
              <w:instrText xml:space="preserve"> Print Progress Notes"</w:instrText>
            </w:r>
            <w:r w:rsidR="00B456E7" w:rsidRPr="00E36F92">
              <w:rPr>
                <w:b w:val="0"/>
                <w:bCs w:val="0"/>
              </w:rPr>
              <w:fldChar w:fldCharType="end"/>
            </w:r>
          </w:p>
        </w:tc>
        <w:tc>
          <w:tcPr>
            <w:tcW w:w="1800" w:type="dxa"/>
            <w:shd w:val="clear" w:color="auto" w:fill="auto"/>
          </w:tcPr>
          <w:p w14:paraId="34F252E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PRINT PN AUTHOR</w:t>
            </w:r>
          </w:p>
        </w:tc>
        <w:tc>
          <w:tcPr>
            <w:cnfStyle w:val="000010000000" w:firstRow="0" w:lastRow="0" w:firstColumn="0" w:lastColumn="0" w:oddVBand="1" w:evenVBand="0" w:oddHBand="0" w:evenHBand="0" w:firstRowFirstColumn="0" w:firstRowLastColumn="0" w:lastRowFirstColumn="0" w:lastRowLastColumn="0"/>
            <w:tcW w:w="4470" w:type="dxa"/>
            <w:shd w:val="clear" w:color="auto" w:fill="auto"/>
          </w:tcPr>
          <w:p w14:paraId="34F252E5" w14:textId="77777777" w:rsidR="009D2CDB" w:rsidRPr="00E36F92" w:rsidRDefault="009D2CDB" w:rsidP="00F159EE">
            <w:pPr>
              <w:pStyle w:val="TableEntry"/>
            </w:pPr>
            <w:r w:rsidRPr="00E36F92">
              <w:t>This option produces chart or work copies of progress notes for an author, for a selected date range.</w:t>
            </w:r>
          </w:p>
        </w:tc>
      </w:tr>
      <w:tr w:rsidR="009D2CDB" w:rsidRPr="00E36F92" w14:paraId="34F252EA" w14:textId="77777777" w:rsidTr="00FC61B3">
        <w:tc>
          <w:tcPr>
            <w:cnfStyle w:val="000010000000" w:firstRow="0" w:lastRow="0" w:firstColumn="0" w:lastColumn="0" w:oddVBand="1" w:evenVBand="0" w:oddHBand="0" w:evenHBand="0" w:firstRowFirstColumn="0" w:firstRowLastColumn="0" w:lastRowFirstColumn="0" w:lastRowLastColumn="0"/>
            <w:tcW w:w="2862" w:type="dxa"/>
            <w:shd w:val="clear" w:color="auto" w:fill="auto"/>
          </w:tcPr>
          <w:p w14:paraId="34F252E7" w14:textId="77777777" w:rsidR="009D2CDB" w:rsidRPr="00E36F92" w:rsidRDefault="009D2CDB" w:rsidP="00F159EE">
            <w:pPr>
              <w:pStyle w:val="TableHeading"/>
              <w:rPr>
                <w:b w:val="0"/>
                <w:bCs w:val="0"/>
              </w:rPr>
            </w:pPr>
            <w:r w:rsidRPr="00E36F92">
              <w:rPr>
                <w:b w:val="0"/>
                <w:bCs w:val="0"/>
              </w:rPr>
              <w:t>Location</w:t>
            </w:r>
            <w:r w:rsidRPr="00E36F92">
              <w:rPr>
                <w:b w:val="0"/>
                <w:bCs w:val="0"/>
                <w:szCs w:val="24"/>
              </w:rPr>
              <w:sym w:font="Symbol" w:char="F02D"/>
            </w:r>
            <w:r w:rsidRPr="00E36F92">
              <w:rPr>
                <w:b w:val="0"/>
                <w:bCs w:val="0"/>
              </w:rPr>
              <w:t xml:space="preserve"> Print Progress Notes</w:t>
            </w:r>
            <w:r w:rsidR="00B456E7" w:rsidRPr="00E36F92">
              <w:rPr>
                <w:b w:val="0"/>
                <w:bCs w:val="0"/>
              </w:rPr>
              <w:fldChar w:fldCharType="begin"/>
            </w:r>
            <w:r w:rsidRPr="00E36F92">
              <w:rPr>
                <w:b w:val="0"/>
                <w:bCs w:val="0"/>
              </w:rPr>
              <w:instrText>xe "Location</w:instrText>
            </w:r>
            <w:r w:rsidRPr="00E36F92">
              <w:rPr>
                <w:b w:val="0"/>
                <w:bCs w:val="0"/>
                <w:szCs w:val="24"/>
              </w:rPr>
              <w:sym w:font="Symbol" w:char="F02D"/>
            </w:r>
            <w:r w:rsidRPr="00E36F92">
              <w:rPr>
                <w:b w:val="0"/>
                <w:bCs w:val="0"/>
              </w:rPr>
              <w:instrText xml:space="preserve"> Print Progress Notes"</w:instrText>
            </w:r>
            <w:r w:rsidR="00B456E7" w:rsidRPr="00E36F92">
              <w:rPr>
                <w:b w:val="0"/>
                <w:bCs w:val="0"/>
              </w:rPr>
              <w:fldChar w:fldCharType="end"/>
            </w:r>
          </w:p>
        </w:tc>
        <w:tc>
          <w:tcPr>
            <w:tcW w:w="1800" w:type="dxa"/>
            <w:shd w:val="clear" w:color="auto" w:fill="auto"/>
          </w:tcPr>
          <w:p w14:paraId="34F252E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LOC</w:t>
            </w:r>
          </w:p>
        </w:tc>
        <w:tc>
          <w:tcPr>
            <w:cnfStyle w:val="000010000000" w:firstRow="0" w:lastRow="0" w:firstColumn="0" w:lastColumn="0" w:oddVBand="1" w:evenVBand="0" w:oddHBand="0" w:evenHBand="0" w:firstRowFirstColumn="0" w:firstRowLastColumn="0" w:lastRowFirstColumn="0" w:lastRowLastColumn="0"/>
            <w:tcW w:w="4470" w:type="dxa"/>
            <w:shd w:val="clear" w:color="auto" w:fill="auto"/>
          </w:tcPr>
          <w:p w14:paraId="34F252E9" w14:textId="77777777" w:rsidR="009D2CDB" w:rsidRPr="00E36F92" w:rsidRDefault="009D2CDB" w:rsidP="00F159EE">
            <w:pPr>
              <w:pStyle w:val="TableEntry"/>
            </w:pPr>
            <w:r w:rsidRPr="00E36F92">
              <w:t xml:space="preserve">This option prints chart or work copies of progress notes for all patients who were at a specific location when the notes were written. The patients whose progress notes are printed on this report </w:t>
            </w:r>
            <w:r w:rsidR="00221470" w:rsidRPr="00E36F92">
              <w:t>may</w:t>
            </w:r>
            <w:r w:rsidRPr="00E36F92">
              <w:t xml:space="preserve"> not still be at that location. If chart is selected, each note will start on a new page.</w:t>
            </w:r>
          </w:p>
        </w:tc>
      </w:tr>
      <w:tr w:rsidR="009D2CDB" w:rsidRPr="00E36F92" w14:paraId="34F252EE" w14:textId="77777777" w:rsidTr="00FC61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2" w:type="dxa"/>
            <w:shd w:val="clear" w:color="auto" w:fill="auto"/>
          </w:tcPr>
          <w:p w14:paraId="34F252EB" w14:textId="77777777" w:rsidR="009D2CDB" w:rsidRPr="00E36F92" w:rsidRDefault="009D2CDB" w:rsidP="00F159EE">
            <w:pPr>
              <w:pStyle w:val="TableHeading"/>
              <w:rPr>
                <w:b w:val="0"/>
                <w:bCs w:val="0"/>
              </w:rPr>
            </w:pPr>
            <w:r w:rsidRPr="00E36F92">
              <w:rPr>
                <w:b w:val="0"/>
                <w:bCs w:val="0"/>
              </w:rPr>
              <w:t>Patient</w:t>
            </w:r>
            <w:r w:rsidRPr="00E36F92">
              <w:rPr>
                <w:b w:val="0"/>
                <w:bCs w:val="0"/>
                <w:szCs w:val="24"/>
              </w:rPr>
              <w:sym w:font="Symbol" w:char="F02D"/>
            </w:r>
            <w:r w:rsidRPr="00E36F92">
              <w:rPr>
                <w:b w:val="0"/>
                <w:bCs w:val="0"/>
              </w:rPr>
              <w:t xml:space="preserve"> Print  Progress Notes</w:t>
            </w:r>
            <w:r w:rsidR="00B456E7" w:rsidRPr="00E36F92">
              <w:rPr>
                <w:b w:val="0"/>
                <w:bCs w:val="0"/>
              </w:rPr>
              <w:fldChar w:fldCharType="begin"/>
            </w:r>
            <w:r w:rsidRPr="00E36F92">
              <w:rPr>
                <w:b w:val="0"/>
                <w:bCs w:val="0"/>
              </w:rPr>
              <w:instrText>xe "Patient</w:instrText>
            </w:r>
            <w:r w:rsidRPr="00E36F92">
              <w:rPr>
                <w:b w:val="0"/>
                <w:bCs w:val="0"/>
                <w:szCs w:val="24"/>
              </w:rPr>
              <w:sym w:font="Symbol" w:char="F02D"/>
            </w:r>
            <w:r w:rsidRPr="00E36F92">
              <w:rPr>
                <w:b w:val="0"/>
                <w:bCs w:val="0"/>
              </w:rPr>
              <w:instrText xml:space="preserve"> Print  Progress Notes"</w:instrText>
            </w:r>
            <w:r w:rsidR="00B456E7" w:rsidRPr="00E36F92">
              <w:rPr>
                <w:b w:val="0"/>
                <w:bCs w:val="0"/>
              </w:rPr>
              <w:fldChar w:fldCharType="end"/>
            </w:r>
          </w:p>
        </w:tc>
        <w:tc>
          <w:tcPr>
            <w:tcW w:w="1800" w:type="dxa"/>
            <w:shd w:val="clear" w:color="auto" w:fill="auto"/>
          </w:tcPr>
          <w:p w14:paraId="34F252E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PRINT PN PT</w:t>
            </w:r>
          </w:p>
        </w:tc>
        <w:tc>
          <w:tcPr>
            <w:cnfStyle w:val="000010000000" w:firstRow="0" w:lastRow="0" w:firstColumn="0" w:lastColumn="0" w:oddVBand="1" w:evenVBand="0" w:oddHBand="0" w:evenHBand="0" w:firstRowFirstColumn="0" w:firstRowLastColumn="0" w:lastRowFirstColumn="0" w:lastRowLastColumn="0"/>
            <w:tcW w:w="4470" w:type="dxa"/>
            <w:shd w:val="clear" w:color="auto" w:fill="auto"/>
          </w:tcPr>
          <w:p w14:paraId="34F252ED" w14:textId="77777777" w:rsidR="009D2CDB" w:rsidRPr="00E36F92" w:rsidRDefault="009D2CDB" w:rsidP="00F159EE">
            <w:pPr>
              <w:pStyle w:val="TableEntry"/>
            </w:pPr>
            <w:r w:rsidRPr="00E36F92">
              <w:t>This option prints or displays progress notes for a selected patient by selected date range.</w:t>
            </w:r>
          </w:p>
        </w:tc>
      </w:tr>
      <w:tr w:rsidR="009D2CDB" w:rsidRPr="00E36F92" w14:paraId="34F252F2" w14:textId="77777777" w:rsidTr="00FC61B3">
        <w:tc>
          <w:tcPr>
            <w:cnfStyle w:val="000010000000" w:firstRow="0" w:lastRow="0" w:firstColumn="0" w:lastColumn="0" w:oddVBand="1" w:evenVBand="0" w:oddHBand="0" w:evenHBand="0" w:firstRowFirstColumn="0" w:firstRowLastColumn="0" w:lastRowFirstColumn="0" w:lastRowLastColumn="0"/>
            <w:tcW w:w="2862" w:type="dxa"/>
            <w:shd w:val="clear" w:color="auto" w:fill="auto"/>
          </w:tcPr>
          <w:p w14:paraId="34F252EF" w14:textId="77777777" w:rsidR="009D2CDB" w:rsidRPr="00E36F92" w:rsidRDefault="009D2CDB" w:rsidP="00F159EE">
            <w:pPr>
              <w:pStyle w:val="TableHeading"/>
              <w:rPr>
                <w:b w:val="0"/>
                <w:bCs w:val="0"/>
              </w:rPr>
            </w:pPr>
            <w:r w:rsidRPr="00E36F92">
              <w:rPr>
                <w:b w:val="0"/>
                <w:bCs w:val="0"/>
              </w:rPr>
              <w:t>Ward</w:t>
            </w:r>
            <w:r w:rsidRPr="00E36F92">
              <w:rPr>
                <w:b w:val="0"/>
                <w:bCs w:val="0"/>
                <w:szCs w:val="24"/>
              </w:rPr>
              <w:sym w:font="Symbol" w:char="F02D"/>
            </w:r>
            <w:r w:rsidRPr="00E36F92">
              <w:rPr>
                <w:b w:val="0"/>
                <w:bCs w:val="0"/>
              </w:rPr>
              <w:t xml:space="preserve"> Print Progress Notes</w:t>
            </w:r>
          </w:p>
        </w:tc>
        <w:tc>
          <w:tcPr>
            <w:tcW w:w="1800" w:type="dxa"/>
            <w:shd w:val="clear" w:color="auto" w:fill="auto"/>
          </w:tcPr>
          <w:p w14:paraId="34F252F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WARD</w:t>
            </w:r>
          </w:p>
        </w:tc>
        <w:tc>
          <w:tcPr>
            <w:cnfStyle w:val="000010000000" w:firstRow="0" w:lastRow="0" w:firstColumn="0" w:lastColumn="0" w:oddVBand="1" w:evenVBand="0" w:oddHBand="0" w:evenHBand="0" w:firstRowFirstColumn="0" w:firstRowLastColumn="0" w:lastRowFirstColumn="0" w:lastRowLastColumn="0"/>
            <w:tcW w:w="4470" w:type="dxa"/>
            <w:shd w:val="clear" w:color="auto" w:fill="auto"/>
          </w:tcPr>
          <w:p w14:paraId="34F252F1" w14:textId="77777777" w:rsidR="009D2CDB" w:rsidRPr="00E36F92" w:rsidRDefault="009D2CDB" w:rsidP="00F159EE">
            <w:pPr>
              <w:pStyle w:val="TableEntry"/>
            </w:pPr>
            <w:r w:rsidRPr="00E36F92">
              <w:t xml:space="preserve">This option lets you print progress notes for all patients who are now on a ward for a selected date range. This option is only for ward locations. </w:t>
            </w:r>
          </w:p>
        </w:tc>
      </w:tr>
    </w:tbl>
    <w:p w14:paraId="34F252F3" w14:textId="77777777" w:rsidR="009D2CDB" w:rsidRPr="00E36F92" w:rsidRDefault="009D2CDB" w:rsidP="00FA70A3"/>
    <w:p w14:paraId="34F252F4" w14:textId="77777777" w:rsidR="009D2CDB" w:rsidRPr="00E36F92" w:rsidRDefault="009D2CDB">
      <w:pPr>
        <w:pStyle w:val="ContinuationTitle"/>
        <w:rPr>
          <w:b/>
          <w:sz w:val="24"/>
          <w:lang w:val="en-US"/>
        </w:rPr>
      </w:pPr>
      <w:r w:rsidRPr="00E36F92">
        <w:rPr>
          <w:lang w:val="en-US"/>
        </w:rPr>
        <w:br w:type="page"/>
      </w:r>
      <w:r w:rsidRPr="00E36F92">
        <w:rPr>
          <w:b/>
          <w:sz w:val="24"/>
          <w:lang w:val="en-US"/>
        </w:rPr>
        <w:lastRenderedPageBreak/>
        <w:t>MAS Options to Print Progress Notes</w:t>
      </w:r>
      <w:r w:rsidR="00B456E7" w:rsidRPr="00E36F92">
        <w:rPr>
          <w:b/>
          <w:sz w:val="24"/>
          <w:lang w:val="en-US"/>
        </w:rPr>
        <w:fldChar w:fldCharType="begin"/>
      </w:r>
      <w:r w:rsidRPr="00E36F92">
        <w:rPr>
          <w:b/>
          <w:sz w:val="24"/>
          <w:lang w:val="en-US"/>
        </w:rPr>
        <w:instrText>xe "MAS Options to Print Progress Notes"</w:instrText>
      </w:r>
      <w:r w:rsidR="00B456E7" w:rsidRPr="00E36F92">
        <w:rPr>
          <w:b/>
          <w:sz w:val="24"/>
          <w:lang w:val="en-US"/>
        </w:rPr>
        <w:fldChar w:fldCharType="end"/>
      </w:r>
      <w:r w:rsidRPr="00E36F92">
        <w:rPr>
          <w:b/>
          <w:sz w:val="24"/>
          <w:lang w:val="en-US"/>
        </w:rPr>
        <w:t xml:space="preserve"> [TIU PRINT PN MAS MENU</w:t>
      </w:r>
      <w:r w:rsidR="00B456E7" w:rsidRPr="00E36F92">
        <w:rPr>
          <w:b/>
          <w:sz w:val="24"/>
          <w:lang w:val="en-US"/>
        </w:rPr>
        <w:fldChar w:fldCharType="begin"/>
      </w:r>
      <w:r w:rsidRPr="00E36F92">
        <w:rPr>
          <w:b/>
          <w:sz w:val="24"/>
          <w:lang w:val="en-US"/>
        </w:rPr>
        <w:instrText>xe "TIU PRINT PN MAS MENU"</w:instrText>
      </w:r>
      <w:r w:rsidR="00B456E7" w:rsidRPr="00E36F92">
        <w:rPr>
          <w:b/>
          <w:sz w:val="24"/>
          <w:lang w:val="en-US"/>
        </w:rPr>
        <w:fldChar w:fldCharType="end"/>
      </w:r>
      <w:r w:rsidRPr="00E36F92">
        <w:rPr>
          <w:b/>
          <w:sz w:val="24"/>
          <w:lang w:val="en-US"/>
        </w:rPr>
        <w:t>]</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MAS options to print progress notes"/>
        <w:tblDescription w:val="MAS options to print progress notes"/>
      </w:tblPr>
      <w:tblGrid>
        <w:gridCol w:w="2790"/>
        <w:gridCol w:w="1800"/>
        <w:gridCol w:w="4470"/>
      </w:tblGrid>
      <w:tr w:rsidR="009D2CDB" w:rsidRPr="00E36F92" w14:paraId="34F252F8" w14:textId="77777777" w:rsidTr="00ED22C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BFBFBF" w:themeFill="background1" w:themeFillShade="BF"/>
          </w:tcPr>
          <w:p w14:paraId="34F252F5" w14:textId="77777777" w:rsidR="009D2CDB" w:rsidRPr="00E36F92" w:rsidRDefault="009D2CDB" w:rsidP="00F159EE">
            <w:pPr>
              <w:pStyle w:val="TableHeading"/>
              <w:rPr>
                <w:b/>
                <w:bCs/>
              </w:rPr>
            </w:pPr>
            <w:r w:rsidRPr="00E36F92">
              <w:t>Option</w:t>
            </w:r>
          </w:p>
        </w:tc>
        <w:tc>
          <w:tcPr>
            <w:tcW w:w="1800" w:type="dxa"/>
            <w:shd w:val="clear" w:color="auto" w:fill="BFBFBF" w:themeFill="background1" w:themeFillShade="BF"/>
          </w:tcPr>
          <w:p w14:paraId="34F252F6"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p>
        </w:tc>
        <w:tc>
          <w:tcPr>
            <w:cnfStyle w:val="000010000000" w:firstRow="0" w:lastRow="0" w:firstColumn="0" w:lastColumn="0" w:oddVBand="1" w:evenVBand="0" w:oddHBand="0" w:evenHBand="0" w:firstRowFirstColumn="0" w:firstRowLastColumn="0" w:lastRowFirstColumn="0" w:lastRowLastColumn="0"/>
            <w:tcW w:w="4470" w:type="dxa"/>
            <w:shd w:val="clear" w:color="auto" w:fill="BFBFBF" w:themeFill="background1" w:themeFillShade="BF"/>
          </w:tcPr>
          <w:p w14:paraId="34F252F7" w14:textId="77777777" w:rsidR="009D2CDB" w:rsidRPr="00E36F92" w:rsidRDefault="009D2CDB" w:rsidP="00F159EE">
            <w:pPr>
              <w:pStyle w:val="TableHeading"/>
              <w:rPr>
                <w:b/>
                <w:bCs/>
              </w:rPr>
            </w:pPr>
            <w:r w:rsidRPr="00E36F92">
              <w:t>Description</w:t>
            </w:r>
          </w:p>
        </w:tc>
      </w:tr>
      <w:tr w:rsidR="009D2CDB" w:rsidRPr="00E36F92" w14:paraId="34F252FC" w14:textId="77777777" w:rsidTr="00ED22C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FFFFFF" w:themeFill="background1"/>
          </w:tcPr>
          <w:p w14:paraId="34F252F9" w14:textId="77777777" w:rsidR="009D2CDB" w:rsidRPr="00E36F92" w:rsidRDefault="009D2CDB" w:rsidP="00F159EE">
            <w:pPr>
              <w:pStyle w:val="TableHeading"/>
              <w:rPr>
                <w:b w:val="0"/>
                <w:bCs w:val="0"/>
              </w:rPr>
            </w:pPr>
            <w:r w:rsidRPr="00E36F92">
              <w:rPr>
                <w:b w:val="0"/>
                <w:bCs w:val="0"/>
              </w:rPr>
              <w:t>Admission- Prints all PNs for Current Admission</w:t>
            </w:r>
            <w:r w:rsidR="00B456E7" w:rsidRPr="00E36F92">
              <w:rPr>
                <w:b w:val="0"/>
                <w:bCs w:val="0"/>
              </w:rPr>
              <w:fldChar w:fldCharType="begin"/>
            </w:r>
            <w:r w:rsidRPr="00E36F92">
              <w:rPr>
                <w:b w:val="0"/>
                <w:bCs w:val="0"/>
              </w:rPr>
              <w:instrText>xe "Admission- Prints all PNs for Current Admission"</w:instrText>
            </w:r>
            <w:r w:rsidR="00B456E7" w:rsidRPr="00E36F92">
              <w:rPr>
                <w:b w:val="0"/>
                <w:bCs w:val="0"/>
              </w:rPr>
              <w:fldChar w:fldCharType="end"/>
            </w:r>
          </w:p>
        </w:tc>
        <w:tc>
          <w:tcPr>
            <w:tcW w:w="1800" w:type="dxa"/>
            <w:shd w:val="clear" w:color="auto" w:fill="FFFFFF" w:themeFill="background1"/>
          </w:tcPr>
          <w:p w14:paraId="34F252F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PRINT PN ADMISSION</w:t>
            </w:r>
            <w:r w:rsidR="00B456E7" w:rsidRPr="00E36F92">
              <w:fldChar w:fldCharType="begin"/>
            </w:r>
            <w:r w:rsidRPr="00E36F92">
              <w:instrText>xe "TIU PRINT PN ADMISSION"</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470" w:type="dxa"/>
            <w:shd w:val="clear" w:color="auto" w:fill="FFFFFF" w:themeFill="background1"/>
          </w:tcPr>
          <w:p w14:paraId="34F252FB" w14:textId="77777777" w:rsidR="009D2CDB" w:rsidRPr="00E36F92" w:rsidRDefault="009D2CDB" w:rsidP="00F159EE">
            <w:pPr>
              <w:pStyle w:val="TableEntry"/>
            </w:pPr>
            <w:r w:rsidRPr="00E36F92">
              <w:t>This option prints all progress notes for a selected patient for the current admission if patient is an inpatient or LAST admission if the patient has been discharged.</w:t>
            </w:r>
          </w:p>
        </w:tc>
      </w:tr>
      <w:tr w:rsidR="009D2CDB" w:rsidRPr="00E36F92" w14:paraId="34F25300" w14:textId="77777777" w:rsidTr="00ED22CC">
        <w:tc>
          <w:tcPr>
            <w:cnfStyle w:val="000010000000" w:firstRow="0" w:lastRow="0" w:firstColumn="0" w:lastColumn="0" w:oddVBand="1" w:evenVBand="0" w:oddHBand="0" w:evenHBand="0" w:firstRowFirstColumn="0" w:firstRowLastColumn="0" w:lastRowFirstColumn="0" w:lastRowLastColumn="0"/>
            <w:tcW w:w="2790" w:type="dxa"/>
            <w:shd w:val="clear" w:color="auto" w:fill="FFFFFF" w:themeFill="background1"/>
          </w:tcPr>
          <w:p w14:paraId="34F252FD" w14:textId="77777777" w:rsidR="009D2CDB" w:rsidRPr="00E36F92" w:rsidRDefault="009D2CDB" w:rsidP="00F159EE">
            <w:pPr>
              <w:pStyle w:val="TableHeading"/>
              <w:rPr>
                <w:b w:val="0"/>
                <w:bCs w:val="0"/>
              </w:rPr>
            </w:pPr>
            <w:r w:rsidRPr="00E36F92">
              <w:rPr>
                <w:b w:val="0"/>
                <w:bCs w:val="0"/>
              </w:rPr>
              <w:t>Batch Print Outpt PNs by Division</w:t>
            </w:r>
            <w:r w:rsidR="00B456E7" w:rsidRPr="00E36F92">
              <w:rPr>
                <w:b w:val="0"/>
                <w:bCs w:val="0"/>
              </w:rPr>
              <w:fldChar w:fldCharType="begin"/>
            </w:r>
            <w:r w:rsidRPr="00E36F92">
              <w:rPr>
                <w:b w:val="0"/>
                <w:bCs w:val="0"/>
              </w:rPr>
              <w:instrText>xe "Batch Print Outpt PNs by Division"</w:instrText>
            </w:r>
            <w:r w:rsidR="00B456E7" w:rsidRPr="00E36F92">
              <w:rPr>
                <w:b w:val="0"/>
                <w:bCs w:val="0"/>
              </w:rPr>
              <w:fldChar w:fldCharType="end"/>
            </w:r>
          </w:p>
        </w:tc>
        <w:tc>
          <w:tcPr>
            <w:tcW w:w="1800" w:type="dxa"/>
            <w:shd w:val="clear" w:color="auto" w:fill="FFFFFF" w:themeFill="background1"/>
          </w:tcPr>
          <w:p w14:paraId="34F252F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BATCH INTERACTIVE</w:t>
            </w:r>
            <w:r w:rsidR="00B456E7" w:rsidRPr="00E36F92">
              <w:fldChar w:fldCharType="begin"/>
            </w:r>
            <w:r w:rsidRPr="00E36F92">
              <w:instrText>xe "TIU PRINT PN BATCH INTERACTIVE"</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470" w:type="dxa"/>
            <w:shd w:val="clear" w:color="auto" w:fill="FFFFFF" w:themeFill="background1"/>
          </w:tcPr>
          <w:p w14:paraId="34F252FF" w14:textId="77777777" w:rsidR="009D2CDB" w:rsidRPr="00E36F92" w:rsidRDefault="009D2CDB" w:rsidP="00F159EE">
            <w:pPr>
              <w:pStyle w:val="TableEntry"/>
            </w:pPr>
            <w:r w:rsidRPr="00E36F92">
              <w:t>This option batch prints outpatient progress notes in terminal digit order by division. Sites can exclude Locations from this job by editing field #3 in file #8925.93</w:t>
            </w:r>
            <w:r w:rsidR="00B456E7" w:rsidRPr="00E36F92">
              <w:fldChar w:fldCharType="begin"/>
            </w:r>
            <w:r w:rsidRPr="00E36F92">
              <w:instrText>xe "8925.93"</w:instrText>
            </w:r>
            <w:r w:rsidR="00B456E7" w:rsidRPr="00E36F92">
              <w:fldChar w:fldCharType="end"/>
            </w:r>
            <w:r w:rsidR="00B456E7" w:rsidRPr="00E36F92">
              <w:fldChar w:fldCharType="begin"/>
            </w:r>
            <w:r w:rsidRPr="00E36F92">
              <w:instrText>xe "File #8925.93"</w:instrText>
            </w:r>
            <w:r w:rsidR="00B456E7" w:rsidRPr="00E36F92">
              <w:fldChar w:fldCharType="end"/>
            </w:r>
            <w:r w:rsidRPr="00E36F92">
              <w:t>. Locations not entered in file #8925.93 will be included in the batch print.</w:t>
            </w:r>
          </w:p>
        </w:tc>
      </w:tr>
      <w:tr w:rsidR="009D2CDB" w:rsidRPr="00E36F92" w14:paraId="34F25304" w14:textId="77777777" w:rsidTr="00ED22C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FFFFFF" w:themeFill="background1"/>
          </w:tcPr>
          <w:p w14:paraId="34F25301" w14:textId="77777777" w:rsidR="009D2CDB" w:rsidRPr="00E36F92" w:rsidRDefault="009D2CDB" w:rsidP="00F159EE">
            <w:pPr>
              <w:pStyle w:val="TableHeading"/>
              <w:rPr>
                <w:b w:val="0"/>
                <w:bCs w:val="0"/>
              </w:rPr>
            </w:pPr>
            <w:r w:rsidRPr="00E36F92">
              <w:rPr>
                <w:b w:val="0"/>
                <w:bCs w:val="0"/>
              </w:rPr>
              <w:t>Outpatient Location- Print Progress Notes</w:t>
            </w:r>
            <w:r w:rsidR="00B456E7" w:rsidRPr="00E36F92">
              <w:rPr>
                <w:b w:val="0"/>
                <w:bCs w:val="0"/>
              </w:rPr>
              <w:fldChar w:fldCharType="begin"/>
            </w:r>
            <w:r w:rsidRPr="00E36F92">
              <w:rPr>
                <w:b w:val="0"/>
                <w:bCs w:val="0"/>
              </w:rPr>
              <w:instrText>xe "Outpatient Location- Print Progress Notes"</w:instrText>
            </w:r>
            <w:r w:rsidR="00B456E7" w:rsidRPr="00E36F92">
              <w:rPr>
                <w:b w:val="0"/>
                <w:bCs w:val="0"/>
              </w:rPr>
              <w:fldChar w:fldCharType="end"/>
            </w:r>
          </w:p>
        </w:tc>
        <w:tc>
          <w:tcPr>
            <w:tcW w:w="1800" w:type="dxa"/>
            <w:shd w:val="clear" w:color="auto" w:fill="FFFFFF" w:themeFill="background1"/>
          </w:tcPr>
          <w:p w14:paraId="34F2530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PRINT PN OUTPT LOC</w:t>
            </w:r>
            <w:r w:rsidR="00B456E7" w:rsidRPr="00E36F92">
              <w:fldChar w:fldCharType="begin"/>
            </w:r>
            <w:r w:rsidRPr="00E36F92">
              <w:instrText>xe "TIU PRINT PN OUTPT LOC"</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470" w:type="dxa"/>
            <w:shd w:val="clear" w:color="auto" w:fill="FFFFFF" w:themeFill="background1"/>
          </w:tcPr>
          <w:p w14:paraId="34F25303" w14:textId="77777777" w:rsidR="009D2CDB" w:rsidRPr="00E36F92" w:rsidRDefault="009D2CDB" w:rsidP="00F159EE">
            <w:pPr>
              <w:pStyle w:val="TableEntry"/>
            </w:pPr>
            <w:r w:rsidRPr="00E36F92">
              <w:t>This option is designed to be used primarily by MAS.  It produces CHARTABLE notes and tracks the last note printed for the selected outpatient location.  Output is sorted in alphabetical by patient order.</w:t>
            </w:r>
          </w:p>
        </w:tc>
      </w:tr>
      <w:tr w:rsidR="009D2CDB" w:rsidRPr="00E36F92" w14:paraId="34F25308" w14:textId="77777777" w:rsidTr="00ED22CC">
        <w:tc>
          <w:tcPr>
            <w:cnfStyle w:val="000010000000" w:firstRow="0" w:lastRow="0" w:firstColumn="0" w:lastColumn="0" w:oddVBand="1" w:evenVBand="0" w:oddHBand="0" w:evenHBand="0" w:firstRowFirstColumn="0" w:firstRowLastColumn="0" w:lastRowFirstColumn="0" w:lastRowLastColumn="0"/>
            <w:tcW w:w="2790" w:type="dxa"/>
            <w:shd w:val="clear" w:color="auto" w:fill="FFFFFF" w:themeFill="background1"/>
          </w:tcPr>
          <w:p w14:paraId="34F25305" w14:textId="77777777" w:rsidR="009D2CDB" w:rsidRPr="00E36F92" w:rsidRDefault="009D2CDB" w:rsidP="00F159EE">
            <w:pPr>
              <w:pStyle w:val="TableHeading"/>
              <w:rPr>
                <w:b w:val="0"/>
                <w:bCs w:val="0"/>
              </w:rPr>
            </w:pPr>
            <w:r w:rsidRPr="00E36F92">
              <w:rPr>
                <w:b w:val="0"/>
                <w:bCs w:val="0"/>
              </w:rPr>
              <w:t>Ward- Print Progress Notes</w:t>
            </w:r>
            <w:r w:rsidR="00B456E7" w:rsidRPr="00E36F92">
              <w:rPr>
                <w:b w:val="0"/>
                <w:bCs w:val="0"/>
              </w:rPr>
              <w:fldChar w:fldCharType="begin"/>
            </w:r>
            <w:r w:rsidRPr="00E36F92">
              <w:rPr>
                <w:b w:val="0"/>
                <w:bCs w:val="0"/>
              </w:rPr>
              <w:instrText>xe "Ward- Print Progress Notes"</w:instrText>
            </w:r>
            <w:r w:rsidR="00B456E7" w:rsidRPr="00E36F92">
              <w:rPr>
                <w:b w:val="0"/>
                <w:bCs w:val="0"/>
              </w:rPr>
              <w:fldChar w:fldCharType="end"/>
            </w:r>
          </w:p>
        </w:tc>
        <w:tc>
          <w:tcPr>
            <w:tcW w:w="1800" w:type="dxa"/>
            <w:shd w:val="clear" w:color="auto" w:fill="FFFFFF" w:themeFill="background1"/>
          </w:tcPr>
          <w:p w14:paraId="34F2530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WARD</w:t>
            </w:r>
            <w:r w:rsidR="00B456E7" w:rsidRPr="00E36F92">
              <w:fldChar w:fldCharType="begin"/>
            </w:r>
            <w:r w:rsidRPr="00E36F92">
              <w:instrText>xe "TIU PRINT PN WARD"</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4470" w:type="dxa"/>
            <w:shd w:val="clear" w:color="auto" w:fill="FFFFFF" w:themeFill="background1"/>
          </w:tcPr>
          <w:p w14:paraId="34F25307" w14:textId="77777777" w:rsidR="009D2CDB" w:rsidRPr="00E36F92" w:rsidRDefault="009D2CDB" w:rsidP="00F159EE">
            <w:pPr>
              <w:pStyle w:val="TableEntry"/>
              <w:rPr>
                <w:i/>
              </w:rPr>
            </w:pPr>
            <w:r w:rsidRPr="00E36F92">
              <w:t xml:space="preserve">This option will allow the printing of Progress Notes for ALL patients on the ward at the time the job is queued to print. All of the notes for a selected date range (regardless of the location of the note) will print. This option is only for WARD locations and </w:t>
            </w:r>
            <w:r w:rsidRPr="00E36F92">
              <w:rPr>
                <w:i/>
              </w:rPr>
              <w:t>only prints to printers (not to your screen).</w:t>
            </w:r>
          </w:p>
        </w:tc>
      </w:tr>
    </w:tbl>
    <w:p w14:paraId="34F25309" w14:textId="77777777" w:rsidR="009D2CDB" w:rsidRPr="00E36F92" w:rsidRDefault="009D2CDB" w:rsidP="009523D0"/>
    <w:p w14:paraId="34F2530A" w14:textId="77777777" w:rsidR="009D2CDB" w:rsidRPr="00E36F92" w:rsidRDefault="009D2CDB" w:rsidP="00C04F85">
      <w:pPr>
        <w:pStyle w:val="ContinuationTitle"/>
        <w:ind w:left="0"/>
        <w:rPr>
          <w:i/>
          <w:sz w:val="24"/>
          <w:lang w:val="en-US"/>
        </w:rPr>
      </w:pPr>
      <w:r w:rsidRPr="00E36F92">
        <w:rPr>
          <w:lang w:val="en-US"/>
        </w:rPr>
        <w:br w:type="page"/>
      </w:r>
      <w:r w:rsidRPr="00E36F92">
        <w:rPr>
          <w:i/>
          <w:sz w:val="24"/>
          <w:lang w:val="en-US"/>
        </w:rPr>
        <w:lastRenderedPageBreak/>
        <w:t>Progress Notes Print Options cont</w:t>
      </w:r>
      <w:r w:rsidR="009523D0" w:rsidRPr="00E36F92">
        <w:rPr>
          <w:i/>
          <w:sz w:val="24"/>
          <w:lang w:val="en-US"/>
        </w:rPr>
        <w:t>’</w:t>
      </w:r>
      <w:r w:rsidRPr="00E36F92">
        <w:rPr>
          <w:i/>
          <w:sz w:val="24"/>
          <w:lang w:val="en-US"/>
        </w:rPr>
        <w:t>d</w:t>
      </w:r>
      <w:r w:rsidR="00B456E7" w:rsidRPr="00E36F92">
        <w:rPr>
          <w:i/>
          <w:sz w:val="24"/>
          <w:lang w:val="en-US"/>
        </w:rPr>
        <w:fldChar w:fldCharType="begin"/>
      </w:r>
      <w:r w:rsidRPr="00E36F92">
        <w:rPr>
          <w:i/>
          <w:sz w:val="24"/>
          <w:lang w:val="en-US"/>
        </w:rPr>
        <w:instrText>xe "Progress Notes Print Options"</w:instrText>
      </w:r>
      <w:r w:rsidR="00B456E7" w:rsidRPr="00E36F92">
        <w:rPr>
          <w:i/>
          <w:sz w:val="24"/>
          <w:lang w:val="en-US"/>
        </w:rPr>
        <w:fldChar w:fldCharType="end"/>
      </w:r>
    </w:p>
    <w:p w14:paraId="34F2530B" w14:textId="77777777" w:rsidR="009D2CDB" w:rsidRPr="00E36F92" w:rsidRDefault="009D2CDB" w:rsidP="009523D0">
      <w:r w:rsidRPr="00E36F92">
        <w:t xml:space="preserve">Clinical users can print progress notes, but the more complex printing is geared towards MAS and managing this function on a medical center level. The software also supports a hybrid approach. </w:t>
      </w:r>
    </w:p>
    <w:p w14:paraId="34F2530C" w14:textId="77777777" w:rsidR="009D2CDB" w:rsidRPr="00E36F92" w:rsidRDefault="009D2CDB" w:rsidP="009523D0">
      <w:r w:rsidRPr="00E36F92">
        <w:t>1. LIST MANAGER</w:t>
      </w:r>
      <w:r w:rsidRPr="00E36F92">
        <w:sym w:font="Symbol" w:char="F0BE"/>
      </w:r>
      <w:r w:rsidRPr="00E36F92">
        <w:t xml:space="preserve">Users </w:t>
      </w:r>
      <w:r w:rsidR="00221470" w:rsidRPr="00E36F92">
        <w:t>may</w:t>
      </w:r>
      <w:r w:rsidRPr="00E36F92">
        <w:t xml:space="preserve"> print all types of documents using a variety of methods from the List Manager interface for TIU, including Forms, Progress Notes, Discharge Summaries, Consults, etc. Work and Chart copies are possible. Chart copies are the recommended type of printed copy, but many sites still want to print Work copies. For example, you </w:t>
      </w:r>
      <w:r w:rsidR="00221470" w:rsidRPr="00E36F92">
        <w:t>may</w:t>
      </w:r>
      <w:r w:rsidRPr="00E36F92">
        <w:t xml:space="preserve"> want to print WORK copies of UNSIGNED notes.</w:t>
      </w:r>
    </w:p>
    <w:p w14:paraId="34F2530D" w14:textId="77777777" w:rsidR="009D2CDB" w:rsidRPr="00E36F92" w:rsidRDefault="009D2CDB" w:rsidP="009523D0">
      <w:r w:rsidRPr="00E36F92">
        <w:t>Other than the above List Manager printing, all other print options are on print menus. Only SIGNED notes are available from these options.</w:t>
      </w:r>
    </w:p>
    <w:p w14:paraId="34F2530E" w14:textId="77777777" w:rsidR="009D2CDB" w:rsidRPr="00E36F92" w:rsidRDefault="009D2CDB" w:rsidP="009523D0">
      <w:r w:rsidRPr="00E36F92">
        <w:t>2. [TIU PRINT PN USER MENU]</w:t>
      </w:r>
      <w:r w:rsidRPr="00E36F92">
        <w:sym w:font="Symbol" w:char="F0BE"/>
      </w:r>
      <w:r w:rsidRPr="00E36F92">
        <w:t>All of the options on this menu support the printing of CHART or WORK copies. Patient, Author, and Location are the current choices. TITLE sorts will be added. It should be noted that this LOCATION print is an option that will print for any location there is a signed note entered for</w:t>
      </w:r>
      <w:r w:rsidRPr="00E36F92">
        <w:sym w:font="Symbol" w:char="F0BE"/>
      </w:r>
      <w:r w:rsidRPr="00E36F92">
        <w:t xml:space="preserve"> it doesn't track anything.</w:t>
      </w:r>
    </w:p>
    <w:p w14:paraId="34F2530F" w14:textId="77777777" w:rsidR="009D2CDB" w:rsidRPr="00E36F92" w:rsidRDefault="009D2CDB" w:rsidP="009523D0">
      <w:pPr>
        <w:rPr>
          <w:b/>
        </w:rPr>
      </w:pPr>
      <w:r w:rsidRPr="00E36F92">
        <w:rPr>
          <w:b/>
        </w:rPr>
        <w:t>MAS Print Options</w:t>
      </w:r>
      <w:r w:rsidR="00B456E7" w:rsidRPr="00E36F92">
        <w:rPr>
          <w:b/>
        </w:rPr>
        <w:fldChar w:fldCharType="begin"/>
      </w:r>
      <w:r w:rsidRPr="00E36F92">
        <w:instrText>xe "</w:instrText>
      </w:r>
      <w:r w:rsidRPr="00E36F92">
        <w:rPr>
          <w:bCs/>
        </w:rPr>
        <w:instrText>MAS Print Options</w:instrText>
      </w:r>
      <w:r w:rsidRPr="00E36F92">
        <w:instrText>"</w:instrText>
      </w:r>
      <w:r w:rsidR="00B456E7" w:rsidRPr="00E36F92">
        <w:rPr>
          <w:b/>
        </w:rPr>
        <w:fldChar w:fldCharType="end"/>
      </w:r>
    </w:p>
    <w:p w14:paraId="34F25310" w14:textId="77777777" w:rsidR="009D2CDB" w:rsidRPr="00E36F92" w:rsidRDefault="009D2CDB" w:rsidP="009523D0">
      <w:r w:rsidRPr="00E36F92">
        <w:t>Two files drive the CHART printing process:</w:t>
      </w:r>
    </w:p>
    <w:p w14:paraId="34F25311" w14:textId="77777777" w:rsidR="009D2CDB" w:rsidRPr="00E36F92" w:rsidRDefault="009D2CDB" w:rsidP="009523D0">
      <w:r w:rsidRPr="00E36F92">
        <w:t>TIU PRINT PARAMETERS FILE</w:t>
      </w:r>
      <w:r w:rsidR="00B456E7" w:rsidRPr="00E36F92">
        <w:fldChar w:fldCharType="begin"/>
      </w:r>
      <w:r w:rsidRPr="00E36F92">
        <w:instrText>xe "TIU PRINT PARAMETERS FILE"</w:instrText>
      </w:r>
      <w:r w:rsidR="00B456E7" w:rsidRPr="00E36F92">
        <w:fldChar w:fldCharType="end"/>
      </w:r>
      <w:r w:rsidRPr="00E36F92">
        <w:t xml:space="preserve"> #8925.93</w:t>
      </w:r>
      <w:r w:rsidR="00B456E7" w:rsidRPr="00E36F92">
        <w:fldChar w:fldCharType="begin"/>
      </w:r>
      <w:r w:rsidRPr="00E36F92">
        <w:instrText>xe "8925.93"</w:instrText>
      </w:r>
      <w:r w:rsidR="00B456E7" w:rsidRPr="00E36F92">
        <w:fldChar w:fldCharType="end"/>
      </w:r>
      <w:r w:rsidR="00B456E7" w:rsidRPr="00E36F92">
        <w:fldChar w:fldCharType="begin"/>
      </w:r>
      <w:r w:rsidRPr="00E36F92">
        <w:instrText>xe "File #8925.93"</w:instrText>
      </w:r>
      <w:r w:rsidR="00B456E7" w:rsidRPr="00E36F92">
        <w:fldChar w:fldCharType="end"/>
      </w:r>
    </w:p>
    <w:p w14:paraId="34F25312" w14:textId="77777777" w:rsidR="009D2CDB" w:rsidRPr="00E36F92" w:rsidRDefault="009D2CDB" w:rsidP="009523D0">
      <w:r w:rsidRPr="00E36F92">
        <w:t>TIU DIVISION PRINT PARAMETERS FILE #8925.94</w:t>
      </w:r>
      <w:r w:rsidR="00B456E7" w:rsidRPr="00E36F92">
        <w:fldChar w:fldCharType="begin"/>
      </w:r>
      <w:r w:rsidRPr="00E36F92">
        <w:instrText>xe "TIU DIVISION PRINT PARAMETERS FILE #8925.94"</w:instrText>
      </w:r>
      <w:r w:rsidR="00B456E7" w:rsidRPr="00E36F92">
        <w:fldChar w:fldCharType="end"/>
      </w:r>
      <w:r w:rsidR="00B456E7" w:rsidRPr="00E36F92">
        <w:fldChar w:fldCharType="begin"/>
      </w:r>
      <w:r w:rsidRPr="00E36F92">
        <w:instrText>xe "File #8925.94"</w:instrText>
      </w:r>
      <w:r w:rsidR="00B456E7" w:rsidRPr="00E36F92">
        <w:fldChar w:fldCharType="end"/>
      </w:r>
      <w:r w:rsidR="00B456E7" w:rsidRPr="00E36F92">
        <w:fldChar w:fldCharType="begin"/>
      </w:r>
      <w:r w:rsidRPr="00E36F92">
        <w:instrText>xe "8925.94"</w:instrText>
      </w:r>
      <w:r w:rsidR="00B456E7" w:rsidRPr="00E36F92">
        <w:fldChar w:fldCharType="end"/>
      </w:r>
      <w:r w:rsidRPr="00E36F92">
        <w:t xml:space="preserve"> (supports batch printing outpatient Progress Notes)</w:t>
      </w:r>
    </w:p>
    <w:p w14:paraId="34F25313" w14:textId="77777777" w:rsidR="009D2CDB" w:rsidRPr="00E36F92" w:rsidRDefault="009D2CDB" w:rsidP="009523D0">
      <w:r w:rsidRPr="00E36F92">
        <w:t>In order to use any of the MAS print options (except ADMISSION), the location will have to be entered in one (inpatient locations) or both (outpatient locations) of the above files.</w:t>
      </w:r>
    </w:p>
    <w:p w14:paraId="34F25314" w14:textId="77777777" w:rsidR="009D2CDB" w:rsidRPr="00E36F92" w:rsidRDefault="009D2CDB" w:rsidP="009523D0">
      <w:r w:rsidRPr="00E36F92">
        <w:t xml:space="preserve">File #8925.93 TIU PRINT PRAMETERS FILE is used for the [TIU PRINT PN WARD] and [TIU PRINT PN OUTPT LOC] options. Field #1.02 tracks the last note that was printed for a selected location. This will be presented as the default PRINT FROM THIS POINT ON: YES//. The user </w:t>
      </w:r>
      <w:r w:rsidR="00221470" w:rsidRPr="00E36F92">
        <w:t>may</w:t>
      </w:r>
      <w:r w:rsidRPr="00E36F92">
        <w:t xml:space="preserve"> select another date/time to initialize. </w:t>
      </w:r>
    </w:p>
    <w:p w14:paraId="34F25315" w14:textId="77777777" w:rsidR="009D2CDB" w:rsidRPr="00E36F92" w:rsidRDefault="009D2CDB" w:rsidP="009523D0">
      <w:r w:rsidRPr="00E36F92">
        <w:t>FUN FACTS:  This field is in an interesting format. FileMan DATE/TIME ';' IEN of Note. Although it is possible to reset this using FM, it is much easier to just pick the date/time you want to go forward from.</w:t>
      </w:r>
    </w:p>
    <w:p w14:paraId="34F25316" w14:textId="77777777" w:rsidR="009D2CDB" w:rsidRPr="00E36F92" w:rsidRDefault="009D2CDB" w:rsidP="009523D0"/>
    <w:p w14:paraId="34F25317" w14:textId="77777777" w:rsidR="009D2CDB" w:rsidRPr="00E36F92" w:rsidRDefault="009D2CDB" w:rsidP="00C04F85">
      <w:pPr>
        <w:pStyle w:val="ContinuationTitle"/>
        <w:ind w:left="0"/>
        <w:rPr>
          <w:i/>
          <w:sz w:val="24"/>
          <w:lang w:val="en-US"/>
        </w:rPr>
      </w:pPr>
      <w:r w:rsidRPr="00E36F92">
        <w:rPr>
          <w:lang w:val="en-US"/>
        </w:rPr>
        <w:br w:type="page"/>
      </w:r>
      <w:r w:rsidRPr="00E36F92">
        <w:rPr>
          <w:i/>
          <w:sz w:val="24"/>
          <w:lang w:val="en-US"/>
        </w:rPr>
        <w:lastRenderedPageBreak/>
        <w:t>Progress Notes Print Options contd</w:t>
      </w:r>
      <w:r w:rsidR="00B456E7" w:rsidRPr="00E36F92">
        <w:rPr>
          <w:i/>
          <w:sz w:val="24"/>
          <w:lang w:val="en-US"/>
        </w:rPr>
        <w:fldChar w:fldCharType="begin"/>
      </w:r>
      <w:r w:rsidRPr="00E36F92">
        <w:rPr>
          <w:i/>
          <w:sz w:val="24"/>
          <w:lang w:val="en-US"/>
        </w:rPr>
        <w:instrText>xe "Progress Notes Print Options"</w:instrText>
      </w:r>
      <w:r w:rsidR="00B456E7" w:rsidRPr="00E36F92">
        <w:rPr>
          <w:i/>
          <w:sz w:val="24"/>
          <w:lang w:val="en-US"/>
        </w:rPr>
        <w:fldChar w:fldCharType="end"/>
      </w:r>
    </w:p>
    <w:p w14:paraId="34F25318" w14:textId="77777777" w:rsidR="009D2CDB" w:rsidRPr="00E36F92" w:rsidRDefault="009D2CDB" w:rsidP="009523D0">
      <w:r w:rsidRPr="00E36F92">
        <w:t>The PROGRESS NOTES DEFAULT PRINTER</w:t>
      </w:r>
      <w:r w:rsidR="00B456E7" w:rsidRPr="00E36F92">
        <w:fldChar w:fldCharType="begin"/>
      </w:r>
      <w:r w:rsidRPr="00E36F92">
        <w:instrText>xe "default printer"</w:instrText>
      </w:r>
      <w:r w:rsidR="00B456E7" w:rsidRPr="00E36F92">
        <w:fldChar w:fldCharType="end"/>
      </w:r>
      <w:r w:rsidRPr="00E36F92">
        <w:t xml:space="preserve"> field brings this device up as the default for the user when queuing notes for this location. At the present time these print options are not automated to queue up without user interaction. </w:t>
      </w:r>
    </w:p>
    <w:p w14:paraId="34F25319" w14:textId="77777777" w:rsidR="009D2CDB" w:rsidRPr="00E36F92" w:rsidRDefault="009D2CDB" w:rsidP="009523D0">
      <w:r w:rsidRPr="00E36F92">
        <w:t>Field #3 EXCLUDE FROM PN BATCH PRINT</w:t>
      </w:r>
      <w:r w:rsidR="00B456E7" w:rsidRPr="00E36F92">
        <w:fldChar w:fldCharType="begin"/>
      </w:r>
      <w:r w:rsidRPr="00E36F92">
        <w:instrText>xe "EXCLUDE FROM PN BATCH PRINT"</w:instrText>
      </w:r>
      <w:r w:rsidR="00B456E7" w:rsidRPr="00E36F92">
        <w:fldChar w:fldCharType="end"/>
      </w:r>
      <w:r w:rsidRPr="00E36F92">
        <w:t xml:space="preserve"> is a flag designed to be used for those outpatient locations the site doesn't want to auto-print in the batch print job.</w:t>
      </w:r>
    </w:p>
    <w:p w14:paraId="34F2531A" w14:textId="77777777" w:rsidR="009D2CDB" w:rsidRPr="00E36F92" w:rsidRDefault="009D2CDB" w:rsidP="009523D0">
      <w:r w:rsidRPr="00E36F92">
        <w:t>Options keyed off file #8925.93</w:t>
      </w:r>
      <w:r w:rsidR="00B456E7" w:rsidRPr="00E36F92">
        <w:fldChar w:fldCharType="begin"/>
      </w:r>
      <w:r w:rsidRPr="00E36F92">
        <w:instrText>xe "File #8925.93"</w:instrText>
      </w:r>
      <w:r w:rsidR="00B456E7" w:rsidRPr="00E36F92">
        <w:fldChar w:fldCharType="end"/>
      </w:r>
      <w:r w:rsidR="00B456E7" w:rsidRPr="00E36F92">
        <w:fldChar w:fldCharType="begin"/>
      </w:r>
      <w:r w:rsidRPr="00E36F92">
        <w:instrText>xe "8925.93"</w:instrText>
      </w:r>
      <w:r w:rsidR="00B456E7" w:rsidRPr="00E36F92">
        <w:fldChar w:fldCharType="end"/>
      </w:r>
      <w:r w:rsidRPr="00E36F92">
        <w:t>:</w:t>
      </w:r>
    </w:p>
    <w:p w14:paraId="34F2531B" w14:textId="77777777" w:rsidR="009D2CDB" w:rsidRPr="00E36F92" w:rsidRDefault="009D2CDB" w:rsidP="009523D0">
      <w:r w:rsidRPr="00E36F92">
        <w:t>[TIU PRINT PN WARD]</w:t>
      </w:r>
      <w:r w:rsidRPr="00E36F92">
        <w:sym w:font="Symbol" w:char="F0BE"/>
      </w:r>
      <w:r w:rsidRPr="00E36F92">
        <w:t>This option is usually used by the night ward clerk. The output is in RM/BED order to facilitate filing. It will print all notes after the last time they were printed. This option will print the notes for ALL current inpatients on the ward, regardless of whether the location of the note is that ward</w:t>
      </w:r>
      <w:r w:rsidRPr="00E36F92">
        <w:sym w:font="Symbol" w:char="F0BE"/>
      </w:r>
      <w:r w:rsidRPr="00E36F92">
        <w:t>a nice feature for transferred patients or patients with outpatient clinic appointment notes.</w:t>
      </w:r>
    </w:p>
    <w:p w14:paraId="34F2531C" w14:textId="77777777" w:rsidR="009D2CDB" w:rsidRPr="00E36F92" w:rsidRDefault="009D2CDB" w:rsidP="009523D0">
      <w:r w:rsidRPr="00E36F92">
        <w:t>There is also an option [TIU PRINT PN ADMISSION</w:t>
      </w:r>
      <w:r w:rsidR="00B456E7" w:rsidRPr="00E36F92">
        <w:fldChar w:fldCharType="begin"/>
      </w:r>
      <w:r w:rsidRPr="00E36F92">
        <w:instrText>xe "TIU PRINT PN ADMISSION"</w:instrText>
      </w:r>
      <w:r w:rsidR="00B456E7" w:rsidRPr="00E36F92">
        <w:fldChar w:fldCharType="end"/>
      </w:r>
      <w:r w:rsidRPr="00E36F92">
        <w:t>] that will print all the patient's note for the last admission; done on discharge, to consolidate the chart.</w:t>
      </w:r>
    </w:p>
    <w:p w14:paraId="34F2531D" w14:textId="77777777" w:rsidR="009D2CDB" w:rsidRPr="00E36F92" w:rsidRDefault="009D2CDB" w:rsidP="009523D0">
      <w:r w:rsidRPr="00E36F92">
        <w:t>[TIU PRINT PN OUTPT LOC</w:t>
      </w:r>
      <w:r w:rsidR="00B456E7" w:rsidRPr="00E36F92">
        <w:fldChar w:fldCharType="begin"/>
      </w:r>
      <w:r w:rsidRPr="00E36F92">
        <w:instrText>xe "TIU PRINT PN OUTPT LOC"</w:instrText>
      </w:r>
      <w:r w:rsidR="00B456E7" w:rsidRPr="00E36F92">
        <w:fldChar w:fldCharType="end"/>
      </w:r>
      <w:r w:rsidRPr="00E36F92">
        <w:t>]</w:t>
      </w:r>
      <w:r w:rsidRPr="00E36F92">
        <w:sym w:font="Symbol" w:char="F0BE"/>
      </w:r>
      <w:r w:rsidRPr="00E36F92">
        <w:t>Unlike the user's LOC print, this option does track the last note printed. This option is designed for sites that have specific clinics on electronic progress notes (EPN)</w:t>
      </w:r>
      <w:r w:rsidR="00B456E7" w:rsidRPr="00E36F92">
        <w:fldChar w:fldCharType="begin"/>
      </w:r>
      <w:r w:rsidRPr="00E36F92">
        <w:instrText>xe "EPNs"</w:instrText>
      </w:r>
      <w:r w:rsidR="00B456E7" w:rsidRPr="00E36F92">
        <w:fldChar w:fldCharType="end"/>
      </w:r>
      <w:r w:rsidRPr="00E36F92">
        <w:t xml:space="preserve"> and don't want to batch print in the file room. The clerk can print all the notes and file them in the clinic. This would work best for mental health-type clinics where patients are seen frequently.</w:t>
      </w:r>
    </w:p>
    <w:p w14:paraId="34F2531E" w14:textId="77777777" w:rsidR="009D2CDB" w:rsidRPr="00E36F92" w:rsidRDefault="009D2CDB" w:rsidP="009523D0">
      <w:r w:rsidRPr="00E36F92">
        <w:t>This option was intended to support the transition to electronic progress notes</w:t>
      </w:r>
      <w:r w:rsidRPr="00E36F92">
        <w:sym w:font="Symbol" w:char="F0BE"/>
      </w:r>
      <w:r w:rsidRPr="00E36F92">
        <w:t>it has a specific place. Remember to turn on field #3 if you want to take this approach with a clinic. It should be noted that if a patient is seen in other clinics and those other clinics are batch-printed, the notes from the flagged clinic will also be printed in that batch. This is to preclude gaps in sequence</w:t>
      </w:r>
      <w:r w:rsidRPr="00E36F92">
        <w:sym w:font="Symbol" w:char="F0BE"/>
      </w:r>
      <w:r w:rsidRPr="00E36F92">
        <w:t>clinical information overlooked because it fits in between two other notes.</w:t>
      </w:r>
    </w:p>
    <w:p w14:paraId="34F2531F" w14:textId="77777777" w:rsidR="009D2CDB" w:rsidRPr="00E36F92" w:rsidRDefault="009D2CDB" w:rsidP="009523D0">
      <w:r w:rsidRPr="00E36F92">
        <w:t>BATCH PRINTING</w:t>
      </w:r>
      <w:r w:rsidR="00B456E7" w:rsidRPr="00E36F92">
        <w:fldChar w:fldCharType="begin"/>
      </w:r>
      <w:r w:rsidRPr="00E36F92">
        <w:instrText>xe "</w:instrText>
      </w:r>
      <w:r w:rsidRPr="00E36F92">
        <w:rPr>
          <w:bCs/>
        </w:rPr>
        <w:instrText>batch printing</w:instrText>
      </w:r>
      <w:r w:rsidRPr="00E36F92">
        <w:instrText>"</w:instrText>
      </w:r>
      <w:r w:rsidR="00B456E7" w:rsidRPr="00E36F92">
        <w:fldChar w:fldCharType="end"/>
      </w:r>
      <w:r w:rsidRPr="00E36F92">
        <w:t xml:space="preserve"> OUTPATIENT PROGRESS NOTES</w:t>
      </w:r>
    </w:p>
    <w:p w14:paraId="34F25320" w14:textId="77777777" w:rsidR="009D2CDB" w:rsidRPr="00E36F92" w:rsidRDefault="009D2CDB" w:rsidP="009523D0">
      <w:r w:rsidRPr="00E36F92">
        <w:t xml:space="preserve">There are two new batch print options [TIU PRINT PN BATCH INTERACTIVE] and [TIU PRINT PN BATCH SCHEDULED]. These options are identical except the latter is set up in file 19.2 to run unaccompanied. The batch print is sorted in terminal digit order for the file room. It prints out a page of possible problems and what to check if no notes print. In theory, the MAS person would bring this to IRM to have them troubleshoot. You wouldn't want to do this every night—most test sites do it once a month. Inpatient notes </w:t>
      </w:r>
      <w:r w:rsidRPr="00E36F92">
        <w:rPr>
          <w:i/>
        </w:rPr>
        <w:t>will not</w:t>
      </w:r>
      <w:r w:rsidRPr="00E36F92">
        <w:t xml:space="preserve"> print in this option. Inpatient and outpatient notes are supposed to be filed in different sections of the charts. Progress Notes V. 2.5 did not support this.</w:t>
      </w:r>
    </w:p>
    <w:p w14:paraId="34F25321" w14:textId="77777777" w:rsidR="009D2CDB" w:rsidRPr="00E36F92" w:rsidRDefault="009D2CDB" w:rsidP="009523D0">
      <w:pPr>
        <w:rPr>
          <w:b/>
        </w:rPr>
      </w:pPr>
      <w:r w:rsidRPr="00E36F92">
        <w:rPr>
          <w:b/>
        </w:rPr>
        <w:t>Helpful Hints</w:t>
      </w:r>
    </w:p>
    <w:p w14:paraId="34F25322" w14:textId="77777777" w:rsidR="009D2CDB" w:rsidRPr="00E36F92" w:rsidRDefault="009D2CDB" w:rsidP="009523D0">
      <w:r w:rsidRPr="00E36F92">
        <w:t>CHART</w:t>
      </w:r>
      <w:r w:rsidR="00B456E7" w:rsidRPr="00E36F92">
        <w:fldChar w:fldCharType="begin"/>
      </w:r>
      <w:r w:rsidRPr="00E36F92">
        <w:instrText>xe "chart"</w:instrText>
      </w:r>
      <w:r w:rsidR="00B456E7" w:rsidRPr="00E36F92">
        <w:fldChar w:fldCharType="end"/>
      </w:r>
      <w:r w:rsidRPr="00E36F92">
        <w:t xml:space="preserve"> vs. WORK copies</w:t>
      </w:r>
      <w:r w:rsidRPr="00E36F92">
        <w:sym w:font="Symbol" w:char="F0BE"/>
      </w:r>
      <w:r w:rsidR="009523D0" w:rsidRPr="00E36F92">
        <w:t xml:space="preserve"> </w:t>
      </w:r>
      <w:r w:rsidRPr="00E36F92">
        <w:t>There are certain situations when only a WORK copy is appropriate, such as when the document is not signed. The current version has an easy way of disallowing anyone other than MAS from printing progress notes. This is only feasible for those sites that are almost completely electronic. Otherwise, users will be asked if they want a WORK or a CHART copy. The WORK copy has the patient phone number on it and doesn't have a form number (a nifty little trick to keep MAS from filing them in the CHART!). The WORK copy</w:t>
      </w:r>
      <w:r w:rsidR="00B456E7" w:rsidRPr="00E36F92">
        <w:fldChar w:fldCharType="begin"/>
      </w:r>
      <w:r w:rsidRPr="00E36F92">
        <w:instrText>xe "work copy"</w:instrText>
      </w:r>
      <w:r w:rsidR="00B456E7" w:rsidRPr="00E36F92">
        <w:fldChar w:fldCharType="end"/>
      </w:r>
      <w:r w:rsidRPr="00E36F92">
        <w:t xml:space="preserve"> is clearly marked as NOT FOR MEDICAL RECORD.</w:t>
      </w:r>
    </w:p>
    <w:p w14:paraId="34F25323" w14:textId="77777777" w:rsidR="009D2CDB" w:rsidRPr="00E36F92" w:rsidRDefault="009D2CDB" w:rsidP="009523D0">
      <w:r w:rsidRPr="00E36F92">
        <w:lastRenderedPageBreak/>
        <w:t>CONTIGUOUS</w:t>
      </w:r>
      <w:r w:rsidR="00B456E7" w:rsidRPr="00E36F92">
        <w:fldChar w:fldCharType="begin"/>
      </w:r>
      <w:r w:rsidRPr="00E36F92">
        <w:instrText>xe "contiguous"</w:instrText>
      </w:r>
      <w:r w:rsidR="00B456E7" w:rsidRPr="00E36F92">
        <w:fldChar w:fldCharType="end"/>
      </w:r>
      <w:r w:rsidRPr="00E36F92">
        <w:t xml:space="preserve"> vs. SEPARATE PAGES</w:t>
      </w:r>
      <w:r w:rsidRPr="00E36F92">
        <w:sym w:font="Symbol" w:char="F0BE"/>
      </w:r>
      <w:r w:rsidRPr="00E36F92">
        <w:t>This is where clairvoyant prowess comes into play. Users are sometimes mystified as to why they sometimes get asked the question and sometimes not. If users have selected a sort that will only produce CHART copies if the notes are on separate pages (location, title (when avail), author) there wouldn't be any point in asking them if that is how they want them. If they want WORK copies, they can only have them in CONTIGUOUS (save trees wherever possible) format. Also, if there is only one note, it wouldn't make sense to ask if they want it on a separate page.</w:t>
      </w:r>
    </w:p>
    <w:p w14:paraId="34F25324" w14:textId="77777777" w:rsidR="009D2CDB" w:rsidRPr="00E36F92" w:rsidRDefault="009D2CDB" w:rsidP="009523D0">
      <w:r w:rsidRPr="00E36F92">
        <w:t>DUPLEXing</w:t>
      </w:r>
      <w:r w:rsidR="00B456E7" w:rsidRPr="00E36F92">
        <w:fldChar w:fldCharType="begin"/>
      </w:r>
      <w:r w:rsidRPr="00E36F92">
        <w:instrText>xe "DUPLEXing"</w:instrText>
      </w:r>
      <w:r w:rsidR="00B456E7" w:rsidRPr="00E36F92">
        <w:fldChar w:fldCharType="end"/>
      </w:r>
      <w:r w:rsidRPr="00E36F92">
        <w:sym w:font="Symbol" w:char="F0BE"/>
      </w:r>
      <w:r w:rsidRPr="00E36F92">
        <w:t xml:space="preserve"> It makes sense that you would want to print notes all through the patient's admission and then print them again upon discharge, duplexing them to save paper. Actually it does make the chart thinner.</w:t>
      </w:r>
    </w:p>
    <w:p w14:paraId="34F25325" w14:textId="77777777" w:rsidR="009D2CDB" w:rsidRPr="00E36F92" w:rsidRDefault="009D2CDB" w:rsidP="009523D0">
      <w:pPr>
        <w:rPr>
          <w:b/>
        </w:rPr>
      </w:pPr>
      <w:r w:rsidRPr="00E36F92">
        <w:rPr>
          <w:b/>
        </w:rPr>
        <w:t>TECHNICAL TIDBITS</w:t>
      </w:r>
    </w:p>
    <w:p w14:paraId="34F25326" w14:textId="77777777" w:rsidR="009D2CDB" w:rsidRPr="00E36F92" w:rsidRDefault="009D2CDB" w:rsidP="009523D0">
      <w:r w:rsidRPr="00E36F92">
        <w:t>Avoid trying to change the paging of Progress Notes. Just for your information, TIUFLAG</w:t>
      </w:r>
      <w:r w:rsidR="00B456E7" w:rsidRPr="00E36F92">
        <w:fldChar w:fldCharType="begin"/>
      </w:r>
      <w:r w:rsidRPr="00E36F92">
        <w:instrText>xe "TIUFLAG"</w:instrText>
      </w:r>
      <w:r w:rsidR="00B456E7" w:rsidRPr="00E36F92">
        <w:fldChar w:fldCharType="end"/>
      </w:r>
      <w:r w:rsidR="009523D0" w:rsidRPr="00E36F92">
        <w:t xml:space="preserve"> </w:t>
      </w:r>
      <w:r w:rsidRPr="00E36F92">
        <w:t>controls CHART/WORK and TIUSPG does CONTIGUOUS/ SEPARATE. These variables are sometimes hard-set and passed in by the option. Other times it's an interactive thing.</w:t>
      </w:r>
    </w:p>
    <w:p w14:paraId="34F25327" w14:textId="77777777" w:rsidR="009D2CDB" w:rsidRPr="00E36F92" w:rsidRDefault="009D2CDB" w:rsidP="009523D0">
      <w:r w:rsidRPr="00E36F92">
        <w:t>Notes are not set in the print cross-references until they are signed. ALOCP, AAUP, and APTP give all the possible sorts. Soon we will need an ATITP for the TITLE print.</w:t>
      </w:r>
    </w:p>
    <w:p w14:paraId="34F25328" w14:textId="77777777" w:rsidR="009D2CDB" w:rsidRPr="00E36F92" w:rsidRDefault="009D2CDB" w:rsidP="009523D0">
      <w:r w:rsidRPr="00E36F92">
        <w:t>In order to run all the Progress Notes printing off the same print driver, there had to be some peculiar setting of ^TMP. The first subscript TIUI contains both a '$' delimiter as well as a ';' delimiter. This gives you the print group and header in the '$' piece and the terminal digit, alpha name or room/bed in the 1st semi-colon piece and the DFN in the second semicolon piece. This allows the paging to be controlled when a hodgepodge of Forms and notes is thrown at it. It is also how you get the form number and header on the FORMS.</w:t>
      </w:r>
    </w:p>
    <w:p w14:paraId="34F25329" w14:textId="77777777" w:rsidR="009D2CDB" w:rsidRPr="00E36F92" w:rsidRDefault="009D2CDB">
      <w:pPr>
        <w:pStyle w:val="Heading1"/>
      </w:pPr>
      <w:r w:rsidRPr="00E36F92">
        <w:rPr>
          <w:b w:val="0"/>
        </w:rPr>
        <w:br w:type="page"/>
      </w:r>
      <w:bookmarkStart w:id="228" w:name="_Toc335315347"/>
      <w:bookmarkStart w:id="229" w:name="_Toc342030833"/>
      <w:bookmarkStart w:id="230" w:name="_Toc342548525"/>
      <w:bookmarkStart w:id="231" w:name="_Toc152840678"/>
      <w:r w:rsidRPr="00E36F92">
        <w:lastRenderedPageBreak/>
        <w:t>Exported Routines</w:t>
      </w:r>
      <w:bookmarkEnd w:id="228"/>
      <w:bookmarkEnd w:id="229"/>
      <w:bookmarkEnd w:id="230"/>
      <w:bookmarkEnd w:id="231"/>
      <w:r w:rsidR="00B456E7" w:rsidRPr="00E36F92">
        <w:fldChar w:fldCharType="begin"/>
      </w:r>
      <w:r w:rsidRPr="00E36F92">
        <w:instrText>xe "Routines"</w:instrText>
      </w:r>
      <w:r w:rsidR="00B456E7" w:rsidRPr="00E36F92">
        <w:fldChar w:fldCharType="end"/>
      </w:r>
      <w:r w:rsidR="00B456E7" w:rsidRPr="00E36F92">
        <w:fldChar w:fldCharType="begin"/>
      </w:r>
      <w:r w:rsidRPr="00E36F92">
        <w:instrText>xe "Exported Routines"</w:instrText>
      </w:r>
      <w:r w:rsidR="00B456E7" w:rsidRPr="00E36F92">
        <w:fldChar w:fldCharType="end"/>
      </w:r>
    </w:p>
    <w:p w14:paraId="34F2532A" w14:textId="455C9E2C" w:rsidR="0065236A" w:rsidRPr="00E36F92" w:rsidRDefault="0065236A" w:rsidP="0065236A">
      <w:pPr>
        <w:numPr>
          <w:ilvl w:val="12"/>
          <w:numId w:val="0"/>
        </w:numPr>
        <w:tabs>
          <w:tab w:val="left" w:pos="1520"/>
        </w:tabs>
        <w:rPr>
          <w:rFonts w:ascii="New Century Schlbk" w:hAnsi="New Century Schlbk"/>
        </w:rPr>
      </w:pPr>
      <w:r w:rsidRPr="00E36F92">
        <w:rPr>
          <w:rFonts w:ascii="New Century Schlbk" w:hAnsi="New Century Schlbk"/>
          <w:b/>
        </w:rPr>
        <w:t>Namespace</w:t>
      </w:r>
      <w:r w:rsidRPr="00E36F92">
        <w:rPr>
          <w:rFonts w:ascii="New Century Schlbk" w:hAnsi="New Century Schlbk"/>
          <w:b/>
        </w:rPr>
        <w:fldChar w:fldCharType="begin"/>
      </w:r>
      <w:r w:rsidRPr="00E36F92">
        <w:instrText>xe "</w:instrText>
      </w:r>
      <w:r w:rsidRPr="00E36F92">
        <w:rPr>
          <w:rFonts w:ascii="New Century Schlbk" w:hAnsi="New Century Schlbk"/>
          <w:b/>
        </w:rPr>
        <w:instrText>Namespace</w:instrText>
      </w:r>
      <w:r w:rsidRPr="00E36F92">
        <w:instrText>"</w:instrText>
      </w:r>
      <w:r w:rsidRPr="00E36F92">
        <w:rPr>
          <w:rFonts w:ascii="New Century Schlbk" w:hAnsi="New Century Schlbk"/>
          <w:b/>
        </w:rPr>
        <w:fldChar w:fldCharType="end"/>
      </w:r>
      <w:r w:rsidRPr="00E36F92">
        <w:rPr>
          <w:rFonts w:ascii="New Century Schlbk" w:hAnsi="New Century Schlbk"/>
          <w:b/>
        </w:rPr>
        <w:t>:</w:t>
      </w:r>
      <w:r w:rsidRPr="00E36F92">
        <w:rPr>
          <w:rFonts w:ascii="New Century Schlbk" w:hAnsi="New Century Schlbk"/>
          <w:i/>
        </w:rPr>
        <w:t xml:space="preserve"> TIU</w:t>
      </w:r>
    </w:p>
    <w:p w14:paraId="34F2532B" w14:textId="77777777" w:rsidR="0065236A" w:rsidRPr="00E36F92" w:rsidRDefault="0065236A" w:rsidP="0065236A">
      <w:pPr>
        <w:pStyle w:val="BodyText2"/>
        <w:rPr>
          <w:sz w:val="24"/>
        </w:rPr>
      </w:pPr>
      <w:r w:rsidRPr="00E36F92">
        <w:rPr>
          <w:sz w:val="24"/>
        </w:rPr>
        <w:t xml:space="preserve">XUPRROU (List Routines) prints a list of any or all of the TIU routines. This option is found on the XUPR-ROUTINE-TOOLS menu on the XUPROG (Programmer Options) menu, which is a sub-menu of the EVE (Systems Manager Menu) option.  </w:t>
      </w:r>
    </w:p>
    <w:p w14:paraId="34F2532C"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 xml:space="preserve">Select Systems Manager Menu Option: </w:t>
      </w:r>
      <w:r w:rsidRPr="00E36F92">
        <w:rPr>
          <w:rFonts w:ascii="Courier New" w:hAnsi="Courier New"/>
          <w:b/>
          <w:sz w:val="18"/>
        </w:rPr>
        <w:t>programmer</w:t>
      </w:r>
      <w:r w:rsidRPr="00E36F92">
        <w:rPr>
          <w:rFonts w:ascii="Courier New" w:hAnsi="Courier New"/>
          <w:sz w:val="18"/>
        </w:rPr>
        <w:t xml:space="preserve"> Options</w:t>
      </w:r>
    </w:p>
    <w:p w14:paraId="34F2532D"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p>
    <w:p w14:paraId="34F2532E"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 xml:space="preserve">Select Programmer Options Option: </w:t>
      </w:r>
      <w:r w:rsidRPr="00E36F92">
        <w:rPr>
          <w:rFonts w:ascii="Courier New" w:hAnsi="Courier New"/>
          <w:b/>
          <w:sz w:val="18"/>
        </w:rPr>
        <w:t>routine Tools</w:t>
      </w:r>
    </w:p>
    <w:p w14:paraId="34F2532F"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p>
    <w:p w14:paraId="34F25330"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 xml:space="preserve">Select Routine Tools Option: </w:t>
      </w:r>
      <w:r w:rsidRPr="00E36F92">
        <w:rPr>
          <w:rFonts w:ascii="Courier New" w:hAnsi="Courier New"/>
          <w:b/>
          <w:sz w:val="18"/>
        </w:rPr>
        <w:t>list Routines</w:t>
      </w:r>
    </w:p>
    <w:p w14:paraId="34F25331"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Routine Print</w:t>
      </w:r>
    </w:p>
    <w:p w14:paraId="34F25332"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 xml:space="preserve">Want to start each routine on a new page: No// </w:t>
      </w:r>
      <w:r w:rsidRPr="00E36F92">
        <w:rPr>
          <w:rFonts w:ascii="Courier New" w:hAnsi="Courier New"/>
          <w:b/>
          <w:sz w:val="18"/>
        </w:rPr>
        <w:t>[ENTER]</w:t>
      </w:r>
    </w:p>
    <w:p w14:paraId="34F25333"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p>
    <w:p w14:paraId="34F25334"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446"/>
        <w:rPr>
          <w:rFonts w:ascii="Courier New" w:hAnsi="Courier New"/>
          <w:sz w:val="18"/>
        </w:rPr>
      </w:pPr>
      <w:r w:rsidRPr="00E36F92">
        <w:rPr>
          <w:rFonts w:ascii="Courier New" w:hAnsi="Courier New"/>
          <w:sz w:val="18"/>
        </w:rPr>
        <w:t xml:space="preserve">routine(s) ?   &gt; </w:t>
      </w:r>
      <w:r w:rsidRPr="00E36F92">
        <w:rPr>
          <w:rFonts w:ascii="Courier New" w:hAnsi="Courier New"/>
          <w:b/>
          <w:sz w:val="18"/>
        </w:rPr>
        <w:t>TIU*</w:t>
      </w:r>
    </w:p>
    <w:p w14:paraId="34F25335" w14:textId="77777777" w:rsidR="0065236A" w:rsidRPr="00E36F92" w:rsidRDefault="0065236A" w:rsidP="0065236A">
      <w:pPr>
        <w:numPr>
          <w:ilvl w:val="12"/>
          <w:numId w:val="0"/>
        </w:numPr>
      </w:pPr>
    </w:p>
    <w:p w14:paraId="34F25336" w14:textId="77777777" w:rsidR="0065236A" w:rsidRPr="00E36F92" w:rsidRDefault="0065236A" w:rsidP="0065236A">
      <w:pPr>
        <w:pStyle w:val="BulletList-Normal1"/>
      </w:pPr>
      <w:r w:rsidRPr="00E36F92">
        <w:t xml:space="preserve">The first line of each routine contains a brief description of the general function of the routine. Use the Kernel option XU FIRST LINE PRINT (First Line Routine Print) to print a list of just the first line of each xxx subset routine. </w:t>
      </w:r>
    </w:p>
    <w:p w14:paraId="34F25337" w14:textId="77777777" w:rsidR="0065236A" w:rsidRPr="00E36F92" w:rsidRDefault="0065236A" w:rsidP="0065236A">
      <w:pPr>
        <w:numPr>
          <w:ilvl w:val="12"/>
          <w:numId w:val="0"/>
        </w:numPr>
      </w:pPr>
    </w:p>
    <w:p w14:paraId="34F25338"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r w:rsidRPr="00E36F92">
        <w:rPr>
          <w:rFonts w:ascii="Courier New" w:hAnsi="Courier New"/>
          <w:sz w:val="18"/>
        </w:rPr>
        <w:t xml:space="preserve">Select Systems Manager Menu Option: </w:t>
      </w:r>
      <w:r w:rsidRPr="00E36F92">
        <w:rPr>
          <w:rFonts w:ascii="Courier New" w:hAnsi="Courier New"/>
          <w:b/>
          <w:sz w:val="18"/>
        </w:rPr>
        <w:t>programmer</w:t>
      </w:r>
      <w:r w:rsidRPr="00E36F92">
        <w:rPr>
          <w:rFonts w:ascii="Courier New" w:hAnsi="Courier New"/>
          <w:sz w:val="18"/>
        </w:rPr>
        <w:t xml:space="preserve"> Options</w:t>
      </w:r>
    </w:p>
    <w:p w14:paraId="34F25339"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p>
    <w:p w14:paraId="34F2533A"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r w:rsidRPr="00E36F92">
        <w:rPr>
          <w:rFonts w:ascii="Courier New" w:hAnsi="Courier New"/>
          <w:sz w:val="18"/>
        </w:rPr>
        <w:t xml:space="preserve">Select Programmer Options Option: </w:t>
      </w:r>
      <w:r w:rsidRPr="00E36F92">
        <w:rPr>
          <w:rFonts w:ascii="Courier New" w:hAnsi="Courier New"/>
          <w:b/>
          <w:sz w:val="18"/>
        </w:rPr>
        <w:t>routine Tools</w:t>
      </w:r>
    </w:p>
    <w:p w14:paraId="34F2533B"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p>
    <w:p w14:paraId="34F2533C"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r w:rsidRPr="00E36F92">
        <w:rPr>
          <w:rFonts w:ascii="Courier New" w:hAnsi="Courier New"/>
          <w:sz w:val="18"/>
        </w:rPr>
        <w:t xml:space="preserve">Select Routine Tools Option: </w:t>
      </w:r>
      <w:r w:rsidRPr="00E36F92">
        <w:rPr>
          <w:rFonts w:ascii="Courier New" w:hAnsi="Courier New"/>
          <w:b/>
          <w:sz w:val="18"/>
        </w:rPr>
        <w:t>First Line Routine Print</w:t>
      </w:r>
    </w:p>
    <w:p w14:paraId="34F2533D"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r w:rsidRPr="00E36F92">
        <w:rPr>
          <w:rFonts w:ascii="Courier New" w:hAnsi="Courier New"/>
          <w:sz w:val="18"/>
        </w:rPr>
        <w:t>PRINTS FIRST LINES</w:t>
      </w:r>
    </w:p>
    <w:p w14:paraId="34F2533E"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p>
    <w:p w14:paraId="34F2533F" w14:textId="77777777" w:rsidR="0065236A" w:rsidRPr="00E36F92" w:rsidRDefault="0065236A" w:rsidP="00891927">
      <w:pPr>
        <w:numPr>
          <w:ilvl w:val="12"/>
          <w:numId w:val="0"/>
        </w:numPr>
        <w:pBdr>
          <w:top w:val="single" w:sz="6" w:space="1" w:color="0000FF"/>
          <w:left w:val="single" w:sz="6" w:space="1" w:color="0000FF"/>
          <w:bottom w:val="single" w:sz="6" w:space="1" w:color="0000FF"/>
          <w:right w:val="single" w:sz="6" w:space="1" w:color="0000FF"/>
        </w:pBdr>
        <w:spacing w:after="0"/>
        <w:ind w:right="270"/>
        <w:rPr>
          <w:rFonts w:ascii="Courier New" w:hAnsi="Courier New"/>
          <w:sz w:val="18"/>
        </w:rPr>
      </w:pPr>
      <w:r w:rsidRPr="00E36F92">
        <w:rPr>
          <w:rFonts w:ascii="Courier New" w:hAnsi="Courier New"/>
          <w:sz w:val="18"/>
        </w:rPr>
        <w:t>routine(s) ?   &gt;</w:t>
      </w:r>
      <w:r w:rsidRPr="00E36F92">
        <w:rPr>
          <w:rFonts w:ascii="Courier New" w:hAnsi="Courier New"/>
          <w:b/>
          <w:sz w:val="18"/>
        </w:rPr>
        <w:t>TIU*</w:t>
      </w:r>
    </w:p>
    <w:p w14:paraId="34F25340" w14:textId="77777777" w:rsidR="008E1D54" w:rsidRPr="00E36F92" w:rsidRDefault="008E1D54" w:rsidP="00D34DAD">
      <w:pPr>
        <w:pStyle w:val="Heading2"/>
      </w:pPr>
      <w:bookmarkStart w:id="232" w:name="TIU_211"/>
      <w:bookmarkStart w:id="233" w:name="_Toc335315348"/>
      <w:bookmarkStart w:id="234" w:name="_Toc342030834"/>
      <w:bookmarkStart w:id="235" w:name="_Toc342548526"/>
      <w:bookmarkStart w:id="236" w:name="_Toc152840679"/>
      <w:r w:rsidRPr="00E36F92">
        <w:t>TIU*1*211</w:t>
      </w:r>
      <w:bookmarkStart w:id="237" w:name="TIU_211_x"/>
      <w:bookmarkEnd w:id="232"/>
      <w:r w:rsidRPr="00E36F92">
        <w:t xml:space="preserve"> TIU</w:t>
      </w:r>
      <w:bookmarkEnd w:id="237"/>
      <w:r w:rsidRPr="00E36F92">
        <w:t xml:space="preserve"> Data Standardization </w:t>
      </w:r>
      <w:r w:rsidRPr="00E36F92">
        <w:rPr>
          <w:caps/>
        </w:rPr>
        <w:t>Vuid</w:t>
      </w:r>
      <w:r w:rsidRPr="00E36F92">
        <w:t xml:space="preserve"> Patch</w:t>
      </w:r>
      <w:bookmarkEnd w:id="233"/>
      <w:bookmarkEnd w:id="234"/>
      <w:bookmarkEnd w:id="235"/>
      <w:bookmarkEnd w:id="236"/>
    </w:p>
    <w:p w14:paraId="34F25341" w14:textId="77777777" w:rsidR="008E1D54" w:rsidRPr="00E36F92" w:rsidRDefault="008E1D54" w:rsidP="008E1D54">
      <w:pPr>
        <w:rPr>
          <w:b/>
        </w:rPr>
      </w:pPr>
      <w:r w:rsidRPr="00E36F92">
        <w:rPr>
          <w:b/>
        </w:rPr>
        <w:t>Instructions for Mapping and Reporting</w:t>
      </w:r>
      <w:r w:rsidR="00B456E7" w:rsidRPr="00E36F92">
        <w:rPr>
          <w:b/>
        </w:rPr>
        <w:fldChar w:fldCharType="begin"/>
      </w:r>
      <w:r w:rsidRPr="00E36F92">
        <w:instrText>xe "</w:instrText>
      </w:r>
      <w:r w:rsidRPr="00E36F92">
        <w:rPr>
          <w:b/>
        </w:rPr>
        <w:instrText>Mapping and Reporting Standard Titles</w:instrText>
      </w:r>
      <w:r w:rsidRPr="00E36F92">
        <w:instrText>"</w:instrText>
      </w:r>
      <w:r w:rsidR="00B456E7" w:rsidRPr="00E36F92">
        <w:rPr>
          <w:b/>
        </w:rPr>
        <w:fldChar w:fldCharType="end"/>
      </w:r>
    </w:p>
    <w:p w14:paraId="34F25342" w14:textId="77777777" w:rsidR="008E1D54" w:rsidRPr="00E36F92" w:rsidRDefault="008E1D54" w:rsidP="00AC0160">
      <w:pPr>
        <w:pStyle w:val="Heading3"/>
      </w:pPr>
      <w:bookmarkStart w:id="238" w:name="_Toc335315349"/>
      <w:bookmarkStart w:id="239" w:name="_Toc342030835"/>
      <w:bookmarkStart w:id="240" w:name="_Toc342548527"/>
      <w:bookmarkStart w:id="241" w:name="_Toc152840680"/>
      <w:r w:rsidRPr="00E36F92">
        <w:t>TIU Clinical Document and Data Standardization Background</w:t>
      </w:r>
      <w:bookmarkEnd w:id="238"/>
      <w:bookmarkEnd w:id="239"/>
      <w:bookmarkEnd w:id="240"/>
      <w:bookmarkEnd w:id="241"/>
      <w:r w:rsidR="00B456E7" w:rsidRPr="00E36F92">
        <w:fldChar w:fldCharType="begin"/>
      </w:r>
      <w:r w:rsidRPr="00E36F92">
        <w:instrText>xe "Data Standardization Background"</w:instrText>
      </w:r>
      <w:r w:rsidR="00B456E7" w:rsidRPr="00E36F92">
        <w:fldChar w:fldCharType="end"/>
      </w:r>
    </w:p>
    <w:p w14:paraId="34F25343" w14:textId="77777777" w:rsidR="008E1D54" w:rsidRPr="00E36F92" w:rsidRDefault="008E1D54" w:rsidP="0065236A">
      <w:pPr>
        <w:rPr>
          <w:rFonts w:cs="Arial"/>
        </w:rPr>
      </w:pPr>
      <w:r w:rsidRPr="00E36F92">
        <w:t xml:space="preserve">Data Standardization is the foundation for data sharing. Standardization ensures that data can be shared across systems and that it will retain the same meaning in each system. Standardization will enable the exchange of clinically-relevant health data between the VA and its health partners, and other federal entities such as the Department of Defense (DoD), Health &amp; Human Services (HHS), and the Indian Health Service (IHS). Standardization will also support development of an integrated, longitudinal patient record that will give providers access to the veteran’s complete health record. The result will be a safer, higher-quality and more cost-effective provision of care for veterans across all federal facilities. </w:t>
      </w:r>
      <w:r w:rsidRPr="00E36F92">
        <w:rPr>
          <w:rFonts w:cs="Arial"/>
        </w:rPr>
        <w:t xml:space="preserve">Standardization of data will also assist with DoD interoperability efforts by supporting a seamless transition of care for individuals moving from active-duty to veteran status. </w:t>
      </w:r>
    </w:p>
    <w:p w14:paraId="34F25344" w14:textId="77777777" w:rsidR="008E1D54" w:rsidRPr="00E36F92" w:rsidRDefault="008E1D54" w:rsidP="0065236A">
      <w:pPr>
        <w:rPr>
          <w:rFonts w:cs="Arial"/>
        </w:rPr>
      </w:pPr>
      <w:r w:rsidRPr="00E36F92">
        <w:rPr>
          <w:rFonts w:cs="Arial"/>
        </w:rPr>
        <w:t xml:space="preserve">As a result of a Congressional Mandate requiring a consolidated database of </w:t>
      </w:r>
      <w:r w:rsidRPr="00E36F92">
        <w:rPr>
          <w:rFonts w:cs="Arial"/>
          <w:i/>
        </w:rPr>
        <w:t>all</w:t>
      </w:r>
      <w:r w:rsidRPr="00E36F92">
        <w:rPr>
          <w:rFonts w:cs="Arial"/>
        </w:rPr>
        <w:t xml:space="preserve"> veteran patient results, the VHA Office of Information and DoD were tasked with implementing a method to communicate entire patient records between the respective agencies. To accomplish this, VHA and DoD will use the </w:t>
      </w:r>
      <w:r w:rsidRPr="00E36F92">
        <w:rPr>
          <w:rFonts w:cs="Arial"/>
        </w:rPr>
        <w:lastRenderedPageBreak/>
        <w:t>standard recommended by Consolidated Health Informatics (CHI) for Clinical Document names</w:t>
      </w:r>
      <w:r w:rsidRPr="00E36F92">
        <w:rPr>
          <w:b/>
        </w:rPr>
        <w:t>—</w:t>
      </w:r>
      <w:r w:rsidRPr="00E36F92">
        <w:rPr>
          <w:rFonts w:cs="Arial"/>
        </w:rPr>
        <w:t xml:space="preserve">Logical Observation Identifier Names and Codes (LOINC®). </w:t>
      </w:r>
    </w:p>
    <w:p w14:paraId="34F25345" w14:textId="77777777" w:rsidR="008E1D54" w:rsidRPr="00E36F92" w:rsidRDefault="008E1D54" w:rsidP="0065236A">
      <w:pPr>
        <w:rPr>
          <w:rFonts w:cs="Arial"/>
        </w:rPr>
      </w:pPr>
      <w:r w:rsidRPr="00E36F92">
        <w:rPr>
          <w:rFonts w:cs="Arial"/>
        </w:rPr>
        <w:t xml:space="preserve">CHI is a collaborative effort to adopt health information interoperability standards, particularly health vocabulary and messaging standards, for implementation in Federal Government Systems. About 20 departments and agencies, including the DoD, HHS, and VHA, are active in the CHI governance process. The CHI initiative is one of the Office of Management and Budget’s (OMB) eGov initiatives. </w:t>
      </w:r>
    </w:p>
    <w:p w14:paraId="34F25346" w14:textId="77777777" w:rsidR="008E1D54" w:rsidRPr="00E36F92" w:rsidRDefault="008E1D54" w:rsidP="0065236A">
      <w:pPr>
        <w:rPr>
          <w:rFonts w:cs="Arial"/>
        </w:rPr>
      </w:pPr>
    </w:p>
    <w:p w14:paraId="34F25347" w14:textId="77777777" w:rsidR="008E1D54" w:rsidRPr="00E36F92" w:rsidRDefault="008E1D54" w:rsidP="008E1D54">
      <w:pPr>
        <w:rPr>
          <w:b/>
        </w:rPr>
      </w:pPr>
      <w:r w:rsidRPr="00E36F92">
        <w:rPr>
          <w:b/>
        </w:rPr>
        <w:t>After installation of TIU*1*211</w:t>
      </w:r>
      <w:r w:rsidR="00C04F85" w:rsidRPr="00E36F92">
        <w:rPr>
          <w:b/>
        </w:rPr>
        <w:t>,</w:t>
      </w:r>
      <w:r w:rsidR="00B456E7" w:rsidRPr="00E36F92">
        <w:rPr>
          <w:b/>
        </w:rPr>
        <w:fldChar w:fldCharType="begin"/>
      </w:r>
      <w:r w:rsidRPr="00E36F92">
        <w:instrText>xe "</w:instrText>
      </w:r>
      <w:r w:rsidRPr="00E36F92">
        <w:rPr>
          <w:b/>
        </w:rPr>
        <w:instrText>TIU*1*211</w:instrText>
      </w:r>
      <w:r w:rsidRPr="00E36F92">
        <w:instrText>"</w:instrText>
      </w:r>
      <w:r w:rsidR="00B456E7" w:rsidRPr="00E36F92">
        <w:rPr>
          <w:b/>
        </w:rPr>
        <w:fldChar w:fldCharType="end"/>
      </w:r>
      <w:r w:rsidRPr="00E36F92">
        <w:rPr>
          <w:b/>
        </w:rPr>
        <w:t xml:space="preserve"> follow the steps below to complete the clinical document title mapping process.</w:t>
      </w:r>
    </w:p>
    <w:p w14:paraId="34F25348" w14:textId="15D33D1B" w:rsidR="008E1D54" w:rsidRPr="00E36F92" w:rsidRDefault="008E1D54" w:rsidP="00291D81">
      <w:pPr>
        <w:numPr>
          <w:ilvl w:val="0"/>
          <w:numId w:val="40"/>
        </w:numPr>
      </w:pPr>
      <w:r w:rsidRPr="00E36F92">
        <w:t xml:space="preserve">Active Title Cleanup and Direct Mapping. Follow instructions on page </w:t>
      </w:r>
      <w:r w:rsidRPr="00E36F92">
        <w:fldChar w:fldCharType="begin"/>
      </w:r>
      <w:r w:rsidRPr="00E36F92">
        <w:instrText xml:space="preserve"> PAGEREF  MethodA \h  \* MERGEFORMAT </w:instrText>
      </w:r>
      <w:r w:rsidRPr="00E36F92">
        <w:fldChar w:fldCharType="separate"/>
      </w:r>
      <w:r w:rsidR="00DA5031">
        <w:rPr>
          <w:noProof/>
        </w:rPr>
        <w:t>83</w:t>
      </w:r>
      <w:r w:rsidRPr="00E36F92">
        <w:fldChar w:fldCharType="end"/>
      </w:r>
      <w:r w:rsidRPr="00E36F92">
        <w:t xml:space="preserve"> in Method A.</w:t>
      </w:r>
    </w:p>
    <w:p w14:paraId="34F25349" w14:textId="07D539E6" w:rsidR="008E1D54" w:rsidRPr="00E36F92" w:rsidRDefault="008E1D54" w:rsidP="00291D81">
      <w:pPr>
        <w:numPr>
          <w:ilvl w:val="0"/>
          <w:numId w:val="40"/>
        </w:numPr>
      </w:pPr>
      <w:r w:rsidRPr="00E36F92">
        <w:t xml:space="preserve">Local Synonym Entry. Next you have the option of setting up local synonyms terms from your local titles. Follow instructions on page </w:t>
      </w:r>
      <w:r w:rsidRPr="00E36F92">
        <w:fldChar w:fldCharType="begin"/>
      </w:r>
      <w:r w:rsidRPr="00E36F92">
        <w:instrText xml:space="preserve"> PAGEREF  MethodB \h  \* MERGEFORMAT </w:instrText>
      </w:r>
      <w:r w:rsidRPr="00E36F92">
        <w:fldChar w:fldCharType="separate"/>
      </w:r>
      <w:r w:rsidR="00DA5031">
        <w:rPr>
          <w:noProof/>
        </w:rPr>
        <w:t>90</w:t>
      </w:r>
      <w:r w:rsidRPr="00E36F92">
        <w:fldChar w:fldCharType="end"/>
      </w:r>
      <w:r w:rsidRPr="00E36F92">
        <w:t xml:space="preserve"> in Method B for Local Synonym entry. Note:  This is optional and not required.</w:t>
      </w:r>
    </w:p>
    <w:p w14:paraId="34F2534A" w14:textId="16AC4694" w:rsidR="008E1D54" w:rsidRPr="00E36F92" w:rsidRDefault="008E1D54" w:rsidP="00291D81">
      <w:pPr>
        <w:numPr>
          <w:ilvl w:val="0"/>
          <w:numId w:val="40"/>
        </w:numPr>
      </w:pPr>
      <w:r w:rsidRPr="00E36F92">
        <w:t xml:space="preserve">Automated Title Mapping. Follow instructions on page </w:t>
      </w:r>
      <w:r w:rsidRPr="00E36F92">
        <w:fldChar w:fldCharType="begin"/>
      </w:r>
      <w:r w:rsidRPr="00E36F92">
        <w:instrText xml:space="preserve"> PAGEREF  MethodC \h  \* MERGEFORMAT </w:instrText>
      </w:r>
      <w:r w:rsidRPr="00E36F92">
        <w:fldChar w:fldCharType="separate"/>
      </w:r>
      <w:r w:rsidR="00DA5031">
        <w:rPr>
          <w:noProof/>
        </w:rPr>
        <w:t>92</w:t>
      </w:r>
      <w:r w:rsidRPr="00E36F92">
        <w:fldChar w:fldCharType="end"/>
      </w:r>
      <w:r w:rsidRPr="00E36F92">
        <w:t xml:space="preserve"> in Method C for Automated Title mapping.</w:t>
      </w:r>
    </w:p>
    <w:p w14:paraId="34F2534B" w14:textId="5B7A8ACC" w:rsidR="008E1D54" w:rsidRPr="00E36F92" w:rsidRDefault="008E1D54" w:rsidP="00291D81">
      <w:pPr>
        <w:numPr>
          <w:ilvl w:val="0"/>
          <w:numId w:val="40"/>
        </w:numPr>
      </w:pPr>
      <w:r w:rsidRPr="00E36F92">
        <w:t xml:space="preserve">Status Report of Unmapped Titles. Submit a status report of your unmapped titles to your HDR Implementation Manager. Follow instructions on page </w:t>
      </w:r>
      <w:r w:rsidRPr="00E36F92">
        <w:fldChar w:fldCharType="begin"/>
      </w:r>
      <w:r w:rsidRPr="00E36F92">
        <w:instrText xml:space="preserve"> PAGEREF  MethodD \h  \* MERGEFORMAT </w:instrText>
      </w:r>
      <w:r w:rsidRPr="00E36F92">
        <w:fldChar w:fldCharType="separate"/>
      </w:r>
      <w:r w:rsidR="00DA5031">
        <w:rPr>
          <w:noProof/>
        </w:rPr>
        <w:t>95</w:t>
      </w:r>
      <w:r w:rsidRPr="00E36F92">
        <w:fldChar w:fldCharType="end"/>
      </w:r>
      <w:r w:rsidRPr="00E36F92">
        <w:t xml:space="preserve"> in Method D. You can locate a list of HDR Implementat</w:t>
      </w:r>
      <w:r w:rsidR="00DF3FF5" w:rsidRPr="00E36F92">
        <w:t>ion managers REDACTED</w:t>
      </w:r>
      <w:r w:rsidR="00566F8E" w:rsidRPr="00E36F92">
        <w:t>.</w:t>
      </w:r>
    </w:p>
    <w:p w14:paraId="34F2534C" w14:textId="77777777" w:rsidR="008E1D54" w:rsidRPr="00E36F92" w:rsidRDefault="008E1D54" w:rsidP="00291D81">
      <w:pPr>
        <w:numPr>
          <w:ilvl w:val="0"/>
          <w:numId w:val="40"/>
        </w:numPr>
      </w:pPr>
      <w:r w:rsidRPr="00E36F92">
        <w:t>Mapping Support. For assistance with titles that you cannot map to a standard title send an exchange message to VHA OI HDI STS TIU TITLES.</w:t>
      </w:r>
    </w:p>
    <w:p w14:paraId="34F2534D" w14:textId="2EDFDEB5" w:rsidR="008E1D54" w:rsidRPr="00E36F92" w:rsidRDefault="008E1D54" w:rsidP="00291D81">
      <w:pPr>
        <w:numPr>
          <w:ilvl w:val="0"/>
          <w:numId w:val="40"/>
        </w:numPr>
      </w:pPr>
      <w:r w:rsidRPr="00E36F92">
        <w:t xml:space="preserve">New Term Rapid Turnaround (NTRT). To submit a request for a new Standard Title and/or Term follow instructions on page </w:t>
      </w:r>
      <w:r w:rsidRPr="00E36F92">
        <w:fldChar w:fldCharType="begin"/>
      </w:r>
      <w:r w:rsidRPr="00E36F92">
        <w:instrText xml:space="preserve"> PAGEREF  MethodE \h  \* MERGEFORMAT </w:instrText>
      </w:r>
      <w:r w:rsidRPr="00E36F92">
        <w:fldChar w:fldCharType="separate"/>
      </w:r>
      <w:r w:rsidR="00DA5031">
        <w:rPr>
          <w:noProof/>
        </w:rPr>
        <w:t>96</w:t>
      </w:r>
      <w:r w:rsidRPr="00E36F92">
        <w:fldChar w:fldCharType="end"/>
      </w:r>
      <w:r w:rsidRPr="00E36F92">
        <w:t xml:space="preserve"> in Method E for New Term Rapid Turnaround.</w:t>
      </w:r>
    </w:p>
    <w:p w14:paraId="34F2534E" w14:textId="77777777" w:rsidR="008E1D54" w:rsidRPr="00E36F92" w:rsidRDefault="008E1D54" w:rsidP="00FA70A3"/>
    <w:p w14:paraId="34F2534F" w14:textId="77777777" w:rsidR="008E1D54" w:rsidRPr="00E36F92" w:rsidRDefault="008E1D54" w:rsidP="00AC0160">
      <w:pPr>
        <w:pStyle w:val="Heading3"/>
      </w:pPr>
      <w:r w:rsidRPr="00E36F92">
        <w:br w:type="page"/>
      </w:r>
      <w:bookmarkStart w:id="242" w:name="MethodA"/>
      <w:bookmarkStart w:id="243" w:name="_Toc335315350"/>
      <w:bookmarkStart w:id="244" w:name="_Toc342030836"/>
      <w:bookmarkStart w:id="245" w:name="_Toc342547611"/>
      <w:bookmarkStart w:id="246" w:name="_Toc342548528"/>
      <w:bookmarkStart w:id="247" w:name="_Toc152840681"/>
      <w:r w:rsidRPr="00E36F92">
        <w:lastRenderedPageBreak/>
        <w:t>Method A</w:t>
      </w:r>
      <w:bookmarkEnd w:id="242"/>
      <w:r w:rsidRPr="00E36F92">
        <w:t xml:space="preserve">:  </w:t>
      </w:r>
      <w:r w:rsidR="00CC1B53" w:rsidRPr="00E36F92">
        <w:t>Active Title Clean</w:t>
      </w:r>
      <w:r w:rsidRPr="00E36F92">
        <w:t>up</w:t>
      </w:r>
      <w:bookmarkEnd w:id="243"/>
      <w:bookmarkEnd w:id="244"/>
      <w:bookmarkEnd w:id="245"/>
      <w:bookmarkEnd w:id="246"/>
      <w:bookmarkEnd w:id="247"/>
      <w:r w:rsidR="00B456E7" w:rsidRPr="00E36F92">
        <w:fldChar w:fldCharType="begin"/>
      </w:r>
      <w:r w:rsidRPr="00E36F92">
        <w:instrText>xe "</w:instrText>
      </w:r>
      <w:r w:rsidR="00CC1B53" w:rsidRPr="00E36F92">
        <w:instrText>Active Title Clean</w:instrText>
      </w:r>
      <w:r w:rsidRPr="00E36F92">
        <w:instrText>up"</w:instrText>
      </w:r>
      <w:r w:rsidR="00B456E7" w:rsidRPr="00E36F92">
        <w:fldChar w:fldCharType="end"/>
      </w:r>
    </w:p>
    <w:p w14:paraId="34F25350" w14:textId="77777777" w:rsidR="008E1D54" w:rsidRPr="00E36F92" w:rsidRDefault="008E1D54" w:rsidP="00B34976">
      <w:pPr>
        <w:pStyle w:val="Heading4"/>
        <w:rPr>
          <w:lang w:val="en-US"/>
        </w:rPr>
      </w:pPr>
      <w:r w:rsidRPr="00E36F92">
        <w:rPr>
          <w:lang w:val="en-US"/>
        </w:rPr>
        <w:t>Site Checklist</w:t>
      </w:r>
    </w:p>
    <w:p w14:paraId="34F25351" w14:textId="77777777" w:rsidR="008E1D54" w:rsidRPr="00E36F92" w:rsidRDefault="008E1D54" w:rsidP="00291D81">
      <w:pPr>
        <w:keepLines/>
        <w:numPr>
          <w:ilvl w:val="0"/>
          <w:numId w:val="41"/>
        </w:numPr>
        <w:spacing w:before="120"/>
        <w:rPr>
          <w:rFonts w:cs="Arial"/>
        </w:rPr>
      </w:pPr>
      <w:r w:rsidRPr="00E36F92">
        <w:rPr>
          <w:rFonts w:cs="Arial"/>
        </w:rPr>
        <w:t>Patch TIU*1*209 and TIU*1*218 TIU Active Title Cleanup Report should be installed at the site. The report and cleanup utility will analyze the TIU Document Definition File (8925.1) and provide an automated process to inactivate the appropriate TIU titles.</w:t>
      </w:r>
    </w:p>
    <w:p w14:paraId="34F25352" w14:textId="77777777" w:rsidR="008E1D54" w:rsidRPr="00E36F92" w:rsidRDefault="008E1D54" w:rsidP="00291D81">
      <w:pPr>
        <w:keepLines/>
        <w:numPr>
          <w:ilvl w:val="0"/>
          <w:numId w:val="41"/>
        </w:numPr>
        <w:spacing w:before="120"/>
        <w:rPr>
          <w:rFonts w:cs="Arial"/>
        </w:rPr>
      </w:pPr>
      <w:r w:rsidRPr="00E36F92">
        <w:t>From the TIU Active Title Cleanup Report print list of all local activ</w:t>
      </w:r>
      <w:r w:rsidR="00D95B73" w:rsidRPr="00E36F92">
        <w:t>e titles from VistA Menu TIU IRM</w:t>
      </w:r>
      <w:r w:rsidRPr="00E36F92">
        <w:t xml:space="preserve"> Maintenance Menu    </w:t>
      </w:r>
    </w:p>
    <w:p w14:paraId="34F25353" w14:textId="77777777" w:rsidR="008E1D54" w:rsidRPr="00E36F92" w:rsidRDefault="008E1D54" w:rsidP="008E1D54"/>
    <w:p w14:paraId="34F25354" w14:textId="77777777" w:rsidR="008E1D54" w:rsidRPr="00E36F92" w:rsidRDefault="008E1D54" w:rsidP="008E1D54">
      <w:r w:rsidRPr="00E36F92">
        <w:t>It is important to inactivate unused titles before performing the link to Standardized Titles. Additionally, reviewing titles to determine which should be inactivated will assist you in understanding the titles at your site.</w:t>
      </w:r>
    </w:p>
    <w:p w14:paraId="34F25355" w14:textId="77777777" w:rsidR="008E1D54" w:rsidRPr="00E36F92" w:rsidRDefault="008E1D54" w:rsidP="008E1D54">
      <w:pPr>
        <w:rPr>
          <w:b/>
        </w:rPr>
      </w:pPr>
      <w:r w:rsidRPr="00E36F92">
        <w:rPr>
          <w:b/>
        </w:rPr>
        <w:t>To run the Active Title Cleanup (from TIU*1*218, TIU*1*209 is similar but less complete):</w:t>
      </w:r>
    </w:p>
    <w:p w14:paraId="34F25356" w14:textId="77777777" w:rsidR="008E1D54" w:rsidRPr="00E36F92" w:rsidRDefault="008E1D54" w:rsidP="00736287">
      <w:pPr>
        <w:pStyle w:val="capture"/>
      </w:pPr>
      <w:r w:rsidRPr="00E36F92">
        <w:t xml:space="preserve">          TIU Maintenance Menu</w:t>
      </w:r>
    </w:p>
    <w:p w14:paraId="34F25357" w14:textId="77777777" w:rsidR="008E1D54" w:rsidRPr="00E36F92" w:rsidRDefault="008E1D54" w:rsidP="00736287">
      <w:pPr>
        <w:pStyle w:val="capture"/>
      </w:pPr>
    </w:p>
    <w:p w14:paraId="34F25358" w14:textId="77777777" w:rsidR="008E1D54" w:rsidRPr="00E36F92" w:rsidRDefault="008E1D54" w:rsidP="00736287">
      <w:pPr>
        <w:pStyle w:val="capture"/>
      </w:pPr>
      <w:r w:rsidRPr="00E36F92">
        <w:t xml:space="preserve">   1      TIU Parameters Menu ...</w:t>
      </w:r>
    </w:p>
    <w:p w14:paraId="34F25359" w14:textId="77777777" w:rsidR="008E1D54" w:rsidRPr="00E36F92" w:rsidRDefault="008E1D54" w:rsidP="00736287">
      <w:pPr>
        <w:pStyle w:val="capture"/>
      </w:pPr>
      <w:r w:rsidRPr="00E36F92">
        <w:t xml:space="preserve">   2      Document Definitions (Manager) ...</w:t>
      </w:r>
    </w:p>
    <w:p w14:paraId="34F2535A" w14:textId="77777777" w:rsidR="008E1D54" w:rsidRPr="00E36F92" w:rsidRDefault="008E1D54" w:rsidP="00736287">
      <w:pPr>
        <w:pStyle w:val="capture"/>
      </w:pPr>
      <w:r w:rsidRPr="00E36F92">
        <w:t xml:space="preserve">   3      User Class Management ...</w:t>
      </w:r>
    </w:p>
    <w:p w14:paraId="34F2535B" w14:textId="77777777" w:rsidR="008E1D54" w:rsidRPr="00E36F92" w:rsidRDefault="008E1D54" w:rsidP="00736287">
      <w:pPr>
        <w:pStyle w:val="capture"/>
      </w:pPr>
      <w:r w:rsidRPr="00E36F92">
        <w:t xml:space="preserve">   4      TIU Template Mgmt Functions ...</w:t>
      </w:r>
    </w:p>
    <w:p w14:paraId="34F2535C" w14:textId="77777777" w:rsidR="008E1D54" w:rsidRPr="00E36F92" w:rsidRDefault="008E1D54" w:rsidP="00736287">
      <w:pPr>
        <w:pStyle w:val="capture"/>
      </w:pPr>
      <w:r w:rsidRPr="00E36F92">
        <w:t xml:space="preserve">   5      TIU Alert Tools</w:t>
      </w:r>
    </w:p>
    <w:p w14:paraId="34F2535D" w14:textId="77777777" w:rsidR="008E1D54" w:rsidRPr="00E36F92" w:rsidRDefault="008E1D54" w:rsidP="00736287">
      <w:pPr>
        <w:pStyle w:val="capture"/>
      </w:pPr>
      <w:r w:rsidRPr="00E36F92">
        <w:t xml:space="preserve">   6      Active Title Cleanup Report</w:t>
      </w:r>
    </w:p>
    <w:p w14:paraId="34F2535E" w14:textId="77777777" w:rsidR="008E1D54" w:rsidRPr="00E36F92" w:rsidRDefault="008E1D54" w:rsidP="00736287">
      <w:pPr>
        <w:pStyle w:val="capture"/>
      </w:pPr>
      <w:r w:rsidRPr="00E36F92">
        <w:t xml:space="preserve">   7      TIUHL7 Message Manager</w:t>
      </w:r>
    </w:p>
    <w:p w14:paraId="34F2535F" w14:textId="77777777" w:rsidR="00DD08EC" w:rsidRPr="00E36F92" w:rsidRDefault="00DD08EC" w:rsidP="00736287">
      <w:pPr>
        <w:pStyle w:val="capture"/>
      </w:pPr>
      <w:r w:rsidRPr="00E36F92">
        <w:t xml:space="preserve">   8      Title Mapping Utilities ...</w:t>
      </w:r>
    </w:p>
    <w:p w14:paraId="34F25360" w14:textId="77777777" w:rsidR="00DD08EC" w:rsidRPr="00E36F92" w:rsidRDefault="00DD08EC" w:rsidP="00736287">
      <w:pPr>
        <w:pStyle w:val="capture"/>
      </w:pPr>
      <w:r w:rsidRPr="00E36F92">
        <w:t xml:space="preserve">   9      Text Event Edit</w:t>
      </w:r>
    </w:p>
    <w:p w14:paraId="34F25361" w14:textId="77777777" w:rsidR="00DD08EC" w:rsidRPr="00E36F92" w:rsidRDefault="00DD08EC" w:rsidP="00736287">
      <w:pPr>
        <w:pStyle w:val="capture"/>
      </w:pPr>
      <w:r w:rsidRPr="00E36F92">
        <w:t xml:space="preserve">   10     Unauthorized Abbreviations (Enter/Edit)</w:t>
      </w:r>
    </w:p>
    <w:p w14:paraId="34F25362" w14:textId="77777777" w:rsidR="00DD08EC" w:rsidRPr="00E36F92" w:rsidRDefault="00DD08EC" w:rsidP="00736287">
      <w:pPr>
        <w:pStyle w:val="capture"/>
      </w:pPr>
      <w:r w:rsidRPr="00E36F92">
        <w:t xml:space="preserve">   11     List Unauthorized Abbreviations</w:t>
      </w:r>
      <w:r w:rsidRPr="00E36F92" w:rsidDel="00754461">
        <w:t xml:space="preserve"> </w:t>
      </w:r>
    </w:p>
    <w:p w14:paraId="34F25363" w14:textId="77777777" w:rsidR="00DD08EC" w:rsidRPr="00E36F92" w:rsidRDefault="00DD08EC" w:rsidP="00736287">
      <w:pPr>
        <w:pStyle w:val="capture"/>
      </w:pPr>
      <w:r w:rsidRPr="00E36F92">
        <w:t xml:space="preserve">   1</w:t>
      </w:r>
      <w:r w:rsidR="00F77948" w:rsidRPr="00E36F92">
        <w:t>3</w:t>
      </w:r>
      <w:r w:rsidRPr="00E36F92">
        <w:t xml:space="preserve">     </w:t>
      </w:r>
      <w:bookmarkStart w:id="248" w:name="TIU_1_305_MaintMenu3"/>
      <w:r w:rsidRPr="00E36F92">
        <w:t xml:space="preserve">Contingency Downtime </w:t>
      </w:r>
      <w:bookmarkEnd w:id="248"/>
      <w:r w:rsidRPr="00E36F92">
        <w:t>Bookmark Progress Notes</w:t>
      </w:r>
    </w:p>
    <w:p w14:paraId="34F25364" w14:textId="77777777" w:rsidR="008E1D54" w:rsidRPr="00E36F92" w:rsidRDefault="008E1D54" w:rsidP="00736287">
      <w:pPr>
        <w:pStyle w:val="capture"/>
      </w:pPr>
    </w:p>
    <w:p w14:paraId="34F25365" w14:textId="77777777" w:rsidR="008E1D54" w:rsidRPr="00E36F92" w:rsidRDefault="008E1D54" w:rsidP="00736287">
      <w:pPr>
        <w:pStyle w:val="capture"/>
      </w:pPr>
      <w:r w:rsidRPr="00E36F92">
        <w:t xml:space="preserve">Select TIU Maintenance Menu Option: </w:t>
      </w:r>
      <w:r w:rsidRPr="00E36F92">
        <w:rPr>
          <w:b/>
        </w:rPr>
        <w:t>Title</w:t>
      </w:r>
      <w:r w:rsidRPr="00E36F92">
        <w:t xml:space="preserve">  Active Title Cleanup Report</w:t>
      </w:r>
    </w:p>
    <w:p w14:paraId="34F25366" w14:textId="77777777" w:rsidR="008E1D54" w:rsidRPr="00E36F92" w:rsidRDefault="008E1D54" w:rsidP="00736287">
      <w:pPr>
        <w:pStyle w:val="capture"/>
      </w:pPr>
    </w:p>
    <w:p w14:paraId="34F25367" w14:textId="77777777" w:rsidR="008E1D54" w:rsidRPr="00E36F92" w:rsidRDefault="008E1D54" w:rsidP="00736287">
      <w:pPr>
        <w:pStyle w:val="capture"/>
      </w:pPr>
      <w:r w:rsidRPr="00E36F92">
        <w:t xml:space="preserve">Inactivate the unused Document Titles at this time? NO// </w:t>
      </w:r>
      <w:r w:rsidRPr="00E36F92">
        <w:rPr>
          <w:b/>
        </w:rPr>
        <w:t>?</w:t>
      </w:r>
    </w:p>
    <w:p w14:paraId="34F25368" w14:textId="77777777" w:rsidR="008E1D54" w:rsidRPr="00E36F92" w:rsidRDefault="008E1D54" w:rsidP="00736287">
      <w:pPr>
        <w:pStyle w:val="capture"/>
      </w:pPr>
      <w:r w:rsidRPr="00E36F92">
        <w:t xml:space="preserve"> </w:t>
      </w:r>
    </w:p>
    <w:p w14:paraId="34F25369" w14:textId="77777777" w:rsidR="008E1D54" w:rsidRPr="00E36F92" w:rsidRDefault="008E1D54" w:rsidP="00736287">
      <w:pPr>
        <w:pStyle w:val="capture"/>
      </w:pPr>
      <w:r w:rsidRPr="00E36F92">
        <w:t>Entering 'YES' will inactivate all titles unused in the past year;</w:t>
      </w:r>
    </w:p>
    <w:p w14:paraId="34F2536A" w14:textId="77777777" w:rsidR="008E1D54" w:rsidRPr="00E36F92" w:rsidRDefault="008E1D54" w:rsidP="00736287">
      <w:pPr>
        <w:pStyle w:val="capture"/>
      </w:pPr>
      <w:r w:rsidRPr="00E36F92">
        <w:t>their STATUS will be changed to INACTIVE.</w:t>
      </w:r>
    </w:p>
    <w:p w14:paraId="34F2536B" w14:textId="77777777" w:rsidR="008E1D54" w:rsidRPr="00E36F92" w:rsidRDefault="008E1D54" w:rsidP="00736287">
      <w:pPr>
        <w:pStyle w:val="capture"/>
      </w:pPr>
      <w:r w:rsidRPr="00E36F92">
        <w:t xml:space="preserve"> </w:t>
      </w:r>
    </w:p>
    <w:p w14:paraId="34F2536C" w14:textId="77777777" w:rsidR="008E1D54" w:rsidRPr="00E36F92" w:rsidRDefault="008E1D54" w:rsidP="00736287">
      <w:pPr>
        <w:pStyle w:val="capture"/>
      </w:pPr>
      <w:r w:rsidRPr="00E36F92">
        <w:t>Entering 'NO' will create the report without making any changes.</w:t>
      </w:r>
    </w:p>
    <w:p w14:paraId="34F2536D" w14:textId="77777777" w:rsidR="008E1D54" w:rsidRPr="00E36F92" w:rsidRDefault="008E1D54" w:rsidP="00736287">
      <w:pPr>
        <w:pStyle w:val="capture"/>
      </w:pPr>
      <w:r w:rsidRPr="00E36F92">
        <w:t xml:space="preserve"> </w:t>
      </w:r>
    </w:p>
    <w:p w14:paraId="34F2536E" w14:textId="77777777" w:rsidR="008E1D54" w:rsidRPr="00E36F92" w:rsidRDefault="008E1D54" w:rsidP="00736287">
      <w:pPr>
        <w:pStyle w:val="capture"/>
      </w:pPr>
      <w:r w:rsidRPr="00E36F92">
        <w:t xml:space="preserve">Inactivate the unused Document Titles at this time? NO// </w:t>
      </w:r>
      <w:r w:rsidRPr="00E36F92">
        <w:rPr>
          <w:b/>
        </w:rPr>
        <w:t>YES</w:t>
      </w:r>
    </w:p>
    <w:p w14:paraId="34F2536F" w14:textId="77777777" w:rsidR="008E1D54" w:rsidRPr="00E36F92" w:rsidRDefault="008E1D54" w:rsidP="00736287">
      <w:pPr>
        <w:pStyle w:val="capture"/>
      </w:pPr>
      <w:r w:rsidRPr="00E36F92">
        <w:t xml:space="preserve"> </w:t>
      </w:r>
    </w:p>
    <w:p w14:paraId="34F25370" w14:textId="77777777" w:rsidR="008E1D54" w:rsidRPr="00E36F92" w:rsidRDefault="008E1D54" w:rsidP="00736287">
      <w:pPr>
        <w:pStyle w:val="capture"/>
      </w:pPr>
      <w:r w:rsidRPr="00E36F92">
        <w:t>All active titles that have not been used in the previous 365 days</w:t>
      </w:r>
    </w:p>
    <w:p w14:paraId="34F25371" w14:textId="77777777" w:rsidR="008E1D54" w:rsidRPr="00E36F92" w:rsidRDefault="008E1D54" w:rsidP="00736287">
      <w:pPr>
        <w:pStyle w:val="capture"/>
      </w:pPr>
      <w:r w:rsidRPr="00E36F92">
        <w:t>will be set to INACTIVE.</w:t>
      </w:r>
    </w:p>
    <w:p w14:paraId="34F25372" w14:textId="77777777" w:rsidR="008E1D54" w:rsidRPr="00E36F92" w:rsidRDefault="008E1D54" w:rsidP="00736287">
      <w:pPr>
        <w:pStyle w:val="capture"/>
      </w:pPr>
      <w:r w:rsidRPr="00E36F92">
        <w:t xml:space="preserve"> </w:t>
      </w:r>
    </w:p>
    <w:p w14:paraId="34F25373" w14:textId="77777777" w:rsidR="008E1D54" w:rsidRPr="00E36F92" w:rsidRDefault="008E1D54" w:rsidP="00736287">
      <w:pPr>
        <w:pStyle w:val="capture"/>
      </w:pPr>
      <w:r w:rsidRPr="00E36F92">
        <w:t xml:space="preserve">You </w:t>
      </w:r>
      <w:r w:rsidR="00221470" w:rsidRPr="00E36F92">
        <w:t>may</w:t>
      </w:r>
      <w:r w:rsidRPr="00E36F92">
        <w:t xml:space="preserve"> select individual DOCUMENT TITLES that will NOT be set</w:t>
      </w:r>
    </w:p>
    <w:p w14:paraId="34F25374" w14:textId="77777777" w:rsidR="008E1D54" w:rsidRPr="00E36F92" w:rsidRDefault="008E1D54" w:rsidP="00736287">
      <w:pPr>
        <w:pStyle w:val="capture"/>
      </w:pPr>
      <w:r w:rsidRPr="00E36F92">
        <w:t>to INACTIVE by this cleanup.</w:t>
      </w:r>
    </w:p>
    <w:p w14:paraId="34F25375" w14:textId="77777777" w:rsidR="008E1D54" w:rsidRPr="00E36F92" w:rsidRDefault="008E1D54" w:rsidP="00736287">
      <w:pPr>
        <w:pStyle w:val="capture"/>
      </w:pPr>
      <w:r w:rsidRPr="00E36F92">
        <w:t xml:space="preserve"> </w:t>
      </w:r>
    </w:p>
    <w:p w14:paraId="34F25376" w14:textId="77777777" w:rsidR="008E1D54" w:rsidRPr="00E36F92" w:rsidRDefault="008E1D54" w:rsidP="00736287">
      <w:pPr>
        <w:pStyle w:val="capture"/>
      </w:pPr>
      <w:r w:rsidRPr="00E36F92">
        <w:t xml:space="preserve">Are you sure you want to change their status to INACTIVE? NO// </w:t>
      </w:r>
      <w:r w:rsidRPr="00E36F92">
        <w:rPr>
          <w:b/>
        </w:rPr>
        <w:t>?</w:t>
      </w:r>
    </w:p>
    <w:p w14:paraId="34F25377" w14:textId="77777777" w:rsidR="008E1D54" w:rsidRPr="00E36F92" w:rsidRDefault="008E1D54" w:rsidP="00736287">
      <w:pPr>
        <w:pStyle w:val="capture"/>
      </w:pPr>
      <w:r w:rsidRPr="00E36F92">
        <w:t xml:space="preserve"> </w:t>
      </w:r>
    </w:p>
    <w:p w14:paraId="34F25378" w14:textId="77777777" w:rsidR="008E1D54" w:rsidRPr="00E36F92" w:rsidRDefault="008E1D54" w:rsidP="00736287">
      <w:pPr>
        <w:pStyle w:val="capture"/>
      </w:pPr>
      <w:r w:rsidRPr="00E36F92">
        <w:t>Entering 'YES' will inactivate all titles unused in the past year;</w:t>
      </w:r>
    </w:p>
    <w:p w14:paraId="34F25379" w14:textId="77777777" w:rsidR="008E1D54" w:rsidRPr="00E36F92" w:rsidRDefault="008E1D54" w:rsidP="00736287">
      <w:pPr>
        <w:pStyle w:val="capture"/>
      </w:pPr>
      <w:r w:rsidRPr="00E36F92">
        <w:t>their STATUS will be changed to INACTIVE.</w:t>
      </w:r>
    </w:p>
    <w:p w14:paraId="34F2537A" w14:textId="77777777" w:rsidR="008E1D54" w:rsidRPr="00E36F92" w:rsidRDefault="008E1D54" w:rsidP="00736287">
      <w:pPr>
        <w:pStyle w:val="capture"/>
      </w:pPr>
      <w:r w:rsidRPr="00E36F92">
        <w:t xml:space="preserve"> </w:t>
      </w:r>
    </w:p>
    <w:p w14:paraId="34F2537B" w14:textId="77777777" w:rsidR="008E1D54" w:rsidRPr="00E36F92" w:rsidRDefault="008E1D54" w:rsidP="00736287">
      <w:pPr>
        <w:pStyle w:val="capture"/>
      </w:pPr>
      <w:r w:rsidRPr="00E36F92">
        <w:t>Entering 'NO' will create the report without making any changes.</w:t>
      </w:r>
    </w:p>
    <w:p w14:paraId="34F2537C" w14:textId="77777777" w:rsidR="008E1D54" w:rsidRPr="00E36F92" w:rsidRDefault="008E1D54" w:rsidP="00736287">
      <w:pPr>
        <w:pStyle w:val="capture"/>
      </w:pPr>
      <w:r w:rsidRPr="00E36F92">
        <w:t xml:space="preserve"> </w:t>
      </w:r>
    </w:p>
    <w:p w14:paraId="34F2537D" w14:textId="77777777" w:rsidR="008E1D54" w:rsidRPr="00E36F92" w:rsidRDefault="008E1D54" w:rsidP="00736287">
      <w:pPr>
        <w:pStyle w:val="capture"/>
        <w:rPr>
          <w:b/>
        </w:rPr>
      </w:pPr>
      <w:r w:rsidRPr="00E36F92">
        <w:t xml:space="preserve">Are you sure you want to change their status to INACTIVE? NO// </w:t>
      </w:r>
      <w:r w:rsidRPr="00E36F92">
        <w:rPr>
          <w:b/>
        </w:rPr>
        <w:t>&lt;Enter&gt;</w:t>
      </w:r>
    </w:p>
    <w:p w14:paraId="7E60852F" w14:textId="4E01ABAE" w:rsidR="007D4B37" w:rsidRPr="00E36F92" w:rsidRDefault="004D1F06">
      <w:pPr>
        <w:spacing w:after="0" w:line="240" w:lineRule="auto"/>
      </w:pPr>
      <w:r w:rsidRPr="00E36F92">
        <w:t xml:space="preserve"> </w:t>
      </w:r>
    </w:p>
    <w:p w14:paraId="1EAAE79E" w14:textId="77777777" w:rsidR="007D4B37" w:rsidRPr="00E36F92" w:rsidRDefault="007D4B37">
      <w:pPr>
        <w:spacing w:after="0" w:line="240" w:lineRule="auto"/>
      </w:pPr>
    </w:p>
    <w:p w14:paraId="285CD391" w14:textId="77777777" w:rsidR="007D4B37" w:rsidRPr="00E36F92" w:rsidRDefault="007D4B37" w:rsidP="00736287">
      <w:pPr>
        <w:pStyle w:val="capture"/>
      </w:pPr>
      <w:r w:rsidRPr="00E36F92">
        <w:t xml:space="preserve">DEVICE: HOME// </w:t>
      </w:r>
      <w:r w:rsidRPr="00E36F92">
        <w:rPr>
          <w:b/>
        </w:rPr>
        <w:t>&lt;Enter&gt;</w:t>
      </w:r>
      <w:r w:rsidRPr="00E36F92">
        <w:t xml:space="preserve">  TCP</w:t>
      </w:r>
    </w:p>
    <w:p w14:paraId="0C2D24BD" w14:textId="77777777" w:rsidR="007D4B37" w:rsidRPr="00E36F92" w:rsidRDefault="007D4B37" w:rsidP="00736287">
      <w:pPr>
        <w:pStyle w:val="capture"/>
      </w:pPr>
      <w:r w:rsidRPr="00E36F92">
        <w:t xml:space="preserve"> </w:t>
      </w:r>
    </w:p>
    <w:p w14:paraId="3AE72FF1" w14:textId="77777777" w:rsidR="007D4B37" w:rsidRPr="00E36F92" w:rsidRDefault="007D4B37" w:rsidP="00736287">
      <w:pPr>
        <w:pStyle w:val="capture"/>
      </w:pPr>
      <w:r w:rsidRPr="00E36F92">
        <w:t>Elapsed Time:    0 minute(s) 31 second(s)</w:t>
      </w:r>
    </w:p>
    <w:p w14:paraId="5226FCC1" w14:textId="77777777" w:rsidR="007D4B37" w:rsidRPr="00E36F92" w:rsidRDefault="007D4B37" w:rsidP="00736287">
      <w:pPr>
        <w:pStyle w:val="capture"/>
      </w:pPr>
      <w:r w:rsidRPr="00E36F92">
        <w:lastRenderedPageBreak/>
        <w:t xml:space="preserve"> </w:t>
      </w:r>
    </w:p>
    <w:p w14:paraId="3CBB478A" w14:textId="77777777" w:rsidR="007D4B37" w:rsidRPr="00E36F92" w:rsidRDefault="007D4B37" w:rsidP="00736287">
      <w:pPr>
        <w:pStyle w:val="capture"/>
      </w:pPr>
      <w:r w:rsidRPr="00E36F92">
        <w:rPr>
          <w:noProof/>
          <w:lang w:eastAsia="en-US"/>
        </w:rPr>
        <mc:AlternateContent>
          <mc:Choice Requires="wps">
            <w:drawing>
              <wp:anchor distT="0" distB="0" distL="114300" distR="114300" simplePos="0" relativeHeight="251714048" behindDoc="0" locked="0" layoutInCell="1" allowOverlap="1" wp14:anchorId="426DA054" wp14:editId="3124090E">
                <wp:simplePos x="0" y="0"/>
                <wp:positionH relativeFrom="column">
                  <wp:posOffset>4881501</wp:posOffset>
                </wp:positionH>
                <wp:positionV relativeFrom="paragraph">
                  <wp:posOffset>74220</wp:posOffset>
                </wp:positionV>
                <wp:extent cx="1355090" cy="926275"/>
                <wp:effectExtent l="1200150" t="0" r="16510" b="26670"/>
                <wp:wrapNone/>
                <wp:docPr id="7" name="Auto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090" cy="926275"/>
                        </a:xfrm>
                        <a:prstGeom prst="borderCallout2">
                          <a:avLst>
                            <a:gd name="adj1" fmla="val 13495"/>
                            <a:gd name="adj2" fmla="val -5625"/>
                            <a:gd name="adj3" fmla="val 13495"/>
                            <a:gd name="adj4" fmla="val -26944"/>
                            <a:gd name="adj5" fmla="val 30810"/>
                            <a:gd name="adj6" fmla="val -86505"/>
                          </a:avLst>
                        </a:prstGeom>
                        <a:solidFill>
                          <a:srgbClr val="FFFFFF"/>
                        </a:solidFill>
                        <a:ln w="9525">
                          <a:solidFill>
                            <a:srgbClr val="000000"/>
                          </a:solidFill>
                          <a:miter lim="800000"/>
                          <a:headEnd/>
                          <a:tailEnd type="stealth" w="med" len="med"/>
                        </a:ln>
                      </wps:spPr>
                      <wps:txbx>
                        <w:txbxContent>
                          <w:p w14:paraId="369D3FD8" w14:textId="77777777" w:rsidR="005A02DD" w:rsidRDefault="005A02DD" w:rsidP="007D4B37">
                            <w:pPr>
                              <w:pStyle w:val="Callout"/>
                            </w:pPr>
                            <w:r>
                              <w:t>Only appears if the count is greater than zero. Details are given at the end of the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DA054" id="AutoShape 125" o:spid="_x0000_s1072" type="#_x0000_t48" alt="&quot;&quot;" style="position:absolute;left:0;text-align:left;margin-left:384.35pt;margin-top:5.85pt;width:106.7pt;height:72.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" adj="-18685,6655,-5820,2915,-1215,2915">
                <v:stroke startarrow="classic"/>
                <v:textbox>
                  <w:txbxContent>
                    <w:p w14:paraId="369D3FD8" w14:textId="77777777" w:rsidR="005A02DD" w:rsidRDefault="005A02DD" w:rsidP="007D4B37">
                      <w:pPr>
                        <w:pStyle w:val="Callout"/>
                      </w:pPr>
                      <w:r>
                        <w:t>Only appears if the count is greater than zero. Details are given at the end of the report.</w:t>
                      </w:r>
                    </w:p>
                  </w:txbxContent>
                </v:textbox>
                <o:callout v:ext="edit" minusy="t"/>
              </v:shape>
            </w:pict>
          </mc:Fallback>
        </mc:AlternateContent>
      </w:r>
      <w:r w:rsidRPr="00E36F92">
        <w:t xml:space="preserve">                 # of Used Titles  :         27</w:t>
      </w:r>
    </w:p>
    <w:p w14:paraId="77B44149" w14:textId="77777777" w:rsidR="007D4B37" w:rsidRPr="00E36F92" w:rsidRDefault="007D4B37" w:rsidP="00736287">
      <w:pPr>
        <w:pStyle w:val="capture"/>
      </w:pPr>
      <w:r w:rsidRPr="00E36F92">
        <w:t xml:space="preserve">               # of Unused Titles  :       1319</w:t>
      </w:r>
    </w:p>
    <w:p w14:paraId="59398AA6" w14:textId="77777777" w:rsidR="007D4B37" w:rsidRPr="00E36F92" w:rsidRDefault="007D4B37" w:rsidP="00736287">
      <w:pPr>
        <w:pStyle w:val="capture"/>
      </w:pPr>
      <w:r w:rsidRPr="00E36F92">
        <w:rPr>
          <w:noProof/>
          <w:lang w:eastAsia="en-US"/>
        </w:rPr>
        <mc:AlternateContent>
          <mc:Choice Requires="wps">
            <w:drawing>
              <wp:anchor distT="0" distB="0" distL="114300" distR="114300" simplePos="0" relativeHeight="251715072" behindDoc="0" locked="0" layoutInCell="1" allowOverlap="1" wp14:anchorId="30AC4A6C" wp14:editId="4E7C2591">
                <wp:simplePos x="0" y="0"/>
                <wp:positionH relativeFrom="column">
                  <wp:posOffset>3723005</wp:posOffset>
                </wp:positionH>
                <wp:positionV relativeFrom="paragraph">
                  <wp:posOffset>64770</wp:posOffset>
                </wp:positionV>
                <wp:extent cx="1148715" cy="580390"/>
                <wp:effectExtent l="38100" t="0" r="13335" b="29210"/>
                <wp:wrapNone/>
                <wp:docPr id="69" name="Lin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8715" cy="580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22F9F" id="Line 126"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5.1pt" to="383.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">
                <v:stroke endarrow="block"/>
              </v:line>
            </w:pict>
          </mc:Fallback>
        </mc:AlternateContent>
      </w:r>
      <w:r w:rsidRPr="00E36F92">
        <w:t xml:space="preserve">              # of Invalid Titles  :          1 (See End of Report)</w:t>
      </w:r>
    </w:p>
    <w:p w14:paraId="0F88E956" w14:textId="77777777" w:rsidR="007D4B37" w:rsidRPr="00E36F92" w:rsidRDefault="007D4B37" w:rsidP="00736287">
      <w:pPr>
        <w:pStyle w:val="capture"/>
      </w:pPr>
      <w:r w:rsidRPr="00E36F92">
        <w:rPr>
          <w:noProof/>
          <w:lang w:eastAsia="en-US"/>
        </w:rPr>
        <mc:AlternateContent>
          <mc:Choice Requires="wps">
            <w:drawing>
              <wp:anchor distT="0" distB="0" distL="114300" distR="114300" simplePos="0" relativeHeight="251716096" behindDoc="0" locked="0" layoutInCell="1" allowOverlap="1" wp14:anchorId="62367375" wp14:editId="0BBA1075">
                <wp:simplePos x="0" y="0"/>
                <wp:positionH relativeFrom="column">
                  <wp:posOffset>3698875</wp:posOffset>
                </wp:positionH>
                <wp:positionV relativeFrom="paragraph">
                  <wp:posOffset>101600</wp:posOffset>
                </wp:positionV>
                <wp:extent cx="1146810" cy="538480"/>
                <wp:effectExtent l="38100" t="0" r="0" b="33020"/>
                <wp:wrapNone/>
                <wp:docPr id="6" name="Lin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810" cy="538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0842" id="Line 127"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5pt,8pt" to="381.5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">
                <v:stroke endarrow="block"/>
              </v:line>
            </w:pict>
          </mc:Fallback>
        </mc:AlternateContent>
      </w:r>
      <w:r w:rsidRPr="00E36F92">
        <w:t xml:space="preserve">                                     ----------</w:t>
      </w:r>
    </w:p>
    <w:p w14:paraId="126C325B" w14:textId="77777777" w:rsidR="007D4B37" w:rsidRPr="00E36F92" w:rsidRDefault="007D4B37" w:rsidP="00736287">
      <w:pPr>
        <w:pStyle w:val="capture"/>
      </w:pPr>
      <w:r w:rsidRPr="00E36F92">
        <w:t xml:space="preserve">                # of Total Titles  :       1347</w:t>
      </w:r>
    </w:p>
    <w:p w14:paraId="5BD483AE" w14:textId="77777777" w:rsidR="007D4B37" w:rsidRPr="00E36F92" w:rsidRDefault="007D4B37" w:rsidP="00736287">
      <w:pPr>
        <w:pStyle w:val="capture"/>
      </w:pPr>
      <w:r w:rsidRPr="00E36F92">
        <w:t xml:space="preserve"> </w:t>
      </w:r>
    </w:p>
    <w:p w14:paraId="02CC9404" w14:textId="77777777" w:rsidR="007D4B37" w:rsidRPr="00E36F92" w:rsidRDefault="007D4B37" w:rsidP="00736287">
      <w:pPr>
        <w:pStyle w:val="capture"/>
      </w:pPr>
      <w:r w:rsidRPr="00E36F92">
        <w:t xml:space="preserve">                        # of Docs  :        293</w:t>
      </w:r>
    </w:p>
    <w:p w14:paraId="7D56FCD8" w14:textId="77777777" w:rsidR="007D4B37" w:rsidRPr="00E36F92" w:rsidRDefault="007D4B37" w:rsidP="00736287">
      <w:pPr>
        <w:pStyle w:val="capture"/>
      </w:pPr>
      <w:r w:rsidRPr="00E36F92">
        <w:t xml:space="preserve">    # of Docs Incorrect .01 Field  :         10 (See End of Report) </w:t>
      </w:r>
    </w:p>
    <w:p w14:paraId="0D2EEECC" w14:textId="77777777" w:rsidR="007D4B37" w:rsidRPr="00E36F92" w:rsidRDefault="007D4B37" w:rsidP="00736287">
      <w:pPr>
        <w:pStyle w:val="capture"/>
      </w:pPr>
      <w:r w:rsidRPr="00E36F92">
        <w:t xml:space="preserve">    # of Docs Zero/Null .01 Field  :          2 (See End of Report) </w:t>
      </w:r>
    </w:p>
    <w:p w14:paraId="5C8BCA1F" w14:textId="77777777" w:rsidR="007D4B37" w:rsidRPr="00E36F92" w:rsidRDefault="007D4B37" w:rsidP="00736287">
      <w:pPr>
        <w:pStyle w:val="capture"/>
      </w:pPr>
      <w:r w:rsidRPr="00E36F92">
        <w:t xml:space="preserve">                                     ----------</w:t>
      </w:r>
    </w:p>
    <w:p w14:paraId="79D5E212" w14:textId="77777777" w:rsidR="007D4B37" w:rsidRPr="00E36F92" w:rsidRDefault="007D4B37" w:rsidP="00736287">
      <w:pPr>
        <w:pStyle w:val="capture"/>
      </w:pPr>
      <w:r w:rsidRPr="00E36F92">
        <w:t xml:space="preserve">         # of Total Docs Searched  :        305</w:t>
      </w:r>
    </w:p>
    <w:p w14:paraId="1D4ED270" w14:textId="77777777" w:rsidR="007D4B37" w:rsidRPr="00E36F92" w:rsidRDefault="007D4B37" w:rsidP="00736287">
      <w:pPr>
        <w:pStyle w:val="capture"/>
      </w:pPr>
      <w:r w:rsidRPr="00E36F92">
        <w:t xml:space="preserve"> </w:t>
      </w:r>
    </w:p>
    <w:p w14:paraId="73EBDCF0" w14:textId="77777777" w:rsidR="007D4B37" w:rsidRPr="00E36F92" w:rsidRDefault="007D4B37" w:rsidP="00736287">
      <w:pPr>
        <w:pStyle w:val="capture"/>
      </w:pPr>
      <w:r w:rsidRPr="00E36F92">
        <w:t xml:space="preserve">       Current User:  TIUUSER,SEVEN</w:t>
      </w:r>
    </w:p>
    <w:p w14:paraId="3A87E39E" w14:textId="77777777" w:rsidR="007D4B37" w:rsidRPr="00E36F92" w:rsidRDefault="007D4B37" w:rsidP="00736287">
      <w:pPr>
        <w:pStyle w:val="capture"/>
      </w:pPr>
      <w:r w:rsidRPr="00E36F92">
        <w:t xml:space="preserve">       Current Date:  Jun 01, 2006@11:41:41</w:t>
      </w:r>
    </w:p>
    <w:p w14:paraId="0A33E4C4" w14:textId="77777777" w:rsidR="007D4B37" w:rsidRPr="00E36F92" w:rsidRDefault="007D4B37" w:rsidP="00736287">
      <w:pPr>
        <w:pStyle w:val="capture"/>
      </w:pPr>
      <w:r w:rsidRPr="00E36F92">
        <w:t>Date range searched:  Jun 01, 2005 - Jun 01, 2006</w:t>
      </w:r>
    </w:p>
    <w:p w14:paraId="03DBE7CF" w14:textId="77777777" w:rsidR="007D4B37" w:rsidRPr="00E36F92" w:rsidRDefault="007D4B37" w:rsidP="00736287">
      <w:pPr>
        <w:pStyle w:val="capture"/>
      </w:pPr>
      <w:r w:rsidRPr="00E36F92">
        <w:t xml:space="preserve"> </w:t>
      </w:r>
    </w:p>
    <w:p w14:paraId="265890F2" w14:textId="77777777" w:rsidR="007D4B37" w:rsidRPr="00E36F92" w:rsidRDefault="007D4B37" w:rsidP="00736287">
      <w:pPr>
        <w:pStyle w:val="capture"/>
      </w:pPr>
      <w:r w:rsidRPr="00E36F92">
        <w:t xml:space="preserve">                                        # of</w:t>
      </w:r>
    </w:p>
    <w:p w14:paraId="2EBD55DA" w14:textId="77777777" w:rsidR="007D4B37" w:rsidRPr="00E36F92" w:rsidRDefault="007D4B37" w:rsidP="00736287">
      <w:pPr>
        <w:pStyle w:val="capture"/>
      </w:pPr>
      <w:r w:rsidRPr="00E36F92">
        <w:t>Document Title                          Docs  Last DT Used  Author/Dictator</w:t>
      </w:r>
    </w:p>
    <w:p w14:paraId="3093600B" w14:textId="77777777" w:rsidR="007D4B37" w:rsidRPr="00E36F92" w:rsidRDefault="007D4B37" w:rsidP="00736287">
      <w:pPr>
        <w:pStyle w:val="capture"/>
      </w:pPr>
      <w:r w:rsidRPr="00E36F92">
        <w:t>--------------                          ----  ------------  ---------------</w:t>
      </w:r>
    </w:p>
    <w:p w14:paraId="20D8434A" w14:textId="77777777" w:rsidR="007D4B37" w:rsidRPr="00E36F92" w:rsidRDefault="007D4B37" w:rsidP="00736287">
      <w:pPr>
        <w:pStyle w:val="capture"/>
      </w:pPr>
      <w:r w:rsidRPr="00E36F92">
        <w:t>410 S PROGRESS NOTE                       15  Nov 04, 2005  TIUUSER,ONE</w:t>
      </w:r>
    </w:p>
    <w:p w14:paraId="239A37B0" w14:textId="77777777" w:rsidR="007D4B37" w:rsidRPr="00E36F92" w:rsidRDefault="007D4B37" w:rsidP="00736287">
      <w:pPr>
        <w:pStyle w:val="capture"/>
      </w:pPr>
      <w:r w:rsidRPr="00E36F92">
        <w:t xml:space="preserve">ADDENDUM                                  37  Mar 29, 2006  TIUUSER,ONE  </w:t>
      </w:r>
    </w:p>
    <w:p w14:paraId="6E57318D" w14:textId="77777777" w:rsidR="007D4B37" w:rsidRPr="00E36F92" w:rsidRDefault="007D4B37" w:rsidP="00736287">
      <w:pPr>
        <w:pStyle w:val="capture"/>
      </w:pPr>
      <w:r w:rsidRPr="00E36F92">
        <w:t xml:space="preserve">ADVANCE DIRECTIVE RESCINDED                1  April 23, 2006  TIUUSER,TWO    </w:t>
      </w:r>
    </w:p>
    <w:p w14:paraId="2214ED87" w14:textId="77777777" w:rsidR="007D4B37" w:rsidRPr="00E36F92" w:rsidRDefault="007D4B37" w:rsidP="00736287">
      <w:pPr>
        <w:pStyle w:val="capture"/>
      </w:pPr>
      <w:r w:rsidRPr="00E36F92">
        <w:t xml:space="preserve">ADVERSE REACTION/ALLERGY                  55  April 25, 2006  TIUUSER,THREE   </w:t>
      </w:r>
    </w:p>
    <w:p w14:paraId="17E91EE6" w14:textId="77777777" w:rsidR="007D4B37" w:rsidRPr="00E36F92" w:rsidRDefault="007D4B37" w:rsidP="00736287">
      <w:pPr>
        <w:pStyle w:val="capture"/>
      </w:pPr>
      <w:r w:rsidRPr="00E36F92">
        <w:t xml:space="preserve">ANDREWS TEST NOTE                          5  April 16, 2006  TIUUSER,ONE </w:t>
      </w:r>
    </w:p>
    <w:p w14:paraId="655322A3" w14:textId="77777777" w:rsidR="007D4B37" w:rsidRPr="00E36F92" w:rsidRDefault="007D4B37" w:rsidP="00736287">
      <w:pPr>
        <w:pStyle w:val="capture"/>
      </w:pPr>
      <w:r w:rsidRPr="00E36F92">
        <w:t xml:space="preserve">AUDIOLOGY CONSULT RESULT                   1  Feb 23, 2006  TIUUSER,ONE  </w:t>
      </w:r>
    </w:p>
    <w:p w14:paraId="4164B330" w14:textId="77777777" w:rsidR="007D4B37" w:rsidRPr="00E36F92" w:rsidRDefault="007D4B37" w:rsidP="00736287">
      <w:pPr>
        <w:pStyle w:val="capture"/>
      </w:pPr>
      <w:r w:rsidRPr="00E36F92">
        <w:t>C&amp;P EXAM NOTE                              5  Oct 12, 2005  TIUUSER,FOUR</w:t>
      </w:r>
    </w:p>
    <w:p w14:paraId="4F3B0876" w14:textId="77777777" w:rsidR="007D4B37" w:rsidRPr="00E36F92" w:rsidRDefault="007D4B37" w:rsidP="00736287">
      <w:pPr>
        <w:pStyle w:val="capture"/>
      </w:pPr>
      <w:r w:rsidRPr="00E36F92">
        <w:t>CARDIAC POST-PROCEDURE NOTE                1  Jan 10, 2006  TIUUSER,FIVE</w:t>
      </w:r>
    </w:p>
    <w:p w14:paraId="26C07069" w14:textId="77777777" w:rsidR="007D4B37" w:rsidRPr="00E36F92" w:rsidRDefault="007D4B37" w:rsidP="00736287">
      <w:pPr>
        <w:pStyle w:val="capture"/>
      </w:pPr>
      <w:r w:rsidRPr="00E36F92">
        <w:t xml:space="preserve">CARE COORDINATION HOME TELEHEALTH          5  April 17, 2006  TIUUSER,ONE </w:t>
      </w:r>
    </w:p>
    <w:p w14:paraId="3FA521F2" w14:textId="77777777" w:rsidR="007D4B37" w:rsidRPr="00E36F92" w:rsidRDefault="007D4B37" w:rsidP="00736287">
      <w:pPr>
        <w:pStyle w:val="capture"/>
      </w:pPr>
      <w:r w:rsidRPr="00E36F92">
        <w:t xml:space="preserve">  EVALUATION TREATMENT PLAN</w:t>
      </w:r>
    </w:p>
    <w:p w14:paraId="3D14046D" w14:textId="77777777" w:rsidR="007D4B37" w:rsidRPr="00E36F92" w:rsidRDefault="007D4B37" w:rsidP="00736287">
      <w:pPr>
        <w:pStyle w:val="capture"/>
      </w:pPr>
      <w:r w:rsidRPr="00E36F92">
        <w:t>CARE COORDINATION HOME TELEHEALTH         11  Apr 24, 2006  TIUUSER,SIX</w:t>
      </w:r>
    </w:p>
    <w:p w14:paraId="43FA9653" w14:textId="77777777" w:rsidR="007D4B37" w:rsidRPr="00E36F92" w:rsidRDefault="007D4B37" w:rsidP="00736287">
      <w:pPr>
        <w:pStyle w:val="capture"/>
      </w:pPr>
      <w:r w:rsidRPr="00E36F92">
        <w:t xml:space="preserve">  SCREENING CONSULT</w:t>
      </w:r>
    </w:p>
    <w:p w14:paraId="7F65C7FD" w14:textId="77777777" w:rsidR="007D4B37" w:rsidRPr="00E36F92" w:rsidRDefault="007D4B37" w:rsidP="00736287">
      <w:pPr>
        <w:pStyle w:val="capture"/>
      </w:pPr>
      <w:r w:rsidRPr="00E36F92">
        <w:t>CARE COORDINATION HOME TELEHEALTH          2  Mar 01, 2006  TIUUSER,SEVEN</w:t>
      </w:r>
    </w:p>
    <w:p w14:paraId="7EB62CF1" w14:textId="77777777" w:rsidR="007D4B37" w:rsidRPr="00E36F92" w:rsidRDefault="007D4B37" w:rsidP="00736287">
      <w:pPr>
        <w:pStyle w:val="capture"/>
      </w:pPr>
      <w:r w:rsidRPr="00E36F92">
        <w:t xml:space="preserve">  SUBSEQUENT EVAL CNSLT 2 [Inactive]</w:t>
      </w:r>
    </w:p>
    <w:p w14:paraId="2DE71974" w14:textId="77777777" w:rsidR="007D4B37" w:rsidRPr="00E36F92" w:rsidRDefault="007D4B37" w:rsidP="00736287">
      <w:pPr>
        <w:pStyle w:val="capture"/>
      </w:pPr>
      <w:r w:rsidRPr="00E36F92">
        <w:t>CARE COORDINATION HOME TELEHEALTH          3  Mar 03, 2006  TIUUSER,SEVEN</w:t>
      </w:r>
    </w:p>
    <w:p w14:paraId="15C85361" w14:textId="77777777" w:rsidR="007D4B37" w:rsidRPr="00E36F92" w:rsidRDefault="007D4B37" w:rsidP="00736287">
      <w:pPr>
        <w:pStyle w:val="capture"/>
      </w:pPr>
      <w:r w:rsidRPr="00E36F92">
        <w:t xml:space="preserve">  SUBSEQUENT EVAL CONSULT</w:t>
      </w:r>
    </w:p>
    <w:p w14:paraId="41337AB8" w14:textId="77777777" w:rsidR="007D4B37" w:rsidRPr="00E36F92" w:rsidRDefault="007D4B37" w:rsidP="00736287">
      <w:pPr>
        <w:pStyle w:val="capture"/>
      </w:pPr>
      <w:r w:rsidRPr="00E36F92">
        <w:t>CARE COORDINATION HOME TELEHEALTH         21  Mar 03, 2006  TIUUSER,SEVEN</w:t>
      </w:r>
    </w:p>
    <w:p w14:paraId="6EF7AD72" w14:textId="77777777" w:rsidR="007D4B37" w:rsidRPr="00E36F92" w:rsidRDefault="007D4B37" w:rsidP="00736287">
      <w:pPr>
        <w:pStyle w:val="capture"/>
      </w:pPr>
      <w:r w:rsidRPr="00E36F92">
        <w:t xml:space="preserve">  SUMMARY OF EPISODE CONSULT</w:t>
      </w:r>
    </w:p>
    <w:p w14:paraId="2EC5EEFE" w14:textId="77777777" w:rsidR="007D4B37" w:rsidRPr="00E36F92" w:rsidRDefault="007D4B37" w:rsidP="00736287">
      <w:pPr>
        <w:pStyle w:val="capture"/>
      </w:pPr>
      <w:r w:rsidRPr="00E36F92">
        <w:t>CARE COORDINATION HOME TELEHEALTH          1  Nov 09, 2005  TIUUSER,EIGHT</w:t>
      </w:r>
    </w:p>
    <w:p w14:paraId="7A6E546C" w14:textId="77777777" w:rsidR="007D4B37" w:rsidRPr="00E36F92" w:rsidRDefault="007D4B37" w:rsidP="00736287">
      <w:pPr>
        <w:pStyle w:val="capture"/>
      </w:pPr>
      <w:r w:rsidRPr="00E36F92">
        <w:t xml:space="preserve">  TELEPHONE ENCOUNTER NOTE</w:t>
      </w:r>
    </w:p>
    <w:p w14:paraId="75A99E61" w14:textId="77777777" w:rsidR="007D4B37" w:rsidRPr="00E36F92" w:rsidRDefault="007D4B37" w:rsidP="00736287">
      <w:pPr>
        <w:pStyle w:val="capture"/>
      </w:pPr>
      <w:r w:rsidRPr="00E36F92">
        <w:t xml:space="preserve">DERMATOLOGY CONSULT RESULT [Inactive]      3  Mar 28, 2006  TIUUSER,ONE  </w:t>
      </w:r>
    </w:p>
    <w:p w14:paraId="072DE5DB" w14:textId="77777777" w:rsidR="007D4B37" w:rsidRPr="00E36F92" w:rsidRDefault="007D4B37" w:rsidP="00736287">
      <w:pPr>
        <w:pStyle w:val="capture"/>
      </w:pPr>
      <w:r w:rsidRPr="00E36F92">
        <w:t xml:space="preserve">DIABETIC INPATIENT FOLLOW UP               1  Dec 09, 2005  TIUUSER,ONE  </w:t>
      </w:r>
    </w:p>
    <w:p w14:paraId="06D7A45B" w14:textId="77777777" w:rsidR="007D4B37" w:rsidRPr="00E36F92" w:rsidRDefault="007D4B37" w:rsidP="00736287">
      <w:pPr>
        <w:pStyle w:val="capture"/>
      </w:pPr>
      <w:r w:rsidRPr="00E36F92">
        <w:t xml:space="preserve">DISCHARGE SUMMARY                         25  Mar 16, 2006  TIUUSER,ONE  </w:t>
      </w:r>
    </w:p>
    <w:p w14:paraId="19C8E777" w14:textId="77777777" w:rsidR="007D4B37" w:rsidRPr="00E36F92" w:rsidRDefault="007D4B37" w:rsidP="00736287">
      <w:pPr>
        <w:pStyle w:val="capture"/>
      </w:pPr>
      <w:r w:rsidRPr="00E36F92">
        <w:t>GENERIC NOTE                               2  Mar 06, 2006  TIUUSER,EIGHT</w:t>
      </w:r>
    </w:p>
    <w:p w14:paraId="4B6480BE" w14:textId="77777777" w:rsidR="007D4B37" w:rsidRPr="00E36F92" w:rsidRDefault="007D4B37" w:rsidP="00736287">
      <w:pPr>
        <w:pStyle w:val="capture"/>
      </w:pPr>
      <w:r w:rsidRPr="00E36F92">
        <w:t>IMMUNIZATION PROGRESS NOTE                10  Oct 27, 2005  TIUUSER,NINE</w:t>
      </w:r>
    </w:p>
    <w:p w14:paraId="69ABE1EC" w14:textId="77777777" w:rsidR="007D4B37" w:rsidRPr="00E36F92" w:rsidRDefault="007D4B37" w:rsidP="00736287">
      <w:pPr>
        <w:pStyle w:val="capture"/>
      </w:pPr>
      <w:r w:rsidRPr="00E36F92">
        <w:t xml:space="preserve">NURSE INTRAOPERATIVE REPORT               17  Feb 15, 2006  TIUUSER,ONE  </w:t>
      </w:r>
    </w:p>
    <w:p w14:paraId="0206FFF7" w14:textId="77777777" w:rsidR="007D4B37" w:rsidRPr="00E36F92" w:rsidRDefault="007D4B37" w:rsidP="00736287">
      <w:pPr>
        <w:pStyle w:val="capture"/>
      </w:pPr>
      <w:r w:rsidRPr="00E36F92">
        <w:t xml:space="preserve">OPERATION REPORT                          19  Feb 08, 2006  TIUUSER,TEN        </w:t>
      </w:r>
    </w:p>
    <w:p w14:paraId="6196696A" w14:textId="77777777" w:rsidR="007D4B37" w:rsidRPr="00E36F92" w:rsidRDefault="007D4B37" w:rsidP="00736287">
      <w:pPr>
        <w:pStyle w:val="capture"/>
      </w:pPr>
      <w:r w:rsidRPr="00E36F92">
        <w:t xml:space="preserve">PM&amp;R CONSULT RESULTS                      14  Jan 31, 2006  TIUUSER,ONE  </w:t>
      </w:r>
    </w:p>
    <w:p w14:paraId="6256FAAC" w14:textId="77777777" w:rsidR="007D4B37" w:rsidRPr="00E36F92" w:rsidRDefault="007D4B37" w:rsidP="00736287">
      <w:pPr>
        <w:pStyle w:val="capture"/>
      </w:pPr>
      <w:r w:rsidRPr="00E36F92">
        <w:t xml:space="preserve">PODIATRY CONSULT RESULT                    8  April 31, 2006  TIUUSER,ONE  </w:t>
      </w:r>
    </w:p>
    <w:p w14:paraId="3DDB904C" w14:textId="77777777" w:rsidR="007D4B37" w:rsidRPr="00E36F92" w:rsidRDefault="007D4B37" w:rsidP="00736287">
      <w:pPr>
        <w:pStyle w:val="capture"/>
      </w:pPr>
      <w:r w:rsidRPr="00E36F92">
        <w:t xml:space="preserve">PRIME CARE CLINIC                          1  Oct 11, 2005  TIUUSER,ELEVEN  </w:t>
      </w:r>
    </w:p>
    <w:p w14:paraId="2B3B7818" w14:textId="77777777" w:rsidR="007D4B37" w:rsidRPr="00E36F92" w:rsidRDefault="007D4B37" w:rsidP="00736287">
      <w:pPr>
        <w:pStyle w:val="capture"/>
      </w:pPr>
      <w:r w:rsidRPr="00E36F92">
        <w:t xml:space="preserve">PROGRESS NOTE [Inactive]                  27  April 16, 2006  TIUUSER,ONE  </w:t>
      </w:r>
    </w:p>
    <w:p w14:paraId="0C26BAFC" w14:textId="7699B98C" w:rsidR="003E629A" w:rsidRPr="00E36F92" w:rsidRDefault="007D4B37">
      <w:pPr>
        <w:spacing w:after="0" w:line="240" w:lineRule="auto"/>
        <w:rPr>
          <w:rFonts w:ascii="Courier New" w:eastAsia="Times New Roman" w:hAnsi="Courier New" w:cs="Courier New"/>
          <w:sz w:val="18"/>
          <w:szCs w:val="18"/>
          <w:lang w:eastAsia="ar-SA"/>
        </w:rPr>
      </w:pPr>
      <w:r w:rsidRPr="00E36F92">
        <w:br w:type="page"/>
      </w:r>
    </w:p>
    <w:p w14:paraId="28369497" w14:textId="1EFAD65A" w:rsidR="00C00D5E" w:rsidRPr="00E36F92" w:rsidRDefault="00C00D5E" w:rsidP="008E1D54"/>
    <w:p w14:paraId="7A428386" w14:textId="77777777" w:rsidR="007D4B37" w:rsidRPr="00E36F92" w:rsidRDefault="007D4B37" w:rsidP="00736287">
      <w:pPr>
        <w:pStyle w:val="capture"/>
      </w:pPr>
      <w:r w:rsidRPr="00E36F92">
        <w:t xml:space="preserve">RESCINDED ADVANCE DIRECTIVE                1  April 23, 2006  TIUUSER,THREE    </w:t>
      </w:r>
    </w:p>
    <w:p w14:paraId="64BCA37D" w14:textId="77777777" w:rsidR="007D4B37" w:rsidRPr="00E36F92" w:rsidRDefault="007D4B37" w:rsidP="00736287">
      <w:pPr>
        <w:pStyle w:val="capture"/>
      </w:pPr>
      <w:r w:rsidRPr="00E36F92">
        <w:t xml:space="preserve">SURGICAL SERVICE PROVIDER NOTE             4  Dec 01, 2005  TIUUSER,ONE  </w:t>
      </w:r>
    </w:p>
    <w:p w14:paraId="33D8DD55" w14:textId="77777777" w:rsidR="007D4B37" w:rsidRPr="00E36F92" w:rsidRDefault="007D4B37" w:rsidP="00736287">
      <w:pPr>
        <w:pStyle w:val="capture"/>
      </w:pPr>
      <w:r w:rsidRPr="00E36F92">
        <w:t xml:space="preserve">UROLOGY CONSULT                            8  Jan 03, 2006  TIUUSER,ONE  </w:t>
      </w:r>
    </w:p>
    <w:p w14:paraId="21AFE770" w14:textId="77777777" w:rsidR="007D4B37" w:rsidRPr="00E36F92" w:rsidRDefault="007D4B37" w:rsidP="00736287">
      <w:pPr>
        <w:pStyle w:val="capture"/>
      </w:pPr>
      <w:r w:rsidRPr="00E36F92">
        <w:t xml:space="preserve"> </w:t>
      </w:r>
    </w:p>
    <w:p w14:paraId="744E7A31" w14:textId="77777777" w:rsidR="007D4B37" w:rsidRPr="00E36F92" w:rsidRDefault="007D4B37" w:rsidP="00736287">
      <w:pPr>
        <w:pStyle w:val="capture"/>
      </w:pPr>
      <w:r w:rsidRPr="00E36F92">
        <w:t>The following IENs from File #8925.1 have an invalid #.01 Field.</w:t>
      </w:r>
    </w:p>
    <w:p w14:paraId="01B2A716" w14:textId="77777777" w:rsidR="007D4B37" w:rsidRPr="00E36F92" w:rsidRDefault="007D4B37" w:rsidP="00736287">
      <w:pPr>
        <w:pStyle w:val="capture"/>
      </w:pPr>
      <w:r w:rsidRPr="00E36F92">
        <w:rPr>
          <w:noProof/>
        </w:rPr>
        <mc:AlternateContent>
          <mc:Choice Requires="wps">
            <w:drawing>
              <wp:anchor distT="0" distB="0" distL="114300" distR="114300" simplePos="0" relativeHeight="251719168" behindDoc="0" locked="0" layoutInCell="1" allowOverlap="1" wp14:anchorId="19111904" wp14:editId="0B15F752">
                <wp:simplePos x="0" y="0"/>
                <wp:positionH relativeFrom="column">
                  <wp:posOffset>2222500</wp:posOffset>
                </wp:positionH>
                <wp:positionV relativeFrom="paragraph">
                  <wp:posOffset>8255</wp:posOffset>
                </wp:positionV>
                <wp:extent cx="2693670" cy="681355"/>
                <wp:effectExtent l="38100" t="0" r="11430" b="61595"/>
                <wp:wrapNone/>
                <wp:docPr id="66" name="Lin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3670" cy="681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B9554" id="Line 68"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5pt" to="387.1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">
                <v:stroke endarrow="block"/>
              </v:line>
            </w:pict>
          </mc:Fallback>
        </mc:AlternateContent>
      </w:r>
      <w:r w:rsidRPr="00E36F92">
        <w:rPr>
          <w:noProof/>
        </w:rPr>
        <mc:AlternateContent>
          <mc:Choice Requires="wps">
            <w:drawing>
              <wp:anchor distT="0" distB="0" distL="114300" distR="114300" simplePos="0" relativeHeight="251718144" behindDoc="0" locked="0" layoutInCell="1" allowOverlap="1" wp14:anchorId="5E008FB1" wp14:editId="64BDB258">
                <wp:simplePos x="0" y="0"/>
                <wp:positionH relativeFrom="column">
                  <wp:posOffset>5030470</wp:posOffset>
                </wp:positionH>
                <wp:positionV relativeFrom="paragraph">
                  <wp:posOffset>-474980</wp:posOffset>
                </wp:positionV>
                <wp:extent cx="1199515" cy="723265"/>
                <wp:effectExtent l="2914650" t="0" r="635" b="153035"/>
                <wp:wrapNone/>
                <wp:docPr id="5"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723265"/>
                        </a:xfrm>
                        <a:prstGeom prst="borderCallout2">
                          <a:avLst>
                            <a:gd name="adj1" fmla="val 15806"/>
                            <a:gd name="adj2" fmla="val -6352"/>
                            <a:gd name="adj3" fmla="val 15806"/>
                            <a:gd name="adj4" fmla="val -121704"/>
                            <a:gd name="adj5" fmla="val 115806"/>
                            <a:gd name="adj6" fmla="val -239597"/>
                          </a:avLst>
                        </a:prstGeom>
                        <a:solidFill>
                          <a:srgbClr val="FFFFFF"/>
                        </a:solidFill>
                        <a:ln w="9525">
                          <a:solidFill>
                            <a:srgbClr val="000000"/>
                          </a:solidFill>
                          <a:miter lim="800000"/>
                          <a:headEnd/>
                          <a:tailEnd type="stealth" w="med" len="med"/>
                        </a:ln>
                      </wps:spPr>
                      <wps:txbx>
                        <w:txbxContent>
                          <w:p w14:paraId="5D4330DE" w14:textId="77777777" w:rsidR="005A02DD" w:rsidRDefault="005A02DD" w:rsidP="007D4B37">
                            <w:pPr>
                              <w:pStyle w:val="Callout"/>
                            </w:pPr>
                            <w:r>
                              <w:t>These entries are to assist IRM in correcting errors in the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08FB1" id="AutoShape 69" o:spid="_x0000_s1073" type="#_x0000_t48" alt="&quot;&quot;" style="position:absolute;left:0;text-align:left;margin-left:396.1pt;margin-top:-37.4pt;width:94.45pt;height:56.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" adj="-51753,25014,-26288,3414,-1372,3414">
                <v:stroke startarrow="classic"/>
                <v:textbox>
                  <w:txbxContent>
                    <w:p w14:paraId="5D4330DE" w14:textId="77777777" w:rsidR="005A02DD" w:rsidRDefault="005A02DD" w:rsidP="007D4B37">
                      <w:pPr>
                        <w:pStyle w:val="Callout"/>
                      </w:pPr>
                      <w:r>
                        <w:t>These entries are to assist IRM in correcting errors in the file.</w:t>
                      </w:r>
                    </w:p>
                  </w:txbxContent>
                </v:textbox>
                <o:callout v:ext="edit" minusy="t"/>
              </v:shape>
            </w:pict>
          </mc:Fallback>
        </mc:AlternateContent>
      </w:r>
      <w:r w:rsidRPr="00E36F92">
        <w:t xml:space="preserve"> </w:t>
      </w:r>
    </w:p>
    <w:p w14:paraId="3DC09F14" w14:textId="77777777" w:rsidR="007D4B37" w:rsidRPr="00E36F92" w:rsidRDefault="007D4B37" w:rsidP="00736287">
      <w:pPr>
        <w:pStyle w:val="capture"/>
      </w:pPr>
      <w:r w:rsidRPr="00E36F92">
        <w:rPr>
          <w:noProof/>
          <w:lang w:eastAsia="en-US"/>
        </w:rPr>
        <mc:AlternateContent>
          <mc:Choice Requires="wps">
            <w:drawing>
              <wp:anchor distT="0" distB="0" distL="114300" distR="114300" simplePos="0" relativeHeight="251720192" behindDoc="0" locked="0" layoutInCell="1" allowOverlap="1" wp14:anchorId="3A7AF40D" wp14:editId="5C6FC497">
                <wp:simplePos x="0" y="0"/>
                <wp:positionH relativeFrom="column">
                  <wp:posOffset>967740</wp:posOffset>
                </wp:positionH>
                <wp:positionV relativeFrom="paragraph">
                  <wp:posOffset>41910</wp:posOffset>
                </wp:positionV>
                <wp:extent cx="3954145" cy="1165225"/>
                <wp:effectExtent l="38100" t="0" r="8255" b="53975"/>
                <wp:wrapNone/>
                <wp:docPr id="64" name="Lin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4145" cy="116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11598" id="Line 70"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3pt" to="387.5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">
                <v:stroke endarrow="block"/>
              </v:line>
            </w:pict>
          </mc:Fallback>
        </mc:AlternateContent>
      </w:r>
      <w:r w:rsidRPr="00E36F92">
        <w:t>1199</w:t>
      </w:r>
    </w:p>
    <w:p w14:paraId="21A3A2ED" w14:textId="77777777" w:rsidR="007D4B37" w:rsidRPr="00E36F92" w:rsidRDefault="007D4B37" w:rsidP="00736287">
      <w:pPr>
        <w:pStyle w:val="capture"/>
      </w:pPr>
      <w:r w:rsidRPr="00E36F92">
        <w:t xml:space="preserve"> </w:t>
      </w:r>
    </w:p>
    <w:p w14:paraId="1DAE34B8" w14:textId="77777777" w:rsidR="007D4B37" w:rsidRPr="00E36F92" w:rsidRDefault="007D4B37" w:rsidP="00736287">
      <w:pPr>
        <w:pStyle w:val="capture"/>
      </w:pPr>
      <w:r w:rsidRPr="00E36F92">
        <w:t>The following IENs from File #8925.1 have an incorrect #.04 Field.</w:t>
      </w:r>
    </w:p>
    <w:p w14:paraId="3F29296C" w14:textId="77777777" w:rsidR="007D4B37" w:rsidRPr="00E36F92" w:rsidRDefault="007D4B37" w:rsidP="00736287">
      <w:pPr>
        <w:pStyle w:val="capture"/>
      </w:pPr>
      <w:r w:rsidRPr="00E36F92">
        <w:t xml:space="preserve"> </w:t>
      </w:r>
    </w:p>
    <w:p w14:paraId="2926DF04" w14:textId="77777777" w:rsidR="007D4B37" w:rsidRPr="00E36F92" w:rsidRDefault="007D4B37" w:rsidP="00736287">
      <w:pPr>
        <w:pStyle w:val="capture"/>
      </w:pPr>
      <w:r w:rsidRPr="00E36F92">
        <w:t>569   GENERIC NOTE [CLASS]</w:t>
      </w:r>
    </w:p>
    <w:p w14:paraId="53465A91" w14:textId="77777777" w:rsidR="007D4B37" w:rsidRPr="00E36F92" w:rsidRDefault="007D4B37" w:rsidP="00736287">
      <w:pPr>
        <w:pStyle w:val="capture"/>
      </w:pPr>
      <w:r w:rsidRPr="00E36F92">
        <w:t>557   UROLOGY CONSULT [DOCUMENT CLASS]</w:t>
      </w:r>
    </w:p>
    <w:p w14:paraId="4D0D5CC5" w14:textId="77777777" w:rsidR="007D4B37" w:rsidRPr="00E36F92" w:rsidRDefault="007D4B37" w:rsidP="00736287">
      <w:pPr>
        <w:pStyle w:val="capture"/>
      </w:pPr>
      <w:r w:rsidRPr="00E36F92">
        <w:t xml:space="preserve"> </w:t>
      </w:r>
    </w:p>
    <w:p w14:paraId="14ACC138" w14:textId="77777777" w:rsidR="007D4B37" w:rsidRPr="00E36F92" w:rsidRDefault="007D4B37" w:rsidP="00736287">
      <w:pPr>
        <w:pStyle w:val="capture"/>
      </w:pPr>
      <w:r w:rsidRPr="00E36F92">
        <w:t>The following DOCUMENT IENs have an incorrect (null or zero) #.01 Field.</w:t>
      </w:r>
    </w:p>
    <w:p w14:paraId="427D380B" w14:textId="77777777" w:rsidR="007D4B37" w:rsidRPr="00E36F92" w:rsidRDefault="007D4B37" w:rsidP="00736287">
      <w:pPr>
        <w:pStyle w:val="capture"/>
      </w:pPr>
      <w:r w:rsidRPr="00E36F92">
        <w:t xml:space="preserve"> </w:t>
      </w:r>
    </w:p>
    <w:p w14:paraId="58DBC866" w14:textId="77777777" w:rsidR="007D4B37" w:rsidRPr="00E36F92" w:rsidRDefault="007D4B37" w:rsidP="00736287">
      <w:pPr>
        <w:pStyle w:val="capture"/>
      </w:pPr>
      <w:r w:rsidRPr="00E36F92">
        <w:t>4957690</w:t>
      </w:r>
    </w:p>
    <w:p w14:paraId="62CACC6B" w14:textId="17FDFAB0" w:rsidR="007D4B37" w:rsidRPr="00E36F92" w:rsidRDefault="007D4B37" w:rsidP="00736287">
      <w:pPr>
        <w:pStyle w:val="capture"/>
      </w:pPr>
      <w:r w:rsidRPr="00E36F92">
        <w:t>4957697</w:t>
      </w:r>
    </w:p>
    <w:p w14:paraId="25A89F49" w14:textId="77777777" w:rsidR="007D4B37" w:rsidRPr="00E36F92" w:rsidRDefault="007D4B37" w:rsidP="008E1D54"/>
    <w:p w14:paraId="34F253C7" w14:textId="77777777" w:rsidR="008E1D54" w:rsidRPr="00E36F92" w:rsidRDefault="008E1D54" w:rsidP="008E1D54">
      <w:r w:rsidRPr="00E36F92">
        <w:t>Note that at the end of the report the specific IENs are given for records that the utility could not handle. Someone at your site must correct these records before running the actual inactivations.</w:t>
      </w:r>
    </w:p>
    <w:p w14:paraId="34F253C8" w14:textId="77777777" w:rsidR="008E1D54" w:rsidRPr="00E36F92" w:rsidRDefault="008E1D54" w:rsidP="008E1D54">
      <w:r w:rsidRPr="00E36F92">
        <w:t xml:space="preserve">This report should be run at least twice. Once to get an idea of which titles </w:t>
      </w:r>
      <w:r w:rsidR="00221470" w:rsidRPr="00E36F92">
        <w:t>may</w:t>
      </w:r>
      <w:r w:rsidRPr="00E36F92">
        <w:t xml:space="preserve"> be inactivated, then again to actually do the inactivations.</w:t>
      </w:r>
    </w:p>
    <w:p w14:paraId="34F253C9" w14:textId="77777777" w:rsidR="008E1D54" w:rsidRPr="00E36F92" w:rsidRDefault="008E1D54" w:rsidP="008E1D54">
      <w:pPr>
        <w:pStyle w:val="Note"/>
        <w:rPr>
          <w:b w:val="0"/>
        </w:rPr>
      </w:pPr>
      <w:r w:rsidRPr="00E36F92">
        <w:rPr>
          <w:sz w:val="52"/>
          <w:szCs w:val="52"/>
        </w:rPr>
        <w:sym w:font="Wingdings" w:char="F046"/>
      </w:r>
      <w:r w:rsidRPr="00E36F92">
        <w:t xml:space="preserve"> </w:t>
      </w:r>
      <w:r w:rsidRPr="00E36F92">
        <w:tab/>
        <w:t>Note:</w:t>
      </w:r>
      <w:r w:rsidRPr="00E36F92">
        <w:tab/>
      </w:r>
      <w:r w:rsidRPr="00E36F92">
        <w:rPr>
          <w:b w:val="0"/>
        </w:rPr>
        <w:t xml:space="preserve">Numbers in this report </w:t>
      </w:r>
      <w:r w:rsidR="00221470" w:rsidRPr="00E36F92">
        <w:rPr>
          <w:b w:val="0"/>
        </w:rPr>
        <w:t>may</w:t>
      </w:r>
      <w:r w:rsidRPr="00E36F92">
        <w:rPr>
          <w:b w:val="0"/>
        </w:rPr>
        <w:t xml:space="preserve"> be different between runs—even if you run within a few minutes. </w:t>
      </w:r>
    </w:p>
    <w:p w14:paraId="34F253CA" w14:textId="77777777" w:rsidR="008E1D54" w:rsidRPr="00E36F92" w:rsidRDefault="008E1D54" w:rsidP="008E1D54">
      <w:r w:rsidRPr="00E36F92">
        <w:t xml:space="preserve">If there are titles you do not want inactivated even though they are unused, you </w:t>
      </w:r>
      <w:r w:rsidR="00221470" w:rsidRPr="00E36F92">
        <w:t>may</w:t>
      </w:r>
      <w:r w:rsidRPr="00E36F92">
        <w:t xml:space="preserve"> exclude some titles. This is an example:</w:t>
      </w:r>
    </w:p>
    <w:p w14:paraId="34F253CB" w14:textId="77777777" w:rsidR="008E1D54" w:rsidRPr="00E36F92" w:rsidRDefault="008E1D54" w:rsidP="00736287">
      <w:pPr>
        <w:pStyle w:val="capture"/>
      </w:pPr>
      <w:r w:rsidRPr="00E36F92">
        <w:t xml:space="preserve">Select TIU Maintenance Menu Option: </w:t>
      </w:r>
      <w:r w:rsidRPr="00E36F92">
        <w:rPr>
          <w:b/>
        </w:rPr>
        <w:t>6</w:t>
      </w:r>
      <w:r w:rsidRPr="00E36F92">
        <w:t xml:space="preserve">  Active Title Cleanup Report</w:t>
      </w:r>
    </w:p>
    <w:p w14:paraId="34F253CC" w14:textId="77777777" w:rsidR="008E1D54" w:rsidRPr="00E36F92" w:rsidRDefault="008E1D54" w:rsidP="00736287">
      <w:pPr>
        <w:pStyle w:val="capture"/>
      </w:pPr>
      <w:r w:rsidRPr="00E36F92">
        <w:t xml:space="preserve"> </w:t>
      </w:r>
    </w:p>
    <w:p w14:paraId="34F253CD" w14:textId="77777777" w:rsidR="008E1D54" w:rsidRPr="00E36F92" w:rsidRDefault="008E1D54" w:rsidP="00736287">
      <w:pPr>
        <w:pStyle w:val="capture"/>
      </w:pPr>
      <w:r w:rsidRPr="00E36F92">
        <w:t>Inactivate the unused Document Titles at this time? NO// YES</w:t>
      </w:r>
    </w:p>
    <w:p w14:paraId="34F253CE" w14:textId="77777777" w:rsidR="008E1D54" w:rsidRPr="00E36F92" w:rsidRDefault="008E1D54" w:rsidP="00736287">
      <w:pPr>
        <w:pStyle w:val="capture"/>
      </w:pPr>
    </w:p>
    <w:p w14:paraId="34F253CF" w14:textId="77777777" w:rsidR="008E1D54" w:rsidRPr="00E36F92" w:rsidRDefault="008E1D54" w:rsidP="00736287">
      <w:pPr>
        <w:pStyle w:val="capture"/>
      </w:pPr>
      <w:r w:rsidRPr="00E36F92">
        <w:t xml:space="preserve">All active titles that have not been used in previous 365 days will be </w:t>
      </w:r>
    </w:p>
    <w:p w14:paraId="34F253D0" w14:textId="77777777" w:rsidR="008E1D54" w:rsidRPr="00E36F92" w:rsidRDefault="008E1D54" w:rsidP="00736287">
      <w:pPr>
        <w:pStyle w:val="capture"/>
      </w:pPr>
      <w:r w:rsidRPr="00E36F92">
        <w:t>set to INACTIVE.</w:t>
      </w:r>
    </w:p>
    <w:p w14:paraId="34F253D1" w14:textId="77777777" w:rsidR="008E1D54" w:rsidRPr="00E36F92" w:rsidRDefault="008E1D54" w:rsidP="00736287">
      <w:pPr>
        <w:pStyle w:val="capture"/>
      </w:pPr>
    </w:p>
    <w:p w14:paraId="34F253D2" w14:textId="77777777" w:rsidR="008E1D54" w:rsidRPr="00E36F92" w:rsidRDefault="008E1D54" w:rsidP="00736287">
      <w:pPr>
        <w:pStyle w:val="capture"/>
      </w:pPr>
      <w:r w:rsidRPr="00E36F92">
        <w:t xml:space="preserve">You </w:t>
      </w:r>
      <w:r w:rsidR="00221470" w:rsidRPr="00E36F92">
        <w:t>may</w:t>
      </w:r>
      <w:r w:rsidRPr="00E36F92">
        <w:t xml:space="preserve"> select individual DOCUMENT TITLES that will NOT be set</w:t>
      </w:r>
    </w:p>
    <w:p w14:paraId="34F253D3" w14:textId="77777777" w:rsidR="008E1D54" w:rsidRPr="00E36F92" w:rsidRDefault="008E1D54" w:rsidP="00736287">
      <w:pPr>
        <w:pStyle w:val="capture"/>
      </w:pPr>
      <w:r w:rsidRPr="00E36F92">
        <w:t>to INACTIVE by this cleanup.</w:t>
      </w:r>
    </w:p>
    <w:p w14:paraId="34F253D4" w14:textId="77777777" w:rsidR="008E1D54" w:rsidRPr="00E36F92" w:rsidRDefault="008E1D54" w:rsidP="00736287">
      <w:pPr>
        <w:pStyle w:val="capture"/>
      </w:pPr>
    </w:p>
    <w:p w14:paraId="34F253D5" w14:textId="77777777" w:rsidR="008E1D54" w:rsidRPr="00E36F92" w:rsidRDefault="008E1D54" w:rsidP="00736287">
      <w:pPr>
        <w:pStyle w:val="capture"/>
      </w:pPr>
      <w:r w:rsidRPr="00E36F92">
        <w:t>Are you sure you want to change their status to INACTIVE? NO//</w:t>
      </w:r>
      <w:r w:rsidRPr="00E36F92">
        <w:rPr>
          <w:b/>
        </w:rPr>
        <w:t>YES</w:t>
      </w:r>
    </w:p>
    <w:p w14:paraId="34F253D6" w14:textId="77777777" w:rsidR="008E1D54" w:rsidRPr="00E36F92" w:rsidRDefault="008E1D54" w:rsidP="00736287">
      <w:pPr>
        <w:pStyle w:val="capture"/>
      </w:pPr>
    </w:p>
    <w:p w14:paraId="34F253D7" w14:textId="77777777" w:rsidR="008E1D54" w:rsidRPr="00E36F92" w:rsidRDefault="008E1D54" w:rsidP="00736287">
      <w:pPr>
        <w:pStyle w:val="capture"/>
      </w:pPr>
      <w:r w:rsidRPr="00E36F92">
        <w:t>Enter the DOCUMENT TITLE(S) that will NOT be INACTIVATED</w:t>
      </w:r>
    </w:p>
    <w:p w14:paraId="34F253D8" w14:textId="77777777" w:rsidR="008E1D54" w:rsidRPr="00E36F92" w:rsidRDefault="008E1D54" w:rsidP="00736287">
      <w:pPr>
        <w:pStyle w:val="capture"/>
      </w:pPr>
      <w:r w:rsidRPr="00E36F92">
        <w:t>during the cleanup process.</w:t>
      </w:r>
    </w:p>
    <w:p w14:paraId="34F253D9" w14:textId="77777777" w:rsidR="008E1D54" w:rsidRPr="00E36F92" w:rsidRDefault="008E1D54" w:rsidP="00736287">
      <w:pPr>
        <w:pStyle w:val="capture"/>
      </w:pPr>
    </w:p>
    <w:p w14:paraId="34F253DA" w14:textId="77777777" w:rsidR="008E1D54" w:rsidRPr="00E36F92" w:rsidRDefault="008E1D54" w:rsidP="00736287">
      <w:pPr>
        <w:pStyle w:val="capture"/>
      </w:pPr>
      <w:r w:rsidRPr="00E36F92">
        <w:t>Enter RETURN or ‘^’ to finish selections.</w:t>
      </w:r>
    </w:p>
    <w:p w14:paraId="34F253DB" w14:textId="77777777" w:rsidR="008E1D54" w:rsidRPr="00E36F92" w:rsidRDefault="008E1D54" w:rsidP="00736287">
      <w:pPr>
        <w:pStyle w:val="capture"/>
      </w:pPr>
    </w:p>
    <w:p w14:paraId="34F253DC" w14:textId="77777777" w:rsidR="008E1D54" w:rsidRPr="00E36F92" w:rsidRDefault="008E1D54" w:rsidP="00736287">
      <w:pPr>
        <w:pStyle w:val="capture"/>
      </w:pPr>
      <w:r w:rsidRPr="00E36F92">
        <w:t xml:space="preserve">Enter DOCUMENT TITLE: </w:t>
      </w:r>
      <w:r w:rsidRPr="00E36F92">
        <w:rPr>
          <w:b/>
        </w:rPr>
        <w:t>ADV</w:t>
      </w:r>
    </w:p>
    <w:p w14:paraId="34F253DD" w14:textId="77777777" w:rsidR="008E1D54" w:rsidRPr="00E36F92" w:rsidRDefault="008E1D54" w:rsidP="00736287">
      <w:pPr>
        <w:pStyle w:val="capture"/>
      </w:pPr>
      <w:r w:rsidRPr="00E36F92">
        <w:tab/>
        <w:t>1 ADVANCE DIRECTIVE     TITLE</w:t>
      </w:r>
    </w:p>
    <w:p w14:paraId="34F253DE" w14:textId="77777777" w:rsidR="008E1D54" w:rsidRPr="00E36F92" w:rsidRDefault="008E1D54" w:rsidP="00736287">
      <w:pPr>
        <w:pStyle w:val="capture"/>
      </w:pPr>
      <w:r w:rsidRPr="00E36F92">
        <w:tab/>
        <w:t>2 ADVANCE DIRECTIVE – EDUCATION    TITLE</w:t>
      </w:r>
    </w:p>
    <w:p w14:paraId="34F253DF" w14:textId="77777777" w:rsidR="008E1D54" w:rsidRPr="00E36F92" w:rsidRDefault="008E1D54" w:rsidP="00736287">
      <w:pPr>
        <w:pStyle w:val="capture"/>
      </w:pPr>
      <w:r w:rsidRPr="00E36F92">
        <w:tab/>
        <w:t>3 ADVANCE DIRECTIVE CONSULT REPORT       TITLE</w:t>
      </w:r>
    </w:p>
    <w:p w14:paraId="34F253E0" w14:textId="77777777" w:rsidR="008E1D54" w:rsidRPr="00E36F92" w:rsidRDefault="008E1D54" w:rsidP="00736287">
      <w:pPr>
        <w:pStyle w:val="capture"/>
      </w:pPr>
      <w:r w:rsidRPr="00E36F92">
        <w:tab/>
        <w:t>4 ADVERSE REACTION/ALLERGY       TITLE</w:t>
      </w:r>
    </w:p>
    <w:p w14:paraId="34F253E1" w14:textId="77777777" w:rsidR="008E1D54" w:rsidRPr="00E36F92" w:rsidRDefault="008E1D54" w:rsidP="00736287">
      <w:pPr>
        <w:pStyle w:val="capture"/>
      </w:pPr>
      <w:r w:rsidRPr="00E36F92">
        <w:t xml:space="preserve">CHOOSE 1-4: </w:t>
      </w:r>
      <w:r w:rsidRPr="00E36F92">
        <w:rPr>
          <w:b/>
        </w:rPr>
        <w:t>2</w:t>
      </w:r>
      <w:r w:rsidRPr="00E36F92">
        <w:t xml:space="preserve"> ADVANCE DIRECTIVE – EDUCATION  TITLE</w:t>
      </w:r>
    </w:p>
    <w:p w14:paraId="34F253E2" w14:textId="77777777" w:rsidR="008E1D54" w:rsidRPr="00E36F92" w:rsidRDefault="008E1D54" w:rsidP="00736287">
      <w:pPr>
        <w:pStyle w:val="capture"/>
      </w:pPr>
      <w:r w:rsidRPr="00E36F92">
        <w:tab/>
        <w:t>And</w:t>
      </w:r>
    </w:p>
    <w:p w14:paraId="34F253E3" w14:textId="77777777" w:rsidR="008E1D54" w:rsidRPr="00E36F92" w:rsidRDefault="008E1D54" w:rsidP="00736287">
      <w:pPr>
        <w:pStyle w:val="capture"/>
      </w:pPr>
      <w:r w:rsidRPr="00E36F92">
        <w:tab/>
      </w:r>
      <w:r w:rsidRPr="00E36F92">
        <w:tab/>
      </w:r>
    </w:p>
    <w:p w14:paraId="34F253E4" w14:textId="77777777" w:rsidR="008E1D54" w:rsidRPr="00E36F92" w:rsidRDefault="008E1D54" w:rsidP="00736287">
      <w:pPr>
        <w:pStyle w:val="capture"/>
      </w:pPr>
      <w:r w:rsidRPr="00E36F92">
        <w:t>The following DOCUMENT TITLE will NOT be INACTIVATED:</w:t>
      </w:r>
    </w:p>
    <w:p w14:paraId="34F253E5" w14:textId="77777777" w:rsidR="008E1D54" w:rsidRPr="00E36F92" w:rsidRDefault="008E1D54" w:rsidP="00736287">
      <w:pPr>
        <w:pStyle w:val="capture"/>
      </w:pPr>
    </w:p>
    <w:p w14:paraId="34F253E6" w14:textId="77777777" w:rsidR="008E1D54" w:rsidRPr="00E36F92" w:rsidRDefault="008E1D54" w:rsidP="00736287">
      <w:pPr>
        <w:pStyle w:val="capture"/>
      </w:pPr>
      <w:r w:rsidRPr="00E36F92">
        <w:t xml:space="preserve">   ADVANCE DIRECTIVE - EDUCATION</w:t>
      </w:r>
    </w:p>
    <w:p w14:paraId="34F253E7" w14:textId="77777777" w:rsidR="008E1D54" w:rsidRPr="00E36F92" w:rsidRDefault="008E1D54" w:rsidP="00736287">
      <w:pPr>
        <w:pStyle w:val="capture"/>
      </w:pPr>
    </w:p>
    <w:p w14:paraId="34F253E8" w14:textId="77777777" w:rsidR="008E1D54" w:rsidRPr="00E36F92" w:rsidRDefault="008E1D54" w:rsidP="00736287">
      <w:pPr>
        <w:pStyle w:val="capture"/>
      </w:pPr>
      <w:r w:rsidRPr="00E36F92">
        <w:t xml:space="preserve">Is this correct? YES// </w:t>
      </w:r>
      <w:r w:rsidRPr="00E36F92">
        <w:rPr>
          <w:b/>
        </w:rPr>
        <w:t>&lt;Enter&gt;</w:t>
      </w:r>
    </w:p>
    <w:p w14:paraId="34F253E9" w14:textId="77777777" w:rsidR="008E1D54" w:rsidRPr="00E36F92" w:rsidRDefault="008E1D54" w:rsidP="00736287">
      <w:pPr>
        <w:pStyle w:val="capture"/>
      </w:pPr>
    </w:p>
    <w:p w14:paraId="34F253EA" w14:textId="77777777" w:rsidR="008E1D54" w:rsidRPr="00E36F92" w:rsidRDefault="008E1D54" w:rsidP="00736287">
      <w:pPr>
        <w:pStyle w:val="capture"/>
      </w:pPr>
      <w:r w:rsidRPr="00E36F92">
        <w:lastRenderedPageBreak/>
        <w:t>DEVICE: HOME// &lt;Enter&gt;   TELNET TERMINAL</w:t>
      </w:r>
    </w:p>
    <w:p w14:paraId="34F253EB" w14:textId="77777777" w:rsidR="008E1D54" w:rsidRPr="00E36F92" w:rsidRDefault="008E1D54" w:rsidP="00736287">
      <w:pPr>
        <w:pStyle w:val="capture"/>
      </w:pPr>
      <w:r w:rsidRPr="00E36F92">
        <w:t>Elapsed Time:    0 minute(s) 9 second(s)</w:t>
      </w:r>
    </w:p>
    <w:p w14:paraId="34F253EC" w14:textId="77777777" w:rsidR="008E1D54" w:rsidRPr="00E36F92" w:rsidRDefault="008E1D54" w:rsidP="00736287">
      <w:pPr>
        <w:pStyle w:val="capture"/>
      </w:pPr>
    </w:p>
    <w:p w14:paraId="34F253ED" w14:textId="77777777" w:rsidR="008E1D54" w:rsidRPr="00E36F92" w:rsidRDefault="008E1D54" w:rsidP="00736287">
      <w:pPr>
        <w:pStyle w:val="capture"/>
      </w:pPr>
      <w:r w:rsidRPr="00E36F92">
        <w:t xml:space="preserve">                 # of Used Titles  :         52</w:t>
      </w:r>
    </w:p>
    <w:p w14:paraId="34F253EE" w14:textId="77777777" w:rsidR="008E1D54" w:rsidRPr="00E36F92" w:rsidRDefault="008E1D54" w:rsidP="00736287">
      <w:pPr>
        <w:pStyle w:val="capture"/>
      </w:pPr>
      <w:r w:rsidRPr="00E36F92">
        <w:t xml:space="preserve">               # of Unused Titles  :        690</w:t>
      </w:r>
    </w:p>
    <w:p w14:paraId="34F253EF" w14:textId="77777777" w:rsidR="008E1D54" w:rsidRPr="00E36F92" w:rsidRDefault="008E1D54" w:rsidP="00736287">
      <w:pPr>
        <w:pStyle w:val="capture"/>
      </w:pPr>
      <w:r w:rsidRPr="00E36F92">
        <w:t xml:space="preserve">                                     ----------</w:t>
      </w:r>
    </w:p>
    <w:p w14:paraId="34F253F0" w14:textId="77777777" w:rsidR="008E1D54" w:rsidRPr="00E36F92" w:rsidRDefault="008E1D54" w:rsidP="00736287">
      <w:pPr>
        <w:pStyle w:val="capture"/>
      </w:pPr>
      <w:r w:rsidRPr="00E36F92">
        <w:t xml:space="preserve">                # of Total Titles  :        742</w:t>
      </w:r>
    </w:p>
    <w:p w14:paraId="34F253F1" w14:textId="77777777" w:rsidR="008E1D54" w:rsidRPr="00E36F92" w:rsidRDefault="008E1D54" w:rsidP="00736287">
      <w:pPr>
        <w:pStyle w:val="capture"/>
      </w:pPr>
      <w:r w:rsidRPr="00E36F92">
        <w:t xml:space="preserve"> </w:t>
      </w:r>
    </w:p>
    <w:p w14:paraId="34F253F2" w14:textId="77777777" w:rsidR="008E1D54" w:rsidRPr="00E36F92" w:rsidRDefault="008E1D54" w:rsidP="00736287">
      <w:pPr>
        <w:pStyle w:val="capture"/>
      </w:pPr>
      <w:r w:rsidRPr="00E36F92">
        <w:t xml:space="preserve">                        # of Docs  :        293</w:t>
      </w:r>
    </w:p>
    <w:p w14:paraId="34F253F3" w14:textId="77777777" w:rsidR="008E1D54" w:rsidRPr="00E36F92" w:rsidRDefault="008E1D54" w:rsidP="00736287">
      <w:pPr>
        <w:pStyle w:val="capture"/>
      </w:pPr>
    </w:p>
    <w:p w14:paraId="34F253F4" w14:textId="77777777" w:rsidR="008E1D54" w:rsidRPr="00E36F92" w:rsidRDefault="008E1D54" w:rsidP="00736287">
      <w:pPr>
        <w:pStyle w:val="capture"/>
      </w:pPr>
      <w:r w:rsidRPr="00E36F92">
        <w:t xml:space="preserve">       Current User:  IRMUser,One</w:t>
      </w:r>
    </w:p>
    <w:p w14:paraId="34F253F5" w14:textId="77777777" w:rsidR="008E1D54" w:rsidRPr="00E36F92" w:rsidRDefault="008E1D54" w:rsidP="00736287">
      <w:pPr>
        <w:pStyle w:val="capture"/>
      </w:pPr>
      <w:r w:rsidRPr="00E36F92">
        <w:t xml:space="preserve">       Current Date:  Mar 30, 2006@13:55</w:t>
      </w:r>
    </w:p>
    <w:p w14:paraId="34F253F6" w14:textId="77777777" w:rsidR="008E1D54" w:rsidRPr="00E36F92" w:rsidRDefault="008E1D54" w:rsidP="00736287">
      <w:pPr>
        <w:pStyle w:val="capture"/>
      </w:pPr>
      <w:r w:rsidRPr="00E36F92">
        <w:t>Date range searched:  Mar 30, 2005 - Mar 30, 2006</w:t>
      </w:r>
    </w:p>
    <w:p w14:paraId="34F253F7" w14:textId="77777777" w:rsidR="008E1D54" w:rsidRPr="00E36F92" w:rsidRDefault="008E1D54" w:rsidP="00736287">
      <w:pPr>
        <w:pStyle w:val="capture"/>
      </w:pPr>
    </w:p>
    <w:p w14:paraId="34F253F8" w14:textId="77777777" w:rsidR="008E1D54" w:rsidRPr="00E36F92" w:rsidRDefault="008E1D54" w:rsidP="00736287">
      <w:pPr>
        <w:pStyle w:val="capture"/>
      </w:pPr>
      <w:r w:rsidRPr="00E36F92">
        <w:t xml:space="preserve">                                         # of</w:t>
      </w:r>
    </w:p>
    <w:p w14:paraId="34F253F9" w14:textId="77777777" w:rsidR="008E1D54" w:rsidRPr="00E36F92" w:rsidRDefault="008E1D54" w:rsidP="00736287">
      <w:pPr>
        <w:pStyle w:val="capture"/>
      </w:pPr>
      <w:r w:rsidRPr="00E36F92">
        <w:t>Document Title                           Docs  Last DT Used  Author/Dictator</w:t>
      </w:r>
    </w:p>
    <w:p w14:paraId="34F253FA" w14:textId="77777777" w:rsidR="008E1D54" w:rsidRPr="00E36F92" w:rsidRDefault="008E1D54" w:rsidP="00736287">
      <w:pPr>
        <w:pStyle w:val="capture"/>
      </w:pPr>
      <w:r w:rsidRPr="00E36F92">
        <w:t>--------------                           ----  ------------  ---------------</w:t>
      </w:r>
    </w:p>
    <w:p w14:paraId="34F253FB" w14:textId="77777777" w:rsidR="008E1D54" w:rsidRPr="00E36F92" w:rsidRDefault="008E1D54" w:rsidP="00736287">
      <w:pPr>
        <w:pStyle w:val="capture"/>
      </w:pPr>
      <w:r w:rsidRPr="00E36F92">
        <w:t xml:space="preserve">10-10M MEDICAL PROGRESS NOTE             0     Sep 27, 2004  CPRSProvider,Six </w:t>
      </w:r>
    </w:p>
    <w:p w14:paraId="34F253FC" w14:textId="77777777" w:rsidR="008E1D54" w:rsidRPr="00E36F92" w:rsidRDefault="008E1D54" w:rsidP="00736287">
      <w:pPr>
        <w:pStyle w:val="capture"/>
      </w:pPr>
      <w:r w:rsidRPr="00E36F92">
        <w:t xml:space="preserve">10-10M OP DISCHARGE INSTRUCTIONS         0     Sep 25, 2004  CPRSProvider,One </w:t>
      </w:r>
    </w:p>
    <w:p w14:paraId="34F253FD" w14:textId="77777777" w:rsidR="008E1D54" w:rsidRPr="00E36F92" w:rsidRDefault="008E1D54" w:rsidP="00736287">
      <w:pPr>
        <w:pStyle w:val="capture"/>
      </w:pPr>
      <w:r w:rsidRPr="00E36F92">
        <w:t xml:space="preserve">21 DAY CERTIFICATION                     0     </w:t>
      </w:r>
      <w:r w:rsidR="00E26D85" w:rsidRPr="00E36F92">
        <w:t>May</w:t>
      </w:r>
      <w:r w:rsidRPr="00E36F92">
        <w:t xml:space="preserve"> 21, 2002  CPRSProvider,Six   ABBREVIATED MEDICAL RECORD               0     Jun 30, 2004  CPRSProvider,Two</w:t>
      </w:r>
    </w:p>
    <w:p w14:paraId="34F253FE" w14:textId="77777777" w:rsidR="008E1D54" w:rsidRPr="00E36F92" w:rsidRDefault="008E1D54" w:rsidP="00736287">
      <w:pPr>
        <w:pStyle w:val="capture"/>
      </w:pPr>
      <w:r w:rsidRPr="00E36F92">
        <w:t xml:space="preserve">ABSENT SICK IN HOSPITAL/OTHER FACILITIES 0     Apr 30, 2003  CPRSProvider,Ten  </w:t>
      </w:r>
    </w:p>
    <w:p w14:paraId="34F253FF" w14:textId="77777777" w:rsidR="008E1D54" w:rsidRPr="00E36F92" w:rsidRDefault="008E1D54" w:rsidP="00736287">
      <w:pPr>
        <w:pStyle w:val="capture"/>
      </w:pPr>
      <w:r w:rsidRPr="00E36F92">
        <w:t xml:space="preserve">ADMISSION PAIN TOOL                      0     Aug 29, 2000  CPRSProvider,Three     ADVANCE DIRECTIVE - EDUCATION            0     Sep 24, 2004  CPRSProvider,Nine   </w:t>
      </w:r>
    </w:p>
    <w:p w14:paraId="34F25400" w14:textId="77777777" w:rsidR="008E1D54" w:rsidRPr="00E36F92" w:rsidRDefault="008E1D54" w:rsidP="00736287">
      <w:pPr>
        <w:pStyle w:val="capture"/>
        <w:rPr>
          <w:rFonts w:ascii="Arial" w:hAnsi="Arial" w:cs="Arial"/>
          <w:color w:val="000080"/>
          <w:sz w:val="20"/>
          <w:szCs w:val="20"/>
        </w:rPr>
      </w:pPr>
      <w:r w:rsidRPr="00E36F92">
        <w:t>. . .</w:t>
      </w:r>
      <w:r w:rsidRPr="00E36F92">
        <w:rPr>
          <w:rFonts w:ascii="Arial" w:hAnsi="Arial" w:cs="Arial"/>
          <w:color w:val="000080"/>
          <w:sz w:val="20"/>
          <w:szCs w:val="20"/>
        </w:rPr>
        <w:t> </w:t>
      </w:r>
    </w:p>
    <w:p w14:paraId="34F25401" w14:textId="77777777" w:rsidR="008E1D54" w:rsidRPr="00E36F92" w:rsidRDefault="008E1D54" w:rsidP="00D95B73">
      <w:pPr>
        <w:rPr>
          <w:rFonts w:cs="Arial"/>
        </w:rPr>
      </w:pPr>
    </w:p>
    <w:p w14:paraId="34F25402" w14:textId="77777777" w:rsidR="00D95B73" w:rsidRPr="00E36F92" w:rsidRDefault="00D95B73" w:rsidP="00B34976">
      <w:pPr>
        <w:pStyle w:val="Heading4"/>
        <w:rPr>
          <w:lang w:val="en-US"/>
        </w:rPr>
      </w:pPr>
    </w:p>
    <w:p w14:paraId="34F25403" w14:textId="77777777" w:rsidR="008E1D54" w:rsidRPr="00E36F92" w:rsidRDefault="008E1D54" w:rsidP="00B34976">
      <w:pPr>
        <w:pStyle w:val="Heading4"/>
        <w:rPr>
          <w:lang w:val="en-US"/>
        </w:rPr>
      </w:pPr>
      <w:r w:rsidRPr="00E36F92">
        <w:rPr>
          <w:lang w:val="en-US"/>
        </w:rPr>
        <w:t>Site Checklist</w:t>
      </w:r>
    </w:p>
    <w:p w14:paraId="34F25404" w14:textId="77777777" w:rsidR="008E1D54" w:rsidRPr="00E36F92" w:rsidRDefault="008E1D54" w:rsidP="00291D81">
      <w:pPr>
        <w:keepLines/>
        <w:numPr>
          <w:ilvl w:val="0"/>
          <w:numId w:val="41"/>
        </w:numPr>
        <w:spacing w:before="120"/>
        <w:rPr>
          <w:rFonts w:cs="Arial"/>
        </w:rPr>
      </w:pPr>
      <w:r w:rsidRPr="00E36F92">
        <w:t>Print list of standard titles from TIU Communications Website link below</w:t>
      </w:r>
      <w:r w:rsidRPr="00E36F92">
        <w:rPr>
          <w:rFonts w:cs="Arial"/>
        </w:rPr>
        <w:t>.</w:t>
      </w:r>
    </w:p>
    <w:p w14:paraId="34F25405" w14:textId="6C9EE8BC" w:rsidR="008E1D54" w:rsidRPr="00E36F92" w:rsidRDefault="00A21971" w:rsidP="00291D81">
      <w:pPr>
        <w:keepLines/>
        <w:numPr>
          <w:ilvl w:val="1"/>
          <w:numId w:val="41"/>
        </w:numPr>
        <w:spacing w:before="120"/>
        <w:rPr>
          <w:rFonts w:cs="Arial"/>
        </w:rPr>
      </w:pPr>
      <w:r w:rsidRPr="00E36F92">
        <w:t>REDACTED</w:t>
      </w:r>
      <w:r w:rsidR="008E1D54" w:rsidRPr="00E36F92">
        <w:rPr>
          <w:rFonts w:cs="Arial"/>
        </w:rPr>
        <w:t xml:space="preserve">. </w:t>
      </w:r>
    </w:p>
    <w:p w14:paraId="34F25406" w14:textId="77777777" w:rsidR="008E1D54" w:rsidRPr="00E36F92" w:rsidRDefault="008E1D54" w:rsidP="00291D81">
      <w:pPr>
        <w:keepLines/>
        <w:numPr>
          <w:ilvl w:val="1"/>
          <w:numId w:val="41"/>
        </w:numPr>
        <w:spacing w:before="120"/>
        <w:rPr>
          <w:rFonts w:cs="Arial"/>
        </w:rPr>
      </w:pPr>
      <w:r w:rsidRPr="00E36F92">
        <w:rPr>
          <w:rFonts w:cs="Arial"/>
        </w:rPr>
        <w:t>Select the Standards Title Tab at the bottom of the spreadsheet.</w:t>
      </w:r>
    </w:p>
    <w:p w14:paraId="34F25407" w14:textId="77777777" w:rsidR="008E1D54" w:rsidRPr="00E36F92" w:rsidRDefault="008E1D54" w:rsidP="00291D81">
      <w:pPr>
        <w:keepLines/>
        <w:numPr>
          <w:ilvl w:val="1"/>
          <w:numId w:val="41"/>
        </w:numPr>
        <w:spacing w:before="120"/>
        <w:rPr>
          <w:rFonts w:cs="Arial"/>
        </w:rPr>
      </w:pPr>
      <w:r w:rsidRPr="00E36F92">
        <w:rPr>
          <w:rFonts w:cs="Arial"/>
        </w:rPr>
        <w:t>Print hard copy.</w:t>
      </w:r>
    </w:p>
    <w:p w14:paraId="34F25408" w14:textId="77777777" w:rsidR="008E1D54" w:rsidRPr="00E36F92" w:rsidRDefault="008E1D54" w:rsidP="00291D81">
      <w:pPr>
        <w:numPr>
          <w:ilvl w:val="0"/>
          <w:numId w:val="41"/>
        </w:numPr>
      </w:pPr>
      <w:r w:rsidRPr="00E36F92">
        <w:t xml:space="preserve">Review list of your local active titles against the standard titles and determine which standard title your local title can be mapped to. You will probably only determine a portion of your titles which is fine. This will narrow down the list of your titles that have to be mapped by the mapping tool search engine. </w:t>
      </w:r>
    </w:p>
    <w:p w14:paraId="34F25409" w14:textId="77777777" w:rsidR="008E1D54" w:rsidRPr="00E36F92" w:rsidRDefault="008E1D54" w:rsidP="008E1D54">
      <w:pPr>
        <w:ind w:left="360"/>
      </w:pPr>
    </w:p>
    <w:p w14:paraId="34F2540A" w14:textId="77777777" w:rsidR="008E1D54" w:rsidRPr="00E36F92" w:rsidRDefault="008E1D54" w:rsidP="00A60C0F">
      <w:pPr>
        <w:pStyle w:val="Heading4"/>
        <w:ind w:left="0"/>
        <w:rPr>
          <w:lang w:val="en-US"/>
        </w:rPr>
      </w:pPr>
      <w:r w:rsidRPr="00E36F92">
        <w:rPr>
          <w:lang w:val="en-US"/>
        </w:rPr>
        <w:br w:type="page"/>
      </w:r>
      <w:r w:rsidRPr="00E36F92">
        <w:rPr>
          <w:lang w:val="en-US"/>
        </w:rPr>
        <w:lastRenderedPageBreak/>
        <w:t>Direct Mapping Note Titles</w:t>
      </w:r>
      <w:r w:rsidR="00B456E7" w:rsidRPr="00E36F92">
        <w:rPr>
          <w:lang w:val="en-US"/>
        </w:rPr>
        <w:fldChar w:fldCharType="begin"/>
      </w:r>
      <w:r w:rsidRPr="00E36F92">
        <w:rPr>
          <w:lang w:val="en-US"/>
        </w:rPr>
        <w:instrText>xe "Direct Mapping Note Titles"</w:instrText>
      </w:r>
      <w:r w:rsidR="00B456E7" w:rsidRPr="00E36F92">
        <w:rPr>
          <w:lang w:val="en-US"/>
        </w:rPr>
        <w:fldChar w:fldCharType="end"/>
      </w:r>
    </w:p>
    <w:p w14:paraId="34F2540B" w14:textId="77777777" w:rsidR="008E1D54" w:rsidRPr="00E36F92" w:rsidRDefault="008E1D54" w:rsidP="008E1D54">
      <w:r w:rsidRPr="00E36F92">
        <w:t>The following is an example of the Mapping Workbench</w:t>
      </w:r>
      <w:r w:rsidR="00B456E7" w:rsidRPr="00E36F92">
        <w:fldChar w:fldCharType="begin"/>
      </w:r>
      <w:r w:rsidRPr="00E36F92">
        <w:instrText>xe "Mapping Workbench"</w:instrText>
      </w:r>
      <w:r w:rsidR="00B456E7" w:rsidRPr="00E36F92">
        <w:fldChar w:fldCharType="end"/>
      </w:r>
      <w:r w:rsidRPr="00E36F92">
        <w:t xml:space="preserve"> using the Direct Mapping action:</w:t>
      </w:r>
    </w:p>
    <w:p w14:paraId="34F2540C" w14:textId="77777777" w:rsidR="008E1D54" w:rsidRPr="00E36F92" w:rsidRDefault="008E1D54" w:rsidP="00736287">
      <w:pPr>
        <w:pStyle w:val="capture"/>
      </w:pPr>
      <w:r w:rsidRPr="00E36F92">
        <w:t xml:space="preserve">   1      Map ACTIVE LOCAL Titles</w:t>
      </w:r>
    </w:p>
    <w:p w14:paraId="34F2540D" w14:textId="77777777" w:rsidR="008E1D54" w:rsidRPr="00E36F92" w:rsidRDefault="008E1D54" w:rsidP="00736287">
      <w:pPr>
        <w:pStyle w:val="capture"/>
      </w:pPr>
      <w:r w:rsidRPr="00E36F92">
        <w:t xml:space="preserve">   2      Selected Active Title Map</w:t>
      </w:r>
    </w:p>
    <w:p w14:paraId="34F2540E" w14:textId="77777777" w:rsidR="008E1D54" w:rsidRPr="00E36F92" w:rsidRDefault="008E1D54" w:rsidP="00736287">
      <w:pPr>
        <w:pStyle w:val="capture"/>
      </w:pPr>
      <w:r w:rsidRPr="00E36F92">
        <w:t xml:space="preserve">   3      Mapping Workbench</w:t>
      </w:r>
    </w:p>
    <w:p w14:paraId="34F2540F" w14:textId="77777777" w:rsidR="008E1D54" w:rsidRPr="00E36F92" w:rsidRDefault="008E1D54" w:rsidP="00736287">
      <w:pPr>
        <w:pStyle w:val="capture"/>
      </w:pPr>
      <w:r w:rsidRPr="00E36F92">
        <w:t xml:space="preserve">   4      Add/Edit Synonyms ...</w:t>
      </w:r>
    </w:p>
    <w:p w14:paraId="34F25410" w14:textId="77777777" w:rsidR="008E1D54" w:rsidRPr="00E36F92" w:rsidRDefault="008E1D54" w:rsidP="00736287">
      <w:pPr>
        <w:pStyle w:val="capture"/>
      </w:pPr>
    </w:p>
    <w:p w14:paraId="34F25411" w14:textId="77777777" w:rsidR="008E1D54" w:rsidRPr="00E36F92" w:rsidRDefault="008E1D54" w:rsidP="00736287">
      <w:pPr>
        <w:pStyle w:val="capture"/>
      </w:pPr>
      <w:r w:rsidRPr="00E36F92">
        <w:t xml:space="preserve">Select Title Mapping Utilities Option: </w:t>
      </w:r>
      <w:r w:rsidRPr="00E36F92">
        <w:rPr>
          <w:b/>
        </w:rPr>
        <w:t xml:space="preserve">3 </w:t>
      </w:r>
      <w:r w:rsidRPr="00E36F92">
        <w:t xml:space="preserve"> Mapping Workbench</w:t>
      </w:r>
    </w:p>
    <w:p w14:paraId="34F25412" w14:textId="77777777" w:rsidR="008E1D54" w:rsidRPr="00E36F92" w:rsidRDefault="008E1D54" w:rsidP="00736287">
      <w:pPr>
        <w:pStyle w:val="capture"/>
      </w:pPr>
    </w:p>
    <w:p w14:paraId="34F25413" w14:textId="77777777" w:rsidR="008E1D54" w:rsidRPr="00E36F92" w:rsidRDefault="008E1D54" w:rsidP="00736287">
      <w:pPr>
        <w:pStyle w:val="capture"/>
        <w:rPr>
          <w:b/>
        </w:rPr>
      </w:pPr>
      <w:r w:rsidRPr="00E36F92">
        <w:t xml:space="preserve">Select Mapping Status: unmapped (ACTIVE)// </w:t>
      </w:r>
      <w:r w:rsidRPr="00E36F92">
        <w:rPr>
          <w:b/>
        </w:rPr>
        <w:t>&lt;Enter&gt;</w:t>
      </w:r>
    </w:p>
    <w:p w14:paraId="34F25414" w14:textId="77777777" w:rsidR="008E1D54" w:rsidRPr="00E36F92" w:rsidRDefault="008E1D54" w:rsidP="00736287">
      <w:pPr>
        <w:pStyle w:val="capture"/>
      </w:pPr>
    </w:p>
    <w:p w14:paraId="34F25415" w14:textId="77777777" w:rsidR="008E1D54" w:rsidRPr="00E36F92" w:rsidRDefault="008E1D54" w:rsidP="00736287">
      <w:pPr>
        <w:pStyle w:val="capture"/>
      </w:pPr>
      <w:r w:rsidRPr="00E36F92">
        <w:t>Searching for the events.......................</w:t>
      </w:r>
    </w:p>
    <w:p w14:paraId="34F25416" w14:textId="77777777" w:rsidR="008E1D54" w:rsidRPr="00E36F92" w:rsidRDefault="008E1D54" w:rsidP="00D95B73">
      <w:pPr>
        <w:pStyle w:val="BlankLine"/>
      </w:pPr>
    </w:p>
    <w:p w14:paraId="34F25417" w14:textId="77777777" w:rsidR="008E1D54" w:rsidRPr="00E36F92" w:rsidRDefault="008E1D54" w:rsidP="00736287">
      <w:pPr>
        <w:pStyle w:val="capture"/>
      </w:pPr>
      <w:r w:rsidRPr="00E36F92">
        <w:rPr>
          <w:b/>
          <w:color w:val="0000FF"/>
        </w:rPr>
        <w:t>Title Mapping Workbench</w:t>
      </w:r>
      <w:r w:rsidRPr="00E36F92">
        <w:t xml:space="preserve">       Jul 20, 2006@10:17:48        Page:   1 of   16 </w:t>
      </w:r>
    </w:p>
    <w:p w14:paraId="34F25418" w14:textId="77777777" w:rsidR="008E1D54" w:rsidRPr="00E36F92" w:rsidRDefault="008E1D54" w:rsidP="00736287">
      <w:pPr>
        <w:pStyle w:val="capture"/>
      </w:pPr>
      <w:r w:rsidRPr="00E36F92">
        <w:t xml:space="preserve">                           UNMAPPED (ACTIVE) Titles</w:t>
      </w:r>
    </w:p>
    <w:p w14:paraId="34F25419" w14:textId="77777777" w:rsidR="008E1D54" w:rsidRPr="00E36F92" w:rsidRDefault="008E1D54" w:rsidP="00736287">
      <w:pPr>
        <w:pStyle w:val="capture"/>
      </w:pPr>
      <w:r w:rsidRPr="00E36F92">
        <w:t xml:space="preserve">     LOCAL Title</w:t>
      </w:r>
    </w:p>
    <w:p w14:paraId="34F2541A" w14:textId="77777777" w:rsidR="008E1D54" w:rsidRPr="00E36F92" w:rsidRDefault="008E1D54" w:rsidP="00736287">
      <w:pPr>
        <w:pStyle w:val="capture"/>
      </w:pPr>
      <w:r w:rsidRPr="00E36F92">
        <w:t xml:space="preserve">       VHA Enterprise Title                   Attempted        User Name        </w:t>
      </w:r>
    </w:p>
    <w:p w14:paraId="34F2541B" w14:textId="77777777" w:rsidR="008E1D54" w:rsidRPr="00E36F92" w:rsidRDefault="008E1D54" w:rsidP="00736287">
      <w:pPr>
        <w:pStyle w:val="capture"/>
      </w:pPr>
      <w:r w:rsidRPr="00E36F92">
        <w:t>1    ALL BAD PUL CONSULTS                     07/07/06 18:53   TUIPROVIDER, SE</w:t>
      </w:r>
    </w:p>
    <w:p w14:paraId="34F2541C" w14:textId="77777777" w:rsidR="008E1D54" w:rsidRPr="00E36F92" w:rsidRDefault="008E1D54" w:rsidP="00736287">
      <w:pPr>
        <w:pStyle w:val="capture"/>
      </w:pPr>
      <w:r w:rsidRPr="00E36F92">
        <w:t xml:space="preserve">                                                                                </w:t>
      </w:r>
    </w:p>
    <w:p w14:paraId="34F2541D" w14:textId="77777777" w:rsidR="008E1D54" w:rsidRPr="00E36F92" w:rsidRDefault="008E1D54" w:rsidP="00736287">
      <w:pPr>
        <w:pStyle w:val="capture"/>
      </w:pPr>
      <w:r w:rsidRPr="00E36F92">
        <w:t xml:space="preserve">2    ANDREWS TEST NOTE                        N/A              UNKNOWN          </w:t>
      </w:r>
    </w:p>
    <w:p w14:paraId="34F2541E" w14:textId="77777777" w:rsidR="008E1D54" w:rsidRPr="00E36F92" w:rsidRDefault="008E1D54" w:rsidP="00736287">
      <w:pPr>
        <w:pStyle w:val="capture"/>
      </w:pPr>
      <w:r w:rsidRPr="00E36F92">
        <w:t xml:space="preserve">                                                                                </w:t>
      </w:r>
    </w:p>
    <w:p w14:paraId="34F2541F" w14:textId="77777777" w:rsidR="008E1D54" w:rsidRPr="00E36F92" w:rsidRDefault="008E1D54" w:rsidP="00736287">
      <w:pPr>
        <w:pStyle w:val="capture"/>
      </w:pPr>
      <w:r w:rsidRPr="00E36F92">
        <w:t xml:space="preserve">3    ANOTHER NOTE                             N/A              UNKNOWN          </w:t>
      </w:r>
    </w:p>
    <w:p w14:paraId="34F25420" w14:textId="77777777" w:rsidR="008E1D54" w:rsidRPr="00E36F92" w:rsidRDefault="008E1D54" w:rsidP="00736287">
      <w:pPr>
        <w:pStyle w:val="capture"/>
      </w:pPr>
      <w:r w:rsidRPr="00E36F92">
        <w:t xml:space="preserve">                                                                                </w:t>
      </w:r>
    </w:p>
    <w:p w14:paraId="34F25421" w14:textId="77777777" w:rsidR="008E1D54" w:rsidRPr="00E36F92" w:rsidRDefault="008E1D54" w:rsidP="00736287">
      <w:pPr>
        <w:pStyle w:val="capture"/>
      </w:pPr>
      <w:r w:rsidRPr="00E36F92">
        <w:t xml:space="preserve">4    ANTHONY TEST OBJECT                      N/A              UNKNOWN          </w:t>
      </w:r>
    </w:p>
    <w:p w14:paraId="34F25422" w14:textId="77777777" w:rsidR="008E1D54" w:rsidRPr="00E36F92" w:rsidRDefault="008E1D54" w:rsidP="00736287">
      <w:pPr>
        <w:pStyle w:val="capture"/>
      </w:pPr>
      <w:r w:rsidRPr="00E36F92">
        <w:t xml:space="preserve">                                                                                </w:t>
      </w:r>
    </w:p>
    <w:p w14:paraId="34F25423" w14:textId="77777777" w:rsidR="008E1D54" w:rsidRPr="00E36F92" w:rsidRDefault="008E1D54" w:rsidP="00736287">
      <w:pPr>
        <w:pStyle w:val="capture"/>
      </w:pPr>
      <w:r w:rsidRPr="00E36F92">
        <w:t xml:space="preserve">5    AUDIT TEST NOTE                          07/07/06 18:58   TUIPROVIDER, SE  </w:t>
      </w:r>
    </w:p>
    <w:p w14:paraId="34F25424" w14:textId="77777777" w:rsidR="008E1D54" w:rsidRPr="00E36F92" w:rsidRDefault="008E1D54" w:rsidP="00736287">
      <w:pPr>
        <w:pStyle w:val="capture"/>
      </w:pPr>
      <w:r w:rsidRPr="00E36F92">
        <w:t xml:space="preserve">                                                                                </w:t>
      </w:r>
    </w:p>
    <w:p w14:paraId="34F25425" w14:textId="77777777" w:rsidR="008E1D54" w:rsidRPr="00E36F92" w:rsidRDefault="008E1D54" w:rsidP="00736287">
      <w:pPr>
        <w:pStyle w:val="capture"/>
      </w:pPr>
      <w:r w:rsidRPr="00E36F92">
        <w:t xml:space="preserve">6    CARDIOLOGY-OUTPATIENT-CONSULTS           N/A              UNKNOWN          </w:t>
      </w:r>
    </w:p>
    <w:p w14:paraId="34F25426" w14:textId="77777777" w:rsidR="008E1D54" w:rsidRPr="00E36F92" w:rsidRDefault="008E1D54" w:rsidP="00736287">
      <w:pPr>
        <w:pStyle w:val="capture"/>
      </w:pPr>
      <w:r w:rsidRPr="00E36F92">
        <w:t xml:space="preserve">                                                                                </w:t>
      </w:r>
    </w:p>
    <w:p w14:paraId="34F25427" w14:textId="77777777" w:rsidR="008E1D54" w:rsidRPr="00E36F92" w:rsidRDefault="008E1D54" w:rsidP="00736287">
      <w:pPr>
        <w:pStyle w:val="capture"/>
      </w:pPr>
      <w:r w:rsidRPr="00E36F92">
        <w:t xml:space="preserve">7    CHRONIC LOWER BACK PAIN                  N/A              UNKNOWN          </w:t>
      </w:r>
    </w:p>
    <w:p w14:paraId="34F25428" w14:textId="77777777" w:rsidR="008E1D54" w:rsidRPr="00E36F92" w:rsidRDefault="008E1D54" w:rsidP="00736287">
      <w:pPr>
        <w:pStyle w:val="capture"/>
      </w:pPr>
      <w:r w:rsidRPr="00E36F92">
        <w:t xml:space="preserve">                                                                                </w:t>
      </w:r>
    </w:p>
    <w:p w14:paraId="34F25429" w14:textId="6FDDF5DE" w:rsidR="008E1D54" w:rsidRPr="00E36F92" w:rsidRDefault="008E1D54" w:rsidP="003719C4">
      <w:pPr>
        <w:pStyle w:val="CScreenReversed"/>
        <w:tabs>
          <w:tab w:val="right" w:pos="10080"/>
        </w:tabs>
        <w:ind w:left="720"/>
      </w:pPr>
      <w:r w:rsidRPr="00E36F92">
        <w:t>+         + Next Screen  - Prev Screen  ?? More Actions                  &gt;&gt;&gt;</w:t>
      </w:r>
    </w:p>
    <w:p w14:paraId="34F2542A" w14:textId="77777777" w:rsidR="008E1D54" w:rsidRPr="00E36F92" w:rsidRDefault="008E1D54" w:rsidP="00736287">
      <w:pPr>
        <w:pStyle w:val="capture"/>
      </w:pPr>
      <w:r w:rsidRPr="00E36F92">
        <w:t xml:space="preserve">     Find                      Direct Mapping            Quit</w:t>
      </w:r>
    </w:p>
    <w:p w14:paraId="34F2542B" w14:textId="77777777" w:rsidR="008E1D54" w:rsidRPr="00E36F92" w:rsidRDefault="008E1D54" w:rsidP="00736287">
      <w:pPr>
        <w:pStyle w:val="capture"/>
      </w:pPr>
      <w:r w:rsidRPr="00E36F92">
        <w:t xml:space="preserve">     Map Title(s)              Change view</w:t>
      </w:r>
    </w:p>
    <w:p w14:paraId="34F2542C" w14:textId="77777777" w:rsidR="008E1D54" w:rsidRPr="00E36F92" w:rsidRDefault="008E1D54" w:rsidP="00736287">
      <w:pPr>
        <w:pStyle w:val="capture"/>
      </w:pPr>
      <w:r w:rsidRPr="00E36F92">
        <w:t xml:space="preserve">Select Action: Next Screen// </w:t>
      </w:r>
      <w:r w:rsidRPr="00E36F92">
        <w:rPr>
          <w:b/>
        </w:rPr>
        <w:t>???</w:t>
      </w:r>
    </w:p>
    <w:p w14:paraId="34F2542D" w14:textId="77777777" w:rsidR="008E1D54" w:rsidRPr="00E36F92" w:rsidRDefault="008E1D54" w:rsidP="00D95B73">
      <w:pPr>
        <w:pStyle w:val="BlankLine"/>
      </w:pPr>
    </w:p>
    <w:p w14:paraId="34F2542E" w14:textId="77777777" w:rsidR="008E1D54" w:rsidRPr="00E36F92" w:rsidRDefault="008E1D54" w:rsidP="00736287">
      <w:pPr>
        <w:pStyle w:val="capture"/>
      </w:pPr>
      <w:r w:rsidRPr="00E36F92">
        <w:t>Valid selections are:</w:t>
      </w:r>
    </w:p>
    <w:p w14:paraId="34F2542F" w14:textId="77777777" w:rsidR="008E1D54" w:rsidRPr="00E36F92" w:rsidRDefault="008E1D54" w:rsidP="00736287">
      <w:pPr>
        <w:pStyle w:val="capture"/>
      </w:pPr>
      <w:r w:rsidRPr="00E36F92">
        <w:t xml:space="preserve"> FIND</w:t>
      </w:r>
    </w:p>
    <w:p w14:paraId="34F25430" w14:textId="77777777" w:rsidR="008E1D54" w:rsidRPr="00E36F92" w:rsidRDefault="008E1D54" w:rsidP="00736287">
      <w:pPr>
        <w:pStyle w:val="capture"/>
      </w:pPr>
      <w:r w:rsidRPr="00E36F92">
        <w:t xml:space="preserve">   Allows users to search list of Documents for a text string (word, phrase,</w:t>
      </w:r>
    </w:p>
    <w:p w14:paraId="34F25431" w14:textId="77777777" w:rsidR="008E1D54" w:rsidRPr="00E36F92" w:rsidRDefault="008E1D54" w:rsidP="00736287">
      <w:pPr>
        <w:pStyle w:val="capture"/>
      </w:pPr>
      <w:r w:rsidRPr="00E36F92">
        <w:t xml:space="preserve">   or partial word) from current position to the end of the list. Upon</w:t>
      </w:r>
    </w:p>
    <w:p w14:paraId="34F25432" w14:textId="77777777" w:rsidR="008E1D54" w:rsidRPr="00E36F92" w:rsidRDefault="008E1D54" w:rsidP="00736287">
      <w:pPr>
        <w:pStyle w:val="capture"/>
      </w:pPr>
      <w:r w:rsidRPr="00E36F92">
        <w:t xml:space="preserve">   reaching the end of the last page of the list, the user will be asked</w:t>
      </w:r>
    </w:p>
    <w:p w14:paraId="34F25433" w14:textId="77777777" w:rsidR="008E1D54" w:rsidRPr="00E36F92" w:rsidRDefault="008E1D54" w:rsidP="00736287">
      <w:pPr>
        <w:pStyle w:val="capture"/>
      </w:pPr>
      <w:r w:rsidRPr="00E36F92">
        <w:t xml:space="preserve">   whether to continue the search from the beginning of the list through the</w:t>
      </w:r>
    </w:p>
    <w:p w14:paraId="34F25434" w14:textId="77777777" w:rsidR="008E1D54" w:rsidRPr="00E36F92" w:rsidRDefault="008E1D54" w:rsidP="00736287">
      <w:pPr>
        <w:pStyle w:val="capture"/>
      </w:pPr>
      <w:r w:rsidRPr="00E36F92">
        <w:t xml:space="preserve">   origin of the search.</w:t>
      </w:r>
    </w:p>
    <w:p w14:paraId="34F25435" w14:textId="77777777" w:rsidR="008E1D54" w:rsidRPr="00E36F92" w:rsidRDefault="008E1D54" w:rsidP="00736287">
      <w:pPr>
        <w:pStyle w:val="capture"/>
      </w:pPr>
      <w:r w:rsidRPr="00E36F92">
        <w:t xml:space="preserve"> MAP TITLE(S)</w:t>
      </w:r>
    </w:p>
    <w:p w14:paraId="34F25436" w14:textId="77777777" w:rsidR="008E1D54" w:rsidRPr="00E36F92" w:rsidRDefault="008E1D54" w:rsidP="00736287">
      <w:pPr>
        <w:pStyle w:val="capture"/>
      </w:pPr>
      <w:r w:rsidRPr="00E36F92">
        <w:t xml:space="preserve">   Allows mapping of Local TIU Titles to VHA Enterprise Standard Titles using</w:t>
      </w:r>
    </w:p>
    <w:p w14:paraId="34F25437" w14:textId="77777777" w:rsidR="008E1D54" w:rsidRPr="00E36F92" w:rsidRDefault="008E1D54" w:rsidP="00736287">
      <w:pPr>
        <w:pStyle w:val="capture"/>
      </w:pPr>
      <w:r w:rsidRPr="00E36F92">
        <w:t xml:space="preserve">   the full features of the Mapper utility to assist in the choice.</w:t>
      </w:r>
    </w:p>
    <w:p w14:paraId="34F25438" w14:textId="77777777" w:rsidR="008E1D54" w:rsidRPr="00E36F92" w:rsidRDefault="008E1D54" w:rsidP="00736287">
      <w:pPr>
        <w:pStyle w:val="capture"/>
      </w:pPr>
      <w:r w:rsidRPr="00E36F92">
        <w:t xml:space="preserve"> DIRECT MAPPING</w:t>
      </w:r>
    </w:p>
    <w:p w14:paraId="34F25439" w14:textId="77777777" w:rsidR="008E1D54" w:rsidRPr="00E36F92" w:rsidRDefault="008E1D54" w:rsidP="00736287">
      <w:pPr>
        <w:pStyle w:val="capture"/>
      </w:pPr>
      <w:r w:rsidRPr="00E36F92">
        <w:t xml:space="preserve">   Allows users who know which VHA Enterprise Standard Title should be </w:t>
      </w:r>
    </w:p>
    <w:p w14:paraId="34F2543A" w14:textId="77777777" w:rsidR="008E1D54" w:rsidRPr="00E36F92" w:rsidRDefault="008E1D54" w:rsidP="00736287">
      <w:pPr>
        <w:pStyle w:val="capture"/>
      </w:pPr>
      <w:r w:rsidRPr="00E36F92">
        <w:t xml:space="preserve">   associated with a given local title to map the Local Title directly, </w:t>
      </w:r>
    </w:p>
    <w:p w14:paraId="34F2543B" w14:textId="77777777" w:rsidR="008E1D54" w:rsidRPr="00E36F92" w:rsidRDefault="008E1D54" w:rsidP="00736287">
      <w:pPr>
        <w:pStyle w:val="capture"/>
      </w:pPr>
      <w:r w:rsidRPr="00E36F92">
        <w:t xml:space="preserve">   without the assistance of the Mapper.</w:t>
      </w:r>
    </w:p>
    <w:p w14:paraId="34F2543C" w14:textId="77777777" w:rsidR="008E1D54" w:rsidRPr="00E36F92" w:rsidRDefault="008E1D54" w:rsidP="00736287">
      <w:pPr>
        <w:pStyle w:val="capture"/>
      </w:pPr>
      <w:r w:rsidRPr="00E36F92">
        <w:t xml:space="preserve"> CHANGE VIEW</w:t>
      </w:r>
    </w:p>
    <w:p w14:paraId="34F2543D" w14:textId="77777777" w:rsidR="008E1D54" w:rsidRPr="00E36F92" w:rsidRDefault="008E1D54" w:rsidP="00736287">
      <w:pPr>
        <w:pStyle w:val="capture"/>
      </w:pPr>
      <w:r w:rsidRPr="00E36F92">
        <w:t xml:space="preserve">   Allows modification of the current list of mapped or unmapped titles to</w:t>
      </w:r>
    </w:p>
    <w:p w14:paraId="34F2543E" w14:textId="77777777" w:rsidR="008E1D54" w:rsidRPr="00E36F92" w:rsidRDefault="008E1D54" w:rsidP="00736287">
      <w:pPr>
        <w:pStyle w:val="capture"/>
      </w:pPr>
      <w:r w:rsidRPr="00E36F92">
        <w:t xml:space="preserve">   include either UNMAPPED, MAPPED, FAILED attempts, or ALL Active Titles for</w:t>
      </w:r>
    </w:p>
    <w:p w14:paraId="34F2543F" w14:textId="77777777" w:rsidR="008E1D54" w:rsidRPr="00E36F92" w:rsidRDefault="008E1D54" w:rsidP="00736287">
      <w:pPr>
        <w:pStyle w:val="capture"/>
      </w:pPr>
      <w:r w:rsidRPr="00E36F92">
        <w:t xml:space="preserve">   a specified user and time range (where applicable).</w:t>
      </w:r>
    </w:p>
    <w:p w14:paraId="34F25440" w14:textId="77777777" w:rsidR="008E1D54" w:rsidRPr="00E36F92" w:rsidRDefault="008E1D54" w:rsidP="00736287">
      <w:pPr>
        <w:pStyle w:val="capture"/>
      </w:pPr>
      <w:r w:rsidRPr="00E36F92">
        <w:t xml:space="preserve"> QUIT</w:t>
      </w:r>
    </w:p>
    <w:p w14:paraId="34F25441" w14:textId="77777777" w:rsidR="008E1D54" w:rsidRPr="00E36F92" w:rsidRDefault="008E1D54" w:rsidP="00736287">
      <w:pPr>
        <w:pStyle w:val="capture"/>
      </w:pPr>
      <w:r w:rsidRPr="00E36F92">
        <w:t xml:space="preserve">   Allows user to quit the current menu level.</w:t>
      </w:r>
    </w:p>
    <w:p w14:paraId="34F25442" w14:textId="77777777" w:rsidR="008E1D54" w:rsidRPr="00E36F92" w:rsidRDefault="008E1D54" w:rsidP="00736287">
      <w:pPr>
        <w:pStyle w:val="capture"/>
      </w:pPr>
    </w:p>
    <w:p w14:paraId="34F25443" w14:textId="77777777" w:rsidR="008E1D54" w:rsidRPr="00E36F92" w:rsidRDefault="008E1D54" w:rsidP="00736287">
      <w:pPr>
        <w:pStyle w:val="capture"/>
      </w:pPr>
      <w:r w:rsidRPr="00E36F92">
        <w:t>The following actions are also available:</w:t>
      </w:r>
    </w:p>
    <w:p w14:paraId="34F25444" w14:textId="77777777" w:rsidR="008E1D54" w:rsidRPr="00E36F92" w:rsidRDefault="008E1D54" w:rsidP="00736287">
      <w:pPr>
        <w:pStyle w:val="capture"/>
      </w:pPr>
    </w:p>
    <w:p w14:paraId="34F25445" w14:textId="6425A3D5" w:rsidR="008E1D54" w:rsidRPr="00E36F92" w:rsidRDefault="008E1D54" w:rsidP="00736287">
      <w:pPr>
        <w:pStyle w:val="capture"/>
      </w:pPr>
      <w:r w:rsidRPr="00E36F92">
        <w:t xml:space="preserve">Press RETURN to continue or '^' to exit: </w:t>
      </w:r>
    </w:p>
    <w:p w14:paraId="34F25446" w14:textId="77777777" w:rsidR="008E1D54" w:rsidRPr="00E36F92" w:rsidRDefault="008E1D54" w:rsidP="00736287">
      <w:pPr>
        <w:pStyle w:val="capture"/>
      </w:pPr>
    </w:p>
    <w:p w14:paraId="34F25447" w14:textId="77777777" w:rsidR="008E1D54" w:rsidRPr="00E36F92" w:rsidRDefault="008E1D54" w:rsidP="00736287">
      <w:pPr>
        <w:pStyle w:val="capture"/>
      </w:pPr>
      <w:r w:rsidRPr="00E36F92">
        <w:t>+    Next screen          DN   Down a Line          PL   Print List</w:t>
      </w:r>
    </w:p>
    <w:p w14:paraId="34F25448" w14:textId="77777777" w:rsidR="008E1D54" w:rsidRPr="00E36F92" w:rsidRDefault="008E1D54" w:rsidP="00736287">
      <w:pPr>
        <w:pStyle w:val="capture"/>
      </w:pPr>
      <w:r w:rsidRPr="00E36F92">
        <w:t>-    Previous Screen      &lt;    Shift View to Left   ADPL Auto Display(On/Off)</w:t>
      </w:r>
    </w:p>
    <w:p w14:paraId="34F25449" w14:textId="77777777" w:rsidR="008E1D54" w:rsidRPr="00E36F92" w:rsidRDefault="008E1D54" w:rsidP="00736287">
      <w:pPr>
        <w:pStyle w:val="capture"/>
      </w:pPr>
      <w:r w:rsidRPr="00E36F92">
        <w:lastRenderedPageBreak/>
        <w:t>FS   First Screen         &gt;    Shift View to Right  CWAD CWAD Display</w:t>
      </w:r>
    </w:p>
    <w:p w14:paraId="34F2544A" w14:textId="77777777" w:rsidR="008E1D54" w:rsidRPr="00E36F92" w:rsidRDefault="008E1D54" w:rsidP="00736287">
      <w:pPr>
        <w:pStyle w:val="capture"/>
      </w:pPr>
      <w:r w:rsidRPr="00E36F92">
        <w:t>LS   Last Screen          GO   Go to Page</w:t>
      </w:r>
    </w:p>
    <w:p w14:paraId="34F2544B" w14:textId="77777777" w:rsidR="008E1D54" w:rsidRPr="00E36F92" w:rsidRDefault="008E1D54" w:rsidP="00736287">
      <w:pPr>
        <w:pStyle w:val="capture"/>
      </w:pPr>
      <w:r w:rsidRPr="00E36F92">
        <w:t>UP   Up a Line            RD   Re Display Screen</w:t>
      </w:r>
    </w:p>
    <w:p w14:paraId="34F2544C" w14:textId="77777777" w:rsidR="008E1D54" w:rsidRPr="00E36F92" w:rsidRDefault="008E1D54" w:rsidP="00736287">
      <w:pPr>
        <w:pStyle w:val="capture"/>
      </w:pPr>
    </w:p>
    <w:p w14:paraId="34F2544D" w14:textId="77777777" w:rsidR="008E1D54" w:rsidRPr="00E36F92" w:rsidRDefault="008E1D54" w:rsidP="00736287">
      <w:pPr>
        <w:pStyle w:val="capture"/>
        <w:rPr>
          <w:b/>
        </w:rPr>
      </w:pPr>
      <w:r w:rsidRPr="00E36F92">
        <w:t xml:space="preserve">Enter RETURN to continue or '^' to exit: </w:t>
      </w:r>
      <w:r w:rsidRPr="00E36F92">
        <w:rPr>
          <w:b/>
        </w:rPr>
        <w:t>&lt;Enter&gt;</w:t>
      </w:r>
    </w:p>
    <w:p w14:paraId="34F2544E" w14:textId="77777777" w:rsidR="008E1D54" w:rsidRPr="00E36F92" w:rsidRDefault="008E1D54" w:rsidP="00D95B73">
      <w:pPr>
        <w:pStyle w:val="BlankLine"/>
      </w:pPr>
    </w:p>
    <w:p w14:paraId="34F2544F" w14:textId="77777777" w:rsidR="008E1D54" w:rsidRPr="00E36F92" w:rsidRDefault="008E1D54" w:rsidP="00736287">
      <w:pPr>
        <w:pStyle w:val="capture"/>
      </w:pPr>
      <w:r w:rsidRPr="00E36F92">
        <w:rPr>
          <w:b/>
          <w:color w:val="000000" w:themeColor="text1"/>
        </w:rPr>
        <w:t>Title Mapping Workbench</w:t>
      </w:r>
      <w:r w:rsidRPr="00E36F92">
        <w:rPr>
          <w:color w:val="000000" w:themeColor="text1"/>
        </w:rPr>
        <w:t xml:space="preserve">       </w:t>
      </w:r>
      <w:r w:rsidRPr="00E36F92">
        <w:t xml:space="preserve">Jul 20, 2006@10:17:48        Page:    1 of  16 </w:t>
      </w:r>
    </w:p>
    <w:p w14:paraId="34F25450" w14:textId="77777777" w:rsidR="008E1D54" w:rsidRPr="00E36F92" w:rsidRDefault="008E1D54" w:rsidP="00736287">
      <w:pPr>
        <w:pStyle w:val="capture"/>
      </w:pPr>
      <w:r w:rsidRPr="00E36F92">
        <w:t xml:space="preserve">                           UNMAPPED (ACTIVE) Titles</w:t>
      </w:r>
    </w:p>
    <w:p w14:paraId="34F25451" w14:textId="77777777" w:rsidR="008E1D54" w:rsidRPr="00E36F92" w:rsidRDefault="008E1D54" w:rsidP="00736287">
      <w:pPr>
        <w:pStyle w:val="capture"/>
      </w:pPr>
      <w:r w:rsidRPr="00E36F92">
        <w:t xml:space="preserve">     LOCAL Title</w:t>
      </w:r>
    </w:p>
    <w:p w14:paraId="34F25452" w14:textId="77777777" w:rsidR="008E1D54" w:rsidRPr="00E36F92" w:rsidRDefault="008E1D54" w:rsidP="00736287">
      <w:pPr>
        <w:pStyle w:val="capture"/>
      </w:pPr>
      <w:r w:rsidRPr="00E36F92">
        <w:t xml:space="preserve">       VHA Enterprise Title                   Attempted        User Name        </w:t>
      </w:r>
    </w:p>
    <w:p w14:paraId="34F25453" w14:textId="77777777" w:rsidR="008E1D54" w:rsidRPr="00E36F92" w:rsidRDefault="008E1D54" w:rsidP="00736287">
      <w:pPr>
        <w:pStyle w:val="capture"/>
      </w:pPr>
      <w:r w:rsidRPr="00E36F92">
        <w:t xml:space="preserve">1    ALL BAD PUL CONSULTS                     07/07/06 18:53   </w:t>
      </w:r>
      <w:bookmarkStart w:id="249" w:name="TIU308p84"/>
      <w:r w:rsidR="004D46AF" w:rsidRPr="00E36F92">
        <w:t>TIUUSER,ONE</w:t>
      </w:r>
      <w:r w:rsidRPr="00E36F92">
        <w:t xml:space="preserve">    </w:t>
      </w:r>
      <w:bookmarkEnd w:id="249"/>
    </w:p>
    <w:p w14:paraId="34F25454" w14:textId="77777777" w:rsidR="008E1D54" w:rsidRPr="00E36F92" w:rsidRDefault="008E1D54" w:rsidP="00736287">
      <w:pPr>
        <w:pStyle w:val="capture"/>
      </w:pPr>
      <w:r w:rsidRPr="00E36F92">
        <w:t xml:space="preserve">                                                                                </w:t>
      </w:r>
    </w:p>
    <w:p w14:paraId="34F25455" w14:textId="77777777" w:rsidR="008E1D54" w:rsidRPr="00E36F92" w:rsidRDefault="008E1D54" w:rsidP="00736287">
      <w:pPr>
        <w:pStyle w:val="capture"/>
      </w:pPr>
      <w:r w:rsidRPr="00E36F92">
        <w:t xml:space="preserve">2    ANDREWS TEST NOTE                        N/A              UNKNOWN          </w:t>
      </w:r>
    </w:p>
    <w:p w14:paraId="34F25456" w14:textId="77777777" w:rsidR="008E1D54" w:rsidRPr="00E36F92" w:rsidRDefault="008E1D54" w:rsidP="00736287">
      <w:pPr>
        <w:pStyle w:val="capture"/>
      </w:pPr>
      <w:r w:rsidRPr="00E36F92">
        <w:t xml:space="preserve">                                                                                </w:t>
      </w:r>
    </w:p>
    <w:p w14:paraId="34F25457" w14:textId="77777777" w:rsidR="008E1D54" w:rsidRPr="00E36F92" w:rsidRDefault="008E1D54" w:rsidP="00736287">
      <w:pPr>
        <w:pStyle w:val="capture"/>
      </w:pPr>
      <w:r w:rsidRPr="00E36F92">
        <w:t xml:space="preserve">3    ANOTHER NOTE                             N/A              UNKNOWN          </w:t>
      </w:r>
    </w:p>
    <w:p w14:paraId="34F25458" w14:textId="77777777" w:rsidR="008E1D54" w:rsidRPr="00E36F92" w:rsidRDefault="008E1D54" w:rsidP="00736287">
      <w:pPr>
        <w:pStyle w:val="capture"/>
      </w:pPr>
      <w:r w:rsidRPr="00E36F92">
        <w:t xml:space="preserve">                                                                                </w:t>
      </w:r>
    </w:p>
    <w:p w14:paraId="34F25459" w14:textId="77777777" w:rsidR="008E1D54" w:rsidRPr="00E36F92" w:rsidRDefault="008E1D54" w:rsidP="00736287">
      <w:pPr>
        <w:pStyle w:val="capture"/>
      </w:pPr>
      <w:r w:rsidRPr="00E36F92">
        <w:t xml:space="preserve">4    ANTHONY TEST OBJECT                      N/A              UNKNOWN          </w:t>
      </w:r>
    </w:p>
    <w:p w14:paraId="34F2545A" w14:textId="77777777" w:rsidR="008E1D54" w:rsidRPr="00E36F92" w:rsidRDefault="008E1D54" w:rsidP="00736287">
      <w:pPr>
        <w:pStyle w:val="capture"/>
      </w:pPr>
      <w:r w:rsidRPr="00E36F92">
        <w:t xml:space="preserve">                                                                                </w:t>
      </w:r>
    </w:p>
    <w:p w14:paraId="34F2545B" w14:textId="77777777" w:rsidR="008E1D54" w:rsidRPr="00E36F92" w:rsidRDefault="008E1D54" w:rsidP="00736287">
      <w:pPr>
        <w:pStyle w:val="capture"/>
      </w:pPr>
      <w:r w:rsidRPr="00E36F92">
        <w:t xml:space="preserve">5    AUDIT TEST NOTE                          07/07/06 18:58   TUIPROVIDER, SE    </w:t>
      </w:r>
    </w:p>
    <w:p w14:paraId="34F2545C" w14:textId="77777777" w:rsidR="008E1D54" w:rsidRPr="00E36F92" w:rsidRDefault="008E1D54" w:rsidP="00736287">
      <w:pPr>
        <w:pStyle w:val="capture"/>
      </w:pPr>
      <w:r w:rsidRPr="00E36F92">
        <w:t xml:space="preserve">                                                                                </w:t>
      </w:r>
    </w:p>
    <w:p w14:paraId="34F2545D" w14:textId="77777777" w:rsidR="008E1D54" w:rsidRPr="00E36F92" w:rsidRDefault="008E1D54" w:rsidP="00736287">
      <w:pPr>
        <w:pStyle w:val="capture"/>
      </w:pPr>
      <w:r w:rsidRPr="00E36F92">
        <w:t xml:space="preserve">6    CARDIOLOGY-OUTPATIENT-CONSULTS           N/A              UNKNOWN          </w:t>
      </w:r>
    </w:p>
    <w:p w14:paraId="34F2545E" w14:textId="77777777" w:rsidR="008E1D54" w:rsidRPr="00E36F92" w:rsidRDefault="008E1D54" w:rsidP="00736287">
      <w:pPr>
        <w:pStyle w:val="capture"/>
      </w:pPr>
      <w:r w:rsidRPr="00E36F92">
        <w:t xml:space="preserve">                                                                                </w:t>
      </w:r>
    </w:p>
    <w:p w14:paraId="34F2545F" w14:textId="77777777" w:rsidR="008E1D54" w:rsidRPr="00E36F92" w:rsidRDefault="008E1D54" w:rsidP="00736287">
      <w:pPr>
        <w:pStyle w:val="capture"/>
      </w:pPr>
      <w:r w:rsidRPr="00E36F92">
        <w:t xml:space="preserve">7    CHRONIC LOWER BACK PAIN                  N/A              UNKNOWN          </w:t>
      </w:r>
    </w:p>
    <w:p w14:paraId="34F25460" w14:textId="77777777" w:rsidR="008E1D54" w:rsidRPr="00E36F92" w:rsidRDefault="008E1D54" w:rsidP="00736287">
      <w:pPr>
        <w:pStyle w:val="capture"/>
      </w:pPr>
      <w:r w:rsidRPr="00E36F92">
        <w:t xml:space="preserve">                                                                                </w:t>
      </w:r>
    </w:p>
    <w:p w14:paraId="34F25461" w14:textId="77777777" w:rsidR="008E1D54" w:rsidRPr="00E36F92" w:rsidRDefault="008E1D54" w:rsidP="00D95B73">
      <w:pPr>
        <w:pStyle w:val="CScreenReversed"/>
        <w:ind w:left="720"/>
      </w:pPr>
      <w:r w:rsidRPr="00E36F92">
        <w:t>+         + Next Screen  - Prev Screen  ?? More Actions                 &gt;&gt;&gt;</w:t>
      </w:r>
    </w:p>
    <w:p w14:paraId="34F25462" w14:textId="77777777" w:rsidR="008E1D54" w:rsidRPr="00E36F92" w:rsidRDefault="008E1D54" w:rsidP="00736287">
      <w:pPr>
        <w:pStyle w:val="capture"/>
      </w:pPr>
      <w:r w:rsidRPr="00E36F92">
        <w:t xml:space="preserve">     Find                      Direct Mapping            Quit</w:t>
      </w:r>
    </w:p>
    <w:p w14:paraId="34F25463" w14:textId="77777777" w:rsidR="008E1D54" w:rsidRPr="00E36F92" w:rsidRDefault="008E1D54" w:rsidP="00736287">
      <w:pPr>
        <w:pStyle w:val="capture"/>
      </w:pPr>
      <w:r w:rsidRPr="00E36F92">
        <w:t xml:space="preserve">     Map Title(s)              Change view</w:t>
      </w:r>
    </w:p>
    <w:p w14:paraId="34F25464" w14:textId="77777777" w:rsidR="008E1D54" w:rsidRPr="00E36F92" w:rsidRDefault="008E1D54" w:rsidP="00736287">
      <w:pPr>
        <w:pStyle w:val="capture"/>
      </w:pPr>
      <w:r w:rsidRPr="00E36F92">
        <w:t xml:space="preserve">Select Action: Next Screen// </w:t>
      </w:r>
      <w:r w:rsidRPr="00E36F92">
        <w:rPr>
          <w:b/>
        </w:rPr>
        <w:t>6</w:t>
      </w:r>
      <w:r w:rsidRPr="00E36F92">
        <w:t xml:space="preserve">     </w:t>
      </w:r>
    </w:p>
    <w:p w14:paraId="34F25465" w14:textId="77777777" w:rsidR="008E1D54" w:rsidRPr="00E36F92" w:rsidRDefault="008E1D54" w:rsidP="00D95B73">
      <w:pPr>
        <w:pStyle w:val="BlankLine"/>
      </w:pPr>
    </w:p>
    <w:p w14:paraId="34F25466" w14:textId="77777777" w:rsidR="008E1D54" w:rsidRPr="00E36F92" w:rsidRDefault="008E1D54" w:rsidP="00736287">
      <w:pPr>
        <w:pStyle w:val="capture"/>
      </w:pPr>
      <w:r w:rsidRPr="00E36F92">
        <w:rPr>
          <w:b/>
          <w:color w:val="0000FF"/>
        </w:rPr>
        <w:br w:type="page"/>
      </w:r>
      <w:r w:rsidRPr="00E36F92">
        <w:rPr>
          <w:b/>
          <w:color w:val="0000FF"/>
        </w:rPr>
        <w:lastRenderedPageBreak/>
        <w:t>Title Mapping Workbench</w:t>
      </w:r>
      <w:r w:rsidRPr="00E36F92">
        <w:t xml:space="preserve">       Jul 20, 2006@10:17:48        Page:    1 of  16 </w:t>
      </w:r>
    </w:p>
    <w:p w14:paraId="34F25467" w14:textId="77777777" w:rsidR="008E1D54" w:rsidRPr="00E36F92" w:rsidRDefault="008E1D54" w:rsidP="00736287">
      <w:pPr>
        <w:pStyle w:val="capture"/>
      </w:pPr>
      <w:r w:rsidRPr="00E36F92">
        <w:t xml:space="preserve">                           UNMAPPED (ACTIVE) Titles</w:t>
      </w:r>
    </w:p>
    <w:p w14:paraId="34F25468" w14:textId="77777777" w:rsidR="008E1D54" w:rsidRPr="00E36F92" w:rsidRDefault="008E1D54" w:rsidP="00736287">
      <w:pPr>
        <w:pStyle w:val="capture"/>
      </w:pPr>
      <w:r w:rsidRPr="00E36F92">
        <w:t xml:space="preserve">     LOCAL Title</w:t>
      </w:r>
    </w:p>
    <w:p w14:paraId="34F25469" w14:textId="77777777" w:rsidR="008E1D54" w:rsidRPr="00E36F92" w:rsidRDefault="008E1D54" w:rsidP="00736287">
      <w:pPr>
        <w:pStyle w:val="capture"/>
      </w:pPr>
      <w:r w:rsidRPr="00E36F92">
        <w:t xml:space="preserve">       VHA Enterprise Title                   Attempted        User Name        </w:t>
      </w:r>
    </w:p>
    <w:p w14:paraId="34F2546A" w14:textId="77777777" w:rsidR="008E1D54" w:rsidRPr="00E36F92" w:rsidRDefault="008E1D54" w:rsidP="00736287">
      <w:pPr>
        <w:pStyle w:val="capture"/>
      </w:pPr>
      <w:r w:rsidRPr="00E36F92">
        <w:t xml:space="preserve">1    ALL BAD PUL CONSULTS                     07/07/06 18:53   TUIPROVIDER, SE   </w:t>
      </w:r>
    </w:p>
    <w:p w14:paraId="34F2546B" w14:textId="77777777" w:rsidR="008E1D54" w:rsidRPr="00E36F92" w:rsidRDefault="008E1D54" w:rsidP="00736287">
      <w:pPr>
        <w:pStyle w:val="capture"/>
      </w:pPr>
      <w:r w:rsidRPr="00E36F92">
        <w:t xml:space="preserve">                                                                                </w:t>
      </w:r>
    </w:p>
    <w:p w14:paraId="34F2546C" w14:textId="77777777" w:rsidR="008E1D54" w:rsidRPr="00E36F92" w:rsidRDefault="008E1D54" w:rsidP="00736287">
      <w:pPr>
        <w:pStyle w:val="capture"/>
      </w:pPr>
      <w:r w:rsidRPr="00E36F92">
        <w:t xml:space="preserve">2    ANDREWS TEST NOTE                        N/A              UNKNOWN          </w:t>
      </w:r>
    </w:p>
    <w:p w14:paraId="34F2546D" w14:textId="77777777" w:rsidR="008E1D54" w:rsidRPr="00E36F92" w:rsidRDefault="008E1D54" w:rsidP="00736287">
      <w:pPr>
        <w:pStyle w:val="capture"/>
      </w:pPr>
      <w:r w:rsidRPr="00E36F92">
        <w:t xml:space="preserve">                                                                                </w:t>
      </w:r>
    </w:p>
    <w:p w14:paraId="34F2546E" w14:textId="77777777" w:rsidR="008E1D54" w:rsidRPr="00E36F92" w:rsidRDefault="008E1D54" w:rsidP="00736287">
      <w:pPr>
        <w:pStyle w:val="capture"/>
      </w:pPr>
      <w:r w:rsidRPr="00E36F92">
        <w:t xml:space="preserve">3    ANOTHER NOTE                             N/A              UNKNOWN          </w:t>
      </w:r>
    </w:p>
    <w:p w14:paraId="34F2546F" w14:textId="77777777" w:rsidR="008E1D54" w:rsidRPr="00E36F92" w:rsidRDefault="008E1D54" w:rsidP="00736287">
      <w:pPr>
        <w:pStyle w:val="capture"/>
      </w:pPr>
      <w:r w:rsidRPr="00E36F92">
        <w:t xml:space="preserve">                                                                                </w:t>
      </w:r>
    </w:p>
    <w:p w14:paraId="34F25470" w14:textId="77777777" w:rsidR="008E1D54" w:rsidRPr="00E36F92" w:rsidRDefault="008E1D54" w:rsidP="00736287">
      <w:pPr>
        <w:pStyle w:val="capture"/>
      </w:pPr>
      <w:r w:rsidRPr="00E36F92">
        <w:t xml:space="preserve">4    ANTHONY TEST OBJECT                      N/A              UNKNOWN          </w:t>
      </w:r>
    </w:p>
    <w:p w14:paraId="34F25471" w14:textId="77777777" w:rsidR="008E1D54" w:rsidRPr="00E36F92" w:rsidRDefault="008E1D54" w:rsidP="00736287">
      <w:pPr>
        <w:pStyle w:val="capture"/>
      </w:pPr>
      <w:r w:rsidRPr="00E36F92">
        <w:t xml:space="preserve">                                                                                </w:t>
      </w:r>
    </w:p>
    <w:p w14:paraId="34F25472" w14:textId="77777777" w:rsidR="008E1D54" w:rsidRPr="00E36F92" w:rsidRDefault="008E1D54" w:rsidP="00736287">
      <w:pPr>
        <w:pStyle w:val="capture"/>
      </w:pPr>
      <w:r w:rsidRPr="00E36F92">
        <w:t xml:space="preserve">5    AUDIT TEST NOTE                          07/07/06 18:58   TUIPROVIDER, SE   </w:t>
      </w:r>
    </w:p>
    <w:p w14:paraId="34F25473" w14:textId="77777777" w:rsidR="008E1D54" w:rsidRPr="00E36F92" w:rsidRDefault="008E1D54" w:rsidP="00736287">
      <w:pPr>
        <w:pStyle w:val="capture"/>
      </w:pPr>
      <w:r w:rsidRPr="00E36F92">
        <w:t xml:space="preserve">                                                                                </w:t>
      </w:r>
    </w:p>
    <w:p w14:paraId="34F25474" w14:textId="77777777" w:rsidR="008E1D54" w:rsidRPr="00E36F92" w:rsidRDefault="008E1D54" w:rsidP="00D95B73">
      <w:pPr>
        <w:pStyle w:val="CScreenReversed"/>
        <w:ind w:left="720"/>
      </w:pPr>
      <w:r w:rsidRPr="00E36F92">
        <w:t xml:space="preserve">6    CARDIOLOGY-OUTPATIENT-CONSULTS           N/A              UNKNOWN          </w:t>
      </w:r>
    </w:p>
    <w:p w14:paraId="34F25475" w14:textId="77777777" w:rsidR="008E1D54" w:rsidRPr="00E36F92" w:rsidRDefault="008E1D54" w:rsidP="00736287">
      <w:pPr>
        <w:pStyle w:val="capture"/>
      </w:pPr>
      <w:r w:rsidRPr="00E36F92">
        <w:t xml:space="preserve">                                                                                </w:t>
      </w:r>
    </w:p>
    <w:p w14:paraId="34F25476" w14:textId="77777777" w:rsidR="008E1D54" w:rsidRPr="00E36F92" w:rsidRDefault="008E1D54" w:rsidP="00736287">
      <w:pPr>
        <w:pStyle w:val="capture"/>
      </w:pPr>
      <w:r w:rsidRPr="00E36F92">
        <w:t xml:space="preserve">7    CHRONIC LOWER BACK PAIN                  N/A              UNKNOWN          </w:t>
      </w:r>
    </w:p>
    <w:p w14:paraId="34F25477" w14:textId="77777777" w:rsidR="008E1D54" w:rsidRPr="00E36F92" w:rsidRDefault="008E1D54" w:rsidP="00736287">
      <w:pPr>
        <w:pStyle w:val="capture"/>
      </w:pPr>
      <w:r w:rsidRPr="00E36F92">
        <w:t xml:space="preserve">                                                                                </w:t>
      </w:r>
    </w:p>
    <w:p w14:paraId="34F25478" w14:textId="77777777" w:rsidR="008E1D54" w:rsidRPr="00E36F92" w:rsidRDefault="008E1D54" w:rsidP="00D95B73">
      <w:pPr>
        <w:pStyle w:val="CScreenReversed"/>
        <w:ind w:left="720"/>
      </w:pPr>
      <w:r w:rsidRPr="00E36F92">
        <w:t>+         + Next Screen  - Prev Screen  ?? More Actions                  &gt;&gt;&gt;</w:t>
      </w:r>
    </w:p>
    <w:p w14:paraId="34F25479" w14:textId="77777777" w:rsidR="008E1D54" w:rsidRPr="00E36F92" w:rsidRDefault="008E1D54" w:rsidP="00736287">
      <w:pPr>
        <w:pStyle w:val="capture"/>
      </w:pPr>
      <w:r w:rsidRPr="00E36F92">
        <w:t xml:space="preserve">     Find                      Direct Mapping            Quit</w:t>
      </w:r>
    </w:p>
    <w:p w14:paraId="34F2547A" w14:textId="77777777" w:rsidR="008E1D54" w:rsidRPr="00E36F92" w:rsidRDefault="008E1D54" w:rsidP="00736287">
      <w:pPr>
        <w:pStyle w:val="capture"/>
      </w:pPr>
      <w:r w:rsidRPr="00E36F92">
        <w:t xml:space="preserve">     Map Title(s)              Change view</w:t>
      </w:r>
    </w:p>
    <w:p w14:paraId="34F2547B" w14:textId="77777777" w:rsidR="008E1D54" w:rsidRPr="00E36F92" w:rsidRDefault="008E1D54" w:rsidP="00736287">
      <w:pPr>
        <w:pStyle w:val="capture"/>
      </w:pPr>
      <w:r w:rsidRPr="00E36F92">
        <w:t xml:space="preserve">Select Action: Next Screen// </w:t>
      </w:r>
      <w:r w:rsidRPr="00E36F92">
        <w:rPr>
          <w:b/>
        </w:rPr>
        <w:t>DIR</w:t>
      </w:r>
      <w:r w:rsidRPr="00E36F92">
        <w:t xml:space="preserve">   Direct Mapping  </w:t>
      </w:r>
    </w:p>
    <w:p w14:paraId="34F2547C" w14:textId="77777777" w:rsidR="008E1D54" w:rsidRPr="00E36F92" w:rsidRDefault="008E1D54" w:rsidP="00D95B73">
      <w:pPr>
        <w:pStyle w:val="BlankLine"/>
      </w:pPr>
    </w:p>
    <w:p w14:paraId="34F2547D" w14:textId="77777777" w:rsidR="008E1D54" w:rsidRPr="00E36F92" w:rsidRDefault="008E1D54" w:rsidP="00736287">
      <w:pPr>
        <w:pStyle w:val="capture"/>
      </w:pPr>
      <w:r w:rsidRPr="00E36F92">
        <w:t>Mapping Title #6</w:t>
      </w:r>
    </w:p>
    <w:p w14:paraId="34F2547E" w14:textId="77777777" w:rsidR="008E1D54" w:rsidRPr="00E36F92" w:rsidRDefault="008E1D54" w:rsidP="00736287">
      <w:pPr>
        <w:pStyle w:val="capture"/>
      </w:pPr>
    </w:p>
    <w:p w14:paraId="34F2547F" w14:textId="77777777" w:rsidR="008E1D54" w:rsidRPr="00E36F92" w:rsidRDefault="008E1D54" w:rsidP="00736287">
      <w:pPr>
        <w:pStyle w:val="capture"/>
      </w:pPr>
      <w:r w:rsidRPr="00E36F92">
        <w:t>Direct Mapping to Enterprise Standard Title...</w:t>
      </w:r>
    </w:p>
    <w:p w14:paraId="34F25480" w14:textId="77777777" w:rsidR="008E1D54" w:rsidRPr="00E36F92" w:rsidRDefault="008E1D54" w:rsidP="00736287">
      <w:pPr>
        <w:pStyle w:val="capture"/>
      </w:pPr>
      <w:r w:rsidRPr="00E36F92">
        <w:t>Your LOCAL Title is: CARDIOLOGY-OUTPATIENT-CONSULTS</w:t>
      </w:r>
    </w:p>
    <w:p w14:paraId="34F25481" w14:textId="77777777" w:rsidR="008E1D54" w:rsidRPr="00E36F92" w:rsidRDefault="008E1D54" w:rsidP="00736287">
      <w:pPr>
        <w:pStyle w:val="capture"/>
      </w:pPr>
    </w:p>
    <w:p w14:paraId="34F25482" w14:textId="77777777" w:rsidR="008E1D54" w:rsidRPr="00E36F92" w:rsidRDefault="008E1D54" w:rsidP="00736287">
      <w:pPr>
        <w:pStyle w:val="capture"/>
      </w:pPr>
      <w:r w:rsidRPr="00E36F92">
        <w:t xml:space="preserve">  NOTE: Only ACTIVE Titles </w:t>
      </w:r>
      <w:r w:rsidR="00221470" w:rsidRPr="00E36F92">
        <w:t>may</w:t>
      </w:r>
      <w:r w:rsidRPr="00E36F92">
        <w:t xml:space="preserve"> be selected...</w:t>
      </w:r>
    </w:p>
    <w:p w14:paraId="34F25483" w14:textId="77777777" w:rsidR="008E1D54" w:rsidRPr="00E36F92" w:rsidRDefault="008E1D54" w:rsidP="00736287">
      <w:pPr>
        <w:pStyle w:val="capture"/>
      </w:pPr>
    </w:p>
    <w:p w14:paraId="34F25484" w14:textId="77777777" w:rsidR="008E1D54" w:rsidRPr="00E36F92" w:rsidRDefault="008E1D54" w:rsidP="00736287">
      <w:pPr>
        <w:pStyle w:val="capture"/>
      </w:pPr>
      <w:r w:rsidRPr="00E36F92">
        <w:t>Select VHA ENTERPRISE STANDARD TITLE: CARDIOLOGY OUT</w:t>
      </w:r>
    </w:p>
    <w:p w14:paraId="34F25485" w14:textId="77777777" w:rsidR="008E1D54" w:rsidRPr="00E36F92" w:rsidRDefault="008E1D54" w:rsidP="00736287">
      <w:pPr>
        <w:pStyle w:val="capture"/>
      </w:pPr>
      <w:r w:rsidRPr="00E36F92">
        <w:t xml:space="preserve">     1   CARDIOLOGY OUTPATIENT CONSULT  </w:t>
      </w:r>
    </w:p>
    <w:p w14:paraId="34F25486" w14:textId="77777777" w:rsidR="008E1D54" w:rsidRPr="00E36F92" w:rsidRDefault="008E1D54" w:rsidP="00736287">
      <w:pPr>
        <w:pStyle w:val="capture"/>
      </w:pPr>
      <w:r w:rsidRPr="00E36F92">
        <w:t xml:space="preserve">     2   CARDIOLOGY OUTPATIENT NOTE  </w:t>
      </w:r>
    </w:p>
    <w:p w14:paraId="34F25487" w14:textId="77777777" w:rsidR="008E1D54" w:rsidRPr="00E36F92" w:rsidRDefault="008E1D54" w:rsidP="00736287">
      <w:pPr>
        <w:pStyle w:val="capture"/>
      </w:pPr>
      <w:r w:rsidRPr="00E36F92">
        <w:t xml:space="preserve">     3   CARDIOLOGY OUTPATIENT PROGRESS NOTE  </w:t>
      </w:r>
    </w:p>
    <w:p w14:paraId="34F25488" w14:textId="77777777" w:rsidR="008E1D54" w:rsidRPr="00E36F92" w:rsidRDefault="008E1D54" w:rsidP="00736287">
      <w:pPr>
        <w:pStyle w:val="capture"/>
      </w:pPr>
      <w:r w:rsidRPr="00E36F92">
        <w:t xml:space="preserve">CHOOSE 1-3: </w:t>
      </w:r>
      <w:r w:rsidRPr="00E36F92">
        <w:rPr>
          <w:b/>
        </w:rPr>
        <w:t>1</w:t>
      </w:r>
      <w:r w:rsidRPr="00E36F92">
        <w:t xml:space="preserve">  CARDIOLOGY OUTPATIENT CONSULT</w:t>
      </w:r>
    </w:p>
    <w:p w14:paraId="34F25489" w14:textId="77777777" w:rsidR="008E1D54" w:rsidRPr="00E36F92" w:rsidRDefault="008E1D54" w:rsidP="00736287">
      <w:pPr>
        <w:pStyle w:val="capture"/>
      </w:pPr>
      <w:r w:rsidRPr="00E36F92">
        <w:t xml:space="preserve">    I found a match of: CARDIOLOGY OUTPATIENT CONSULT</w:t>
      </w:r>
    </w:p>
    <w:p w14:paraId="34F2548A"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48B" w14:textId="77777777" w:rsidR="008E1D54" w:rsidRPr="00E36F92" w:rsidRDefault="008E1D54" w:rsidP="00736287">
      <w:pPr>
        <w:pStyle w:val="capture"/>
      </w:pPr>
    </w:p>
    <w:p w14:paraId="34F2548C" w14:textId="77777777" w:rsidR="008E1D54" w:rsidRPr="00E36F92" w:rsidRDefault="008E1D54" w:rsidP="00736287">
      <w:pPr>
        <w:pStyle w:val="capture"/>
      </w:pPr>
      <w:r w:rsidRPr="00E36F92">
        <w:t xml:space="preserve">     Ready to map LOCAL Title: CARDIOLOGY-OUTPATIENT-CONSULTS to</w:t>
      </w:r>
    </w:p>
    <w:p w14:paraId="34F2548D" w14:textId="77777777" w:rsidR="008E1D54" w:rsidRPr="00E36F92" w:rsidRDefault="008E1D54" w:rsidP="00736287">
      <w:pPr>
        <w:pStyle w:val="capture"/>
      </w:pPr>
      <w:r w:rsidRPr="00E36F92">
        <w:t>VHA Enterprise Standard Title: CARDIOLOGY OUTPATIENT CONSULT.</w:t>
      </w:r>
    </w:p>
    <w:p w14:paraId="34F2548E"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48F" w14:textId="77777777" w:rsidR="008E1D54" w:rsidRPr="00E36F92" w:rsidRDefault="008E1D54" w:rsidP="00736287">
      <w:pPr>
        <w:pStyle w:val="capture"/>
      </w:pPr>
      <w:r w:rsidRPr="00E36F92">
        <w:t xml:space="preserve">             Done.</w:t>
      </w:r>
    </w:p>
    <w:p w14:paraId="34F25490" w14:textId="77777777" w:rsidR="008E1D54" w:rsidRPr="00E36F92" w:rsidRDefault="008E1D54" w:rsidP="00736287">
      <w:pPr>
        <w:pStyle w:val="capture"/>
      </w:pPr>
    </w:p>
    <w:p w14:paraId="34F25491" w14:textId="77777777" w:rsidR="008E1D54" w:rsidRPr="00E36F92" w:rsidRDefault="008E1D54" w:rsidP="00736287">
      <w:pPr>
        <w:pStyle w:val="capture"/>
      </w:pPr>
      <w:r w:rsidRPr="00E36F92">
        <w:t>Refreshing the list.</w:t>
      </w:r>
    </w:p>
    <w:p w14:paraId="34F25492" w14:textId="77777777" w:rsidR="008E1D54" w:rsidRPr="00E36F92" w:rsidRDefault="008E1D54" w:rsidP="00D95B73">
      <w:pPr>
        <w:pStyle w:val="BlankLine"/>
      </w:pPr>
    </w:p>
    <w:p w14:paraId="34F25493" w14:textId="77777777" w:rsidR="008E1D54" w:rsidRPr="00E36F92" w:rsidRDefault="008E1D54" w:rsidP="00736287">
      <w:pPr>
        <w:pStyle w:val="capture"/>
      </w:pPr>
      <w:r w:rsidRPr="00E36F92">
        <w:rPr>
          <w:b/>
          <w:color w:val="0000FF"/>
        </w:rPr>
        <w:br w:type="page"/>
      </w:r>
      <w:r w:rsidRPr="00E36F92">
        <w:rPr>
          <w:b/>
          <w:color w:val="0000FF"/>
        </w:rPr>
        <w:lastRenderedPageBreak/>
        <w:t>Title Mapping Workbench</w:t>
      </w:r>
      <w:r w:rsidRPr="00E36F92">
        <w:t xml:space="preserve">       Jul 20, 2006@10:17:48       Page:    1 of   16 </w:t>
      </w:r>
    </w:p>
    <w:p w14:paraId="34F25494" w14:textId="77777777" w:rsidR="008E1D54" w:rsidRPr="00E36F92" w:rsidRDefault="008E1D54" w:rsidP="00736287">
      <w:pPr>
        <w:pStyle w:val="capture"/>
      </w:pPr>
      <w:r w:rsidRPr="00E36F92">
        <w:t xml:space="preserve">                           UNMAPPED (ACTIVE) Titles</w:t>
      </w:r>
    </w:p>
    <w:p w14:paraId="34F25495" w14:textId="77777777" w:rsidR="008E1D54" w:rsidRPr="00E36F92" w:rsidRDefault="008E1D54" w:rsidP="00736287">
      <w:pPr>
        <w:pStyle w:val="capture"/>
      </w:pPr>
      <w:r w:rsidRPr="00E36F92">
        <w:t xml:space="preserve">     LOCAL Title</w:t>
      </w:r>
    </w:p>
    <w:p w14:paraId="34F25496" w14:textId="77777777" w:rsidR="008E1D54" w:rsidRPr="00E36F92" w:rsidRDefault="008E1D54" w:rsidP="00736287">
      <w:pPr>
        <w:pStyle w:val="capture"/>
      </w:pPr>
      <w:r w:rsidRPr="00E36F92">
        <w:t xml:space="preserve">       VHA Enterprise Title                Attempted        User Name        </w:t>
      </w:r>
    </w:p>
    <w:p w14:paraId="34F25497" w14:textId="77777777" w:rsidR="008E1D54" w:rsidRPr="00E36F92" w:rsidRDefault="008E1D54" w:rsidP="00736287">
      <w:pPr>
        <w:pStyle w:val="capture"/>
      </w:pPr>
      <w:r w:rsidRPr="00E36F92">
        <w:t xml:space="preserve">1    ALL BAD PUL CONSULTS                  07/07/06 18:53   TUIPROVIDER, SE    </w:t>
      </w:r>
    </w:p>
    <w:p w14:paraId="34F25498" w14:textId="77777777" w:rsidR="008E1D54" w:rsidRPr="00E36F92" w:rsidRDefault="008E1D54" w:rsidP="00736287">
      <w:pPr>
        <w:pStyle w:val="capture"/>
      </w:pPr>
      <w:r w:rsidRPr="00E36F92">
        <w:t xml:space="preserve">                                                                                </w:t>
      </w:r>
    </w:p>
    <w:p w14:paraId="34F25499" w14:textId="77777777" w:rsidR="008E1D54" w:rsidRPr="00E36F92" w:rsidRDefault="008E1D54" w:rsidP="00736287">
      <w:pPr>
        <w:pStyle w:val="capture"/>
      </w:pPr>
      <w:r w:rsidRPr="00E36F92">
        <w:t xml:space="preserve">2    ANDREWS TEST NOTE                     N/A              UNKNOWN          </w:t>
      </w:r>
    </w:p>
    <w:p w14:paraId="34F2549A" w14:textId="77777777" w:rsidR="008E1D54" w:rsidRPr="00E36F92" w:rsidRDefault="008E1D54" w:rsidP="00736287">
      <w:pPr>
        <w:pStyle w:val="capture"/>
      </w:pPr>
      <w:r w:rsidRPr="00E36F92">
        <w:t xml:space="preserve">                                                                                </w:t>
      </w:r>
    </w:p>
    <w:p w14:paraId="34F2549B" w14:textId="77777777" w:rsidR="008E1D54" w:rsidRPr="00E36F92" w:rsidRDefault="008E1D54" w:rsidP="00736287">
      <w:pPr>
        <w:pStyle w:val="capture"/>
      </w:pPr>
      <w:r w:rsidRPr="00E36F92">
        <w:t xml:space="preserve">3    ANOTHER NOTE                          N/A              UNKNOWN          </w:t>
      </w:r>
    </w:p>
    <w:p w14:paraId="34F2549C" w14:textId="77777777" w:rsidR="008E1D54" w:rsidRPr="00E36F92" w:rsidRDefault="008E1D54" w:rsidP="00736287">
      <w:pPr>
        <w:pStyle w:val="capture"/>
      </w:pPr>
      <w:r w:rsidRPr="00E36F92">
        <w:t xml:space="preserve">                                                                                </w:t>
      </w:r>
    </w:p>
    <w:p w14:paraId="34F2549D" w14:textId="77777777" w:rsidR="008E1D54" w:rsidRPr="00E36F92" w:rsidRDefault="008E1D54" w:rsidP="00736287">
      <w:pPr>
        <w:pStyle w:val="capture"/>
      </w:pPr>
      <w:r w:rsidRPr="00E36F92">
        <w:t xml:space="preserve">4    ANTHONY TEST OBJECT                   N/A              UNKNOWN          </w:t>
      </w:r>
    </w:p>
    <w:p w14:paraId="34F2549E" w14:textId="77777777" w:rsidR="008E1D54" w:rsidRPr="00E36F92" w:rsidRDefault="008E1D54" w:rsidP="00736287">
      <w:pPr>
        <w:pStyle w:val="capture"/>
      </w:pPr>
      <w:r w:rsidRPr="00E36F92">
        <w:t xml:space="preserve">                                                                                </w:t>
      </w:r>
    </w:p>
    <w:p w14:paraId="34F2549F" w14:textId="77777777" w:rsidR="008E1D54" w:rsidRPr="00E36F92" w:rsidRDefault="008E1D54" w:rsidP="00736287">
      <w:pPr>
        <w:pStyle w:val="capture"/>
      </w:pPr>
      <w:r w:rsidRPr="00E36F92">
        <w:t xml:space="preserve">5    AUDIT TEST NOTE                       07/07/06 18:58   TUIPROVIDER, SE   </w:t>
      </w:r>
    </w:p>
    <w:p w14:paraId="34F254A0" w14:textId="77777777" w:rsidR="008E1D54" w:rsidRPr="00E36F92" w:rsidRDefault="008E1D54" w:rsidP="00736287">
      <w:pPr>
        <w:pStyle w:val="capture"/>
      </w:pPr>
      <w:r w:rsidRPr="00E36F92">
        <w:t xml:space="preserve">                                                                                </w:t>
      </w:r>
    </w:p>
    <w:p w14:paraId="34F254A1" w14:textId="77777777" w:rsidR="008E1D54" w:rsidRPr="00E36F92" w:rsidRDefault="008E1D54" w:rsidP="00736287">
      <w:pPr>
        <w:pStyle w:val="capture"/>
      </w:pPr>
      <w:r w:rsidRPr="00E36F92">
        <w:t xml:space="preserve">6    CARDIOLOGY-OUTPATIENT-CONSULTS        07/20/06 10:18   TUIPROVIDER, SE  </w:t>
      </w:r>
    </w:p>
    <w:p w14:paraId="34F254A2" w14:textId="77777777" w:rsidR="008E1D54" w:rsidRPr="00E36F92" w:rsidRDefault="008E1D54" w:rsidP="00736287">
      <w:pPr>
        <w:pStyle w:val="capture"/>
      </w:pPr>
      <w:r w:rsidRPr="00E36F92">
        <w:t xml:space="preserve">       CARDIOLOGY OUTPATIENT CONSULT                                            </w:t>
      </w:r>
    </w:p>
    <w:p w14:paraId="34F254A3" w14:textId="77777777" w:rsidR="008E1D54" w:rsidRPr="00E36F92" w:rsidRDefault="008E1D54" w:rsidP="00736287">
      <w:pPr>
        <w:pStyle w:val="capture"/>
      </w:pPr>
      <w:r w:rsidRPr="00E36F92">
        <w:t xml:space="preserve">7    CHRONIC LOWER BACK PAIN                  N/A              UNKNOWN          </w:t>
      </w:r>
    </w:p>
    <w:p w14:paraId="34F254A4" w14:textId="77777777" w:rsidR="008E1D54" w:rsidRPr="00E36F92" w:rsidRDefault="008E1D54" w:rsidP="00736287">
      <w:pPr>
        <w:pStyle w:val="capture"/>
      </w:pPr>
      <w:r w:rsidRPr="00E36F92">
        <w:t xml:space="preserve">                                                                                </w:t>
      </w:r>
    </w:p>
    <w:p w14:paraId="34F254A5" w14:textId="77777777" w:rsidR="008E1D54" w:rsidRPr="00E36F92" w:rsidRDefault="008E1D54" w:rsidP="00D95B73">
      <w:pPr>
        <w:pStyle w:val="CScreenReversed"/>
        <w:ind w:left="720"/>
      </w:pPr>
      <w:r w:rsidRPr="00E36F92">
        <w:t>+         + Next Screen  - Prev Screen  ?? More Actions                 &gt;&gt;&gt;</w:t>
      </w:r>
    </w:p>
    <w:p w14:paraId="34F254A6" w14:textId="77777777" w:rsidR="008E1D54" w:rsidRPr="00E36F92" w:rsidRDefault="008E1D54" w:rsidP="00736287">
      <w:pPr>
        <w:pStyle w:val="capture"/>
      </w:pPr>
      <w:r w:rsidRPr="00E36F92">
        <w:t xml:space="preserve">     Find                      Direct Mapping            Quit</w:t>
      </w:r>
    </w:p>
    <w:p w14:paraId="34F254A7" w14:textId="77777777" w:rsidR="008E1D54" w:rsidRPr="00E36F92" w:rsidRDefault="008E1D54" w:rsidP="00736287">
      <w:pPr>
        <w:pStyle w:val="capture"/>
      </w:pPr>
      <w:r w:rsidRPr="00E36F92">
        <w:t xml:space="preserve">     Map Title(s)              Change view</w:t>
      </w:r>
    </w:p>
    <w:p w14:paraId="34F254A8" w14:textId="77777777" w:rsidR="008E1D54" w:rsidRPr="00E36F92" w:rsidRDefault="008E1D54" w:rsidP="00736287">
      <w:pPr>
        <w:pStyle w:val="capture"/>
      </w:pPr>
      <w:r w:rsidRPr="00E36F92">
        <w:t xml:space="preserve">Select Action: Quit// </w:t>
      </w:r>
      <w:r w:rsidRPr="00E36F92">
        <w:rPr>
          <w:b/>
        </w:rPr>
        <w:t>&lt;Enter&gt;</w:t>
      </w:r>
      <w:r w:rsidRPr="00E36F92">
        <w:t xml:space="preserve">   Quit  </w:t>
      </w:r>
    </w:p>
    <w:p w14:paraId="34F254A9" w14:textId="77777777" w:rsidR="008E1D54" w:rsidRPr="00E36F92" w:rsidRDefault="008E1D54" w:rsidP="00D95B73"/>
    <w:p w14:paraId="34F254AA" w14:textId="77777777" w:rsidR="008E1D54" w:rsidRPr="00E36F92" w:rsidRDefault="008E1D54" w:rsidP="00AC0160">
      <w:pPr>
        <w:pStyle w:val="Heading3"/>
      </w:pPr>
      <w:bookmarkStart w:id="250" w:name="MethodB"/>
      <w:bookmarkStart w:id="251" w:name="_Toc335315351"/>
      <w:bookmarkStart w:id="252" w:name="_Toc342030837"/>
      <w:bookmarkStart w:id="253" w:name="_Toc342547612"/>
      <w:bookmarkStart w:id="254" w:name="_Toc342548529"/>
      <w:bookmarkStart w:id="255" w:name="_Toc152840682"/>
      <w:r w:rsidRPr="00E36F92">
        <w:t>Method B</w:t>
      </w:r>
      <w:bookmarkEnd w:id="250"/>
      <w:r w:rsidRPr="00E36F92">
        <w:t>: Add/Edit Local Synonyms</w:t>
      </w:r>
      <w:bookmarkEnd w:id="251"/>
      <w:bookmarkEnd w:id="252"/>
      <w:bookmarkEnd w:id="253"/>
      <w:bookmarkEnd w:id="254"/>
      <w:bookmarkEnd w:id="255"/>
      <w:r w:rsidR="00B456E7" w:rsidRPr="00E36F92">
        <w:fldChar w:fldCharType="begin"/>
      </w:r>
      <w:r w:rsidRPr="00E36F92">
        <w:instrText>xe "Add/Edit Local Synonyms"</w:instrText>
      </w:r>
      <w:r w:rsidR="00B456E7" w:rsidRPr="00E36F92">
        <w:fldChar w:fldCharType="end"/>
      </w:r>
    </w:p>
    <w:p w14:paraId="34F254AB" w14:textId="77777777" w:rsidR="008E1D54" w:rsidRPr="00E36F92" w:rsidRDefault="008E1D54" w:rsidP="008E1D54">
      <w:r w:rsidRPr="00E36F92">
        <w:t>The matching program uses a file of synonyms to aid it in determining potential matches of local titles to national titles. In many cases a site will have terms in their titles that describe situations that occur only at that site. To accommodate this a file of local synonyms can be created. An example of this is when colors were assigned to general clinics. These colors are different at every site, so they cannot be included in the file of national synonyms, but if you put them into the local synonym file the mapping utility will run faster and smoother. Another example is NSG for nursing. Many sites use this abbreviation for Nursing, but it is not found in the national synonym file.</w:t>
      </w:r>
    </w:p>
    <w:p w14:paraId="34F254AC" w14:textId="02580560" w:rsidR="008E1D54" w:rsidRPr="00E36F92" w:rsidRDefault="008E1D54" w:rsidP="008E1D54">
      <w:r w:rsidRPr="00E36F92">
        <w:t>The spreadsheet of national terms is posted on the TIU web site</w:t>
      </w:r>
      <w:r w:rsidR="00BB7ADB" w:rsidRPr="00E36F92">
        <w:t xml:space="preserve"> at REDACTED</w:t>
      </w:r>
      <w:r w:rsidRPr="00E36F92">
        <w:t>. If you compare the terms in the Synonym List with terms you commonly use at your site and update the local synonym list accordingly, title matching will go much faster.</w:t>
      </w:r>
    </w:p>
    <w:p w14:paraId="34F254AD" w14:textId="77777777" w:rsidR="008E1D54" w:rsidRPr="00E36F92" w:rsidRDefault="00E52675" w:rsidP="008E1D54">
      <w:pPr>
        <w:rPr>
          <w:b/>
        </w:rPr>
      </w:pPr>
      <w:r w:rsidRPr="00E36F92">
        <w:rPr>
          <w:b/>
        </w:rPr>
        <w:t>E</w:t>
      </w:r>
      <w:r w:rsidR="008E1D54" w:rsidRPr="00E36F92">
        <w:rPr>
          <w:b/>
        </w:rPr>
        <w:t>xample of Add/Edit Synonyms:</w:t>
      </w:r>
    </w:p>
    <w:p w14:paraId="34F254AE" w14:textId="77777777" w:rsidR="008E1D54" w:rsidRPr="00E36F92" w:rsidRDefault="008E1D54" w:rsidP="00736287">
      <w:pPr>
        <w:pStyle w:val="capture"/>
      </w:pPr>
    </w:p>
    <w:p w14:paraId="34F254AF" w14:textId="77777777" w:rsidR="008E1D54" w:rsidRPr="00E36F92" w:rsidRDefault="008E1D54" w:rsidP="00736287">
      <w:pPr>
        <w:pStyle w:val="capture"/>
      </w:pPr>
      <w:r w:rsidRPr="00E36F92">
        <w:t xml:space="preserve">   1      Map </w:t>
      </w:r>
      <w:r w:rsidR="00926AD3" w:rsidRPr="00E36F92">
        <w:t>ACTIVE</w:t>
      </w:r>
      <w:r w:rsidRPr="00E36F92">
        <w:t xml:space="preserve"> LOCAL Titles</w:t>
      </w:r>
    </w:p>
    <w:p w14:paraId="34F254B0" w14:textId="77777777" w:rsidR="008E1D54" w:rsidRPr="00E36F92" w:rsidRDefault="008E1D54" w:rsidP="00736287">
      <w:pPr>
        <w:pStyle w:val="capture"/>
      </w:pPr>
      <w:r w:rsidRPr="00E36F92">
        <w:t xml:space="preserve">   2      Selected Title Map</w:t>
      </w:r>
    </w:p>
    <w:p w14:paraId="34F254B1" w14:textId="77777777" w:rsidR="008E1D54" w:rsidRPr="00E36F92" w:rsidRDefault="008E1D54" w:rsidP="00736287">
      <w:pPr>
        <w:pStyle w:val="capture"/>
      </w:pPr>
      <w:r w:rsidRPr="00E36F92">
        <w:t xml:space="preserve">   3      Mapping Workbench</w:t>
      </w:r>
    </w:p>
    <w:p w14:paraId="34F254B2" w14:textId="77777777" w:rsidR="008E1D54" w:rsidRPr="00E36F92" w:rsidRDefault="008E1D54" w:rsidP="00736287">
      <w:pPr>
        <w:pStyle w:val="capture"/>
      </w:pPr>
      <w:r w:rsidRPr="00E36F92">
        <w:t xml:space="preserve">   4      Add/Edit Synonyms ...</w:t>
      </w:r>
    </w:p>
    <w:p w14:paraId="34F254B3" w14:textId="77777777" w:rsidR="008E1D54" w:rsidRPr="00E36F92" w:rsidRDefault="008E1D54" w:rsidP="00736287">
      <w:pPr>
        <w:pStyle w:val="capture"/>
      </w:pPr>
    </w:p>
    <w:p w14:paraId="34F254B4" w14:textId="77777777" w:rsidR="008E1D54" w:rsidRPr="00E36F92" w:rsidRDefault="008E1D54" w:rsidP="00736287">
      <w:pPr>
        <w:pStyle w:val="capture"/>
        <w:rPr>
          <w:b/>
        </w:rPr>
      </w:pPr>
      <w:r w:rsidRPr="00E36F92">
        <w:t xml:space="preserve">Select Title Mapping Utilities Option: </w:t>
      </w:r>
      <w:r w:rsidRPr="00E36F92">
        <w:rPr>
          <w:b/>
        </w:rPr>
        <w:t>ADD/Edit Synonyms</w:t>
      </w:r>
    </w:p>
    <w:p w14:paraId="34F254B5" w14:textId="77777777" w:rsidR="008E1D54" w:rsidRPr="00E36F92" w:rsidRDefault="008E1D54" w:rsidP="00736287">
      <w:pPr>
        <w:pStyle w:val="capture"/>
      </w:pPr>
    </w:p>
    <w:p w14:paraId="34F254B6" w14:textId="77777777" w:rsidR="008E1D54" w:rsidRPr="00E36F92" w:rsidRDefault="008E1D54" w:rsidP="00736287">
      <w:pPr>
        <w:pStyle w:val="capture"/>
      </w:pPr>
      <w:r w:rsidRPr="00E36F92">
        <w:t xml:space="preserve">   1      Subject Matter Domain Synonyms</w:t>
      </w:r>
    </w:p>
    <w:p w14:paraId="34F254B7" w14:textId="77777777" w:rsidR="008E1D54" w:rsidRPr="00E36F92" w:rsidRDefault="008E1D54" w:rsidP="00736287">
      <w:pPr>
        <w:pStyle w:val="capture"/>
      </w:pPr>
      <w:r w:rsidRPr="00E36F92">
        <w:t xml:space="preserve">   2      Role Synonyms</w:t>
      </w:r>
    </w:p>
    <w:p w14:paraId="34F254B8" w14:textId="77777777" w:rsidR="008E1D54" w:rsidRPr="00E36F92" w:rsidRDefault="008E1D54" w:rsidP="00736287">
      <w:pPr>
        <w:pStyle w:val="capture"/>
      </w:pPr>
      <w:r w:rsidRPr="00E36F92">
        <w:t xml:space="preserve">   3      Setting Synonyms</w:t>
      </w:r>
    </w:p>
    <w:p w14:paraId="34F254B9" w14:textId="77777777" w:rsidR="008E1D54" w:rsidRPr="00E36F92" w:rsidRDefault="008E1D54" w:rsidP="00736287">
      <w:pPr>
        <w:pStyle w:val="capture"/>
      </w:pPr>
      <w:r w:rsidRPr="00E36F92">
        <w:t xml:space="preserve">   4      Service Synonyms</w:t>
      </w:r>
    </w:p>
    <w:p w14:paraId="34F254BA" w14:textId="77777777" w:rsidR="008E1D54" w:rsidRPr="00E36F92" w:rsidRDefault="008E1D54" w:rsidP="00736287">
      <w:pPr>
        <w:pStyle w:val="capture"/>
      </w:pPr>
      <w:r w:rsidRPr="00E36F92">
        <w:t xml:space="preserve">   5      Document Type Synonyms</w:t>
      </w:r>
    </w:p>
    <w:p w14:paraId="34F254BB" w14:textId="77777777" w:rsidR="008E1D54" w:rsidRPr="00E36F92" w:rsidRDefault="008E1D54" w:rsidP="00736287">
      <w:pPr>
        <w:pStyle w:val="capture"/>
      </w:pPr>
    </w:p>
    <w:p w14:paraId="34F254BC" w14:textId="77777777" w:rsidR="008E1D54" w:rsidRPr="00E36F92" w:rsidRDefault="008E1D54" w:rsidP="00736287">
      <w:pPr>
        <w:pStyle w:val="capture"/>
      </w:pPr>
      <w:r w:rsidRPr="00E36F92">
        <w:t xml:space="preserve">Select Add/Edit Synonyms Option: </w:t>
      </w:r>
      <w:r w:rsidRPr="00E36F92">
        <w:rPr>
          <w:b/>
        </w:rPr>
        <w:t>1</w:t>
      </w:r>
      <w:r w:rsidRPr="00E36F92">
        <w:t xml:space="preserve">  Subject Matter Domain Synonyms</w:t>
      </w:r>
    </w:p>
    <w:p w14:paraId="34F254BD" w14:textId="77777777" w:rsidR="008E1D54" w:rsidRPr="00E36F92" w:rsidRDefault="008E1D54" w:rsidP="00736287">
      <w:pPr>
        <w:pStyle w:val="capture"/>
      </w:pPr>
    </w:p>
    <w:p w14:paraId="34F254BE" w14:textId="77777777" w:rsidR="008E1D54" w:rsidRPr="00E36F92" w:rsidRDefault="008E1D54" w:rsidP="00736287">
      <w:pPr>
        <w:pStyle w:val="capture"/>
      </w:pPr>
      <w:r w:rsidRPr="00E36F92">
        <w:t xml:space="preserve">Please Enter SMD Synonym:  </w:t>
      </w:r>
      <w:r w:rsidRPr="00E36F92">
        <w:rPr>
          <w:b/>
        </w:rPr>
        <w:t>EKG</w:t>
      </w:r>
      <w:r w:rsidRPr="00E36F92">
        <w:t xml:space="preserve">       CLINICAL CARDIAC ELECTROPHYSIOLOGY</w:t>
      </w:r>
    </w:p>
    <w:p w14:paraId="34F254BF" w14:textId="77777777" w:rsidR="008E1D54" w:rsidRPr="00E36F92" w:rsidRDefault="008E1D54" w:rsidP="00736287">
      <w:pPr>
        <w:pStyle w:val="capture"/>
      </w:pPr>
      <w:r w:rsidRPr="00E36F92">
        <w:t xml:space="preserve">SYNONYM: EKG// </w:t>
      </w:r>
    </w:p>
    <w:p w14:paraId="34F254C0" w14:textId="77777777" w:rsidR="008E1D54" w:rsidRPr="00E36F92" w:rsidRDefault="008E1D54" w:rsidP="00736287">
      <w:pPr>
        <w:pStyle w:val="capture"/>
      </w:pPr>
      <w:r w:rsidRPr="00E36F92">
        <w:t>SUBJECT MATTER DOMAIN: CLINICAL CARDIAC ELECTROPHYSIOLOGY</w:t>
      </w:r>
    </w:p>
    <w:p w14:paraId="34F254C1" w14:textId="77777777" w:rsidR="008E1D54" w:rsidRPr="00E36F92" w:rsidRDefault="008E1D54" w:rsidP="00736287">
      <w:pPr>
        <w:pStyle w:val="capture"/>
      </w:pPr>
      <w:r w:rsidRPr="00E36F92">
        <w:t xml:space="preserve">         // </w:t>
      </w:r>
    </w:p>
    <w:p w14:paraId="34F254C2" w14:textId="77777777" w:rsidR="008E1D54" w:rsidRPr="00E36F92" w:rsidRDefault="008E1D54" w:rsidP="00736287">
      <w:pPr>
        <w:pStyle w:val="capture"/>
      </w:pPr>
    </w:p>
    <w:p w14:paraId="34F254C3" w14:textId="77777777" w:rsidR="008E1D54" w:rsidRPr="00E36F92" w:rsidRDefault="008E1D54" w:rsidP="00736287">
      <w:pPr>
        <w:pStyle w:val="capture"/>
      </w:pPr>
      <w:r w:rsidRPr="00E36F92">
        <w:t xml:space="preserve">Please Enter SMD Synonym:  </w:t>
      </w:r>
      <w:r w:rsidRPr="00E36F92">
        <w:rPr>
          <w:b/>
        </w:rPr>
        <w:t>EEG</w:t>
      </w:r>
    </w:p>
    <w:p w14:paraId="34F254C4" w14:textId="77777777" w:rsidR="008E1D54" w:rsidRPr="00E36F92" w:rsidRDefault="008E1D54" w:rsidP="00736287">
      <w:pPr>
        <w:pStyle w:val="capture"/>
      </w:pPr>
    </w:p>
    <w:p w14:paraId="34F254C5" w14:textId="77777777" w:rsidR="008E1D54" w:rsidRPr="00E36F92" w:rsidRDefault="008E1D54" w:rsidP="00736287">
      <w:pPr>
        <w:pStyle w:val="capture"/>
      </w:pPr>
      <w:r w:rsidRPr="00E36F92">
        <w:t xml:space="preserve">  Are you adding 'EEG' as a new TIU LOINC SMD SYNONYMS (the 898TH)? No// </w:t>
      </w:r>
      <w:r w:rsidRPr="00E36F92">
        <w:rPr>
          <w:b/>
        </w:rPr>
        <w:t>Y</w:t>
      </w:r>
    </w:p>
    <w:p w14:paraId="34F254C6" w14:textId="77777777" w:rsidR="008E1D54" w:rsidRPr="00E36F92" w:rsidRDefault="008E1D54" w:rsidP="00736287">
      <w:pPr>
        <w:pStyle w:val="capture"/>
      </w:pPr>
      <w:r w:rsidRPr="00E36F92">
        <w:t xml:space="preserve">  (Yes)</w:t>
      </w:r>
    </w:p>
    <w:p w14:paraId="34F254C7" w14:textId="77777777" w:rsidR="008E1D54" w:rsidRPr="00E36F92" w:rsidRDefault="008E1D54" w:rsidP="00736287">
      <w:pPr>
        <w:pStyle w:val="capture"/>
      </w:pPr>
      <w:r w:rsidRPr="00E36F92">
        <w:t xml:space="preserve">   TIU LOINC SMD SYNONYMS SUBJECT MATTER DOMAIN: </w:t>
      </w:r>
      <w:r w:rsidRPr="00E36F92">
        <w:rPr>
          <w:b/>
        </w:rPr>
        <w:t>NEURO</w:t>
      </w:r>
    </w:p>
    <w:p w14:paraId="34F254C8" w14:textId="77777777" w:rsidR="008E1D54" w:rsidRPr="00E36F92" w:rsidRDefault="008E1D54" w:rsidP="00736287">
      <w:pPr>
        <w:pStyle w:val="capture"/>
      </w:pPr>
      <w:r w:rsidRPr="00E36F92">
        <w:t xml:space="preserve">     1   NEUROLOGICAL SURGERY  </w:t>
      </w:r>
    </w:p>
    <w:p w14:paraId="34F254C9" w14:textId="77777777" w:rsidR="008E1D54" w:rsidRPr="00E36F92" w:rsidRDefault="008E1D54" w:rsidP="00736287">
      <w:pPr>
        <w:pStyle w:val="capture"/>
      </w:pPr>
      <w:r w:rsidRPr="00E36F92">
        <w:t xml:space="preserve">     2   NEUROLOGY  </w:t>
      </w:r>
    </w:p>
    <w:p w14:paraId="34F254CA" w14:textId="77777777" w:rsidR="008E1D54" w:rsidRPr="00E36F92" w:rsidRDefault="008E1D54" w:rsidP="00736287">
      <w:pPr>
        <w:pStyle w:val="capture"/>
      </w:pPr>
      <w:r w:rsidRPr="00E36F92">
        <w:t xml:space="preserve">     3   NEUROLOGY NEURODEVELOPMENTAL DISABILITIES  </w:t>
      </w:r>
    </w:p>
    <w:p w14:paraId="34F254CB" w14:textId="77777777" w:rsidR="008E1D54" w:rsidRPr="00E36F92" w:rsidRDefault="008E1D54" w:rsidP="00736287">
      <w:pPr>
        <w:pStyle w:val="capture"/>
      </w:pPr>
      <w:r w:rsidRPr="00E36F92">
        <w:t xml:space="preserve">     4   NEUROLOGY WITH SPECIAL QUALIFICATIONS IN CHILD NEUROLOGY  </w:t>
      </w:r>
    </w:p>
    <w:p w14:paraId="34F254CC" w14:textId="77777777" w:rsidR="008E1D54" w:rsidRPr="00E36F92" w:rsidRDefault="008E1D54" w:rsidP="00736287">
      <w:pPr>
        <w:pStyle w:val="capture"/>
      </w:pPr>
      <w:r w:rsidRPr="00E36F92">
        <w:t xml:space="preserve">     5   NEUROTOLOGY  </w:t>
      </w:r>
    </w:p>
    <w:p w14:paraId="34F254CD" w14:textId="77777777" w:rsidR="008E1D54" w:rsidRPr="00E36F92" w:rsidRDefault="008E1D54" w:rsidP="00736287">
      <w:pPr>
        <w:pStyle w:val="capture"/>
      </w:pPr>
      <w:r w:rsidRPr="00E36F92">
        <w:t>Press &lt;RETURN&gt; to see more, '^' to exit this list, OR</w:t>
      </w:r>
    </w:p>
    <w:p w14:paraId="34F254CE" w14:textId="77777777" w:rsidR="008E1D54" w:rsidRPr="00E36F92" w:rsidRDefault="008E1D54" w:rsidP="00736287">
      <w:pPr>
        <w:pStyle w:val="capture"/>
      </w:pPr>
      <w:r w:rsidRPr="00E36F92">
        <w:t xml:space="preserve">CHOOSE 1-5: </w:t>
      </w:r>
      <w:r w:rsidRPr="00E36F92">
        <w:rPr>
          <w:b/>
        </w:rPr>
        <w:t>2</w:t>
      </w:r>
      <w:r w:rsidRPr="00E36F92">
        <w:t xml:space="preserve">  NEUROLOGY</w:t>
      </w:r>
    </w:p>
    <w:p w14:paraId="34F254CF" w14:textId="77777777" w:rsidR="008E1D54" w:rsidRPr="00E36F92" w:rsidRDefault="008E1D54" w:rsidP="00736287">
      <w:pPr>
        <w:pStyle w:val="capture"/>
      </w:pPr>
      <w:r w:rsidRPr="00E36F92">
        <w:t xml:space="preserve">SYNONYM: EEG// </w:t>
      </w:r>
      <w:r w:rsidRPr="00E36F92">
        <w:rPr>
          <w:b/>
        </w:rPr>
        <w:t>&lt;Enter&gt;</w:t>
      </w:r>
    </w:p>
    <w:p w14:paraId="34F254D0" w14:textId="77777777" w:rsidR="008E1D54" w:rsidRPr="00E36F92" w:rsidRDefault="008E1D54" w:rsidP="00736287">
      <w:pPr>
        <w:pStyle w:val="capture"/>
      </w:pPr>
      <w:r w:rsidRPr="00E36F92">
        <w:t xml:space="preserve">SUBJECT MATTER DOMAIN: NEUROLOGY// </w:t>
      </w:r>
      <w:r w:rsidRPr="00E36F92">
        <w:rPr>
          <w:b/>
        </w:rPr>
        <w:t>&lt;Enter&gt;</w:t>
      </w:r>
    </w:p>
    <w:p w14:paraId="34F254D1" w14:textId="77777777" w:rsidR="008E1D54" w:rsidRPr="00E36F92" w:rsidRDefault="008E1D54" w:rsidP="00736287">
      <w:pPr>
        <w:pStyle w:val="capture"/>
      </w:pPr>
    </w:p>
    <w:p w14:paraId="34F254D2" w14:textId="77777777" w:rsidR="008E1D54" w:rsidRPr="00E36F92" w:rsidRDefault="008E1D54" w:rsidP="00736287">
      <w:pPr>
        <w:pStyle w:val="capture"/>
      </w:pPr>
      <w:r w:rsidRPr="00E36F92">
        <w:t xml:space="preserve">Please Enter SMD Synonym: </w:t>
      </w:r>
      <w:r w:rsidRPr="00E36F92">
        <w:rPr>
          <w:b/>
        </w:rPr>
        <w:t>&lt;Enter&gt;</w:t>
      </w:r>
      <w:r w:rsidRPr="00E36F92">
        <w:t xml:space="preserve"> </w:t>
      </w:r>
    </w:p>
    <w:p w14:paraId="34F254D3" w14:textId="77777777" w:rsidR="008E1D54" w:rsidRPr="00E36F92" w:rsidRDefault="008E1D54" w:rsidP="00736287">
      <w:pPr>
        <w:pStyle w:val="capture"/>
      </w:pPr>
    </w:p>
    <w:p w14:paraId="34F254D4" w14:textId="77777777" w:rsidR="008E1D54" w:rsidRPr="00E36F92" w:rsidRDefault="008E1D54" w:rsidP="00736287">
      <w:pPr>
        <w:pStyle w:val="capture"/>
      </w:pPr>
      <w:r w:rsidRPr="00E36F92">
        <w:t xml:space="preserve">   1      Subject Matter Domain Synonyms</w:t>
      </w:r>
    </w:p>
    <w:p w14:paraId="34F254D5" w14:textId="77777777" w:rsidR="008E1D54" w:rsidRPr="00E36F92" w:rsidRDefault="008E1D54" w:rsidP="00736287">
      <w:pPr>
        <w:pStyle w:val="capture"/>
      </w:pPr>
      <w:r w:rsidRPr="00E36F92">
        <w:t xml:space="preserve">   2      Role Synonyms</w:t>
      </w:r>
    </w:p>
    <w:p w14:paraId="34F254D6" w14:textId="77777777" w:rsidR="008E1D54" w:rsidRPr="00E36F92" w:rsidRDefault="008E1D54" w:rsidP="00736287">
      <w:pPr>
        <w:pStyle w:val="capture"/>
      </w:pPr>
      <w:r w:rsidRPr="00E36F92">
        <w:t xml:space="preserve">   3      Setting Synonyms</w:t>
      </w:r>
    </w:p>
    <w:p w14:paraId="34F254D7" w14:textId="77777777" w:rsidR="008E1D54" w:rsidRPr="00E36F92" w:rsidRDefault="008E1D54" w:rsidP="00736287">
      <w:pPr>
        <w:pStyle w:val="capture"/>
      </w:pPr>
      <w:r w:rsidRPr="00E36F92">
        <w:t xml:space="preserve">   4      Service Synonyms</w:t>
      </w:r>
    </w:p>
    <w:p w14:paraId="34F254D8" w14:textId="77777777" w:rsidR="008E1D54" w:rsidRPr="00E36F92" w:rsidRDefault="008E1D54" w:rsidP="00736287">
      <w:pPr>
        <w:pStyle w:val="capture"/>
      </w:pPr>
      <w:r w:rsidRPr="00E36F92">
        <w:t xml:space="preserve">   5      Document Type Synonyms</w:t>
      </w:r>
    </w:p>
    <w:p w14:paraId="34F254D9" w14:textId="77777777" w:rsidR="008E1D54" w:rsidRPr="00E36F92" w:rsidRDefault="008E1D54" w:rsidP="00736287">
      <w:pPr>
        <w:pStyle w:val="capture"/>
      </w:pPr>
    </w:p>
    <w:p w14:paraId="34F254DA" w14:textId="77777777" w:rsidR="008E1D54" w:rsidRPr="00E36F92" w:rsidRDefault="008E1D54" w:rsidP="00736287">
      <w:pPr>
        <w:pStyle w:val="capture"/>
      </w:pPr>
      <w:r w:rsidRPr="00E36F92">
        <w:t xml:space="preserve">Select Add/Edit Synonyms Option: </w:t>
      </w:r>
      <w:r w:rsidRPr="00E36F92">
        <w:rPr>
          <w:b/>
        </w:rPr>
        <w:t>&lt;Enter&gt;</w:t>
      </w:r>
    </w:p>
    <w:p w14:paraId="34F254DB" w14:textId="77777777" w:rsidR="008E1D54" w:rsidRPr="00E36F92" w:rsidRDefault="008E1D54" w:rsidP="00736287">
      <w:pPr>
        <w:pStyle w:val="capture"/>
      </w:pPr>
    </w:p>
    <w:p w14:paraId="34F254DC" w14:textId="77777777" w:rsidR="008E1D54" w:rsidRPr="00E36F92" w:rsidRDefault="008E1D54" w:rsidP="00736287">
      <w:pPr>
        <w:pStyle w:val="capture"/>
      </w:pPr>
      <w:r w:rsidRPr="00E36F92">
        <w:t xml:space="preserve">   1      Map </w:t>
      </w:r>
      <w:r w:rsidR="00926AD3" w:rsidRPr="00E36F92">
        <w:t>ACTIVE</w:t>
      </w:r>
      <w:r w:rsidRPr="00E36F92">
        <w:t xml:space="preserve"> LOCAL Titles</w:t>
      </w:r>
    </w:p>
    <w:p w14:paraId="34F254DD" w14:textId="77777777" w:rsidR="008E1D54" w:rsidRPr="00E36F92" w:rsidRDefault="008E1D54" w:rsidP="00736287">
      <w:pPr>
        <w:pStyle w:val="capture"/>
      </w:pPr>
      <w:r w:rsidRPr="00E36F92">
        <w:t xml:space="preserve">   2      Selected Title Map</w:t>
      </w:r>
    </w:p>
    <w:p w14:paraId="34F254DE" w14:textId="77777777" w:rsidR="008E1D54" w:rsidRPr="00E36F92" w:rsidRDefault="008E1D54" w:rsidP="00736287">
      <w:pPr>
        <w:pStyle w:val="capture"/>
      </w:pPr>
      <w:r w:rsidRPr="00E36F92">
        <w:t xml:space="preserve">   3      Mapping Workbench</w:t>
      </w:r>
    </w:p>
    <w:p w14:paraId="34F254DF" w14:textId="77777777" w:rsidR="008E1D54" w:rsidRPr="00E36F92" w:rsidRDefault="008E1D54" w:rsidP="00736287">
      <w:pPr>
        <w:pStyle w:val="capture"/>
      </w:pPr>
      <w:r w:rsidRPr="00E36F92">
        <w:t xml:space="preserve">   4      Add/Edit Synonyms ...</w:t>
      </w:r>
    </w:p>
    <w:p w14:paraId="34F254E0" w14:textId="77777777" w:rsidR="008E1D54" w:rsidRPr="00E36F92" w:rsidRDefault="008E1D54" w:rsidP="00736287">
      <w:pPr>
        <w:pStyle w:val="capture"/>
      </w:pPr>
    </w:p>
    <w:p w14:paraId="34F254E1" w14:textId="77777777" w:rsidR="008E1D54" w:rsidRPr="00E36F92" w:rsidRDefault="008E1D54" w:rsidP="00736287">
      <w:pPr>
        <w:pStyle w:val="capture"/>
      </w:pPr>
      <w:r w:rsidRPr="00E36F92">
        <w:t xml:space="preserve">Select Title Mapping Utilities Option: </w:t>
      </w:r>
      <w:r w:rsidRPr="00E36F92">
        <w:rPr>
          <w:b/>
        </w:rPr>
        <w:t>&lt;Enter&gt;</w:t>
      </w:r>
    </w:p>
    <w:p w14:paraId="34F254E2" w14:textId="77777777" w:rsidR="008E1D54" w:rsidRPr="00E36F92" w:rsidRDefault="008E1D54" w:rsidP="00736287">
      <w:pPr>
        <w:pStyle w:val="capture"/>
      </w:pPr>
    </w:p>
    <w:p w14:paraId="34F254E3" w14:textId="77777777" w:rsidR="008E1D54" w:rsidRPr="00E36F92" w:rsidRDefault="008E1D54" w:rsidP="00736287">
      <w:pPr>
        <w:pStyle w:val="capture"/>
      </w:pPr>
      <w:r w:rsidRPr="00E36F92">
        <w:t xml:space="preserve">   1      TIU Parameters Menu ...</w:t>
      </w:r>
    </w:p>
    <w:p w14:paraId="34F254E4" w14:textId="77777777" w:rsidR="008E1D54" w:rsidRPr="00E36F92" w:rsidRDefault="008E1D54" w:rsidP="00736287">
      <w:pPr>
        <w:pStyle w:val="capture"/>
      </w:pPr>
      <w:r w:rsidRPr="00E36F92">
        <w:t xml:space="preserve">   2      Document Definitions (Manager) ...</w:t>
      </w:r>
    </w:p>
    <w:p w14:paraId="34F254E5" w14:textId="77777777" w:rsidR="008E1D54" w:rsidRPr="00E36F92" w:rsidRDefault="008E1D54" w:rsidP="00736287">
      <w:pPr>
        <w:pStyle w:val="capture"/>
      </w:pPr>
      <w:r w:rsidRPr="00E36F92">
        <w:t xml:space="preserve">   3      User Class Management ...</w:t>
      </w:r>
    </w:p>
    <w:p w14:paraId="34F254E6" w14:textId="77777777" w:rsidR="008E1D54" w:rsidRPr="00E36F92" w:rsidRDefault="008E1D54" w:rsidP="00736287">
      <w:pPr>
        <w:pStyle w:val="capture"/>
      </w:pPr>
      <w:r w:rsidRPr="00E36F92">
        <w:t xml:space="preserve">   4      TIU Template Mgmt Functions ...</w:t>
      </w:r>
    </w:p>
    <w:p w14:paraId="34F254E7" w14:textId="77777777" w:rsidR="008E1D54" w:rsidRPr="00E36F92" w:rsidRDefault="008E1D54" w:rsidP="00736287">
      <w:pPr>
        <w:pStyle w:val="capture"/>
      </w:pPr>
      <w:r w:rsidRPr="00E36F92">
        <w:t xml:space="preserve">   5      TIU Alert Tools</w:t>
      </w:r>
    </w:p>
    <w:p w14:paraId="34F254E8" w14:textId="77777777" w:rsidR="008E1D54" w:rsidRPr="00E36F92" w:rsidRDefault="008E1D54" w:rsidP="00736287">
      <w:pPr>
        <w:pStyle w:val="capture"/>
      </w:pPr>
      <w:r w:rsidRPr="00E36F92">
        <w:t xml:space="preserve">   6      Active Title Cleanup Report</w:t>
      </w:r>
    </w:p>
    <w:p w14:paraId="34F254E9" w14:textId="77777777" w:rsidR="008E1D54" w:rsidRPr="00E36F92" w:rsidRDefault="008E1D54" w:rsidP="00736287">
      <w:pPr>
        <w:pStyle w:val="capture"/>
      </w:pPr>
      <w:r w:rsidRPr="00E36F92">
        <w:t xml:space="preserve">   7      TIUHL7 Message Manager</w:t>
      </w:r>
    </w:p>
    <w:p w14:paraId="34F254EA" w14:textId="77777777" w:rsidR="00DD08EC" w:rsidRPr="00E36F92" w:rsidRDefault="00DD08EC" w:rsidP="00736287">
      <w:pPr>
        <w:pStyle w:val="capture"/>
      </w:pPr>
      <w:bookmarkStart w:id="256" w:name="TIU_1_296_menu_item_4"/>
      <w:bookmarkStart w:id="257" w:name="Page88"/>
      <w:bookmarkEnd w:id="256"/>
      <w:bookmarkEnd w:id="257"/>
      <w:r w:rsidRPr="00E36F92">
        <w:t xml:space="preserve">   8      Title Mapping Utilities ...</w:t>
      </w:r>
    </w:p>
    <w:p w14:paraId="34F254EB" w14:textId="77777777" w:rsidR="00DD08EC" w:rsidRPr="00E36F92" w:rsidRDefault="00DD08EC" w:rsidP="00736287">
      <w:pPr>
        <w:pStyle w:val="capture"/>
      </w:pPr>
      <w:r w:rsidRPr="00E36F92">
        <w:t xml:space="preserve">   9      Text Event Edit</w:t>
      </w:r>
    </w:p>
    <w:p w14:paraId="34F254EC" w14:textId="77777777" w:rsidR="00DD08EC" w:rsidRPr="00E36F92" w:rsidRDefault="00DD08EC" w:rsidP="00736287">
      <w:pPr>
        <w:pStyle w:val="capture"/>
      </w:pPr>
      <w:r w:rsidRPr="00E36F92">
        <w:t xml:space="preserve">   10     Unauthorized Abbreviations (Enter/Edit)</w:t>
      </w:r>
    </w:p>
    <w:p w14:paraId="34F254ED" w14:textId="77777777" w:rsidR="00DD08EC" w:rsidRPr="00E36F92" w:rsidRDefault="00DD08EC" w:rsidP="00736287">
      <w:pPr>
        <w:pStyle w:val="capture"/>
      </w:pPr>
      <w:r w:rsidRPr="00E36F92">
        <w:t xml:space="preserve">   11     List Unauthorized Abbreviations</w:t>
      </w:r>
      <w:r w:rsidRPr="00E36F92" w:rsidDel="00754461">
        <w:t xml:space="preserve"> </w:t>
      </w:r>
    </w:p>
    <w:p w14:paraId="34F254EE" w14:textId="77777777" w:rsidR="00DD08EC" w:rsidRPr="00E36F92" w:rsidRDefault="00DD08EC" w:rsidP="00736287">
      <w:pPr>
        <w:pStyle w:val="capture"/>
      </w:pPr>
      <w:r w:rsidRPr="00E36F92">
        <w:t xml:space="preserve">   1</w:t>
      </w:r>
      <w:r w:rsidR="00F77948" w:rsidRPr="00E36F92">
        <w:t>3</w:t>
      </w:r>
      <w:r w:rsidRPr="00E36F92">
        <w:t xml:space="preserve">     </w:t>
      </w:r>
      <w:bookmarkStart w:id="258" w:name="TIU_1_305_MaintMenu4"/>
      <w:r w:rsidRPr="00E36F92">
        <w:t>Contingency Downtime</w:t>
      </w:r>
      <w:bookmarkEnd w:id="258"/>
      <w:r w:rsidRPr="00E36F92">
        <w:t xml:space="preserve"> Bookmark Progress Notes</w:t>
      </w:r>
    </w:p>
    <w:p w14:paraId="34F254EF" w14:textId="77777777" w:rsidR="004C5BFF" w:rsidRPr="00E36F92" w:rsidRDefault="004C5BFF" w:rsidP="00736287">
      <w:pPr>
        <w:pStyle w:val="capture"/>
      </w:pPr>
    </w:p>
    <w:p w14:paraId="34F254F0" w14:textId="77777777" w:rsidR="008E1D54" w:rsidRPr="00E36F92" w:rsidRDefault="008E1D54" w:rsidP="00736287">
      <w:pPr>
        <w:pStyle w:val="capture"/>
      </w:pPr>
    </w:p>
    <w:p w14:paraId="34F254F1" w14:textId="77777777" w:rsidR="008E1D54" w:rsidRPr="00E36F92" w:rsidRDefault="008E1D54" w:rsidP="00736287">
      <w:pPr>
        <w:pStyle w:val="capture"/>
      </w:pPr>
      <w:r w:rsidRPr="00E36F92">
        <w:t>Select TIU Maintenance Menu Option:</w:t>
      </w:r>
    </w:p>
    <w:p w14:paraId="34F254F2" w14:textId="77777777" w:rsidR="008E1D54" w:rsidRPr="00E36F92" w:rsidRDefault="008E1D54" w:rsidP="00D95B73">
      <w:pPr>
        <w:pStyle w:val="Heading3"/>
        <w:spacing w:after="0"/>
      </w:pPr>
      <w:r w:rsidRPr="00E36F92">
        <w:br w:type="page"/>
      </w:r>
      <w:bookmarkStart w:id="259" w:name="MethodC"/>
      <w:bookmarkStart w:id="260" w:name="_Toc335315352"/>
      <w:bookmarkStart w:id="261" w:name="_Toc342030838"/>
      <w:bookmarkStart w:id="262" w:name="_Toc342547613"/>
      <w:bookmarkStart w:id="263" w:name="_Toc342548530"/>
      <w:bookmarkStart w:id="264" w:name="_Toc152840683"/>
      <w:r w:rsidRPr="00E36F92">
        <w:lastRenderedPageBreak/>
        <w:t>Method C</w:t>
      </w:r>
      <w:bookmarkEnd w:id="259"/>
      <w:r w:rsidRPr="00E36F92">
        <w:t>: Automated Mapping of Titles</w:t>
      </w:r>
      <w:bookmarkEnd w:id="260"/>
      <w:bookmarkEnd w:id="261"/>
      <w:bookmarkEnd w:id="262"/>
      <w:bookmarkEnd w:id="263"/>
      <w:bookmarkEnd w:id="264"/>
      <w:r w:rsidR="00B456E7" w:rsidRPr="00E36F92">
        <w:fldChar w:fldCharType="begin"/>
      </w:r>
      <w:r w:rsidRPr="00E36F92">
        <w:instrText>xe "Automated Mapping of Titles"</w:instrText>
      </w:r>
      <w:r w:rsidR="00B456E7" w:rsidRPr="00E36F92">
        <w:fldChar w:fldCharType="end"/>
      </w:r>
    </w:p>
    <w:p w14:paraId="34F254F3" w14:textId="77777777" w:rsidR="008E1D54" w:rsidRPr="00E36F92" w:rsidRDefault="008E1D54" w:rsidP="008E1D54">
      <w:pPr>
        <w:rPr>
          <w:rFonts w:cs="Arial"/>
        </w:rPr>
      </w:pPr>
      <w:r w:rsidRPr="00E36F92">
        <w:rPr>
          <w:rFonts w:cs="Arial"/>
        </w:rPr>
        <w:t>To assist sites with</w:t>
      </w:r>
      <w:r w:rsidRPr="00E36F92">
        <w:rPr>
          <w:rFonts w:cs="Arial"/>
          <w:i/>
        </w:rPr>
        <w:t xml:space="preserve"> automated</w:t>
      </w:r>
      <w:r w:rsidRPr="00E36F92">
        <w:rPr>
          <w:rFonts w:cs="Arial"/>
        </w:rPr>
        <w:t xml:space="preserve"> mapping of TIU Clinical Document Titles, Standards and Terminology Services (STS) is providing a set of instructions to assist you. This document outlines the </w:t>
      </w:r>
      <w:r w:rsidRPr="00E36F92">
        <w:rPr>
          <w:rFonts w:cs="Arial"/>
          <w:i/>
        </w:rPr>
        <w:t xml:space="preserve">automated </w:t>
      </w:r>
      <w:r w:rsidRPr="00E36F92">
        <w:rPr>
          <w:rFonts w:cs="Arial"/>
        </w:rPr>
        <w:t>mapping process of mapping one local clinical document title to a standard title. This document is intended to assist Clinical Applications Coordinators (CACs), Health Information Managers (HIMS) and Implementation Managers.</w:t>
      </w:r>
    </w:p>
    <w:p w14:paraId="34F254F4" w14:textId="77777777" w:rsidR="008E1D54" w:rsidRPr="00E36F92" w:rsidRDefault="00E52675" w:rsidP="008E1D54">
      <w:pPr>
        <w:rPr>
          <w:b/>
        </w:rPr>
      </w:pPr>
      <w:r w:rsidRPr="00E36F92">
        <w:rPr>
          <w:b/>
        </w:rPr>
        <w:t>E</w:t>
      </w:r>
      <w:r w:rsidR="008E1D54" w:rsidRPr="00E36F92">
        <w:rPr>
          <w:b/>
        </w:rPr>
        <w:t xml:space="preserve">xample of Map </w:t>
      </w:r>
      <w:r w:rsidR="00D33E50" w:rsidRPr="00E36F92">
        <w:rPr>
          <w:b/>
        </w:rPr>
        <w:t>Active</w:t>
      </w:r>
      <w:r w:rsidR="008E1D54" w:rsidRPr="00E36F92">
        <w:rPr>
          <w:b/>
        </w:rPr>
        <w:t xml:space="preserve"> Local Titles</w:t>
      </w:r>
      <w:r w:rsidR="00B456E7" w:rsidRPr="00E36F92">
        <w:rPr>
          <w:b/>
        </w:rPr>
        <w:fldChar w:fldCharType="begin"/>
      </w:r>
      <w:r w:rsidR="008E1D54" w:rsidRPr="00E36F92">
        <w:instrText>xe "</w:instrText>
      </w:r>
      <w:r w:rsidR="008E1D54" w:rsidRPr="00E36F92">
        <w:rPr>
          <w:b/>
        </w:rPr>
        <w:instrText xml:space="preserve">Map </w:instrText>
      </w:r>
      <w:r w:rsidR="00D33E50" w:rsidRPr="00E36F92">
        <w:rPr>
          <w:b/>
        </w:rPr>
        <w:instrText>Active</w:instrText>
      </w:r>
      <w:r w:rsidR="008E1D54" w:rsidRPr="00E36F92">
        <w:rPr>
          <w:b/>
        </w:rPr>
        <w:instrText xml:space="preserve"> Local Titles</w:instrText>
      </w:r>
      <w:r w:rsidR="008E1D54" w:rsidRPr="00E36F92">
        <w:instrText>"</w:instrText>
      </w:r>
      <w:r w:rsidR="00B456E7" w:rsidRPr="00E36F92">
        <w:rPr>
          <w:b/>
        </w:rPr>
        <w:fldChar w:fldCharType="end"/>
      </w:r>
      <w:r w:rsidR="008E1D54" w:rsidRPr="00E36F92">
        <w:rPr>
          <w:b/>
        </w:rPr>
        <w:t>:</w:t>
      </w:r>
    </w:p>
    <w:p w14:paraId="34F254F5" w14:textId="77777777" w:rsidR="008E1D54" w:rsidRPr="00E36F92" w:rsidRDefault="008E1D54" w:rsidP="00736287">
      <w:pPr>
        <w:pStyle w:val="capture"/>
      </w:pPr>
      <w:r w:rsidRPr="00E36F92">
        <w:t xml:space="preserve">Select OPTION NAME: </w:t>
      </w:r>
      <w:r w:rsidRPr="00E36F92">
        <w:rPr>
          <w:b/>
        </w:rPr>
        <w:t>TIU IRM MAIN</w:t>
      </w:r>
      <w:r w:rsidRPr="00E36F92">
        <w:t>TENANCE MENU     TIU Maintenance Menu</w:t>
      </w:r>
    </w:p>
    <w:p w14:paraId="34F254F6" w14:textId="77777777" w:rsidR="008E1D54" w:rsidRPr="00E36F92" w:rsidRDefault="008E1D54" w:rsidP="00736287">
      <w:pPr>
        <w:pStyle w:val="capture"/>
      </w:pPr>
    </w:p>
    <w:p w14:paraId="34F254F7" w14:textId="77777777" w:rsidR="008E1D54" w:rsidRPr="00E36F92" w:rsidRDefault="008E1D54" w:rsidP="00736287">
      <w:pPr>
        <w:pStyle w:val="capture"/>
      </w:pPr>
      <w:r w:rsidRPr="00E36F92">
        <w:t xml:space="preserve">   1      TIU Parameters Menu ...</w:t>
      </w:r>
    </w:p>
    <w:p w14:paraId="34F254F8" w14:textId="77777777" w:rsidR="008E1D54" w:rsidRPr="00E36F92" w:rsidRDefault="008E1D54" w:rsidP="00736287">
      <w:pPr>
        <w:pStyle w:val="capture"/>
      </w:pPr>
      <w:r w:rsidRPr="00E36F92">
        <w:t xml:space="preserve">   2      Document Definitions (Manager) ...</w:t>
      </w:r>
    </w:p>
    <w:p w14:paraId="34F254F9" w14:textId="77777777" w:rsidR="008E1D54" w:rsidRPr="00E36F92" w:rsidRDefault="008E1D54" w:rsidP="00736287">
      <w:pPr>
        <w:pStyle w:val="capture"/>
      </w:pPr>
      <w:r w:rsidRPr="00E36F92">
        <w:t xml:space="preserve">   3      User Class Management ...</w:t>
      </w:r>
    </w:p>
    <w:p w14:paraId="34F254FA" w14:textId="77777777" w:rsidR="008E1D54" w:rsidRPr="00E36F92" w:rsidRDefault="008E1D54" w:rsidP="00736287">
      <w:pPr>
        <w:pStyle w:val="capture"/>
      </w:pPr>
      <w:r w:rsidRPr="00E36F92">
        <w:t xml:space="preserve">   4      TIU Template Mgmt Functions ...</w:t>
      </w:r>
    </w:p>
    <w:p w14:paraId="34F254FB" w14:textId="77777777" w:rsidR="008E1D54" w:rsidRPr="00E36F92" w:rsidRDefault="008E1D54" w:rsidP="00736287">
      <w:pPr>
        <w:pStyle w:val="capture"/>
      </w:pPr>
      <w:r w:rsidRPr="00E36F92">
        <w:t xml:space="preserve">   5      TIU Alert Tools</w:t>
      </w:r>
    </w:p>
    <w:p w14:paraId="34F254FC" w14:textId="77777777" w:rsidR="008E1D54" w:rsidRPr="00E36F92" w:rsidRDefault="008E1D54" w:rsidP="00736287">
      <w:pPr>
        <w:pStyle w:val="capture"/>
      </w:pPr>
      <w:r w:rsidRPr="00E36F92">
        <w:t xml:space="preserve">   6      Active Title Cleanup Report</w:t>
      </w:r>
    </w:p>
    <w:p w14:paraId="34F254FD" w14:textId="77777777" w:rsidR="008E1D54" w:rsidRPr="00E36F92" w:rsidRDefault="008E1D54" w:rsidP="00736287">
      <w:pPr>
        <w:pStyle w:val="capture"/>
      </w:pPr>
      <w:r w:rsidRPr="00E36F92">
        <w:t xml:space="preserve">   7      TIUHL7 Message Manager</w:t>
      </w:r>
    </w:p>
    <w:p w14:paraId="34F254FE" w14:textId="77777777" w:rsidR="00F77948" w:rsidRPr="00E36F92" w:rsidRDefault="00F77948" w:rsidP="00736287">
      <w:pPr>
        <w:pStyle w:val="capture"/>
      </w:pPr>
      <w:bookmarkStart w:id="265" w:name="TIU_1_296_menu_item_5"/>
      <w:bookmarkStart w:id="266" w:name="Page89"/>
      <w:bookmarkEnd w:id="265"/>
      <w:bookmarkEnd w:id="266"/>
      <w:r w:rsidRPr="00E36F92">
        <w:t xml:space="preserve">   8      Title Mapping Utilities ...</w:t>
      </w:r>
    </w:p>
    <w:p w14:paraId="34F254FF" w14:textId="77777777" w:rsidR="00F77948" w:rsidRPr="00E36F92" w:rsidRDefault="00F77948" w:rsidP="00736287">
      <w:pPr>
        <w:pStyle w:val="capture"/>
      </w:pPr>
      <w:r w:rsidRPr="00E36F92">
        <w:t xml:space="preserve">   9      Text Event Edit</w:t>
      </w:r>
    </w:p>
    <w:p w14:paraId="34F25500" w14:textId="77777777" w:rsidR="00F77948" w:rsidRPr="00E36F92" w:rsidRDefault="00F77948" w:rsidP="00736287">
      <w:pPr>
        <w:pStyle w:val="capture"/>
      </w:pPr>
      <w:r w:rsidRPr="00E36F92">
        <w:t xml:space="preserve">   10     Unauthorized Abbreviations (Enter/Edit)</w:t>
      </w:r>
    </w:p>
    <w:p w14:paraId="34F25501" w14:textId="77777777" w:rsidR="00F77948" w:rsidRPr="00E36F92" w:rsidRDefault="00F77948" w:rsidP="00736287">
      <w:pPr>
        <w:pStyle w:val="capture"/>
      </w:pPr>
      <w:r w:rsidRPr="00E36F92">
        <w:t xml:space="preserve">   11     List Unauthorized Abbreviations</w:t>
      </w:r>
      <w:r w:rsidRPr="00E36F92" w:rsidDel="00754461">
        <w:t xml:space="preserve"> </w:t>
      </w:r>
    </w:p>
    <w:p w14:paraId="34F25502" w14:textId="77777777" w:rsidR="004C5BFF" w:rsidRPr="00E36F92" w:rsidRDefault="00F77948" w:rsidP="00736287">
      <w:pPr>
        <w:pStyle w:val="capture"/>
      </w:pPr>
      <w:r w:rsidRPr="00E36F92">
        <w:t xml:space="preserve">   13     </w:t>
      </w:r>
      <w:bookmarkStart w:id="267" w:name="TIU_1_305_MaintMenu5"/>
      <w:r w:rsidRPr="00E36F92">
        <w:t xml:space="preserve">Contingency Downtime </w:t>
      </w:r>
      <w:bookmarkEnd w:id="267"/>
      <w:r w:rsidRPr="00E36F92">
        <w:t>Bookmark Progress Notes</w:t>
      </w:r>
    </w:p>
    <w:p w14:paraId="34F25503" w14:textId="77777777" w:rsidR="008E1D54" w:rsidRPr="00E36F92" w:rsidRDefault="008E1D54" w:rsidP="00736287">
      <w:pPr>
        <w:pStyle w:val="capture"/>
      </w:pPr>
    </w:p>
    <w:p w14:paraId="34F25504" w14:textId="77777777" w:rsidR="008E1D54" w:rsidRPr="00E36F92" w:rsidRDefault="008E1D54" w:rsidP="00736287">
      <w:pPr>
        <w:pStyle w:val="capture"/>
      </w:pPr>
      <w:r w:rsidRPr="00E36F92">
        <w:t>Select TIU Maintenance Menu Option: Title Mapping Utilities</w:t>
      </w:r>
    </w:p>
    <w:p w14:paraId="34F25505" w14:textId="77777777" w:rsidR="008E1D54" w:rsidRPr="00E36F92" w:rsidRDefault="008E1D54" w:rsidP="00736287">
      <w:pPr>
        <w:pStyle w:val="capture"/>
      </w:pPr>
    </w:p>
    <w:p w14:paraId="34F25506" w14:textId="77777777" w:rsidR="008E1D54" w:rsidRPr="00E36F92" w:rsidRDefault="008E1D54" w:rsidP="00736287">
      <w:pPr>
        <w:pStyle w:val="capture"/>
      </w:pPr>
      <w:r w:rsidRPr="00E36F92">
        <w:t xml:space="preserve">   1      Map </w:t>
      </w:r>
      <w:r w:rsidR="00926AD3" w:rsidRPr="00E36F92">
        <w:t>ACTIVE</w:t>
      </w:r>
      <w:r w:rsidRPr="00E36F92">
        <w:t xml:space="preserve"> LOCAL Titles</w:t>
      </w:r>
    </w:p>
    <w:p w14:paraId="34F25507" w14:textId="77777777" w:rsidR="008E1D54" w:rsidRPr="00E36F92" w:rsidRDefault="008E1D54" w:rsidP="00736287">
      <w:pPr>
        <w:pStyle w:val="capture"/>
      </w:pPr>
      <w:r w:rsidRPr="00E36F92">
        <w:t xml:space="preserve">   2      Selected Title Map</w:t>
      </w:r>
    </w:p>
    <w:p w14:paraId="34F25508" w14:textId="77777777" w:rsidR="008E1D54" w:rsidRPr="00E36F92" w:rsidRDefault="008E1D54" w:rsidP="00736287">
      <w:pPr>
        <w:pStyle w:val="capture"/>
      </w:pPr>
      <w:r w:rsidRPr="00E36F92">
        <w:t xml:space="preserve">   3      Mapping Workbench</w:t>
      </w:r>
    </w:p>
    <w:p w14:paraId="34F25509" w14:textId="77777777" w:rsidR="008E1D54" w:rsidRPr="00E36F92" w:rsidRDefault="008E1D54" w:rsidP="00736287">
      <w:pPr>
        <w:pStyle w:val="capture"/>
      </w:pPr>
      <w:r w:rsidRPr="00E36F92">
        <w:t xml:space="preserve">   4      Add/Edit Synonyms ...</w:t>
      </w:r>
    </w:p>
    <w:p w14:paraId="34F2550A" w14:textId="77777777" w:rsidR="008E1D54" w:rsidRPr="00E36F92" w:rsidRDefault="008E1D54" w:rsidP="00736287">
      <w:pPr>
        <w:pStyle w:val="capture"/>
      </w:pPr>
    </w:p>
    <w:p w14:paraId="34F2550B" w14:textId="77777777" w:rsidR="008E1D54" w:rsidRPr="00E36F92" w:rsidRDefault="008E1D54" w:rsidP="00736287">
      <w:pPr>
        <w:pStyle w:val="capture"/>
      </w:pPr>
      <w:r w:rsidRPr="00E36F92">
        <w:t xml:space="preserve">Select Title Mapping Utilities Option: </w:t>
      </w:r>
      <w:r w:rsidRPr="00E36F92">
        <w:rPr>
          <w:b/>
        </w:rPr>
        <w:t>1</w:t>
      </w:r>
      <w:r w:rsidRPr="00E36F92">
        <w:t xml:space="preserve">  Map </w:t>
      </w:r>
      <w:r w:rsidR="00D33E50" w:rsidRPr="00E36F92">
        <w:t>ACTIVE</w:t>
      </w:r>
      <w:r w:rsidRPr="00E36F92">
        <w:t xml:space="preserve"> LOCAL Titles</w:t>
      </w:r>
    </w:p>
    <w:p w14:paraId="34F2550C" w14:textId="77777777" w:rsidR="008E1D54" w:rsidRPr="00E36F92" w:rsidRDefault="008E1D54" w:rsidP="00736287">
      <w:pPr>
        <w:pStyle w:val="capture"/>
      </w:pPr>
    </w:p>
    <w:p w14:paraId="34F2550D" w14:textId="77777777" w:rsidR="008E1D54" w:rsidRPr="00E36F92" w:rsidRDefault="008E1D54" w:rsidP="00736287">
      <w:pPr>
        <w:pStyle w:val="capture"/>
      </w:pPr>
    </w:p>
    <w:p w14:paraId="34F2550E" w14:textId="77777777" w:rsidR="008E1D54" w:rsidRPr="00E36F92" w:rsidRDefault="008E1D54" w:rsidP="00736287">
      <w:pPr>
        <w:pStyle w:val="capture"/>
      </w:pPr>
      <w:r w:rsidRPr="00E36F92">
        <w:t xml:space="preserve">         ****************************************************************</w:t>
      </w:r>
    </w:p>
    <w:p w14:paraId="34F2550F" w14:textId="77777777" w:rsidR="008E1D54" w:rsidRPr="00E36F92" w:rsidRDefault="008E1D54" w:rsidP="00736287">
      <w:pPr>
        <w:pStyle w:val="capture"/>
      </w:pPr>
      <w:r w:rsidRPr="00E36F92">
        <w:t xml:space="preserve">         *                   Good EVENING CHARLIE!                      *</w:t>
      </w:r>
    </w:p>
    <w:p w14:paraId="34F25510" w14:textId="77777777" w:rsidR="008E1D54" w:rsidRPr="00E36F92" w:rsidRDefault="008E1D54" w:rsidP="00736287">
      <w:pPr>
        <w:pStyle w:val="capture"/>
      </w:pPr>
      <w:r w:rsidRPr="00E36F92">
        <w:t xml:space="preserve">         *       And WELCOME BACK for ANOTHER ride on the MTA!!!        *</w:t>
      </w:r>
    </w:p>
    <w:p w14:paraId="34F25511" w14:textId="77777777" w:rsidR="008E1D54" w:rsidRPr="00E36F92" w:rsidRDefault="008E1D54" w:rsidP="00736287">
      <w:pPr>
        <w:pStyle w:val="capture"/>
      </w:pPr>
      <w:r w:rsidRPr="00E36F92">
        <w:t xml:space="preserve">         *                                                              *</w:t>
      </w:r>
    </w:p>
    <w:p w14:paraId="34F25512" w14:textId="77777777" w:rsidR="008E1D54" w:rsidRPr="00E36F92" w:rsidRDefault="008E1D54" w:rsidP="00736287">
      <w:pPr>
        <w:pStyle w:val="capture"/>
      </w:pPr>
      <w:r w:rsidRPr="00E36F92">
        <w:t xml:space="preserve">         *       So far, 44 of 63 Active Titles have been mapped!       *</w:t>
      </w:r>
    </w:p>
    <w:p w14:paraId="34F25513" w14:textId="77777777" w:rsidR="008E1D54" w:rsidRPr="00E36F92" w:rsidRDefault="008E1D54" w:rsidP="00736287">
      <w:pPr>
        <w:pStyle w:val="capture"/>
      </w:pPr>
      <w:r w:rsidRPr="00E36F92">
        <w:t xml:space="preserve">         *             You're at Brigham Circle Station...            *</w:t>
      </w:r>
    </w:p>
    <w:p w14:paraId="34F25514" w14:textId="77777777" w:rsidR="008E1D54" w:rsidRPr="00E36F92" w:rsidRDefault="008E1D54" w:rsidP="00736287">
      <w:pPr>
        <w:pStyle w:val="capture"/>
      </w:pPr>
      <w:r w:rsidRPr="00E36F92">
        <w:t xml:space="preserve">         *                                                              *</w:t>
      </w:r>
    </w:p>
    <w:p w14:paraId="34F25515" w14:textId="77777777" w:rsidR="008E1D54" w:rsidRPr="00E36F92" w:rsidRDefault="008E1D54" w:rsidP="00736287">
      <w:pPr>
        <w:pStyle w:val="capture"/>
      </w:pPr>
      <w:r w:rsidRPr="00E36F92">
        <w:t xml:space="preserve">         *  In preparation for migration to the HDR, ALL LOCAL titles   *</w:t>
      </w:r>
    </w:p>
    <w:p w14:paraId="34F25516" w14:textId="77777777" w:rsidR="008E1D54" w:rsidRPr="00E36F92" w:rsidRDefault="008E1D54" w:rsidP="00736287">
      <w:pPr>
        <w:pStyle w:val="capture"/>
      </w:pPr>
      <w:r w:rsidRPr="00E36F92">
        <w:t xml:space="preserve">         * MUST be mapped to Standard Titles BEFORE transmittal of TIU  *</w:t>
      </w:r>
    </w:p>
    <w:p w14:paraId="34F25517" w14:textId="77777777" w:rsidR="008E1D54" w:rsidRPr="00E36F92" w:rsidRDefault="008E1D54" w:rsidP="00736287">
      <w:pPr>
        <w:pStyle w:val="capture"/>
      </w:pPr>
      <w:r w:rsidRPr="00E36F92">
        <w:t xml:space="preserve">         *               Documents to the HDR can begin.              *</w:t>
      </w:r>
    </w:p>
    <w:p w14:paraId="34F25518" w14:textId="77777777" w:rsidR="008E1D54" w:rsidRPr="00E36F92" w:rsidRDefault="008E1D54" w:rsidP="00736287">
      <w:pPr>
        <w:pStyle w:val="capture"/>
      </w:pPr>
      <w:r w:rsidRPr="00E36F92">
        <w:t xml:space="preserve">         *                                                              *</w:t>
      </w:r>
    </w:p>
    <w:p w14:paraId="34F25519" w14:textId="77777777" w:rsidR="008E1D54" w:rsidRPr="00E36F92" w:rsidRDefault="008E1D54" w:rsidP="00736287">
      <w:pPr>
        <w:pStyle w:val="capture"/>
      </w:pPr>
      <w:r w:rsidRPr="00E36F92">
        <w:t xml:space="preserve">         *  You </w:t>
      </w:r>
      <w:r w:rsidR="00221470" w:rsidRPr="00E36F92">
        <w:t>may</w:t>
      </w:r>
      <w:r w:rsidRPr="00E36F92">
        <w:t xml:space="preserve"> quit mapping titles at any time, and continue your  *</w:t>
      </w:r>
    </w:p>
    <w:p w14:paraId="34F2551A" w14:textId="77777777" w:rsidR="008E1D54" w:rsidRPr="00E36F92" w:rsidRDefault="008E1D54" w:rsidP="00736287">
      <w:pPr>
        <w:pStyle w:val="capture"/>
      </w:pPr>
      <w:r w:rsidRPr="00E36F92">
        <w:t xml:space="preserve">         *    work from the last successfully mapped title. The only    *</w:t>
      </w:r>
    </w:p>
    <w:p w14:paraId="34F2551B" w14:textId="77777777" w:rsidR="008E1D54" w:rsidRPr="00E36F92" w:rsidRDefault="008E1D54" w:rsidP="00736287">
      <w:pPr>
        <w:pStyle w:val="capture"/>
      </w:pPr>
      <w:r w:rsidRPr="00E36F92">
        <w:t xml:space="preserve">         *  catch is that any ACTIVE LOCAL Titles that are not mapped   *</w:t>
      </w:r>
    </w:p>
    <w:p w14:paraId="34F2551C" w14:textId="77777777" w:rsidR="008E1D54" w:rsidRPr="00E36F92" w:rsidRDefault="008E1D54" w:rsidP="00736287">
      <w:pPr>
        <w:pStyle w:val="capture"/>
      </w:pPr>
      <w:r w:rsidRPr="00E36F92">
        <w:t xml:space="preserve">         *      when transmission to the HDR is initiated will be       *</w:t>
      </w:r>
    </w:p>
    <w:p w14:paraId="34F2551D" w14:textId="77777777" w:rsidR="008E1D54" w:rsidRPr="00E36F92" w:rsidRDefault="008E1D54" w:rsidP="00736287">
      <w:pPr>
        <w:pStyle w:val="capture"/>
      </w:pPr>
      <w:r w:rsidRPr="00E36F92">
        <w:t xml:space="preserve">         * INACTIVATED, so please finish this process expeditiously... *</w:t>
      </w:r>
    </w:p>
    <w:p w14:paraId="34F2551E" w14:textId="77777777" w:rsidR="008E1D54" w:rsidRPr="00E36F92" w:rsidRDefault="008E1D54" w:rsidP="00736287">
      <w:pPr>
        <w:pStyle w:val="capture"/>
      </w:pPr>
      <w:r w:rsidRPr="00E36F92">
        <w:t xml:space="preserve">         ****************************************************************</w:t>
      </w:r>
    </w:p>
    <w:p w14:paraId="34F2551F" w14:textId="77777777" w:rsidR="008E1D54" w:rsidRPr="00E36F92" w:rsidRDefault="008E1D54" w:rsidP="00736287">
      <w:pPr>
        <w:pStyle w:val="capture"/>
      </w:pPr>
    </w:p>
    <w:p w14:paraId="34F25520" w14:textId="77777777" w:rsidR="008E1D54" w:rsidRPr="00E36F92" w:rsidRDefault="008E1D54" w:rsidP="00736287">
      <w:pPr>
        <w:pStyle w:val="capture"/>
      </w:pPr>
      <w:r w:rsidRPr="00E36F92">
        <w:t xml:space="preserve">         ... Are you READY to map? NO// </w:t>
      </w:r>
      <w:r w:rsidRPr="00E36F92">
        <w:rPr>
          <w:b/>
        </w:rPr>
        <w:t>Y</w:t>
      </w:r>
      <w:r w:rsidRPr="00E36F92">
        <w:t>ES</w:t>
      </w:r>
    </w:p>
    <w:p w14:paraId="34F25521" w14:textId="77777777" w:rsidR="008E1D54" w:rsidRPr="00E36F92" w:rsidRDefault="008E1D54" w:rsidP="00736287">
      <w:pPr>
        <w:pStyle w:val="capture"/>
      </w:pPr>
    </w:p>
    <w:p w14:paraId="34F25522" w14:textId="77777777" w:rsidR="008E1D54" w:rsidRPr="00E36F92" w:rsidRDefault="008E1D54" w:rsidP="00736287">
      <w:pPr>
        <w:pStyle w:val="capture"/>
      </w:pPr>
      <w:r w:rsidRPr="00E36F92">
        <w:t>For the LOCAL Title: NUTRITION ECU QUARTERLY</w:t>
      </w:r>
    </w:p>
    <w:p w14:paraId="34F25523" w14:textId="77777777" w:rsidR="008E1D54" w:rsidRPr="00E36F92" w:rsidRDefault="008E1D54" w:rsidP="00736287">
      <w:pPr>
        <w:pStyle w:val="capture"/>
      </w:pPr>
    </w:p>
    <w:p w14:paraId="34F25524" w14:textId="77777777" w:rsidR="008E1D54" w:rsidRPr="00E36F92" w:rsidRDefault="008E1D54" w:rsidP="00736287">
      <w:pPr>
        <w:pStyle w:val="capture"/>
      </w:pPr>
      <w:r w:rsidRPr="00E36F92">
        <w:t>Attempting to map NUTRITION ECU QUARTERLY</w:t>
      </w:r>
    </w:p>
    <w:p w14:paraId="34F25525" w14:textId="77777777" w:rsidR="008E1D54" w:rsidRPr="00E36F92" w:rsidRDefault="008E1D54" w:rsidP="00736287">
      <w:pPr>
        <w:pStyle w:val="capture"/>
      </w:pPr>
      <w:r w:rsidRPr="00E36F92">
        <w:t xml:space="preserve">  to a VHA Enterprise Standard Title...</w:t>
      </w:r>
    </w:p>
    <w:p w14:paraId="34F25526" w14:textId="77777777" w:rsidR="008E1D54" w:rsidRPr="00E36F92" w:rsidRDefault="008E1D54" w:rsidP="00736287">
      <w:pPr>
        <w:pStyle w:val="capture"/>
      </w:pPr>
    </w:p>
    <w:p w14:paraId="34F25527" w14:textId="77777777" w:rsidR="008E1D54" w:rsidRPr="00E36F92" w:rsidRDefault="008E1D54" w:rsidP="00736287">
      <w:pPr>
        <w:pStyle w:val="capture"/>
      </w:pPr>
      <w:r w:rsidRPr="00E36F92">
        <w:t xml:space="preserve">Is "NUTRITION" a Subject Matter Domain?  DIETETICS  </w:t>
      </w:r>
    </w:p>
    <w:p w14:paraId="34F25528" w14:textId="77777777" w:rsidR="008E1D54" w:rsidRPr="00E36F92" w:rsidRDefault="008E1D54" w:rsidP="00736287">
      <w:pPr>
        <w:pStyle w:val="capture"/>
      </w:pPr>
      <w:r w:rsidRPr="00E36F92">
        <w:t xml:space="preserve">    I found a match of: NUTRITION DIETETICS</w:t>
      </w:r>
    </w:p>
    <w:p w14:paraId="34F25529"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2A" w14:textId="77777777" w:rsidR="008E1D54" w:rsidRPr="00E36F92" w:rsidRDefault="008E1D54" w:rsidP="00736287">
      <w:pPr>
        <w:pStyle w:val="capture"/>
      </w:pPr>
    </w:p>
    <w:p w14:paraId="34F2552B" w14:textId="77777777" w:rsidR="008E1D54" w:rsidRPr="00E36F92" w:rsidRDefault="008E1D54" w:rsidP="00736287">
      <w:pPr>
        <w:pStyle w:val="capture"/>
      </w:pPr>
      <w:r w:rsidRPr="00E36F92">
        <w:t>Is "ECU" a LOINC Role? No.</w:t>
      </w:r>
    </w:p>
    <w:p w14:paraId="34F2552C" w14:textId="77777777" w:rsidR="008E1D54" w:rsidRPr="00E36F92" w:rsidRDefault="008E1D54" w:rsidP="00736287">
      <w:pPr>
        <w:pStyle w:val="capture"/>
      </w:pPr>
      <w:r w:rsidRPr="00E36F92">
        <w:t>Is "ECU" a SYNONYM for a LOINC Role? No.</w:t>
      </w:r>
    </w:p>
    <w:p w14:paraId="34F2552D" w14:textId="77777777" w:rsidR="008E1D54" w:rsidRPr="00E36F92" w:rsidRDefault="008E1D54" w:rsidP="00736287">
      <w:pPr>
        <w:pStyle w:val="capture"/>
      </w:pPr>
    </w:p>
    <w:p w14:paraId="34F2552E" w14:textId="77777777" w:rsidR="008E1D54" w:rsidRPr="00E36F92" w:rsidRDefault="008E1D54" w:rsidP="00736287">
      <w:pPr>
        <w:pStyle w:val="capture"/>
      </w:pPr>
      <w:r w:rsidRPr="00E36F92">
        <w:t>Is "QUARTERLY" a LOINC Role? No.</w:t>
      </w:r>
    </w:p>
    <w:p w14:paraId="34F2552F" w14:textId="77777777" w:rsidR="008E1D54" w:rsidRPr="00E36F92" w:rsidRDefault="008E1D54" w:rsidP="00736287">
      <w:pPr>
        <w:pStyle w:val="capture"/>
      </w:pPr>
      <w:r w:rsidRPr="00E36F92">
        <w:lastRenderedPageBreak/>
        <w:t>Is "QUARTERLY" a SYNONYM for a LOINC Role? No.</w:t>
      </w:r>
    </w:p>
    <w:p w14:paraId="34F25530" w14:textId="77777777" w:rsidR="008E1D54" w:rsidRPr="00E36F92" w:rsidRDefault="008E1D54" w:rsidP="00736287">
      <w:pPr>
        <w:pStyle w:val="capture"/>
      </w:pPr>
    </w:p>
    <w:p w14:paraId="34F25531" w14:textId="77777777" w:rsidR="008E1D54" w:rsidRPr="00E36F92" w:rsidRDefault="008E1D54" w:rsidP="00736287">
      <w:pPr>
        <w:pStyle w:val="capture"/>
      </w:pPr>
      <w:r w:rsidRPr="00E36F92">
        <w:t>Is "ECU" a Setting? No.</w:t>
      </w:r>
    </w:p>
    <w:p w14:paraId="34F25532" w14:textId="77777777" w:rsidR="008E1D54" w:rsidRPr="00E36F92" w:rsidRDefault="008E1D54" w:rsidP="00736287">
      <w:pPr>
        <w:pStyle w:val="capture"/>
      </w:pPr>
      <w:r w:rsidRPr="00E36F92">
        <w:t>Is "ECU" a SYNONYM for a Setting? No.</w:t>
      </w:r>
    </w:p>
    <w:p w14:paraId="34F25533" w14:textId="77777777" w:rsidR="008E1D54" w:rsidRPr="00E36F92" w:rsidRDefault="008E1D54" w:rsidP="00736287">
      <w:pPr>
        <w:pStyle w:val="capture"/>
      </w:pPr>
    </w:p>
    <w:p w14:paraId="34F25534" w14:textId="77777777" w:rsidR="008E1D54" w:rsidRPr="00E36F92" w:rsidRDefault="008E1D54" w:rsidP="00736287">
      <w:pPr>
        <w:pStyle w:val="capture"/>
      </w:pPr>
      <w:r w:rsidRPr="00E36F92">
        <w:t>Is "QUARTERLY" a Setting? No.</w:t>
      </w:r>
    </w:p>
    <w:p w14:paraId="34F25535" w14:textId="77777777" w:rsidR="008E1D54" w:rsidRPr="00E36F92" w:rsidRDefault="008E1D54" w:rsidP="00736287">
      <w:pPr>
        <w:pStyle w:val="capture"/>
      </w:pPr>
      <w:r w:rsidRPr="00E36F92">
        <w:t>Is "QUARTERLY" a SYNONYM for a Setting? No.</w:t>
      </w:r>
    </w:p>
    <w:p w14:paraId="34F25536" w14:textId="77777777" w:rsidR="008E1D54" w:rsidRPr="00E36F92" w:rsidRDefault="008E1D54" w:rsidP="00736287">
      <w:pPr>
        <w:pStyle w:val="capture"/>
      </w:pPr>
    </w:p>
    <w:p w14:paraId="34F25537" w14:textId="77777777" w:rsidR="008E1D54" w:rsidRPr="00E36F92" w:rsidRDefault="008E1D54" w:rsidP="00736287">
      <w:pPr>
        <w:pStyle w:val="capture"/>
      </w:pPr>
      <w:r w:rsidRPr="00E36F92">
        <w:t>Is "ECU" a Service? No.</w:t>
      </w:r>
    </w:p>
    <w:p w14:paraId="34F25538" w14:textId="77777777" w:rsidR="008E1D54" w:rsidRPr="00E36F92" w:rsidRDefault="008E1D54" w:rsidP="00736287">
      <w:pPr>
        <w:pStyle w:val="capture"/>
      </w:pPr>
      <w:r w:rsidRPr="00E36F92">
        <w:t>Is "ECU" a SYNONYM for a Service? No.</w:t>
      </w:r>
    </w:p>
    <w:p w14:paraId="34F25539" w14:textId="77777777" w:rsidR="008E1D54" w:rsidRPr="00E36F92" w:rsidRDefault="008E1D54" w:rsidP="00736287">
      <w:pPr>
        <w:pStyle w:val="capture"/>
      </w:pPr>
    </w:p>
    <w:p w14:paraId="34F2553A" w14:textId="77777777" w:rsidR="008E1D54" w:rsidRPr="00E36F92" w:rsidRDefault="008E1D54" w:rsidP="00736287">
      <w:pPr>
        <w:pStyle w:val="capture"/>
      </w:pPr>
      <w:r w:rsidRPr="00E36F92">
        <w:t xml:space="preserve">Enter RETURN to continue or '^' to exit: </w:t>
      </w:r>
    </w:p>
    <w:p w14:paraId="34F2553B" w14:textId="77777777" w:rsidR="008E1D54" w:rsidRPr="00E36F92" w:rsidRDefault="008E1D54" w:rsidP="00736287">
      <w:pPr>
        <w:pStyle w:val="capture"/>
      </w:pPr>
    </w:p>
    <w:p w14:paraId="34F2553C" w14:textId="77777777" w:rsidR="008E1D54" w:rsidRPr="00E36F92" w:rsidRDefault="008E1D54" w:rsidP="00736287">
      <w:pPr>
        <w:pStyle w:val="capture"/>
      </w:pPr>
      <w:r w:rsidRPr="00E36F92">
        <w:t>Remember, your LOCAL title is: NUTRITION ECU QUARTERLY</w:t>
      </w:r>
    </w:p>
    <w:p w14:paraId="34F2553D" w14:textId="77777777" w:rsidR="008E1D54" w:rsidRPr="00E36F92" w:rsidRDefault="008E1D54" w:rsidP="00736287">
      <w:pPr>
        <w:pStyle w:val="capture"/>
      </w:pPr>
      <w:r w:rsidRPr="00E36F92">
        <w:t>Is "QUARTERLY" a Service? No.</w:t>
      </w:r>
    </w:p>
    <w:p w14:paraId="34F2553E" w14:textId="77777777" w:rsidR="008E1D54" w:rsidRPr="00E36F92" w:rsidRDefault="008E1D54" w:rsidP="00736287">
      <w:pPr>
        <w:pStyle w:val="capture"/>
      </w:pPr>
      <w:r w:rsidRPr="00E36F92">
        <w:t>Is "QUARTERLY" a SYNONYM for a Service? No.</w:t>
      </w:r>
    </w:p>
    <w:p w14:paraId="34F2553F" w14:textId="77777777" w:rsidR="008E1D54" w:rsidRPr="00E36F92" w:rsidRDefault="008E1D54" w:rsidP="00736287">
      <w:pPr>
        <w:pStyle w:val="capture"/>
      </w:pPr>
    </w:p>
    <w:p w14:paraId="34F25540" w14:textId="77777777" w:rsidR="008E1D54" w:rsidRPr="00E36F92" w:rsidRDefault="008E1D54" w:rsidP="00736287">
      <w:pPr>
        <w:pStyle w:val="capture"/>
      </w:pPr>
      <w:r w:rsidRPr="00E36F92">
        <w:t>Is "ECU" a Document Type? No.</w:t>
      </w:r>
    </w:p>
    <w:p w14:paraId="34F25541" w14:textId="77777777" w:rsidR="008E1D54" w:rsidRPr="00E36F92" w:rsidRDefault="008E1D54" w:rsidP="00736287">
      <w:pPr>
        <w:pStyle w:val="capture"/>
      </w:pPr>
      <w:r w:rsidRPr="00E36F92">
        <w:t>Is "ECU" a SYNONYM for a Document Type? No.</w:t>
      </w:r>
    </w:p>
    <w:p w14:paraId="34F25542" w14:textId="77777777" w:rsidR="008E1D54" w:rsidRPr="00E36F92" w:rsidRDefault="008E1D54" w:rsidP="00736287">
      <w:pPr>
        <w:pStyle w:val="capture"/>
      </w:pPr>
    </w:p>
    <w:p w14:paraId="34F25543" w14:textId="77777777" w:rsidR="008E1D54" w:rsidRPr="00E36F92" w:rsidRDefault="008E1D54" w:rsidP="00736287">
      <w:pPr>
        <w:pStyle w:val="capture"/>
      </w:pPr>
      <w:r w:rsidRPr="00E36F92">
        <w:t>Is "QUARTERLY" a Document Type? No.</w:t>
      </w:r>
    </w:p>
    <w:p w14:paraId="34F25544" w14:textId="77777777" w:rsidR="008E1D54" w:rsidRPr="00E36F92" w:rsidRDefault="008E1D54" w:rsidP="00736287">
      <w:pPr>
        <w:pStyle w:val="capture"/>
      </w:pPr>
      <w:r w:rsidRPr="00E36F92">
        <w:t>Is "QUARTERLY" a SYNONYM for a Document Type? No.</w:t>
      </w:r>
    </w:p>
    <w:p w14:paraId="34F25545" w14:textId="77777777" w:rsidR="008E1D54" w:rsidRPr="00E36F92" w:rsidRDefault="008E1D54" w:rsidP="00736287">
      <w:pPr>
        <w:pStyle w:val="capture"/>
      </w:pPr>
    </w:p>
    <w:p w14:paraId="34F25546" w14:textId="77777777" w:rsidR="008E1D54" w:rsidRPr="00E36F92" w:rsidRDefault="008E1D54" w:rsidP="00736287">
      <w:pPr>
        <w:pStyle w:val="capture"/>
      </w:pPr>
      <w:r w:rsidRPr="00E36F92">
        <w:t>Now, we'll query the VHA Enterprise Standard Titles for an entry with:</w:t>
      </w:r>
    </w:p>
    <w:p w14:paraId="34F25547" w14:textId="77777777" w:rsidR="008E1D54" w:rsidRPr="00E36F92" w:rsidRDefault="008E1D54" w:rsidP="00736287">
      <w:pPr>
        <w:pStyle w:val="capture"/>
      </w:pPr>
    </w:p>
    <w:p w14:paraId="34F25548" w14:textId="77777777" w:rsidR="008E1D54" w:rsidRPr="00E36F92" w:rsidRDefault="008E1D54" w:rsidP="00736287">
      <w:pPr>
        <w:pStyle w:val="capture"/>
      </w:pPr>
      <w:r w:rsidRPr="00E36F92">
        <w:t xml:space="preserve">            LOCAL Title: NUTRITION ECU QUARTERLY</w:t>
      </w:r>
    </w:p>
    <w:p w14:paraId="34F25549" w14:textId="77777777" w:rsidR="008E1D54" w:rsidRPr="00E36F92" w:rsidRDefault="008E1D54" w:rsidP="00736287">
      <w:pPr>
        <w:pStyle w:val="capture"/>
      </w:pPr>
      <w:r w:rsidRPr="00E36F92">
        <w:t xml:space="preserve">  Subject Matter Domain: NUTRITION DIETETICS</w:t>
      </w:r>
    </w:p>
    <w:p w14:paraId="34F2554A" w14:textId="77777777" w:rsidR="008E1D54" w:rsidRPr="00E36F92" w:rsidRDefault="008E1D54" w:rsidP="00736287">
      <w:pPr>
        <w:pStyle w:val="capture"/>
      </w:pPr>
    </w:p>
    <w:p w14:paraId="34F2554B" w14:textId="77777777" w:rsidR="008E1D54" w:rsidRPr="00E36F92" w:rsidRDefault="008E1D54" w:rsidP="00736287">
      <w:pPr>
        <w:pStyle w:val="capture"/>
      </w:pPr>
      <w:r w:rsidRPr="00E36F92">
        <w:t>First, we'll try an EXCLUSIVE match (i.e., ALL conditions met):</w:t>
      </w:r>
    </w:p>
    <w:p w14:paraId="34F2554C" w14:textId="77777777" w:rsidR="008E1D54" w:rsidRPr="00E36F92" w:rsidRDefault="008E1D54" w:rsidP="00736287">
      <w:pPr>
        <w:pStyle w:val="capture"/>
      </w:pPr>
      <w:r w:rsidRPr="00E36F92">
        <w:t xml:space="preserve">     1   NUTRITION DIETETICS ADMINISTRATIVE NOTE  </w:t>
      </w:r>
    </w:p>
    <w:p w14:paraId="34F2554D" w14:textId="77777777" w:rsidR="008E1D54" w:rsidRPr="00E36F92" w:rsidRDefault="008E1D54" w:rsidP="00736287">
      <w:pPr>
        <w:pStyle w:val="capture"/>
      </w:pPr>
      <w:r w:rsidRPr="00E36F92">
        <w:t xml:space="preserve">     2   NUTRITION DIETETICS CONSULT  </w:t>
      </w:r>
    </w:p>
    <w:p w14:paraId="34F2554E" w14:textId="77777777" w:rsidR="008E1D54" w:rsidRPr="00E36F92" w:rsidRDefault="008E1D54" w:rsidP="00736287">
      <w:pPr>
        <w:pStyle w:val="capture"/>
      </w:pPr>
      <w:r w:rsidRPr="00E36F92">
        <w:t xml:space="preserve">     3   NUTRITION DIETETICS DIAGNOSTIC INTERVENTION PROCEDURE REPORT  </w:t>
      </w:r>
    </w:p>
    <w:p w14:paraId="34F2554F" w14:textId="77777777" w:rsidR="008E1D54" w:rsidRPr="00E36F92" w:rsidRDefault="008E1D54" w:rsidP="00736287">
      <w:pPr>
        <w:pStyle w:val="capture"/>
      </w:pPr>
      <w:r w:rsidRPr="00E36F92">
        <w:t xml:space="preserve">     4   NUTRITION DIETETICS DISCHARGE NOTE  </w:t>
      </w:r>
    </w:p>
    <w:p w14:paraId="34F25550" w14:textId="77777777" w:rsidR="008E1D54" w:rsidRPr="00E36F92" w:rsidRDefault="008E1D54" w:rsidP="00736287">
      <w:pPr>
        <w:pStyle w:val="capture"/>
      </w:pPr>
      <w:r w:rsidRPr="00E36F92">
        <w:t xml:space="preserve">     5   NUTRITION DIETETICS E &amp; M CONSULT  </w:t>
      </w:r>
    </w:p>
    <w:p w14:paraId="34F25551" w14:textId="77777777" w:rsidR="008E1D54" w:rsidRPr="00E36F92" w:rsidRDefault="008E1D54" w:rsidP="00736287">
      <w:pPr>
        <w:pStyle w:val="capture"/>
      </w:pPr>
      <w:r w:rsidRPr="00E36F92">
        <w:t>Press &lt;RETURN&gt; to see more, '^' to exit this list, OR</w:t>
      </w:r>
    </w:p>
    <w:p w14:paraId="34F25552" w14:textId="77777777" w:rsidR="008E1D54" w:rsidRPr="00E36F92" w:rsidRDefault="008E1D54" w:rsidP="00736287">
      <w:pPr>
        <w:pStyle w:val="capture"/>
      </w:pPr>
      <w:r w:rsidRPr="00E36F92">
        <w:t xml:space="preserve">CHOOSE 1-5: </w:t>
      </w:r>
    </w:p>
    <w:p w14:paraId="34F25553" w14:textId="77777777" w:rsidR="008E1D54" w:rsidRPr="00E36F92" w:rsidRDefault="008E1D54" w:rsidP="00736287">
      <w:pPr>
        <w:pStyle w:val="capture"/>
      </w:pPr>
      <w:r w:rsidRPr="00E36F92">
        <w:t xml:space="preserve">     6   NUTRITION DIETETICS E &amp; M NOTE  </w:t>
      </w:r>
    </w:p>
    <w:p w14:paraId="34F25554" w14:textId="77777777" w:rsidR="008E1D54" w:rsidRPr="00E36F92" w:rsidRDefault="008E1D54" w:rsidP="00736287">
      <w:pPr>
        <w:pStyle w:val="capture"/>
      </w:pPr>
      <w:r w:rsidRPr="00E36F92">
        <w:t xml:space="preserve">     7   NUTRITION DIETETICS EDUCATION CONSULT  </w:t>
      </w:r>
    </w:p>
    <w:p w14:paraId="34F25555" w14:textId="77777777" w:rsidR="008E1D54" w:rsidRPr="00E36F92" w:rsidRDefault="008E1D54" w:rsidP="00736287">
      <w:pPr>
        <w:pStyle w:val="capture"/>
      </w:pPr>
      <w:r w:rsidRPr="00E36F92">
        <w:t xml:space="preserve">     8   NUTRITION DIETETICS EDUCATION NOTE  </w:t>
      </w:r>
    </w:p>
    <w:p w14:paraId="34F25556" w14:textId="77777777" w:rsidR="008E1D54" w:rsidRPr="00E36F92" w:rsidRDefault="008E1D54" w:rsidP="00736287">
      <w:pPr>
        <w:pStyle w:val="capture"/>
      </w:pPr>
      <w:r w:rsidRPr="00E36F92">
        <w:t xml:space="preserve">     9   NUTRITION DIETETICS EDUCATION REPORT  </w:t>
      </w:r>
    </w:p>
    <w:p w14:paraId="34F25557" w14:textId="77777777" w:rsidR="008E1D54" w:rsidRPr="00E36F92" w:rsidRDefault="008E1D54" w:rsidP="00736287">
      <w:pPr>
        <w:pStyle w:val="capture"/>
      </w:pPr>
      <w:r w:rsidRPr="00E36F92">
        <w:t xml:space="preserve">     10  NUTRITION DIETETICS GROUP COUNSELING NOTE  </w:t>
      </w:r>
    </w:p>
    <w:p w14:paraId="34F25558" w14:textId="77777777" w:rsidR="008E1D54" w:rsidRPr="00E36F92" w:rsidRDefault="008E1D54" w:rsidP="00736287">
      <w:pPr>
        <w:pStyle w:val="capture"/>
      </w:pPr>
      <w:r w:rsidRPr="00E36F92">
        <w:t>Press &lt;RETURN&gt; to see more, '^' to exit this list, OR</w:t>
      </w:r>
    </w:p>
    <w:p w14:paraId="34F25559" w14:textId="77777777" w:rsidR="008E1D54" w:rsidRPr="00E36F92" w:rsidRDefault="008E1D54" w:rsidP="00736287">
      <w:pPr>
        <w:pStyle w:val="capture"/>
      </w:pPr>
      <w:r w:rsidRPr="00E36F92">
        <w:t>CHOOSE 1-10: 6  NUTRITION DIETETICS E &amp; M NOTE</w:t>
      </w:r>
    </w:p>
    <w:p w14:paraId="34F2555A" w14:textId="77777777" w:rsidR="008E1D54" w:rsidRPr="00E36F92" w:rsidRDefault="008E1D54" w:rsidP="00736287">
      <w:pPr>
        <w:pStyle w:val="capture"/>
      </w:pPr>
      <w:r w:rsidRPr="00E36F92">
        <w:t xml:space="preserve">    I found a match of: NUTRITION DIETETICS E &amp; M NOTE</w:t>
      </w:r>
    </w:p>
    <w:p w14:paraId="34F2555B"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5C" w14:textId="77777777" w:rsidR="008E1D54" w:rsidRPr="00E36F92" w:rsidRDefault="008E1D54" w:rsidP="00736287">
      <w:pPr>
        <w:pStyle w:val="capture"/>
      </w:pPr>
    </w:p>
    <w:p w14:paraId="34F2555D" w14:textId="77777777" w:rsidR="008E1D54" w:rsidRPr="00E36F92" w:rsidRDefault="008E1D54" w:rsidP="00736287">
      <w:pPr>
        <w:pStyle w:val="capture"/>
      </w:pPr>
      <w:r w:rsidRPr="00E36F92">
        <w:t xml:space="preserve">     Ready to map LOCAL Title: NUTRITION ECU QUARTERLY to</w:t>
      </w:r>
    </w:p>
    <w:p w14:paraId="34F2555E" w14:textId="77777777" w:rsidR="008E1D54" w:rsidRPr="00E36F92" w:rsidRDefault="008E1D54" w:rsidP="00736287">
      <w:pPr>
        <w:pStyle w:val="capture"/>
      </w:pPr>
      <w:r w:rsidRPr="00E36F92">
        <w:t>VHA Enterprise Standard Title: NUTRITION DIETETICS E &amp; M NOTE.</w:t>
      </w:r>
    </w:p>
    <w:p w14:paraId="34F2555F"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60" w14:textId="77777777" w:rsidR="008E1D54" w:rsidRPr="00E36F92" w:rsidRDefault="008E1D54" w:rsidP="00736287">
      <w:pPr>
        <w:pStyle w:val="capture"/>
      </w:pPr>
      <w:r w:rsidRPr="00E36F92">
        <w:t xml:space="preserve">             Done.</w:t>
      </w:r>
    </w:p>
    <w:p w14:paraId="34F25561" w14:textId="77777777" w:rsidR="008E1D54" w:rsidRPr="00E36F92" w:rsidRDefault="008E1D54" w:rsidP="00736287">
      <w:pPr>
        <w:pStyle w:val="capture"/>
      </w:pPr>
    </w:p>
    <w:p w14:paraId="34F25562" w14:textId="77777777" w:rsidR="008E1D54" w:rsidRPr="00E36F92" w:rsidRDefault="008E1D54" w:rsidP="00736287">
      <w:pPr>
        <w:pStyle w:val="capture"/>
      </w:pPr>
      <w:r w:rsidRPr="00E36F92">
        <w:t>For the LOCAL Title: NUTRITION FOLLOWUP NOTE</w:t>
      </w:r>
    </w:p>
    <w:p w14:paraId="34F25563" w14:textId="77777777" w:rsidR="008E1D54" w:rsidRPr="00E36F92" w:rsidRDefault="008E1D54" w:rsidP="008E1D54">
      <w:pPr>
        <w:rPr>
          <w:b/>
        </w:rPr>
      </w:pPr>
      <w:r w:rsidRPr="00E36F92">
        <w:rPr>
          <w:b/>
        </w:rPr>
        <w:br w:type="page"/>
      </w:r>
      <w:r w:rsidR="005034CF" w:rsidRPr="00E36F92">
        <w:rPr>
          <w:b/>
        </w:rPr>
        <w:lastRenderedPageBreak/>
        <w:t>E</w:t>
      </w:r>
      <w:r w:rsidRPr="00E36F92">
        <w:rPr>
          <w:b/>
        </w:rPr>
        <w:t>xample of Selected Title Map</w:t>
      </w:r>
      <w:r w:rsidR="00B456E7" w:rsidRPr="00E36F92">
        <w:rPr>
          <w:b/>
        </w:rPr>
        <w:fldChar w:fldCharType="begin"/>
      </w:r>
      <w:r w:rsidRPr="00E36F92">
        <w:instrText>xe "</w:instrText>
      </w:r>
      <w:r w:rsidRPr="00E36F92">
        <w:rPr>
          <w:b/>
        </w:rPr>
        <w:instrText>Selected Title Map</w:instrText>
      </w:r>
      <w:r w:rsidRPr="00E36F92">
        <w:instrText>"</w:instrText>
      </w:r>
      <w:r w:rsidR="00B456E7" w:rsidRPr="00E36F92">
        <w:rPr>
          <w:b/>
        </w:rPr>
        <w:fldChar w:fldCharType="end"/>
      </w:r>
      <w:r w:rsidRPr="00E36F92">
        <w:rPr>
          <w:b/>
        </w:rPr>
        <w:t>:</w:t>
      </w:r>
    </w:p>
    <w:p w14:paraId="34F25564" w14:textId="77777777" w:rsidR="008E1D54" w:rsidRPr="00E36F92" w:rsidRDefault="008E1D54" w:rsidP="00736287">
      <w:pPr>
        <w:pStyle w:val="capture"/>
      </w:pPr>
      <w:r w:rsidRPr="00E36F92">
        <w:t xml:space="preserve">Enter RETURN to continue or '^' to exit: </w:t>
      </w:r>
      <w:r w:rsidRPr="00E36F92">
        <w:rPr>
          <w:b/>
        </w:rPr>
        <w:t>^</w:t>
      </w:r>
    </w:p>
    <w:p w14:paraId="34F25565" w14:textId="77777777" w:rsidR="008E1D54" w:rsidRPr="00E36F92" w:rsidRDefault="008E1D54" w:rsidP="00736287">
      <w:pPr>
        <w:pStyle w:val="capture"/>
      </w:pPr>
    </w:p>
    <w:p w14:paraId="34F25566" w14:textId="77777777" w:rsidR="008E1D54" w:rsidRPr="00E36F92" w:rsidRDefault="008E1D54" w:rsidP="00736287">
      <w:pPr>
        <w:pStyle w:val="capture"/>
      </w:pPr>
      <w:r w:rsidRPr="00E36F92">
        <w:t xml:space="preserve">   1      Map </w:t>
      </w:r>
      <w:r w:rsidR="00926AD3" w:rsidRPr="00E36F92">
        <w:t>ACTIVE</w:t>
      </w:r>
      <w:r w:rsidRPr="00E36F92">
        <w:t xml:space="preserve"> LOCAL Titles</w:t>
      </w:r>
    </w:p>
    <w:p w14:paraId="34F25567" w14:textId="77777777" w:rsidR="008E1D54" w:rsidRPr="00E36F92" w:rsidRDefault="008E1D54" w:rsidP="00736287">
      <w:pPr>
        <w:pStyle w:val="capture"/>
      </w:pPr>
      <w:r w:rsidRPr="00E36F92">
        <w:t xml:space="preserve">   2      Selected Title Map</w:t>
      </w:r>
    </w:p>
    <w:p w14:paraId="34F25568" w14:textId="77777777" w:rsidR="008E1D54" w:rsidRPr="00E36F92" w:rsidRDefault="008E1D54" w:rsidP="00736287">
      <w:pPr>
        <w:pStyle w:val="capture"/>
      </w:pPr>
      <w:r w:rsidRPr="00E36F92">
        <w:t xml:space="preserve">   3      Mapping Workbench</w:t>
      </w:r>
    </w:p>
    <w:p w14:paraId="34F25569" w14:textId="77777777" w:rsidR="008E1D54" w:rsidRPr="00E36F92" w:rsidRDefault="008E1D54" w:rsidP="00736287">
      <w:pPr>
        <w:pStyle w:val="capture"/>
      </w:pPr>
      <w:r w:rsidRPr="00E36F92">
        <w:t xml:space="preserve">   4      Add/Edit Synonyms ...</w:t>
      </w:r>
    </w:p>
    <w:p w14:paraId="34F2556A" w14:textId="77777777" w:rsidR="008E1D54" w:rsidRPr="00E36F92" w:rsidRDefault="008E1D54" w:rsidP="00736287">
      <w:pPr>
        <w:pStyle w:val="capture"/>
      </w:pPr>
    </w:p>
    <w:p w14:paraId="34F2556B" w14:textId="77777777" w:rsidR="008E1D54" w:rsidRPr="00E36F92" w:rsidRDefault="008E1D54" w:rsidP="00736287">
      <w:pPr>
        <w:pStyle w:val="capture"/>
      </w:pPr>
      <w:r w:rsidRPr="00E36F92">
        <w:t xml:space="preserve">Select Title Mapping Utilities Option: </w:t>
      </w:r>
      <w:r w:rsidRPr="00E36F92">
        <w:rPr>
          <w:b/>
        </w:rPr>
        <w:t>2</w:t>
      </w:r>
      <w:r w:rsidRPr="00E36F92">
        <w:t xml:space="preserve">  Selected Title Map</w:t>
      </w:r>
    </w:p>
    <w:p w14:paraId="34F2556C" w14:textId="77777777" w:rsidR="008E1D54" w:rsidRPr="00E36F92" w:rsidRDefault="008E1D54" w:rsidP="00736287">
      <w:pPr>
        <w:pStyle w:val="capture"/>
      </w:pPr>
    </w:p>
    <w:p w14:paraId="34F2556D" w14:textId="77777777" w:rsidR="008E1D54" w:rsidRPr="00E36F92" w:rsidRDefault="008E1D54" w:rsidP="00736287">
      <w:pPr>
        <w:pStyle w:val="capture"/>
      </w:pPr>
      <w:r w:rsidRPr="00E36F92">
        <w:t xml:space="preserve">Select TITLE: </w:t>
      </w:r>
      <w:r w:rsidRPr="00E36F92">
        <w:rPr>
          <w:b/>
        </w:rPr>
        <w:t>MEDICAL SERV</w:t>
      </w:r>
    </w:p>
    <w:p w14:paraId="34F2556E" w14:textId="77777777" w:rsidR="008E1D54" w:rsidRPr="00E36F92" w:rsidRDefault="008E1D54" w:rsidP="00736287">
      <w:pPr>
        <w:pStyle w:val="capture"/>
      </w:pPr>
      <w:r w:rsidRPr="00E36F92">
        <w:t xml:space="preserve">     1   MEDICAL SERVICE CONSULT       TITLE</w:t>
      </w:r>
    </w:p>
    <w:p w14:paraId="34F2556F" w14:textId="77777777" w:rsidR="008E1D54" w:rsidRPr="00E36F92" w:rsidRDefault="008E1D54" w:rsidP="00736287">
      <w:pPr>
        <w:pStyle w:val="capture"/>
      </w:pPr>
      <w:r w:rsidRPr="00E36F92">
        <w:t xml:space="preserve">     2   MEDICAL SERVICE DERMATOLOGY PROGRESS NOTE       TITLE</w:t>
      </w:r>
    </w:p>
    <w:p w14:paraId="34F25570" w14:textId="77777777" w:rsidR="008E1D54" w:rsidRPr="00E36F92" w:rsidRDefault="008E1D54" w:rsidP="00736287">
      <w:pPr>
        <w:pStyle w:val="capture"/>
      </w:pPr>
      <w:r w:rsidRPr="00E36F92">
        <w:t xml:space="preserve">     3   MEDICAL SERVICE ECU - AIMS       TITLE</w:t>
      </w:r>
    </w:p>
    <w:p w14:paraId="34F25571" w14:textId="77777777" w:rsidR="008E1D54" w:rsidRPr="00E36F92" w:rsidRDefault="008E1D54" w:rsidP="00736287">
      <w:pPr>
        <w:pStyle w:val="capture"/>
      </w:pPr>
      <w:r w:rsidRPr="00E36F92">
        <w:t xml:space="preserve">     4   MEDICAL SERVICE ENDOSCOPY       TITLE</w:t>
      </w:r>
    </w:p>
    <w:p w14:paraId="34F25572" w14:textId="77777777" w:rsidR="008E1D54" w:rsidRPr="00E36F92" w:rsidRDefault="008E1D54" w:rsidP="00736287">
      <w:pPr>
        <w:pStyle w:val="capture"/>
      </w:pPr>
      <w:r w:rsidRPr="00E36F92">
        <w:t xml:space="preserve">     5   MEDICAL SERVICE INPATIENT PROGRESS NOTE       TITLE</w:t>
      </w:r>
    </w:p>
    <w:p w14:paraId="34F25573" w14:textId="77777777" w:rsidR="008E1D54" w:rsidRPr="00E36F92" w:rsidRDefault="008E1D54" w:rsidP="00736287">
      <w:pPr>
        <w:pStyle w:val="capture"/>
      </w:pPr>
      <w:r w:rsidRPr="00E36F92">
        <w:t>Press &lt;RETURN&gt; to see more, '^' to exit this list, OR</w:t>
      </w:r>
    </w:p>
    <w:p w14:paraId="34F25574" w14:textId="77777777" w:rsidR="008E1D54" w:rsidRPr="00E36F92" w:rsidRDefault="008E1D54" w:rsidP="00736287">
      <w:pPr>
        <w:pStyle w:val="capture"/>
      </w:pPr>
      <w:r w:rsidRPr="00E36F92">
        <w:t xml:space="preserve">CHOOSE 1-5: </w:t>
      </w:r>
      <w:r w:rsidRPr="00E36F92">
        <w:rPr>
          <w:b/>
        </w:rPr>
        <w:t>4</w:t>
      </w:r>
      <w:r w:rsidRPr="00E36F92">
        <w:t xml:space="preserve">  MEDICAL SERVICE ENDOSCOPY     TITLE</w:t>
      </w:r>
    </w:p>
    <w:p w14:paraId="34F25575" w14:textId="77777777" w:rsidR="008E1D54" w:rsidRPr="00E36F92" w:rsidRDefault="008E1D54" w:rsidP="00736287">
      <w:pPr>
        <w:pStyle w:val="capture"/>
      </w:pPr>
    </w:p>
    <w:p w14:paraId="34F25576" w14:textId="77777777" w:rsidR="008E1D54" w:rsidRPr="00E36F92" w:rsidRDefault="008E1D54" w:rsidP="00736287">
      <w:pPr>
        <w:pStyle w:val="capture"/>
      </w:pPr>
      <w:r w:rsidRPr="00E36F92">
        <w:t>For the LOCAL Title: MEDICAL SERVICE ENDOSCOPY</w:t>
      </w:r>
    </w:p>
    <w:p w14:paraId="34F25577" w14:textId="77777777" w:rsidR="008E1D54" w:rsidRPr="00E36F92" w:rsidRDefault="008E1D54" w:rsidP="00736287">
      <w:pPr>
        <w:pStyle w:val="capture"/>
      </w:pPr>
    </w:p>
    <w:p w14:paraId="34F25578" w14:textId="77777777" w:rsidR="008E1D54" w:rsidRPr="00E36F92" w:rsidRDefault="008E1D54" w:rsidP="00736287">
      <w:pPr>
        <w:pStyle w:val="capture"/>
      </w:pPr>
      <w:r w:rsidRPr="00E36F92">
        <w:t>Attempting to map MEDICAL SERVICE ENDOSCOPY</w:t>
      </w:r>
    </w:p>
    <w:p w14:paraId="34F25579" w14:textId="77777777" w:rsidR="008E1D54" w:rsidRPr="00E36F92" w:rsidRDefault="008E1D54" w:rsidP="00736287">
      <w:pPr>
        <w:pStyle w:val="capture"/>
      </w:pPr>
      <w:r w:rsidRPr="00E36F92">
        <w:t xml:space="preserve">  to a VHA Enterprise Standard Title...</w:t>
      </w:r>
    </w:p>
    <w:p w14:paraId="34F2557A" w14:textId="77777777" w:rsidR="008E1D54" w:rsidRPr="00E36F92" w:rsidRDefault="008E1D54" w:rsidP="00736287">
      <w:pPr>
        <w:pStyle w:val="capture"/>
      </w:pPr>
    </w:p>
    <w:p w14:paraId="34F2557B" w14:textId="77777777" w:rsidR="008E1D54" w:rsidRPr="00E36F92" w:rsidRDefault="008E1D54" w:rsidP="00736287">
      <w:pPr>
        <w:pStyle w:val="capture"/>
      </w:pPr>
      <w:r w:rsidRPr="00E36F92">
        <w:t xml:space="preserve">Is "MEDICAL" a Subject Matter Domain? </w:t>
      </w:r>
    </w:p>
    <w:p w14:paraId="34F2557C" w14:textId="77777777" w:rsidR="008E1D54" w:rsidRPr="00E36F92" w:rsidRDefault="008E1D54" w:rsidP="00736287">
      <w:pPr>
        <w:pStyle w:val="capture"/>
      </w:pPr>
      <w:r w:rsidRPr="00E36F92">
        <w:t xml:space="preserve">     1   MEDICAL GENETICS  </w:t>
      </w:r>
    </w:p>
    <w:p w14:paraId="34F2557D" w14:textId="77777777" w:rsidR="008E1D54" w:rsidRPr="00E36F92" w:rsidRDefault="008E1D54" w:rsidP="00736287">
      <w:pPr>
        <w:pStyle w:val="capture"/>
      </w:pPr>
      <w:r w:rsidRPr="00E36F92">
        <w:t xml:space="preserve">     2   MEDICAL TOXICOLOGY  </w:t>
      </w:r>
    </w:p>
    <w:p w14:paraId="34F2557E" w14:textId="77777777" w:rsidR="008E1D54" w:rsidRPr="00E36F92" w:rsidRDefault="008E1D54" w:rsidP="00736287">
      <w:pPr>
        <w:pStyle w:val="capture"/>
      </w:pPr>
      <w:r w:rsidRPr="00E36F92">
        <w:t xml:space="preserve">     3   MEDICAL  PH.D. MEDICAL GENETICS</w:t>
      </w:r>
    </w:p>
    <w:p w14:paraId="34F2557F" w14:textId="77777777" w:rsidR="008E1D54" w:rsidRPr="00E36F92" w:rsidRDefault="008E1D54" w:rsidP="00736287">
      <w:pPr>
        <w:pStyle w:val="capture"/>
      </w:pPr>
      <w:r w:rsidRPr="00E36F92">
        <w:t xml:space="preserve">CHOOSE 1-3: </w:t>
      </w:r>
      <w:r w:rsidRPr="00E36F92">
        <w:rPr>
          <w:b/>
        </w:rPr>
        <w:t>&lt;Enter&gt;</w:t>
      </w:r>
      <w:r w:rsidRPr="00E36F92">
        <w:t xml:space="preserve"> No.</w:t>
      </w:r>
    </w:p>
    <w:p w14:paraId="34F25580" w14:textId="77777777" w:rsidR="008E1D54" w:rsidRPr="00E36F92" w:rsidRDefault="008E1D54" w:rsidP="00736287">
      <w:pPr>
        <w:pStyle w:val="capture"/>
      </w:pPr>
      <w:r w:rsidRPr="00E36F92">
        <w:t>Is "MEDICAL" a SYNONYM for a Subject Matter Domain?  SERVICE       INTERNAL MEDI</w:t>
      </w:r>
    </w:p>
    <w:p w14:paraId="34F25581" w14:textId="77777777" w:rsidR="008E1D54" w:rsidRPr="00E36F92" w:rsidRDefault="008E1D54" w:rsidP="00736287">
      <w:pPr>
        <w:pStyle w:val="capture"/>
      </w:pPr>
      <w:r w:rsidRPr="00E36F92">
        <w:t>CINE</w:t>
      </w:r>
    </w:p>
    <w:p w14:paraId="34F25582" w14:textId="77777777" w:rsidR="008E1D54" w:rsidRPr="00E36F92" w:rsidRDefault="008E1D54" w:rsidP="00736287">
      <w:pPr>
        <w:pStyle w:val="capture"/>
      </w:pPr>
      <w:r w:rsidRPr="00E36F92">
        <w:t xml:space="preserve">    I found a match of: MEDICAL SERVICE</w:t>
      </w:r>
    </w:p>
    <w:p w14:paraId="34F25583" w14:textId="77777777" w:rsidR="008E1D54" w:rsidRPr="00E36F92" w:rsidRDefault="008E1D54" w:rsidP="00736287">
      <w:pPr>
        <w:pStyle w:val="capture"/>
      </w:pPr>
      <w:r w:rsidRPr="00E36F92">
        <w:t xml:space="preserve"> Subject Matter Domain: INTERNAL MEDICINE</w:t>
      </w:r>
    </w:p>
    <w:p w14:paraId="34F25584"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85" w14:textId="77777777" w:rsidR="008E1D54" w:rsidRPr="00E36F92" w:rsidRDefault="008E1D54" w:rsidP="00736287">
      <w:pPr>
        <w:pStyle w:val="capture"/>
      </w:pPr>
    </w:p>
    <w:p w14:paraId="34F25586" w14:textId="77777777" w:rsidR="008E1D54" w:rsidRPr="00E36F92" w:rsidRDefault="008E1D54" w:rsidP="00736287">
      <w:pPr>
        <w:pStyle w:val="capture"/>
      </w:pPr>
      <w:r w:rsidRPr="00E36F92">
        <w:t>Enter RETURN to continue or '^' to exit: &lt;Enter&gt;</w:t>
      </w:r>
    </w:p>
    <w:p w14:paraId="34F25587" w14:textId="77777777" w:rsidR="008E1D54" w:rsidRPr="00E36F92" w:rsidRDefault="008E1D54" w:rsidP="00736287">
      <w:pPr>
        <w:pStyle w:val="capture"/>
      </w:pPr>
    </w:p>
    <w:p w14:paraId="34F25588" w14:textId="77777777" w:rsidR="008E1D54" w:rsidRPr="00E36F92" w:rsidRDefault="008E1D54" w:rsidP="00736287">
      <w:pPr>
        <w:pStyle w:val="capture"/>
      </w:pPr>
      <w:r w:rsidRPr="00E36F92">
        <w:t>Remember, your LOCAL title is: MEDICAL SERVICE ENDOSCOPY</w:t>
      </w:r>
    </w:p>
    <w:p w14:paraId="34F25589" w14:textId="77777777" w:rsidR="008E1D54" w:rsidRPr="00E36F92" w:rsidRDefault="008E1D54" w:rsidP="00736287">
      <w:pPr>
        <w:pStyle w:val="capture"/>
      </w:pPr>
      <w:r w:rsidRPr="00E36F92">
        <w:t>Is "SERVICE" a LOINC Role? No.</w:t>
      </w:r>
    </w:p>
    <w:p w14:paraId="34F2558A" w14:textId="77777777" w:rsidR="008E1D54" w:rsidRPr="00E36F92" w:rsidRDefault="008E1D54" w:rsidP="00736287">
      <w:pPr>
        <w:pStyle w:val="capture"/>
      </w:pPr>
      <w:r w:rsidRPr="00E36F92">
        <w:t>Is "SERVICE" a SYNONYM for a LOINC Role? No.</w:t>
      </w:r>
    </w:p>
    <w:p w14:paraId="34F2558B" w14:textId="77777777" w:rsidR="008E1D54" w:rsidRPr="00E36F92" w:rsidRDefault="008E1D54" w:rsidP="00736287">
      <w:pPr>
        <w:pStyle w:val="capture"/>
      </w:pPr>
    </w:p>
    <w:p w14:paraId="34F2558C" w14:textId="77777777" w:rsidR="008E1D54" w:rsidRPr="00E36F92" w:rsidRDefault="008E1D54" w:rsidP="00736287">
      <w:pPr>
        <w:pStyle w:val="capture"/>
      </w:pPr>
      <w:r w:rsidRPr="00E36F92">
        <w:t>Is "ENDOSCOPY" a LOINC Role? No.</w:t>
      </w:r>
    </w:p>
    <w:p w14:paraId="34F2558D" w14:textId="77777777" w:rsidR="008E1D54" w:rsidRPr="00E36F92" w:rsidRDefault="008E1D54" w:rsidP="00736287">
      <w:pPr>
        <w:pStyle w:val="capture"/>
      </w:pPr>
      <w:r w:rsidRPr="00E36F92">
        <w:t>Is "ENDOSCOPY" a SYNONYM for a LOINC Role? No.</w:t>
      </w:r>
    </w:p>
    <w:p w14:paraId="34F2558E" w14:textId="77777777" w:rsidR="008E1D54" w:rsidRPr="00E36F92" w:rsidRDefault="008E1D54" w:rsidP="00736287">
      <w:pPr>
        <w:pStyle w:val="capture"/>
      </w:pPr>
    </w:p>
    <w:p w14:paraId="34F2558F" w14:textId="77777777" w:rsidR="008E1D54" w:rsidRPr="00E36F92" w:rsidRDefault="008E1D54" w:rsidP="00736287">
      <w:pPr>
        <w:pStyle w:val="capture"/>
      </w:pPr>
      <w:r w:rsidRPr="00E36F92">
        <w:t>Is "SERVICE" a Setting? No.</w:t>
      </w:r>
    </w:p>
    <w:p w14:paraId="34F25590" w14:textId="77777777" w:rsidR="008E1D54" w:rsidRPr="00E36F92" w:rsidRDefault="008E1D54" w:rsidP="00736287">
      <w:pPr>
        <w:pStyle w:val="capture"/>
      </w:pPr>
      <w:r w:rsidRPr="00E36F92">
        <w:t>Is "SERVICE" a SYNONYM for a Setting? No.</w:t>
      </w:r>
    </w:p>
    <w:p w14:paraId="34F25591" w14:textId="77777777" w:rsidR="008E1D54" w:rsidRPr="00E36F92" w:rsidRDefault="008E1D54" w:rsidP="00736287">
      <w:pPr>
        <w:pStyle w:val="capture"/>
      </w:pPr>
    </w:p>
    <w:p w14:paraId="34F25592" w14:textId="77777777" w:rsidR="008E1D54" w:rsidRPr="00E36F92" w:rsidRDefault="008E1D54" w:rsidP="00736287">
      <w:pPr>
        <w:pStyle w:val="capture"/>
      </w:pPr>
      <w:r w:rsidRPr="00E36F92">
        <w:t>Is "ENDOSCOPY" a Setting? No.</w:t>
      </w:r>
    </w:p>
    <w:p w14:paraId="34F25593" w14:textId="77777777" w:rsidR="008E1D54" w:rsidRPr="00E36F92" w:rsidRDefault="008E1D54" w:rsidP="00736287">
      <w:pPr>
        <w:pStyle w:val="capture"/>
      </w:pPr>
      <w:r w:rsidRPr="00E36F92">
        <w:t>Is "ENDOSCOPY" a SYNONYM for a Setting? No.</w:t>
      </w:r>
    </w:p>
    <w:p w14:paraId="34F25594" w14:textId="77777777" w:rsidR="008E1D54" w:rsidRPr="00E36F92" w:rsidRDefault="008E1D54" w:rsidP="00736287">
      <w:pPr>
        <w:pStyle w:val="capture"/>
      </w:pPr>
    </w:p>
    <w:p w14:paraId="34F25595" w14:textId="77777777" w:rsidR="008E1D54" w:rsidRPr="00E36F92" w:rsidRDefault="008E1D54" w:rsidP="00736287">
      <w:pPr>
        <w:pStyle w:val="capture"/>
      </w:pPr>
      <w:r w:rsidRPr="00E36F92">
        <w:t>Is "SERVICE" a Service? No.</w:t>
      </w:r>
    </w:p>
    <w:p w14:paraId="34F25596" w14:textId="77777777" w:rsidR="008E1D54" w:rsidRPr="00E36F92" w:rsidRDefault="008E1D54" w:rsidP="00736287">
      <w:pPr>
        <w:pStyle w:val="capture"/>
      </w:pPr>
      <w:r w:rsidRPr="00E36F92">
        <w:t>Is "SERVICE" a SYNONYM for a Service? No.</w:t>
      </w:r>
    </w:p>
    <w:p w14:paraId="34F25597" w14:textId="77777777" w:rsidR="008E1D54" w:rsidRPr="00E36F92" w:rsidRDefault="008E1D54" w:rsidP="00736287">
      <w:pPr>
        <w:pStyle w:val="capture"/>
      </w:pPr>
    </w:p>
    <w:p w14:paraId="34F25598" w14:textId="77777777" w:rsidR="008E1D54" w:rsidRPr="00E36F92" w:rsidRDefault="008E1D54" w:rsidP="00736287">
      <w:pPr>
        <w:pStyle w:val="capture"/>
      </w:pPr>
      <w:r w:rsidRPr="00E36F92">
        <w:t>Is "ENDOSCOPY" a Service? No.</w:t>
      </w:r>
    </w:p>
    <w:p w14:paraId="34F25599" w14:textId="77777777" w:rsidR="008E1D54" w:rsidRPr="00E36F92" w:rsidRDefault="008E1D54" w:rsidP="00736287">
      <w:pPr>
        <w:pStyle w:val="capture"/>
      </w:pPr>
      <w:r w:rsidRPr="00E36F92">
        <w:t>Is "ENDOSCOPY" a SYNONYM for a Service?     DIAGNOSTIC INTERVENTIONAL PROCEDURE</w:t>
      </w:r>
    </w:p>
    <w:p w14:paraId="34F2559A" w14:textId="77777777" w:rsidR="008E1D54" w:rsidRPr="00E36F92" w:rsidRDefault="008E1D54" w:rsidP="00736287">
      <w:pPr>
        <w:pStyle w:val="capture"/>
      </w:pPr>
      <w:r w:rsidRPr="00E36F92">
        <w:t xml:space="preserve">    I found a match of: ENDOSCOPY</w:t>
      </w:r>
    </w:p>
    <w:p w14:paraId="34F2559B" w14:textId="77777777" w:rsidR="008E1D54" w:rsidRPr="00E36F92" w:rsidRDefault="008E1D54" w:rsidP="00736287">
      <w:pPr>
        <w:pStyle w:val="capture"/>
      </w:pPr>
      <w:r w:rsidRPr="00E36F92">
        <w:t xml:space="preserve">               Service: DIAGNOSTIC INTERVENTIONAL PROCEDURE</w:t>
      </w:r>
    </w:p>
    <w:p w14:paraId="34F2559C"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9D" w14:textId="77777777" w:rsidR="008E1D54" w:rsidRPr="00E36F92" w:rsidRDefault="008E1D54" w:rsidP="00736287">
      <w:pPr>
        <w:pStyle w:val="capture"/>
      </w:pPr>
    </w:p>
    <w:p w14:paraId="34F2559E" w14:textId="77777777" w:rsidR="008E1D54" w:rsidRPr="00E36F92" w:rsidRDefault="008E1D54" w:rsidP="00736287">
      <w:pPr>
        <w:pStyle w:val="capture"/>
      </w:pPr>
      <w:r w:rsidRPr="00E36F92">
        <w:t xml:space="preserve">Enter RETURN to continue or '^' to exit: </w:t>
      </w:r>
      <w:r w:rsidRPr="00E36F92">
        <w:rPr>
          <w:b/>
        </w:rPr>
        <w:t>&lt;Enter&gt;</w:t>
      </w:r>
    </w:p>
    <w:p w14:paraId="34F2559F" w14:textId="77777777" w:rsidR="008E1D54" w:rsidRPr="00E36F92" w:rsidRDefault="008E1D54" w:rsidP="00736287">
      <w:pPr>
        <w:pStyle w:val="capture"/>
      </w:pPr>
    </w:p>
    <w:p w14:paraId="34F255A0" w14:textId="77777777" w:rsidR="008E1D54" w:rsidRPr="00E36F92" w:rsidRDefault="008E1D54" w:rsidP="00736287">
      <w:pPr>
        <w:pStyle w:val="capture"/>
      </w:pPr>
      <w:r w:rsidRPr="00E36F92">
        <w:t>Remember, your LOCAL title is: MEDICAL SERVICE ENDOSCOPY</w:t>
      </w:r>
    </w:p>
    <w:p w14:paraId="34F255A1" w14:textId="77777777" w:rsidR="008E1D54" w:rsidRPr="00E36F92" w:rsidRDefault="008E1D54" w:rsidP="00736287">
      <w:pPr>
        <w:pStyle w:val="capture"/>
      </w:pPr>
      <w:r w:rsidRPr="00E36F92">
        <w:t>Is "SERVICE" a Document Type? No.</w:t>
      </w:r>
    </w:p>
    <w:p w14:paraId="34F255A2" w14:textId="77777777" w:rsidR="008E1D54" w:rsidRPr="00E36F92" w:rsidRDefault="008E1D54" w:rsidP="00736287">
      <w:pPr>
        <w:pStyle w:val="capture"/>
      </w:pPr>
      <w:r w:rsidRPr="00E36F92">
        <w:t>Is "SERVICE" a SYNONYM for a Document Type? No.</w:t>
      </w:r>
    </w:p>
    <w:p w14:paraId="34F255A3" w14:textId="77777777" w:rsidR="008E1D54" w:rsidRPr="00E36F92" w:rsidRDefault="008E1D54" w:rsidP="00736287">
      <w:pPr>
        <w:pStyle w:val="capture"/>
      </w:pPr>
    </w:p>
    <w:p w14:paraId="34F255A4" w14:textId="77777777" w:rsidR="008E1D54" w:rsidRPr="00E36F92" w:rsidRDefault="008E1D54" w:rsidP="00736287">
      <w:pPr>
        <w:pStyle w:val="capture"/>
      </w:pPr>
      <w:r w:rsidRPr="00E36F92">
        <w:t>Now, we'll query the VHA Enterprise Standard Titles for an entry with:</w:t>
      </w:r>
    </w:p>
    <w:p w14:paraId="34F255A5" w14:textId="77777777" w:rsidR="008E1D54" w:rsidRPr="00E36F92" w:rsidRDefault="008E1D54" w:rsidP="00736287">
      <w:pPr>
        <w:pStyle w:val="capture"/>
      </w:pPr>
    </w:p>
    <w:p w14:paraId="34F255A6" w14:textId="77777777" w:rsidR="008E1D54" w:rsidRPr="00E36F92" w:rsidRDefault="008E1D54" w:rsidP="00736287">
      <w:pPr>
        <w:pStyle w:val="capture"/>
      </w:pPr>
      <w:r w:rsidRPr="00E36F92">
        <w:t xml:space="preserve">            LOCAL Title: MEDICAL SERVICE ENDOSCOPY</w:t>
      </w:r>
    </w:p>
    <w:p w14:paraId="34F255A7" w14:textId="77777777" w:rsidR="008E1D54" w:rsidRPr="00E36F92" w:rsidRDefault="008E1D54" w:rsidP="00736287">
      <w:pPr>
        <w:pStyle w:val="capture"/>
      </w:pPr>
      <w:r w:rsidRPr="00E36F92">
        <w:t xml:space="preserve">  Subject Matter Domain: INTERNAL MEDICINE</w:t>
      </w:r>
    </w:p>
    <w:p w14:paraId="34F255A8" w14:textId="77777777" w:rsidR="008E1D54" w:rsidRPr="00E36F92" w:rsidRDefault="008E1D54" w:rsidP="00736287">
      <w:pPr>
        <w:pStyle w:val="capture"/>
      </w:pPr>
      <w:r w:rsidRPr="00E36F92">
        <w:lastRenderedPageBreak/>
        <w:t xml:space="preserve">                Service: DIAGNOSTIC INTERVENTIONAL PROCEDURE</w:t>
      </w:r>
    </w:p>
    <w:p w14:paraId="34F255A9" w14:textId="77777777" w:rsidR="008E1D54" w:rsidRPr="00E36F92" w:rsidRDefault="008E1D54" w:rsidP="00736287">
      <w:pPr>
        <w:pStyle w:val="capture"/>
      </w:pPr>
    </w:p>
    <w:p w14:paraId="34F255AA" w14:textId="77777777" w:rsidR="008E1D54" w:rsidRPr="00E36F92" w:rsidRDefault="008E1D54" w:rsidP="00736287">
      <w:pPr>
        <w:pStyle w:val="capture"/>
      </w:pPr>
      <w:r w:rsidRPr="00E36F92">
        <w:t>First, we'll try an EXCLUSIVE match (i.e., ALL conditions met): DIAGNOSTIC INTER</w:t>
      </w:r>
    </w:p>
    <w:p w14:paraId="34F255AB" w14:textId="77777777" w:rsidR="008E1D54" w:rsidRPr="00E36F92" w:rsidRDefault="008E1D54" w:rsidP="00736287">
      <w:pPr>
        <w:pStyle w:val="capture"/>
      </w:pPr>
      <w:r w:rsidRPr="00E36F92">
        <w:t xml:space="preserve">VENTION PROCEDURE NOTE  </w:t>
      </w:r>
    </w:p>
    <w:p w14:paraId="34F255AC" w14:textId="77777777" w:rsidR="008E1D54" w:rsidRPr="00E36F92" w:rsidRDefault="008E1D54" w:rsidP="00736287">
      <w:pPr>
        <w:pStyle w:val="capture"/>
      </w:pPr>
      <w:r w:rsidRPr="00E36F92">
        <w:t xml:space="preserve">    I found a match of: INTERNAL MEDICINE DIAGNOSTIC INTERVENTION PROCEDURE NOTE</w:t>
      </w:r>
    </w:p>
    <w:p w14:paraId="34F255AD"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AE" w14:textId="77777777" w:rsidR="008E1D54" w:rsidRPr="00E36F92" w:rsidRDefault="008E1D54" w:rsidP="00736287">
      <w:pPr>
        <w:pStyle w:val="capture"/>
      </w:pPr>
    </w:p>
    <w:p w14:paraId="34F255AF" w14:textId="77777777" w:rsidR="008E1D54" w:rsidRPr="00E36F92" w:rsidRDefault="008E1D54" w:rsidP="00736287">
      <w:pPr>
        <w:pStyle w:val="capture"/>
      </w:pPr>
      <w:r w:rsidRPr="00E36F92">
        <w:t xml:space="preserve">     Ready to map LOCAL Title: MEDICAL SERVICE ENDOSCOPY to</w:t>
      </w:r>
    </w:p>
    <w:p w14:paraId="34F255B0" w14:textId="77777777" w:rsidR="008E1D54" w:rsidRPr="00E36F92" w:rsidRDefault="008E1D54" w:rsidP="00736287">
      <w:pPr>
        <w:pStyle w:val="capture"/>
      </w:pPr>
      <w:r w:rsidRPr="00E36F92">
        <w:t>VHA Enterprise Standard Title: INTERNAL MEDICINE DIAGNOSTIC INTERVENTION PROCEDU</w:t>
      </w:r>
    </w:p>
    <w:p w14:paraId="34F255B1" w14:textId="77777777" w:rsidR="008E1D54" w:rsidRPr="00E36F92" w:rsidRDefault="008E1D54" w:rsidP="00736287">
      <w:pPr>
        <w:pStyle w:val="capture"/>
      </w:pPr>
      <w:r w:rsidRPr="00E36F92">
        <w:t>RE NOTE.</w:t>
      </w:r>
    </w:p>
    <w:p w14:paraId="34F255B2" w14:textId="77777777" w:rsidR="008E1D54" w:rsidRPr="00E36F92" w:rsidRDefault="008E1D54" w:rsidP="00736287">
      <w:pPr>
        <w:pStyle w:val="capture"/>
      </w:pPr>
      <w:r w:rsidRPr="00E36F92">
        <w:t xml:space="preserve">         ... OK? Yes// </w:t>
      </w:r>
      <w:r w:rsidRPr="00E36F92">
        <w:rPr>
          <w:b/>
        </w:rPr>
        <w:t>&lt;Enter&gt;</w:t>
      </w:r>
      <w:r w:rsidRPr="00E36F92">
        <w:t xml:space="preserve">  YES</w:t>
      </w:r>
    </w:p>
    <w:p w14:paraId="34F255B3" w14:textId="77777777" w:rsidR="008E1D54" w:rsidRPr="00E36F92" w:rsidRDefault="008E1D54" w:rsidP="00736287">
      <w:pPr>
        <w:pStyle w:val="capture"/>
      </w:pPr>
      <w:r w:rsidRPr="00E36F92">
        <w:t xml:space="preserve">             Done.</w:t>
      </w:r>
    </w:p>
    <w:p w14:paraId="34F255B4" w14:textId="77777777" w:rsidR="008E1D54" w:rsidRPr="00E36F92" w:rsidRDefault="008E1D54" w:rsidP="00D95B73"/>
    <w:p w14:paraId="34F255B5" w14:textId="77777777" w:rsidR="008E1D54" w:rsidRPr="00E36F92" w:rsidRDefault="008E1D54" w:rsidP="00AC0160">
      <w:pPr>
        <w:pStyle w:val="Heading3"/>
      </w:pPr>
      <w:bookmarkStart w:id="268" w:name="MethodD"/>
      <w:bookmarkStart w:id="269" w:name="_Toc335315353"/>
      <w:bookmarkStart w:id="270" w:name="_Toc342030839"/>
      <w:bookmarkStart w:id="271" w:name="_Toc342547614"/>
      <w:bookmarkStart w:id="272" w:name="_Toc342548531"/>
      <w:bookmarkStart w:id="273" w:name="_Toc152840684"/>
      <w:r w:rsidRPr="00E36F92">
        <w:t>Method D</w:t>
      </w:r>
      <w:bookmarkEnd w:id="268"/>
      <w:r w:rsidRPr="00E36F92">
        <w:t>:  Status Report of your Unmapped Titles</w:t>
      </w:r>
      <w:r w:rsidR="00B456E7" w:rsidRPr="00E36F92">
        <w:fldChar w:fldCharType="begin"/>
      </w:r>
      <w:r w:rsidRPr="00E36F92">
        <w:instrText>xe "Unmapped Titles"</w:instrText>
      </w:r>
      <w:r w:rsidR="00B456E7" w:rsidRPr="00E36F92">
        <w:fldChar w:fldCharType="end"/>
      </w:r>
      <w:r w:rsidR="00B456E7" w:rsidRPr="00E36F92">
        <w:fldChar w:fldCharType="begin"/>
      </w:r>
      <w:r w:rsidRPr="00E36F92">
        <w:instrText>xe "Status Report of your Unmapped Titles"</w:instrText>
      </w:r>
      <w:r w:rsidR="00B456E7" w:rsidRPr="00E36F92">
        <w:fldChar w:fldCharType="end"/>
      </w:r>
      <w:r w:rsidRPr="00E36F92">
        <w:t>.</w:t>
      </w:r>
      <w:bookmarkEnd w:id="269"/>
      <w:bookmarkEnd w:id="270"/>
      <w:bookmarkEnd w:id="271"/>
      <w:bookmarkEnd w:id="272"/>
      <w:bookmarkEnd w:id="273"/>
    </w:p>
    <w:p w14:paraId="34F255B6" w14:textId="77777777" w:rsidR="008E1D54" w:rsidRPr="00E36F92" w:rsidRDefault="008E1D54" w:rsidP="008E1D54">
      <w:r w:rsidRPr="00E36F92">
        <w:t>In this example we create a report of all unmapped active titles at our medical center. Then we send the report to ourselves via email. To print the report we use the hidden action PL (for Print List). When we are prompted for a device, we send it to the mail server:</w:t>
      </w:r>
    </w:p>
    <w:p w14:paraId="34F255B7" w14:textId="77777777" w:rsidR="008E1D54" w:rsidRPr="00E36F92" w:rsidRDefault="005034CF" w:rsidP="008E1D54">
      <w:pPr>
        <w:rPr>
          <w:b/>
        </w:rPr>
      </w:pPr>
      <w:r w:rsidRPr="00E36F92">
        <w:rPr>
          <w:b/>
        </w:rPr>
        <w:t>E</w:t>
      </w:r>
      <w:r w:rsidR="008E1D54" w:rsidRPr="00E36F92">
        <w:rPr>
          <w:b/>
        </w:rPr>
        <w:t>xample of getting a report of Unmapped Titles:</w:t>
      </w:r>
    </w:p>
    <w:p w14:paraId="34F255B8" w14:textId="77777777" w:rsidR="008E1D54" w:rsidRPr="00E36F92" w:rsidRDefault="008E1D54" w:rsidP="00736287">
      <w:pPr>
        <w:pStyle w:val="capture"/>
      </w:pPr>
      <w:r w:rsidRPr="00E36F92">
        <w:t xml:space="preserve">Select Title Mapping Utilities Option: </w:t>
      </w:r>
      <w:r w:rsidRPr="00E36F92">
        <w:rPr>
          <w:b/>
        </w:rPr>
        <w:t>&lt;Enter&gt;</w:t>
      </w:r>
    </w:p>
    <w:p w14:paraId="34F255B9" w14:textId="77777777" w:rsidR="008E1D54" w:rsidRPr="00E36F92" w:rsidRDefault="008E1D54" w:rsidP="00736287">
      <w:pPr>
        <w:pStyle w:val="capture"/>
      </w:pPr>
      <w:r w:rsidRPr="00E36F92">
        <w:t xml:space="preserve">   1      TIU Parameters Menu ...</w:t>
      </w:r>
    </w:p>
    <w:p w14:paraId="34F255BA" w14:textId="77777777" w:rsidR="008E1D54" w:rsidRPr="00E36F92" w:rsidRDefault="008E1D54" w:rsidP="00736287">
      <w:pPr>
        <w:pStyle w:val="capture"/>
      </w:pPr>
      <w:r w:rsidRPr="00E36F92">
        <w:t xml:space="preserve">   2      Document Definitions (Manager) ...</w:t>
      </w:r>
    </w:p>
    <w:p w14:paraId="34F255BB" w14:textId="77777777" w:rsidR="008E1D54" w:rsidRPr="00E36F92" w:rsidRDefault="008E1D54" w:rsidP="00736287">
      <w:pPr>
        <w:pStyle w:val="capture"/>
      </w:pPr>
      <w:r w:rsidRPr="00E36F92">
        <w:t xml:space="preserve">   3      User Class Management ...</w:t>
      </w:r>
    </w:p>
    <w:p w14:paraId="34F255BC" w14:textId="77777777" w:rsidR="008E1D54" w:rsidRPr="00E36F92" w:rsidRDefault="008E1D54" w:rsidP="00736287">
      <w:pPr>
        <w:pStyle w:val="capture"/>
      </w:pPr>
      <w:r w:rsidRPr="00E36F92">
        <w:t xml:space="preserve">   4      TIU Template Mgmt Functions ...</w:t>
      </w:r>
    </w:p>
    <w:p w14:paraId="34F255BD" w14:textId="77777777" w:rsidR="008E1D54" w:rsidRPr="00E36F92" w:rsidRDefault="008E1D54" w:rsidP="00736287">
      <w:pPr>
        <w:pStyle w:val="capture"/>
      </w:pPr>
      <w:r w:rsidRPr="00E36F92">
        <w:t xml:space="preserve">   5      TIU Alert Tools</w:t>
      </w:r>
    </w:p>
    <w:p w14:paraId="34F255BE" w14:textId="77777777" w:rsidR="008E1D54" w:rsidRPr="00E36F92" w:rsidRDefault="008E1D54" w:rsidP="00736287">
      <w:pPr>
        <w:pStyle w:val="capture"/>
      </w:pPr>
      <w:r w:rsidRPr="00E36F92">
        <w:t xml:space="preserve">   6      Active Title Cleanup Report</w:t>
      </w:r>
    </w:p>
    <w:p w14:paraId="34F255BF" w14:textId="77777777" w:rsidR="008E1D54" w:rsidRPr="00E36F92" w:rsidRDefault="008E1D54" w:rsidP="00736287">
      <w:pPr>
        <w:pStyle w:val="capture"/>
      </w:pPr>
      <w:r w:rsidRPr="00E36F92">
        <w:t xml:space="preserve">   7      TIUHL7 Message Manager</w:t>
      </w:r>
    </w:p>
    <w:p w14:paraId="34F255C0" w14:textId="77777777" w:rsidR="00F77948" w:rsidRPr="00E36F92" w:rsidRDefault="00F77948" w:rsidP="00736287">
      <w:pPr>
        <w:pStyle w:val="capture"/>
      </w:pPr>
      <w:bookmarkStart w:id="274" w:name="TIU_1_296_menu_item_6"/>
      <w:bookmarkStart w:id="275" w:name="Page92"/>
      <w:bookmarkEnd w:id="274"/>
      <w:bookmarkEnd w:id="275"/>
      <w:r w:rsidRPr="00E36F92">
        <w:t xml:space="preserve">   8      Title Mapping Utilities ...</w:t>
      </w:r>
    </w:p>
    <w:p w14:paraId="34F255C1" w14:textId="77777777" w:rsidR="00F77948" w:rsidRPr="00E36F92" w:rsidRDefault="00F77948" w:rsidP="00736287">
      <w:pPr>
        <w:pStyle w:val="capture"/>
      </w:pPr>
      <w:r w:rsidRPr="00E36F92">
        <w:t xml:space="preserve">   9      Text Event Edit</w:t>
      </w:r>
    </w:p>
    <w:p w14:paraId="34F255C2" w14:textId="77777777" w:rsidR="00F77948" w:rsidRPr="00E36F92" w:rsidRDefault="00F77948" w:rsidP="00736287">
      <w:pPr>
        <w:pStyle w:val="capture"/>
      </w:pPr>
      <w:r w:rsidRPr="00E36F92">
        <w:t xml:space="preserve">   10     Unauthorized Abbreviations (Enter/Edit)</w:t>
      </w:r>
    </w:p>
    <w:p w14:paraId="34F255C3" w14:textId="77777777" w:rsidR="00F77948" w:rsidRPr="00E36F92" w:rsidRDefault="00F77948" w:rsidP="00736287">
      <w:pPr>
        <w:pStyle w:val="capture"/>
      </w:pPr>
      <w:r w:rsidRPr="00E36F92">
        <w:t xml:space="preserve">   11     List Unauthorized Abbreviations</w:t>
      </w:r>
      <w:r w:rsidRPr="00E36F92" w:rsidDel="00754461">
        <w:t xml:space="preserve"> </w:t>
      </w:r>
    </w:p>
    <w:p w14:paraId="34F255C4" w14:textId="77777777" w:rsidR="005010CE" w:rsidRPr="00E36F92" w:rsidRDefault="00F77948" w:rsidP="00736287">
      <w:pPr>
        <w:pStyle w:val="capture"/>
      </w:pPr>
      <w:r w:rsidRPr="00E36F92">
        <w:t xml:space="preserve">   13     </w:t>
      </w:r>
      <w:bookmarkStart w:id="276" w:name="TIU_1_305_MaintMenu6"/>
      <w:r w:rsidRPr="00E36F92">
        <w:t xml:space="preserve">Contingency Downtime </w:t>
      </w:r>
      <w:bookmarkEnd w:id="276"/>
      <w:r w:rsidRPr="00E36F92">
        <w:t>Bookmark Progress Notes</w:t>
      </w:r>
    </w:p>
    <w:p w14:paraId="34F255C5" w14:textId="77777777" w:rsidR="008E1D54" w:rsidRPr="00E36F92" w:rsidRDefault="008E1D54" w:rsidP="00736287">
      <w:pPr>
        <w:pStyle w:val="capture"/>
      </w:pPr>
    </w:p>
    <w:p w14:paraId="34F255C6" w14:textId="77777777" w:rsidR="008E1D54" w:rsidRPr="00E36F92" w:rsidRDefault="008E1D54" w:rsidP="00736287">
      <w:pPr>
        <w:pStyle w:val="capture"/>
      </w:pPr>
      <w:r w:rsidRPr="00E36F92">
        <w:t xml:space="preserve">Select TIU Maintenance Menu Option: </w:t>
      </w:r>
      <w:r w:rsidRPr="00E36F92">
        <w:rPr>
          <w:b/>
        </w:rPr>
        <w:t>Title</w:t>
      </w:r>
      <w:r w:rsidRPr="00E36F92">
        <w:t xml:space="preserve">  Title Mapping Utilities</w:t>
      </w:r>
    </w:p>
    <w:p w14:paraId="34F255C7" w14:textId="77777777" w:rsidR="008E1D54" w:rsidRPr="00E36F92" w:rsidRDefault="008E1D54" w:rsidP="00736287">
      <w:pPr>
        <w:pStyle w:val="capture"/>
      </w:pPr>
    </w:p>
    <w:p w14:paraId="34F255C8" w14:textId="77777777" w:rsidR="008E1D54" w:rsidRPr="00E36F92" w:rsidRDefault="008E1D54" w:rsidP="00736287">
      <w:pPr>
        <w:pStyle w:val="capture"/>
      </w:pPr>
      <w:r w:rsidRPr="00E36F92">
        <w:t xml:space="preserve">   1      Map ACTIVE LOCAL Titles</w:t>
      </w:r>
    </w:p>
    <w:p w14:paraId="34F255C9" w14:textId="77777777" w:rsidR="008E1D54" w:rsidRPr="00E36F92" w:rsidRDefault="008E1D54" w:rsidP="00736287">
      <w:pPr>
        <w:pStyle w:val="capture"/>
      </w:pPr>
      <w:r w:rsidRPr="00E36F92">
        <w:t xml:space="preserve">   2      Selected Active Title Map</w:t>
      </w:r>
    </w:p>
    <w:p w14:paraId="34F255CA" w14:textId="77777777" w:rsidR="008E1D54" w:rsidRPr="00E36F92" w:rsidRDefault="008E1D54" w:rsidP="00736287">
      <w:pPr>
        <w:pStyle w:val="capture"/>
      </w:pPr>
      <w:r w:rsidRPr="00E36F92">
        <w:t xml:space="preserve">   3      Mapping Workbench</w:t>
      </w:r>
    </w:p>
    <w:p w14:paraId="34F255CB" w14:textId="77777777" w:rsidR="008E1D54" w:rsidRPr="00E36F92" w:rsidRDefault="008E1D54" w:rsidP="00736287">
      <w:pPr>
        <w:pStyle w:val="capture"/>
      </w:pPr>
      <w:r w:rsidRPr="00E36F92">
        <w:t xml:space="preserve">   4      Add/Edit Synonyms ...</w:t>
      </w:r>
    </w:p>
    <w:p w14:paraId="34F255CC" w14:textId="77777777" w:rsidR="008E1D54" w:rsidRPr="00E36F92" w:rsidRDefault="008E1D54" w:rsidP="00736287">
      <w:pPr>
        <w:pStyle w:val="capture"/>
      </w:pPr>
    </w:p>
    <w:p w14:paraId="34F255CD" w14:textId="77777777" w:rsidR="008E1D54" w:rsidRPr="00E36F92" w:rsidRDefault="008E1D54" w:rsidP="00736287">
      <w:pPr>
        <w:pStyle w:val="capture"/>
      </w:pPr>
      <w:r w:rsidRPr="00E36F92">
        <w:t>Enter ?? for more options, ??? for brief descriptions, ?OPTION for help text.</w:t>
      </w:r>
    </w:p>
    <w:p w14:paraId="34F255CE" w14:textId="77777777" w:rsidR="008E1D54" w:rsidRPr="00E36F92" w:rsidRDefault="008E1D54" w:rsidP="00736287">
      <w:pPr>
        <w:pStyle w:val="capture"/>
      </w:pPr>
    </w:p>
    <w:p w14:paraId="34F255CF" w14:textId="77777777" w:rsidR="008E1D54" w:rsidRPr="00E36F92" w:rsidRDefault="008E1D54" w:rsidP="00736287">
      <w:pPr>
        <w:pStyle w:val="capture"/>
        <w:rPr>
          <w:b/>
        </w:rPr>
      </w:pPr>
      <w:r w:rsidRPr="00E36F92">
        <w:t xml:space="preserve">Select Title Mapping Utilities Menu Option: </w:t>
      </w:r>
      <w:r w:rsidRPr="00E36F92">
        <w:rPr>
          <w:b/>
        </w:rPr>
        <w:t>3</w:t>
      </w:r>
    </w:p>
    <w:p w14:paraId="34F255D0" w14:textId="77777777" w:rsidR="008E1D54" w:rsidRPr="00E36F92" w:rsidRDefault="008E1D54" w:rsidP="00736287">
      <w:pPr>
        <w:pStyle w:val="capture"/>
      </w:pPr>
      <w:r w:rsidRPr="00E36F92">
        <w:t xml:space="preserve">Select Mapping Status: unmapped (ACTIVE)// </w:t>
      </w:r>
      <w:r w:rsidRPr="00E36F92">
        <w:rPr>
          <w:b/>
        </w:rPr>
        <w:t>&lt;Enter&gt;</w:t>
      </w:r>
    </w:p>
    <w:p w14:paraId="34F255D1" w14:textId="77777777" w:rsidR="008E1D54" w:rsidRPr="00E36F92" w:rsidRDefault="008E1D54" w:rsidP="00D95B73">
      <w:pPr>
        <w:pStyle w:val="BlankLine"/>
      </w:pPr>
      <w:r w:rsidRPr="00E36F92">
        <w:t xml:space="preserve"> . . .</w:t>
      </w:r>
    </w:p>
    <w:p w14:paraId="34F255D2" w14:textId="77777777" w:rsidR="008E1D54" w:rsidRPr="00E36F92" w:rsidRDefault="008E1D54" w:rsidP="00736287">
      <w:pPr>
        <w:pStyle w:val="capture"/>
      </w:pPr>
      <w:r w:rsidRPr="00E36F92">
        <w:t>Title Mapping Workbench       Sep 22, 2006@13:26:46        Page:    1 of   9</w:t>
      </w:r>
    </w:p>
    <w:p w14:paraId="34F255D3" w14:textId="77777777" w:rsidR="008E1D54" w:rsidRPr="00E36F92" w:rsidRDefault="008E1D54" w:rsidP="00736287">
      <w:pPr>
        <w:pStyle w:val="capture"/>
      </w:pPr>
      <w:r w:rsidRPr="00E36F92">
        <w:t xml:space="preserve">                           UNMAPPED (ACTIVE) Titles</w:t>
      </w:r>
    </w:p>
    <w:p w14:paraId="34F255D4" w14:textId="77777777" w:rsidR="008E1D54" w:rsidRPr="00E36F92" w:rsidRDefault="008E1D54" w:rsidP="00736287">
      <w:pPr>
        <w:pStyle w:val="capture"/>
      </w:pPr>
      <w:r w:rsidRPr="00E36F92">
        <w:t xml:space="preserve">     LOCAL Title</w:t>
      </w:r>
    </w:p>
    <w:p w14:paraId="34F255D5" w14:textId="77777777" w:rsidR="008E1D54" w:rsidRPr="00E36F92" w:rsidRDefault="008E1D54" w:rsidP="00736287">
      <w:pPr>
        <w:pStyle w:val="capture"/>
      </w:pPr>
      <w:r w:rsidRPr="00E36F92">
        <w:t xml:space="preserve">       VHA Enterprise Title                   Attempted        User Name</w:t>
      </w:r>
    </w:p>
    <w:p w14:paraId="34F255D6" w14:textId="77777777" w:rsidR="008E1D54" w:rsidRPr="00E36F92" w:rsidRDefault="008E1D54" w:rsidP="00736287">
      <w:pPr>
        <w:pStyle w:val="capture"/>
      </w:pPr>
      <w:r w:rsidRPr="00E36F92">
        <w:t>1    10-10M NURSING AMBULATORY CARE           N/A              UNKNOWN</w:t>
      </w:r>
    </w:p>
    <w:p w14:paraId="34F255D7" w14:textId="77777777" w:rsidR="005034CF" w:rsidRPr="00E36F92" w:rsidRDefault="008E1D54" w:rsidP="00736287">
      <w:pPr>
        <w:pStyle w:val="capture"/>
      </w:pPr>
      <w:r w:rsidRPr="00E36F92">
        <w:t>2    10-10M OP DISCHARGE INSTRUCTIONS         N/A              UNKNOWN</w:t>
      </w:r>
    </w:p>
    <w:p w14:paraId="34F255D8" w14:textId="77777777" w:rsidR="008E1D54" w:rsidRPr="00E36F92" w:rsidRDefault="008E1D54" w:rsidP="00736287">
      <w:pPr>
        <w:pStyle w:val="capture"/>
      </w:pPr>
      <w:r w:rsidRPr="00E36F92">
        <w:t>3    21 DAY CERTIFICATION                     N/A              UNKNOWN</w:t>
      </w:r>
    </w:p>
    <w:p w14:paraId="34F255D9" w14:textId="77777777" w:rsidR="008E1D54" w:rsidRPr="00E36F92" w:rsidRDefault="008E1D54" w:rsidP="00736287">
      <w:pPr>
        <w:pStyle w:val="capture"/>
      </w:pPr>
      <w:r w:rsidRPr="00E36F92">
        <w:t>4    ADDENDUM                                 N/A              UNKNOWN</w:t>
      </w:r>
    </w:p>
    <w:p w14:paraId="34F255DA" w14:textId="77777777" w:rsidR="008E1D54" w:rsidRPr="00E36F92" w:rsidRDefault="008E1D54" w:rsidP="00736287">
      <w:pPr>
        <w:pStyle w:val="capture"/>
      </w:pPr>
      <w:r w:rsidRPr="00E36F92">
        <w:t>5    ADVANCE DIRECTIVE                        N/A              UNKNOWN</w:t>
      </w:r>
    </w:p>
    <w:p w14:paraId="34F255DB" w14:textId="77777777" w:rsidR="008E1D54" w:rsidRPr="00E36F92" w:rsidRDefault="008E1D54" w:rsidP="00736287">
      <w:pPr>
        <w:pStyle w:val="capture"/>
      </w:pPr>
      <w:r w:rsidRPr="00E36F92">
        <w:t>6    AMBULATORY CARE EMPLOYEE HEALTH NOTE     N/A              UNKNOWN</w:t>
      </w:r>
    </w:p>
    <w:p w14:paraId="34F255DC" w14:textId="77777777" w:rsidR="008E1D54" w:rsidRPr="00E36F92" w:rsidRDefault="008E1D54" w:rsidP="00736287">
      <w:pPr>
        <w:pStyle w:val="capture"/>
      </w:pPr>
      <w:r w:rsidRPr="00E36F92">
        <w:t>7    AMBULATORY CARE PATIENT TRANSFER         N/A              UNKNOWN</w:t>
      </w:r>
    </w:p>
    <w:p w14:paraId="34F255DD" w14:textId="77777777" w:rsidR="008E1D54" w:rsidRPr="00E36F92" w:rsidRDefault="008E1D54" w:rsidP="00D95B73">
      <w:pPr>
        <w:pStyle w:val="CScreenReversed"/>
        <w:ind w:left="720"/>
      </w:pPr>
      <w:r w:rsidRPr="00E36F92">
        <w:t>+         + Next Screen  - Prev Screen  ?? More Actions                 &gt;&gt;&gt;</w:t>
      </w:r>
    </w:p>
    <w:p w14:paraId="34F255DE" w14:textId="77777777" w:rsidR="008E1D54" w:rsidRPr="00E36F92" w:rsidRDefault="008E1D54" w:rsidP="00736287">
      <w:pPr>
        <w:pStyle w:val="capture"/>
      </w:pPr>
      <w:r w:rsidRPr="00E36F92">
        <w:t xml:space="preserve">     Find                      Direct Mapping            Quit</w:t>
      </w:r>
    </w:p>
    <w:p w14:paraId="34F255DF" w14:textId="77777777" w:rsidR="008E1D54" w:rsidRPr="00E36F92" w:rsidRDefault="008E1D54" w:rsidP="00736287">
      <w:pPr>
        <w:pStyle w:val="capture"/>
      </w:pPr>
      <w:r w:rsidRPr="00E36F92">
        <w:lastRenderedPageBreak/>
        <w:t xml:space="preserve">     Map Title(s)              Change view</w:t>
      </w:r>
    </w:p>
    <w:p w14:paraId="34F255E0" w14:textId="77777777" w:rsidR="008E1D54" w:rsidRPr="00E36F92" w:rsidRDefault="008E1D54" w:rsidP="00736287">
      <w:pPr>
        <w:pStyle w:val="capture"/>
      </w:pPr>
      <w:r w:rsidRPr="00E36F92">
        <w:t>Select Action: Next Screen// PL   PL</w:t>
      </w:r>
    </w:p>
    <w:p w14:paraId="34F255E1" w14:textId="77777777" w:rsidR="008E1D54" w:rsidRPr="00E36F92" w:rsidRDefault="008E1D54" w:rsidP="00D95B73">
      <w:pPr>
        <w:pStyle w:val="BlankLine"/>
      </w:pPr>
    </w:p>
    <w:p w14:paraId="34F255E2" w14:textId="77777777" w:rsidR="008E1D54" w:rsidRPr="00E36F92" w:rsidRDefault="008E1D54" w:rsidP="00736287">
      <w:pPr>
        <w:pStyle w:val="capture"/>
      </w:pPr>
      <w:r w:rsidRPr="00E36F92">
        <w:t>DEVICE: HOME// P-M  P-MESSAGE-HFS  HFS FILE =&gt; MESSAGE</w:t>
      </w:r>
    </w:p>
    <w:p w14:paraId="34F255E3" w14:textId="77777777" w:rsidR="008E1D54" w:rsidRPr="00E36F92" w:rsidRDefault="008E1D54" w:rsidP="00736287">
      <w:pPr>
        <w:pStyle w:val="capture"/>
      </w:pPr>
    </w:p>
    <w:p w14:paraId="34F255E4" w14:textId="77777777" w:rsidR="008E1D54" w:rsidRPr="00E36F92" w:rsidRDefault="008E1D54" w:rsidP="00736287">
      <w:pPr>
        <w:pStyle w:val="capture"/>
      </w:pPr>
      <w:r w:rsidRPr="00E36F92">
        <w:t>Subject: CHEYENNE UNMAPPED TITLES</w:t>
      </w:r>
    </w:p>
    <w:p w14:paraId="34F255E5" w14:textId="77777777" w:rsidR="008E1D54" w:rsidRPr="00E36F92" w:rsidRDefault="008E1D54" w:rsidP="00736287">
      <w:pPr>
        <w:pStyle w:val="capture"/>
      </w:pPr>
    </w:p>
    <w:p w14:paraId="34F255E6" w14:textId="77777777" w:rsidR="008E1D54" w:rsidRPr="00E36F92" w:rsidRDefault="008E1D54" w:rsidP="00736287">
      <w:pPr>
        <w:pStyle w:val="capture"/>
      </w:pPr>
      <w:r w:rsidRPr="00E36F92">
        <w:t xml:space="preserve">     Select one of the following:</w:t>
      </w:r>
    </w:p>
    <w:p w14:paraId="34F255E7" w14:textId="77777777" w:rsidR="008E1D54" w:rsidRPr="00E36F92" w:rsidRDefault="008E1D54" w:rsidP="00736287">
      <w:pPr>
        <w:pStyle w:val="capture"/>
      </w:pPr>
    </w:p>
    <w:p w14:paraId="34F255E8" w14:textId="77777777" w:rsidR="008E1D54" w:rsidRPr="00E36F92" w:rsidRDefault="008E1D54" w:rsidP="00736287">
      <w:pPr>
        <w:pStyle w:val="capture"/>
      </w:pPr>
      <w:r w:rsidRPr="00E36F92">
        <w:t xml:space="preserve">          M         Me</w:t>
      </w:r>
    </w:p>
    <w:p w14:paraId="34F255E9" w14:textId="77777777" w:rsidR="008E1D54" w:rsidRPr="00E36F92" w:rsidRDefault="008E1D54" w:rsidP="00736287">
      <w:pPr>
        <w:pStyle w:val="capture"/>
      </w:pPr>
      <w:r w:rsidRPr="00E36F92">
        <w:t xml:space="preserve">          P         Postmaster</w:t>
      </w:r>
    </w:p>
    <w:p w14:paraId="34F255EA" w14:textId="77777777" w:rsidR="008E1D54" w:rsidRPr="00E36F92" w:rsidRDefault="008E1D54" w:rsidP="00736287">
      <w:pPr>
        <w:pStyle w:val="capture"/>
      </w:pPr>
    </w:p>
    <w:p w14:paraId="34F255EB" w14:textId="77777777" w:rsidR="008E1D54" w:rsidRPr="00E36F92" w:rsidRDefault="008E1D54" w:rsidP="00736287">
      <w:pPr>
        <w:pStyle w:val="capture"/>
      </w:pPr>
      <w:r w:rsidRPr="00E36F92">
        <w:t>From whom: Me//</w:t>
      </w:r>
    </w:p>
    <w:p w14:paraId="34F255EC" w14:textId="77777777" w:rsidR="008E1D54" w:rsidRPr="00E36F92" w:rsidRDefault="008E1D54" w:rsidP="00736287">
      <w:pPr>
        <w:pStyle w:val="capture"/>
      </w:pPr>
      <w:r w:rsidRPr="00E36F92">
        <w:t>Send mail to: ENTER YOUR HDR IMPLEMENTATION MANAGER EMAIL ADDRESS HERE</w:t>
      </w:r>
    </w:p>
    <w:p w14:paraId="34F255ED" w14:textId="77777777" w:rsidR="008E1D54" w:rsidRPr="00E36F92" w:rsidRDefault="008E1D54" w:rsidP="00D95B73"/>
    <w:p w14:paraId="34F255EE" w14:textId="77777777" w:rsidR="008E1D54" w:rsidRPr="00E36F92" w:rsidRDefault="008E1D54" w:rsidP="00AC0160">
      <w:pPr>
        <w:pStyle w:val="Heading3"/>
      </w:pPr>
      <w:bookmarkStart w:id="277" w:name="_Toc335315354"/>
      <w:bookmarkStart w:id="278" w:name="_Toc342030840"/>
      <w:bookmarkStart w:id="279" w:name="_Toc342547615"/>
      <w:bookmarkStart w:id="280" w:name="_Toc342548532"/>
      <w:bookmarkStart w:id="281" w:name="_Toc152840685"/>
      <w:r w:rsidRPr="00E36F92">
        <w:t xml:space="preserve">Method </w:t>
      </w:r>
      <w:bookmarkStart w:id="282" w:name="MethodE"/>
      <w:r w:rsidRPr="00E36F92">
        <w:t>E</w:t>
      </w:r>
      <w:bookmarkEnd w:id="282"/>
      <w:r w:rsidRPr="00E36F92">
        <w:t>:  New Term Rapid Turnaround (NTRT) Process</w:t>
      </w:r>
      <w:bookmarkEnd w:id="277"/>
      <w:bookmarkEnd w:id="278"/>
      <w:bookmarkEnd w:id="279"/>
      <w:bookmarkEnd w:id="280"/>
      <w:bookmarkEnd w:id="281"/>
      <w:r w:rsidR="00B456E7" w:rsidRPr="00E36F92">
        <w:fldChar w:fldCharType="begin"/>
      </w:r>
      <w:r w:rsidRPr="00E36F92">
        <w:instrText>xe "New Term Rapid Turnaround Process"</w:instrText>
      </w:r>
      <w:r w:rsidR="00B456E7" w:rsidRPr="00E36F92">
        <w:fldChar w:fldCharType="end"/>
      </w:r>
    </w:p>
    <w:p w14:paraId="34F255EF" w14:textId="77777777" w:rsidR="008E1D54" w:rsidRPr="00E36F92" w:rsidRDefault="008E1D54" w:rsidP="008E1D54">
      <w:pPr>
        <w:rPr>
          <w:b/>
        </w:rPr>
      </w:pPr>
      <w:r w:rsidRPr="00E36F92">
        <w:rPr>
          <w:b/>
        </w:rPr>
        <w:t>Using the NTRT Website</w:t>
      </w:r>
      <w:r w:rsidR="00B456E7" w:rsidRPr="00E36F92">
        <w:rPr>
          <w:b/>
        </w:rPr>
        <w:fldChar w:fldCharType="begin"/>
      </w:r>
      <w:r w:rsidRPr="00E36F92">
        <w:rPr>
          <w:b/>
        </w:rPr>
        <w:instrText>xe "NTRT Website"</w:instrText>
      </w:r>
      <w:r w:rsidR="00B456E7" w:rsidRPr="00E36F92">
        <w:rPr>
          <w:b/>
        </w:rPr>
        <w:fldChar w:fldCharType="end"/>
      </w:r>
      <w:r w:rsidRPr="00E36F92">
        <w:rPr>
          <w:b/>
        </w:rPr>
        <w:t xml:space="preserve"> for Clinical Documents</w:t>
      </w:r>
    </w:p>
    <w:p w14:paraId="34F255F0" w14:textId="77777777" w:rsidR="008E1D54" w:rsidRPr="00E36F92" w:rsidRDefault="008E1D54" w:rsidP="008E1D54">
      <w:r w:rsidRPr="00E36F92">
        <w:t>When you find that you need a new Enterprise Standard Title</w:t>
      </w:r>
      <w:r w:rsidR="00B456E7" w:rsidRPr="00E36F92">
        <w:fldChar w:fldCharType="begin"/>
      </w:r>
      <w:r w:rsidRPr="00E36F92">
        <w:instrText>xe "Enterprise Standard Title"</w:instrText>
      </w:r>
      <w:r w:rsidR="00B456E7" w:rsidRPr="00E36F92">
        <w:fldChar w:fldCharType="end"/>
      </w:r>
      <w:r w:rsidRPr="00E36F92">
        <w:t xml:space="preserve"> or Title Term in order to effectively map your local titles, you can request what you need from the NTRT website. Requesting new titles and title terms is a simple process, and there is plenty of help and support should you run into any difficulty along the way. The following steps will guide you through the process of submitting a new request, and will help to familiarize you with the website at the same time. Screen shots have been added for additional visual reference.</w:t>
      </w:r>
    </w:p>
    <w:p w14:paraId="34F255F1" w14:textId="77777777" w:rsidR="008E1D54" w:rsidRPr="00E36F92" w:rsidRDefault="00636711" w:rsidP="008E1D54">
      <w:r w:rsidRPr="00E36F92">
        <w:br w:type="page"/>
      </w:r>
    </w:p>
    <w:p w14:paraId="34F255F2" w14:textId="1CC05EF3" w:rsidR="008E1D54" w:rsidRPr="00E36F92" w:rsidRDefault="008E1D54" w:rsidP="00291D81">
      <w:pPr>
        <w:numPr>
          <w:ilvl w:val="0"/>
          <w:numId w:val="42"/>
        </w:numPr>
      </w:pPr>
      <w:r w:rsidRPr="00E36F92">
        <w:lastRenderedPageBreak/>
        <w:t>Go to the NTRT VistA Web Portal at</w:t>
      </w:r>
      <w:r w:rsidR="00B806FE" w:rsidRPr="00E36F92">
        <w:t xml:space="preserve"> REDACTED</w:t>
      </w:r>
      <w:r w:rsidRPr="00E36F92">
        <w:t>.</w:t>
      </w:r>
    </w:p>
    <w:p w14:paraId="34F255F3" w14:textId="6F7C3C3B" w:rsidR="008E1D54" w:rsidRPr="00E36F92" w:rsidRDefault="00693937" w:rsidP="008E1D54">
      <w:pPr>
        <w:ind w:left="360"/>
      </w:pPr>
      <w:r w:rsidRPr="00E36F92">
        <w:rPr>
          <w:noProof/>
        </w:rPr>
        <w:drawing>
          <wp:inline distT="0" distB="0" distL="0" distR="0" wp14:anchorId="34F26BAE" wp14:editId="53D7BD7C">
            <wp:extent cx="4914900" cy="2669540"/>
            <wp:effectExtent l="0" t="0" r="0" b="0"/>
            <wp:docPr id="68" name="Picture 84" descr="New Term Rapid Turnaround (NT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w Term Rapid Turnaround (NTRT) scre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0" cy="2669540"/>
                    </a:xfrm>
                    <a:prstGeom prst="rect">
                      <a:avLst/>
                    </a:prstGeom>
                    <a:noFill/>
                    <a:ln>
                      <a:noFill/>
                    </a:ln>
                  </pic:spPr>
                </pic:pic>
              </a:graphicData>
            </a:graphic>
          </wp:inline>
        </w:drawing>
      </w:r>
    </w:p>
    <w:p w14:paraId="34F255F4" w14:textId="77777777" w:rsidR="008E1D54" w:rsidRPr="00E36F92" w:rsidRDefault="008E1D54" w:rsidP="00291D81">
      <w:pPr>
        <w:numPr>
          <w:ilvl w:val="0"/>
          <w:numId w:val="42"/>
        </w:numPr>
        <w:spacing w:before="240"/>
      </w:pPr>
      <w:r w:rsidRPr="00E36F92">
        <w:t xml:space="preserve">Click on the </w:t>
      </w:r>
      <w:r w:rsidRPr="00E36F92">
        <w:rPr>
          <w:i/>
        </w:rPr>
        <w:t>Access the New Term Rapid Turnaround (NTRT) Request Website</w:t>
      </w:r>
      <w:r w:rsidRPr="00E36F92">
        <w:t xml:space="preserve"> link to access the NTRT Login page.</w:t>
      </w:r>
    </w:p>
    <w:p w14:paraId="34F255F5" w14:textId="77777777" w:rsidR="008E1D54" w:rsidRPr="00E36F92" w:rsidRDefault="008E1D54" w:rsidP="00291D81">
      <w:pPr>
        <w:numPr>
          <w:ilvl w:val="0"/>
          <w:numId w:val="42"/>
        </w:numPr>
      </w:pPr>
      <w:r w:rsidRPr="00E36F92">
        <w:br w:type="page"/>
      </w:r>
      <w:r w:rsidRPr="00E36F92">
        <w:lastRenderedPageBreak/>
        <w:t>Log in with your Login Name and Password.</w:t>
      </w:r>
    </w:p>
    <w:p w14:paraId="34F255F6" w14:textId="77777777" w:rsidR="008E1D54" w:rsidRPr="00E36F92" w:rsidRDefault="00693937" w:rsidP="008E1D54">
      <w:pPr>
        <w:ind w:left="360"/>
      </w:pPr>
      <w:r w:rsidRPr="00E36F92">
        <w:rPr>
          <w:noProof/>
        </w:rPr>
        <w:drawing>
          <wp:inline distT="0" distB="0" distL="0" distR="0" wp14:anchorId="34F26BB0" wp14:editId="09359E77">
            <wp:extent cx="4914265" cy="3143250"/>
            <wp:effectExtent l="0" t="0" r="635" b="0"/>
            <wp:docPr id="67" name="Picture 86" descr="Logging into NT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ging into NT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265" cy="3143250"/>
                    </a:xfrm>
                    <a:prstGeom prst="rect">
                      <a:avLst/>
                    </a:prstGeom>
                    <a:noFill/>
                    <a:ln>
                      <a:noFill/>
                    </a:ln>
                  </pic:spPr>
                </pic:pic>
              </a:graphicData>
            </a:graphic>
          </wp:inline>
        </w:drawing>
      </w:r>
    </w:p>
    <w:p w14:paraId="34F255F7" w14:textId="77777777" w:rsidR="008E1D54" w:rsidRPr="00E36F92" w:rsidRDefault="008E1D54" w:rsidP="00291D81">
      <w:pPr>
        <w:numPr>
          <w:ilvl w:val="0"/>
          <w:numId w:val="42"/>
        </w:numPr>
      </w:pPr>
      <w:r w:rsidRPr="00E36F92">
        <w:t xml:space="preserve">Click on the </w:t>
      </w:r>
      <w:r w:rsidRPr="00E36F92">
        <w:rPr>
          <w:i/>
        </w:rPr>
        <w:t>Clinical Doc Title</w:t>
      </w:r>
      <w:r w:rsidRPr="00E36F92">
        <w:t xml:space="preserve"> link in the left-side navigation bar to Request a new Clinical Document Title. </w:t>
      </w:r>
    </w:p>
    <w:p w14:paraId="34F255F8" w14:textId="77777777" w:rsidR="008E1D54" w:rsidRPr="00E36F92" w:rsidRDefault="008E1D54" w:rsidP="008E1D54">
      <w:pPr>
        <w:ind w:left="360"/>
      </w:pPr>
    </w:p>
    <w:p w14:paraId="34F255F9" w14:textId="61ABACD2" w:rsidR="008E1D54" w:rsidRPr="00E36F92" w:rsidRDefault="008E1D54" w:rsidP="00291D81">
      <w:pPr>
        <w:numPr>
          <w:ilvl w:val="0"/>
          <w:numId w:val="42"/>
        </w:numPr>
      </w:pPr>
      <w:r w:rsidRPr="00E36F92">
        <w:t xml:space="preserve">Before entering the information for a new Clinical Document Title, click on the HELP button to see explanations about the Clinical Document information model and additional information </w:t>
      </w:r>
      <w:r w:rsidRPr="00E36F92">
        <w:lastRenderedPageBreak/>
        <w:t>about using the web site. Close the window when convenient.</w:t>
      </w:r>
      <w:r w:rsidR="00693937" w:rsidRPr="00E36F92">
        <w:rPr>
          <w:noProof/>
        </w:rPr>
        <w:drawing>
          <wp:inline distT="0" distB="0" distL="0" distR="0" wp14:anchorId="34F26BB4" wp14:editId="5C964ECB">
            <wp:extent cx="4915535" cy="3447415"/>
            <wp:effectExtent l="0" t="0" r="0" b="635"/>
            <wp:docPr id="65" name="Picture 89" descr="screen capture of the NTRT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5535" cy="3447415"/>
                    </a:xfrm>
                    <a:prstGeom prst="rect">
                      <a:avLst/>
                    </a:prstGeom>
                    <a:noFill/>
                    <a:ln>
                      <a:noFill/>
                    </a:ln>
                  </pic:spPr>
                </pic:pic>
              </a:graphicData>
            </a:graphic>
          </wp:inline>
        </w:drawing>
      </w:r>
    </w:p>
    <w:p w14:paraId="34F255FA" w14:textId="6EF9EA5B" w:rsidR="008E1D54" w:rsidRPr="00E36F92" w:rsidRDefault="008E1D54" w:rsidP="008E1D54">
      <w:pPr>
        <w:ind w:left="360"/>
      </w:pPr>
    </w:p>
    <w:p w14:paraId="34F255FB" w14:textId="77777777" w:rsidR="008E1D54" w:rsidRPr="00E36F92" w:rsidRDefault="008E1D54" w:rsidP="00291D81">
      <w:pPr>
        <w:numPr>
          <w:ilvl w:val="0"/>
          <w:numId w:val="42"/>
        </w:numPr>
      </w:pPr>
      <w:r w:rsidRPr="00E36F92">
        <w:t>Now you can see how you would go about entering a request for a new title. Each Document Axis is represented here by a select control that contains every currently approved term for that axis. The default value for each is UNASSIGNED, which is the appropriate value for a title that does not contain a term from that axis. At the very bottom of each list is additionally an entry that starts with, “Add new,” that causes a new text box to appear in which you can enter a request for a new axis term. Shown here is an example of the Service select control.</w:t>
      </w:r>
    </w:p>
    <w:p w14:paraId="34F255FC" w14:textId="77777777" w:rsidR="008E1D54" w:rsidRPr="00E36F92" w:rsidRDefault="00693937" w:rsidP="008E1D54">
      <w:pPr>
        <w:ind w:left="360"/>
      </w:pPr>
      <w:r w:rsidRPr="00E36F92">
        <w:rPr>
          <w:noProof/>
        </w:rPr>
        <w:lastRenderedPageBreak/>
        <w:drawing>
          <wp:inline distT="0" distB="0" distL="0" distR="0" wp14:anchorId="34F26BB8" wp14:editId="013ECDC7">
            <wp:extent cx="5143500" cy="3771900"/>
            <wp:effectExtent l="0" t="0" r="0" b="0"/>
            <wp:docPr id="63" name="Picture 90" descr="screen capture of the NTRT page where user is selectin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0" cy="3771900"/>
                    </a:xfrm>
                    <a:prstGeom prst="rect">
                      <a:avLst/>
                    </a:prstGeom>
                    <a:noFill/>
                    <a:ln>
                      <a:noFill/>
                    </a:ln>
                  </pic:spPr>
                </pic:pic>
              </a:graphicData>
            </a:graphic>
          </wp:inline>
        </w:drawing>
      </w:r>
    </w:p>
    <w:p w14:paraId="34F255FD" w14:textId="77777777" w:rsidR="008E1D54" w:rsidRPr="00E36F92" w:rsidRDefault="008E1D54" w:rsidP="00291D81">
      <w:pPr>
        <w:numPr>
          <w:ilvl w:val="0"/>
          <w:numId w:val="42"/>
        </w:numPr>
      </w:pPr>
      <w:r w:rsidRPr="00E36F92">
        <w:t xml:space="preserve">When you have selected the axis terms that comprise your title, you can click the Submit button and see a summary for the title you just entered. Note that each of the axes is optional with the exception of the Document Type, which is required for every request. Also note that while Comments are not required, they do help the reviewers of your requests to better understand your intentions in making the request. Not every request will be approved, and some </w:t>
      </w:r>
      <w:r w:rsidR="00221470" w:rsidRPr="00E36F92">
        <w:t>may</w:t>
      </w:r>
      <w:r w:rsidRPr="00E36F92">
        <w:t xml:space="preserve"> be modified so as to better fit into the Enterprise Standard. But you will be kept informed of each step along the way.</w:t>
      </w:r>
    </w:p>
    <w:p w14:paraId="34F255FE" w14:textId="77777777" w:rsidR="008E1D54" w:rsidRPr="00E36F92" w:rsidRDefault="00693937" w:rsidP="008E1D54">
      <w:pPr>
        <w:ind w:left="360"/>
      </w:pPr>
      <w:r w:rsidRPr="00E36F92">
        <w:rPr>
          <w:noProof/>
        </w:rPr>
        <w:drawing>
          <wp:inline distT="0" distB="0" distL="0" distR="0" wp14:anchorId="34F26BBA" wp14:editId="7458B4E4">
            <wp:extent cx="5486400" cy="2400300"/>
            <wp:effectExtent l="0" t="0" r="0" b="0"/>
            <wp:docPr id="62" name="Picture 92" descr="NTRT screen capture showing the request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inline>
        </w:drawing>
      </w:r>
    </w:p>
    <w:p w14:paraId="34F255FF" w14:textId="77777777" w:rsidR="008E1D54" w:rsidRPr="00E36F92" w:rsidRDefault="008E1D54" w:rsidP="00291D81">
      <w:pPr>
        <w:numPr>
          <w:ilvl w:val="0"/>
          <w:numId w:val="42"/>
        </w:numPr>
      </w:pPr>
      <w:r w:rsidRPr="00E36F92">
        <w:t xml:space="preserve">Click on the </w:t>
      </w:r>
      <w:r w:rsidRPr="00E36F92">
        <w:rPr>
          <w:i/>
        </w:rPr>
        <w:t>Printer Friendly Version</w:t>
      </w:r>
      <w:r w:rsidRPr="00E36F92">
        <w:t xml:space="preserve"> link to see the report formatted for printing. Close the window when convenient.</w:t>
      </w:r>
    </w:p>
    <w:p w14:paraId="34F25600" w14:textId="77777777" w:rsidR="008E1D54" w:rsidRPr="00E36F92" w:rsidRDefault="008E1D54" w:rsidP="00291D81">
      <w:pPr>
        <w:numPr>
          <w:ilvl w:val="0"/>
          <w:numId w:val="42"/>
        </w:numPr>
      </w:pPr>
      <w:r w:rsidRPr="00E36F92">
        <w:lastRenderedPageBreak/>
        <w:t xml:space="preserve">Now click on the </w:t>
      </w:r>
      <w:r w:rsidRPr="00E36F92">
        <w:rPr>
          <w:i/>
        </w:rPr>
        <w:t>Search</w:t>
      </w:r>
      <w:r w:rsidRPr="00E36F92">
        <w:t xml:space="preserve"> link in the left-side navigation bar to Search for requested titles.</w:t>
      </w:r>
    </w:p>
    <w:p w14:paraId="34F25601" w14:textId="77777777" w:rsidR="008E1D54" w:rsidRPr="00E36F92" w:rsidRDefault="008E1D54" w:rsidP="00291D81">
      <w:pPr>
        <w:numPr>
          <w:ilvl w:val="0"/>
          <w:numId w:val="42"/>
        </w:numPr>
      </w:pPr>
      <w:r w:rsidRPr="00E36F92">
        <w:t xml:space="preserve">In the Select control labeled, “Domain,” choose Clinical Doc Title. </w:t>
      </w:r>
    </w:p>
    <w:p w14:paraId="34F25602" w14:textId="77777777" w:rsidR="008E1D54" w:rsidRPr="00E36F92" w:rsidRDefault="00693937" w:rsidP="008E1D54">
      <w:pPr>
        <w:ind w:left="360"/>
      </w:pPr>
      <w:r w:rsidRPr="00E36F92">
        <w:rPr>
          <w:noProof/>
        </w:rPr>
        <w:drawing>
          <wp:inline distT="0" distB="0" distL="0" distR="0" wp14:anchorId="34F26BBC" wp14:editId="3E1CA90D">
            <wp:extent cx="5143500" cy="3467100"/>
            <wp:effectExtent l="0" t="0" r="0" b="0"/>
            <wp:docPr id="61" name="Picture 94" descr="screen capture of requested term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0" cy="3467100"/>
                    </a:xfrm>
                    <a:prstGeom prst="rect">
                      <a:avLst/>
                    </a:prstGeom>
                    <a:noFill/>
                    <a:ln>
                      <a:noFill/>
                    </a:ln>
                  </pic:spPr>
                </pic:pic>
              </a:graphicData>
            </a:graphic>
          </wp:inline>
        </w:drawing>
      </w:r>
    </w:p>
    <w:p w14:paraId="34F25603" w14:textId="77777777" w:rsidR="008E1D54" w:rsidRPr="00E36F92" w:rsidRDefault="008E1D54" w:rsidP="00291D81">
      <w:pPr>
        <w:numPr>
          <w:ilvl w:val="0"/>
          <w:numId w:val="42"/>
        </w:numPr>
      </w:pPr>
      <w:r w:rsidRPr="00E36F92">
        <w:t>Click “Search.” Note the error message that appears because the radio button, “Tracking Number,” was selected but no Tracking Number was entered. Search can be accomplished by either selecting a specific Tracking Number or by selecting the radio button, “Show All.” Be aware additionally that if you enter a Tracking Number, it must belong to the specific domain in which you are searching, or you will get no results.</w:t>
      </w:r>
    </w:p>
    <w:p w14:paraId="34F25604" w14:textId="77777777" w:rsidR="008E1D54" w:rsidRPr="00E36F92" w:rsidRDefault="008E1D54" w:rsidP="00291D81">
      <w:pPr>
        <w:numPr>
          <w:ilvl w:val="0"/>
          <w:numId w:val="42"/>
        </w:numPr>
      </w:pPr>
      <w:r w:rsidRPr="00E36F92">
        <w:t>Select the “Show All” radio button and click “Search.” Observe the results returned by the search and take a moment to note the additional search parameters. You can display any request status that you like, and can sort the results as you like.</w:t>
      </w:r>
    </w:p>
    <w:p w14:paraId="34F25605" w14:textId="77777777" w:rsidR="008E1D54" w:rsidRPr="00E36F92" w:rsidRDefault="00693937" w:rsidP="008E1D54">
      <w:pPr>
        <w:ind w:left="360"/>
      </w:pPr>
      <w:r w:rsidRPr="00E36F92">
        <w:rPr>
          <w:noProof/>
        </w:rPr>
        <w:lastRenderedPageBreak/>
        <w:drawing>
          <wp:inline distT="0" distB="0" distL="0" distR="0" wp14:anchorId="34F26BBE" wp14:editId="6CB0E7CC">
            <wp:extent cx="5257800" cy="4029075"/>
            <wp:effectExtent l="0" t="0" r="0" b="9525"/>
            <wp:docPr id="60" name="Picture 95" descr="screen capture of requested term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7800" cy="4029075"/>
                    </a:xfrm>
                    <a:prstGeom prst="rect">
                      <a:avLst/>
                    </a:prstGeom>
                    <a:noFill/>
                    <a:ln>
                      <a:noFill/>
                    </a:ln>
                  </pic:spPr>
                </pic:pic>
              </a:graphicData>
            </a:graphic>
          </wp:inline>
        </w:drawing>
      </w:r>
    </w:p>
    <w:p w14:paraId="34F25606" w14:textId="77777777" w:rsidR="008E1D54" w:rsidRPr="00E36F92" w:rsidRDefault="008E1D54" w:rsidP="00291D81">
      <w:pPr>
        <w:numPr>
          <w:ilvl w:val="0"/>
          <w:numId w:val="42"/>
        </w:numPr>
      </w:pPr>
      <w:r w:rsidRPr="00E36F92">
        <w:t>Note the Tracking Numbers for the two titles you entered. Click on one to review its summary report.</w:t>
      </w:r>
    </w:p>
    <w:p w14:paraId="34F25607" w14:textId="77777777" w:rsidR="008E1D54" w:rsidRPr="00E36F92" w:rsidRDefault="008E1D54" w:rsidP="00291D81">
      <w:pPr>
        <w:numPr>
          <w:ilvl w:val="0"/>
          <w:numId w:val="42"/>
        </w:numPr>
      </w:pPr>
      <w:r w:rsidRPr="00E36F92">
        <w:t xml:space="preserve">Click the </w:t>
      </w:r>
      <w:r w:rsidRPr="00E36F92">
        <w:rPr>
          <w:i/>
        </w:rPr>
        <w:t>&lt;&lt;Back</w:t>
      </w:r>
      <w:r w:rsidRPr="00E36F92">
        <w:t xml:space="preserve"> link to return to the search page.</w:t>
      </w:r>
    </w:p>
    <w:p w14:paraId="34F25608" w14:textId="77777777" w:rsidR="008E1D54" w:rsidRPr="00E36F92" w:rsidRDefault="008E1D54" w:rsidP="00291D81">
      <w:pPr>
        <w:numPr>
          <w:ilvl w:val="0"/>
          <w:numId w:val="42"/>
        </w:numPr>
      </w:pPr>
      <w:r w:rsidRPr="00E36F92">
        <w:t>Now copy one of the Tracking Numbers into the Tracking Number text box and select its radio button. Search again.</w:t>
      </w:r>
    </w:p>
    <w:p w14:paraId="34F25609" w14:textId="77777777" w:rsidR="008E1D54" w:rsidRPr="00E36F92" w:rsidRDefault="008E1D54" w:rsidP="00291D81">
      <w:pPr>
        <w:numPr>
          <w:ilvl w:val="0"/>
          <w:numId w:val="42"/>
        </w:numPr>
      </w:pPr>
      <w:r w:rsidRPr="00E36F92">
        <w:t>You can observe any changes by of a request’s Status by checking the “Show History” checkbox when searching.</w:t>
      </w:r>
    </w:p>
    <w:p w14:paraId="34F2560A" w14:textId="0313A58E" w:rsidR="008E1D54" w:rsidRPr="00E36F92" w:rsidRDefault="008E1D54" w:rsidP="008E1D54">
      <w:r w:rsidRPr="00E36F92">
        <w:t>The information about the changes being made by NTRT can be viewed on the NTRT Web site, under “NTRT Deployment Log.”   Those interested can also join the NTRT listserv which provides the same information as the NTRT Deployment log that is automatically sent to the recipients. Join by going to</w:t>
      </w:r>
      <w:r w:rsidR="0021459C" w:rsidRPr="00E36F92">
        <w:t xml:space="preserve"> REDACTED </w:t>
      </w:r>
      <w:r w:rsidRPr="00E36F92">
        <w:t>and clicking the link in the middle of the screen called "NTRT Notification Listserv."  This listserv is specific to NTRT deployments and only generates one message per week.</w:t>
      </w:r>
    </w:p>
    <w:p w14:paraId="34F2560C" w14:textId="2895192E" w:rsidR="008E1D54" w:rsidRPr="00E36F92" w:rsidRDefault="008E1D54" w:rsidP="008E1D54">
      <w:r w:rsidRPr="00E36F92">
        <w:t xml:space="preserve">An Automated Notification Report (ANR) is sent out through the National Help Desk by e-mail messages that alert sites/recipients about the changes that are being made and the times the weekly NTRT deployment is deployed to sites. If you are not currently receiving ANR messages and would like to in the future, please submit a Remedy ticket to be added to VHA OI Software Announcement and you can be added to the distribution list for future information. The ANR list is not specific to NTRT deployments and you will also receive e-mails for many other purposes (sometimes as many as 20 per day). </w:t>
      </w:r>
    </w:p>
    <w:p w14:paraId="34F2560D" w14:textId="6B7CAA10" w:rsidR="009D2CDB" w:rsidRPr="00E36F92" w:rsidRDefault="009D2CDB" w:rsidP="0068745C">
      <w:pPr>
        <w:pStyle w:val="Heading1"/>
      </w:pPr>
      <w:bookmarkStart w:id="283" w:name="_Toc335315355"/>
      <w:bookmarkStart w:id="284" w:name="_Toc342030841"/>
      <w:bookmarkStart w:id="285" w:name="_Toc342548533"/>
      <w:bookmarkStart w:id="286" w:name="_Toc152840686"/>
      <w:r w:rsidRPr="00E36F92">
        <w:lastRenderedPageBreak/>
        <w:t>Menu</w:t>
      </w:r>
      <w:bookmarkEnd w:id="99"/>
      <w:bookmarkEnd w:id="100"/>
      <w:bookmarkEnd w:id="101"/>
      <w:bookmarkEnd w:id="102"/>
      <w:r w:rsidRPr="00E36F92">
        <w:t xml:space="preserve"> and Option Assignment</w:t>
      </w:r>
      <w:bookmarkEnd w:id="283"/>
      <w:bookmarkEnd w:id="284"/>
      <w:bookmarkEnd w:id="285"/>
      <w:bookmarkEnd w:id="286"/>
      <w:r w:rsidR="00B456E7" w:rsidRPr="00E36F92">
        <w:fldChar w:fldCharType="begin"/>
      </w:r>
      <w:r w:rsidRPr="00E36F92">
        <w:instrText>xe "Menu and Option Assignment"</w:instrText>
      </w:r>
      <w:r w:rsidR="00B456E7" w:rsidRPr="00E36F92">
        <w:fldChar w:fldCharType="end"/>
      </w:r>
    </w:p>
    <w:p w14:paraId="34F2560E" w14:textId="77777777" w:rsidR="009D2CDB" w:rsidRPr="00E36F92" w:rsidRDefault="009D2CDB">
      <w:r w:rsidRPr="00E36F92">
        <w:t xml:space="preserve">TIU menus and options are not exported on a single big menu, but as smaller menus directed at categories of users. These are described in earlier sections of this manual and also depicted below. Sites </w:t>
      </w:r>
      <w:r w:rsidR="00221470" w:rsidRPr="00E36F92">
        <w:t>may</w:t>
      </w:r>
      <w:r w:rsidRPr="00E36F92">
        <w:t xml:space="preserve"> rearrange these as needed.</w:t>
      </w:r>
    </w:p>
    <w:p w14:paraId="34F2560F" w14:textId="77777777" w:rsidR="009D2CDB" w:rsidRPr="00E36F92" w:rsidRDefault="009D2CDB" w:rsidP="00E945D2">
      <w:pPr>
        <w:spacing w:after="240"/>
        <w:rPr>
          <w:b/>
          <w:i/>
        </w:rPr>
      </w:pPr>
      <w:r w:rsidRPr="00E36F92">
        <w:t xml:space="preserve">Recommended assignments are also listed on the following pages. Since many sites </w:t>
      </w:r>
      <w:r w:rsidR="00221470" w:rsidRPr="00E36F92">
        <w:t>may</w:t>
      </w:r>
      <w:r w:rsidRPr="00E36F92">
        <w:t xml:space="preserve"> wish to create a Clinical Coordinator’s Menu, we have included an example of a possible one.</w:t>
      </w:r>
    </w:p>
    <w:p w14:paraId="34F25610" w14:textId="77777777" w:rsidR="009D2CDB" w:rsidRPr="00E36F92" w:rsidRDefault="009D2CDB" w:rsidP="00736287">
      <w:pPr>
        <w:pStyle w:val="capture"/>
      </w:pPr>
      <w:r w:rsidRPr="00E36F92">
        <w:t>Text Integration Utilities (Transcriptionist) (TIU MAIN MENU TRANSCRIPTION)</w:t>
      </w:r>
    </w:p>
    <w:p w14:paraId="34F25611" w14:textId="77777777" w:rsidR="009D2CDB" w:rsidRPr="00E36F92" w:rsidRDefault="009D2CDB" w:rsidP="00736287">
      <w:pPr>
        <w:pStyle w:val="capture"/>
      </w:pPr>
      <w:r w:rsidRPr="00E36F92">
        <w:t>|</w:t>
      </w:r>
    </w:p>
    <w:p w14:paraId="34F25612" w14:textId="77777777" w:rsidR="009D2CDB" w:rsidRPr="00E36F92" w:rsidRDefault="009D2CDB" w:rsidP="00736287">
      <w:pPr>
        <w:pStyle w:val="capture"/>
      </w:pPr>
      <w:r w:rsidRPr="00E36F92">
        <w:t>----1 Enter/Edit Discharge Summary [TIU ENTER/EDIT DS]</w:t>
      </w:r>
    </w:p>
    <w:p w14:paraId="34F25613" w14:textId="77777777" w:rsidR="009D2CDB" w:rsidRPr="00E36F92" w:rsidRDefault="009D2CDB" w:rsidP="00736287">
      <w:pPr>
        <w:pStyle w:val="capture"/>
      </w:pPr>
    </w:p>
    <w:p w14:paraId="34F25614" w14:textId="77777777" w:rsidR="009D2CDB" w:rsidRPr="00E36F92" w:rsidRDefault="009D2CDB" w:rsidP="00736287">
      <w:pPr>
        <w:pStyle w:val="capture"/>
      </w:pPr>
      <w:r w:rsidRPr="00E36F92">
        <w:t>----2 Enter/Edit Document [TIU ENTER/EDIT TRANSCRIBER]</w:t>
      </w:r>
    </w:p>
    <w:p w14:paraId="34F25615" w14:textId="77777777" w:rsidR="009D2CDB" w:rsidRPr="00E36F92" w:rsidRDefault="009D2CDB" w:rsidP="00736287">
      <w:pPr>
        <w:pStyle w:val="capture"/>
      </w:pPr>
    </w:p>
    <w:p w14:paraId="34F25616" w14:textId="77777777" w:rsidR="009D2CDB" w:rsidRPr="00E36F92" w:rsidRDefault="009D2CDB" w:rsidP="00736287">
      <w:pPr>
        <w:pStyle w:val="capture"/>
      </w:pPr>
      <w:r w:rsidRPr="00E36F92">
        <w:t xml:space="preserve">----3 Upload Menu [TIU UPLOAD MENU] </w:t>
      </w:r>
    </w:p>
    <w:p w14:paraId="34F25617" w14:textId="77777777" w:rsidR="009D2CDB" w:rsidRPr="00E36F92" w:rsidRDefault="009D2CDB" w:rsidP="00736287">
      <w:pPr>
        <w:pStyle w:val="capture"/>
      </w:pPr>
      <w:r w:rsidRPr="00E36F92">
        <w:t xml:space="preserve">          |</w:t>
      </w:r>
    </w:p>
    <w:p w14:paraId="34F25618" w14:textId="77777777" w:rsidR="009D2CDB" w:rsidRPr="00E36F92" w:rsidRDefault="009D2CDB" w:rsidP="00736287">
      <w:pPr>
        <w:pStyle w:val="capture"/>
      </w:pPr>
      <w:r w:rsidRPr="00E36F92">
        <w:t xml:space="preserve">          |--------1 Upload Documents [TIU UPLOAD DOCUMENTS]</w:t>
      </w:r>
    </w:p>
    <w:p w14:paraId="34F25619" w14:textId="77777777" w:rsidR="009D2CDB" w:rsidRPr="00E36F92" w:rsidRDefault="009D2CDB" w:rsidP="00736287">
      <w:pPr>
        <w:pStyle w:val="capture"/>
      </w:pPr>
      <w:r w:rsidRPr="00E36F92">
        <w:t xml:space="preserve">          |</w:t>
      </w:r>
    </w:p>
    <w:p w14:paraId="34F2561A" w14:textId="77777777" w:rsidR="009D2CDB" w:rsidRPr="00E36F92" w:rsidRDefault="009D2CDB" w:rsidP="00736287">
      <w:pPr>
        <w:pStyle w:val="capture"/>
      </w:pPr>
      <w:r w:rsidRPr="00E36F92">
        <w:t xml:space="preserve">          |--------2 Help for Upload Utility [TIU UPLOAD HELP]</w:t>
      </w:r>
    </w:p>
    <w:p w14:paraId="34F2561B" w14:textId="77777777" w:rsidR="009D2CDB" w:rsidRPr="00E36F92" w:rsidRDefault="009D2CDB" w:rsidP="00736287">
      <w:pPr>
        <w:pStyle w:val="capture"/>
      </w:pPr>
    </w:p>
    <w:p w14:paraId="34F2561C" w14:textId="77777777" w:rsidR="009D2CDB" w:rsidRPr="00E36F92" w:rsidRDefault="009D2CDB" w:rsidP="00736287">
      <w:pPr>
        <w:pStyle w:val="capture"/>
      </w:pPr>
      <w:r w:rsidRPr="00E36F92">
        <w:t>----4 List Documents for Transcription [TIU REVIEW UNTRANSCRIBED DOCS]</w:t>
      </w:r>
    </w:p>
    <w:p w14:paraId="34F2561D" w14:textId="77777777" w:rsidR="009D2CDB" w:rsidRPr="00E36F92" w:rsidRDefault="009D2CDB" w:rsidP="00736287">
      <w:pPr>
        <w:pStyle w:val="capture"/>
      </w:pPr>
    </w:p>
    <w:p w14:paraId="34F2561E" w14:textId="77777777" w:rsidR="009D2CDB" w:rsidRPr="00E36F92" w:rsidRDefault="009D2CDB" w:rsidP="00736287">
      <w:pPr>
        <w:pStyle w:val="capture"/>
      </w:pPr>
      <w:r w:rsidRPr="00E36F92">
        <w:t>----5 Review/Edit Documents [TIU BROWSE DOC TRANSCRIPTION]</w:t>
      </w:r>
    </w:p>
    <w:p w14:paraId="34F2561F" w14:textId="77777777" w:rsidR="001A478F" w:rsidRPr="00E36F92" w:rsidRDefault="001A478F" w:rsidP="00736287">
      <w:pPr>
        <w:pStyle w:val="capture"/>
      </w:pPr>
    </w:p>
    <w:p w14:paraId="34F25620" w14:textId="77777777" w:rsidR="001A478F" w:rsidRPr="00E36F92" w:rsidRDefault="001A478F" w:rsidP="00736287">
      <w:pPr>
        <w:pStyle w:val="capture"/>
      </w:pPr>
      <w:r w:rsidRPr="00E36F92">
        <w:t>----6 </w:t>
      </w:r>
      <w:bookmarkStart w:id="287" w:name="RIU_250d"/>
      <w:r w:rsidRPr="00E36F92">
        <w:t>Transcripti</w:t>
      </w:r>
      <w:bookmarkEnd w:id="287"/>
      <w:r w:rsidRPr="00E36F92">
        <w:t>on Billing Verification Report [TIU VBC LINE COUNT REPORT]  </w:t>
      </w:r>
    </w:p>
    <w:p w14:paraId="34F25621" w14:textId="77777777" w:rsidR="009D2CDB" w:rsidRPr="00E36F92" w:rsidRDefault="009D2CDB" w:rsidP="00FD2D85"/>
    <w:p w14:paraId="34F25622" w14:textId="77777777" w:rsidR="009D2CDB" w:rsidRPr="00E36F92" w:rsidRDefault="009D2CDB" w:rsidP="00736287">
      <w:pPr>
        <w:pStyle w:val="capture"/>
      </w:pPr>
      <w:r w:rsidRPr="00E36F92">
        <w:t>Text Integration Utilities (MRT) (TIU MAIN MENU MRT)</w:t>
      </w:r>
    </w:p>
    <w:p w14:paraId="34F25623" w14:textId="77777777" w:rsidR="009D2CDB" w:rsidRPr="00E36F92" w:rsidRDefault="009D2CDB" w:rsidP="00736287">
      <w:pPr>
        <w:pStyle w:val="capture"/>
      </w:pPr>
      <w:r w:rsidRPr="00E36F92">
        <w:t>|</w:t>
      </w:r>
    </w:p>
    <w:p w14:paraId="34F25624" w14:textId="77777777" w:rsidR="009D2CDB" w:rsidRPr="00E36F92" w:rsidRDefault="009D2CDB" w:rsidP="00736287">
      <w:pPr>
        <w:pStyle w:val="capture"/>
      </w:pPr>
      <w:r w:rsidRPr="00E36F92">
        <w:t>----1 Individual Patient Document [TIU BROWSE DOCUMENT MRT]</w:t>
      </w:r>
    </w:p>
    <w:p w14:paraId="34F25625" w14:textId="77777777" w:rsidR="009D2CDB" w:rsidRPr="00E36F92" w:rsidRDefault="009D2CDB" w:rsidP="00736287">
      <w:pPr>
        <w:pStyle w:val="capture"/>
      </w:pPr>
    </w:p>
    <w:p w14:paraId="34F25626" w14:textId="77777777" w:rsidR="009D2CDB" w:rsidRPr="00E36F92" w:rsidRDefault="009D2CDB" w:rsidP="00736287">
      <w:pPr>
        <w:pStyle w:val="capture"/>
      </w:pPr>
      <w:r w:rsidRPr="00E36F92">
        <w:t>----2 Multiple Patient Documents [TIU REVIEW SCREEN MRT]</w:t>
      </w:r>
    </w:p>
    <w:p w14:paraId="34F25627" w14:textId="77777777" w:rsidR="009D2CDB" w:rsidRPr="00E36F92" w:rsidRDefault="009D2CDB" w:rsidP="00736287">
      <w:pPr>
        <w:pStyle w:val="capture"/>
      </w:pPr>
    </w:p>
    <w:p w14:paraId="34F25628" w14:textId="77777777" w:rsidR="009D2CDB" w:rsidRPr="00E36F92" w:rsidRDefault="009D2CDB" w:rsidP="00736287">
      <w:pPr>
        <w:pStyle w:val="capture"/>
      </w:pPr>
      <w:r w:rsidRPr="00E36F92">
        <w:t>----3 Review Upload Filing Events [TIU REVIEW FILING EVENTS]</w:t>
      </w:r>
    </w:p>
    <w:p w14:paraId="34F25629" w14:textId="77777777" w:rsidR="009D2CDB" w:rsidRPr="00E36F92" w:rsidRDefault="009D2CDB" w:rsidP="00736287">
      <w:pPr>
        <w:pStyle w:val="capture"/>
      </w:pPr>
    </w:p>
    <w:p w14:paraId="34F2562A" w14:textId="77777777" w:rsidR="009D2CDB" w:rsidRPr="00E36F92" w:rsidRDefault="009D2CDB" w:rsidP="00736287">
      <w:pPr>
        <w:pStyle w:val="capture"/>
      </w:pPr>
      <w:r w:rsidRPr="00E36F92">
        <w:t>----4 Print Document Menu [TIUP PRINT MENU]</w:t>
      </w:r>
    </w:p>
    <w:p w14:paraId="34F2562B" w14:textId="77777777" w:rsidR="009D2CDB" w:rsidRPr="00E36F92" w:rsidRDefault="009D2CDB" w:rsidP="00736287">
      <w:pPr>
        <w:pStyle w:val="capture"/>
      </w:pPr>
      <w:r w:rsidRPr="00E36F92">
        <w:t xml:space="preserve">          |</w:t>
      </w:r>
    </w:p>
    <w:p w14:paraId="34F2562C" w14:textId="77777777" w:rsidR="009D2CDB" w:rsidRPr="00E36F92" w:rsidRDefault="009D2CDB" w:rsidP="00736287">
      <w:pPr>
        <w:pStyle w:val="capture"/>
      </w:pPr>
      <w:r w:rsidRPr="00E36F92">
        <w:t xml:space="preserve">          |--------1 Discharge Summary Print [TIUP PRINT DISCHARGE SUMMARIES]</w:t>
      </w:r>
    </w:p>
    <w:p w14:paraId="34F2562D" w14:textId="77777777" w:rsidR="009D2CDB" w:rsidRPr="00E36F92" w:rsidRDefault="009D2CDB" w:rsidP="00736287">
      <w:pPr>
        <w:pStyle w:val="capture"/>
      </w:pPr>
      <w:r w:rsidRPr="00E36F92">
        <w:t xml:space="preserve">          |</w:t>
      </w:r>
    </w:p>
    <w:p w14:paraId="34F2562E" w14:textId="77777777" w:rsidR="009D2CDB" w:rsidRPr="00E36F92" w:rsidRDefault="009D2CDB" w:rsidP="00736287">
      <w:pPr>
        <w:pStyle w:val="capture"/>
      </w:pPr>
      <w:r w:rsidRPr="00E36F92">
        <w:t xml:space="preserve">          |--------2 Progress Note Print [TIUP PRINT PROGRESS NOTES]</w:t>
      </w:r>
    </w:p>
    <w:p w14:paraId="34F2562F" w14:textId="77777777" w:rsidR="009D2CDB" w:rsidRPr="00E36F92" w:rsidRDefault="009D2CDB" w:rsidP="00736287">
      <w:pPr>
        <w:pStyle w:val="capture"/>
      </w:pPr>
      <w:r w:rsidRPr="00E36F92">
        <w:t xml:space="preserve">          |</w:t>
      </w:r>
    </w:p>
    <w:p w14:paraId="34F25630" w14:textId="77777777" w:rsidR="009D2CDB" w:rsidRPr="00E36F92" w:rsidRDefault="009D2CDB" w:rsidP="00736287">
      <w:pPr>
        <w:pStyle w:val="capture"/>
      </w:pPr>
      <w:r w:rsidRPr="00E36F92">
        <w:t xml:space="preserve">          |--------3 Clinical Document Print [TIUP PRINT DOCUMENTS]</w:t>
      </w:r>
    </w:p>
    <w:p w14:paraId="34F25631" w14:textId="77777777" w:rsidR="009D2CDB" w:rsidRPr="00E36F92" w:rsidRDefault="009D2CDB" w:rsidP="00736287">
      <w:pPr>
        <w:pStyle w:val="capture"/>
      </w:pPr>
    </w:p>
    <w:p w14:paraId="34F25632" w14:textId="77777777" w:rsidR="009D2CDB" w:rsidRPr="00E36F92" w:rsidRDefault="009D2CDB" w:rsidP="00736287">
      <w:pPr>
        <w:pStyle w:val="capture"/>
      </w:pPr>
      <w:r w:rsidRPr="00E36F92">
        <w:t>-----5 Released/Unverified Report [TIU RELEASED/UNVERIFIED REPORT]</w:t>
      </w:r>
    </w:p>
    <w:p w14:paraId="34F25633" w14:textId="77777777" w:rsidR="009D2CDB" w:rsidRPr="00E36F92" w:rsidRDefault="009D2CDB" w:rsidP="00736287">
      <w:pPr>
        <w:pStyle w:val="capture"/>
      </w:pPr>
    </w:p>
    <w:p w14:paraId="34F25634" w14:textId="77777777" w:rsidR="009D2CDB" w:rsidRPr="00E36F92" w:rsidRDefault="009D2CDB" w:rsidP="00736287">
      <w:pPr>
        <w:pStyle w:val="capture"/>
      </w:pPr>
      <w:r w:rsidRPr="00E36F92">
        <w:t>-----6 Search for Selected Documents [TIU SEARCH LIST MRT]</w:t>
      </w:r>
    </w:p>
    <w:p w14:paraId="34F25635" w14:textId="77777777" w:rsidR="009D2CDB" w:rsidRPr="00E36F92" w:rsidRDefault="009D2CDB" w:rsidP="00736287">
      <w:pPr>
        <w:pStyle w:val="capture"/>
      </w:pPr>
    </w:p>
    <w:p w14:paraId="34F25636" w14:textId="77777777" w:rsidR="009D2CDB" w:rsidRPr="00E36F92" w:rsidRDefault="009D2CDB" w:rsidP="00736287">
      <w:pPr>
        <w:pStyle w:val="capture"/>
      </w:pPr>
      <w:r w:rsidRPr="00E36F92">
        <w:t>-----7 Unsigned/Uncosigned Report</w:t>
      </w:r>
      <w:r w:rsidR="00B456E7" w:rsidRPr="00E36F92">
        <w:fldChar w:fldCharType="begin"/>
      </w:r>
      <w:r w:rsidRPr="00E36F92">
        <w:instrText>xe "Unsigned/Uncosigned Report"</w:instrText>
      </w:r>
      <w:r w:rsidR="00B456E7" w:rsidRPr="00E36F92">
        <w:fldChar w:fldCharType="end"/>
      </w:r>
      <w:r w:rsidRPr="00E36F92">
        <w:t xml:space="preserve"> [TIU UNSIGNED/UNCOSIGNED REPORT]</w:t>
      </w:r>
    </w:p>
    <w:p w14:paraId="34F25637" w14:textId="77777777" w:rsidR="00BA1C59" w:rsidRPr="00E36F92" w:rsidRDefault="00BA1C59" w:rsidP="00736287">
      <w:pPr>
        <w:pStyle w:val="capture"/>
      </w:pPr>
    </w:p>
    <w:p w14:paraId="34F25638" w14:textId="77777777" w:rsidR="009D2CDB" w:rsidRPr="00E36F92" w:rsidRDefault="00BA1C59" w:rsidP="00736287">
      <w:pPr>
        <w:pStyle w:val="capture"/>
      </w:pPr>
      <w:r w:rsidRPr="00E36F92">
        <w:t xml:space="preserve">-----8 Reassignment Document Report </w:t>
      </w:r>
      <w:r w:rsidR="00B456E7" w:rsidRPr="00E36F92">
        <w:fldChar w:fldCharType="begin"/>
      </w:r>
      <w:r w:rsidR="001D4359" w:rsidRPr="00E36F92">
        <w:instrText>xe "Reassignment Document Report"</w:instrText>
      </w:r>
      <w:r w:rsidR="00B456E7" w:rsidRPr="00E36F92">
        <w:fldChar w:fldCharType="end"/>
      </w:r>
      <w:r w:rsidR="001D4359" w:rsidRPr="00E36F92">
        <w:t xml:space="preserve"> </w:t>
      </w:r>
      <w:r w:rsidRPr="00E36F92">
        <w:t>[TIU REASSIGNMENT REPORT]</w:t>
      </w:r>
    </w:p>
    <w:p w14:paraId="34F25639" w14:textId="77777777" w:rsidR="00B30892" w:rsidRPr="00E36F92" w:rsidRDefault="00B30892" w:rsidP="00736287">
      <w:pPr>
        <w:pStyle w:val="capture"/>
      </w:pPr>
    </w:p>
    <w:p w14:paraId="34F2563A" w14:textId="77777777" w:rsidR="00B30892" w:rsidRPr="00E36F92" w:rsidRDefault="00B30892" w:rsidP="00736287">
      <w:pPr>
        <w:pStyle w:val="capture"/>
      </w:pPr>
      <w:r w:rsidRPr="00E36F92">
        <w:t>-----9 Review unsigned additional signatures</w:t>
      </w:r>
      <w:r w:rsidR="00FB0F81" w:rsidRPr="00E36F92">
        <w:t xml:space="preserve"> [TIU REVIEW MRT ADD SGNR]</w:t>
      </w:r>
    </w:p>
    <w:p w14:paraId="34F2563B" w14:textId="77777777" w:rsidR="009D2CDB" w:rsidRPr="00E36F92" w:rsidRDefault="009D2CDB" w:rsidP="00FD2D85">
      <w:pPr>
        <w:pStyle w:val="ContinuationTitle"/>
        <w:spacing w:after="0"/>
        <w:rPr>
          <w:i/>
          <w:sz w:val="24"/>
          <w:lang w:val="en-US"/>
        </w:rPr>
      </w:pPr>
      <w:r w:rsidRPr="00E36F92">
        <w:rPr>
          <w:lang w:val="en-US"/>
        </w:rPr>
        <w:br w:type="page"/>
      </w:r>
      <w:r w:rsidRPr="00E36F92">
        <w:rPr>
          <w:i/>
          <w:sz w:val="24"/>
          <w:lang w:val="en-US"/>
        </w:rPr>
        <w:lastRenderedPageBreak/>
        <w:t>TIU Menus, cont’d</w:t>
      </w:r>
    </w:p>
    <w:p w14:paraId="34F2563C" w14:textId="77777777" w:rsidR="009D2CDB" w:rsidRPr="00E36F92" w:rsidRDefault="009D2CDB"/>
    <w:p w14:paraId="34F2563D" w14:textId="77777777" w:rsidR="009D2CDB" w:rsidRPr="00E36F92" w:rsidRDefault="009D2CDB" w:rsidP="00736287">
      <w:pPr>
        <w:pStyle w:val="capture"/>
      </w:pPr>
      <w:r w:rsidRPr="00E36F92">
        <w:t>Progress Notes/Discharge Summary [TIU] (TIU MAIN MENU CLINICIAN)</w:t>
      </w:r>
    </w:p>
    <w:p w14:paraId="34F2563E" w14:textId="77777777" w:rsidR="009D2CDB" w:rsidRPr="00E36F92" w:rsidRDefault="009D2CDB" w:rsidP="00736287">
      <w:pPr>
        <w:pStyle w:val="capture"/>
      </w:pPr>
      <w:r w:rsidRPr="00E36F92">
        <w:t>|</w:t>
      </w:r>
    </w:p>
    <w:p w14:paraId="34F2563F" w14:textId="77777777" w:rsidR="009D2CDB" w:rsidRPr="00E36F92" w:rsidRDefault="009D2CDB" w:rsidP="00736287">
      <w:pPr>
        <w:pStyle w:val="capture"/>
      </w:pPr>
      <w:r w:rsidRPr="00E36F92">
        <w:t>----1 Progress Notes ---------1 Entry of Progress Note [TIU ENTER/EDIT PN]</w:t>
      </w:r>
    </w:p>
    <w:p w14:paraId="34F25640" w14:textId="77777777" w:rsidR="009D2CDB" w:rsidRPr="00E36F92" w:rsidRDefault="009D2CDB" w:rsidP="00736287">
      <w:pPr>
        <w:pStyle w:val="capture"/>
      </w:pPr>
      <w:r w:rsidRPr="00E36F92">
        <w:t xml:space="preserve">      User Menu [TIU                                      </w:t>
      </w:r>
    </w:p>
    <w:p w14:paraId="34F25641" w14:textId="77777777" w:rsidR="009D2CDB" w:rsidRPr="00E36F92" w:rsidRDefault="009D2CDB" w:rsidP="00736287">
      <w:pPr>
        <w:pStyle w:val="capture"/>
      </w:pPr>
      <w:r w:rsidRPr="00E36F92">
        <w:t xml:space="preserve">      MAIN MENU PN                                        </w:t>
      </w:r>
    </w:p>
    <w:p w14:paraId="34F25642" w14:textId="77777777" w:rsidR="009D2CDB" w:rsidRPr="00E36F92" w:rsidRDefault="009D2CDB" w:rsidP="00736287">
      <w:pPr>
        <w:pStyle w:val="capture"/>
      </w:pPr>
      <w:r w:rsidRPr="00E36F92">
        <w:t xml:space="preserve">      CLINICIAN]                                          </w:t>
      </w:r>
    </w:p>
    <w:p w14:paraId="34F25643" w14:textId="77777777" w:rsidR="009D2CDB" w:rsidRPr="00E36F92" w:rsidRDefault="009D2CDB" w:rsidP="00736287">
      <w:pPr>
        <w:pStyle w:val="capture"/>
      </w:pPr>
      <w:r w:rsidRPr="00E36F92">
        <w:t xml:space="preserve">          |</w:t>
      </w:r>
    </w:p>
    <w:p w14:paraId="34F25644" w14:textId="77777777" w:rsidR="009D2CDB" w:rsidRPr="00E36F92" w:rsidRDefault="009D2CDB" w:rsidP="00736287">
      <w:pPr>
        <w:pStyle w:val="capture"/>
      </w:pPr>
      <w:r w:rsidRPr="00E36F92">
        <w:t xml:space="preserve">          |-------------------2 Review Progress Notes by Patient [TIU BROWSE PN</w:t>
      </w:r>
    </w:p>
    <w:p w14:paraId="34F25645" w14:textId="77777777" w:rsidR="009D2CDB" w:rsidRPr="00E36F92" w:rsidRDefault="009D2CDB" w:rsidP="00736287">
      <w:pPr>
        <w:pStyle w:val="capture"/>
      </w:pPr>
      <w:r w:rsidRPr="00E36F92">
        <w:t xml:space="preserve">          |                                               CLINICIAN]</w:t>
      </w:r>
    </w:p>
    <w:p w14:paraId="34F25646" w14:textId="77777777" w:rsidR="009D2CDB" w:rsidRPr="00E36F92" w:rsidRDefault="009D2CDB" w:rsidP="00736287">
      <w:pPr>
        <w:pStyle w:val="capture"/>
      </w:pPr>
      <w:r w:rsidRPr="00E36F92">
        <w:t xml:space="preserve">          |</w:t>
      </w:r>
    </w:p>
    <w:p w14:paraId="34F25647" w14:textId="77777777" w:rsidR="009D2CDB" w:rsidRPr="00E36F92" w:rsidRDefault="009D2CDB" w:rsidP="00736287">
      <w:pPr>
        <w:pStyle w:val="capture"/>
      </w:pPr>
      <w:r w:rsidRPr="00E36F92">
        <w:t xml:space="preserve">          |-------------------2B Review Progress Notes [TIU OE/RR REVIEW PROG NOTES]</w:t>
      </w:r>
    </w:p>
    <w:p w14:paraId="34F25648" w14:textId="77777777" w:rsidR="009D2CDB" w:rsidRPr="00E36F92" w:rsidRDefault="009D2CDB" w:rsidP="00736287">
      <w:pPr>
        <w:pStyle w:val="capture"/>
      </w:pPr>
      <w:r w:rsidRPr="00E36F92">
        <w:t xml:space="preserve">          |</w:t>
      </w:r>
    </w:p>
    <w:p w14:paraId="34F25649" w14:textId="77777777" w:rsidR="009D2CDB" w:rsidRPr="00E36F92" w:rsidRDefault="009D2CDB" w:rsidP="00736287">
      <w:pPr>
        <w:pStyle w:val="capture"/>
      </w:pPr>
      <w:r w:rsidRPr="00E36F92">
        <w:t xml:space="preserve">          |-------------------3 All MY UNSIGNED Progress Notes [TIU REVIEW PN</w:t>
      </w:r>
    </w:p>
    <w:p w14:paraId="34F2564A" w14:textId="77777777" w:rsidR="009D2CDB" w:rsidRPr="00E36F92" w:rsidRDefault="009D2CDB" w:rsidP="00736287">
      <w:pPr>
        <w:pStyle w:val="capture"/>
      </w:pPr>
      <w:r w:rsidRPr="00E36F92">
        <w:t xml:space="preserve">          |                                               UNSIGNED]</w:t>
      </w:r>
    </w:p>
    <w:p w14:paraId="34F2564B" w14:textId="77777777" w:rsidR="009D2CDB" w:rsidRPr="00E36F92" w:rsidRDefault="009D2CDB" w:rsidP="00736287">
      <w:pPr>
        <w:pStyle w:val="capture"/>
      </w:pPr>
      <w:r w:rsidRPr="00E36F92">
        <w:t xml:space="preserve">          |</w:t>
      </w:r>
    </w:p>
    <w:p w14:paraId="34F2564C" w14:textId="77777777" w:rsidR="009D2CDB" w:rsidRPr="00E36F92" w:rsidRDefault="009D2CDB" w:rsidP="00736287">
      <w:pPr>
        <w:pStyle w:val="capture"/>
      </w:pPr>
      <w:r w:rsidRPr="00E36F92">
        <w:t xml:space="preserve">          |-------------------4 Show Progress Notes Across Patients [TIU REVIEW PN</w:t>
      </w:r>
    </w:p>
    <w:p w14:paraId="34F2564D" w14:textId="77777777" w:rsidR="009D2CDB" w:rsidRPr="00E36F92" w:rsidRDefault="009D2CDB" w:rsidP="00736287">
      <w:pPr>
        <w:pStyle w:val="capture"/>
      </w:pPr>
      <w:r w:rsidRPr="00E36F92">
        <w:t xml:space="preserve">          |                                               CLINICIAN]</w:t>
      </w:r>
    </w:p>
    <w:p w14:paraId="34F2564E" w14:textId="77777777" w:rsidR="009D2CDB" w:rsidRPr="00E36F92" w:rsidRDefault="009D2CDB" w:rsidP="00736287">
      <w:pPr>
        <w:pStyle w:val="capture"/>
      </w:pPr>
      <w:r w:rsidRPr="00E36F92">
        <w:t xml:space="preserve">          |</w:t>
      </w:r>
    </w:p>
    <w:p w14:paraId="34F2564F" w14:textId="77777777" w:rsidR="009D2CDB" w:rsidRPr="00E36F92" w:rsidRDefault="009D2CDB" w:rsidP="00736287">
      <w:pPr>
        <w:pStyle w:val="capture"/>
      </w:pPr>
      <w:r w:rsidRPr="00E36F92">
        <w:t xml:space="preserve">          |-------------------5 Progress Notes ------PNPA Author- Print</w:t>
      </w:r>
    </w:p>
    <w:p w14:paraId="34F25650" w14:textId="77777777" w:rsidR="009D2CDB" w:rsidRPr="00E36F92" w:rsidRDefault="009D2CDB" w:rsidP="00736287">
      <w:pPr>
        <w:pStyle w:val="capture"/>
      </w:pPr>
      <w:r w:rsidRPr="00E36F92">
        <w:t xml:space="preserve">          |                     Print Options             Progress Notes</w:t>
      </w:r>
    </w:p>
    <w:p w14:paraId="34F25651" w14:textId="77777777" w:rsidR="009D2CDB" w:rsidRPr="00E36F92" w:rsidRDefault="009D2CDB" w:rsidP="00736287">
      <w:pPr>
        <w:pStyle w:val="capture"/>
      </w:pPr>
      <w:r w:rsidRPr="00E36F92">
        <w:t xml:space="preserve">          |                     [TIU PRINT PN             [TIU PRINT PN</w:t>
      </w:r>
    </w:p>
    <w:p w14:paraId="34F25652" w14:textId="77777777" w:rsidR="009D2CDB" w:rsidRPr="00E36F92" w:rsidRDefault="009D2CDB" w:rsidP="00736287">
      <w:pPr>
        <w:pStyle w:val="capture"/>
      </w:pPr>
      <w:r w:rsidRPr="00E36F92">
        <w:t xml:space="preserve">          |                     USER MENU]                AUTHOR]</w:t>
      </w:r>
    </w:p>
    <w:p w14:paraId="34F25653" w14:textId="77777777" w:rsidR="009D2CDB" w:rsidRPr="00E36F92" w:rsidRDefault="009D2CDB" w:rsidP="00736287">
      <w:pPr>
        <w:pStyle w:val="capture"/>
      </w:pPr>
      <w:r w:rsidRPr="00E36F92">
        <w:t xml:space="preserve">          |                         |</w:t>
      </w:r>
    </w:p>
    <w:p w14:paraId="34F25654" w14:textId="77777777" w:rsidR="009D2CDB" w:rsidRPr="00E36F92" w:rsidRDefault="009D2CDB" w:rsidP="00736287">
      <w:pPr>
        <w:pStyle w:val="capture"/>
      </w:pPr>
      <w:r w:rsidRPr="00E36F92">
        <w:t xml:space="preserve">          |                         |----------------PNPL Location- Print</w:t>
      </w:r>
    </w:p>
    <w:p w14:paraId="34F25655" w14:textId="77777777" w:rsidR="009D2CDB" w:rsidRPr="00E36F92" w:rsidRDefault="009D2CDB" w:rsidP="00736287">
      <w:pPr>
        <w:pStyle w:val="capture"/>
      </w:pPr>
      <w:r w:rsidRPr="00E36F92">
        <w:t xml:space="preserve">          |                         |                     Progress Notes</w:t>
      </w:r>
    </w:p>
    <w:p w14:paraId="34F25656" w14:textId="77777777" w:rsidR="009D2CDB" w:rsidRPr="00E36F92" w:rsidRDefault="009D2CDB" w:rsidP="00736287">
      <w:pPr>
        <w:pStyle w:val="capture"/>
      </w:pPr>
      <w:r w:rsidRPr="00E36F92">
        <w:t xml:space="preserve">          |                         |                     [TIU PRINT PN</w:t>
      </w:r>
    </w:p>
    <w:p w14:paraId="34F25657" w14:textId="77777777" w:rsidR="009D2CDB" w:rsidRPr="00E36F92" w:rsidRDefault="009D2CDB" w:rsidP="00736287">
      <w:pPr>
        <w:pStyle w:val="capture"/>
      </w:pPr>
      <w:r w:rsidRPr="00E36F92">
        <w:t xml:space="preserve">          |                         |                     LOC]</w:t>
      </w:r>
    </w:p>
    <w:p w14:paraId="34F25658" w14:textId="77777777" w:rsidR="009D2CDB" w:rsidRPr="00E36F92" w:rsidRDefault="009D2CDB" w:rsidP="00736287">
      <w:pPr>
        <w:pStyle w:val="capture"/>
      </w:pPr>
      <w:r w:rsidRPr="00E36F92">
        <w:t xml:space="preserve">          |                         |</w:t>
      </w:r>
    </w:p>
    <w:p w14:paraId="34F25659" w14:textId="77777777" w:rsidR="009D2CDB" w:rsidRPr="00E36F92" w:rsidRDefault="009D2CDB" w:rsidP="00736287">
      <w:pPr>
        <w:pStyle w:val="capture"/>
      </w:pPr>
      <w:r w:rsidRPr="00E36F92">
        <w:t xml:space="preserve">          |                         |----------------PNPT Patient- Print</w:t>
      </w:r>
    </w:p>
    <w:p w14:paraId="34F2565A" w14:textId="77777777" w:rsidR="009D2CDB" w:rsidRPr="00E36F92" w:rsidRDefault="009D2CDB" w:rsidP="00736287">
      <w:pPr>
        <w:pStyle w:val="capture"/>
      </w:pPr>
      <w:r w:rsidRPr="00E36F92">
        <w:t xml:space="preserve">          |                         |                     Progress Notes</w:t>
      </w:r>
    </w:p>
    <w:p w14:paraId="34F2565B" w14:textId="77777777" w:rsidR="009D2CDB" w:rsidRPr="00E36F92" w:rsidRDefault="009D2CDB" w:rsidP="00736287">
      <w:pPr>
        <w:pStyle w:val="capture"/>
      </w:pPr>
      <w:r w:rsidRPr="00E36F92">
        <w:t xml:space="preserve">          |                         |                     [TIU PRINT PN PT]</w:t>
      </w:r>
    </w:p>
    <w:p w14:paraId="34F2565C" w14:textId="77777777" w:rsidR="009D2CDB" w:rsidRPr="00E36F92" w:rsidRDefault="009D2CDB" w:rsidP="00736287">
      <w:pPr>
        <w:pStyle w:val="capture"/>
      </w:pPr>
      <w:r w:rsidRPr="00E36F92">
        <w:t xml:space="preserve">          |                         |</w:t>
      </w:r>
    </w:p>
    <w:p w14:paraId="34F2565D" w14:textId="77777777" w:rsidR="009D2CDB" w:rsidRPr="00E36F92" w:rsidRDefault="009D2CDB" w:rsidP="00736287">
      <w:pPr>
        <w:pStyle w:val="capture"/>
      </w:pPr>
      <w:r w:rsidRPr="00E36F92">
        <w:t xml:space="preserve">          |                         |----------------PNPW Ward- Print</w:t>
      </w:r>
    </w:p>
    <w:p w14:paraId="34F2565E" w14:textId="77777777" w:rsidR="009D2CDB" w:rsidRPr="00E36F92" w:rsidRDefault="009D2CDB" w:rsidP="00736287">
      <w:pPr>
        <w:pStyle w:val="capture"/>
      </w:pPr>
      <w:r w:rsidRPr="00E36F92">
        <w:t xml:space="preserve">          |                                               Progress Notes</w:t>
      </w:r>
    </w:p>
    <w:p w14:paraId="34F2565F" w14:textId="77777777" w:rsidR="009D2CDB" w:rsidRPr="00E36F92" w:rsidRDefault="009D2CDB" w:rsidP="00736287">
      <w:pPr>
        <w:pStyle w:val="capture"/>
      </w:pPr>
      <w:r w:rsidRPr="00E36F92">
        <w:t xml:space="preserve">          |                                               [TIU PRINT PN WARD]</w:t>
      </w:r>
    </w:p>
    <w:p w14:paraId="34F25660" w14:textId="77777777" w:rsidR="009D2CDB" w:rsidRPr="00E36F92" w:rsidRDefault="009D2CDB" w:rsidP="00736287">
      <w:pPr>
        <w:pStyle w:val="capture"/>
      </w:pPr>
      <w:r w:rsidRPr="00E36F92">
        <w:t xml:space="preserve">          |                                               </w:t>
      </w:r>
    </w:p>
    <w:p w14:paraId="34F25661" w14:textId="77777777" w:rsidR="009D2CDB" w:rsidRPr="00E36F92" w:rsidRDefault="009D2CDB" w:rsidP="00736287">
      <w:pPr>
        <w:pStyle w:val="capture"/>
      </w:pPr>
      <w:r w:rsidRPr="00E36F92">
        <w:t xml:space="preserve">          |--------------------6 List Notes By Title [TIU LIST NOTES BY TITLE]</w:t>
      </w:r>
    </w:p>
    <w:p w14:paraId="34F25662" w14:textId="77777777" w:rsidR="009D2CDB" w:rsidRPr="00E36F92" w:rsidRDefault="009D2CDB" w:rsidP="00736287">
      <w:pPr>
        <w:pStyle w:val="capture"/>
      </w:pPr>
      <w:r w:rsidRPr="00E36F92">
        <w:t xml:space="preserve">          |</w:t>
      </w:r>
    </w:p>
    <w:p w14:paraId="34F25663" w14:textId="77777777" w:rsidR="009D2CDB" w:rsidRPr="00E36F92" w:rsidRDefault="009D2CDB" w:rsidP="00736287">
      <w:pPr>
        <w:pStyle w:val="capture"/>
      </w:pPr>
      <w:r w:rsidRPr="00E36F92">
        <w:t xml:space="preserve">          |--------------------7 Search by Patient AND Title [TIU SEARCH BY</w:t>
      </w:r>
    </w:p>
    <w:p w14:paraId="34F25664" w14:textId="77777777" w:rsidR="009D2CDB" w:rsidRPr="00E36F92" w:rsidRDefault="009D2CDB" w:rsidP="00736287">
      <w:pPr>
        <w:pStyle w:val="capture"/>
      </w:pPr>
      <w:r w:rsidRPr="00E36F92">
        <w:t xml:space="preserve">          |                                               PATIENT/TITLE]</w:t>
      </w:r>
    </w:p>
    <w:p w14:paraId="34F25665" w14:textId="77777777" w:rsidR="009D2CDB" w:rsidRPr="00E36F92" w:rsidRDefault="009D2CDB" w:rsidP="00736287">
      <w:pPr>
        <w:pStyle w:val="capture"/>
      </w:pPr>
      <w:r w:rsidRPr="00E36F92">
        <w:t xml:space="preserve">          |</w:t>
      </w:r>
    </w:p>
    <w:p w14:paraId="34F25666" w14:textId="77777777" w:rsidR="009D2CDB" w:rsidRPr="00E36F92" w:rsidRDefault="009D2CDB" w:rsidP="00736287">
      <w:pPr>
        <w:pStyle w:val="capture"/>
      </w:pPr>
      <w:r w:rsidRPr="00E36F92">
        <w:t xml:space="preserve">          |------------------- 8 Personal ---------------1 Personal</w:t>
      </w:r>
    </w:p>
    <w:p w14:paraId="34F25667" w14:textId="77777777" w:rsidR="009D2CDB" w:rsidRPr="00E36F92" w:rsidRDefault="009D2CDB" w:rsidP="00736287">
      <w:pPr>
        <w:pStyle w:val="capture"/>
      </w:pPr>
      <w:r w:rsidRPr="00E36F92">
        <w:t xml:space="preserve">          </w:t>
      </w:r>
      <w:r w:rsidR="00FB0F81" w:rsidRPr="00E36F92">
        <w:t>|</w:t>
      </w:r>
      <w:r w:rsidRPr="00E36F92">
        <w:t xml:space="preserve">                      Preferences [TIU          Preferences [TIU</w:t>
      </w:r>
    </w:p>
    <w:p w14:paraId="34F25668" w14:textId="77777777" w:rsidR="009D2CDB" w:rsidRPr="00E36F92" w:rsidRDefault="009D2CDB" w:rsidP="00736287">
      <w:pPr>
        <w:pStyle w:val="capture"/>
      </w:pPr>
      <w:r w:rsidRPr="00E36F92">
        <w:t xml:space="preserve">          </w:t>
      </w:r>
      <w:r w:rsidR="00FB0F81" w:rsidRPr="00E36F92">
        <w:t>|</w:t>
      </w:r>
      <w:r w:rsidRPr="00E36F92">
        <w:t xml:space="preserve">                      PERSONAL                  PERSONAL</w:t>
      </w:r>
    </w:p>
    <w:p w14:paraId="34F25669" w14:textId="77777777" w:rsidR="009D2CDB" w:rsidRPr="00E36F92" w:rsidRDefault="00FB0F81" w:rsidP="00736287">
      <w:pPr>
        <w:pStyle w:val="capture"/>
      </w:pPr>
      <w:r w:rsidRPr="00E36F92">
        <w:t xml:space="preserve">          |</w:t>
      </w:r>
      <w:r w:rsidR="009D2CDB" w:rsidRPr="00E36F92">
        <w:t xml:space="preserve">                      PREFERENCE MENU]          PREFERENCES]</w:t>
      </w:r>
    </w:p>
    <w:p w14:paraId="34F2566A" w14:textId="77777777" w:rsidR="009D2CDB" w:rsidRPr="00E36F92" w:rsidRDefault="00FB0F81" w:rsidP="00736287">
      <w:pPr>
        <w:pStyle w:val="capture"/>
      </w:pPr>
      <w:r w:rsidRPr="00E36F92">
        <w:t xml:space="preserve">          |</w:t>
      </w:r>
      <w:r w:rsidR="009D2CDB" w:rsidRPr="00E36F92">
        <w:t xml:space="preserve">                         |</w:t>
      </w:r>
    </w:p>
    <w:p w14:paraId="34F2566B" w14:textId="77777777" w:rsidR="009D2CDB" w:rsidRPr="00E36F92" w:rsidRDefault="00FB0F81" w:rsidP="00736287">
      <w:pPr>
        <w:pStyle w:val="capture"/>
      </w:pPr>
      <w:r w:rsidRPr="00E36F92">
        <w:t xml:space="preserve">          |</w:t>
      </w:r>
      <w:r w:rsidR="009D2CDB" w:rsidRPr="00E36F92">
        <w:t xml:space="preserve">                         |-------------------2 Document List</w:t>
      </w:r>
    </w:p>
    <w:p w14:paraId="34F2566C" w14:textId="77777777" w:rsidR="009D2CDB" w:rsidRPr="00E36F92" w:rsidRDefault="00FB0F81" w:rsidP="00736287">
      <w:pPr>
        <w:pStyle w:val="capture"/>
      </w:pPr>
      <w:r w:rsidRPr="00E36F92">
        <w:t xml:space="preserve">          |</w:t>
      </w:r>
      <w:r w:rsidR="009D2CDB" w:rsidRPr="00E36F92">
        <w:t xml:space="preserve">                                               Management [TIU</w:t>
      </w:r>
    </w:p>
    <w:p w14:paraId="34F2566D" w14:textId="77777777" w:rsidR="009D2CDB" w:rsidRPr="00E36F92" w:rsidRDefault="00FB0F81" w:rsidP="00736287">
      <w:pPr>
        <w:pStyle w:val="capture"/>
      </w:pPr>
      <w:r w:rsidRPr="00E36F92">
        <w:t xml:space="preserve">          |</w:t>
      </w:r>
      <w:r w:rsidR="009D2CDB" w:rsidRPr="00E36F92">
        <w:t xml:space="preserve">                                               PREFERRED</w:t>
      </w:r>
    </w:p>
    <w:p w14:paraId="34F2566E" w14:textId="77777777" w:rsidR="009D2CDB" w:rsidRPr="00E36F92" w:rsidRDefault="00FB0F81" w:rsidP="00736287">
      <w:pPr>
        <w:pStyle w:val="capture"/>
      </w:pPr>
      <w:r w:rsidRPr="00E36F92">
        <w:t xml:space="preserve">          |</w:t>
      </w:r>
      <w:r w:rsidR="009D2CDB" w:rsidRPr="00E36F92">
        <w:t xml:space="preserve">                                               DOCUMENT LIST]</w:t>
      </w:r>
    </w:p>
    <w:p w14:paraId="34F2566F" w14:textId="77777777" w:rsidR="00FB0F81" w:rsidRPr="00E36F92" w:rsidRDefault="00FB0F81" w:rsidP="00736287">
      <w:pPr>
        <w:pStyle w:val="capture"/>
      </w:pPr>
      <w:r w:rsidRPr="00E36F92">
        <w:t xml:space="preserve">          |</w:t>
      </w:r>
    </w:p>
    <w:p w14:paraId="34F25670" w14:textId="77777777" w:rsidR="00FB0F81" w:rsidRPr="00E36F92" w:rsidRDefault="00FB0F81" w:rsidP="00736287">
      <w:pPr>
        <w:pStyle w:val="capture"/>
      </w:pPr>
      <w:r w:rsidRPr="00E36F92">
        <w:t xml:space="preserve">          |------------------- 9 ALL Documents requiring my Additional </w:t>
      </w:r>
    </w:p>
    <w:p w14:paraId="34F25671" w14:textId="77777777" w:rsidR="00FB0F81" w:rsidRPr="00E36F92" w:rsidRDefault="00FB0F81" w:rsidP="00736287">
      <w:pPr>
        <w:pStyle w:val="capture"/>
      </w:pPr>
      <w:r w:rsidRPr="00E36F92">
        <w:t xml:space="preserve">                                 Signature [TIU REVIEW UNSIGNED ADDSIG]</w:t>
      </w:r>
    </w:p>
    <w:p w14:paraId="34F25672" w14:textId="77777777" w:rsidR="009D2CDB" w:rsidRPr="00E36F92" w:rsidRDefault="009D2CDB" w:rsidP="00736287">
      <w:pPr>
        <w:pStyle w:val="capture"/>
      </w:pPr>
      <w:r w:rsidRPr="00E36F92">
        <w:t xml:space="preserve"> </w:t>
      </w:r>
    </w:p>
    <w:p w14:paraId="34F25673" w14:textId="77777777" w:rsidR="009D2CDB" w:rsidRPr="00E36F92" w:rsidRDefault="009D2CDB" w:rsidP="00736287">
      <w:pPr>
        <w:pStyle w:val="capture"/>
      </w:pPr>
      <w:r w:rsidRPr="00E36F92">
        <w:t xml:space="preserve">----2 Discharge Summary------- 1 Individual Patient Discharge Summary </w:t>
      </w:r>
    </w:p>
    <w:p w14:paraId="34F25674" w14:textId="77777777" w:rsidR="009D2CDB" w:rsidRPr="00E36F92" w:rsidRDefault="009D2CDB" w:rsidP="00736287">
      <w:pPr>
        <w:pStyle w:val="capture"/>
      </w:pPr>
      <w:r w:rsidRPr="00E36F92">
        <w:t>|     User Menu [TIU MAIN        [TIU BROWSE DS CLINICIAN]</w:t>
      </w:r>
    </w:p>
    <w:p w14:paraId="34F25675" w14:textId="77777777" w:rsidR="009D2CDB" w:rsidRPr="00E36F92" w:rsidRDefault="009D2CDB" w:rsidP="00736287">
      <w:pPr>
        <w:pStyle w:val="capture"/>
      </w:pPr>
      <w:r w:rsidRPr="00E36F92">
        <w:t>|     MENU DS CLINICIAN]</w:t>
      </w:r>
    </w:p>
    <w:p w14:paraId="34F25676" w14:textId="77777777" w:rsidR="009D2CDB" w:rsidRPr="00E36F92" w:rsidRDefault="009D2CDB" w:rsidP="00736287">
      <w:pPr>
        <w:pStyle w:val="capture"/>
      </w:pPr>
      <w:r w:rsidRPr="00E36F92">
        <w:t xml:space="preserve">|                              2 All MY UNSIGNED Discharge Summaries </w:t>
      </w:r>
    </w:p>
    <w:p w14:paraId="34F25677" w14:textId="77777777" w:rsidR="009D2CDB" w:rsidRPr="00E36F92" w:rsidRDefault="009D2CDB" w:rsidP="00736287">
      <w:pPr>
        <w:pStyle w:val="capture"/>
      </w:pPr>
      <w:r w:rsidRPr="00E36F92">
        <w:t>|                                [TIU REVIEW DS UNSIGNED]</w:t>
      </w:r>
    </w:p>
    <w:p w14:paraId="34F25678" w14:textId="77777777" w:rsidR="009D2CDB" w:rsidRPr="00E36F92" w:rsidRDefault="009D2CDB" w:rsidP="00736287">
      <w:pPr>
        <w:pStyle w:val="capture"/>
      </w:pPr>
      <w:r w:rsidRPr="00E36F92">
        <w:t>|</w:t>
      </w:r>
    </w:p>
    <w:p w14:paraId="34F25679" w14:textId="77777777" w:rsidR="009D2CDB" w:rsidRPr="00E36F92" w:rsidRDefault="009D2CDB" w:rsidP="00736287">
      <w:pPr>
        <w:pStyle w:val="capture"/>
      </w:pPr>
      <w:r w:rsidRPr="00E36F92">
        <w:t xml:space="preserve">|                              3 Multiple Patient Discharge Summaries </w:t>
      </w:r>
    </w:p>
    <w:p w14:paraId="34F2567A" w14:textId="77777777" w:rsidR="009D2CDB" w:rsidRPr="00E36F92" w:rsidRDefault="009D2CDB" w:rsidP="00736287">
      <w:pPr>
        <w:pStyle w:val="capture"/>
      </w:pPr>
      <w:r w:rsidRPr="00E36F92">
        <w:t>|                                [TIU REVIEW DS CLINICIAN]</w:t>
      </w:r>
    </w:p>
    <w:p w14:paraId="34F2567B" w14:textId="77777777" w:rsidR="009D2CDB" w:rsidRPr="00E36F92" w:rsidRDefault="009D2CDB" w:rsidP="00736287">
      <w:pPr>
        <w:pStyle w:val="capture"/>
      </w:pPr>
      <w:r w:rsidRPr="00E36F92">
        <w:t>|</w:t>
      </w:r>
    </w:p>
    <w:p w14:paraId="34F2567C" w14:textId="77777777" w:rsidR="009D2CDB" w:rsidRPr="00E36F92" w:rsidRDefault="009D2CDB" w:rsidP="00736287">
      <w:pPr>
        <w:pStyle w:val="capture"/>
      </w:pPr>
      <w:r w:rsidRPr="00E36F92">
        <w:t xml:space="preserve">----3 Integrated Document----- 1 Individual Patient Document </w:t>
      </w:r>
    </w:p>
    <w:p w14:paraId="34F2567D" w14:textId="77777777" w:rsidR="009D2CDB" w:rsidRPr="00E36F92" w:rsidRDefault="009D2CDB" w:rsidP="00736287">
      <w:pPr>
        <w:pStyle w:val="capture"/>
      </w:pPr>
      <w:r w:rsidRPr="00E36F92">
        <w:t>|     Management [TIU MAIN       [TIU BROWSE DOCUMENT CLINICIAN]</w:t>
      </w:r>
    </w:p>
    <w:p w14:paraId="34F2567E" w14:textId="77777777" w:rsidR="009D2CDB" w:rsidRPr="00E36F92" w:rsidRDefault="009D2CDB" w:rsidP="00736287">
      <w:pPr>
        <w:pStyle w:val="capture"/>
      </w:pPr>
      <w:r w:rsidRPr="00E36F92">
        <w:lastRenderedPageBreak/>
        <w:t>|     MENU MIXED CLINICIAN]</w:t>
      </w:r>
    </w:p>
    <w:p w14:paraId="34F2567F" w14:textId="77777777" w:rsidR="00E27930" w:rsidRPr="00E36F92" w:rsidRDefault="00E27930" w:rsidP="00736287">
      <w:pPr>
        <w:pStyle w:val="capture"/>
      </w:pPr>
      <w:r w:rsidRPr="00E36F92">
        <w:t>|                              2 All MY UNSIGNED Documents [TIU REVIEW UNSIGNED]</w:t>
      </w:r>
    </w:p>
    <w:p w14:paraId="34F25680" w14:textId="77777777" w:rsidR="00E27930" w:rsidRPr="00E36F92" w:rsidRDefault="00E27930" w:rsidP="00736287">
      <w:pPr>
        <w:pStyle w:val="capture"/>
      </w:pPr>
      <w:r w:rsidRPr="00E36F92">
        <w:t>|</w:t>
      </w:r>
    </w:p>
    <w:p w14:paraId="34F25681" w14:textId="77777777" w:rsidR="009D2CDB" w:rsidRPr="00E36F92" w:rsidRDefault="009D2CDB" w:rsidP="00736287">
      <w:pPr>
        <w:pStyle w:val="capture"/>
      </w:pPr>
      <w:r w:rsidRPr="00E36F92">
        <w:t xml:space="preserve">|                              </w:t>
      </w:r>
      <w:r w:rsidR="00E27930" w:rsidRPr="00E36F92">
        <w:t>3</w:t>
      </w:r>
      <w:r w:rsidRPr="00E36F92">
        <w:t xml:space="preserve"> All MY UNDICTATED Documents </w:t>
      </w:r>
    </w:p>
    <w:p w14:paraId="34F25682" w14:textId="77777777" w:rsidR="009D2CDB" w:rsidRPr="00E36F92" w:rsidRDefault="009D2CDB" w:rsidP="00736287">
      <w:pPr>
        <w:pStyle w:val="capture"/>
      </w:pPr>
      <w:r w:rsidRPr="00E36F92">
        <w:t>|                                [TIU REVIEW UNDICTATED DOCS]</w:t>
      </w:r>
    </w:p>
    <w:p w14:paraId="34F25683" w14:textId="77777777" w:rsidR="009D2CDB" w:rsidRPr="00E36F92" w:rsidRDefault="009D2CDB" w:rsidP="00736287">
      <w:pPr>
        <w:pStyle w:val="capture"/>
      </w:pPr>
      <w:r w:rsidRPr="00E36F92">
        <w:t>|</w:t>
      </w:r>
    </w:p>
    <w:p w14:paraId="34F25684" w14:textId="77777777" w:rsidR="009D2CDB" w:rsidRPr="00E36F92" w:rsidRDefault="009D2CDB" w:rsidP="00736287">
      <w:pPr>
        <w:pStyle w:val="capture"/>
      </w:pPr>
      <w:r w:rsidRPr="00E36F92">
        <w:t xml:space="preserve">|                              4 Multiple Patient Documents </w:t>
      </w:r>
    </w:p>
    <w:p w14:paraId="34F25685" w14:textId="77777777" w:rsidR="009D2CDB" w:rsidRPr="00E36F92" w:rsidRDefault="009D2CDB" w:rsidP="00736287">
      <w:pPr>
        <w:pStyle w:val="capture"/>
      </w:pPr>
      <w:r w:rsidRPr="00E36F92">
        <w:t>|                                [TIU REVIEW SCREEN CLINICIAN]</w:t>
      </w:r>
    </w:p>
    <w:p w14:paraId="34F25686" w14:textId="77777777" w:rsidR="009D2CDB" w:rsidRPr="00E36F92" w:rsidRDefault="009D2CDB" w:rsidP="00736287">
      <w:pPr>
        <w:pStyle w:val="capture"/>
      </w:pPr>
      <w:r w:rsidRPr="00E36F92">
        <w:t>|</w:t>
      </w:r>
    </w:p>
    <w:p w14:paraId="34F25687" w14:textId="77777777" w:rsidR="009D2CDB" w:rsidRPr="00E36F92" w:rsidRDefault="009D2CDB" w:rsidP="00736287">
      <w:pPr>
        <w:pStyle w:val="capture"/>
      </w:pPr>
      <w:r w:rsidRPr="00E36F92">
        <w:t>|                              5 Enter/edit Document [TIU ENTER/EDIT]</w:t>
      </w:r>
    </w:p>
    <w:p w14:paraId="34F25688" w14:textId="77777777" w:rsidR="00FB0F81" w:rsidRPr="00E36F92" w:rsidRDefault="00FB0F81" w:rsidP="00736287">
      <w:pPr>
        <w:pStyle w:val="capture"/>
      </w:pPr>
      <w:r w:rsidRPr="00E36F92">
        <w:t>|</w:t>
      </w:r>
    </w:p>
    <w:p w14:paraId="34F25689" w14:textId="77777777" w:rsidR="00FB0F81" w:rsidRPr="00E36F92" w:rsidRDefault="00FB0F81" w:rsidP="00736287">
      <w:pPr>
        <w:pStyle w:val="capture"/>
      </w:pPr>
      <w:r w:rsidRPr="00E36F92">
        <w:t xml:space="preserve">|                              6  ALL Documents requiring my Additional Signature </w:t>
      </w:r>
    </w:p>
    <w:p w14:paraId="34F2568A" w14:textId="77777777" w:rsidR="00FB0F81" w:rsidRPr="00E36F92" w:rsidRDefault="00FB0F81" w:rsidP="00736287">
      <w:pPr>
        <w:pStyle w:val="capture"/>
      </w:pPr>
      <w:r w:rsidRPr="00E36F92">
        <w:t>|                                 [TIU REVIEW UNSIGNED ADDSIG]</w:t>
      </w:r>
    </w:p>
    <w:p w14:paraId="34F2568B" w14:textId="77777777" w:rsidR="009D2CDB" w:rsidRPr="00E36F92" w:rsidRDefault="009D2CDB" w:rsidP="00736287">
      <w:pPr>
        <w:pStyle w:val="capture"/>
      </w:pPr>
      <w:r w:rsidRPr="00E36F92">
        <w:t>|</w:t>
      </w:r>
    </w:p>
    <w:p w14:paraId="34F2568C" w14:textId="77777777" w:rsidR="009D2CDB" w:rsidRPr="00E36F92" w:rsidRDefault="009D2CDB" w:rsidP="00736287">
      <w:pPr>
        <w:pStyle w:val="capture"/>
      </w:pPr>
      <w:r w:rsidRPr="00E36F92">
        <w:t>----4 Personal Preferences---- 1 Personal Preferences [TIU PERSONAL PREFERENCES]</w:t>
      </w:r>
    </w:p>
    <w:p w14:paraId="34F2568D" w14:textId="77777777" w:rsidR="009D2CDB" w:rsidRPr="00E36F92" w:rsidRDefault="009D2CDB" w:rsidP="00736287">
      <w:pPr>
        <w:pStyle w:val="capture"/>
      </w:pPr>
      <w:r w:rsidRPr="00E36F92">
        <w:t xml:space="preserve">      [TIU PERSONAL </w:t>
      </w:r>
    </w:p>
    <w:p w14:paraId="34F2568E" w14:textId="77777777" w:rsidR="009D2CDB" w:rsidRPr="00E36F92" w:rsidRDefault="009D2CDB" w:rsidP="00736287">
      <w:pPr>
        <w:pStyle w:val="capture"/>
      </w:pPr>
      <w:r w:rsidRPr="00E36F92">
        <w:t xml:space="preserve">      PREFERENCE MENU]         2 Document List Management </w:t>
      </w:r>
    </w:p>
    <w:p w14:paraId="34F2568F" w14:textId="77777777" w:rsidR="009D2CDB" w:rsidRPr="00E36F92" w:rsidRDefault="009D2CDB" w:rsidP="00736287">
      <w:pPr>
        <w:pStyle w:val="capture"/>
      </w:pPr>
      <w:r w:rsidRPr="00E36F92">
        <w:t xml:space="preserve">                                 [TIU PREFERRED DOCUMENT LIST]</w:t>
      </w:r>
    </w:p>
    <w:p w14:paraId="34F25690" w14:textId="77777777" w:rsidR="009D2CDB" w:rsidRPr="00E36F92" w:rsidRDefault="009D2CDB" w:rsidP="00FD2D85"/>
    <w:p w14:paraId="34F25691" w14:textId="77777777" w:rsidR="009D2CDB" w:rsidRPr="00E36F92" w:rsidRDefault="009D2CDB" w:rsidP="00736287">
      <w:pPr>
        <w:pStyle w:val="capture"/>
      </w:pPr>
      <w:r w:rsidRPr="00E36F92">
        <w:t>Text Integration Utilities (MIS Manager) (TIU MAIN MENU MGR)</w:t>
      </w:r>
    </w:p>
    <w:p w14:paraId="34F25692" w14:textId="77777777" w:rsidR="009D2CDB" w:rsidRPr="00E36F92" w:rsidRDefault="009D2CDB" w:rsidP="00736287">
      <w:pPr>
        <w:pStyle w:val="capture"/>
      </w:pPr>
      <w:r w:rsidRPr="00E36F92">
        <w:t>|</w:t>
      </w:r>
    </w:p>
    <w:p w14:paraId="34F25693" w14:textId="77777777" w:rsidR="009D2CDB" w:rsidRPr="00E36F92" w:rsidRDefault="009D2CDB" w:rsidP="00736287">
      <w:pPr>
        <w:pStyle w:val="capture"/>
      </w:pPr>
      <w:r w:rsidRPr="00E36F92">
        <w:t>|</w:t>
      </w:r>
    </w:p>
    <w:p w14:paraId="34F25694" w14:textId="77777777" w:rsidR="009D2CDB" w:rsidRPr="00E36F92" w:rsidRDefault="009D2CDB" w:rsidP="00736287">
      <w:pPr>
        <w:pStyle w:val="capture"/>
      </w:pPr>
      <w:r w:rsidRPr="00E36F92">
        <w:t>----1 Individual Patient Document [TIU BROWSE DOCUMENT MGR]</w:t>
      </w:r>
    </w:p>
    <w:p w14:paraId="34F25695" w14:textId="77777777" w:rsidR="009D2CDB" w:rsidRPr="00E36F92" w:rsidRDefault="009D2CDB" w:rsidP="00736287">
      <w:pPr>
        <w:pStyle w:val="capture"/>
      </w:pPr>
    </w:p>
    <w:p w14:paraId="34F25696" w14:textId="77777777" w:rsidR="009D2CDB" w:rsidRPr="00E36F92" w:rsidRDefault="009D2CDB" w:rsidP="00736287">
      <w:pPr>
        <w:pStyle w:val="capture"/>
      </w:pPr>
      <w:r w:rsidRPr="00E36F92">
        <w:t>----2 Multiple Patient Documents [TIU REVIEW SCREEN MIS MANAGER]</w:t>
      </w:r>
    </w:p>
    <w:p w14:paraId="34F25697" w14:textId="77777777" w:rsidR="009D2CDB" w:rsidRPr="00E36F92" w:rsidRDefault="009D2CDB" w:rsidP="00736287">
      <w:pPr>
        <w:pStyle w:val="capture"/>
      </w:pPr>
    </w:p>
    <w:p w14:paraId="34F25698" w14:textId="77777777" w:rsidR="009D2CDB" w:rsidRPr="00E36F92" w:rsidRDefault="009D2CDB" w:rsidP="00736287">
      <w:pPr>
        <w:pStyle w:val="capture"/>
      </w:pPr>
      <w:r w:rsidRPr="00E36F92">
        <w:t>----3 Print Document Menu [TIUP ------------1 Discharge Summary Print [TIUP</w:t>
      </w:r>
    </w:p>
    <w:p w14:paraId="34F25699" w14:textId="77777777" w:rsidR="009D2CDB" w:rsidRPr="00E36F92" w:rsidRDefault="009D2CDB" w:rsidP="00736287">
      <w:pPr>
        <w:pStyle w:val="capture"/>
      </w:pPr>
      <w:r w:rsidRPr="00E36F92">
        <w:t xml:space="preserve">      PRINT MENU]                             PRINT DISCHARGE SUMMARIES]</w:t>
      </w:r>
    </w:p>
    <w:p w14:paraId="34F2569A" w14:textId="77777777" w:rsidR="009D2CDB" w:rsidRPr="00E36F92" w:rsidRDefault="009D2CDB" w:rsidP="00736287">
      <w:pPr>
        <w:pStyle w:val="capture"/>
      </w:pPr>
      <w:r w:rsidRPr="00E36F92">
        <w:t xml:space="preserve">          |---------------------------------2 Progress Note Print [TIUP</w:t>
      </w:r>
    </w:p>
    <w:p w14:paraId="34F2569B" w14:textId="77777777" w:rsidR="009D2CDB" w:rsidRPr="00E36F92" w:rsidRDefault="009D2CDB" w:rsidP="00736287">
      <w:pPr>
        <w:pStyle w:val="capture"/>
      </w:pPr>
      <w:r w:rsidRPr="00E36F92">
        <w:t xml:space="preserve">          |                                   PRINT PROGRESS NOTES]</w:t>
      </w:r>
    </w:p>
    <w:p w14:paraId="34F2569C" w14:textId="77777777" w:rsidR="009D2CDB" w:rsidRPr="00E36F92" w:rsidRDefault="009D2CDB" w:rsidP="00736287">
      <w:pPr>
        <w:pStyle w:val="capture"/>
      </w:pPr>
      <w:r w:rsidRPr="00E36F92">
        <w:t xml:space="preserve">          |---------------------------------3 Clinical Document Print [TIUP</w:t>
      </w:r>
    </w:p>
    <w:p w14:paraId="34F2569D" w14:textId="77777777" w:rsidR="009D2CDB" w:rsidRPr="00E36F92" w:rsidRDefault="009D2CDB" w:rsidP="00736287">
      <w:pPr>
        <w:pStyle w:val="capture"/>
      </w:pPr>
      <w:r w:rsidRPr="00E36F92">
        <w:t xml:space="preserve">                                              PRINT DOCUMENTS]</w:t>
      </w:r>
    </w:p>
    <w:p w14:paraId="34F2569E" w14:textId="77777777" w:rsidR="009D2CDB" w:rsidRPr="00E36F92" w:rsidRDefault="009D2CDB" w:rsidP="00736287">
      <w:pPr>
        <w:pStyle w:val="capture"/>
      </w:pPr>
    </w:p>
    <w:p w14:paraId="34F2569F" w14:textId="77777777" w:rsidR="009D2CDB" w:rsidRPr="00E36F92" w:rsidRDefault="009D2CDB" w:rsidP="00736287">
      <w:pPr>
        <w:pStyle w:val="capture"/>
      </w:pPr>
      <w:r w:rsidRPr="00E36F92">
        <w:t>----4 Search for Selected Documents [TIU SEARCH LIST MGR]</w:t>
      </w:r>
    </w:p>
    <w:p w14:paraId="34F256A0" w14:textId="77777777" w:rsidR="009D2CDB" w:rsidRPr="00E36F92" w:rsidRDefault="009D2CDB" w:rsidP="00736287">
      <w:pPr>
        <w:pStyle w:val="capture"/>
      </w:pPr>
    </w:p>
    <w:p w14:paraId="34F256A1" w14:textId="77777777" w:rsidR="009D2CDB" w:rsidRPr="00E36F92" w:rsidRDefault="009D2CDB" w:rsidP="00736287">
      <w:pPr>
        <w:pStyle w:val="capture"/>
      </w:pPr>
      <w:r w:rsidRPr="00E36F92">
        <w:t>----5 Statistical Reports [TIU ------------TR TRANSCRIPTIONIST Line Count</w:t>
      </w:r>
    </w:p>
    <w:p w14:paraId="34F256A2" w14:textId="77777777" w:rsidR="009D2CDB" w:rsidRPr="00E36F92" w:rsidRDefault="009D2CDB" w:rsidP="00736287">
      <w:pPr>
        <w:pStyle w:val="capture"/>
      </w:pPr>
      <w:r w:rsidRPr="00E36F92">
        <w:t xml:space="preserve">      STATISTICAL REPORTS]                    Statistics [TIU DS LINE COUNT</w:t>
      </w:r>
    </w:p>
    <w:p w14:paraId="34F256A3" w14:textId="77777777" w:rsidR="009D2CDB" w:rsidRPr="00E36F92" w:rsidRDefault="009D2CDB" w:rsidP="00736287">
      <w:pPr>
        <w:pStyle w:val="capture"/>
      </w:pPr>
      <w:r w:rsidRPr="00E36F92">
        <w:t xml:space="preserve">          |                                   BY TRANSCR]</w:t>
      </w:r>
    </w:p>
    <w:p w14:paraId="34F256A4" w14:textId="77777777" w:rsidR="009D2CDB" w:rsidRPr="00E36F92" w:rsidRDefault="009D2CDB" w:rsidP="00736287">
      <w:pPr>
        <w:pStyle w:val="capture"/>
      </w:pPr>
      <w:r w:rsidRPr="00E36F92">
        <w:t xml:space="preserve">          |--------------------------------AU AUTHOR Line Count Statistics</w:t>
      </w:r>
    </w:p>
    <w:p w14:paraId="34F256A5" w14:textId="77777777" w:rsidR="009D2CDB" w:rsidRPr="00E36F92" w:rsidRDefault="009D2CDB" w:rsidP="00736287">
      <w:pPr>
        <w:pStyle w:val="capture"/>
      </w:pPr>
      <w:r w:rsidRPr="00E36F92">
        <w:t xml:space="preserve">          |                                   [TIU DS LINE COUNT BY AUTHOR]</w:t>
      </w:r>
    </w:p>
    <w:p w14:paraId="34F256A6" w14:textId="77777777" w:rsidR="009D2CDB" w:rsidRPr="00E36F92" w:rsidRDefault="009D2CDB" w:rsidP="00736287">
      <w:pPr>
        <w:pStyle w:val="capture"/>
      </w:pPr>
      <w:r w:rsidRPr="00E36F92">
        <w:t xml:space="preserve">          |-------------------------------SVC SERVICE Line Count Statistics</w:t>
      </w:r>
    </w:p>
    <w:p w14:paraId="34F256A7" w14:textId="77777777" w:rsidR="009D2CDB" w:rsidRPr="00E36F92" w:rsidRDefault="009D2CDB" w:rsidP="00736287">
      <w:pPr>
        <w:pStyle w:val="capture"/>
      </w:pPr>
      <w:r w:rsidRPr="00E36F92">
        <w:t xml:space="preserve">                                              [TIU DS LINE COUNT BY SERVICE]</w:t>
      </w:r>
    </w:p>
    <w:p w14:paraId="34F256A8" w14:textId="77777777" w:rsidR="009D2CDB" w:rsidRPr="00E36F92" w:rsidRDefault="009D2CDB" w:rsidP="00736287">
      <w:pPr>
        <w:pStyle w:val="capture"/>
      </w:pPr>
      <w:r w:rsidRPr="00E36F92">
        <w:t>----6 Unsigned/Uncosigned Report [TIU UNSIGNED/UNCOSIGNED REPORT]</w:t>
      </w:r>
    </w:p>
    <w:p w14:paraId="34F256A9" w14:textId="77777777" w:rsidR="00BD233F" w:rsidRPr="00E36F92" w:rsidRDefault="00BD233F" w:rsidP="00736287">
      <w:pPr>
        <w:pStyle w:val="capture"/>
      </w:pPr>
    </w:p>
    <w:p w14:paraId="34F256AA" w14:textId="77777777" w:rsidR="00BD233F" w:rsidRPr="00E36F92" w:rsidRDefault="00BD233F" w:rsidP="00736287">
      <w:pPr>
        <w:pStyle w:val="capture"/>
      </w:pPr>
      <w:r w:rsidRPr="00E36F92">
        <w:t>----7 Missing Text Report</w:t>
      </w:r>
      <w:r w:rsidR="00B456E7" w:rsidRPr="00E36F92">
        <w:fldChar w:fldCharType="begin"/>
      </w:r>
      <w:r w:rsidRPr="00E36F92">
        <w:instrText>xe "Missing Text Report"</w:instrText>
      </w:r>
      <w:r w:rsidR="00B456E7" w:rsidRPr="00E36F92">
        <w:fldChar w:fldCharType="end"/>
      </w:r>
      <w:r w:rsidRPr="00E36F92">
        <w:t xml:space="preserve"> [TIU MISSING TEXT NODE]</w:t>
      </w:r>
    </w:p>
    <w:p w14:paraId="34F256AB" w14:textId="77777777" w:rsidR="00BD233F" w:rsidRPr="00E36F92" w:rsidRDefault="00BD233F" w:rsidP="00736287">
      <w:pPr>
        <w:pStyle w:val="capture"/>
      </w:pPr>
      <w:r w:rsidRPr="00E36F92">
        <w:br/>
        <w:t>----8 Missing Text Cleanup</w:t>
      </w:r>
      <w:r w:rsidR="00B456E7" w:rsidRPr="00E36F92">
        <w:fldChar w:fldCharType="begin"/>
      </w:r>
      <w:r w:rsidRPr="00E36F92">
        <w:instrText>xe "Missing Text Cleanup"</w:instrText>
      </w:r>
      <w:r w:rsidR="00B456E7" w:rsidRPr="00E36F92">
        <w:fldChar w:fldCharType="end"/>
      </w:r>
      <w:r w:rsidRPr="00E36F92">
        <w:t xml:space="preserve"> [TIU MISSING TEXT CLEAN]</w:t>
      </w:r>
    </w:p>
    <w:p w14:paraId="34F256AC" w14:textId="77777777" w:rsidR="008C0D32" w:rsidRPr="00E36F92" w:rsidRDefault="008C0D32" w:rsidP="00736287">
      <w:pPr>
        <w:pStyle w:val="capture"/>
      </w:pPr>
    </w:p>
    <w:p w14:paraId="34F256AD" w14:textId="77777777" w:rsidR="008C0D32" w:rsidRPr="00E36F92" w:rsidRDefault="008C0D32" w:rsidP="00736287">
      <w:pPr>
        <w:pStyle w:val="capture"/>
      </w:pPr>
      <w:r w:rsidRPr="00E36F92">
        <w:t>----9 UNKNOWN Addenda Cleanup [TIU UNK ADDENDA MENU]</w:t>
      </w:r>
    </w:p>
    <w:p w14:paraId="34F256AE" w14:textId="77777777" w:rsidR="006E1956" w:rsidRPr="00E36F92" w:rsidRDefault="006E1956" w:rsidP="00736287">
      <w:pPr>
        <w:pStyle w:val="capture"/>
      </w:pPr>
    </w:p>
    <w:p w14:paraId="34F256AF" w14:textId="77777777" w:rsidR="006E1956" w:rsidRPr="00E36F92" w:rsidRDefault="006E1956" w:rsidP="00736287">
      <w:pPr>
        <w:pStyle w:val="capture"/>
      </w:pPr>
      <w:r w:rsidRPr="00E36F92">
        <w:t>----</w:t>
      </w:r>
      <w:r w:rsidR="0034067D" w:rsidRPr="00E36F92">
        <w:t>10</w:t>
      </w:r>
      <w:r w:rsidRPr="00E36F92">
        <w:t xml:space="preserve"> </w:t>
      </w:r>
      <w:r w:rsidR="0034067D" w:rsidRPr="00E36F92">
        <w:t>Signed/unsigned PN report and update [TIU SIGNED/UNSIGNED PN]</w:t>
      </w:r>
    </w:p>
    <w:p w14:paraId="34F256B0" w14:textId="77777777" w:rsidR="00437006" w:rsidRPr="00E36F92" w:rsidRDefault="00437006" w:rsidP="00736287">
      <w:pPr>
        <w:pStyle w:val="capture"/>
      </w:pPr>
    </w:p>
    <w:p w14:paraId="34F256B1" w14:textId="77777777" w:rsidR="00437006" w:rsidRPr="00E36F92" w:rsidRDefault="00437006" w:rsidP="00736287">
      <w:pPr>
        <w:pStyle w:val="capture"/>
        <w:rPr>
          <w:color w:val="FF0000"/>
        </w:rPr>
      </w:pPr>
      <w:r w:rsidRPr="00E36F92">
        <w:t>----11 Missing Expected Cosigner Report [TIU MISSING EXPECTED COSIGNER]</w:t>
      </w:r>
    </w:p>
    <w:p w14:paraId="34F256B2" w14:textId="77777777" w:rsidR="002602C9" w:rsidRPr="00E36F92" w:rsidRDefault="002602C9" w:rsidP="00736287">
      <w:pPr>
        <w:pStyle w:val="capture"/>
      </w:pPr>
    </w:p>
    <w:p w14:paraId="34F256B3" w14:textId="77777777" w:rsidR="002602C9" w:rsidRPr="00E36F92" w:rsidRDefault="002602C9" w:rsidP="00736287">
      <w:pPr>
        <w:pStyle w:val="capture"/>
      </w:pPr>
      <w:r w:rsidRPr="00E36F92">
        <w:t xml:space="preserve">----12 </w:t>
      </w:r>
      <w:bookmarkStart w:id="288" w:name="TIU_250C"/>
      <w:r w:rsidRPr="00E36F92">
        <w:t>Mark</w:t>
      </w:r>
      <w:bookmarkEnd w:id="288"/>
      <w:r w:rsidRPr="00E36F92">
        <w:t xml:space="preserve"> Document as 'Signed by Surrogate' [TIU MARK SIGNED BY SURROGATE]</w:t>
      </w:r>
    </w:p>
    <w:p w14:paraId="34F256B4" w14:textId="77777777" w:rsidR="002602C9" w:rsidRPr="00E36F92" w:rsidRDefault="002602C9" w:rsidP="00736287">
      <w:pPr>
        <w:pStyle w:val="capture"/>
      </w:pPr>
    </w:p>
    <w:p w14:paraId="34F256B5" w14:textId="77777777" w:rsidR="002602C9" w:rsidRPr="00E36F92" w:rsidRDefault="002602C9" w:rsidP="00736287">
      <w:pPr>
        <w:pStyle w:val="capture"/>
      </w:pPr>
      <w:r w:rsidRPr="00E36F92">
        <w:t>----13 Mismatched ID Notes [TIU MISMATCHED ID NOTES]</w:t>
      </w:r>
    </w:p>
    <w:p w14:paraId="34F256B6" w14:textId="77777777" w:rsidR="002602C9" w:rsidRPr="00E36F92" w:rsidRDefault="002602C9" w:rsidP="00736287">
      <w:pPr>
        <w:pStyle w:val="capture"/>
      </w:pPr>
    </w:p>
    <w:p w14:paraId="34F256B7" w14:textId="77777777" w:rsidR="002602C9" w:rsidRPr="00E36F92" w:rsidRDefault="002602C9" w:rsidP="00736287">
      <w:pPr>
        <w:pStyle w:val="capture"/>
      </w:pPr>
      <w:r w:rsidRPr="00E36F92">
        <w:t>----14 TIU 215 ANALYSIS ... [TIU 215 ANALYSIS]</w:t>
      </w:r>
    </w:p>
    <w:p w14:paraId="34F256B8" w14:textId="77777777" w:rsidR="002602C9" w:rsidRPr="00E36F92" w:rsidRDefault="002602C9" w:rsidP="00736287">
      <w:pPr>
        <w:pStyle w:val="capture"/>
      </w:pPr>
      <w:bookmarkStart w:id="289" w:name="Page103"/>
      <w:bookmarkEnd w:id="289"/>
    </w:p>
    <w:p w14:paraId="34F256B9" w14:textId="77777777" w:rsidR="00437006" w:rsidRPr="00E36F92" w:rsidRDefault="002602C9" w:rsidP="00736287">
      <w:pPr>
        <w:pStyle w:val="capture"/>
      </w:pPr>
      <w:r w:rsidRPr="00E36F92">
        <w:t>----15 Transcription Billing Verification Report [TIU VBC LINE COUNT REPORT]</w:t>
      </w:r>
    </w:p>
    <w:p w14:paraId="34F256BA" w14:textId="77777777" w:rsidR="00FE33C3" w:rsidRPr="00E36F92" w:rsidRDefault="00FE33C3" w:rsidP="00736287">
      <w:pPr>
        <w:pStyle w:val="capture"/>
      </w:pPr>
    </w:p>
    <w:p w14:paraId="05EB6FB5" w14:textId="503C06C2" w:rsidR="0084518E" w:rsidRPr="00E36F92" w:rsidRDefault="00FE33C3" w:rsidP="00736287">
      <w:pPr>
        <w:pStyle w:val="capture"/>
      </w:pPr>
      <w:bookmarkStart w:id="290" w:name="tiu_290_copy_paste_tracking_reports"/>
      <w:r w:rsidRPr="00E36F92">
        <w:rPr>
          <w:color w:val="000000"/>
        </w:rPr>
        <w:t>----</w:t>
      </w:r>
      <w:bookmarkStart w:id="291" w:name="CopyPaste_Tracking_Report_Export"/>
      <w:bookmarkEnd w:id="291"/>
      <w:r w:rsidRPr="00E36F92">
        <w:rPr>
          <w:color w:val="000000"/>
        </w:rPr>
        <w:t xml:space="preserve">16 </w:t>
      </w:r>
      <w:r w:rsidR="0084518E" w:rsidRPr="00E36F92">
        <w:t>Copy/Paste Tracking Report</w:t>
      </w:r>
      <w:r w:rsidR="00B52FDA" w:rsidRPr="00E36F92">
        <w:t xml:space="preserve"> Export</w:t>
      </w:r>
      <w:r w:rsidR="0084518E" w:rsidRPr="00E36F92">
        <w:t xml:space="preserve"> [TIU COPY/PASTE REPOR</w:t>
      </w:r>
      <w:r w:rsidR="00B52FDA" w:rsidRPr="00E36F92">
        <w:t>T</w:t>
      </w:r>
      <w:r w:rsidR="00845B4F" w:rsidRPr="00E36F92">
        <w:t>]</w:t>
      </w:r>
    </w:p>
    <w:bookmarkEnd w:id="290"/>
    <w:p w14:paraId="57BC7F0D" w14:textId="77777777" w:rsidR="0084518E" w:rsidRPr="00E36F92" w:rsidRDefault="0084518E" w:rsidP="00736287">
      <w:pPr>
        <w:pStyle w:val="capture"/>
      </w:pPr>
    </w:p>
    <w:p w14:paraId="34F256BB" w14:textId="07649589" w:rsidR="00FE33C3" w:rsidRPr="00E36F92" w:rsidRDefault="0084518E" w:rsidP="00736287">
      <w:pPr>
        <w:pStyle w:val="capture"/>
      </w:pPr>
      <w:r w:rsidRPr="00E36F92">
        <w:t xml:space="preserve">----17 </w:t>
      </w:r>
      <w:r w:rsidR="00FE33C3" w:rsidRPr="00E36F92">
        <w:t>CWAD/Postings Auto-Demotion Setup [TIU SET UP CWAD/POSTINGS FOR AUTO DEMOTION]</w:t>
      </w:r>
    </w:p>
    <w:p w14:paraId="34F256BC" w14:textId="77777777" w:rsidR="009D2CDB" w:rsidRPr="00E36F92" w:rsidRDefault="009D2CDB" w:rsidP="00FD2D85"/>
    <w:p w14:paraId="34F256BD" w14:textId="77777777" w:rsidR="009D2CDB" w:rsidRPr="00E36F92" w:rsidRDefault="009D2CDB" w:rsidP="00736287">
      <w:pPr>
        <w:pStyle w:val="capture"/>
      </w:pPr>
      <w:r w:rsidRPr="00E36F92">
        <w:t>Text Integration Utilities (Remote User) (TIU MAIN MENU REMOTE USER)</w:t>
      </w:r>
    </w:p>
    <w:p w14:paraId="34F256BE" w14:textId="77777777" w:rsidR="009D2CDB" w:rsidRPr="00E36F92" w:rsidRDefault="009D2CDB" w:rsidP="00736287">
      <w:pPr>
        <w:pStyle w:val="capture"/>
      </w:pPr>
      <w:r w:rsidRPr="00E36F92">
        <w:t>|</w:t>
      </w:r>
    </w:p>
    <w:p w14:paraId="34F256BF" w14:textId="77777777" w:rsidR="009D2CDB" w:rsidRPr="00E36F92" w:rsidRDefault="009D2CDB" w:rsidP="00736287">
      <w:pPr>
        <w:pStyle w:val="capture"/>
      </w:pPr>
      <w:r w:rsidRPr="00E36F92">
        <w:t>|</w:t>
      </w:r>
    </w:p>
    <w:p w14:paraId="34F256C0" w14:textId="77777777" w:rsidR="009D2CDB" w:rsidRPr="00E36F92" w:rsidRDefault="009D2CDB" w:rsidP="00736287">
      <w:pPr>
        <w:pStyle w:val="capture"/>
      </w:pPr>
      <w:r w:rsidRPr="00E36F92">
        <w:t>----1 Individual Patient Document [TIU BROWSE DOCUMENT READ ONLY]</w:t>
      </w:r>
    </w:p>
    <w:p w14:paraId="34F256C1" w14:textId="77777777" w:rsidR="009D2CDB" w:rsidRPr="00E36F92" w:rsidRDefault="009D2CDB" w:rsidP="00736287">
      <w:pPr>
        <w:pStyle w:val="capture"/>
      </w:pPr>
    </w:p>
    <w:p w14:paraId="34F256C2" w14:textId="77777777" w:rsidR="009D2CDB" w:rsidRPr="00E36F92" w:rsidRDefault="009D2CDB" w:rsidP="00736287">
      <w:pPr>
        <w:pStyle w:val="capture"/>
      </w:pPr>
      <w:r w:rsidRPr="00E36F92">
        <w:t>----2 Multiple Patient Documents [TIU REVIEW SCREEN READ ONLY]</w:t>
      </w:r>
    </w:p>
    <w:p w14:paraId="34F256C3" w14:textId="77777777" w:rsidR="008C0D32" w:rsidRPr="00E36F92" w:rsidRDefault="008C0D32" w:rsidP="00FD2D85">
      <w:pPr>
        <w:pStyle w:val="BlankLine"/>
      </w:pPr>
    </w:p>
    <w:p w14:paraId="34F256C4" w14:textId="77777777" w:rsidR="009D2CDB" w:rsidRPr="00E36F92" w:rsidRDefault="009D2CDB" w:rsidP="00736287">
      <w:pPr>
        <w:pStyle w:val="capture"/>
      </w:pPr>
      <w:r w:rsidRPr="00E36F92">
        <w:t>Progress Notes Print Options (TIU PRINT PN)</w:t>
      </w:r>
    </w:p>
    <w:p w14:paraId="34F256C5" w14:textId="77777777" w:rsidR="009D2CDB" w:rsidRPr="00E36F92" w:rsidRDefault="009D2CDB" w:rsidP="00736287">
      <w:pPr>
        <w:pStyle w:val="capture"/>
      </w:pPr>
      <w:r w:rsidRPr="00E36F92">
        <w:t>|</w:t>
      </w:r>
    </w:p>
    <w:p w14:paraId="34F256C6" w14:textId="77777777" w:rsidR="009D2CDB" w:rsidRPr="00E36F92" w:rsidRDefault="009D2CDB" w:rsidP="00736287">
      <w:pPr>
        <w:pStyle w:val="capture"/>
      </w:pPr>
      <w:r w:rsidRPr="00E36F92">
        <w:t>|</w:t>
      </w:r>
    </w:p>
    <w:p w14:paraId="34F256C7" w14:textId="77777777" w:rsidR="009D2CDB" w:rsidRPr="00E36F92" w:rsidRDefault="009D2CDB" w:rsidP="00736287">
      <w:pPr>
        <w:pStyle w:val="capture"/>
      </w:pPr>
      <w:r w:rsidRPr="00E36F92">
        <w:t>---PT Patient- Print Progress Notes [TIU PRINT PN PT]</w:t>
      </w:r>
    </w:p>
    <w:p w14:paraId="34F256C8" w14:textId="77777777" w:rsidR="009D2CDB" w:rsidRPr="00E36F92" w:rsidRDefault="009D2CDB" w:rsidP="00736287">
      <w:pPr>
        <w:pStyle w:val="capture"/>
      </w:pPr>
    </w:p>
    <w:p w14:paraId="34F256C9" w14:textId="77777777" w:rsidR="009D2CDB" w:rsidRPr="00E36F92" w:rsidRDefault="009D2CDB" w:rsidP="00736287">
      <w:pPr>
        <w:pStyle w:val="capture"/>
      </w:pPr>
      <w:r w:rsidRPr="00E36F92">
        <w:t>----- Author- Print Progress Notes [TIU PRINT PN AUTHOR]</w:t>
      </w:r>
    </w:p>
    <w:p w14:paraId="34F256CA" w14:textId="77777777" w:rsidR="009D2CDB" w:rsidRPr="00E36F92" w:rsidRDefault="009D2CDB" w:rsidP="00736287">
      <w:pPr>
        <w:pStyle w:val="capture"/>
      </w:pPr>
    </w:p>
    <w:p w14:paraId="34F256CB" w14:textId="77777777" w:rsidR="009D2CDB" w:rsidRPr="00E36F92" w:rsidRDefault="009D2CDB" w:rsidP="00736287">
      <w:pPr>
        <w:pStyle w:val="capture"/>
      </w:pPr>
      <w:r w:rsidRPr="00E36F92">
        <w:t>----- Location- Print Progress Notes [TIU PRINT PN LOC]</w:t>
      </w:r>
    </w:p>
    <w:p w14:paraId="34F256CC" w14:textId="77777777" w:rsidR="009D2CDB" w:rsidRPr="00E36F92" w:rsidRDefault="009D2CDB" w:rsidP="00FD2D85"/>
    <w:p w14:paraId="34F256CD" w14:textId="77777777" w:rsidR="009D2CDB" w:rsidRPr="00E36F92" w:rsidRDefault="009D2CDB" w:rsidP="00736287">
      <w:pPr>
        <w:pStyle w:val="capture"/>
      </w:pPr>
      <w:r w:rsidRPr="00E36F92">
        <w:t>MAS Progress Notes Print Options (TIU PRINT PN MAS MENU)</w:t>
      </w:r>
    </w:p>
    <w:p w14:paraId="34F256CE" w14:textId="77777777" w:rsidR="009D2CDB" w:rsidRPr="00E36F92" w:rsidRDefault="009D2CDB" w:rsidP="00736287">
      <w:pPr>
        <w:pStyle w:val="capture"/>
      </w:pPr>
      <w:r w:rsidRPr="00E36F92">
        <w:t>|</w:t>
      </w:r>
    </w:p>
    <w:p w14:paraId="34F256CF" w14:textId="77777777" w:rsidR="009D2CDB" w:rsidRPr="00E36F92" w:rsidRDefault="009D2CDB" w:rsidP="00736287">
      <w:pPr>
        <w:pStyle w:val="capture"/>
      </w:pPr>
      <w:r w:rsidRPr="00E36F92">
        <w:t>|</w:t>
      </w:r>
    </w:p>
    <w:p w14:paraId="34F256D0" w14:textId="77777777" w:rsidR="009D2CDB" w:rsidRPr="00E36F92" w:rsidRDefault="009D2CDB" w:rsidP="00736287">
      <w:pPr>
        <w:pStyle w:val="capture"/>
      </w:pPr>
      <w:r w:rsidRPr="00E36F92">
        <w:t>----- Admission- Prints all PNs for Current Admission [TIU PRINT PN ADMISSION]</w:t>
      </w:r>
    </w:p>
    <w:p w14:paraId="34F256D1" w14:textId="77777777" w:rsidR="009D2CDB" w:rsidRPr="00E36F92" w:rsidRDefault="009D2CDB" w:rsidP="00736287">
      <w:pPr>
        <w:pStyle w:val="capture"/>
      </w:pPr>
    </w:p>
    <w:p w14:paraId="34F256D2" w14:textId="77777777" w:rsidR="009D2CDB" w:rsidRPr="00E36F92" w:rsidRDefault="009D2CDB" w:rsidP="00736287">
      <w:pPr>
        <w:pStyle w:val="capture"/>
      </w:pPr>
      <w:r w:rsidRPr="00E36F92">
        <w:t>----- Batch Print Outpt PNs by Division [TIU PRINT PN BATCH INTERACTIVE]</w:t>
      </w:r>
    </w:p>
    <w:p w14:paraId="34F256D3" w14:textId="77777777" w:rsidR="009D2CDB" w:rsidRPr="00E36F92" w:rsidRDefault="009D2CDB" w:rsidP="00736287">
      <w:pPr>
        <w:pStyle w:val="capture"/>
      </w:pPr>
    </w:p>
    <w:p w14:paraId="34F256D4" w14:textId="77777777" w:rsidR="009D2CDB" w:rsidRPr="00E36F92" w:rsidRDefault="009D2CDB" w:rsidP="00736287">
      <w:pPr>
        <w:pStyle w:val="capture"/>
      </w:pPr>
      <w:r w:rsidRPr="00E36F92">
        <w:t>----- Outpatient Location- Print Progress Notes [TIU PRINT PN OUTPT LOC]</w:t>
      </w:r>
    </w:p>
    <w:p w14:paraId="34F256D5" w14:textId="77777777" w:rsidR="009D2CDB" w:rsidRPr="00E36F92" w:rsidRDefault="009D2CDB" w:rsidP="00736287">
      <w:pPr>
        <w:pStyle w:val="capture"/>
      </w:pPr>
    </w:p>
    <w:p w14:paraId="34F256D6" w14:textId="77777777" w:rsidR="009D2CDB" w:rsidRPr="00E36F92" w:rsidRDefault="009D2CDB" w:rsidP="00736287">
      <w:pPr>
        <w:pStyle w:val="capture"/>
      </w:pPr>
      <w:r w:rsidRPr="00E36F92">
        <w:t>----- Ward- Print Progress Notes [TIU PRINT PN WARD]</w:t>
      </w:r>
    </w:p>
    <w:p w14:paraId="34F256D7" w14:textId="77777777" w:rsidR="009D2CDB" w:rsidRPr="00E36F92" w:rsidRDefault="009D2CDB" w:rsidP="00FD2D85"/>
    <w:p w14:paraId="34F256D8" w14:textId="77777777" w:rsidR="009D2CDB" w:rsidRPr="00E36F92" w:rsidRDefault="009D2CDB" w:rsidP="00736287">
      <w:pPr>
        <w:pStyle w:val="capture"/>
      </w:pPr>
      <w:r w:rsidRPr="00E36F92">
        <w:t>Document Definitions (Clinician) (TIUF DOCUMENT DEFINITION CLIN)</w:t>
      </w:r>
    </w:p>
    <w:p w14:paraId="34F256D9" w14:textId="77777777" w:rsidR="009D2CDB" w:rsidRPr="00E36F92" w:rsidRDefault="009D2CDB" w:rsidP="00736287">
      <w:pPr>
        <w:pStyle w:val="capture"/>
      </w:pPr>
      <w:r w:rsidRPr="00E36F92">
        <w:t>|</w:t>
      </w:r>
    </w:p>
    <w:p w14:paraId="34F256DA" w14:textId="77777777" w:rsidR="009D2CDB" w:rsidRPr="00E36F92" w:rsidRDefault="009D2CDB" w:rsidP="00736287">
      <w:pPr>
        <w:pStyle w:val="capture"/>
      </w:pPr>
      <w:r w:rsidRPr="00E36F92">
        <w:t>|</w:t>
      </w:r>
    </w:p>
    <w:p w14:paraId="34F256DB" w14:textId="77777777" w:rsidR="009D2CDB" w:rsidRPr="00E36F92" w:rsidRDefault="009D2CDB" w:rsidP="00736287">
      <w:pPr>
        <w:pStyle w:val="capture"/>
      </w:pPr>
      <w:r w:rsidRPr="00E36F92">
        <w:t>----1 Edit Document Definitions [TIUFH EDIT DDEFS CLIN]</w:t>
      </w:r>
    </w:p>
    <w:p w14:paraId="34F256DC" w14:textId="77777777" w:rsidR="009D2CDB" w:rsidRPr="00E36F92" w:rsidRDefault="009D2CDB" w:rsidP="00736287">
      <w:pPr>
        <w:pStyle w:val="capture"/>
      </w:pPr>
    </w:p>
    <w:p w14:paraId="34F256DD" w14:textId="77777777" w:rsidR="009D2CDB" w:rsidRPr="00E36F92" w:rsidRDefault="009D2CDB" w:rsidP="00736287">
      <w:pPr>
        <w:pStyle w:val="capture"/>
      </w:pPr>
      <w:r w:rsidRPr="00E36F92">
        <w:t>----2 Sort Document Definitions [TIUFA SORT DDEFS CLIN]</w:t>
      </w:r>
    </w:p>
    <w:p w14:paraId="34F256DE" w14:textId="77777777" w:rsidR="009D2CDB" w:rsidRPr="00E36F92" w:rsidRDefault="009D2CDB" w:rsidP="00736287">
      <w:pPr>
        <w:pStyle w:val="capture"/>
      </w:pPr>
    </w:p>
    <w:p w14:paraId="34F256DF" w14:textId="77777777" w:rsidR="009D2CDB" w:rsidRPr="00E36F92" w:rsidRDefault="009D2CDB" w:rsidP="00736287">
      <w:pPr>
        <w:pStyle w:val="capture"/>
      </w:pPr>
      <w:r w:rsidRPr="00E36F92">
        <w:t>----3 View Objects [TIUFJ VIEW OBJECTS CLIN]</w:t>
      </w:r>
    </w:p>
    <w:p w14:paraId="34F256E0" w14:textId="77777777" w:rsidR="009D2CDB" w:rsidRPr="00E36F92" w:rsidRDefault="009D2CDB" w:rsidP="00FD2D85"/>
    <w:p w14:paraId="34F256E1" w14:textId="77777777" w:rsidR="009D2CDB" w:rsidRPr="00E36F92" w:rsidRDefault="009D2CDB" w:rsidP="00736287">
      <w:pPr>
        <w:pStyle w:val="capture"/>
      </w:pPr>
      <w:r w:rsidRPr="00E36F92">
        <w:t>TIU Conversions Menu (TIU CONVERSIONS MENU)</w:t>
      </w:r>
    </w:p>
    <w:p w14:paraId="34F256E2" w14:textId="77777777" w:rsidR="009D2CDB" w:rsidRPr="00E36F92" w:rsidRDefault="009D2CDB" w:rsidP="00736287">
      <w:pPr>
        <w:pStyle w:val="capture"/>
      </w:pPr>
      <w:r w:rsidRPr="00E36F92">
        <w:t>|</w:t>
      </w:r>
    </w:p>
    <w:p w14:paraId="34F256E3" w14:textId="77777777" w:rsidR="009D2CDB" w:rsidRPr="00E36F92" w:rsidRDefault="009D2CDB" w:rsidP="00736287">
      <w:pPr>
        <w:pStyle w:val="capture"/>
      </w:pPr>
      <w:r w:rsidRPr="00E36F92">
        <w:t>|</w:t>
      </w:r>
    </w:p>
    <w:p w14:paraId="34F256E4" w14:textId="77777777" w:rsidR="009D2CDB" w:rsidRPr="00E36F92" w:rsidRDefault="009D2CDB" w:rsidP="00736287">
      <w:pPr>
        <w:pStyle w:val="capture"/>
      </w:pPr>
      <w:r w:rsidRPr="00E36F92">
        <w:t>----1 Convert Discharge Summaries (*** BE CERTAIN ***) [TIU DISCHARGE SUMMARY CONVERT]</w:t>
      </w:r>
    </w:p>
    <w:p w14:paraId="34F256E5" w14:textId="77777777" w:rsidR="009D2CDB" w:rsidRPr="00E36F92" w:rsidRDefault="009D2CDB" w:rsidP="00736287">
      <w:pPr>
        <w:pStyle w:val="capture"/>
      </w:pPr>
      <w:r w:rsidRPr="00E36F92">
        <w:t xml:space="preserve">          |</w:t>
      </w:r>
    </w:p>
    <w:p w14:paraId="34F256E6" w14:textId="77777777" w:rsidR="009D2CDB" w:rsidRPr="00E36F92" w:rsidRDefault="009D2CDB" w:rsidP="00736287">
      <w:pPr>
        <w:pStyle w:val="capture"/>
      </w:pPr>
      <w:r w:rsidRPr="00E36F92">
        <w:t xml:space="preserve">          |-------CV Run/Restart DS Conversion (*** BE CERTAIN ***)[TIU DISCHARGE</w:t>
      </w:r>
    </w:p>
    <w:p w14:paraId="34F256E7" w14:textId="77777777" w:rsidR="009D2CDB" w:rsidRPr="00E36F92" w:rsidRDefault="009D2CDB" w:rsidP="00736287">
      <w:pPr>
        <w:pStyle w:val="capture"/>
      </w:pPr>
      <w:r w:rsidRPr="00E36F92">
        <w:t xml:space="preserve">          |                                             SUMMARY CONVERT]</w:t>
      </w:r>
    </w:p>
    <w:p w14:paraId="34F256E8" w14:textId="77777777" w:rsidR="009D2CDB" w:rsidRPr="00E36F92" w:rsidRDefault="009D2CDB" w:rsidP="00736287">
      <w:pPr>
        <w:pStyle w:val="capture"/>
      </w:pPr>
      <w:r w:rsidRPr="00E36F92">
        <w:t xml:space="preserve">          |-------SG Single Discharge Summary Conversion [TIU GMRD CONVERT SINGLE]</w:t>
      </w:r>
    </w:p>
    <w:p w14:paraId="34F256E9" w14:textId="77777777" w:rsidR="009D2CDB" w:rsidRPr="00E36F92" w:rsidRDefault="009D2CDB" w:rsidP="00736287">
      <w:pPr>
        <w:pStyle w:val="capture"/>
      </w:pPr>
    </w:p>
    <w:p w14:paraId="34F256EA" w14:textId="77777777" w:rsidR="009D2CDB" w:rsidRPr="00E36F92" w:rsidRDefault="009D2CDB" w:rsidP="00736287">
      <w:pPr>
        <w:pStyle w:val="capture"/>
      </w:pPr>
      <w:r w:rsidRPr="00E36F92">
        <w:t>----2 Progress Note Conversion [TIU GMRPN CONVERSION]</w:t>
      </w:r>
    </w:p>
    <w:p w14:paraId="34F256EB" w14:textId="77777777" w:rsidR="009D2CDB" w:rsidRPr="00E36F92" w:rsidRDefault="009D2CDB" w:rsidP="00736287">
      <w:pPr>
        <w:pStyle w:val="capture"/>
      </w:pPr>
      <w:r w:rsidRPr="00E36F92">
        <w:t xml:space="preserve">          |</w:t>
      </w:r>
    </w:p>
    <w:p w14:paraId="34F256EC" w14:textId="77777777" w:rsidR="009D2CDB" w:rsidRPr="00E36F92" w:rsidRDefault="009D2CDB" w:rsidP="00736287">
      <w:pPr>
        <w:pStyle w:val="capture"/>
      </w:pPr>
      <w:r w:rsidRPr="00E36F92">
        <w:t xml:space="preserve">          |-------CV Convert Progress Notes [TIU GMRPN CONVERT]</w:t>
      </w:r>
    </w:p>
    <w:p w14:paraId="34F256ED" w14:textId="77777777" w:rsidR="009D2CDB" w:rsidRPr="00E36F92" w:rsidRDefault="009D2CDB" w:rsidP="00736287">
      <w:pPr>
        <w:pStyle w:val="capture"/>
      </w:pPr>
      <w:r w:rsidRPr="00E36F92">
        <w:t xml:space="preserve">          |</w:t>
      </w:r>
    </w:p>
    <w:p w14:paraId="34F256EE" w14:textId="77777777" w:rsidR="009D2CDB" w:rsidRPr="00E36F92" w:rsidRDefault="009D2CDB" w:rsidP="00736287">
      <w:pPr>
        <w:pStyle w:val="capture"/>
      </w:pPr>
      <w:r w:rsidRPr="00E36F92">
        <w:t xml:space="preserve">          |-------PM Monitor Progress Note Conversion [TIU GMRPN MONITOR]</w:t>
      </w:r>
    </w:p>
    <w:p w14:paraId="34F256EF" w14:textId="77777777" w:rsidR="009D2CDB" w:rsidRPr="00E36F92" w:rsidRDefault="009D2CDB" w:rsidP="00736287">
      <w:pPr>
        <w:pStyle w:val="capture"/>
      </w:pPr>
      <w:r w:rsidRPr="00E36F92">
        <w:t xml:space="preserve">          |</w:t>
      </w:r>
    </w:p>
    <w:p w14:paraId="34F256F0" w14:textId="77777777" w:rsidR="009D2CDB" w:rsidRPr="00E36F92" w:rsidRDefault="009D2CDB" w:rsidP="00736287">
      <w:pPr>
        <w:pStyle w:val="capture"/>
      </w:pPr>
      <w:r w:rsidRPr="00E36F92">
        <w:t xml:space="preserve">          |-------HC Halt Progress Note Conversion [TIU GMRPN HALT]</w:t>
      </w:r>
    </w:p>
    <w:p w14:paraId="34F256F1" w14:textId="77777777" w:rsidR="009D2CDB" w:rsidRPr="00E36F92" w:rsidRDefault="009D2CDB" w:rsidP="00736287">
      <w:pPr>
        <w:pStyle w:val="capture"/>
      </w:pPr>
      <w:r w:rsidRPr="00E36F92">
        <w:t xml:space="preserve">          |</w:t>
      </w:r>
    </w:p>
    <w:p w14:paraId="34F256F2" w14:textId="77777777" w:rsidR="009D2CDB" w:rsidRPr="00E36F92" w:rsidRDefault="009D2CDB" w:rsidP="00736287">
      <w:pPr>
        <w:pStyle w:val="capture"/>
      </w:pPr>
      <w:r w:rsidRPr="00E36F92">
        <w:t xml:space="preserve">          |-------RS Restart Progress Note Conversion [TIU GMRPN RESTART]</w:t>
      </w:r>
    </w:p>
    <w:p w14:paraId="34F256F3" w14:textId="77777777" w:rsidR="009D2CDB" w:rsidRPr="00E36F92" w:rsidRDefault="009D2CDB" w:rsidP="00736287">
      <w:pPr>
        <w:pStyle w:val="capture"/>
      </w:pPr>
      <w:r w:rsidRPr="00E36F92">
        <w:t xml:space="preserve">          |</w:t>
      </w:r>
    </w:p>
    <w:p w14:paraId="34F256F4" w14:textId="77777777" w:rsidR="009D2CDB" w:rsidRPr="00E36F92" w:rsidRDefault="009D2CDB" w:rsidP="00736287">
      <w:pPr>
        <w:pStyle w:val="capture"/>
      </w:pPr>
      <w:r w:rsidRPr="00E36F92">
        <w:t xml:space="preserve">          |-------SG Single Progress Note Conversion [TIU GMRPN SINGLE]</w:t>
      </w:r>
    </w:p>
    <w:p w14:paraId="34F256F5" w14:textId="77777777" w:rsidR="009D2CDB" w:rsidRPr="00E36F92" w:rsidRDefault="009D2CDB" w:rsidP="00736287">
      <w:pPr>
        <w:pStyle w:val="capture"/>
      </w:pPr>
      <w:r w:rsidRPr="00E36F92">
        <w:t xml:space="preserve">          |</w:t>
      </w:r>
    </w:p>
    <w:p w14:paraId="34F256F6" w14:textId="77777777" w:rsidR="009D2CDB" w:rsidRPr="00E36F92" w:rsidRDefault="009D2CDB" w:rsidP="00736287">
      <w:pPr>
        <w:pStyle w:val="capture"/>
      </w:pPr>
      <w:r w:rsidRPr="00E36F92">
        <w:t xml:space="preserve">          |-------FC Final Pass Progress Notes Conversion [TIU GMRPN FINAL]</w:t>
      </w:r>
    </w:p>
    <w:p w14:paraId="34F256F7" w14:textId="77777777" w:rsidR="009D2CDB" w:rsidRPr="00E36F92" w:rsidRDefault="009D2CDB" w:rsidP="00736287">
      <w:pPr>
        <w:pStyle w:val="capture"/>
      </w:pPr>
    </w:p>
    <w:p w14:paraId="34F256F8" w14:textId="77777777" w:rsidR="009D2CDB" w:rsidRPr="00E36F92" w:rsidRDefault="009D2CDB" w:rsidP="00736287">
      <w:pPr>
        <w:pStyle w:val="capture"/>
      </w:pPr>
      <w:r w:rsidRPr="00E36F92">
        <w:lastRenderedPageBreak/>
        <w:t>-----3 Initialize Membership of User Classes [USR INITIALIZE MEMBERSHIP]</w:t>
      </w:r>
    </w:p>
    <w:p w14:paraId="34F256F9" w14:textId="77777777" w:rsidR="00FD2D85" w:rsidRPr="00E36F92" w:rsidRDefault="00FD2D85" w:rsidP="002B6BB7"/>
    <w:p w14:paraId="34F256FA" w14:textId="77777777" w:rsidR="009D2CDB" w:rsidRPr="00E36F92" w:rsidRDefault="009D2CDB" w:rsidP="00736287">
      <w:pPr>
        <w:pStyle w:val="capture"/>
      </w:pPr>
      <w:r w:rsidRPr="00E36F92">
        <w:t>TIU Maintenance Menu (TIU IRM MAINTENANCE MENU)</w:t>
      </w:r>
    </w:p>
    <w:p w14:paraId="34F256FB" w14:textId="77777777" w:rsidR="009D2CDB" w:rsidRPr="00E36F92" w:rsidRDefault="009D2CDB" w:rsidP="00736287">
      <w:pPr>
        <w:pStyle w:val="capture"/>
      </w:pPr>
      <w:r w:rsidRPr="00E36F92">
        <w:t>|</w:t>
      </w:r>
    </w:p>
    <w:p w14:paraId="34F256FC" w14:textId="77777777" w:rsidR="009D2CDB" w:rsidRPr="00E36F92" w:rsidRDefault="009D2CDB" w:rsidP="00736287">
      <w:pPr>
        <w:pStyle w:val="capture"/>
      </w:pPr>
      <w:r w:rsidRPr="00E36F92">
        <w:t>|</w:t>
      </w:r>
    </w:p>
    <w:p w14:paraId="34F256FD" w14:textId="77777777" w:rsidR="009D2CDB" w:rsidRPr="00E36F92" w:rsidRDefault="009D2CDB" w:rsidP="00736287">
      <w:pPr>
        <w:pStyle w:val="capture"/>
      </w:pPr>
      <w:r w:rsidRPr="00E36F92">
        <w:t>----1 TIU Parameters Menu [TIU -------------1 Basic TIU Parameters [TIU</w:t>
      </w:r>
    </w:p>
    <w:p w14:paraId="34F256FE" w14:textId="77777777" w:rsidR="009D2CDB" w:rsidRPr="00E36F92" w:rsidRDefault="009D2CDB" w:rsidP="00736287">
      <w:pPr>
        <w:pStyle w:val="capture"/>
      </w:pPr>
      <w:r w:rsidRPr="00E36F92">
        <w:t xml:space="preserve">      SET-UP MENU]                            BASIC PARAMETER EDIT]</w:t>
      </w:r>
    </w:p>
    <w:p w14:paraId="34F256FF" w14:textId="77777777" w:rsidR="009D2CDB" w:rsidRPr="00E36F92" w:rsidRDefault="009D2CDB" w:rsidP="00736287">
      <w:pPr>
        <w:pStyle w:val="capture"/>
      </w:pPr>
      <w:r w:rsidRPr="00E36F92">
        <w:t xml:space="preserve">          |</w:t>
      </w:r>
    </w:p>
    <w:p w14:paraId="34F25700" w14:textId="77777777" w:rsidR="009D2CDB" w:rsidRPr="00E36F92" w:rsidRDefault="009D2CDB" w:rsidP="00736287">
      <w:pPr>
        <w:pStyle w:val="capture"/>
      </w:pPr>
      <w:r w:rsidRPr="00E36F92">
        <w:t xml:space="preserve">          |---------------------------------2 Modify Upload Parameters [TIU</w:t>
      </w:r>
    </w:p>
    <w:p w14:paraId="34F25701" w14:textId="77777777" w:rsidR="009D2CDB" w:rsidRPr="00E36F92" w:rsidRDefault="009D2CDB" w:rsidP="00736287">
      <w:pPr>
        <w:pStyle w:val="capture"/>
      </w:pPr>
      <w:r w:rsidRPr="00E36F92">
        <w:t xml:space="preserve">          |                                   UPLOAD PARAMETER EDIT]</w:t>
      </w:r>
    </w:p>
    <w:p w14:paraId="34F25702" w14:textId="77777777" w:rsidR="009D2CDB" w:rsidRPr="00E36F92" w:rsidRDefault="009D2CDB" w:rsidP="00736287">
      <w:pPr>
        <w:pStyle w:val="capture"/>
      </w:pPr>
      <w:r w:rsidRPr="00E36F92">
        <w:t xml:space="preserve">          |</w:t>
      </w:r>
    </w:p>
    <w:p w14:paraId="34F25703" w14:textId="77777777" w:rsidR="009D2CDB" w:rsidRPr="00E36F92" w:rsidRDefault="009D2CDB" w:rsidP="00736287">
      <w:pPr>
        <w:pStyle w:val="capture"/>
      </w:pPr>
      <w:r w:rsidRPr="00E36F92">
        <w:t xml:space="preserve">          |---------------------------------3 Document Parameter Edit [TIU</w:t>
      </w:r>
    </w:p>
    <w:p w14:paraId="34F25704" w14:textId="77777777" w:rsidR="009D2CDB" w:rsidRPr="00E36F92" w:rsidRDefault="009D2CDB" w:rsidP="00736287">
      <w:pPr>
        <w:pStyle w:val="capture"/>
      </w:pPr>
      <w:r w:rsidRPr="00E36F92">
        <w:t xml:space="preserve">          |                                   DOCUMENT PARAMETER EDIT]</w:t>
      </w:r>
    </w:p>
    <w:p w14:paraId="34F25705" w14:textId="77777777" w:rsidR="009D2CDB" w:rsidRPr="00E36F92" w:rsidRDefault="009D2CDB" w:rsidP="00736287">
      <w:pPr>
        <w:pStyle w:val="capture"/>
      </w:pPr>
      <w:r w:rsidRPr="00E36F92">
        <w:t xml:space="preserve">          |</w:t>
      </w:r>
    </w:p>
    <w:p w14:paraId="34F25706" w14:textId="77777777" w:rsidR="009D2CDB" w:rsidRPr="00E36F92" w:rsidRDefault="009D2CDB" w:rsidP="00736287">
      <w:pPr>
        <w:pStyle w:val="capture"/>
      </w:pPr>
      <w:r w:rsidRPr="00E36F92">
        <w:t xml:space="preserve">          |---------------------------------4 Progress Notes Batch Print</w:t>
      </w:r>
    </w:p>
    <w:p w14:paraId="34F25707" w14:textId="77777777" w:rsidR="009D2CDB" w:rsidRPr="00E36F92" w:rsidRDefault="009D2CDB" w:rsidP="00736287">
      <w:pPr>
        <w:pStyle w:val="capture"/>
      </w:pPr>
      <w:r w:rsidRPr="00E36F92">
        <w:t xml:space="preserve">          |                                   Locations [TIU PRINT PN LOC</w:t>
      </w:r>
    </w:p>
    <w:p w14:paraId="34F25708" w14:textId="77777777" w:rsidR="009D2CDB" w:rsidRPr="00E36F92" w:rsidRDefault="009D2CDB" w:rsidP="00736287">
      <w:pPr>
        <w:pStyle w:val="capture"/>
      </w:pPr>
      <w:r w:rsidRPr="00E36F92">
        <w:t xml:space="preserve">          |                                   PARAMS]</w:t>
      </w:r>
    </w:p>
    <w:p w14:paraId="34F25709" w14:textId="77777777" w:rsidR="009D2CDB" w:rsidRPr="00E36F92" w:rsidRDefault="009D2CDB" w:rsidP="00736287">
      <w:pPr>
        <w:pStyle w:val="capture"/>
      </w:pPr>
      <w:r w:rsidRPr="00E36F92">
        <w:t xml:space="preserve">          |</w:t>
      </w:r>
    </w:p>
    <w:p w14:paraId="34F2570A" w14:textId="77777777" w:rsidR="009D2CDB" w:rsidRPr="00E36F92" w:rsidRDefault="009D2CDB" w:rsidP="00736287">
      <w:pPr>
        <w:pStyle w:val="capture"/>
      </w:pPr>
      <w:r w:rsidRPr="00E36F92">
        <w:t xml:space="preserve">          |---------------------------------5 Division - Progress Notes</w:t>
      </w:r>
    </w:p>
    <w:p w14:paraId="34F2570B" w14:textId="77777777" w:rsidR="009D2CDB" w:rsidRPr="00E36F92" w:rsidRDefault="009D2CDB" w:rsidP="00736287">
      <w:pPr>
        <w:pStyle w:val="capture"/>
      </w:pPr>
      <w:r w:rsidRPr="00E36F92">
        <w:t xml:space="preserve">                                              Print Params [TIU PRINT PN DIV</w:t>
      </w:r>
    </w:p>
    <w:p w14:paraId="34F2570C" w14:textId="77777777" w:rsidR="009D2CDB" w:rsidRPr="00E36F92" w:rsidRDefault="009D2CDB" w:rsidP="00736287">
      <w:pPr>
        <w:pStyle w:val="capture"/>
      </w:pPr>
      <w:r w:rsidRPr="00E36F92">
        <w:t xml:space="preserve">                                              PARAMS]</w:t>
      </w:r>
    </w:p>
    <w:p w14:paraId="34F2570D" w14:textId="77777777" w:rsidR="009D2CDB" w:rsidRPr="00E36F92" w:rsidRDefault="009D2CDB" w:rsidP="00736287">
      <w:pPr>
        <w:pStyle w:val="capture"/>
      </w:pPr>
    </w:p>
    <w:p w14:paraId="34F2570E" w14:textId="77777777" w:rsidR="009D2CDB" w:rsidRPr="00E36F92" w:rsidRDefault="009D2CDB" w:rsidP="00736287">
      <w:pPr>
        <w:pStyle w:val="capture"/>
      </w:pPr>
      <w:r w:rsidRPr="00E36F92">
        <w:t>----2 Document Definitions (Manager) -------1 Edit Document Definitions</w:t>
      </w:r>
    </w:p>
    <w:p w14:paraId="34F2570F" w14:textId="77777777" w:rsidR="009D2CDB" w:rsidRPr="00E36F92" w:rsidRDefault="009D2CDB" w:rsidP="00736287">
      <w:pPr>
        <w:pStyle w:val="capture"/>
      </w:pPr>
      <w:r w:rsidRPr="00E36F92">
        <w:t xml:space="preserve">      [TIUF DOCUMENT DEFINITION MGR]          [TIUFH EDIT DDEFS MGR]</w:t>
      </w:r>
    </w:p>
    <w:p w14:paraId="34F25710" w14:textId="77777777" w:rsidR="009D2CDB" w:rsidRPr="00E36F92" w:rsidRDefault="009D2CDB" w:rsidP="00736287">
      <w:pPr>
        <w:pStyle w:val="capture"/>
      </w:pPr>
      <w:r w:rsidRPr="00E36F92">
        <w:t xml:space="preserve">          |</w:t>
      </w:r>
    </w:p>
    <w:p w14:paraId="34F25711" w14:textId="77777777" w:rsidR="009D2CDB" w:rsidRPr="00E36F92" w:rsidRDefault="009D2CDB" w:rsidP="00736287">
      <w:pPr>
        <w:pStyle w:val="capture"/>
      </w:pPr>
      <w:r w:rsidRPr="00E36F92">
        <w:t xml:space="preserve">          |---------------------------------2 Sort Document</w:t>
      </w:r>
    </w:p>
    <w:p w14:paraId="34F25712" w14:textId="77777777" w:rsidR="009D2CDB" w:rsidRPr="00E36F92" w:rsidRDefault="009D2CDB" w:rsidP="00736287">
      <w:pPr>
        <w:pStyle w:val="capture"/>
      </w:pPr>
      <w:r w:rsidRPr="00E36F92">
        <w:t xml:space="preserve">          |                                   Definitions/Objects [TIUFA</w:t>
      </w:r>
    </w:p>
    <w:p w14:paraId="34F25713" w14:textId="77777777" w:rsidR="009D2CDB" w:rsidRPr="00E36F92" w:rsidRDefault="009D2CDB" w:rsidP="00736287">
      <w:pPr>
        <w:pStyle w:val="capture"/>
      </w:pPr>
      <w:r w:rsidRPr="00E36F92">
        <w:t xml:space="preserve">          |                                   SORT DDEFS MGR]</w:t>
      </w:r>
    </w:p>
    <w:p w14:paraId="34F25714" w14:textId="77777777" w:rsidR="009D2CDB" w:rsidRPr="00E36F92" w:rsidRDefault="009D2CDB" w:rsidP="00736287">
      <w:pPr>
        <w:pStyle w:val="capture"/>
      </w:pPr>
      <w:r w:rsidRPr="00E36F92">
        <w:t xml:space="preserve">          |</w:t>
      </w:r>
    </w:p>
    <w:p w14:paraId="34F25715" w14:textId="77777777" w:rsidR="009D2CDB" w:rsidRPr="00E36F92" w:rsidRDefault="009D2CDB" w:rsidP="00736287">
      <w:pPr>
        <w:pStyle w:val="capture"/>
      </w:pPr>
      <w:r w:rsidRPr="00E36F92">
        <w:t xml:space="preserve">          |---------------------------------3 Create Document Definitions</w:t>
      </w:r>
    </w:p>
    <w:p w14:paraId="34F25716" w14:textId="77777777" w:rsidR="009D2CDB" w:rsidRPr="00E36F92" w:rsidRDefault="009D2CDB" w:rsidP="00736287">
      <w:pPr>
        <w:pStyle w:val="capture"/>
      </w:pPr>
      <w:r w:rsidRPr="00E36F92">
        <w:t xml:space="preserve">          |                                   [TIUFC CREATE DDEFS MGR]</w:t>
      </w:r>
    </w:p>
    <w:p w14:paraId="34F25717" w14:textId="77777777" w:rsidR="009D2CDB" w:rsidRPr="00E36F92" w:rsidRDefault="009D2CDB" w:rsidP="00736287">
      <w:pPr>
        <w:pStyle w:val="capture"/>
      </w:pPr>
      <w:r w:rsidRPr="00E36F92">
        <w:t xml:space="preserve">          |</w:t>
      </w:r>
    </w:p>
    <w:p w14:paraId="34F25718" w14:textId="77777777" w:rsidR="009D2CDB" w:rsidRPr="00E36F92" w:rsidRDefault="009D2CDB" w:rsidP="00736287">
      <w:pPr>
        <w:pStyle w:val="capture"/>
      </w:pPr>
      <w:r w:rsidRPr="00E36F92">
        <w:t xml:space="preserve">          |---------------------------------4  Create Objects</w:t>
      </w:r>
    </w:p>
    <w:p w14:paraId="34F25719" w14:textId="77777777" w:rsidR="009D2CDB" w:rsidRPr="00E36F92" w:rsidRDefault="009D2CDB" w:rsidP="00736287">
      <w:pPr>
        <w:pStyle w:val="capture"/>
      </w:pPr>
      <w:r w:rsidRPr="00E36F92">
        <w:t xml:space="preserve">          |                                    [TIUFA CREATE OBJECTS]</w:t>
      </w:r>
    </w:p>
    <w:p w14:paraId="34F2571A" w14:textId="77777777" w:rsidR="009D2CDB" w:rsidRPr="00E36F92" w:rsidRDefault="009D2CDB" w:rsidP="00736287">
      <w:pPr>
        <w:pStyle w:val="capture"/>
      </w:pPr>
      <w:r w:rsidRPr="00E36F92">
        <w:t xml:space="preserve">          |</w:t>
      </w:r>
    </w:p>
    <w:p w14:paraId="34F2571B" w14:textId="77777777" w:rsidR="009D2CDB" w:rsidRPr="00E36F92" w:rsidRDefault="009D2CDB" w:rsidP="00736287">
      <w:pPr>
        <w:pStyle w:val="capture"/>
      </w:pPr>
      <w:r w:rsidRPr="00E36F92">
        <w:t xml:space="preserve">          |---------------------------------5  Create TIU/Health Summary Objects</w:t>
      </w:r>
    </w:p>
    <w:p w14:paraId="34F2571C" w14:textId="77777777" w:rsidR="009D2CDB" w:rsidRPr="00E36F92" w:rsidRDefault="009D2CDB" w:rsidP="00736287">
      <w:pPr>
        <w:pStyle w:val="capture"/>
      </w:pPr>
      <w:r w:rsidRPr="00E36F92">
        <w:t xml:space="preserve">                                               [TIUHS LIST MANAGER]</w:t>
      </w:r>
    </w:p>
    <w:p w14:paraId="34F2571D" w14:textId="77777777" w:rsidR="00F77948" w:rsidRPr="00E36F92" w:rsidRDefault="00F77948" w:rsidP="00736287">
      <w:pPr>
        <w:pStyle w:val="capture"/>
      </w:pPr>
    </w:p>
    <w:p w14:paraId="34F2571E" w14:textId="77777777" w:rsidR="00F77948" w:rsidRPr="00E36F92" w:rsidRDefault="00F77948" w:rsidP="00736287">
      <w:pPr>
        <w:pStyle w:val="capture"/>
      </w:pPr>
      <w:bookmarkStart w:id="292" w:name="TIU_305_MaintMenuDocDefMenu1"/>
      <w:r w:rsidRPr="00E36F92">
        <w:t xml:space="preserve">          |---------------------------------6 Create Post-Signature Alerts</w:t>
      </w:r>
      <w:bookmarkEnd w:id="292"/>
    </w:p>
    <w:p w14:paraId="34F2571F" w14:textId="77777777" w:rsidR="00F77948" w:rsidRPr="00E36F92" w:rsidRDefault="00F77948" w:rsidP="00736287">
      <w:pPr>
        <w:pStyle w:val="capture"/>
      </w:pPr>
      <w:r w:rsidRPr="00E36F92">
        <w:t xml:space="preserve">          |                                   [</w:t>
      </w:r>
      <w:r w:rsidRPr="00E36F92">
        <w:rPr>
          <w:bCs/>
        </w:rPr>
        <w:t>TIUFPC CREATE POST-SIGNATURE]</w:t>
      </w:r>
    </w:p>
    <w:p w14:paraId="34F25720" w14:textId="77777777" w:rsidR="00F77948" w:rsidRPr="00E36F92" w:rsidRDefault="00F77948" w:rsidP="00736287">
      <w:pPr>
        <w:pStyle w:val="capture"/>
      </w:pPr>
    </w:p>
    <w:p w14:paraId="34F25721" w14:textId="77777777" w:rsidR="009D2CDB" w:rsidRPr="00E36F92" w:rsidRDefault="009D2CDB" w:rsidP="00736287">
      <w:pPr>
        <w:pStyle w:val="capture"/>
      </w:pPr>
    </w:p>
    <w:p w14:paraId="34F25722" w14:textId="77777777" w:rsidR="009D2CDB" w:rsidRPr="00E36F92" w:rsidRDefault="009D2CDB" w:rsidP="00736287">
      <w:pPr>
        <w:pStyle w:val="capture"/>
      </w:pPr>
      <w:r w:rsidRPr="00E36F92">
        <w:t>----3 User Class Management [USR -----------1 User Class Definition [USR</w:t>
      </w:r>
    </w:p>
    <w:p w14:paraId="34F25723" w14:textId="77777777" w:rsidR="009D2CDB" w:rsidRPr="00E36F92" w:rsidRDefault="009D2CDB" w:rsidP="00736287">
      <w:pPr>
        <w:pStyle w:val="capture"/>
      </w:pPr>
      <w:r w:rsidRPr="00E36F92">
        <w:t xml:space="preserve">      CLASS MANAGEMENT MENU]                  CLASS DEFINITION]</w:t>
      </w:r>
    </w:p>
    <w:p w14:paraId="34F25724" w14:textId="77777777" w:rsidR="009D2CDB" w:rsidRPr="00E36F92" w:rsidRDefault="009D2CDB" w:rsidP="00736287">
      <w:pPr>
        <w:pStyle w:val="capture"/>
      </w:pPr>
      <w:r w:rsidRPr="00E36F92">
        <w:t xml:space="preserve">          |</w:t>
      </w:r>
    </w:p>
    <w:p w14:paraId="34F25725" w14:textId="77777777" w:rsidR="009D2CDB" w:rsidRPr="00E36F92" w:rsidRDefault="009D2CDB" w:rsidP="00736287">
      <w:pPr>
        <w:pStyle w:val="capture"/>
      </w:pPr>
      <w:r w:rsidRPr="00E36F92">
        <w:t xml:space="preserve">          |---------------------------------2 List Membership by User [USR</w:t>
      </w:r>
    </w:p>
    <w:p w14:paraId="34F25726" w14:textId="77777777" w:rsidR="009D2CDB" w:rsidRPr="00E36F92" w:rsidRDefault="009D2CDB" w:rsidP="00736287">
      <w:pPr>
        <w:pStyle w:val="capture"/>
      </w:pPr>
      <w:r w:rsidRPr="00E36F92">
        <w:t xml:space="preserve">          |                                   LIST MEMBERSHIP BY USER]</w:t>
      </w:r>
    </w:p>
    <w:p w14:paraId="34F25727" w14:textId="77777777" w:rsidR="009D2CDB" w:rsidRPr="00E36F92" w:rsidRDefault="009D2CDB" w:rsidP="00736287">
      <w:pPr>
        <w:pStyle w:val="capture"/>
      </w:pPr>
      <w:r w:rsidRPr="00E36F92">
        <w:t xml:space="preserve">          |</w:t>
      </w:r>
    </w:p>
    <w:p w14:paraId="34F25728" w14:textId="77777777" w:rsidR="009D2CDB" w:rsidRPr="00E36F92" w:rsidRDefault="009D2CDB" w:rsidP="00736287">
      <w:pPr>
        <w:pStyle w:val="capture"/>
      </w:pPr>
      <w:r w:rsidRPr="00E36F92">
        <w:t xml:space="preserve">          |---------------------------------3 List Membership by Class [USR</w:t>
      </w:r>
    </w:p>
    <w:p w14:paraId="34F25729" w14:textId="77777777" w:rsidR="009D2CDB" w:rsidRPr="00E36F92" w:rsidRDefault="009D2CDB" w:rsidP="00736287">
      <w:pPr>
        <w:pStyle w:val="capture"/>
      </w:pPr>
      <w:r w:rsidRPr="00E36F92">
        <w:t xml:space="preserve">          |                                   LIST MEMBERSHIP BY CLASS]</w:t>
      </w:r>
    </w:p>
    <w:p w14:paraId="34F2572A" w14:textId="77777777" w:rsidR="009D2CDB" w:rsidRPr="00E36F92" w:rsidRDefault="009D2CDB" w:rsidP="00736287">
      <w:pPr>
        <w:pStyle w:val="capture"/>
      </w:pPr>
      <w:r w:rsidRPr="00E36F92">
        <w:t xml:space="preserve">          |</w:t>
      </w:r>
    </w:p>
    <w:p w14:paraId="34F2572B" w14:textId="77777777" w:rsidR="009D2CDB" w:rsidRPr="00E36F92" w:rsidRDefault="009D2CDB" w:rsidP="00736287">
      <w:pPr>
        <w:pStyle w:val="capture"/>
      </w:pPr>
      <w:r w:rsidRPr="00E36F92">
        <w:t xml:space="preserve">          |---------------------------------5 Manage Business Rules [USR</w:t>
      </w:r>
    </w:p>
    <w:p w14:paraId="34F2572C" w14:textId="77777777" w:rsidR="009D2CDB" w:rsidRPr="00E36F92" w:rsidRDefault="009D2CDB" w:rsidP="00736287">
      <w:pPr>
        <w:pStyle w:val="capture"/>
      </w:pPr>
      <w:r w:rsidRPr="00E36F92">
        <w:t xml:space="preserve">                                              BUSINESS RULE MANAGEMENT]</w:t>
      </w:r>
    </w:p>
    <w:p w14:paraId="34F2572D" w14:textId="77777777" w:rsidR="009D2CDB" w:rsidRPr="00E36F92" w:rsidRDefault="009D2CDB" w:rsidP="00736287">
      <w:pPr>
        <w:pStyle w:val="capture"/>
      </w:pPr>
    </w:p>
    <w:p w14:paraId="34F2572E" w14:textId="6F17C06C" w:rsidR="009D2CDB" w:rsidRPr="00E36F92" w:rsidRDefault="009D2CDB" w:rsidP="00736287">
      <w:pPr>
        <w:pStyle w:val="capture"/>
      </w:pPr>
      <w:r w:rsidRPr="00E36F92">
        <w:t>----4 TIU Templa</w:t>
      </w:r>
      <w:r w:rsidR="004622D6" w:rsidRPr="00E36F92">
        <w:t>t</w:t>
      </w:r>
      <w:r w:rsidRPr="00E36F92">
        <w:t>e Management Functions ----1 Delete TIU templates for selected user.</w:t>
      </w:r>
    </w:p>
    <w:p w14:paraId="34F2572F" w14:textId="77777777" w:rsidR="009D2CDB" w:rsidRPr="00E36F92" w:rsidRDefault="009D2CDB" w:rsidP="00736287">
      <w:pPr>
        <w:pStyle w:val="capture"/>
      </w:pPr>
      <w:r w:rsidRPr="00E36F92">
        <w:t xml:space="preserve">      [TIU IRM TEMPLATE MGMT]                 [TIU TEMPLATE CAC USER DELETE] </w:t>
      </w:r>
    </w:p>
    <w:p w14:paraId="34F25730" w14:textId="77777777" w:rsidR="009D2CDB" w:rsidRPr="00E36F92" w:rsidRDefault="009D2CDB" w:rsidP="00736287">
      <w:pPr>
        <w:pStyle w:val="capture"/>
      </w:pPr>
      <w:r w:rsidRPr="00E36F92">
        <w:t xml:space="preserve">          |</w:t>
      </w:r>
    </w:p>
    <w:p w14:paraId="34F25731" w14:textId="77777777" w:rsidR="009D2CDB" w:rsidRPr="00E36F92" w:rsidRDefault="009D2CDB" w:rsidP="00736287">
      <w:pPr>
        <w:pStyle w:val="capture"/>
      </w:pPr>
      <w:r w:rsidRPr="00E36F92">
        <w:t xml:space="preserve">          |---------------------------------2 Edit auto template cleanup parameter. </w:t>
      </w:r>
    </w:p>
    <w:p w14:paraId="34F25732" w14:textId="77777777" w:rsidR="009D2CDB" w:rsidRPr="00E36F92" w:rsidRDefault="009D2CDB" w:rsidP="00736287">
      <w:pPr>
        <w:pStyle w:val="capture"/>
      </w:pPr>
      <w:r w:rsidRPr="00E36F92">
        <w:t xml:space="preserve">          |                                   [TIU TEMPLATE USER DELETE PARAM]</w:t>
      </w:r>
    </w:p>
    <w:p w14:paraId="34F25733" w14:textId="77777777" w:rsidR="009D2CDB" w:rsidRPr="00E36F92" w:rsidRDefault="009D2CDB" w:rsidP="00736287">
      <w:pPr>
        <w:pStyle w:val="capture"/>
      </w:pPr>
      <w:r w:rsidRPr="00E36F92">
        <w:t xml:space="preserve">          |</w:t>
      </w:r>
    </w:p>
    <w:p w14:paraId="34F25734" w14:textId="77777777" w:rsidR="009D2CDB" w:rsidRPr="00E36F92" w:rsidRDefault="009D2CDB" w:rsidP="00736287">
      <w:pPr>
        <w:pStyle w:val="capture"/>
      </w:pPr>
      <w:r w:rsidRPr="00E36F92">
        <w:t xml:space="preserve">          |---------------------------------3 Delete templates for ALL terminated</w:t>
      </w:r>
    </w:p>
    <w:p w14:paraId="34F25735" w14:textId="7144EA98" w:rsidR="009D2CDB" w:rsidRPr="00E36F92" w:rsidRDefault="009D2CDB" w:rsidP="00736287">
      <w:pPr>
        <w:pStyle w:val="capture"/>
      </w:pPr>
      <w:r w:rsidRPr="00E36F92">
        <w:t xml:space="preserve">          |                                   users. [TIU TEMPLATE DELETE TERM ALL]</w:t>
      </w:r>
    </w:p>
    <w:p w14:paraId="3B885767" w14:textId="77777777" w:rsidR="00232201" w:rsidRPr="00E36F92" w:rsidRDefault="00232201" w:rsidP="00736287">
      <w:pPr>
        <w:pStyle w:val="capture"/>
      </w:pPr>
      <w:bookmarkStart w:id="293" w:name="set_Consult_template_to_RO_listing"/>
      <w:r w:rsidRPr="00E36F92">
        <w:t xml:space="preserve">          |---------------------------------4 Set consult templates to read-</w:t>
      </w:r>
    </w:p>
    <w:bookmarkEnd w:id="293"/>
    <w:p w14:paraId="788DEC59" w14:textId="2AC5AB53" w:rsidR="00232201" w:rsidRPr="00E36F92" w:rsidRDefault="00232201" w:rsidP="00736287">
      <w:pPr>
        <w:pStyle w:val="capture"/>
      </w:pPr>
      <w:r w:rsidRPr="00E36F92">
        <w:t xml:space="preserve">          |                                   only. [TIU TEMPLATE CONSULT LOCK</w:t>
      </w:r>
      <w:r w:rsidR="005D020F" w:rsidRPr="00E36F92">
        <w:fldChar w:fldCharType="begin"/>
      </w:r>
      <w:r w:rsidR="005D020F" w:rsidRPr="00E36F92">
        <w:instrText xml:space="preserve"> XE "TIU TEMPLATE CONSULT LOCK" </w:instrText>
      </w:r>
      <w:r w:rsidR="005D020F" w:rsidRPr="00E36F92">
        <w:fldChar w:fldCharType="end"/>
      </w:r>
      <w:r w:rsidRPr="00E36F92">
        <w:t>]</w:t>
      </w:r>
    </w:p>
    <w:p w14:paraId="7BE8C572" w14:textId="77777777" w:rsidR="00232201" w:rsidRPr="00E36F92" w:rsidRDefault="00232201" w:rsidP="00736287">
      <w:pPr>
        <w:pStyle w:val="capture"/>
      </w:pPr>
    </w:p>
    <w:p w14:paraId="34F25736" w14:textId="77777777" w:rsidR="009D2CDB" w:rsidRPr="00E36F92" w:rsidRDefault="009D2CDB" w:rsidP="00736287">
      <w:pPr>
        <w:pStyle w:val="capture"/>
      </w:pPr>
      <w:r w:rsidRPr="00E36F92">
        <w:lastRenderedPageBreak/>
        <w:t xml:space="preserve">----5 </w:t>
      </w:r>
      <w:r w:rsidR="002B6BB7" w:rsidRPr="00E36F92">
        <w:t xml:space="preserve">  </w:t>
      </w:r>
      <w:r w:rsidRPr="00E36F92">
        <w:t>TIU Alert Tools [TIU ALERT TOOLS]</w:t>
      </w:r>
    </w:p>
    <w:p w14:paraId="34F25737" w14:textId="77777777" w:rsidR="00C21FCB" w:rsidRPr="00E36F92" w:rsidRDefault="00C21FCB" w:rsidP="00736287">
      <w:pPr>
        <w:pStyle w:val="capture"/>
      </w:pPr>
    </w:p>
    <w:p w14:paraId="34F25738" w14:textId="77777777" w:rsidR="00C21FCB" w:rsidRPr="00E36F92" w:rsidRDefault="00C21FCB" w:rsidP="00736287">
      <w:pPr>
        <w:pStyle w:val="capture"/>
      </w:pPr>
      <w:r w:rsidRPr="00E36F92">
        <w:t xml:space="preserve">----6 </w:t>
      </w:r>
      <w:r w:rsidR="002B6BB7" w:rsidRPr="00E36F92">
        <w:t xml:space="preserve">  </w:t>
      </w:r>
      <w:r w:rsidRPr="00E36F92">
        <w:t>Active Title Cleanup Report [TIU ACTIVE TITLE CLEANUP]</w:t>
      </w:r>
    </w:p>
    <w:p w14:paraId="34F25739" w14:textId="77777777" w:rsidR="00153A88" w:rsidRPr="00E36F92" w:rsidRDefault="00153A88" w:rsidP="00736287">
      <w:pPr>
        <w:pStyle w:val="capture"/>
      </w:pPr>
    </w:p>
    <w:p w14:paraId="34F2573A" w14:textId="77777777" w:rsidR="009D2CDB" w:rsidRPr="00E36F92" w:rsidRDefault="00153A88" w:rsidP="00736287">
      <w:pPr>
        <w:pStyle w:val="capture"/>
      </w:pPr>
      <w:r w:rsidRPr="00E36F92">
        <w:t xml:space="preserve">----7 </w:t>
      </w:r>
      <w:r w:rsidR="002B6BB7" w:rsidRPr="00E36F92">
        <w:t xml:space="preserve">  </w:t>
      </w:r>
      <w:r w:rsidRPr="00E36F92">
        <w:t>TIUHL7 Message Manager</w:t>
      </w:r>
    </w:p>
    <w:p w14:paraId="34F2573B" w14:textId="77777777" w:rsidR="00E20706" w:rsidRPr="00E36F92" w:rsidRDefault="00E20706" w:rsidP="00736287">
      <w:pPr>
        <w:pStyle w:val="capture"/>
      </w:pPr>
    </w:p>
    <w:p w14:paraId="34F2573C" w14:textId="77777777" w:rsidR="00AE030B" w:rsidRPr="00E36F92" w:rsidRDefault="00AE030B" w:rsidP="00736287">
      <w:pPr>
        <w:pStyle w:val="capture"/>
      </w:pPr>
      <w:bookmarkStart w:id="294" w:name="TIU_1_296_menu_item_7"/>
      <w:bookmarkStart w:id="295" w:name="Page105"/>
      <w:bookmarkEnd w:id="294"/>
      <w:bookmarkEnd w:id="295"/>
      <w:r w:rsidRPr="00E36F92">
        <w:t>-</w:t>
      </w:r>
      <w:bookmarkStart w:id="296" w:name="TIU305_IRM_menu_update_113"/>
      <w:bookmarkEnd w:id="296"/>
      <w:r w:rsidRPr="00E36F92">
        <w:t>---8      Title Mapping Utilities ...</w:t>
      </w:r>
    </w:p>
    <w:p w14:paraId="34F2573D" w14:textId="77777777" w:rsidR="00AE030B" w:rsidRPr="00E36F92" w:rsidRDefault="00AE030B" w:rsidP="00736287">
      <w:pPr>
        <w:pStyle w:val="capture"/>
      </w:pPr>
    </w:p>
    <w:p w14:paraId="34F2573E" w14:textId="77777777" w:rsidR="00AE030B" w:rsidRPr="00E36F92" w:rsidRDefault="00AE030B" w:rsidP="00736287">
      <w:pPr>
        <w:pStyle w:val="capture"/>
      </w:pPr>
      <w:r w:rsidRPr="00E36F92">
        <w:t>----9      Text Event Edit</w:t>
      </w:r>
    </w:p>
    <w:p w14:paraId="34F2573F" w14:textId="77777777" w:rsidR="00AE030B" w:rsidRPr="00E36F92" w:rsidRDefault="00AE030B" w:rsidP="00736287">
      <w:pPr>
        <w:pStyle w:val="capture"/>
      </w:pPr>
    </w:p>
    <w:p w14:paraId="34F25740" w14:textId="77777777" w:rsidR="00AE030B" w:rsidRPr="00E36F92" w:rsidRDefault="00AE030B" w:rsidP="00736287">
      <w:pPr>
        <w:pStyle w:val="capture"/>
      </w:pPr>
      <w:r w:rsidRPr="00E36F92">
        <w:t>----10     Unauthorized Abbreviations (Enter/Edit)</w:t>
      </w:r>
    </w:p>
    <w:p w14:paraId="34F25741" w14:textId="77777777" w:rsidR="00AE030B" w:rsidRPr="00E36F92" w:rsidRDefault="00AE030B" w:rsidP="00736287">
      <w:pPr>
        <w:pStyle w:val="capture"/>
      </w:pPr>
    </w:p>
    <w:p w14:paraId="34F25742" w14:textId="77777777" w:rsidR="00AE030B" w:rsidRPr="00E36F92" w:rsidRDefault="00AE030B" w:rsidP="00736287">
      <w:pPr>
        <w:pStyle w:val="capture"/>
      </w:pPr>
      <w:r w:rsidRPr="00E36F92">
        <w:t>----11     List Unauthorized Abbreviations</w:t>
      </w:r>
    </w:p>
    <w:p w14:paraId="34F25743" w14:textId="77777777" w:rsidR="00AE030B" w:rsidRPr="00E36F92" w:rsidRDefault="00AE030B" w:rsidP="00736287">
      <w:pPr>
        <w:pStyle w:val="capture"/>
      </w:pPr>
    </w:p>
    <w:p w14:paraId="34F25744" w14:textId="77777777" w:rsidR="00AE030B" w:rsidRPr="00E36F92" w:rsidRDefault="00AE030B" w:rsidP="00736287">
      <w:pPr>
        <w:pStyle w:val="capture"/>
      </w:pPr>
      <w:r w:rsidRPr="00E36F92">
        <w:t>----</w:t>
      </w:r>
      <w:bookmarkStart w:id="297" w:name="TIU_305_MaintMenuUpdate7"/>
      <w:r w:rsidRPr="00E36F92">
        <w:t>13     Contingency Downtime Bookmark Progress Notes</w:t>
      </w:r>
      <w:bookmarkEnd w:id="297"/>
      <w:r w:rsidRPr="00E36F92">
        <w:t xml:space="preserve">                                          </w:t>
      </w:r>
    </w:p>
    <w:p w14:paraId="34F25745" w14:textId="77777777" w:rsidR="009D2CDB" w:rsidRPr="00E36F92" w:rsidRDefault="009D2CDB"/>
    <w:p w14:paraId="34F25746" w14:textId="77777777" w:rsidR="009D2CDB" w:rsidRPr="00E36F92" w:rsidRDefault="009D2CDB" w:rsidP="00AC0160">
      <w:pPr>
        <w:pStyle w:val="Heading3"/>
      </w:pPr>
      <w:bookmarkStart w:id="298" w:name="_Toc335315356"/>
      <w:bookmarkStart w:id="299" w:name="_Toc342030842"/>
      <w:bookmarkStart w:id="300" w:name="_Toc342548534"/>
      <w:bookmarkStart w:id="301" w:name="_Toc152840687"/>
      <w:r w:rsidRPr="00E36F92">
        <w:t>Suggested Clinical Coordinator Menu</w:t>
      </w:r>
      <w:bookmarkEnd w:id="298"/>
      <w:bookmarkEnd w:id="299"/>
      <w:bookmarkEnd w:id="300"/>
      <w:bookmarkEnd w:id="301"/>
      <w:r w:rsidR="00B456E7" w:rsidRPr="00E36F92">
        <w:fldChar w:fldCharType="begin"/>
      </w:r>
      <w:r w:rsidRPr="00E36F92">
        <w:instrText>xe "Clinical Coordinator Menu"</w:instrText>
      </w:r>
      <w:r w:rsidR="00B456E7" w:rsidRPr="00E36F92">
        <w:fldChar w:fldCharType="end"/>
      </w:r>
      <w:r w:rsidRPr="00E36F92">
        <w:t xml:space="preserve"> </w:t>
      </w:r>
    </w:p>
    <w:p w14:paraId="34F25747" w14:textId="77777777" w:rsidR="009D2CDB" w:rsidRPr="00E36F92" w:rsidRDefault="009D2CDB" w:rsidP="00E945D2">
      <w:pPr>
        <w:spacing w:after="240"/>
      </w:pPr>
      <w:r w:rsidRPr="00E36F92">
        <w:t xml:space="preserve">TIU doesn’t export a Clinical Coordinator Menu. However, sites </w:t>
      </w:r>
      <w:r w:rsidR="00221470" w:rsidRPr="00E36F92">
        <w:t>may</w:t>
      </w:r>
      <w:r w:rsidRPr="00E36F92">
        <w:t xml:space="preserve"> wish to create one that includes most of the other menus and options, except possibly the IRM options that require programmer access, depending on the Coordinator’s knowledge of M and FileMan.</w:t>
      </w:r>
    </w:p>
    <w:p w14:paraId="34F25748" w14:textId="77777777" w:rsidR="009D2CDB" w:rsidRPr="00E36F92" w:rsidRDefault="009D2CDB" w:rsidP="00736287">
      <w:pPr>
        <w:pStyle w:val="capture"/>
      </w:pPr>
      <w:r w:rsidRPr="00E36F92">
        <w:t xml:space="preserve">   Text Integration Utilities (Transcriptionist) ...</w:t>
      </w:r>
    </w:p>
    <w:p w14:paraId="34F25749" w14:textId="77777777" w:rsidR="009D2CDB" w:rsidRPr="00E36F92" w:rsidRDefault="009D2CDB" w:rsidP="00736287">
      <w:pPr>
        <w:pStyle w:val="capture"/>
      </w:pPr>
      <w:r w:rsidRPr="00E36F92">
        <w:t xml:space="preserve">   Text Integration Utilities (MRT) ...</w:t>
      </w:r>
    </w:p>
    <w:p w14:paraId="34F2574A" w14:textId="77777777" w:rsidR="009D2CDB" w:rsidRPr="00E36F92" w:rsidRDefault="009D2CDB" w:rsidP="00736287">
      <w:pPr>
        <w:pStyle w:val="capture"/>
      </w:pPr>
      <w:r w:rsidRPr="00E36F92">
        <w:t xml:space="preserve">   Progress Notes(s)/Discharge Summary [TIU] ...</w:t>
      </w:r>
    </w:p>
    <w:p w14:paraId="34F2574B" w14:textId="77777777" w:rsidR="009D2CDB" w:rsidRPr="00E36F92" w:rsidRDefault="009D2CDB" w:rsidP="00736287">
      <w:pPr>
        <w:pStyle w:val="capture"/>
      </w:pPr>
      <w:r w:rsidRPr="00E36F92">
        <w:t xml:space="preserve">   Text Integration Utilities (MIS Manager) ...</w:t>
      </w:r>
    </w:p>
    <w:p w14:paraId="34F2574C" w14:textId="77777777" w:rsidR="009D2CDB" w:rsidRPr="00E36F92" w:rsidRDefault="009D2CDB" w:rsidP="00736287">
      <w:pPr>
        <w:pStyle w:val="capture"/>
      </w:pPr>
      <w:r w:rsidRPr="00E36F92">
        <w:t xml:space="preserve">   Text Integration Utilities (Remote User) ...</w:t>
      </w:r>
    </w:p>
    <w:p w14:paraId="34F2574D" w14:textId="77777777" w:rsidR="009D2CDB" w:rsidRPr="00E36F92" w:rsidRDefault="009D2CDB" w:rsidP="00736287">
      <w:pPr>
        <w:pStyle w:val="capture"/>
      </w:pPr>
      <w:r w:rsidRPr="00E36F92">
        <w:t xml:space="preserve">   Progress Notes Print Options ...</w:t>
      </w:r>
    </w:p>
    <w:p w14:paraId="34F2574E" w14:textId="77777777" w:rsidR="009D2CDB" w:rsidRPr="00E36F92" w:rsidRDefault="009D2CDB" w:rsidP="00736287">
      <w:pPr>
        <w:pStyle w:val="capture"/>
      </w:pPr>
      <w:r w:rsidRPr="00E36F92">
        <w:t xml:space="preserve">   Document Definitions (Clinician) ...</w:t>
      </w:r>
    </w:p>
    <w:p w14:paraId="34F2574F" w14:textId="77777777" w:rsidR="009D2CDB" w:rsidRPr="00E36F92" w:rsidRDefault="009D2CDB" w:rsidP="00736287">
      <w:pPr>
        <w:pStyle w:val="capture"/>
      </w:pPr>
      <w:r w:rsidRPr="00E36F92">
        <w:t xml:space="preserve">     1    Edit Document Definitions</w:t>
      </w:r>
    </w:p>
    <w:p w14:paraId="34F25750" w14:textId="77777777" w:rsidR="009D2CDB" w:rsidRPr="00E36F92" w:rsidRDefault="009D2CDB" w:rsidP="00736287">
      <w:pPr>
        <w:pStyle w:val="capture"/>
      </w:pPr>
      <w:r w:rsidRPr="00E36F92">
        <w:t xml:space="preserve">     2    Sort Document Definitions/Objects</w:t>
      </w:r>
    </w:p>
    <w:p w14:paraId="34F25751" w14:textId="77777777" w:rsidR="009D2CDB" w:rsidRPr="00E36F92" w:rsidRDefault="009D2CDB" w:rsidP="00736287">
      <w:pPr>
        <w:pStyle w:val="capture"/>
      </w:pPr>
      <w:r w:rsidRPr="00E36F92">
        <w:t xml:space="preserve">   TIU Parameters Menu...</w:t>
      </w:r>
    </w:p>
    <w:p w14:paraId="34F25752" w14:textId="77777777" w:rsidR="009D2CDB" w:rsidRPr="00E36F92" w:rsidRDefault="009D2CDB" w:rsidP="00736287">
      <w:pPr>
        <w:pStyle w:val="capture"/>
      </w:pPr>
      <w:r w:rsidRPr="00E36F92">
        <w:t xml:space="preserve">   User Class Management ...</w:t>
      </w:r>
    </w:p>
    <w:p w14:paraId="34F25753" w14:textId="77777777" w:rsidR="009D2CDB" w:rsidRPr="00E36F92" w:rsidRDefault="009D2CDB" w:rsidP="00FD2D85"/>
    <w:p w14:paraId="34F25754" w14:textId="77777777" w:rsidR="009D2CDB" w:rsidRPr="00E36F92" w:rsidRDefault="009D2CDB">
      <w:pPr>
        <w:rPr>
          <w:b/>
        </w:rPr>
      </w:pPr>
      <w:r w:rsidRPr="00E36F92">
        <w:t>The Document Definitions (Clinician) menu could be assigned (with due caution, of course) to Clinicians who are particularly interested in setting up personal Titles with boilerplate text, or who want to edit boilerplate text.</w:t>
      </w:r>
    </w:p>
    <w:p w14:paraId="34F25755" w14:textId="77777777" w:rsidR="009D2CDB" w:rsidRPr="00E36F92" w:rsidRDefault="009D2CDB" w:rsidP="00AC0160">
      <w:pPr>
        <w:pStyle w:val="Heading3"/>
      </w:pPr>
      <w:r w:rsidRPr="00E36F92">
        <w:br w:type="page"/>
      </w:r>
      <w:bookmarkStart w:id="302" w:name="_Toc335315357"/>
      <w:bookmarkStart w:id="303" w:name="_Toc342030843"/>
      <w:bookmarkStart w:id="304" w:name="_Toc342548535"/>
      <w:bookmarkStart w:id="305" w:name="_Toc152840688"/>
      <w:r w:rsidRPr="00E36F92">
        <w:lastRenderedPageBreak/>
        <w:t>Menu Assignment</w:t>
      </w:r>
      <w:bookmarkEnd w:id="302"/>
      <w:bookmarkEnd w:id="303"/>
      <w:bookmarkEnd w:id="304"/>
      <w:bookmarkEnd w:id="305"/>
      <w:r w:rsidR="00B456E7" w:rsidRPr="00E36F92">
        <w:fldChar w:fldCharType="begin"/>
      </w:r>
      <w:r w:rsidRPr="00E36F92">
        <w:instrText>xe "Menu Assignment"</w:instrText>
      </w:r>
      <w:r w:rsidR="00B456E7" w:rsidRPr="00E36F92">
        <w:fldChar w:fldCharType="end"/>
      </w:r>
    </w:p>
    <w:p w14:paraId="34F25756" w14:textId="77777777" w:rsidR="009D2CDB" w:rsidRPr="00E36F92" w:rsidRDefault="009D2CDB" w:rsidP="00E945D2">
      <w:pPr>
        <w:spacing w:after="240"/>
      </w:pPr>
      <w:r w:rsidRPr="00E36F92">
        <w:t>We recommend assignment of TIU menus and options as described below:</w:t>
      </w:r>
    </w:p>
    <w:tbl>
      <w:tblPr>
        <w:tblStyle w:val="PlainTable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Menu Assignment "/>
        <w:tblDescription w:val="menu assignments options, option name, description, assignment "/>
      </w:tblPr>
      <w:tblGrid>
        <w:gridCol w:w="2610"/>
        <w:gridCol w:w="1980"/>
        <w:gridCol w:w="3450"/>
        <w:gridCol w:w="1500"/>
      </w:tblGrid>
      <w:tr w:rsidR="009D2CDB" w:rsidRPr="00E36F92" w14:paraId="34F2575B" w14:textId="77777777" w:rsidTr="00F101B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610" w:type="dxa"/>
            <w:shd w:val="clear" w:color="auto" w:fill="D9D9D9" w:themeFill="background1" w:themeFillShade="D9"/>
          </w:tcPr>
          <w:p w14:paraId="34F25757" w14:textId="77777777" w:rsidR="009D2CDB" w:rsidRPr="00E36F92" w:rsidRDefault="009D2CDB" w:rsidP="00F159EE">
            <w:pPr>
              <w:pStyle w:val="TableHeading"/>
              <w:rPr>
                <w:b/>
                <w:bCs/>
              </w:rPr>
            </w:pPr>
            <w:r w:rsidRPr="00E36F92">
              <w:t>Option</w:t>
            </w:r>
          </w:p>
        </w:tc>
        <w:tc>
          <w:tcPr>
            <w:tcW w:w="1980" w:type="dxa"/>
            <w:shd w:val="clear" w:color="auto" w:fill="D9D9D9" w:themeFill="background1" w:themeFillShade="D9"/>
          </w:tcPr>
          <w:p w14:paraId="34F25758"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Option Name</w:t>
            </w:r>
          </w:p>
        </w:tc>
        <w:tc>
          <w:tcPr>
            <w:cnfStyle w:val="000010000000" w:firstRow="0" w:lastRow="0" w:firstColumn="0" w:lastColumn="0" w:oddVBand="1" w:evenVBand="0" w:oddHBand="0" w:evenHBand="0" w:firstRowFirstColumn="0" w:firstRowLastColumn="0" w:lastRowFirstColumn="0" w:lastRowLastColumn="0"/>
            <w:tcW w:w="3450" w:type="dxa"/>
            <w:shd w:val="clear" w:color="auto" w:fill="D9D9D9" w:themeFill="background1" w:themeFillShade="D9"/>
          </w:tcPr>
          <w:p w14:paraId="34F25759" w14:textId="77777777" w:rsidR="009D2CDB" w:rsidRPr="00E36F92" w:rsidRDefault="009D2CDB" w:rsidP="00F159EE">
            <w:pPr>
              <w:pStyle w:val="TableHeading"/>
              <w:rPr>
                <w:b/>
                <w:bCs/>
              </w:rPr>
            </w:pPr>
            <w:r w:rsidRPr="00E36F92">
              <w:t>Description</w:t>
            </w:r>
          </w:p>
        </w:tc>
        <w:tc>
          <w:tcPr>
            <w:tcW w:w="1500" w:type="dxa"/>
            <w:shd w:val="clear" w:color="auto" w:fill="D9D9D9" w:themeFill="background1" w:themeFillShade="D9"/>
          </w:tcPr>
          <w:p w14:paraId="34F2575A"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Assign to:</w:t>
            </w:r>
          </w:p>
        </w:tc>
      </w:tr>
      <w:tr w:rsidR="009D2CDB" w:rsidRPr="00E36F92" w14:paraId="34F25761"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5C" w14:textId="77777777" w:rsidR="009D2CDB" w:rsidRPr="00E36F92" w:rsidRDefault="009D2CDB" w:rsidP="00F159EE">
            <w:pPr>
              <w:pStyle w:val="TableEntry"/>
            </w:pPr>
            <w:r w:rsidRPr="00E36F92">
              <w:t>Text Integration Utilities (Transcriptionist)</w:t>
            </w:r>
          </w:p>
        </w:tc>
        <w:tc>
          <w:tcPr>
            <w:tcW w:w="1980" w:type="dxa"/>
            <w:shd w:val="clear" w:color="auto" w:fill="auto"/>
          </w:tcPr>
          <w:p w14:paraId="34F2575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TIU MAIN MENU </w:t>
            </w:r>
          </w:p>
          <w:p w14:paraId="34F2575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TRANSCRIPTION</w:t>
            </w:r>
            <w:r w:rsidR="00B456E7" w:rsidRPr="00E36F92">
              <w:fldChar w:fldCharType="begin"/>
            </w:r>
            <w:r w:rsidRPr="00E36F92">
              <w:instrText>xe "TIU MAIN MENU"</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5F" w14:textId="77777777" w:rsidR="009D2CDB" w:rsidRPr="00E36F92" w:rsidRDefault="009D2CDB" w:rsidP="00F159EE">
            <w:pPr>
              <w:pStyle w:val="TableEntry"/>
            </w:pPr>
            <w:r w:rsidRPr="00E36F92">
              <w:t>Main Text Integration Utilities menu for transcriptionists.</w:t>
            </w:r>
          </w:p>
        </w:tc>
        <w:tc>
          <w:tcPr>
            <w:tcW w:w="1500" w:type="dxa"/>
            <w:shd w:val="clear" w:color="auto" w:fill="auto"/>
          </w:tcPr>
          <w:p w14:paraId="34F2576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Transcrip-tionists</w:t>
            </w:r>
          </w:p>
        </w:tc>
      </w:tr>
      <w:tr w:rsidR="009D2CDB" w:rsidRPr="00E36F92" w14:paraId="34F25766"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62" w14:textId="77777777" w:rsidR="009D2CDB" w:rsidRPr="00E36F92" w:rsidRDefault="009D2CDB" w:rsidP="00F159EE">
            <w:pPr>
              <w:pStyle w:val="TableEntry"/>
            </w:pPr>
            <w:r w:rsidRPr="00E36F92">
              <w:t>Text Integration Utilities (MRT)</w:t>
            </w:r>
          </w:p>
        </w:tc>
        <w:tc>
          <w:tcPr>
            <w:tcW w:w="1980" w:type="dxa"/>
            <w:shd w:val="clear" w:color="auto" w:fill="auto"/>
          </w:tcPr>
          <w:p w14:paraId="34F2576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MAIN MENU MRT</w:t>
            </w:r>
            <w:r w:rsidR="00B456E7" w:rsidRPr="00E36F92">
              <w:fldChar w:fldCharType="begin"/>
            </w:r>
            <w:r w:rsidRPr="00E36F92">
              <w:instrText>xe "TIU MAIN MENU MRT"</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64" w14:textId="77777777" w:rsidR="009D2CDB" w:rsidRPr="00E36F92" w:rsidRDefault="009D2CDB" w:rsidP="00F159EE">
            <w:pPr>
              <w:pStyle w:val="TableEntry"/>
            </w:pPr>
            <w:r w:rsidRPr="00E36F92">
              <w:t>Main Text Integration Utilities menu for Medical Records Technicians.</w:t>
            </w:r>
          </w:p>
        </w:tc>
        <w:tc>
          <w:tcPr>
            <w:tcW w:w="1500" w:type="dxa"/>
            <w:shd w:val="clear" w:color="auto" w:fill="auto"/>
          </w:tcPr>
          <w:p w14:paraId="34F2576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Medical Records Technicians.</w:t>
            </w:r>
          </w:p>
        </w:tc>
      </w:tr>
      <w:tr w:rsidR="009D2CDB" w:rsidRPr="00E36F92" w14:paraId="34F2576B"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67" w14:textId="77777777" w:rsidR="009D2CDB" w:rsidRPr="00E36F92" w:rsidRDefault="009D2CDB" w:rsidP="00F159EE">
            <w:pPr>
              <w:pStyle w:val="TableEntry"/>
            </w:pPr>
            <w:r w:rsidRPr="00E36F92">
              <w:t>Text Integration Utilities (MIS Manager)</w:t>
            </w:r>
          </w:p>
        </w:tc>
        <w:tc>
          <w:tcPr>
            <w:tcW w:w="1980" w:type="dxa"/>
            <w:shd w:val="clear" w:color="auto" w:fill="auto"/>
          </w:tcPr>
          <w:p w14:paraId="34F2576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MAIN MENU MGR</w:t>
            </w:r>
            <w:r w:rsidR="00B456E7" w:rsidRPr="00E36F92">
              <w:fldChar w:fldCharType="begin"/>
            </w:r>
            <w:r w:rsidRPr="00E36F92">
              <w:instrText>xe "TIU MAIN MENU MGR"</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69" w14:textId="77777777" w:rsidR="009D2CDB" w:rsidRPr="00E36F92" w:rsidRDefault="009D2CDB" w:rsidP="00F159EE">
            <w:pPr>
              <w:pStyle w:val="TableEntry"/>
            </w:pPr>
            <w:r w:rsidRPr="00E36F92">
              <w:t>Main Text Integration Utilities menu for MIS Managers.</w:t>
            </w:r>
          </w:p>
        </w:tc>
        <w:tc>
          <w:tcPr>
            <w:tcW w:w="1500" w:type="dxa"/>
            <w:shd w:val="clear" w:color="auto" w:fill="auto"/>
          </w:tcPr>
          <w:p w14:paraId="34F2576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MIS Managers.</w:t>
            </w:r>
          </w:p>
        </w:tc>
      </w:tr>
      <w:tr w:rsidR="009D2CDB" w:rsidRPr="00E36F92" w14:paraId="34F25770"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6C" w14:textId="77777777" w:rsidR="009D2CDB" w:rsidRPr="00E36F92" w:rsidRDefault="009D2CDB" w:rsidP="00F159EE">
            <w:pPr>
              <w:pStyle w:val="TableEntry"/>
            </w:pPr>
            <w:r w:rsidRPr="00E36F92">
              <w:t xml:space="preserve">Progress Notes/ Discharge Summary [TIU] </w:t>
            </w:r>
          </w:p>
        </w:tc>
        <w:tc>
          <w:tcPr>
            <w:tcW w:w="1980" w:type="dxa"/>
            <w:shd w:val="clear" w:color="auto" w:fill="auto"/>
          </w:tcPr>
          <w:p w14:paraId="34F2576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MAIN MENU CLINICIAN</w:t>
            </w:r>
            <w:r w:rsidR="00B456E7" w:rsidRPr="00E36F92">
              <w:fldChar w:fldCharType="begin"/>
            </w:r>
            <w:r w:rsidRPr="00E36F92">
              <w:instrText>xe "TIU MAIN MENU CLINICIAN"</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6E" w14:textId="77777777" w:rsidR="009D2CDB" w:rsidRPr="00E36F92" w:rsidRDefault="009D2CDB" w:rsidP="00F159EE">
            <w:pPr>
              <w:pStyle w:val="TableEntry"/>
            </w:pPr>
            <w:r w:rsidRPr="00E36F92">
              <w:t xml:space="preserve">Main Text Integration Utilities menu for Clinicians. </w:t>
            </w:r>
          </w:p>
        </w:tc>
        <w:tc>
          <w:tcPr>
            <w:tcW w:w="1500" w:type="dxa"/>
            <w:shd w:val="clear" w:color="auto" w:fill="auto"/>
          </w:tcPr>
          <w:p w14:paraId="34F2576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Clinicians</w:t>
            </w:r>
          </w:p>
        </w:tc>
      </w:tr>
      <w:tr w:rsidR="009D2CDB" w:rsidRPr="00E36F92" w14:paraId="34F25775"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71" w14:textId="77777777" w:rsidR="009D2CDB" w:rsidRPr="00E36F92" w:rsidRDefault="009D2CDB" w:rsidP="00F159EE">
            <w:pPr>
              <w:pStyle w:val="TableEntry"/>
            </w:pPr>
            <w:r w:rsidRPr="00E36F92">
              <w:t>Progress Notes User Menu</w:t>
            </w:r>
          </w:p>
        </w:tc>
        <w:tc>
          <w:tcPr>
            <w:tcW w:w="1980" w:type="dxa"/>
            <w:shd w:val="clear" w:color="auto" w:fill="auto"/>
          </w:tcPr>
          <w:p w14:paraId="34F2577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MAIN MENU PN CLINICIAN</w:t>
            </w:r>
            <w:r w:rsidR="00B456E7" w:rsidRPr="00E36F92">
              <w:fldChar w:fldCharType="begin"/>
            </w:r>
            <w:r w:rsidRPr="00E36F92">
              <w:instrText>xe "TIU MAIN MENU PN CLINICIAN"</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73" w14:textId="77777777" w:rsidR="009D2CDB" w:rsidRPr="00E36F92" w:rsidRDefault="009D2CDB" w:rsidP="00F159EE">
            <w:pPr>
              <w:pStyle w:val="TableEntry"/>
            </w:pPr>
            <w:r w:rsidRPr="00E36F92">
              <w:t>Main Progress Notes menu, for staff who primarily use Progress Notes and don’t use Discharge Summary or other clinical documents that might be accessed through TIU.</w:t>
            </w:r>
          </w:p>
        </w:tc>
        <w:tc>
          <w:tcPr>
            <w:tcW w:w="1500" w:type="dxa"/>
            <w:shd w:val="clear" w:color="auto" w:fill="auto"/>
          </w:tcPr>
          <w:p w14:paraId="34F2577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Clinicians, nurses, psychologists, social workers, etc.</w:t>
            </w:r>
          </w:p>
        </w:tc>
      </w:tr>
      <w:tr w:rsidR="009D2CDB" w:rsidRPr="00E36F92" w14:paraId="34F2577A"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76" w14:textId="77777777" w:rsidR="009D2CDB" w:rsidRPr="00E36F92" w:rsidRDefault="009D2CDB" w:rsidP="00F159EE">
            <w:pPr>
              <w:pStyle w:val="TableEntry"/>
            </w:pPr>
            <w:r w:rsidRPr="00E36F92">
              <w:t>Text Integration Utilities (Remote User)</w:t>
            </w:r>
          </w:p>
        </w:tc>
        <w:tc>
          <w:tcPr>
            <w:tcW w:w="1980" w:type="dxa"/>
            <w:shd w:val="clear" w:color="auto" w:fill="auto"/>
          </w:tcPr>
          <w:p w14:paraId="34F2577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MAIN MENU REMOTE</w:t>
            </w:r>
            <w:r w:rsidR="00B456E7" w:rsidRPr="00E36F92">
              <w:fldChar w:fldCharType="begin"/>
            </w:r>
            <w:r w:rsidRPr="00E36F92">
              <w:instrText>xe "TIU MAIN MENU REMOTE"</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78" w14:textId="77777777" w:rsidR="009D2CDB" w:rsidRPr="00E36F92" w:rsidRDefault="009D2CDB" w:rsidP="00F159EE">
            <w:pPr>
              <w:pStyle w:val="TableEntry"/>
            </w:pPr>
            <w:r w:rsidRPr="00E36F92">
              <w:t>This option allows remote users (e.g., VBA RO personnel) to access only those documents which have been completed ), to facilitate processing of claims on a need-to-know basis.</w:t>
            </w:r>
          </w:p>
        </w:tc>
        <w:tc>
          <w:tcPr>
            <w:tcW w:w="1500" w:type="dxa"/>
            <w:shd w:val="clear" w:color="auto" w:fill="auto"/>
          </w:tcPr>
          <w:p w14:paraId="34F2577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VBA RO personnel, etc.</w:t>
            </w:r>
          </w:p>
        </w:tc>
      </w:tr>
      <w:tr w:rsidR="009D2CDB" w:rsidRPr="00E36F92" w14:paraId="34F25780"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7B" w14:textId="77777777" w:rsidR="009D2CDB" w:rsidRPr="00E36F92" w:rsidRDefault="009D2CDB" w:rsidP="00F159EE">
            <w:pPr>
              <w:pStyle w:val="TableEntry"/>
            </w:pPr>
            <w:r w:rsidRPr="00E36F92">
              <w:t>Progress Notes Print Options</w:t>
            </w:r>
          </w:p>
        </w:tc>
        <w:tc>
          <w:tcPr>
            <w:tcW w:w="1980" w:type="dxa"/>
            <w:shd w:val="clear" w:color="auto" w:fill="auto"/>
          </w:tcPr>
          <w:p w14:paraId="34F2577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PRINT PN USER MENU</w:t>
            </w:r>
            <w:r w:rsidR="00B456E7" w:rsidRPr="00E36F92">
              <w:fldChar w:fldCharType="begin"/>
            </w:r>
            <w:r w:rsidRPr="00E36F92">
              <w:instrText>xe "TIU PRINT PN USER MENU"</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7D" w14:textId="77777777" w:rsidR="009D2CDB" w:rsidRPr="00E36F92" w:rsidRDefault="009D2CDB" w:rsidP="00F159EE">
            <w:pPr>
              <w:pStyle w:val="TableEntry"/>
            </w:pPr>
            <w:r w:rsidRPr="00E36F92">
              <w:t>Menu for printing Progress Notes.</w:t>
            </w:r>
          </w:p>
        </w:tc>
        <w:tc>
          <w:tcPr>
            <w:tcW w:w="1500" w:type="dxa"/>
            <w:shd w:val="clear" w:color="auto" w:fill="auto"/>
          </w:tcPr>
          <w:p w14:paraId="34F2577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ADPACs,</w:t>
            </w:r>
          </w:p>
          <w:p w14:paraId="34F2577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Managers, clinicians</w:t>
            </w:r>
          </w:p>
        </w:tc>
      </w:tr>
      <w:tr w:rsidR="009D2CDB" w:rsidRPr="00E36F92" w14:paraId="34F25785"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81" w14:textId="77777777" w:rsidR="009D2CDB" w:rsidRPr="00E36F92" w:rsidRDefault="009D2CDB" w:rsidP="00F159EE">
            <w:pPr>
              <w:pStyle w:val="TableEntry"/>
            </w:pPr>
            <w:r w:rsidRPr="00E36F92">
              <w:t>MAS Progress Notes Print Options</w:t>
            </w:r>
          </w:p>
        </w:tc>
        <w:tc>
          <w:tcPr>
            <w:tcW w:w="1980" w:type="dxa"/>
            <w:shd w:val="clear" w:color="auto" w:fill="auto"/>
          </w:tcPr>
          <w:p w14:paraId="34F2578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PRINT PN MAS MENU</w:t>
            </w:r>
            <w:r w:rsidR="00B456E7" w:rsidRPr="00E36F92">
              <w:fldChar w:fldCharType="begin"/>
            </w:r>
            <w:r w:rsidRPr="00E36F92">
              <w:instrText>xe "TIU PRINT PN MAS MENU"</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83" w14:textId="77777777" w:rsidR="009D2CDB" w:rsidRPr="00E36F92" w:rsidRDefault="009D2CDB" w:rsidP="00F159EE">
            <w:pPr>
              <w:pStyle w:val="TableEntry"/>
            </w:pPr>
            <w:r w:rsidRPr="00E36F92">
              <w:t>Menu for printing Progress Notes by individual or by batch for specified locations.</w:t>
            </w:r>
          </w:p>
        </w:tc>
        <w:tc>
          <w:tcPr>
            <w:tcW w:w="1500" w:type="dxa"/>
            <w:shd w:val="clear" w:color="auto" w:fill="auto"/>
          </w:tcPr>
          <w:p w14:paraId="34F2578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MAS personnel</w:t>
            </w:r>
          </w:p>
        </w:tc>
      </w:tr>
      <w:tr w:rsidR="009D2CDB" w:rsidRPr="00E36F92" w14:paraId="34F2578D"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86" w14:textId="77777777" w:rsidR="009D2CDB" w:rsidRPr="00E36F92" w:rsidRDefault="009D2CDB" w:rsidP="00F159EE">
            <w:pPr>
              <w:pStyle w:val="TableEntry"/>
            </w:pPr>
            <w:r w:rsidRPr="00E36F92">
              <w:t xml:space="preserve">Document Definition </w:t>
            </w:r>
          </w:p>
          <w:p w14:paraId="34F25787" w14:textId="77777777" w:rsidR="009D2CDB" w:rsidRPr="00E36F92" w:rsidRDefault="009D2CDB" w:rsidP="00F159EE">
            <w:pPr>
              <w:pStyle w:val="TableEntry"/>
            </w:pPr>
            <w:r w:rsidRPr="00E36F92">
              <w:t>(Clinician)</w:t>
            </w:r>
          </w:p>
        </w:tc>
        <w:tc>
          <w:tcPr>
            <w:tcW w:w="1980" w:type="dxa"/>
            <w:shd w:val="clear" w:color="auto" w:fill="auto"/>
          </w:tcPr>
          <w:p w14:paraId="34F2578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DOCUMENT DEFINITION CLIN</w:t>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89" w14:textId="77777777" w:rsidR="009D2CDB" w:rsidRPr="00E36F92" w:rsidRDefault="009D2CDB" w:rsidP="00F159EE">
            <w:pPr>
              <w:pStyle w:val="TableEntry"/>
            </w:pPr>
            <w:r w:rsidRPr="00E36F92">
              <w:t>Document Definition menu for Clinicians. Lets you view any entry, and edit an entry if you own it. In particular, lets you enter/edit boilerplate text for an entry you own.</w:t>
            </w:r>
          </w:p>
        </w:tc>
        <w:tc>
          <w:tcPr>
            <w:tcW w:w="1500" w:type="dxa"/>
            <w:shd w:val="clear" w:color="auto" w:fill="auto"/>
          </w:tcPr>
          <w:p w14:paraId="34F2578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Clinical Coordinators,</w:t>
            </w:r>
          </w:p>
          <w:p w14:paraId="34F2578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Selected Clinicians</w:t>
            </w:r>
          </w:p>
          <w:p w14:paraId="34F2578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r>
      <w:tr w:rsidR="009D2CDB" w:rsidRPr="00E36F92" w14:paraId="34F25792"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8E" w14:textId="77777777" w:rsidR="009D2CDB" w:rsidRPr="00E36F92" w:rsidRDefault="009D2CDB" w:rsidP="00F159EE">
            <w:pPr>
              <w:pStyle w:val="TableEntry"/>
            </w:pPr>
            <w:r w:rsidRPr="00E36F92">
              <w:t>TIU Maintenance Menu</w:t>
            </w:r>
          </w:p>
        </w:tc>
        <w:tc>
          <w:tcPr>
            <w:tcW w:w="1980" w:type="dxa"/>
            <w:shd w:val="clear" w:color="auto" w:fill="auto"/>
          </w:tcPr>
          <w:p w14:paraId="34F2578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MAINTENANCE MENU</w:t>
            </w:r>
            <w:r w:rsidR="00B456E7" w:rsidRPr="00E36F92">
              <w:fldChar w:fldCharType="begin"/>
            </w:r>
            <w:r w:rsidRPr="00E36F92">
              <w:instrText>xe "TIU MAINTENANCE MENU"</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90" w14:textId="77777777" w:rsidR="009D2CDB" w:rsidRPr="00E36F92" w:rsidRDefault="009D2CDB" w:rsidP="00F159EE">
            <w:pPr>
              <w:pStyle w:val="TableEntry"/>
            </w:pPr>
            <w:r w:rsidRPr="00E36F92">
              <w:t>Options on this menu allow IRM Staff to set/modify the various parameters controlling the behavior of the Text Integration Utilities Package, as well as the definition of TIU documents.</w:t>
            </w:r>
          </w:p>
        </w:tc>
        <w:tc>
          <w:tcPr>
            <w:tcW w:w="1500" w:type="dxa"/>
            <w:shd w:val="clear" w:color="auto" w:fill="auto"/>
          </w:tcPr>
          <w:p w14:paraId="34F2579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IRM; some of the options to some Clinical Coordinators</w:t>
            </w:r>
          </w:p>
        </w:tc>
      </w:tr>
      <w:tr w:rsidR="009D2CDB" w:rsidRPr="00E36F92" w14:paraId="34F25797" w14:textId="77777777" w:rsidTr="00F101B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93" w14:textId="77777777" w:rsidR="009D2CDB" w:rsidRPr="00E36F92" w:rsidRDefault="009D2CDB" w:rsidP="00F159EE">
            <w:pPr>
              <w:pStyle w:val="TableEntry"/>
            </w:pPr>
            <w:bookmarkStart w:id="306" w:name="Page107"/>
            <w:bookmarkEnd w:id="306"/>
            <w:r w:rsidRPr="00E36F92">
              <w:t>TIU Conversions Menu</w:t>
            </w:r>
          </w:p>
        </w:tc>
        <w:tc>
          <w:tcPr>
            <w:tcW w:w="1980" w:type="dxa"/>
            <w:shd w:val="clear" w:color="auto" w:fill="auto"/>
          </w:tcPr>
          <w:p w14:paraId="34F2579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CONVERSIONS MENU</w:t>
            </w:r>
            <w:r w:rsidR="00B456E7" w:rsidRPr="00E36F92">
              <w:fldChar w:fldCharType="begin"/>
            </w:r>
            <w:r w:rsidRPr="00E36F92">
              <w:instrText>xe "TIU CONVERSIONS MENU"</w:instrText>
            </w:r>
            <w:r w:rsidR="00B456E7" w:rsidRPr="00E36F92">
              <w:fldChar w:fldCharType="end"/>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95" w14:textId="77777777" w:rsidR="009D2CDB" w:rsidRPr="00E36F92" w:rsidRDefault="009D2CDB" w:rsidP="00F159EE">
            <w:pPr>
              <w:pStyle w:val="TableEntry"/>
            </w:pPr>
            <w:r w:rsidRPr="00E36F92">
              <w:t xml:space="preserve">A menu of options for running Progress Notes and Discharge Summary conversions to TIU </w:t>
            </w:r>
          </w:p>
        </w:tc>
        <w:tc>
          <w:tcPr>
            <w:tcW w:w="1500" w:type="dxa"/>
            <w:shd w:val="clear" w:color="auto" w:fill="auto"/>
          </w:tcPr>
          <w:p w14:paraId="34F2579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IRM  </w:t>
            </w:r>
          </w:p>
        </w:tc>
      </w:tr>
      <w:tr w:rsidR="00D40A3F" w:rsidRPr="00E36F92" w14:paraId="34F2579C" w14:textId="77777777" w:rsidTr="00F101B8">
        <w:tc>
          <w:tcPr>
            <w:cnfStyle w:val="000010000000" w:firstRow="0" w:lastRow="0" w:firstColumn="0" w:lastColumn="0" w:oddVBand="1" w:evenVBand="0" w:oddHBand="0" w:evenHBand="0" w:firstRowFirstColumn="0" w:firstRowLastColumn="0" w:lastRowFirstColumn="0" w:lastRowLastColumn="0"/>
            <w:tcW w:w="2610" w:type="dxa"/>
            <w:shd w:val="clear" w:color="auto" w:fill="auto"/>
          </w:tcPr>
          <w:p w14:paraId="34F25798" w14:textId="77777777" w:rsidR="00D40A3F" w:rsidRPr="00E36F92" w:rsidRDefault="00047CF6" w:rsidP="00F159EE">
            <w:pPr>
              <w:pStyle w:val="TableEntry"/>
            </w:pPr>
            <w:r w:rsidRPr="00E36F92">
              <w:t>TIU MIS Managers Menu</w:t>
            </w:r>
          </w:p>
        </w:tc>
        <w:tc>
          <w:tcPr>
            <w:tcW w:w="1980" w:type="dxa"/>
            <w:shd w:val="clear" w:color="auto" w:fill="auto"/>
          </w:tcPr>
          <w:p w14:paraId="34F25799" w14:textId="77777777" w:rsidR="00D40A3F" w:rsidRPr="00E36F92" w:rsidRDefault="00047CF6"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TIU CWAD/POSTINGS </w:t>
            </w:r>
            <w:r w:rsidRPr="00E36F92">
              <w:lastRenderedPageBreak/>
              <w:t>AUTO-DEMOTION SETUP</w:t>
            </w:r>
          </w:p>
        </w:tc>
        <w:tc>
          <w:tcPr>
            <w:cnfStyle w:val="000010000000" w:firstRow="0" w:lastRow="0" w:firstColumn="0" w:lastColumn="0" w:oddVBand="1" w:evenVBand="0" w:oddHBand="0" w:evenHBand="0" w:firstRowFirstColumn="0" w:firstRowLastColumn="0" w:lastRowFirstColumn="0" w:lastRowLastColumn="0"/>
            <w:tcW w:w="3450" w:type="dxa"/>
            <w:shd w:val="clear" w:color="auto" w:fill="auto"/>
          </w:tcPr>
          <w:p w14:paraId="34F2579A" w14:textId="77777777" w:rsidR="00D40A3F" w:rsidRPr="00E36F92" w:rsidRDefault="009353EC" w:rsidP="00F159EE">
            <w:pPr>
              <w:pStyle w:val="TableEntry"/>
            </w:pPr>
            <w:r w:rsidRPr="00E36F92">
              <w:lastRenderedPageBreak/>
              <w:t xml:space="preserve">This option on the menu allows Clinical Application Coordinators and/or site designated personnel to </w:t>
            </w:r>
            <w:r w:rsidRPr="00E36F92">
              <w:lastRenderedPageBreak/>
              <w:t>configure CWAD notes for auto demotion using the CWAD/Postings Auto-Demotion Setup.</w:t>
            </w:r>
          </w:p>
        </w:tc>
        <w:tc>
          <w:tcPr>
            <w:tcW w:w="1500" w:type="dxa"/>
            <w:shd w:val="clear" w:color="auto" w:fill="auto"/>
          </w:tcPr>
          <w:p w14:paraId="34F2579B" w14:textId="77777777" w:rsidR="00D40A3F" w:rsidRPr="00E36F92" w:rsidRDefault="00047CF6" w:rsidP="00F159EE">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 xml:space="preserve">Clinical Application Coordinators </w:t>
            </w:r>
            <w:r w:rsidRPr="00E36F92">
              <w:lastRenderedPageBreak/>
              <w:t>and/or site designated personnel</w:t>
            </w:r>
          </w:p>
        </w:tc>
      </w:tr>
    </w:tbl>
    <w:p w14:paraId="34F2579D" w14:textId="77777777" w:rsidR="009D2CDB" w:rsidRPr="00E36F92" w:rsidRDefault="009D2CDB" w:rsidP="00AC0160">
      <w:pPr>
        <w:pStyle w:val="Heading3"/>
      </w:pPr>
      <w:r w:rsidRPr="00E36F92">
        <w:lastRenderedPageBreak/>
        <w:br w:type="page"/>
      </w:r>
      <w:bookmarkStart w:id="307" w:name="_Toc335315358"/>
      <w:bookmarkStart w:id="308" w:name="_Toc342030844"/>
      <w:bookmarkStart w:id="309" w:name="_Toc342548536"/>
      <w:bookmarkStart w:id="310" w:name="_Toc152840689"/>
      <w:r w:rsidRPr="00E36F92">
        <w:lastRenderedPageBreak/>
        <w:t>Actions/Functions Across Applications</w:t>
      </w:r>
      <w:bookmarkEnd w:id="307"/>
      <w:bookmarkEnd w:id="308"/>
      <w:bookmarkEnd w:id="309"/>
      <w:bookmarkEnd w:id="310"/>
      <w:r w:rsidR="00B456E7" w:rsidRPr="00E36F92">
        <w:fldChar w:fldCharType="begin"/>
      </w:r>
      <w:r w:rsidRPr="00E36F92">
        <w:instrText>xe "Actions Across Applications"</w:instrText>
      </w:r>
      <w:r w:rsidR="00B456E7" w:rsidRPr="00E36F92">
        <w:fldChar w:fldCharType="end"/>
      </w:r>
      <w:r w:rsidR="00B456E7" w:rsidRPr="00E36F92">
        <w:fldChar w:fldCharType="begin"/>
      </w:r>
      <w:r w:rsidRPr="00E36F92">
        <w:instrText>xe "Functions Across Applications"</w:instrText>
      </w:r>
      <w:r w:rsidR="00B456E7" w:rsidRPr="00E36F92">
        <w:fldChar w:fldCharType="end"/>
      </w:r>
    </w:p>
    <w:p w14:paraId="34F2579E" w14:textId="77777777" w:rsidR="009D2CDB" w:rsidRPr="00E36F92" w:rsidRDefault="009D2CDB" w:rsidP="002435EA">
      <w:r w:rsidRPr="00E36F92">
        <w:t>KEY: NA: Not Available</w:t>
      </w:r>
    </w:p>
    <w:p w14:paraId="34F2579F" w14:textId="77777777" w:rsidR="009D2CDB" w:rsidRPr="00E36F92" w:rsidRDefault="009D2CDB">
      <w:pPr>
        <w:rPr>
          <w:u w:val="single"/>
        </w:rPr>
      </w:pPr>
      <w:r w:rsidRPr="00E36F92">
        <w:rPr>
          <w:u w:val="single"/>
        </w:rPr>
        <w:t>Menus:</w:t>
      </w:r>
    </w:p>
    <w:p w14:paraId="34F257A0" w14:textId="77777777" w:rsidR="009D2CDB" w:rsidRPr="00E36F92" w:rsidRDefault="009D2CDB">
      <w:r w:rsidRPr="00E36F92">
        <w:t>DDEF: Document Definitions menu</w:t>
      </w:r>
    </w:p>
    <w:p w14:paraId="34F257A1" w14:textId="77777777" w:rsidR="009D2CDB" w:rsidRPr="00E36F92" w:rsidRDefault="009D2CDB">
      <w:r w:rsidRPr="00E36F92">
        <w:t>IRM: Maintenance menu</w:t>
      </w:r>
    </w:p>
    <w:p w14:paraId="34F257A2" w14:textId="77777777" w:rsidR="009D2CDB" w:rsidRPr="00E36F92" w:rsidRDefault="009D2CDB">
      <w:r w:rsidRPr="00E36F92">
        <w:t>MAS: MAS Progress Note Print Options menu</w:t>
      </w:r>
    </w:p>
    <w:p w14:paraId="34F257A3" w14:textId="77777777" w:rsidR="009D2CDB" w:rsidRPr="00E36F92" w:rsidRDefault="009D2CDB">
      <w:r w:rsidRPr="00E36F92">
        <w:t>MD: Progress Note/Discharge Summary menu</w:t>
      </w:r>
    </w:p>
    <w:p w14:paraId="34F257A4" w14:textId="77777777" w:rsidR="009D2CDB" w:rsidRPr="00E36F92" w:rsidRDefault="009D2CDB">
      <w:r w:rsidRPr="00E36F92">
        <w:t>MGR: MIS Manager menu</w:t>
      </w:r>
    </w:p>
    <w:p w14:paraId="34F257A5" w14:textId="77777777" w:rsidR="009D2CDB" w:rsidRPr="00E36F92" w:rsidRDefault="009D2CDB">
      <w:r w:rsidRPr="00E36F92">
        <w:t>MRT: MRT menu</w:t>
      </w:r>
    </w:p>
    <w:p w14:paraId="34F257A6" w14:textId="77777777" w:rsidR="009D2CDB" w:rsidRPr="00E36F92" w:rsidRDefault="009D2CDB">
      <w:r w:rsidRPr="00E36F92">
        <w:t>PRINT: Progress Notes Print Options menu</w:t>
      </w:r>
    </w:p>
    <w:p w14:paraId="34F257A7" w14:textId="77777777" w:rsidR="009D2CDB" w:rsidRPr="00E36F92" w:rsidRDefault="009D2CDB">
      <w:r w:rsidRPr="00E36F92">
        <w:t>REM: Remote User menu</w:t>
      </w:r>
    </w:p>
    <w:p w14:paraId="34F257A8" w14:textId="77777777" w:rsidR="009D2CDB" w:rsidRPr="00E36F92" w:rsidRDefault="009D2CDB">
      <w:pPr>
        <w:rPr>
          <w:u w:val="single"/>
        </w:rPr>
      </w:pPr>
      <w:r w:rsidRPr="00E36F92">
        <w:t>TR: Transcriptionist menu</w:t>
      </w:r>
      <w:r w:rsidRPr="00E36F92">
        <w:rPr>
          <w:u w:val="single"/>
        </w:rPr>
        <w:t xml:space="preserve"> </w:t>
      </w:r>
    </w:p>
    <w:p w14:paraId="34F257A9" w14:textId="77777777" w:rsidR="009D2CDB" w:rsidRPr="00E36F92" w:rsidRDefault="009D2CDB">
      <w:pPr>
        <w:rPr>
          <w:u w:val="single"/>
        </w:rPr>
      </w:pPr>
      <w:r w:rsidRPr="00E36F92">
        <w:rPr>
          <w:u w:val="single"/>
        </w:rPr>
        <w:t>Options:</w:t>
      </w:r>
    </w:p>
    <w:p w14:paraId="34F257AA" w14:textId="77777777" w:rsidR="009D2CDB" w:rsidRPr="00E36F92" w:rsidRDefault="009D2CDB">
      <w:r w:rsidRPr="00E36F92">
        <w:t>AMUD: All MY UNSIGNED Documents</w:t>
      </w:r>
    </w:p>
    <w:p w14:paraId="34F257AB" w14:textId="77777777" w:rsidR="009D2CDB" w:rsidRPr="00E36F92" w:rsidRDefault="009D2CDB">
      <w:r w:rsidRPr="00E36F92">
        <w:t>AMUDS: All MY UNSIGNED Discharge Summaries</w:t>
      </w:r>
    </w:p>
    <w:p w14:paraId="34F257AC" w14:textId="77777777" w:rsidR="009D2CDB" w:rsidRPr="00E36F92" w:rsidRDefault="009D2CDB">
      <w:r w:rsidRPr="00E36F92">
        <w:t>EED: Enter/Edit Document</w:t>
      </w:r>
    </w:p>
    <w:p w14:paraId="34F257AD" w14:textId="77777777" w:rsidR="009D2CDB" w:rsidRPr="00E36F92" w:rsidRDefault="009D2CDB">
      <w:r w:rsidRPr="00E36F92">
        <w:t>EEDS: Enter/Edit Discharge Summary</w:t>
      </w:r>
    </w:p>
    <w:p w14:paraId="34F257AE" w14:textId="77777777" w:rsidR="009D2CDB" w:rsidRPr="00E36F92" w:rsidRDefault="009D2CDB">
      <w:r w:rsidRPr="00E36F92">
        <w:t>EPN: Entry of Progress Note</w:t>
      </w:r>
    </w:p>
    <w:p w14:paraId="34F257AF" w14:textId="77777777" w:rsidR="009D2CDB" w:rsidRPr="00E36F92" w:rsidRDefault="009D2CDB">
      <w:r w:rsidRPr="00E36F92">
        <w:t>IPD: Individual Patient Document</w:t>
      </w:r>
    </w:p>
    <w:p w14:paraId="34F257B0" w14:textId="77777777" w:rsidR="009D2CDB" w:rsidRPr="00E36F92" w:rsidRDefault="009D2CDB">
      <w:r w:rsidRPr="00E36F92">
        <w:t>IPDS: Individual Patient Discharge Summary</w:t>
      </w:r>
    </w:p>
    <w:p w14:paraId="34F257B1" w14:textId="77777777" w:rsidR="009D2CDB" w:rsidRPr="00E36F92" w:rsidRDefault="009D2CDB">
      <w:r w:rsidRPr="00E36F92">
        <w:t>LNT: List Notes by Title</w:t>
      </w:r>
    </w:p>
    <w:p w14:paraId="34F257B2" w14:textId="77777777" w:rsidR="009D2CDB" w:rsidRPr="00E36F92" w:rsidRDefault="009D2CDB">
      <w:r w:rsidRPr="00E36F92">
        <w:t>MPD: Multiple Patient Documents</w:t>
      </w:r>
    </w:p>
    <w:p w14:paraId="34F257B3" w14:textId="77777777" w:rsidR="009D2CDB" w:rsidRPr="00E36F92" w:rsidRDefault="009D2CDB">
      <w:r w:rsidRPr="00E36F92">
        <w:t>MPDS: Multiple Patient Discharge Summaries</w:t>
      </w:r>
    </w:p>
    <w:p w14:paraId="34F257B4" w14:textId="77777777" w:rsidR="009D2CDB" w:rsidRPr="00E36F92" w:rsidRDefault="009D2CDB">
      <w:r w:rsidRPr="00E36F92">
        <w:t>RPN: Review Progress Notes</w:t>
      </w:r>
    </w:p>
    <w:p w14:paraId="34F257B5" w14:textId="77777777" w:rsidR="009D2CDB" w:rsidRPr="00E36F92" w:rsidRDefault="009D2CDB">
      <w:r w:rsidRPr="00E36F92">
        <w:t>RPNP:  Review Progress Notes by Patient</w:t>
      </w:r>
    </w:p>
    <w:p w14:paraId="34F257B6" w14:textId="77777777" w:rsidR="009D2CDB" w:rsidRPr="00E36F92" w:rsidRDefault="009D2CDB">
      <w:r w:rsidRPr="00E36F92">
        <w:t>SPNAP: Show Progress Notes Across Patients</w:t>
      </w:r>
    </w:p>
    <w:p w14:paraId="34F257B7" w14:textId="77777777" w:rsidR="009D2CDB" w:rsidRPr="00E36F92" w:rsidRDefault="009D2CDB">
      <w:r w:rsidRPr="00E36F92">
        <w:t>SPT: Search by Patient and Title</w:t>
      </w:r>
    </w:p>
    <w:p w14:paraId="34F257B8" w14:textId="77777777" w:rsidR="009D2CDB" w:rsidRPr="00E36F92" w:rsidRDefault="009D2CDB">
      <w:r w:rsidRPr="00E36F92">
        <w:t>SSD: Search for Selected Documents</w:t>
      </w:r>
    </w:p>
    <w:p w14:paraId="34F257B9" w14:textId="77777777" w:rsidR="009D2CDB" w:rsidRPr="00E36F92" w:rsidRDefault="009D2CDB"/>
    <w:tbl>
      <w:tblPr>
        <w:tblStyle w:val="PlainTable1"/>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Action accross applications "/>
        <w:tblDescription w:val="Action accross applications "/>
      </w:tblPr>
      <w:tblGrid>
        <w:gridCol w:w="2760"/>
        <w:gridCol w:w="2160"/>
        <w:gridCol w:w="1825"/>
        <w:gridCol w:w="2363"/>
        <w:gridCol w:w="12"/>
      </w:tblGrid>
      <w:tr w:rsidR="009D2CDB" w:rsidRPr="00E36F92" w14:paraId="34F257BE" w14:textId="77777777" w:rsidTr="00972C31">
        <w:trPr>
          <w:gridAfter w:val="1"/>
          <w:cnfStyle w:val="100000000000" w:firstRow="1" w:lastRow="0" w:firstColumn="0" w:lastColumn="0" w:oddVBand="0" w:evenVBand="0" w:oddHBand="0" w:evenHBand="0" w:firstRowFirstColumn="0" w:firstRowLastColumn="0" w:lastRowFirstColumn="0" w:lastRowLastColumn="0"/>
          <w:wAfter w:w="12" w:type="dxa"/>
          <w:tblHeader/>
        </w:trPr>
        <w:tc>
          <w:tcPr>
            <w:cnfStyle w:val="000010000000" w:firstRow="0" w:lastRow="0" w:firstColumn="0" w:lastColumn="0" w:oddVBand="1" w:evenVBand="0" w:oddHBand="0" w:evenHBand="0" w:firstRowFirstColumn="0" w:firstRowLastColumn="0" w:lastRowFirstColumn="0" w:lastRowLastColumn="0"/>
            <w:tcW w:w="2760" w:type="dxa"/>
            <w:shd w:val="clear" w:color="auto" w:fill="D9D9D9" w:themeFill="background1" w:themeFillShade="D9"/>
          </w:tcPr>
          <w:p w14:paraId="34F257BA" w14:textId="77777777" w:rsidR="009D2CDB" w:rsidRPr="00E36F92" w:rsidRDefault="009D2CDB" w:rsidP="00F159EE">
            <w:pPr>
              <w:pStyle w:val="TableHeading"/>
              <w:rPr>
                <w:b/>
                <w:bCs/>
              </w:rPr>
            </w:pPr>
            <w:r w:rsidRPr="00E36F92">
              <w:lastRenderedPageBreak/>
              <w:t>ACTION/FUNCTION</w:t>
            </w:r>
          </w:p>
        </w:tc>
        <w:tc>
          <w:tcPr>
            <w:tcW w:w="2160" w:type="dxa"/>
            <w:shd w:val="clear" w:color="auto" w:fill="D9D9D9" w:themeFill="background1" w:themeFillShade="D9"/>
          </w:tcPr>
          <w:p w14:paraId="34F257BB"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 xml:space="preserve">TIU LMGR                           </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D9D9D9" w:themeFill="background1" w:themeFillShade="D9"/>
          </w:tcPr>
          <w:p w14:paraId="34F257BC" w14:textId="77777777" w:rsidR="009D2CDB" w:rsidRPr="00E36F92" w:rsidRDefault="009D2CDB" w:rsidP="00F159EE">
            <w:pPr>
              <w:pStyle w:val="TableHeading"/>
              <w:rPr>
                <w:b/>
                <w:bCs/>
              </w:rPr>
            </w:pPr>
            <w:r w:rsidRPr="00E36F92">
              <w:t>OE/RR LMGR</w:t>
            </w:r>
          </w:p>
        </w:tc>
        <w:tc>
          <w:tcPr>
            <w:tcW w:w="2363" w:type="dxa"/>
            <w:shd w:val="clear" w:color="auto" w:fill="D9D9D9" w:themeFill="background1" w:themeFillShade="D9"/>
          </w:tcPr>
          <w:p w14:paraId="34F257BD"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CPRS GUI V15.10</w:t>
            </w:r>
          </w:p>
        </w:tc>
      </w:tr>
      <w:tr w:rsidR="009D2CDB" w:rsidRPr="00E36F92" w14:paraId="34F257CA"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7BF" w14:textId="77777777" w:rsidR="009D2CDB" w:rsidRPr="00E36F92" w:rsidRDefault="009D2CDB" w:rsidP="00F159EE">
            <w:pPr>
              <w:pStyle w:val="TableEntry"/>
            </w:pPr>
            <w:r w:rsidRPr="00E36F92">
              <w:t>Add to Signature List</w:t>
            </w:r>
          </w:p>
        </w:tc>
        <w:tc>
          <w:tcPr>
            <w:tcW w:w="2160" w:type="dxa"/>
            <w:shd w:val="clear" w:color="auto" w:fill="auto"/>
          </w:tcPr>
          <w:p w14:paraId="34F257C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Options (can exit note without signing, and sign via another action or alert): </w:t>
            </w:r>
          </w:p>
          <w:p w14:paraId="34F257C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TR: EED, EEDS</w:t>
            </w:r>
          </w:p>
          <w:p w14:paraId="34F257C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MD: EED, MPD, MPDS, EPN, RPN, AMUPN, SPNAP, LNT, SPT, AMUD </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7C3" w14:textId="77777777" w:rsidR="009D2CDB" w:rsidRPr="00E36F92" w:rsidRDefault="009D2CDB" w:rsidP="00F159EE">
            <w:pPr>
              <w:pStyle w:val="TableEntry"/>
            </w:pPr>
            <w:r w:rsidRPr="00E36F92">
              <w:t>Can exit note without signing, and sign via another action or alert:</w:t>
            </w:r>
          </w:p>
          <w:p w14:paraId="34F257C4" w14:textId="77777777" w:rsidR="009D2CDB" w:rsidRPr="00E36F92" w:rsidRDefault="009D2CDB" w:rsidP="00F159EE">
            <w:pPr>
              <w:pStyle w:val="TableEntry"/>
            </w:pPr>
            <w:r w:rsidRPr="00E36F92">
              <w:t>Clinician</w:t>
            </w:r>
          </w:p>
          <w:p w14:paraId="34F257C5" w14:textId="77777777" w:rsidR="009D2CDB" w:rsidRPr="00E36F92" w:rsidRDefault="009D2CDB" w:rsidP="00F159EE">
            <w:pPr>
              <w:pStyle w:val="TableEntry"/>
            </w:pPr>
            <w:r w:rsidRPr="00E36F92">
              <w:t>Nurse</w:t>
            </w:r>
          </w:p>
          <w:p w14:paraId="34F257C6" w14:textId="77777777" w:rsidR="009D2CDB" w:rsidRPr="00E36F92" w:rsidRDefault="009D2CDB" w:rsidP="00F159EE">
            <w:pPr>
              <w:pStyle w:val="TableEntry"/>
            </w:pPr>
            <w:r w:rsidRPr="00E36F92">
              <w:t>Ward Clerk</w:t>
            </w:r>
          </w:p>
        </w:tc>
        <w:tc>
          <w:tcPr>
            <w:tcW w:w="2363" w:type="dxa"/>
            <w:shd w:val="clear" w:color="auto" w:fill="auto"/>
          </w:tcPr>
          <w:p w14:paraId="34F257C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Action &amp; Pop-up Menus</w:t>
            </w:r>
          </w:p>
          <w:p w14:paraId="34F257C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7C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r>
      <w:tr w:rsidR="009D2CDB" w:rsidRPr="00E36F92" w14:paraId="34F257D0"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7CB" w14:textId="77777777" w:rsidR="009D2CDB" w:rsidRPr="00E36F92" w:rsidRDefault="009D2CDB" w:rsidP="00F159EE">
            <w:pPr>
              <w:pStyle w:val="TableEntry"/>
            </w:pPr>
            <w:r w:rsidRPr="00E36F92">
              <w:t>Amend</w:t>
            </w:r>
          </w:p>
        </w:tc>
        <w:tc>
          <w:tcPr>
            <w:tcW w:w="2160" w:type="dxa"/>
            <w:shd w:val="clear" w:color="auto" w:fill="auto"/>
          </w:tcPr>
          <w:p w14:paraId="34F257C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4F257C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7CE" w14:textId="77777777" w:rsidR="009D2CDB" w:rsidRPr="00E36F92" w:rsidRDefault="009D2CDB" w:rsidP="00F159EE">
            <w:pPr>
              <w:pStyle w:val="TableEntry"/>
            </w:pPr>
            <w:r w:rsidRPr="00E36F92">
              <w:t>NA</w:t>
            </w:r>
          </w:p>
        </w:tc>
        <w:tc>
          <w:tcPr>
            <w:tcW w:w="2363" w:type="dxa"/>
            <w:shd w:val="clear" w:color="auto" w:fill="auto"/>
          </w:tcPr>
          <w:p w14:paraId="34F257C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9D2CDB" w:rsidRPr="00E36F92" w14:paraId="34F257DD"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7D1" w14:textId="77777777" w:rsidR="009D2CDB" w:rsidRPr="00E36F92" w:rsidRDefault="009D2CDB" w:rsidP="00F159EE">
            <w:pPr>
              <w:pStyle w:val="TableEntry"/>
            </w:pPr>
            <w:r w:rsidRPr="00E36F92">
              <w:t>Browse</w:t>
            </w:r>
          </w:p>
        </w:tc>
        <w:tc>
          <w:tcPr>
            <w:tcW w:w="2160" w:type="dxa"/>
            <w:shd w:val="clear" w:color="auto" w:fill="auto"/>
          </w:tcPr>
          <w:p w14:paraId="34F257D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34F257D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MRT: MPD, SSD</w:t>
            </w:r>
          </w:p>
          <w:p w14:paraId="34F257D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REM: MPD</w:t>
            </w:r>
          </w:p>
          <w:p w14:paraId="34F257D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MGR: MPD, SSD</w:t>
            </w:r>
          </w:p>
          <w:p w14:paraId="34F257D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MD: MPD, MPDS,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7D7" w14:textId="77777777" w:rsidR="009D2CDB" w:rsidRPr="00E36F92" w:rsidRDefault="009D2CDB" w:rsidP="00F159EE">
            <w:pPr>
              <w:pStyle w:val="TableEntry"/>
            </w:pPr>
            <w:r w:rsidRPr="00E36F92">
              <w:t>Clinician</w:t>
            </w:r>
          </w:p>
          <w:p w14:paraId="34F257D8" w14:textId="77777777" w:rsidR="009D2CDB" w:rsidRPr="00E36F92" w:rsidRDefault="009D2CDB" w:rsidP="00F159EE">
            <w:pPr>
              <w:pStyle w:val="TableEntry"/>
            </w:pPr>
            <w:r w:rsidRPr="00E36F92">
              <w:t>Nurse</w:t>
            </w:r>
          </w:p>
          <w:p w14:paraId="34F257D9" w14:textId="77777777" w:rsidR="009D2CDB" w:rsidRPr="00E36F92" w:rsidRDefault="009D2CDB" w:rsidP="00F159EE">
            <w:pPr>
              <w:pStyle w:val="TableEntry"/>
            </w:pPr>
            <w:r w:rsidRPr="00E36F92">
              <w:t>Ward Clerk</w:t>
            </w:r>
          </w:p>
        </w:tc>
        <w:tc>
          <w:tcPr>
            <w:tcW w:w="2363" w:type="dxa"/>
            <w:shd w:val="clear" w:color="auto" w:fill="auto"/>
          </w:tcPr>
          <w:p w14:paraId="34F257D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w:t>
            </w:r>
          </w:p>
          <w:p w14:paraId="34F257D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Basically, the pane is                      </w:t>
            </w:r>
          </w:p>
          <w:p w14:paraId="34F257D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“browsing”</w:t>
            </w:r>
          </w:p>
        </w:tc>
      </w:tr>
      <w:tr w:rsidR="009D2CDB" w:rsidRPr="00E36F92" w14:paraId="34F257E5"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7DE" w14:textId="77777777" w:rsidR="009D2CDB" w:rsidRPr="00E36F92" w:rsidRDefault="009D2CDB" w:rsidP="00F159EE">
            <w:pPr>
              <w:pStyle w:val="TableEntry"/>
            </w:pPr>
            <w:r w:rsidRPr="00E36F92">
              <w:t>Change Ordering Info</w:t>
            </w:r>
          </w:p>
          <w:p w14:paraId="34F257DF" w14:textId="77777777" w:rsidR="009D2CDB" w:rsidRPr="00E36F92" w:rsidRDefault="009D2CDB" w:rsidP="00F159EE">
            <w:pPr>
              <w:pStyle w:val="TableEntry"/>
            </w:pPr>
            <w:r w:rsidRPr="00E36F92">
              <w:t>(can change patient location, requesting clinician)</w:t>
            </w:r>
          </w:p>
        </w:tc>
        <w:tc>
          <w:tcPr>
            <w:tcW w:w="2160" w:type="dxa"/>
            <w:shd w:val="clear" w:color="auto" w:fill="auto"/>
          </w:tcPr>
          <w:p w14:paraId="34F257E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Can change hospital location with Edit action (same thing?)</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7E1" w14:textId="77777777" w:rsidR="009D2CDB" w:rsidRPr="00E36F92" w:rsidRDefault="009D2CDB" w:rsidP="00F159EE">
            <w:pPr>
              <w:pStyle w:val="TableEntry"/>
            </w:pPr>
            <w:r w:rsidRPr="00E36F92">
              <w:t>Clinician</w:t>
            </w:r>
          </w:p>
          <w:p w14:paraId="34F257E2" w14:textId="77777777" w:rsidR="009D2CDB" w:rsidRPr="00E36F92" w:rsidRDefault="009D2CDB" w:rsidP="00F159EE">
            <w:pPr>
              <w:pStyle w:val="TableEntry"/>
            </w:pPr>
            <w:r w:rsidRPr="00E36F92">
              <w:t>Nurse</w:t>
            </w:r>
          </w:p>
          <w:p w14:paraId="34F257E3" w14:textId="77777777" w:rsidR="009D2CDB" w:rsidRPr="00E36F92" w:rsidRDefault="009D2CDB" w:rsidP="00F159EE">
            <w:pPr>
              <w:pStyle w:val="TableEntry"/>
            </w:pPr>
            <w:r w:rsidRPr="00E36F92">
              <w:t>Ward Clerk</w:t>
            </w:r>
          </w:p>
        </w:tc>
        <w:tc>
          <w:tcPr>
            <w:tcW w:w="2363" w:type="dxa"/>
            <w:shd w:val="clear" w:color="auto" w:fill="auto"/>
          </w:tcPr>
          <w:p w14:paraId="34F257E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All tabs: File Menu: Update Provider/Location</w:t>
            </w:r>
          </w:p>
        </w:tc>
      </w:tr>
      <w:tr w:rsidR="009D2CDB" w:rsidRPr="00E36F92" w14:paraId="34F257F0"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7E6" w14:textId="77777777" w:rsidR="009D2CDB" w:rsidRPr="00E36F92" w:rsidRDefault="009D2CDB" w:rsidP="00F159EE">
            <w:pPr>
              <w:pStyle w:val="TableEntry"/>
            </w:pPr>
            <w:r w:rsidRPr="00E36F92">
              <w:t>Change Title</w:t>
            </w:r>
          </w:p>
        </w:tc>
        <w:tc>
          <w:tcPr>
            <w:tcW w:w="2160" w:type="dxa"/>
            <w:shd w:val="clear" w:color="auto" w:fill="auto"/>
          </w:tcPr>
          <w:p w14:paraId="34F257E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34F257E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34F257E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REM: IPD</w:t>
            </w:r>
          </w:p>
          <w:p w14:paraId="34F257E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34F257E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7EC" w14:textId="77777777" w:rsidR="009D2CDB" w:rsidRPr="00E36F92" w:rsidRDefault="009D2CDB" w:rsidP="00F159EE">
            <w:pPr>
              <w:pStyle w:val="TableEntry"/>
            </w:pPr>
            <w:r w:rsidRPr="00E36F92">
              <w:t>Clinician</w:t>
            </w:r>
          </w:p>
          <w:p w14:paraId="34F257ED" w14:textId="77777777" w:rsidR="009D2CDB" w:rsidRPr="00E36F92" w:rsidRDefault="009D2CDB" w:rsidP="00F159EE">
            <w:pPr>
              <w:pStyle w:val="TableEntry"/>
            </w:pPr>
            <w:r w:rsidRPr="00E36F92">
              <w:t>Nurse</w:t>
            </w:r>
          </w:p>
          <w:p w14:paraId="34F257EE" w14:textId="77777777" w:rsidR="009D2CDB" w:rsidRPr="00E36F92" w:rsidRDefault="009D2CDB" w:rsidP="00F159EE">
            <w:pPr>
              <w:pStyle w:val="TableEntry"/>
            </w:pPr>
            <w:r w:rsidRPr="00E36F92">
              <w:t>Ward Clerk</w:t>
            </w:r>
          </w:p>
        </w:tc>
        <w:tc>
          <w:tcPr>
            <w:tcW w:w="2363" w:type="dxa"/>
            <w:shd w:val="clear" w:color="auto" w:fill="auto"/>
          </w:tcPr>
          <w:p w14:paraId="34F257E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Action Menu: Edit Progress Note</w:t>
            </w:r>
          </w:p>
        </w:tc>
      </w:tr>
      <w:tr w:rsidR="007204B8" w:rsidRPr="00E36F92" w14:paraId="03210774"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62823BAF" w14:textId="77777777" w:rsidR="007204B8" w:rsidRPr="00E36F92" w:rsidRDefault="007204B8" w:rsidP="007204B8">
            <w:pPr>
              <w:pStyle w:val="TableEntry"/>
            </w:pPr>
            <w:r w:rsidRPr="00E36F92">
              <w:t>Change View</w:t>
            </w:r>
          </w:p>
          <w:p w14:paraId="3938A2EF" w14:textId="77777777" w:rsidR="007204B8" w:rsidRPr="00E36F92" w:rsidRDefault="007204B8" w:rsidP="007204B8">
            <w:pPr>
              <w:pStyle w:val="TableEntry"/>
            </w:pPr>
            <w:r w:rsidRPr="00E36F92">
              <w:t xml:space="preserve">(can change by: status, clinical document types, start/end dates, and </w:t>
            </w:r>
            <w:r w:rsidRPr="00E36F92">
              <w:rPr>
                <w:i/>
                <w:iCs/>
              </w:rPr>
              <w:t xml:space="preserve">italicized </w:t>
            </w:r>
            <w:r w:rsidRPr="00E36F92">
              <w:t>by search category also)</w:t>
            </w:r>
          </w:p>
          <w:p w14:paraId="08AD44DE" w14:textId="77777777" w:rsidR="007204B8" w:rsidRPr="00E36F92" w:rsidRDefault="007204B8" w:rsidP="007204B8">
            <w:pPr>
              <w:pStyle w:val="TableEntry"/>
            </w:pPr>
          </w:p>
        </w:tc>
        <w:tc>
          <w:tcPr>
            <w:tcW w:w="2160" w:type="dxa"/>
            <w:shd w:val="clear" w:color="auto" w:fill="auto"/>
          </w:tcPr>
          <w:p w14:paraId="4CCF760D"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4DF0B8A6"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MRT: MPD, SSD</w:t>
            </w:r>
          </w:p>
          <w:p w14:paraId="26E88FAC"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REM: MPD</w:t>
            </w:r>
          </w:p>
          <w:p w14:paraId="42DC8B62"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p w14:paraId="7A37A00F" w14:textId="21DBF689"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MD: MPD, MPDS,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E8DA7A3" w14:textId="77777777" w:rsidR="007204B8" w:rsidRPr="00E36F92" w:rsidRDefault="007204B8" w:rsidP="007204B8">
            <w:pPr>
              <w:pStyle w:val="TableEntry"/>
            </w:pPr>
            <w:r w:rsidRPr="00E36F92">
              <w:t>See: Select Search &amp; Check for my unsigned</w:t>
            </w:r>
          </w:p>
          <w:p w14:paraId="43044E1E" w14:textId="6B64BEBA" w:rsidR="007204B8" w:rsidRPr="00E36F92" w:rsidRDefault="007204B8" w:rsidP="007204B8">
            <w:pPr>
              <w:pStyle w:val="TableEntry"/>
            </w:pPr>
            <w:r w:rsidRPr="00E36F92">
              <w:t>Also: Notes, Consults, D/C Summ chart contents</w:t>
            </w:r>
          </w:p>
        </w:tc>
        <w:tc>
          <w:tcPr>
            <w:tcW w:w="2363" w:type="dxa"/>
            <w:shd w:val="clear" w:color="auto" w:fill="auto"/>
          </w:tcPr>
          <w:p w14:paraId="12F5CD59"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See: Select Search &amp; Check for my unsigned</w:t>
            </w:r>
          </w:p>
          <w:p w14:paraId="1735B9AE" w14:textId="7AD398D5"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Also: Notes, Consults, D/C Summ tabs</w:t>
            </w:r>
          </w:p>
        </w:tc>
      </w:tr>
      <w:tr w:rsidR="007204B8" w:rsidRPr="00E36F92" w14:paraId="3CA1EF99"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45EE924" w14:textId="2B71866B" w:rsidR="007204B8" w:rsidRPr="00E36F92" w:rsidRDefault="007204B8" w:rsidP="007204B8">
            <w:pPr>
              <w:pStyle w:val="TableEntry"/>
            </w:pPr>
            <w:r w:rsidRPr="00E36F92">
              <w:t>Check for my unsigned</w:t>
            </w:r>
          </w:p>
        </w:tc>
        <w:tc>
          <w:tcPr>
            <w:tcW w:w="2160" w:type="dxa"/>
            <w:shd w:val="clear" w:color="auto" w:fill="auto"/>
          </w:tcPr>
          <w:p w14:paraId="3D3E7570" w14:textId="77777777" w:rsidR="007204B8" w:rsidRPr="00972C31"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972C31">
              <w:t>Options:</w:t>
            </w:r>
          </w:p>
          <w:p w14:paraId="4822ABDF" w14:textId="202C16DE" w:rsidR="007204B8" w:rsidRPr="00972C31"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972C31">
              <w:t>MD: AMUD, AMUDS, AMUPN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5675F992" w14:textId="77777777" w:rsidR="007204B8" w:rsidRPr="00972C31" w:rsidRDefault="007204B8" w:rsidP="007204B8">
            <w:pPr>
              <w:pStyle w:val="TableEntry"/>
            </w:pPr>
            <w:r w:rsidRPr="00972C31">
              <w:t>Change View: my unsigned, my uncosigned</w:t>
            </w:r>
          </w:p>
          <w:p w14:paraId="06F4355A" w14:textId="77777777" w:rsidR="007204B8" w:rsidRPr="00972C31" w:rsidRDefault="007204B8" w:rsidP="007204B8">
            <w:pPr>
              <w:pStyle w:val="TableEntry"/>
            </w:pPr>
            <w:r w:rsidRPr="00972C31">
              <w:lastRenderedPageBreak/>
              <w:t>Clinician</w:t>
            </w:r>
          </w:p>
          <w:p w14:paraId="61AF72F8" w14:textId="77777777" w:rsidR="007204B8" w:rsidRPr="00972C31" w:rsidRDefault="007204B8" w:rsidP="007204B8">
            <w:pPr>
              <w:pStyle w:val="TableEntry"/>
            </w:pPr>
            <w:r w:rsidRPr="00972C31">
              <w:t>Nurse</w:t>
            </w:r>
          </w:p>
          <w:p w14:paraId="752860C7" w14:textId="22DA738E" w:rsidR="007204B8" w:rsidRPr="00972C31" w:rsidRDefault="007204B8" w:rsidP="007204B8">
            <w:pPr>
              <w:pStyle w:val="TableEntry"/>
            </w:pPr>
            <w:r w:rsidRPr="00972C31">
              <w:t>Ward Clerk</w:t>
            </w:r>
          </w:p>
        </w:tc>
        <w:tc>
          <w:tcPr>
            <w:tcW w:w="2363" w:type="dxa"/>
            <w:shd w:val="clear" w:color="auto" w:fill="auto"/>
          </w:tcPr>
          <w:p w14:paraId="318FD1CC" w14:textId="77777777" w:rsidR="007204B8" w:rsidRPr="00972C31"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972C31">
              <w:lastRenderedPageBreak/>
              <w:t>Notes tab: View Menu: unsigned notes, uncosigned notes</w:t>
            </w:r>
          </w:p>
          <w:p w14:paraId="75705653" w14:textId="77777777" w:rsidR="007204B8" w:rsidRPr="00972C31"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972C31">
              <w:lastRenderedPageBreak/>
              <w:t>See Select Search</w:t>
            </w:r>
          </w:p>
          <w:p w14:paraId="2915992C" w14:textId="71AC9879" w:rsidR="007204B8" w:rsidRPr="00972C31"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972C31">
              <w:t>Can also view only signed list in pane</w:t>
            </w:r>
          </w:p>
        </w:tc>
      </w:tr>
      <w:tr w:rsidR="007204B8" w:rsidRPr="00E36F92" w14:paraId="271C40E7"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7C670A23" w14:textId="01F2ABD9" w:rsidR="007204B8" w:rsidRPr="00E36F92" w:rsidRDefault="007204B8" w:rsidP="007204B8">
            <w:pPr>
              <w:pStyle w:val="TableEntry"/>
            </w:pPr>
            <w:r w:rsidRPr="00E36F92">
              <w:lastRenderedPageBreak/>
              <w:t>Check grammar/spelling</w:t>
            </w:r>
          </w:p>
        </w:tc>
        <w:tc>
          <w:tcPr>
            <w:tcW w:w="2160" w:type="dxa"/>
            <w:shd w:val="clear" w:color="auto" w:fill="auto"/>
          </w:tcPr>
          <w:p w14:paraId="17FCEC4F" w14:textId="55B753B6"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XTENSIBLE editor (PF4-S)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5D025575" w14:textId="75134994" w:rsidR="007204B8" w:rsidRPr="00E36F92" w:rsidRDefault="007204B8" w:rsidP="007204B8">
            <w:pPr>
              <w:pStyle w:val="TableEntry"/>
            </w:pPr>
            <w:r w:rsidRPr="00E36F92">
              <w:t>XTENSIBLE editor (PF4-S)</w:t>
            </w:r>
          </w:p>
        </w:tc>
        <w:tc>
          <w:tcPr>
            <w:tcW w:w="2363" w:type="dxa"/>
            <w:shd w:val="clear" w:color="auto" w:fill="auto"/>
          </w:tcPr>
          <w:p w14:paraId="3D9563A3" w14:textId="7FFAA926"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Pop-up Menu</w:t>
            </w:r>
          </w:p>
        </w:tc>
      </w:tr>
      <w:tr w:rsidR="007204B8" w:rsidRPr="00E36F92" w14:paraId="1A09196B"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769D810" w14:textId="6A20ECD8" w:rsidR="007204B8" w:rsidRPr="00E36F92" w:rsidRDefault="007204B8" w:rsidP="007204B8">
            <w:pPr>
              <w:pStyle w:val="TableEntry"/>
            </w:pPr>
            <w:r w:rsidRPr="00E36F92">
              <w:t>Complete Note(s) (Sign/Edit/Delete)</w:t>
            </w:r>
          </w:p>
        </w:tc>
        <w:tc>
          <w:tcPr>
            <w:tcW w:w="2160" w:type="dxa"/>
            <w:shd w:val="clear" w:color="auto" w:fill="auto"/>
          </w:tcPr>
          <w:p w14:paraId="0C2B058B" w14:textId="77777777"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0292859A" w14:textId="69806EA0"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MD: RPN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F20D4C0" w14:textId="77777777" w:rsidR="007204B8" w:rsidRPr="00E36F92" w:rsidRDefault="007204B8" w:rsidP="007204B8">
            <w:pPr>
              <w:pStyle w:val="TableEntry"/>
            </w:pPr>
            <w:r w:rsidRPr="00E36F92">
              <w:t>Can sign/edit/delete with:</w:t>
            </w:r>
          </w:p>
          <w:p w14:paraId="298EC7C8" w14:textId="77777777" w:rsidR="007204B8" w:rsidRPr="00E36F92" w:rsidRDefault="007204B8" w:rsidP="007204B8">
            <w:pPr>
              <w:pStyle w:val="TableEntry"/>
            </w:pPr>
            <w:r w:rsidRPr="00E36F92">
              <w:t>Clinician</w:t>
            </w:r>
          </w:p>
          <w:p w14:paraId="65930B36" w14:textId="77777777" w:rsidR="007204B8" w:rsidRPr="00E36F92" w:rsidRDefault="007204B8" w:rsidP="007204B8">
            <w:pPr>
              <w:pStyle w:val="TableEntry"/>
            </w:pPr>
            <w:r w:rsidRPr="00E36F92">
              <w:t>Nurse</w:t>
            </w:r>
          </w:p>
          <w:p w14:paraId="4A1C29BB" w14:textId="5522025D" w:rsidR="007204B8" w:rsidRPr="00E36F92" w:rsidRDefault="007204B8" w:rsidP="007204B8">
            <w:pPr>
              <w:pStyle w:val="TableEntry"/>
            </w:pPr>
            <w:r w:rsidRPr="00E36F92">
              <w:t>Ward Clerk</w:t>
            </w:r>
          </w:p>
        </w:tc>
        <w:tc>
          <w:tcPr>
            <w:tcW w:w="2363" w:type="dxa"/>
            <w:shd w:val="clear" w:color="auto" w:fill="auto"/>
          </w:tcPr>
          <w:p w14:paraId="3579BB09" w14:textId="14C18B45"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Can sign/edit/delete with a number of options</w:t>
            </w:r>
          </w:p>
        </w:tc>
      </w:tr>
      <w:tr w:rsidR="007204B8" w:rsidRPr="00E36F92" w14:paraId="0036124C"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5689E17" w14:textId="77777777" w:rsidR="007204B8" w:rsidRPr="00E36F92" w:rsidRDefault="007204B8" w:rsidP="007204B8">
            <w:pPr>
              <w:pStyle w:val="TableEntry"/>
            </w:pPr>
            <w:r w:rsidRPr="00E36F92">
              <w:t>Copy</w:t>
            </w:r>
          </w:p>
          <w:p w14:paraId="20AAF897" w14:textId="09859FD8" w:rsidR="007204B8" w:rsidRPr="00E36F92" w:rsidRDefault="007204B8" w:rsidP="007204B8">
            <w:pPr>
              <w:pStyle w:val="TableEntry"/>
            </w:pPr>
            <w:r w:rsidRPr="00E36F92">
              <w:t>(note to another note)</w:t>
            </w:r>
          </w:p>
        </w:tc>
        <w:tc>
          <w:tcPr>
            <w:tcW w:w="2160" w:type="dxa"/>
            <w:shd w:val="clear" w:color="auto" w:fill="auto"/>
          </w:tcPr>
          <w:p w14:paraId="6651C7E8"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6A6EF016"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MRT: IPD, MPD, SSD</w:t>
            </w:r>
          </w:p>
          <w:p w14:paraId="3CFD6FE8" w14:textId="77777777"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MGR: MPD, SSD</w:t>
            </w:r>
          </w:p>
          <w:p w14:paraId="5A0F72A0" w14:textId="61BAF10B"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5BBE2410" w14:textId="77777777" w:rsidR="007204B8" w:rsidRPr="00E36F92" w:rsidRDefault="007204B8" w:rsidP="007204B8">
            <w:pPr>
              <w:pStyle w:val="TableEntry"/>
            </w:pPr>
            <w:r w:rsidRPr="00E36F92">
              <w:t>Clinician</w:t>
            </w:r>
          </w:p>
          <w:p w14:paraId="287A5753" w14:textId="77777777" w:rsidR="007204B8" w:rsidRPr="00E36F92" w:rsidRDefault="007204B8" w:rsidP="007204B8">
            <w:pPr>
              <w:pStyle w:val="TableEntry"/>
            </w:pPr>
            <w:r w:rsidRPr="00E36F92">
              <w:t>Nurse</w:t>
            </w:r>
          </w:p>
          <w:p w14:paraId="1DAD3FB1" w14:textId="7874D900" w:rsidR="007204B8" w:rsidRPr="00E36F92" w:rsidRDefault="007204B8" w:rsidP="007204B8">
            <w:pPr>
              <w:pStyle w:val="TableEntry"/>
            </w:pPr>
            <w:r w:rsidRPr="00E36F92">
              <w:t>Ward Clerk</w:t>
            </w:r>
          </w:p>
        </w:tc>
        <w:tc>
          <w:tcPr>
            <w:tcW w:w="2363" w:type="dxa"/>
            <w:shd w:val="clear" w:color="auto" w:fill="auto"/>
          </w:tcPr>
          <w:p w14:paraId="1A711B6E" w14:textId="35B5CAA3" w:rsidR="007204B8" w:rsidRPr="00E36F92" w:rsidRDefault="007204B8" w:rsidP="007204B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7204B8" w:rsidRPr="00E36F92" w14:paraId="73647BA0"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698B5B13" w14:textId="70E7AC3F" w:rsidR="007204B8" w:rsidRPr="00E36F92" w:rsidRDefault="007204B8" w:rsidP="007204B8">
            <w:pPr>
              <w:pStyle w:val="TableEntry"/>
            </w:pPr>
            <w:r w:rsidRPr="00E36F92">
              <w:t>CWAD</w:t>
            </w:r>
          </w:p>
        </w:tc>
        <w:tc>
          <w:tcPr>
            <w:tcW w:w="2160" w:type="dxa"/>
            <w:shd w:val="clear" w:color="auto" w:fill="auto"/>
          </w:tcPr>
          <w:p w14:paraId="02C7E84C" w14:textId="77777777"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A276561" w14:textId="77777777"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646915CD" w14:textId="77777777"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REM: IPD, MPD</w:t>
            </w:r>
          </w:p>
          <w:p w14:paraId="2E7648F8" w14:textId="77777777"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2231CA5C" w14:textId="0ADA105D"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6AB27116" w14:textId="77777777" w:rsidR="007204B8" w:rsidRPr="00E36F92" w:rsidRDefault="007204B8" w:rsidP="007204B8">
            <w:pPr>
              <w:pStyle w:val="TableEntry"/>
            </w:pPr>
            <w:r w:rsidRPr="00E36F92">
              <w:t>Clinician</w:t>
            </w:r>
          </w:p>
          <w:p w14:paraId="5AA946C3" w14:textId="77777777" w:rsidR="007204B8" w:rsidRPr="00E36F92" w:rsidRDefault="007204B8" w:rsidP="007204B8">
            <w:pPr>
              <w:pStyle w:val="TableEntry"/>
            </w:pPr>
            <w:r w:rsidRPr="00E36F92">
              <w:t>Nurse</w:t>
            </w:r>
          </w:p>
          <w:p w14:paraId="6B2CF8D2" w14:textId="2B0C84A7" w:rsidR="007204B8" w:rsidRPr="00E36F92" w:rsidRDefault="007204B8" w:rsidP="007204B8">
            <w:pPr>
              <w:pStyle w:val="TableEntry"/>
            </w:pPr>
            <w:r w:rsidRPr="00E36F92">
              <w:t>Ward Clerk</w:t>
            </w:r>
          </w:p>
        </w:tc>
        <w:tc>
          <w:tcPr>
            <w:tcW w:w="2363" w:type="dxa"/>
            <w:shd w:val="clear" w:color="auto" w:fill="auto"/>
          </w:tcPr>
          <w:p w14:paraId="3752827B" w14:textId="1A49BE08" w:rsidR="007204B8" w:rsidRPr="00E36F92" w:rsidRDefault="007204B8" w:rsidP="007204B8">
            <w:pPr>
              <w:pStyle w:val="TableEntry"/>
              <w:cnfStyle w:val="000000100000" w:firstRow="0" w:lastRow="0" w:firstColumn="0" w:lastColumn="0" w:oddVBand="0" w:evenVBand="0" w:oddHBand="1" w:evenHBand="0" w:firstRowFirstColumn="0" w:firstRowLastColumn="0" w:lastRowFirstColumn="0" w:lastRowLastColumn="0"/>
            </w:pPr>
            <w:r w:rsidRPr="00E36F92">
              <w:t>All tabs: Postings CWAD button</w:t>
            </w:r>
          </w:p>
        </w:tc>
      </w:tr>
      <w:tr w:rsidR="00972C31" w:rsidRPr="00E36F92" w14:paraId="33F45B51"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AA6D694" w14:textId="6B03245C" w:rsidR="00972C31" w:rsidRPr="00E36F92" w:rsidRDefault="00972C31" w:rsidP="00972C31">
            <w:pPr>
              <w:pStyle w:val="TableEntry"/>
            </w:pPr>
            <w:r w:rsidRPr="00E36F92">
              <w:t>Delete</w:t>
            </w:r>
          </w:p>
        </w:tc>
        <w:tc>
          <w:tcPr>
            <w:tcW w:w="2160" w:type="dxa"/>
            <w:shd w:val="clear" w:color="auto" w:fill="auto"/>
          </w:tcPr>
          <w:p w14:paraId="7296D4C8"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1F6DE422"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p w14:paraId="2D82B246" w14:textId="55D5C058"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AMUPN, SPNAP,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440E190" w14:textId="77777777" w:rsidR="00972C31" w:rsidRPr="00E36F92" w:rsidRDefault="00972C31" w:rsidP="00972C31">
            <w:pPr>
              <w:pStyle w:val="TableEntry"/>
            </w:pPr>
            <w:r w:rsidRPr="00E36F92">
              <w:t>Clinician</w:t>
            </w:r>
          </w:p>
          <w:p w14:paraId="481A12E0" w14:textId="77777777" w:rsidR="00972C31" w:rsidRPr="00E36F92" w:rsidRDefault="00972C31" w:rsidP="00972C31">
            <w:pPr>
              <w:pStyle w:val="TableEntry"/>
            </w:pPr>
            <w:r w:rsidRPr="00E36F92">
              <w:t>Nurse</w:t>
            </w:r>
          </w:p>
          <w:p w14:paraId="09FDFE5A" w14:textId="2B52F2BE" w:rsidR="00972C31" w:rsidRPr="00E36F92" w:rsidRDefault="00972C31" w:rsidP="00972C31">
            <w:pPr>
              <w:pStyle w:val="TableEntry"/>
            </w:pPr>
            <w:r w:rsidRPr="00E36F92">
              <w:t>Ward Clerk</w:t>
            </w:r>
          </w:p>
        </w:tc>
        <w:tc>
          <w:tcPr>
            <w:tcW w:w="2363" w:type="dxa"/>
            <w:shd w:val="clear" w:color="auto" w:fill="auto"/>
          </w:tcPr>
          <w:p w14:paraId="283734EC"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&amp; Pop-up Menus</w:t>
            </w:r>
          </w:p>
          <w:p w14:paraId="70136AC8"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p>
        </w:tc>
      </w:tr>
      <w:tr w:rsidR="00972C31" w:rsidRPr="00E36F92" w14:paraId="43177190"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2A0FE599" w14:textId="756C70BC" w:rsidR="00972C31" w:rsidRPr="00E36F92" w:rsidRDefault="00972C31" w:rsidP="00972C31">
            <w:pPr>
              <w:pStyle w:val="TableEntry"/>
            </w:pPr>
            <w:r w:rsidRPr="00E36F92">
              <w:t>Detailed Display</w:t>
            </w:r>
          </w:p>
        </w:tc>
        <w:tc>
          <w:tcPr>
            <w:tcW w:w="2160" w:type="dxa"/>
            <w:shd w:val="clear" w:color="auto" w:fill="auto"/>
          </w:tcPr>
          <w:p w14:paraId="5C2DCAD1"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63CA8AC4"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6C3A6F0C"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REM: IPD, MPD</w:t>
            </w:r>
          </w:p>
          <w:p w14:paraId="18C30424"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3EE7D954" w14:textId="0C829865"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 xml:space="preserve">MD: IPD, MPD, IPDS, MPDS, EPN, </w:t>
            </w:r>
            <w:r w:rsidRPr="00E36F92">
              <w:lastRenderedPageBreak/>
              <w:t>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91D20D4" w14:textId="77777777" w:rsidR="00972C31" w:rsidRPr="00E36F92" w:rsidRDefault="00972C31" w:rsidP="00972C31">
            <w:pPr>
              <w:pStyle w:val="TableEntry"/>
            </w:pPr>
            <w:r w:rsidRPr="00E36F92">
              <w:lastRenderedPageBreak/>
              <w:t>Clinician</w:t>
            </w:r>
          </w:p>
          <w:p w14:paraId="3D811917" w14:textId="77777777" w:rsidR="00972C31" w:rsidRPr="00E36F92" w:rsidRDefault="00972C31" w:rsidP="00972C31">
            <w:pPr>
              <w:pStyle w:val="TableEntry"/>
            </w:pPr>
            <w:r w:rsidRPr="00E36F92">
              <w:t>Nurse</w:t>
            </w:r>
          </w:p>
          <w:p w14:paraId="5F892E93" w14:textId="1CAC6A6A" w:rsidR="00972C31" w:rsidRPr="00E36F92" w:rsidRDefault="00972C31" w:rsidP="00972C31">
            <w:pPr>
              <w:pStyle w:val="TableEntry"/>
            </w:pPr>
            <w:r w:rsidRPr="00E36F92">
              <w:t>Ward Clerk</w:t>
            </w:r>
          </w:p>
        </w:tc>
        <w:tc>
          <w:tcPr>
            <w:tcW w:w="2363" w:type="dxa"/>
            <w:shd w:val="clear" w:color="auto" w:fill="auto"/>
          </w:tcPr>
          <w:p w14:paraId="2CCCAD0C" w14:textId="1D7B1CEE"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View Menu: Details</w:t>
            </w:r>
          </w:p>
        </w:tc>
      </w:tr>
      <w:tr w:rsidR="00972C31" w:rsidRPr="00E36F92" w14:paraId="2EC8E68C"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1937922" w14:textId="6C414BD8" w:rsidR="00972C31" w:rsidRPr="00E36F92" w:rsidRDefault="00972C31" w:rsidP="00972C31">
            <w:pPr>
              <w:pStyle w:val="TableEntry"/>
            </w:pPr>
            <w:r w:rsidRPr="00E36F92">
              <w:t>Document Definitions</w:t>
            </w:r>
          </w:p>
        </w:tc>
        <w:tc>
          <w:tcPr>
            <w:tcW w:w="2160" w:type="dxa"/>
            <w:shd w:val="clear" w:color="auto" w:fill="auto"/>
          </w:tcPr>
          <w:p w14:paraId="20078625"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5BB209D7"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DDEF: Create/edit/sort, Create objects</w:t>
            </w:r>
          </w:p>
          <w:p w14:paraId="119AC10C" w14:textId="5830531F"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IRM: Create/edit/sort, Create objects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8EC9A50" w14:textId="50F1BA2E" w:rsidR="00972C31" w:rsidRPr="00E36F92" w:rsidRDefault="00972C31" w:rsidP="00972C31">
            <w:pPr>
              <w:pStyle w:val="TableEntry"/>
            </w:pPr>
            <w:r w:rsidRPr="00E36F92">
              <w:t>NA</w:t>
            </w:r>
          </w:p>
        </w:tc>
        <w:tc>
          <w:tcPr>
            <w:tcW w:w="2363" w:type="dxa"/>
            <w:shd w:val="clear" w:color="auto" w:fill="auto"/>
          </w:tcPr>
          <w:p w14:paraId="27E8F342" w14:textId="64806275"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972C31" w:rsidRPr="00E36F92" w14:paraId="2F9C4726" w14:textId="77777777" w:rsidTr="00972C31">
        <w:trPr>
          <w:gridAfter w:val="1"/>
          <w:cnfStyle w:val="000000100000" w:firstRow="0" w:lastRow="0" w:firstColumn="0" w:lastColumn="0" w:oddVBand="0" w:evenVBand="0" w:oddHBand="1" w:evenHBand="0" w:firstRowFirstColumn="0" w:firstRowLastColumn="0" w:lastRowFirstColumn="0" w:lastRowLastColumn="0"/>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79C8A2E" w14:textId="19624424" w:rsidR="00972C31" w:rsidRPr="00E36F92" w:rsidRDefault="00972C31" w:rsidP="00972C31">
            <w:pPr>
              <w:pStyle w:val="TableEntry"/>
            </w:pPr>
            <w:r w:rsidRPr="00E36F92">
              <w:t>Edit</w:t>
            </w:r>
          </w:p>
        </w:tc>
        <w:tc>
          <w:tcPr>
            <w:tcW w:w="2160" w:type="dxa"/>
            <w:shd w:val="clear" w:color="auto" w:fill="auto"/>
          </w:tcPr>
          <w:p w14:paraId="69DCC98E"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562D3A6E"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202772BE"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5B6DDAEE" w14:textId="2469A244"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382C9DF" w14:textId="77777777" w:rsidR="00972C31" w:rsidRPr="00E36F92" w:rsidRDefault="00972C31" w:rsidP="00972C31">
            <w:pPr>
              <w:pStyle w:val="TableEntry"/>
            </w:pPr>
            <w:r w:rsidRPr="00E36F92">
              <w:t>Clinician</w:t>
            </w:r>
          </w:p>
          <w:p w14:paraId="4B872835" w14:textId="77777777" w:rsidR="00972C31" w:rsidRPr="00E36F92" w:rsidRDefault="00972C31" w:rsidP="00972C31">
            <w:pPr>
              <w:pStyle w:val="TableEntry"/>
            </w:pPr>
            <w:r w:rsidRPr="00E36F92">
              <w:t>Nurse</w:t>
            </w:r>
          </w:p>
          <w:p w14:paraId="2074BC99" w14:textId="1B1E5BF0" w:rsidR="00972C31" w:rsidRPr="00E36F92" w:rsidRDefault="00972C31" w:rsidP="00972C31">
            <w:pPr>
              <w:pStyle w:val="TableEntry"/>
            </w:pPr>
            <w:r w:rsidRPr="00E36F92">
              <w:t>Ward Clerk</w:t>
            </w:r>
          </w:p>
        </w:tc>
        <w:tc>
          <w:tcPr>
            <w:tcW w:w="2363" w:type="dxa"/>
            <w:shd w:val="clear" w:color="auto" w:fill="auto"/>
          </w:tcPr>
          <w:p w14:paraId="76B9C221"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Action &amp; Pop-up menus</w:t>
            </w:r>
          </w:p>
          <w:p w14:paraId="4F5951D1"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p>
          <w:p w14:paraId="3973EEC8"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p>
        </w:tc>
      </w:tr>
      <w:tr w:rsidR="00972C31" w:rsidRPr="00E36F92" w14:paraId="7496B925" w14:textId="77777777" w:rsidTr="00972C31">
        <w:trPr>
          <w:gridAfter w:val="1"/>
          <w:wAfter w:w="12" w:type="dxa"/>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72EBF2AB" w14:textId="5549BFD2" w:rsidR="00972C31" w:rsidRPr="00E36F92" w:rsidRDefault="00972C31" w:rsidP="00972C31">
            <w:pPr>
              <w:pStyle w:val="TableEntry"/>
            </w:pPr>
            <w:r w:rsidRPr="00E36F92">
              <w:t>Encounter Edit</w:t>
            </w:r>
          </w:p>
        </w:tc>
        <w:tc>
          <w:tcPr>
            <w:tcW w:w="2160" w:type="dxa"/>
            <w:shd w:val="clear" w:color="auto" w:fill="auto"/>
          </w:tcPr>
          <w:p w14:paraId="0950AD0A"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60C975A4" w14:textId="770B12A0"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AMUPN, SPNAP,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ED67497" w14:textId="77777777" w:rsidR="00972C31" w:rsidRPr="00E36F92" w:rsidRDefault="00972C31" w:rsidP="00972C31">
            <w:pPr>
              <w:pStyle w:val="TableEntry"/>
            </w:pPr>
            <w:r w:rsidRPr="00E36F92">
              <w:t>Clinician</w:t>
            </w:r>
          </w:p>
          <w:p w14:paraId="0443B76D" w14:textId="77777777" w:rsidR="00972C31" w:rsidRPr="00E36F92" w:rsidRDefault="00972C31" w:rsidP="00972C31">
            <w:pPr>
              <w:pStyle w:val="TableEntry"/>
            </w:pPr>
            <w:r w:rsidRPr="00E36F92">
              <w:t>Nurse</w:t>
            </w:r>
          </w:p>
          <w:p w14:paraId="2BB30798" w14:textId="34E079BC" w:rsidR="00972C31" w:rsidRPr="00E36F92" w:rsidRDefault="00972C31" w:rsidP="00972C31">
            <w:pPr>
              <w:pStyle w:val="TableEntry"/>
            </w:pPr>
            <w:r w:rsidRPr="00E36F92">
              <w:t>Ward Clerk</w:t>
            </w:r>
          </w:p>
        </w:tc>
        <w:tc>
          <w:tcPr>
            <w:tcW w:w="2363" w:type="dxa"/>
            <w:shd w:val="clear" w:color="auto" w:fill="auto"/>
          </w:tcPr>
          <w:p w14:paraId="0E372518" w14:textId="22AAF06C"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Encounter Drawer</w:t>
            </w:r>
          </w:p>
        </w:tc>
      </w:tr>
      <w:tr w:rsidR="009D2CDB" w:rsidRPr="00E36F92" w14:paraId="34F2586E" w14:textId="77777777" w:rsidTr="00972C31">
        <w:trPr>
          <w:cnfStyle w:val="000000100000" w:firstRow="0" w:lastRow="0" w:firstColumn="0" w:lastColumn="0" w:oddVBand="0" w:evenVBand="0" w:oddHBand="1"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760" w:type="dxa"/>
            <w:shd w:val="clear" w:color="auto" w:fill="D9D9D9" w:themeFill="background1" w:themeFillShade="D9"/>
          </w:tcPr>
          <w:p w14:paraId="34F2586A" w14:textId="77777777" w:rsidR="009D2CDB" w:rsidRPr="00E36F92" w:rsidRDefault="009D2CDB" w:rsidP="00F159EE">
            <w:pPr>
              <w:pStyle w:val="TableHeading"/>
              <w:rPr>
                <w:b w:val="0"/>
                <w:bCs w:val="0"/>
              </w:rPr>
            </w:pPr>
            <w:r w:rsidRPr="00E36F92">
              <w:t>ACTION/FUNCTION</w:t>
            </w:r>
          </w:p>
        </w:tc>
        <w:tc>
          <w:tcPr>
            <w:tcW w:w="2160" w:type="dxa"/>
            <w:shd w:val="clear" w:color="auto" w:fill="D9D9D9" w:themeFill="background1" w:themeFillShade="D9"/>
          </w:tcPr>
          <w:p w14:paraId="34F2586B"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rPr>
                <w:b w:val="0"/>
                <w:bCs w:val="0"/>
              </w:rPr>
            </w:pPr>
            <w:r w:rsidRPr="00E36F92">
              <w:t xml:space="preserve">TIU LMGR                           </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D9D9D9" w:themeFill="background1" w:themeFillShade="D9"/>
          </w:tcPr>
          <w:p w14:paraId="34F2586C" w14:textId="77777777" w:rsidR="009D2CDB" w:rsidRPr="00E36F92" w:rsidRDefault="009D2CDB" w:rsidP="00F159EE">
            <w:pPr>
              <w:pStyle w:val="TableHeading"/>
              <w:rPr>
                <w:b w:val="0"/>
                <w:bCs w:val="0"/>
              </w:rPr>
            </w:pPr>
            <w:r w:rsidRPr="00E36F92">
              <w:t>OE/RR LMGR</w:t>
            </w:r>
          </w:p>
        </w:tc>
        <w:tc>
          <w:tcPr>
            <w:tcW w:w="2375" w:type="dxa"/>
            <w:gridSpan w:val="2"/>
            <w:shd w:val="clear" w:color="auto" w:fill="D9D9D9" w:themeFill="background1" w:themeFillShade="D9"/>
          </w:tcPr>
          <w:p w14:paraId="34F2586D"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rPr>
                <w:b w:val="0"/>
                <w:bCs w:val="0"/>
              </w:rPr>
            </w:pPr>
            <w:r w:rsidRPr="00E36F92">
              <w:t>CPRS GUI V15.10</w:t>
            </w:r>
          </w:p>
        </w:tc>
      </w:tr>
      <w:tr w:rsidR="009D2CDB" w:rsidRPr="00E36F92" w14:paraId="34F25876"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6F" w14:textId="77777777" w:rsidR="009D2CDB" w:rsidRPr="00E36F92" w:rsidRDefault="009D2CDB" w:rsidP="00F159EE">
            <w:pPr>
              <w:pStyle w:val="TableEntry"/>
            </w:pPr>
            <w:r w:rsidRPr="00E36F92">
              <w:t>Expand/Collapse Entry</w:t>
            </w:r>
          </w:p>
        </w:tc>
        <w:tc>
          <w:tcPr>
            <w:tcW w:w="2160" w:type="dxa"/>
            <w:shd w:val="clear" w:color="auto" w:fill="auto"/>
          </w:tcPr>
          <w:p w14:paraId="34F2587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4F2587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MRT: MPD, SSD</w:t>
            </w:r>
          </w:p>
          <w:p w14:paraId="34F2587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MGR: MPD, SSD</w:t>
            </w:r>
          </w:p>
          <w:p w14:paraId="34F2587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MD: MPD, MPDS,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74" w14:textId="77777777" w:rsidR="009D2CDB" w:rsidRPr="00E36F92" w:rsidRDefault="009D2CDB" w:rsidP="00F159EE">
            <w:pPr>
              <w:pStyle w:val="TableEntry"/>
            </w:pPr>
            <w:r w:rsidRPr="00E36F92">
              <w:t>NA</w:t>
            </w:r>
          </w:p>
        </w:tc>
        <w:tc>
          <w:tcPr>
            <w:tcW w:w="2375" w:type="dxa"/>
            <w:gridSpan w:val="2"/>
            <w:shd w:val="clear" w:color="auto" w:fill="auto"/>
          </w:tcPr>
          <w:p w14:paraId="34F2587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Pop-up Menu (expand all, expand selected, collapse all, collapse selected)</w:t>
            </w:r>
          </w:p>
        </w:tc>
      </w:tr>
      <w:tr w:rsidR="009D2CDB" w:rsidRPr="00E36F92" w14:paraId="34F25881"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77" w14:textId="77777777" w:rsidR="009D2CDB" w:rsidRPr="00E36F92" w:rsidRDefault="009D2CDB" w:rsidP="00F159EE">
            <w:pPr>
              <w:pStyle w:val="TableEntry"/>
            </w:pPr>
            <w:r w:rsidRPr="00E36F92">
              <w:t>Find</w:t>
            </w:r>
          </w:p>
        </w:tc>
        <w:tc>
          <w:tcPr>
            <w:tcW w:w="2160" w:type="dxa"/>
            <w:shd w:val="clear" w:color="auto" w:fill="auto"/>
          </w:tcPr>
          <w:p w14:paraId="34F2587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34F2587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34F2587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REM: IPD, MPD</w:t>
            </w:r>
          </w:p>
          <w:p w14:paraId="34F2587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34F2587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7D" w14:textId="77777777" w:rsidR="009D2CDB" w:rsidRPr="00E36F92" w:rsidRDefault="009D2CDB" w:rsidP="00F159EE">
            <w:pPr>
              <w:pStyle w:val="TableEntry"/>
            </w:pPr>
            <w:r w:rsidRPr="00E36F92">
              <w:t>Clinician</w:t>
            </w:r>
          </w:p>
          <w:p w14:paraId="34F2587E" w14:textId="77777777" w:rsidR="009D2CDB" w:rsidRPr="00E36F92" w:rsidRDefault="009D2CDB" w:rsidP="00F159EE">
            <w:pPr>
              <w:pStyle w:val="TableEntry"/>
            </w:pPr>
            <w:r w:rsidRPr="00E36F92">
              <w:t>Nurse</w:t>
            </w:r>
          </w:p>
          <w:p w14:paraId="34F2587F" w14:textId="77777777" w:rsidR="009D2CDB" w:rsidRPr="00E36F92" w:rsidRDefault="009D2CDB" w:rsidP="00F159EE">
            <w:pPr>
              <w:pStyle w:val="TableEntry"/>
            </w:pPr>
            <w:r w:rsidRPr="00E36F92">
              <w:t>Ward Clerk</w:t>
            </w:r>
          </w:p>
        </w:tc>
        <w:tc>
          <w:tcPr>
            <w:tcW w:w="2375" w:type="dxa"/>
            <w:gridSpan w:val="2"/>
            <w:shd w:val="clear" w:color="auto" w:fill="auto"/>
          </w:tcPr>
          <w:p w14:paraId="34F2588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Pop-up Menu</w:t>
            </w:r>
          </w:p>
        </w:tc>
      </w:tr>
      <w:tr w:rsidR="009D2CDB" w:rsidRPr="00E36F92" w14:paraId="34F2588B"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82" w14:textId="77777777" w:rsidR="009D2CDB" w:rsidRPr="00E36F92" w:rsidRDefault="009D2CDB" w:rsidP="00F159EE">
            <w:pPr>
              <w:pStyle w:val="TableEntry"/>
            </w:pPr>
            <w:r w:rsidRPr="00E36F92">
              <w:t>Identify Signers / Identify Additional Signers</w:t>
            </w:r>
          </w:p>
        </w:tc>
        <w:tc>
          <w:tcPr>
            <w:tcW w:w="2160" w:type="dxa"/>
            <w:shd w:val="clear" w:color="auto" w:fill="auto"/>
          </w:tcPr>
          <w:p w14:paraId="34F2588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4F2588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MD: IPD, MPD, IPDS, MPDS, EPN, </w:t>
            </w:r>
            <w:r w:rsidRPr="00E36F92">
              <w:lastRenderedPageBreak/>
              <w:t>RPNP, AMUPN, SPNAP,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85" w14:textId="77777777" w:rsidR="009D2CDB" w:rsidRPr="00E36F92" w:rsidRDefault="009D2CDB" w:rsidP="00F159EE">
            <w:pPr>
              <w:pStyle w:val="TableEntry"/>
            </w:pPr>
            <w:r w:rsidRPr="00E36F92">
              <w:lastRenderedPageBreak/>
              <w:t>Clinician</w:t>
            </w:r>
          </w:p>
          <w:p w14:paraId="34F25886" w14:textId="77777777" w:rsidR="009D2CDB" w:rsidRPr="00E36F92" w:rsidRDefault="009D2CDB" w:rsidP="00F159EE">
            <w:pPr>
              <w:pStyle w:val="TableEntry"/>
            </w:pPr>
            <w:r w:rsidRPr="00E36F92">
              <w:t>Nurse</w:t>
            </w:r>
          </w:p>
          <w:p w14:paraId="34F25887" w14:textId="77777777" w:rsidR="009D2CDB" w:rsidRPr="00E36F92" w:rsidRDefault="009D2CDB" w:rsidP="00F159EE">
            <w:pPr>
              <w:pStyle w:val="TableEntry"/>
            </w:pPr>
            <w:r w:rsidRPr="00E36F92">
              <w:t>Ward Clerk</w:t>
            </w:r>
          </w:p>
        </w:tc>
        <w:tc>
          <w:tcPr>
            <w:tcW w:w="2375" w:type="dxa"/>
            <w:gridSpan w:val="2"/>
            <w:shd w:val="clear" w:color="auto" w:fill="auto"/>
          </w:tcPr>
          <w:p w14:paraId="34F2588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&amp; Pop-up Menus</w:t>
            </w:r>
          </w:p>
          <w:p w14:paraId="34F2588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p w14:paraId="34F2588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r>
      <w:tr w:rsidR="009D2CDB" w:rsidRPr="00E36F92" w14:paraId="34F25898"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8C" w14:textId="77777777" w:rsidR="009D2CDB" w:rsidRPr="00E36F92" w:rsidRDefault="009D2CDB" w:rsidP="00F159EE">
            <w:pPr>
              <w:pStyle w:val="TableEntry"/>
            </w:pPr>
            <w:r w:rsidRPr="00E36F92">
              <w:lastRenderedPageBreak/>
              <w:t>Interdisciplinary Note</w:t>
            </w:r>
          </w:p>
        </w:tc>
        <w:tc>
          <w:tcPr>
            <w:tcW w:w="2160" w:type="dxa"/>
            <w:shd w:val="clear" w:color="auto" w:fill="auto"/>
          </w:tcPr>
          <w:p w14:paraId="34F2588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34F2588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MRT: IPD, MPD, SSD</w:t>
            </w:r>
          </w:p>
          <w:p w14:paraId="34F2588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MGR: IPD, MPD, SSD</w:t>
            </w:r>
          </w:p>
          <w:p w14:paraId="34F2589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MD: IPD, MPD,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91" w14:textId="77777777" w:rsidR="009D2CDB" w:rsidRPr="00E36F92" w:rsidRDefault="009D2CDB" w:rsidP="00F159EE">
            <w:pPr>
              <w:pStyle w:val="TableEntry"/>
            </w:pPr>
            <w:r w:rsidRPr="00E36F92">
              <w:t>Clinician</w:t>
            </w:r>
          </w:p>
          <w:p w14:paraId="34F25892" w14:textId="77777777" w:rsidR="009D2CDB" w:rsidRPr="00E36F92" w:rsidRDefault="009D2CDB" w:rsidP="00F159EE">
            <w:pPr>
              <w:pStyle w:val="TableEntry"/>
            </w:pPr>
            <w:r w:rsidRPr="00E36F92">
              <w:t>Nurse</w:t>
            </w:r>
          </w:p>
          <w:p w14:paraId="34F25893" w14:textId="77777777" w:rsidR="009D2CDB" w:rsidRPr="00E36F92" w:rsidRDefault="009D2CDB" w:rsidP="00F159EE">
            <w:pPr>
              <w:pStyle w:val="TableEntry"/>
            </w:pPr>
            <w:r w:rsidRPr="00E36F92">
              <w:t>Ward Clerk</w:t>
            </w:r>
          </w:p>
          <w:p w14:paraId="34F25894" w14:textId="77777777" w:rsidR="009D2CDB" w:rsidRPr="00E36F92" w:rsidRDefault="009D2CDB" w:rsidP="00F159EE">
            <w:pPr>
              <w:pStyle w:val="TableEntry"/>
            </w:pPr>
          </w:p>
          <w:p w14:paraId="34F25895" w14:textId="77777777" w:rsidR="009D2CDB" w:rsidRPr="00E36F92" w:rsidRDefault="009D2CDB" w:rsidP="00F159EE">
            <w:pPr>
              <w:pStyle w:val="TableEntry"/>
            </w:pPr>
          </w:p>
        </w:tc>
        <w:tc>
          <w:tcPr>
            <w:tcW w:w="2375" w:type="dxa"/>
            <w:gridSpan w:val="2"/>
            <w:shd w:val="clear" w:color="auto" w:fill="auto"/>
          </w:tcPr>
          <w:p w14:paraId="34F2589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Notes tab: Action &amp; Pop-up Menus: Add New Entry to Interdisciplinary Note, Detach from Interdisciplinary Note</w:t>
            </w:r>
          </w:p>
          <w:p w14:paraId="34F2589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r>
      <w:tr w:rsidR="009D2CDB" w:rsidRPr="00E36F92" w14:paraId="34F258A4"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99" w14:textId="77777777" w:rsidR="009D2CDB" w:rsidRPr="00E36F92" w:rsidRDefault="009D2CDB" w:rsidP="00F159EE">
            <w:pPr>
              <w:pStyle w:val="TableEntry"/>
            </w:pPr>
            <w:r w:rsidRPr="00E36F92">
              <w:t xml:space="preserve">Link </w:t>
            </w:r>
          </w:p>
          <w:p w14:paraId="34F2589A" w14:textId="77777777" w:rsidR="009D2CDB" w:rsidRPr="00E36F92" w:rsidRDefault="009D2CDB" w:rsidP="00F159EE">
            <w:pPr>
              <w:pStyle w:val="TableEntry"/>
            </w:pPr>
            <w:r w:rsidRPr="00E36F92">
              <w:t>(Problem(s), Patient/Visit, with Request)</w:t>
            </w:r>
          </w:p>
          <w:p w14:paraId="34F2589B" w14:textId="77777777" w:rsidR="009D2CDB" w:rsidRPr="00E36F92" w:rsidRDefault="009D2CDB" w:rsidP="00F159EE">
            <w:pPr>
              <w:pStyle w:val="TableEntry"/>
            </w:pPr>
          </w:p>
          <w:p w14:paraId="34F2589C" w14:textId="77777777" w:rsidR="009D2CDB" w:rsidRPr="00E36F92" w:rsidRDefault="009D2CDB" w:rsidP="00F159EE">
            <w:pPr>
              <w:pStyle w:val="TableEntry"/>
            </w:pPr>
            <w:r w:rsidRPr="00E36F92">
              <w:t>See also: Reassign (for Patient/Visit Link)</w:t>
            </w:r>
          </w:p>
        </w:tc>
        <w:tc>
          <w:tcPr>
            <w:tcW w:w="2160" w:type="dxa"/>
            <w:shd w:val="clear" w:color="auto" w:fill="auto"/>
          </w:tcPr>
          <w:p w14:paraId="34F2589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4F2589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9F" w14:textId="77777777" w:rsidR="009D2CDB" w:rsidRPr="00E36F92" w:rsidRDefault="009D2CDB" w:rsidP="00F159EE">
            <w:pPr>
              <w:pStyle w:val="TableEntry"/>
            </w:pPr>
            <w:r w:rsidRPr="00E36F92">
              <w:t>Clinician</w:t>
            </w:r>
          </w:p>
          <w:p w14:paraId="34F258A0" w14:textId="77777777" w:rsidR="009D2CDB" w:rsidRPr="00E36F92" w:rsidRDefault="009D2CDB" w:rsidP="00F159EE">
            <w:pPr>
              <w:pStyle w:val="TableEntry"/>
            </w:pPr>
            <w:r w:rsidRPr="00E36F92">
              <w:t>Nurse</w:t>
            </w:r>
          </w:p>
          <w:p w14:paraId="34F258A1" w14:textId="77777777" w:rsidR="009D2CDB" w:rsidRPr="00E36F92" w:rsidRDefault="009D2CDB" w:rsidP="00F159EE">
            <w:pPr>
              <w:pStyle w:val="TableEntry"/>
            </w:pPr>
            <w:r w:rsidRPr="00E36F92">
              <w:t>Ward Clerk</w:t>
            </w:r>
          </w:p>
        </w:tc>
        <w:tc>
          <w:tcPr>
            <w:tcW w:w="2375" w:type="dxa"/>
            <w:gridSpan w:val="2"/>
            <w:shd w:val="clear" w:color="auto" w:fill="auto"/>
          </w:tcPr>
          <w:p w14:paraId="34F258A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See Link with Request</w:t>
            </w:r>
          </w:p>
          <w:p w14:paraId="34F258A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r>
      <w:tr w:rsidR="009D2CDB" w:rsidRPr="00E36F92" w14:paraId="34F258AB"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4F258A5" w14:textId="77777777" w:rsidR="009D2CDB" w:rsidRPr="00E36F92" w:rsidRDefault="009D2CDB" w:rsidP="00F159EE">
            <w:pPr>
              <w:pStyle w:val="TableEntry"/>
            </w:pPr>
            <w:r w:rsidRPr="00E36F92">
              <w:t>Link with Request</w:t>
            </w:r>
          </w:p>
        </w:tc>
        <w:tc>
          <w:tcPr>
            <w:tcW w:w="2160" w:type="dxa"/>
            <w:shd w:val="clear" w:color="auto" w:fill="auto"/>
          </w:tcPr>
          <w:p w14:paraId="34F258A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Options (also see Link):</w:t>
            </w:r>
          </w:p>
          <w:p w14:paraId="34F258A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MRT: MPD, SSD</w:t>
            </w:r>
          </w:p>
          <w:p w14:paraId="34F258A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MGR: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4F258A9" w14:textId="77777777" w:rsidR="009D2CDB" w:rsidRPr="00E36F92" w:rsidRDefault="009D2CDB" w:rsidP="00F159EE">
            <w:pPr>
              <w:pStyle w:val="TableEntry"/>
            </w:pPr>
            <w:r w:rsidRPr="00E36F92">
              <w:t>See: Link</w:t>
            </w:r>
          </w:p>
        </w:tc>
        <w:tc>
          <w:tcPr>
            <w:tcW w:w="2375" w:type="dxa"/>
            <w:gridSpan w:val="2"/>
            <w:shd w:val="clear" w:color="auto" w:fill="auto"/>
          </w:tcPr>
          <w:p w14:paraId="34F258A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Consults tab: Action Menu: Consult Results: Complete/Update Results</w:t>
            </w:r>
          </w:p>
        </w:tc>
      </w:tr>
      <w:tr w:rsidR="00972C31" w:rsidRPr="00E36F92" w14:paraId="57624DFC"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351404F" w14:textId="277BA9AA" w:rsidR="00972C31" w:rsidRPr="00E36F92" w:rsidRDefault="00972C31" w:rsidP="00972C31">
            <w:pPr>
              <w:pStyle w:val="TableEntry"/>
            </w:pPr>
            <w:r w:rsidRPr="00E36F92">
              <w:t>Make Addendum</w:t>
            </w:r>
          </w:p>
        </w:tc>
        <w:tc>
          <w:tcPr>
            <w:tcW w:w="2160" w:type="dxa"/>
            <w:shd w:val="clear" w:color="auto" w:fill="auto"/>
          </w:tcPr>
          <w:p w14:paraId="4E28B5D3"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5F1CB81E" w14:textId="0AD43C0B"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B10240D" w14:textId="77777777" w:rsidR="00972C31" w:rsidRPr="00E36F92" w:rsidRDefault="00972C31" w:rsidP="00972C31">
            <w:pPr>
              <w:pStyle w:val="TableEntry"/>
            </w:pPr>
            <w:r w:rsidRPr="00E36F92">
              <w:t>Clinician</w:t>
            </w:r>
          </w:p>
          <w:p w14:paraId="0543C717" w14:textId="77777777" w:rsidR="00972C31" w:rsidRPr="00E36F92" w:rsidRDefault="00972C31" w:rsidP="00972C31">
            <w:pPr>
              <w:pStyle w:val="TableEntry"/>
            </w:pPr>
            <w:r w:rsidRPr="00E36F92">
              <w:t>Nurse</w:t>
            </w:r>
          </w:p>
          <w:p w14:paraId="6BD03130" w14:textId="143971F5" w:rsidR="00972C31" w:rsidRPr="00E36F92" w:rsidRDefault="00972C31" w:rsidP="00972C31">
            <w:pPr>
              <w:pStyle w:val="TableEntry"/>
            </w:pPr>
            <w:r w:rsidRPr="00E36F92">
              <w:t>Ward Clerk</w:t>
            </w:r>
          </w:p>
        </w:tc>
        <w:tc>
          <w:tcPr>
            <w:tcW w:w="2375" w:type="dxa"/>
            <w:gridSpan w:val="2"/>
            <w:shd w:val="clear" w:color="auto" w:fill="auto"/>
          </w:tcPr>
          <w:p w14:paraId="7AD58B1C"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&amp; Pop-up Menus</w:t>
            </w:r>
          </w:p>
          <w:p w14:paraId="6D469978"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p>
          <w:p w14:paraId="2CFBEA8F"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p>
        </w:tc>
      </w:tr>
      <w:tr w:rsidR="00972C31" w:rsidRPr="00E36F92" w14:paraId="263FD1E5"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2D2F9BEE" w14:textId="796407EB" w:rsidR="00972C31" w:rsidRPr="00E36F92" w:rsidRDefault="00972C31" w:rsidP="00972C31">
            <w:pPr>
              <w:pStyle w:val="TableEntry"/>
            </w:pPr>
            <w:r w:rsidRPr="00E36F92">
              <w:t>New Note / New Document / Add Document / Write New Note / New Discharge Summary</w:t>
            </w:r>
          </w:p>
        </w:tc>
        <w:tc>
          <w:tcPr>
            <w:tcW w:w="2160" w:type="dxa"/>
            <w:shd w:val="clear" w:color="auto" w:fill="auto"/>
          </w:tcPr>
          <w:p w14:paraId="0D90B863"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 xml:space="preserve">Options: </w:t>
            </w:r>
          </w:p>
          <w:p w14:paraId="03FE64BE"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TR: EED, EEDS</w:t>
            </w:r>
          </w:p>
          <w:p w14:paraId="167DC0B8" w14:textId="516B7808"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MD: EED, MPD, MPDS, EPN,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22E8AECA" w14:textId="77777777" w:rsidR="00972C31" w:rsidRPr="00E36F92" w:rsidRDefault="00972C31" w:rsidP="00972C31">
            <w:pPr>
              <w:pStyle w:val="TableEntry"/>
            </w:pPr>
            <w:r w:rsidRPr="00E36F92">
              <w:t>Clinician</w:t>
            </w:r>
          </w:p>
          <w:p w14:paraId="538633BA" w14:textId="77777777" w:rsidR="00972C31" w:rsidRPr="00E36F92" w:rsidRDefault="00972C31" w:rsidP="00972C31">
            <w:pPr>
              <w:pStyle w:val="TableEntry"/>
            </w:pPr>
            <w:r w:rsidRPr="00E36F92">
              <w:t>Nurse</w:t>
            </w:r>
          </w:p>
          <w:p w14:paraId="715722B7" w14:textId="5E7B5730" w:rsidR="00972C31" w:rsidRPr="00E36F92" w:rsidRDefault="00972C31" w:rsidP="00972C31">
            <w:pPr>
              <w:pStyle w:val="TableEntry"/>
            </w:pPr>
            <w:r w:rsidRPr="00E36F92">
              <w:t>Ward Clerk</w:t>
            </w:r>
          </w:p>
        </w:tc>
        <w:tc>
          <w:tcPr>
            <w:tcW w:w="2375" w:type="dxa"/>
            <w:gridSpan w:val="2"/>
            <w:shd w:val="clear" w:color="auto" w:fill="auto"/>
          </w:tcPr>
          <w:p w14:paraId="3CCCA680"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Notes  &amp; D/C Summ tabs: Action Menu</w:t>
            </w:r>
          </w:p>
          <w:p w14:paraId="121C6314"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p>
          <w:p w14:paraId="36DBB873" w14:textId="6611C34A"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New Note Drawer</w:t>
            </w:r>
          </w:p>
        </w:tc>
      </w:tr>
      <w:tr w:rsidR="00972C31" w:rsidRPr="00E36F92" w14:paraId="2CF86491"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61B8C0FF" w14:textId="5036D2EF" w:rsidR="00972C31" w:rsidRPr="00E36F92" w:rsidRDefault="00972C31" w:rsidP="00972C31">
            <w:pPr>
              <w:pStyle w:val="TableEntry"/>
            </w:pPr>
            <w:r w:rsidRPr="00E36F92">
              <w:t>On Chart</w:t>
            </w:r>
          </w:p>
        </w:tc>
        <w:tc>
          <w:tcPr>
            <w:tcW w:w="2160" w:type="dxa"/>
            <w:shd w:val="clear" w:color="auto" w:fill="auto"/>
          </w:tcPr>
          <w:p w14:paraId="624706DE"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59DF7001"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MRT: IPD, MPD, SSD</w:t>
            </w:r>
          </w:p>
          <w:p w14:paraId="07D0F079" w14:textId="6BD8ABC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5A612C4" w14:textId="7242F431" w:rsidR="00972C31" w:rsidRPr="00E36F92" w:rsidRDefault="00972C31" w:rsidP="00972C31">
            <w:pPr>
              <w:pStyle w:val="TableEntry"/>
            </w:pPr>
            <w:r w:rsidRPr="00E36F92">
              <w:t>NA</w:t>
            </w:r>
          </w:p>
        </w:tc>
        <w:tc>
          <w:tcPr>
            <w:tcW w:w="2375" w:type="dxa"/>
            <w:gridSpan w:val="2"/>
            <w:shd w:val="clear" w:color="auto" w:fill="auto"/>
          </w:tcPr>
          <w:p w14:paraId="7F2AEDF9" w14:textId="0D9EE23B"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972C31" w:rsidRPr="00E36F92" w14:paraId="32E4E7A3"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180ED7D" w14:textId="129715E2" w:rsidR="00972C31" w:rsidRPr="00E36F92" w:rsidRDefault="00972C31" w:rsidP="00972C31">
            <w:pPr>
              <w:pStyle w:val="TableEntry"/>
            </w:pPr>
            <w:r w:rsidRPr="00E36F92">
              <w:t>Parameters</w:t>
            </w:r>
          </w:p>
        </w:tc>
        <w:tc>
          <w:tcPr>
            <w:tcW w:w="2160" w:type="dxa"/>
            <w:shd w:val="clear" w:color="auto" w:fill="auto"/>
          </w:tcPr>
          <w:p w14:paraId="492F4562"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A23821E" w14:textId="3585A8FA"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IRM: Basic, Upload, Document Parameter, Batch Print Locations, Division Print Params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4F438B18" w14:textId="63B059A2" w:rsidR="00972C31" w:rsidRPr="00E36F92" w:rsidRDefault="00972C31" w:rsidP="00972C31">
            <w:pPr>
              <w:pStyle w:val="TableEntry"/>
            </w:pPr>
            <w:r w:rsidRPr="00E36F92">
              <w:t>NA</w:t>
            </w:r>
          </w:p>
        </w:tc>
        <w:tc>
          <w:tcPr>
            <w:tcW w:w="2375" w:type="dxa"/>
            <w:gridSpan w:val="2"/>
            <w:shd w:val="clear" w:color="auto" w:fill="auto"/>
          </w:tcPr>
          <w:p w14:paraId="6D3C06FC" w14:textId="7F6B7B62"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972C31" w:rsidRPr="00E36F92" w14:paraId="5777E98C"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74A4D600" w14:textId="13769A27" w:rsidR="00972C31" w:rsidRPr="00E36F92" w:rsidRDefault="00972C31" w:rsidP="00972C31">
            <w:pPr>
              <w:pStyle w:val="TableEntry"/>
            </w:pPr>
            <w:r w:rsidRPr="00E36F92">
              <w:t>Personal Preferences</w:t>
            </w:r>
          </w:p>
        </w:tc>
        <w:tc>
          <w:tcPr>
            <w:tcW w:w="2160" w:type="dxa"/>
            <w:shd w:val="clear" w:color="auto" w:fill="auto"/>
          </w:tcPr>
          <w:p w14:paraId="48048284"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700FCC34"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 xml:space="preserve">MD: Personal Preferences </w:t>
            </w:r>
          </w:p>
          <w:p w14:paraId="2919E752" w14:textId="7777777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Document List Management (document list and default document)</w:t>
            </w:r>
          </w:p>
          <w:p w14:paraId="72B2B4FC" w14:textId="61CBF527"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t>Personal Preferences (DEFAULT LOCATION, REVIEW SCREEN SORT FIELD, REVIEW SCREEN SORT ORDER, DISPLAY MENUS,  PATIENT SELECTION PREFERENCE, ASK 'Save changes?' AFTER EDIT, ASK SUBJECT FOR PROGRESS NOTES, NUMBER OF NOTES ON REV SCREEN,  SUPPRESS REVIEW NOTES PROMPT, DEFAULT COSIGNER, DAY OF WEEK for HOSPITAL LOCATION)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6888B421" w14:textId="77777777" w:rsidR="00972C31" w:rsidRPr="00E36F92" w:rsidRDefault="00972C31" w:rsidP="00972C31">
            <w:pPr>
              <w:pStyle w:val="TableEntry"/>
            </w:pPr>
            <w:r w:rsidRPr="00E36F92">
              <w:lastRenderedPageBreak/>
              <w:t>Clinician</w:t>
            </w:r>
          </w:p>
          <w:p w14:paraId="5F734375" w14:textId="77777777" w:rsidR="00972C31" w:rsidRPr="00E36F92" w:rsidRDefault="00972C31" w:rsidP="00972C31">
            <w:pPr>
              <w:pStyle w:val="TableEntry"/>
            </w:pPr>
            <w:r w:rsidRPr="00E36F92">
              <w:lastRenderedPageBreak/>
              <w:t>Nurse</w:t>
            </w:r>
          </w:p>
          <w:p w14:paraId="63EFC7CD" w14:textId="77777777" w:rsidR="00972C31" w:rsidRPr="00E36F92" w:rsidRDefault="00972C31" w:rsidP="00972C31">
            <w:pPr>
              <w:pStyle w:val="TableEntry"/>
            </w:pPr>
            <w:r w:rsidRPr="00E36F92">
              <w:t>Ward Clerk</w:t>
            </w:r>
          </w:p>
          <w:p w14:paraId="00D0FDAF" w14:textId="77777777" w:rsidR="00972C31" w:rsidRPr="00E36F92" w:rsidRDefault="00972C31" w:rsidP="00972C31">
            <w:pPr>
              <w:pStyle w:val="TableEntry"/>
            </w:pPr>
          </w:p>
          <w:p w14:paraId="6CA0DFDD" w14:textId="77777777" w:rsidR="00972C31" w:rsidRPr="00E36F92" w:rsidRDefault="00972C31" w:rsidP="00972C31">
            <w:pPr>
              <w:pStyle w:val="TableEntry"/>
            </w:pPr>
            <w:r w:rsidRPr="00E36F92">
              <w:t>GUI Parameters – General (Auto-Save Interval, Verify Default Title)</w:t>
            </w:r>
          </w:p>
          <w:p w14:paraId="72B91174" w14:textId="77777777" w:rsidR="00972C31" w:rsidRPr="00E36F92" w:rsidRDefault="00972C31" w:rsidP="00972C31">
            <w:pPr>
              <w:pStyle w:val="TableEntry"/>
            </w:pPr>
            <w:r w:rsidRPr="00E36F92">
              <w:t>Tab Default Chart Preferences (Notes tab: Begin Date, End Date, Status, Author, Occurrence Limit, Show/Hide Subject)</w:t>
            </w:r>
          </w:p>
          <w:p w14:paraId="40DF715F" w14:textId="77777777" w:rsidR="00972C31" w:rsidRPr="00E36F92" w:rsidRDefault="00972C31" w:rsidP="00972C31">
            <w:pPr>
              <w:pStyle w:val="TableEntry"/>
            </w:pPr>
            <w:r w:rsidRPr="00E36F92">
              <w:t xml:space="preserve">Tab Default Chart Preferences (D/C Summ tab: Begin Date,              </w:t>
            </w:r>
          </w:p>
          <w:p w14:paraId="570D2872" w14:textId="77777777" w:rsidR="00972C31" w:rsidRPr="00E36F92" w:rsidRDefault="00972C31" w:rsidP="00972C31">
            <w:pPr>
              <w:pStyle w:val="TableEntry"/>
            </w:pPr>
            <w:r w:rsidRPr="00E36F92">
              <w:t xml:space="preserve">      End Date, Status, </w:t>
            </w:r>
          </w:p>
          <w:p w14:paraId="4CD61278" w14:textId="2ED57C93" w:rsidR="00972C31" w:rsidRPr="00E36F92" w:rsidRDefault="00972C31" w:rsidP="00972C31">
            <w:pPr>
              <w:pStyle w:val="TableEntry"/>
            </w:pPr>
            <w:r w:rsidRPr="00E36F92">
              <w:t xml:space="preserve">      Author)   </w:t>
            </w:r>
          </w:p>
        </w:tc>
        <w:tc>
          <w:tcPr>
            <w:tcW w:w="2375" w:type="dxa"/>
            <w:gridSpan w:val="2"/>
            <w:shd w:val="clear" w:color="auto" w:fill="auto"/>
          </w:tcPr>
          <w:p w14:paraId="4B8F673A" w14:textId="4F18E11A" w:rsidR="00972C31" w:rsidRPr="00E36F92" w:rsidRDefault="00972C31" w:rsidP="00972C31">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 xml:space="preserve">All tabs: Tools Menu: Options (document list, </w:t>
            </w:r>
            <w:r w:rsidRPr="00E36F92">
              <w:lastRenderedPageBreak/>
              <w:t>default document, autosave, default cosigner, ask subject, verify note title)</w:t>
            </w:r>
          </w:p>
        </w:tc>
      </w:tr>
      <w:tr w:rsidR="00972C31" w:rsidRPr="00E36F92" w14:paraId="573F56AC"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3ECF40E" w14:textId="77777777" w:rsidR="00972C31" w:rsidRPr="00E36F92" w:rsidRDefault="00972C31" w:rsidP="00972C31">
            <w:pPr>
              <w:pStyle w:val="TableEntry"/>
            </w:pPr>
            <w:r w:rsidRPr="00E36F92">
              <w:lastRenderedPageBreak/>
              <w:t xml:space="preserve">Print Copy/Print </w:t>
            </w:r>
          </w:p>
          <w:p w14:paraId="1316C890" w14:textId="245B8252" w:rsidR="00972C31" w:rsidRPr="00E36F92" w:rsidRDefault="00972C31" w:rsidP="00972C31">
            <w:pPr>
              <w:pStyle w:val="TableEntry"/>
            </w:pPr>
            <w:r w:rsidRPr="00E36F92">
              <w:t>(single patient)</w:t>
            </w:r>
          </w:p>
        </w:tc>
        <w:tc>
          <w:tcPr>
            <w:tcW w:w="2160" w:type="dxa"/>
            <w:shd w:val="clear" w:color="auto" w:fill="auto"/>
          </w:tcPr>
          <w:p w14:paraId="65A35755"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65A4606"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MRT: IPD, MPD, Discharge Summary, Progress Note, Clinical Document, SSD</w:t>
            </w:r>
          </w:p>
          <w:p w14:paraId="103D2E79"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REM: IPD, MPD</w:t>
            </w:r>
          </w:p>
          <w:p w14:paraId="162C86B7"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MAS: Admission</w:t>
            </w:r>
          </w:p>
          <w:p w14:paraId="4538DB25" w14:textId="77777777"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MGR: IPD, MPD, Discharge Summary, Progress Note, Clinical Document, SSD</w:t>
            </w:r>
          </w:p>
          <w:p w14:paraId="6C18FA47" w14:textId="313BEAEA"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62AFEFFE" w14:textId="77777777" w:rsidR="00972C31" w:rsidRPr="00E36F92" w:rsidRDefault="00972C31" w:rsidP="00972C31">
            <w:pPr>
              <w:pStyle w:val="TableEntry"/>
            </w:pPr>
            <w:r w:rsidRPr="00E36F92">
              <w:t>Clinician</w:t>
            </w:r>
          </w:p>
          <w:p w14:paraId="1296CD13" w14:textId="77777777" w:rsidR="00972C31" w:rsidRPr="00E36F92" w:rsidRDefault="00972C31" w:rsidP="00972C31">
            <w:pPr>
              <w:pStyle w:val="TableEntry"/>
            </w:pPr>
            <w:r w:rsidRPr="00E36F92">
              <w:t>Nurse</w:t>
            </w:r>
          </w:p>
          <w:p w14:paraId="154657F4" w14:textId="3E4617A9" w:rsidR="00972C31" w:rsidRPr="00E36F92" w:rsidRDefault="00972C31" w:rsidP="00972C31">
            <w:pPr>
              <w:pStyle w:val="TableEntry"/>
            </w:pPr>
            <w:r w:rsidRPr="00E36F92">
              <w:t>Ward Clerk</w:t>
            </w:r>
          </w:p>
        </w:tc>
        <w:tc>
          <w:tcPr>
            <w:tcW w:w="2375" w:type="dxa"/>
            <w:gridSpan w:val="2"/>
            <w:shd w:val="clear" w:color="auto" w:fill="auto"/>
          </w:tcPr>
          <w:p w14:paraId="46A8DD51" w14:textId="22068C5B" w:rsidR="00972C31" w:rsidRPr="00E36F92" w:rsidRDefault="00972C31" w:rsidP="00972C31">
            <w:pPr>
              <w:pStyle w:val="TableEntry"/>
              <w:cnfStyle w:val="000000100000" w:firstRow="0" w:lastRow="0" w:firstColumn="0" w:lastColumn="0" w:oddVBand="0" w:evenVBand="0" w:oddHBand="1" w:evenHBand="0" w:firstRowFirstColumn="0" w:firstRowLastColumn="0" w:lastRowFirstColumn="0" w:lastRowLastColumn="0"/>
            </w:pPr>
            <w:r w:rsidRPr="00E36F92">
              <w:t>All tabs: File Menu</w:t>
            </w:r>
          </w:p>
        </w:tc>
      </w:tr>
      <w:tr w:rsidR="006F7678" w:rsidRPr="00E36F92" w14:paraId="6FE116D7"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71A4FCD" w14:textId="58D5AD22" w:rsidR="006F7678" w:rsidRPr="00E36F92" w:rsidRDefault="006F7678" w:rsidP="006F7678">
            <w:pPr>
              <w:pStyle w:val="TableEntry"/>
            </w:pPr>
            <w:r w:rsidRPr="00E36F92">
              <w:t>Personal Preferences</w:t>
            </w:r>
          </w:p>
        </w:tc>
        <w:tc>
          <w:tcPr>
            <w:tcW w:w="2160" w:type="dxa"/>
            <w:shd w:val="clear" w:color="auto" w:fill="auto"/>
          </w:tcPr>
          <w:p w14:paraId="185FDA7B"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04D4E17"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 xml:space="preserve">MD: Personal Preferences </w:t>
            </w:r>
          </w:p>
          <w:p w14:paraId="20B9A50B"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Document List Management (document list and default document)</w:t>
            </w:r>
          </w:p>
          <w:p w14:paraId="17741C2E" w14:textId="0CFD64ED"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Personal Preferences (DEFAULT LOCATION, REVIEW SCREEN SORT FIELD, REVIEW SCREEN SORT ORDER, DISPLAY MENUS,  PATIENT SELECTION PREFERENCE, ASK 'Save changes?' AFTER EDIT, ASK SUBJECT FOR PROGRESS NOTES, NUMBER OF NOTES ON REV SCREEN,  SUPPRESS REVIEW NOTES PROMPT, DEFAULT COSIGNER, DAY OF WEEK for HOSPITAL LOCATION)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01587F9" w14:textId="77777777" w:rsidR="006F7678" w:rsidRPr="00E36F92" w:rsidRDefault="006F7678" w:rsidP="006F7678">
            <w:pPr>
              <w:pStyle w:val="TableEntry"/>
            </w:pPr>
            <w:r w:rsidRPr="00E36F92">
              <w:lastRenderedPageBreak/>
              <w:t>Clinician</w:t>
            </w:r>
          </w:p>
          <w:p w14:paraId="050E5E49" w14:textId="77777777" w:rsidR="006F7678" w:rsidRPr="00E36F92" w:rsidRDefault="006F7678" w:rsidP="006F7678">
            <w:pPr>
              <w:pStyle w:val="TableEntry"/>
            </w:pPr>
            <w:r w:rsidRPr="00E36F92">
              <w:t>Nurse</w:t>
            </w:r>
          </w:p>
          <w:p w14:paraId="1343CFB1" w14:textId="77777777" w:rsidR="006F7678" w:rsidRPr="00E36F92" w:rsidRDefault="006F7678" w:rsidP="006F7678">
            <w:pPr>
              <w:pStyle w:val="TableEntry"/>
            </w:pPr>
            <w:r w:rsidRPr="00E36F92">
              <w:t>Ward Clerk</w:t>
            </w:r>
          </w:p>
          <w:p w14:paraId="2B83837B" w14:textId="77777777" w:rsidR="006F7678" w:rsidRPr="00E36F92" w:rsidRDefault="006F7678" w:rsidP="006F7678">
            <w:pPr>
              <w:pStyle w:val="TableEntry"/>
            </w:pPr>
          </w:p>
          <w:p w14:paraId="6F57D8C7" w14:textId="77777777" w:rsidR="006F7678" w:rsidRPr="00E36F92" w:rsidRDefault="006F7678" w:rsidP="006F7678">
            <w:pPr>
              <w:pStyle w:val="TableEntry"/>
            </w:pPr>
            <w:r w:rsidRPr="00E36F92">
              <w:t>GUI Parameters – General (Auto-Save Interval, Verify Default Title)</w:t>
            </w:r>
          </w:p>
          <w:p w14:paraId="182434FE" w14:textId="77777777" w:rsidR="006F7678" w:rsidRPr="00E36F92" w:rsidRDefault="006F7678" w:rsidP="006F7678">
            <w:pPr>
              <w:pStyle w:val="TableEntry"/>
            </w:pPr>
            <w:r w:rsidRPr="00E36F92">
              <w:t>Tab Default Chart Preferences (Notes tab: Begin Date, End Date, Status, Author, Occurrence Limit, Show/Hide Subject)</w:t>
            </w:r>
          </w:p>
          <w:p w14:paraId="4011C0ED" w14:textId="77777777" w:rsidR="006F7678" w:rsidRPr="00E36F92" w:rsidRDefault="006F7678" w:rsidP="006F7678">
            <w:pPr>
              <w:pStyle w:val="TableEntry"/>
            </w:pPr>
            <w:r w:rsidRPr="00E36F92">
              <w:t xml:space="preserve">Tab Default Chart Preferences (D/C Summ tab: Begin Date,              </w:t>
            </w:r>
          </w:p>
          <w:p w14:paraId="042316F9" w14:textId="77777777" w:rsidR="006F7678" w:rsidRPr="00E36F92" w:rsidRDefault="006F7678" w:rsidP="006F7678">
            <w:pPr>
              <w:pStyle w:val="TableEntry"/>
            </w:pPr>
            <w:r w:rsidRPr="00E36F92">
              <w:t xml:space="preserve">      End Date, Status, </w:t>
            </w:r>
          </w:p>
          <w:p w14:paraId="5C69C6BC" w14:textId="5134FDE3" w:rsidR="006F7678" w:rsidRPr="00E36F92" w:rsidRDefault="006F7678" w:rsidP="006F7678">
            <w:pPr>
              <w:pStyle w:val="TableEntry"/>
            </w:pPr>
            <w:r w:rsidRPr="00E36F92">
              <w:t xml:space="preserve">      Author)   </w:t>
            </w:r>
          </w:p>
        </w:tc>
        <w:tc>
          <w:tcPr>
            <w:tcW w:w="2375" w:type="dxa"/>
            <w:gridSpan w:val="2"/>
            <w:shd w:val="clear" w:color="auto" w:fill="auto"/>
          </w:tcPr>
          <w:p w14:paraId="60F9F2B6" w14:textId="78FCC67A"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 xml:space="preserve">All tabs: Tools Menu: Options (document list, default document, autosave, default </w:t>
            </w:r>
            <w:r w:rsidRPr="00E36F92">
              <w:lastRenderedPageBreak/>
              <w:t>cosigner, ask subject, verify note title)</w:t>
            </w:r>
          </w:p>
        </w:tc>
      </w:tr>
      <w:tr w:rsidR="006F7678" w:rsidRPr="00E36F92" w14:paraId="18C736A4"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2D87E9C7" w14:textId="77777777" w:rsidR="006F7678" w:rsidRPr="00E36F92" w:rsidRDefault="006F7678" w:rsidP="006F7678">
            <w:pPr>
              <w:pStyle w:val="TableEntry"/>
            </w:pPr>
            <w:r w:rsidRPr="00E36F92">
              <w:lastRenderedPageBreak/>
              <w:t xml:space="preserve">Print Copy/Print </w:t>
            </w:r>
          </w:p>
          <w:p w14:paraId="2DAEF044" w14:textId="5220339C" w:rsidR="006F7678" w:rsidRPr="00E36F92" w:rsidRDefault="006F7678" w:rsidP="006F7678">
            <w:pPr>
              <w:pStyle w:val="TableEntry"/>
            </w:pPr>
            <w:r w:rsidRPr="00E36F92">
              <w:t>(single patient)</w:t>
            </w:r>
          </w:p>
        </w:tc>
        <w:tc>
          <w:tcPr>
            <w:tcW w:w="2160" w:type="dxa"/>
            <w:shd w:val="clear" w:color="auto" w:fill="auto"/>
          </w:tcPr>
          <w:p w14:paraId="3868C9FB"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271961A6"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MRT: IPD, MPD, Discharge Summary, Progress Note, Clinical Document, SSD</w:t>
            </w:r>
          </w:p>
          <w:p w14:paraId="13C3F161"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REM: IPD, MPD</w:t>
            </w:r>
          </w:p>
          <w:p w14:paraId="5F0FC212"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MAS: Admission</w:t>
            </w:r>
          </w:p>
          <w:p w14:paraId="7A951057"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MGR: IPD, MPD, Discharge Summary, Progress Note, Clinical Document, SSD</w:t>
            </w:r>
          </w:p>
          <w:p w14:paraId="2B442830" w14:textId="43A0D7B6"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MD: IPD, MPD, IPDS, MPDS, EPN, RPNP,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C802F92" w14:textId="77777777" w:rsidR="006F7678" w:rsidRPr="00E36F92" w:rsidRDefault="006F7678" w:rsidP="006F7678">
            <w:pPr>
              <w:pStyle w:val="TableEntry"/>
            </w:pPr>
            <w:r w:rsidRPr="00E36F92">
              <w:t>Clinician</w:t>
            </w:r>
          </w:p>
          <w:p w14:paraId="2CADAE56" w14:textId="77777777" w:rsidR="006F7678" w:rsidRPr="00E36F92" w:rsidRDefault="006F7678" w:rsidP="006F7678">
            <w:pPr>
              <w:pStyle w:val="TableEntry"/>
            </w:pPr>
            <w:r w:rsidRPr="00E36F92">
              <w:t>Nurse</w:t>
            </w:r>
          </w:p>
          <w:p w14:paraId="70C677DA" w14:textId="1E05D8DC" w:rsidR="006F7678" w:rsidRPr="00E36F92" w:rsidRDefault="006F7678" w:rsidP="006F7678">
            <w:pPr>
              <w:pStyle w:val="TableEntry"/>
            </w:pPr>
            <w:r w:rsidRPr="00E36F92">
              <w:t>Ward Clerk</w:t>
            </w:r>
          </w:p>
        </w:tc>
        <w:tc>
          <w:tcPr>
            <w:tcW w:w="2375" w:type="dxa"/>
            <w:gridSpan w:val="2"/>
            <w:shd w:val="clear" w:color="auto" w:fill="auto"/>
          </w:tcPr>
          <w:p w14:paraId="08F0CBCD" w14:textId="615D2B90"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All tabs: File Menu</w:t>
            </w:r>
          </w:p>
        </w:tc>
      </w:tr>
      <w:tr w:rsidR="006F7678" w:rsidRPr="00E36F92" w14:paraId="12181D2D"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223F13C" w14:textId="77777777" w:rsidR="006F7678" w:rsidRPr="00E36F92" w:rsidRDefault="006F7678" w:rsidP="006F7678">
            <w:pPr>
              <w:pStyle w:val="TableEntry"/>
            </w:pPr>
            <w:r w:rsidRPr="00E36F92">
              <w:t xml:space="preserve">Print </w:t>
            </w:r>
          </w:p>
          <w:p w14:paraId="2F731F3D" w14:textId="77EA52E0" w:rsidR="006F7678" w:rsidRPr="00E36F92" w:rsidRDefault="006F7678" w:rsidP="006F7678">
            <w:pPr>
              <w:pStyle w:val="TableEntry"/>
            </w:pPr>
            <w:r w:rsidRPr="00E36F92">
              <w:t>(multiple patients)</w:t>
            </w:r>
          </w:p>
        </w:tc>
        <w:tc>
          <w:tcPr>
            <w:tcW w:w="2160" w:type="dxa"/>
            <w:shd w:val="clear" w:color="auto" w:fill="auto"/>
          </w:tcPr>
          <w:p w14:paraId="737A5189"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3696DFD8"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PRINT: Author, Location, Patient, Ward</w:t>
            </w:r>
          </w:p>
          <w:p w14:paraId="55162AAC"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MAS: Batch Print, Outpatient Location, Ward</w:t>
            </w:r>
          </w:p>
          <w:p w14:paraId="6E822E0A" w14:textId="4E6FF415"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MD: Author, Location, Patient, Ward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132D2F65" w14:textId="37F39D2D" w:rsidR="006F7678" w:rsidRPr="00E36F92" w:rsidRDefault="006F7678" w:rsidP="006F7678">
            <w:pPr>
              <w:pStyle w:val="TableEntry"/>
            </w:pPr>
            <w:r w:rsidRPr="00E36F92">
              <w:lastRenderedPageBreak/>
              <w:t>NA</w:t>
            </w:r>
          </w:p>
        </w:tc>
        <w:tc>
          <w:tcPr>
            <w:tcW w:w="2375" w:type="dxa"/>
            <w:gridSpan w:val="2"/>
            <w:shd w:val="clear" w:color="auto" w:fill="auto"/>
          </w:tcPr>
          <w:p w14:paraId="477FEF9C" w14:textId="17E18F22"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6F7678" w:rsidRPr="00E36F92" w14:paraId="0E25EA6A"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1F871FD" w14:textId="5F9E96EF" w:rsidR="006F7678" w:rsidRPr="00E36F92" w:rsidRDefault="006F7678" w:rsidP="006F7678">
            <w:pPr>
              <w:pStyle w:val="TableEntry"/>
            </w:pPr>
            <w:r w:rsidRPr="00E36F92">
              <w:t>Print List</w:t>
            </w:r>
          </w:p>
        </w:tc>
        <w:tc>
          <w:tcPr>
            <w:tcW w:w="2160" w:type="dxa"/>
            <w:shd w:val="clear" w:color="auto" w:fill="auto"/>
          </w:tcPr>
          <w:p w14:paraId="62113207"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8B92344"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MRT: MPD, SSD</w:t>
            </w:r>
          </w:p>
          <w:p w14:paraId="018AB0B0"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MGR: MPD, SSD</w:t>
            </w:r>
          </w:p>
          <w:p w14:paraId="7339E0B5" w14:textId="40A90044"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MD: MPD, MPDS,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2E7C109D" w14:textId="77777777" w:rsidR="006F7678" w:rsidRPr="00E36F92" w:rsidRDefault="006F7678" w:rsidP="006F7678">
            <w:pPr>
              <w:pStyle w:val="TableEntry"/>
            </w:pPr>
            <w:r w:rsidRPr="00E36F92">
              <w:t>Clinician</w:t>
            </w:r>
          </w:p>
          <w:p w14:paraId="68962928" w14:textId="77777777" w:rsidR="006F7678" w:rsidRPr="00E36F92" w:rsidRDefault="006F7678" w:rsidP="006F7678">
            <w:pPr>
              <w:pStyle w:val="TableEntry"/>
            </w:pPr>
            <w:r w:rsidRPr="00E36F92">
              <w:t>Nurse</w:t>
            </w:r>
          </w:p>
          <w:p w14:paraId="0E6E6BE1" w14:textId="63B5C05E" w:rsidR="006F7678" w:rsidRPr="00E36F92" w:rsidRDefault="006F7678" w:rsidP="006F7678">
            <w:pPr>
              <w:pStyle w:val="TableEntry"/>
            </w:pPr>
            <w:r w:rsidRPr="00E36F92">
              <w:t>Ward Clerk</w:t>
            </w:r>
          </w:p>
        </w:tc>
        <w:tc>
          <w:tcPr>
            <w:tcW w:w="2375" w:type="dxa"/>
            <w:gridSpan w:val="2"/>
            <w:shd w:val="clear" w:color="auto" w:fill="auto"/>
          </w:tcPr>
          <w:p w14:paraId="3D2D4E69" w14:textId="4EA1B203"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4B9EBAC9"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6408BCD9" w14:textId="23708996" w:rsidR="006F7678" w:rsidRPr="00E36F92" w:rsidRDefault="006F7678" w:rsidP="006F7678">
            <w:pPr>
              <w:pStyle w:val="TableEntry"/>
            </w:pPr>
            <w:r w:rsidRPr="00E36F92">
              <w:t>Reassign</w:t>
            </w:r>
          </w:p>
        </w:tc>
        <w:tc>
          <w:tcPr>
            <w:tcW w:w="2160" w:type="dxa"/>
            <w:shd w:val="clear" w:color="auto" w:fill="auto"/>
          </w:tcPr>
          <w:p w14:paraId="2F5B0DCB"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532CF777"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MRT: IPD, MPD, SSD</w:t>
            </w:r>
          </w:p>
          <w:p w14:paraId="3E41CBDD" w14:textId="7F1E7E72"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D36C0DD" w14:textId="4FE5E309" w:rsidR="006F7678" w:rsidRPr="00E36F92" w:rsidRDefault="006F7678" w:rsidP="006F7678">
            <w:pPr>
              <w:pStyle w:val="TableEntry"/>
            </w:pPr>
            <w:r w:rsidRPr="00E36F92">
              <w:t>NA</w:t>
            </w:r>
          </w:p>
        </w:tc>
        <w:tc>
          <w:tcPr>
            <w:tcW w:w="2375" w:type="dxa"/>
            <w:gridSpan w:val="2"/>
            <w:shd w:val="clear" w:color="auto" w:fill="auto"/>
          </w:tcPr>
          <w:p w14:paraId="3891C77C" w14:textId="4143A16B"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6F7678" w:rsidRPr="00E36F92" w14:paraId="20681471"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669EAFDA" w14:textId="53E4FC68" w:rsidR="006F7678" w:rsidRPr="00E36F92" w:rsidRDefault="006F7678" w:rsidP="006F7678">
            <w:pPr>
              <w:pStyle w:val="TableEntry"/>
            </w:pPr>
            <w:r w:rsidRPr="00E36F92">
              <w:t>Released/Unverified Report</w:t>
            </w:r>
          </w:p>
        </w:tc>
        <w:tc>
          <w:tcPr>
            <w:tcW w:w="2160" w:type="dxa"/>
            <w:shd w:val="clear" w:color="auto" w:fill="auto"/>
          </w:tcPr>
          <w:p w14:paraId="12B3F4F4"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 xml:space="preserve">Option: </w:t>
            </w:r>
          </w:p>
          <w:p w14:paraId="70CD32EE" w14:textId="1CC8FFF2"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MRT: Released/Unverified Report</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B27D484" w14:textId="660FAF71" w:rsidR="006F7678" w:rsidRPr="00E36F92" w:rsidRDefault="006F7678" w:rsidP="006F7678">
            <w:pPr>
              <w:pStyle w:val="TableEntry"/>
            </w:pPr>
            <w:r w:rsidRPr="00E36F92">
              <w:t>NA</w:t>
            </w:r>
          </w:p>
        </w:tc>
        <w:tc>
          <w:tcPr>
            <w:tcW w:w="2375" w:type="dxa"/>
            <w:gridSpan w:val="2"/>
            <w:shd w:val="clear" w:color="auto" w:fill="auto"/>
          </w:tcPr>
          <w:p w14:paraId="12108FC4" w14:textId="02CA7BAA"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5135ABFF"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EF643DA" w14:textId="1314315A" w:rsidR="006F7678" w:rsidRPr="00E36F92" w:rsidRDefault="006F7678" w:rsidP="006F7678">
            <w:pPr>
              <w:pStyle w:val="TableEntry"/>
            </w:pPr>
            <w:r w:rsidRPr="00E36F92">
              <w:t>Reload Boilerplate Text</w:t>
            </w:r>
          </w:p>
        </w:tc>
        <w:tc>
          <w:tcPr>
            <w:tcW w:w="2160" w:type="dxa"/>
            <w:shd w:val="clear" w:color="auto" w:fill="auto"/>
          </w:tcPr>
          <w:p w14:paraId="1895B141" w14:textId="08B609C3"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41BDC0C9" w14:textId="4AA13CEE" w:rsidR="006F7678" w:rsidRPr="00E36F92" w:rsidRDefault="006F7678" w:rsidP="006F7678">
            <w:pPr>
              <w:pStyle w:val="TableEntry"/>
            </w:pPr>
            <w:r w:rsidRPr="00E36F92">
              <w:t>NA</w:t>
            </w:r>
          </w:p>
        </w:tc>
        <w:tc>
          <w:tcPr>
            <w:tcW w:w="2375" w:type="dxa"/>
            <w:gridSpan w:val="2"/>
            <w:shd w:val="clear" w:color="auto" w:fill="auto"/>
          </w:tcPr>
          <w:p w14:paraId="2799C560" w14:textId="26AB4E0E"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Menu: Edit Progress Note</w:t>
            </w:r>
          </w:p>
        </w:tc>
      </w:tr>
      <w:tr w:rsidR="006F7678" w:rsidRPr="00E36F92" w14:paraId="65BF4C02"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76D3E33B" w14:textId="77777777" w:rsidR="006F7678" w:rsidRPr="00E36F92" w:rsidRDefault="006F7678" w:rsidP="006F7678">
            <w:pPr>
              <w:pStyle w:val="TableEntry"/>
            </w:pPr>
            <w:r w:rsidRPr="00E36F92">
              <w:t>Reset to All Signed</w:t>
            </w:r>
          </w:p>
          <w:p w14:paraId="1E480119" w14:textId="77777777" w:rsidR="006F7678" w:rsidRPr="00E36F92" w:rsidRDefault="006F7678" w:rsidP="006F7678">
            <w:pPr>
              <w:pStyle w:val="TableEntry"/>
            </w:pPr>
          </w:p>
        </w:tc>
        <w:tc>
          <w:tcPr>
            <w:tcW w:w="2160" w:type="dxa"/>
            <w:shd w:val="clear" w:color="auto" w:fill="auto"/>
          </w:tcPr>
          <w:p w14:paraId="39C14DF6"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rPr>
                <w:color w:val="000000"/>
              </w:rPr>
            </w:pPr>
            <w:r w:rsidRPr="00E36F92">
              <w:rPr>
                <w:color w:val="000000"/>
              </w:rPr>
              <w:t xml:space="preserve">Options </w:t>
            </w:r>
            <w:r w:rsidRPr="00E36F92">
              <w:t>(see Select Search also)</w:t>
            </w:r>
            <w:r w:rsidRPr="00E36F92">
              <w:rPr>
                <w:color w:val="000000"/>
              </w:rPr>
              <w:t>:</w:t>
            </w:r>
          </w:p>
          <w:p w14:paraId="4B5EEB22" w14:textId="47D8B633"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MD: RPN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136F4308" w14:textId="5FD2A894" w:rsidR="006F7678" w:rsidRPr="00E36F92" w:rsidRDefault="006F7678" w:rsidP="006F7678">
            <w:pPr>
              <w:pStyle w:val="TableEntry"/>
            </w:pPr>
            <w:r w:rsidRPr="00E36F92">
              <w:t>See Select Search</w:t>
            </w:r>
          </w:p>
        </w:tc>
        <w:tc>
          <w:tcPr>
            <w:tcW w:w="2375" w:type="dxa"/>
            <w:gridSpan w:val="2"/>
            <w:shd w:val="clear" w:color="auto" w:fill="auto"/>
          </w:tcPr>
          <w:p w14:paraId="2F9A1EBE"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See Select Search</w:t>
            </w:r>
          </w:p>
          <w:p w14:paraId="2E6B4EEB" w14:textId="469A24DB"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Can also view only signed list in pane</w:t>
            </w:r>
          </w:p>
        </w:tc>
      </w:tr>
      <w:tr w:rsidR="006F7678" w:rsidRPr="00E36F92" w14:paraId="1F300DA7"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C731D95" w14:textId="11888FD8" w:rsidR="006F7678" w:rsidRPr="00E36F92" w:rsidRDefault="006F7678" w:rsidP="006F7678">
            <w:pPr>
              <w:pStyle w:val="TableEntry"/>
            </w:pPr>
            <w:r w:rsidRPr="00E36F92">
              <w:t>Save without Signature</w:t>
            </w:r>
          </w:p>
        </w:tc>
        <w:tc>
          <w:tcPr>
            <w:tcW w:w="2160" w:type="dxa"/>
            <w:shd w:val="clear" w:color="auto" w:fill="auto"/>
          </w:tcPr>
          <w:p w14:paraId="3F031295"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 xml:space="preserve">Options (not a specified action): </w:t>
            </w:r>
          </w:p>
          <w:p w14:paraId="73ECB20C"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TR: EED, EEDS</w:t>
            </w:r>
          </w:p>
          <w:p w14:paraId="2742BC97" w14:textId="5A7760FB"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rPr>
                <w:color w:val="000000"/>
              </w:rPr>
            </w:pPr>
            <w:r w:rsidRPr="00E36F92">
              <w:t>MD: EED, MPD, MPDS, EPN, RPN,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0D0694E" w14:textId="77777777" w:rsidR="006F7678" w:rsidRPr="00E36F92" w:rsidRDefault="006F7678" w:rsidP="006F7678">
            <w:pPr>
              <w:pStyle w:val="TableEntry"/>
            </w:pPr>
            <w:r w:rsidRPr="00E36F92">
              <w:t>Can exit note without signing, and sign via another action or alert:</w:t>
            </w:r>
          </w:p>
          <w:p w14:paraId="4664B34C" w14:textId="77777777" w:rsidR="006F7678" w:rsidRPr="00E36F92" w:rsidRDefault="006F7678" w:rsidP="006F7678">
            <w:pPr>
              <w:pStyle w:val="TableEntry"/>
            </w:pPr>
            <w:r w:rsidRPr="00E36F92">
              <w:t>Clinician</w:t>
            </w:r>
          </w:p>
          <w:p w14:paraId="203F3BE9" w14:textId="77777777" w:rsidR="006F7678" w:rsidRPr="00E36F92" w:rsidRDefault="006F7678" w:rsidP="006F7678">
            <w:pPr>
              <w:pStyle w:val="TableEntry"/>
            </w:pPr>
            <w:r w:rsidRPr="00E36F92">
              <w:t>Nurse</w:t>
            </w:r>
          </w:p>
          <w:p w14:paraId="4649B011" w14:textId="34EA1031" w:rsidR="006F7678" w:rsidRPr="00E36F92" w:rsidRDefault="006F7678" w:rsidP="006F7678">
            <w:pPr>
              <w:pStyle w:val="TableEntry"/>
            </w:pPr>
            <w:r w:rsidRPr="00E36F92">
              <w:t>Ward Clerk</w:t>
            </w:r>
          </w:p>
        </w:tc>
        <w:tc>
          <w:tcPr>
            <w:tcW w:w="2375" w:type="dxa"/>
            <w:gridSpan w:val="2"/>
            <w:shd w:val="clear" w:color="auto" w:fill="auto"/>
          </w:tcPr>
          <w:p w14:paraId="127C0AA2"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&amp; Pop-up Menus</w:t>
            </w:r>
          </w:p>
          <w:p w14:paraId="3BB0B2BB"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p w14:paraId="13F45365"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tc>
      </w:tr>
      <w:tr w:rsidR="006F7678" w:rsidRPr="00E36F92" w14:paraId="3C805BD7"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23501A34" w14:textId="77777777" w:rsidR="006F7678" w:rsidRPr="00E36F92" w:rsidRDefault="006F7678" w:rsidP="006F7678">
            <w:pPr>
              <w:pStyle w:val="TableEntry"/>
            </w:pPr>
            <w:r w:rsidRPr="00E36F92">
              <w:t>Search List</w:t>
            </w:r>
          </w:p>
          <w:p w14:paraId="773283CB" w14:textId="530A0139" w:rsidR="006F7678" w:rsidRPr="00E36F92" w:rsidRDefault="006F7678" w:rsidP="006F7678">
            <w:pPr>
              <w:pStyle w:val="TableEntry"/>
            </w:pPr>
            <w:r w:rsidRPr="00E36F92">
              <w:t>(See also: Find)</w:t>
            </w:r>
          </w:p>
        </w:tc>
        <w:tc>
          <w:tcPr>
            <w:tcW w:w="2160" w:type="dxa"/>
            <w:shd w:val="clear" w:color="auto" w:fill="auto"/>
          </w:tcPr>
          <w:p w14:paraId="67F6FAA1" w14:textId="41DDDAB9"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71CBE13" w14:textId="77777777" w:rsidR="006F7678" w:rsidRPr="00E36F92" w:rsidRDefault="006F7678" w:rsidP="006F7678">
            <w:pPr>
              <w:pStyle w:val="TableEntry"/>
            </w:pPr>
            <w:r w:rsidRPr="00E36F92">
              <w:t>Clinician</w:t>
            </w:r>
          </w:p>
          <w:p w14:paraId="24B4DB0F" w14:textId="77777777" w:rsidR="006F7678" w:rsidRPr="00E36F92" w:rsidRDefault="006F7678" w:rsidP="006F7678">
            <w:pPr>
              <w:pStyle w:val="TableEntry"/>
            </w:pPr>
            <w:r w:rsidRPr="00E36F92">
              <w:t>Nurse</w:t>
            </w:r>
          </w:p>
          <w:p w14:paraId="08F9E44F" w14:textId="4944A78A" w:rsidR="006F7678" w:rsidRPr="00E36F92" w:rsidRDefault="006F7678" w:rsidP="006F7678">
            <w:pPr>
              <w:pStyle w:val="TableEntry"/>
            </w:pPr>
            <w:r w:rsidRPr="00E36F92">
              <w:t>Ward Clerk</w:t>
            </w:r>
          </w:p>
        </w:tc>
        <w:tc>
          <w:tcPr>
            <w:tcW w:w="2375" w:type="dxa"/>
            <w:gridSpan w:val="2"/>
            <w:shd w:val="clear" w:color="auto" w:fill="auto"/>
          </w:tcPr>
          <w:p w14:paraId="75B85ACD" w14:textId="69DC31D8"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31CC7F9B"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33E8F5E0" w14:textId="0D48314E" w:rsidR="006F7678" w:rsidRPr="00E36F92" w:rsidRDefault="006F7678" w:rsidP="006F7678">
            <w:pPr>
              <w:pStyle w:val="TableEntry"/>
            </w:pPr>
            <w:r w:rsidRPr="00E36F92">
              <w:t>Select New Patient</w:t>
            </w:r>
          </w:p>
        </w:tc>
        <w:tc>
          <w:tcPr>
            <w:tcW w:w="2160" w:type="dxa"/>
            <w:shd w:val="clear" w:color="auto" w:fill="auto"/>
          </w:tcPr>
          <w:p w14:paraId="25984891"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0B2D5A16" w14:textId="5E24A43D"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MD: RPN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EBD8F87" w14:textId="77777777" w:rsidR="006F7678" w:rsidRPr="00E36F92" w:rsidRDefault="006F7678" w:rsidP="006F7678">
            <w:pPr>
              <w:pStyle w:val="TableEntry"/>
            </w:pPr>
            <w:r w:rsidRPr="00E36F92">
              <w:t>Clinician</w:t>
            </w:r>
          </w:p>
          <w:p w14:paraId="0937FFF1" w14:textId="77777777" w:rsidR="006F7678" w:rsidRPr="00E36F92" w:rsidRDefault="006F7678" w:rsidP="006F7678">
            <w:pPr>
              <w:pStyle w:val="TableEntry"/>
            </w:pPr>
            <w:r w:rsidRPr="00E36F92">
              <w:t>Nurse</w:t>
            </w:r>
          </w:p>
          <w:p w14:paraId="65E5AAF2" w14:textId="4462887B" w:rsidR="006F7678" w:rsidRPr="00E36F92" w:rsidRDefault="006F7678" w:rsidP="006F7678">
            <w:pPr>
              <w:pStyle w:val="TableEntry"/>
            </w:pPr>
            <w:r w:rsidRPr="00E36F92">
              <w:t>Ward Clerk</w:t>
            </w:r>
          </w:p>
        </w:tc>
        <w:tc>
          <w:tcPr>
            <w:tcW w:w="2375" w:type="dxa"/>
            <w:gridSpan w:val="2"/>
            <w:shd w:val="clear" w:color="auto" w:fill="auto"/>
          </w:tcPr>
          <w:p w14:paraId="36DC0585" w14:textId="131ABEE9"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All tabs: File Menu</w:t>
            </w:r>
          </w:p>
        </w:tc>
      </w:tr>
      <w:tr w:rsidR="006F7678" w:rsidRPr="00E36F92" w14:paraId="7E57DB46"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B83F52F" w14:textId="77777777" w:rsidR="006F7678" w:rsidRPr="00E36F92" w:rsidRDefault="006F7678" w:rsidP="006F7678">
            <w:pPr>
              <w:pStyle w:val="TableEntry"/>
            </w:pPr>
            <w:r w:rsidRPr="00E36F92">
              <w:t xml:space="preserve">Select Search / Change View </w:t>
            </w:r>
          </w:p>
          <w:p w14:paraId="6061BD27" w14:textId="77777777" w:rsidR="006F7678" w:rsidRPr="00E36F92" w:rsidRDefault="006F7678" w:rsidP="006F7678">
            <w:pPr>
              <w:pStyle w:val="TableEntry"/>
            </w:pPr>
            <w:r w:rsidRPr="00E36F92">
              <w:t xml:space="preserve">(signed notes/summaries (all), signed </w:t>
            </w:r>
            <w:r w:rsidRPr="00E36F92">
              <w:lastRenderedPageBreak/>
              <w:t>notes/summaries /author, signed notes/summaries /dates)</w:t>
            </w:r>
          </w:p>
          <w:p w14:paraId="20A25A09" w14:textId="77777777" w:rsidR="006F7678" w:rsidRPr="00E36F92" w:rsidRDefault="006F7678" w:rsidP="006F7678">
            <w:pPr>
              <w:pStyle w:val="TableEntry"/>
            </w:pPr>
          </w:p>
          <w:p w14:paraId="7479F718" w14:textId="0F64CF15" w:rsidR="006F7678" w:rsidRPr="00E36F92" w:rsidRDefault="006F7678" w:rsidP="006F7678">
            <w:pPr>
              <w:pStyle w:val="TableEntry"/>
            </w:pPr>
            <w:r w:rsidRPr="00E36F92">
              <w:t>see also: Change View</w:t>
            </w:r>
          </w:p>
        </w:tc>
        <w:tc>
          <w:tcPr>
            <w:tcW w:w="2160" w:type="dxa"/>
            <w:shd w:val="clear" w:color="auto" w:fill="auto"/>
          </w:tcPr>
          <w:p w14:paraId="29691ADE"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Select Search Options: (in addition, has: unsigned notes, uncosigned notes)</w:t>
            </w:r>
          </w:p>
          <w:p w14:paraId="060942FE" w14:textId="40388001"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MD: RPN</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52937988" w14:textId="77777777" w:rsidR="006F7678" w:rsidRPr="00E36F92" w:rsidRDefault="006F7678" w:rsidP="006F7678">
            <w:pPr>
              <w:pStyle w:val="TableEntry"/>
            </w:pPr>
            <w:r w:rsidRPr="00E36F92">
              <w:lastRenderedPageBreak/>
              <w:t xml:space="preserve">Change View: (in addition, has: my unsigned, my uncosigned, </w:t>
            </w:r>
            <w:r w:rsidRPr="00E36F92">
              <w:lastRenderedPageBreak/>
              <w:t xml:space="preserve">Show/Hide Subject, Save as Preferred View, Remove Preferred View): </w:t>
            </w:r>
          </w:p>
          <w:p w14:paraId="7EAA4812" w14:textId="77777777" w:rsidR="006F7678" w:rsidRPr="00E36F92" w:rsidRDefault="006F7678" w:rsidP="006F7678">
            <w:pPr>
              <w:pStyle w:val="TableEntry"/>
            </w:pPr>
            <w:r w:rsidRPr="00E36F92">
              <w:t>Clinician</w:t>
            </w:r>
          </w:p>
          <w:p w14:paraId="659BC96E" w14:textId="77777777" w:rsidR="006F7678" w:rsidRPr="00E36F92" w:rsidRDefault="006F7678" w:rsidP="006F7678">
            <w:pPr>
              <w:pStyle w:val="TableEntry"/>
            </w:pPr>
            <w:r w:rsidRPr="00E36F92">
              <w:t>Nurse</w:t>
            </w:r>
          </w:p>
          <w:p w14:paraId="248B7A92" w14:textId="77777777" w:rsidR="006F7678" w:rsidRPr="00E36F92" w:rsidRDefault="006F7678" w:rsidP="006F7678">
            <w:pPr>
              <w:pStyle w:val="TableEntry"/>
            </w:pPr>
            <w:r w:rsidRPr="00E36F92">
              <w:t>Ward Clerk</w:t>
            </w:r>
          </w:p>
          <w:p w14:paraId="2C5BB3B6" w14:textId="77777777" w:rsidR="006F7678" w:rsidRPr="00E36F92" w:rsidRDefault="006F7678" w:rsidP="006F7678">
            <w:pPr>
              <w:pStyle w:val="TableEntry"/>
            </w:pPr>
          </w:p>
        </w:tc>
        <w:tc>
          <w:tcPr>
            <w:tcW w:w="2375" w:type="dxa"/>
            <w:gridSpan w:val="2"/>
            <w:shd w:val="clear" w:color="auto" w:fill="auto"/>
          </w:tcPr>
          <w:p w14:paraId="550A11C0" w14:textId="15EA0550"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 xml:space="preserve">Notes &amp; D/C Summ tabs: View &amp; Pop-up Menus: (in addition, has: Unsigned </w:t>
            </w:r>
            <w:r w:rsidRPr="00E36F92">
              <w:lastRenderedPageBreak/>
              <w:t>Notes/Summaries (my), Uncosigned Notes/Summaries (my), Custom View, Save as Default View, Return to Default View)</w:t>
            </w:r>
          </w:p>
        </w:tc>
      </w:tr>
      <w:tr w:rsidR="006F7678" w:rsidRPr="00E36F92" w14:paraId="10013944"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5A14B7E7" w14:textId="19FE8E51" w:rsidR="006F7678" w:rsidRPr="00E36F92" w:rsidRDefault="006F7678" w:rsidP="006F7678">
            <w:pPr>
              <w:pStyle w:val="TableEntry"/>
            </w:pPr>
            <w:r w:rsidRPr="00E36F92">
              <w:lastRenderedPageBreak/>
              <w:t>Send Back</w:t>
            </w:r>
          </w:p>
        </w:tc>
        <w:tc>
          <w:tcPr>
            <w:tcW w:w="2160" w:type="dxa"/>
            <w:shd w:val="clear" w:color="auto" w:fill="auto"/>
          </w:tcPr>
          <w:p w14:paraId="55A67E22"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6F41CDD8"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MRT: IPD, MPD, SSD</w:t>
            </w:r>
          </w:p>
          <w:p w14:paraId="67E00A5B" w14:textId="4A82BC19"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18FA456A" w14:textId="1476E2D3" w:rsidR="006F7678" w:rsidRPr="00E36F92" w:rsidRDefault="006F7678" w:rsidP="006F7678">
            <w:pPr>
              <w:pStyle w:val="TableEntry"/>
            </w:pPr>
            <w:r w:rsidRPr="00E36F92">
              <w:t>NA</w:t>
            </w:r>
          </w:p>
        </w:tc>
        <w:tc>
          <w:tcPr>
            <w:tcW w:w="2375" w:type="dxa"/>
            <w:gridSpan w:val="2"/>
            <w:shd w:val="clear" w:color="auto" w:fill="auto"/>
          </w:tcPr>
          <w:p w14:paraId="5445ACC1" w14:textId="2FE8870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6F7678" w:rsidRPr="00E36F92" w14:paraId="2E4CC2B4"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DC62A78" w14:textId="51D65266" w:rsidR="006F7678" w:rsidRPr="00E36F92" w:rsidRDefault="006F7678" w:rsidP="006F7678">
            <w:pPr>
              <w:pStyle w:val="TableEntry"/>
            </w:pPr>
            <w:r w:rsidRPr="00E36F92">
              <w:t>Show Reassignment History</w:t>
            </w:r>
          </w:p>
        </w:tc>
        <w:tc>
          <w:tcPr>
            <w:tcW w:w="2160" w:type="dxa"/>
            <w:shd w:val="clear" w:color="auto" w:fill="auto"/>
          </w:tcPr>
          <w:p w14:paraId="2623F92F"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6581B1B" w14:textId="4D1B49A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MGR: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3D14A8A9" w14:textId="2AE573BF" w:rsidR="006F7678" w:rsidRPr="00E36F92" w:rsidRDefault="006F7678" w:rsidP="006F7678">
            <w:pPr>
              <w:pStyle w:val="TableEntry"/>
            </w:pPr>
            <w:r w:rsidRPr="00E36F92">
              <w:t>NA</w:t>
            </w:r>
          </w:p>
        </w:tc>
        <w:tc>
          <w:tcPr>
            <w:tcW w:w="2375" w:type="dxa"/>
            <w:gridSpan w:val="2"/>
            <w:shd w:val="clear" w:color="auto" w:fill="auto"/>
          </w:tcPr>
          <w:p w14:paraId="5C972AAB" w14:textId="3F962554"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02CE7152"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9310338" w14:textId="44DE08EB" w:rsidR="006F7678" w:rsidRPr="00E36F92" w:rsidRDefault="006F7678" w:rsidP="006F7678">
            <w:pPr>
              <w:pStyle w:val="TableEntry"/>
            </w:pPr>
            <w:r w:rsidRPr="00E36F92">
              <w:t>Sign/Cosign / Sign Note Now</w:t>
            </w:r>
          </w:p>
        </w:tc>
        <w:tc>
          <w:tcPr>
            <w:tcW w:w="2160" w:type="dxa"/>
            <w:shd w:val="clear" w:color="auto" w:fill="auto"/>
          </w:tcPr>
          <w:p w14:paraId="1508E6B5"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7855569A" w14:textId="1187753D"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MD: IPD, MPD, IPDS, MPDS, EPN, RPNP, AMUPN, SPNAP, LNT, SPT, AMUD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14A96394" w14:textId="77777777" w:rsidR="006F7678" w:rsidRPr="00E36F92" w:rsidRDefault="006F7678" w:rsidP="006F7678">
            <w:pPr>
              <w:pStyle w:val="TableEntry"/>
            </w:pPr>
            <w:r w:rsidRPr="00E36F92">
              <w:t>Clinician</w:t>
            </w:r>
          </w:p>
          <w:p w14:paraId="415DE401" w14:textId="77777777" w:rsidR="006F7678" w:rsidRPr="00E36F92" w:rsidRDefault="006F7678" w:rsidP="006F7678">
            <w:pPr>
              <w:pStyle w:val="TableEntry"/>
            </w:pPr>
            <w:r w:rsidRPr="00E36F92">
              <w:t>Nurse</w:t>
            </w:r>
          </w:p>
          <w:p w14:paraId="7CE85B49" w14:textId="4A00DFE4" w:rsidR="006F7678" w:rsidRPr="00E36F92" w:rsidRDefault="006F7678" w:rsidP="006F7678">
            <w:pPr>
              <w:pStyle w:val="TableEntry"/>
            </w:pPr>
            <w:r w:rsidRPr="00E36F92">
              <w:t>Ward Clerk</w:t>
            </w:r>
          </w:p>
        </w:tc>
        <w:tc>
          <w:tcPr>
            <w:tcW w:w="2375" w:type="dxa"/>
            <w:gridSpan w:val="2"/>
            <w:shd w:val="clear" w:color="auto" w:fill="auto"/>
          </w:tcPr>
          <w:p w14:paraId="1E9A0C64"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Action &amp; Pop-up Menus</w:t>
            </w:r>
          </w:p>
          <w:p w14:paraId="16DA14A6"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p w14:paraId="7902FDC5"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tc>
      </w:tr>
      <w:tr w:rsidR="006F7678" w:rsidRPr="00E36F92" w14:paraId="200F2E2D"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5910C16A" w14:textId="016B335E" w:rsidR="006F7678" w:rsidRPr="00E36F92" w:rsidRDefault="006F7678" w:rsidP="006F7678">
            <w:pPr>
              <w:pStyle w:val="TableEntry"/>
            </w:pPr>
            <w:r w:rsidRPr="00E36F92">
              <w:t>Statistical Reports</w:t>
            </w:r>
          </w:p>
        </w:tc>
        <w:tc>
          <w:tcPr>
            <w:tcW w:w="2160" w:type="dxa"/>
            <w:shd w:val="clear" w:color="auto" w:fill="auto"/>
          </w:tcPr>
          <w:p w14:paraId="089E4769"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72D8F55E" w14:textId="3B264BB5"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MGR: Transcriptionist, Service, Author Line Counts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84A0CA4" w14:textId="47332573" w:rsidR="006F7678" w:rsidRPr="00E36F92" w:rsidRDefault="006F7678" w:rsidP="006F7678">
            <w:pPr>
              <w:pStyle w:val="TableEntry"/>
            </w:pPr>
            <w:r w:rsidRPr="00E36F92">
              <w:t>NA</w:t>
            </w:r>
          </w:p>
        </w:tc>
        <w:tc>
          <w:tcPr>
            <w:tcW w:w="2375" w:type="dxa"/>
            <w:gridSpan w:val="2"/>
            <w:shd w:val="clear" w:color="auto" w:fill="auto"/>
          </w:tcPr>
          <w:p w14:paraId="1BD39BDD" w14:textId="103081E6"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7FF08DDF"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495E262C" w14:textId="4A7F9454" w:rsidR="006F7678" w:rsidRPr="00E36F92" w:rsidRDefault="006F7678" w:rsidP="006F7678">
            <w:pPr>
              <w:pStyle w:val="TableEntry"/>
            </w:pPr>
            <w:r w:rsidRPr="00E36F92">
              <w:t>Templates (user)</w:t>
            </w:r>
          </w:p>
        </w:tc>
        <w:tc>
          <w:tcPr>
            <w:tcW w:w="2160" w:type="dxa"/>
            <w:shd w:val="clear" w:color="auto" w:fill="auto"/>
          </w:tcPr>
          <w:p w14:paraId="3BEB43F2" w14:textId="1B6A3F26"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4B9A6C36" w14:textId="5605461B" w:rsidR="006F7678" w:rsidRPr="00E36F92" w:rsidRDefault="006F7678" w:rsidP="006F7678">
            <w:pPr>
              <w:pStyle w:val="TableEntry"/>
            </w:pPr>
            <w:r w:rsidRPr="00E36F92">
              <w:t>NA</w:t>
            </w:r>
          </w:p>
        </w:tc>
        <w:tc>
          <w:tcPr>
            <w:tcW w:w="2375" w:type="dxa"/>
            <w:gridSpan w:val="2"/>
            <w:shd w:val="clear" w:color="auto" w:fill="auto"/>
          </w:tcPr>
          <w:p w14:paraId="235F6795"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Options Menu: Edit Templates, Create New Template, Edit Shared Templates, Create New Shared Template, Edit Template Fields</w:t>
            </w:r>
          </w:p>
          <w:p w14:paraId="1E157694"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p w14:paraId="3872CF20"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Notes &amp; D/C Summ tabs: Pop-up Menu: Copy into New Template</w:t>
            </w:r>
          </w:p>
          <w:p w14:paraId="2780E3C8"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p>
          <w:p w14:paraId="7E363086" w14:textId="16AF2B60"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Templates Drawer</w:t>
            </w:r>
          </w:p>
        </w:tc>
      </w:tr>
      <w:tr w:rsidR="006F7678" w:rsidRPr="00E36F92" w14:paraId="14EC4851"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1A593331" w14:textId="479F0C3D" w:rsidR="006F7678" w:rsidRPr="00E36F92" w:rsidRDefault="006F7678" w:rsidP="006F7678">
            <w:pPr>
              <w:pStyle w:val="TableEntry"/>
            </w:pPr>
            <w:r w:rsidRPr="00E36F92">
              <w:t>Templates (mgr)</w:t>
            </w:r>
          </w:p>
        </w:tc>
        <w:tc>
          <w:tcPr>
            <w:tcW w:w="2160" w:type="dxa"/>
            <w:shd w:val="clear" w:color="auto" w:fill="auto"/>
          </w:tcPr>
          <w:p w14:paraId="3BA55E92"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6B0DA78E" w14:textId="5229DBC8"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IRM: Delete for selected user, Delete for all terminated users, Edit parameter</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5E1DABD" w14:textId="2AE17235" w:rsidR="006F7678" w:rsidRPr="00E36F92" w:rsidRDefault="006F7678" w:rsidP="006F7678">
            <w:pPr>
              <w:pStyle w:val="TableEntry"/>
            </w:pPr>
            <w:r w:rsidRPr="00E36F92">
              <w:t>NA</w:t>
            </w:r>
          </w:p>
        </w:tc>
        <w:tc>
          <w:tcPr>
            <w:tcW w:w="2375" w:type="dxa"/>
            <w:gridSpan w:val="2"/>
            <w:shd w:val="clear" w:color="auto" w:fill="auto"/>
          </w:tcPr>
          <w:p w14:paraId="44914AB8" w14:textId="25E719F9"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4C2FBA7A"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0D20DFE9" w14:textId="5E11C0AC" w:rsidR="006F7678" w:rsidRPr="00E36F92" w:rsidRDefault="006F7678" w:rsidP="006F7678">
            <w:pPr>
              <w:pStyle w:val="TableEntry"/>
            </w:pPr>
            <w:r w:rsidRPr="00E36F92">
              <w:lastRenderedPageBreak/>
              <w:t>Upload (misc.)</w:t>
            </w:r>
          </w:p>
        </w:tc>
        <w:tc>
          <w:tcPr>
            <w:tcW w:w="2160" w:type="dxa"/>
            <w:shd w:val="clear" w:color="auto" w:fill="auto"/>
          </w:tcPr>
          <w:p w14:paraId="6A1964F7"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 xml:space="preserve">Options: </w:t>
            </w:r>
          </w:p>
          <w:p w14:paraId="6B4359CE"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TR: Upload Documents, Help for Upload Utility</w:t>
            </w:r>
          </w:p>
          <w:p w14:paraId="413AB354" w14:textId="11D91A44"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MRT: Review Upload Filing Events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03FE7483" w14:textId="50D161DE" w:rsidR="006F7678" w:rsidRPr="00E36F92" w:rsidRDefault="006F7678" w:rsidP="006F7678">
            <w:pPr>
              <w:pStyle w:val="TableEntry"/>
            </w:pPr>
            <w:r w:rsidRPr="00E36F92">
              <w:t>NA</w:t>
            </w:r>
          </w:p>
        </w:tc>
        <w:tc>
          <w:tcPr>
            <w:tcW w:w="2375" w:type="dxa"/>
            <w:gridSpan w:val="2"/>
            <w:shd w:val="clear" w:color="auto" w:fill="auto"/>
          </w:tcPr>
          <w:p w14:paraId="53C874A5" w14:textId="0BA46036"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r w:rsidR="006F7678" w:rsidRPr="00E36F92" w14:paraId="27E78AAA" w14:textId="77777777" w:rsidTr="00972C3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14D4EAD6" w14:textId="78BF5F7D" w:rsidR="006F7678" w:rsidRPr="00E36F92" w:rsidRDefault="006F7678" w:rsidP="006F7678">
            <w:pPr>
              <w:pStyle w:val="TableEntry"/>
            </w:pPr>
            <w:r w:rsidRPr="00E36F92">
              <w:t>User Class Membership</w:t>
            </w:r>
          </w:p>
        </w:tc>
        <w:tc>
          <w:tcPr>
            <w:tcW w:w="2160" w:type="dxa"/>
            <w:shd w:val="clear" w:color="auto" w:fill="auto"/>
          </w:tcPr>
          <w:p w14:paraId="60BF4667" w14:textId="77777777"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Options:</w:t>
            </w:r>
          </w:p>
          <w:p w14:paraId="4741D12F" w14:textId="24FCD156"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IRM: Definition, List by User, List by Class, Manage Business Rules</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4302CFD1" w14:textId="11F783A5" w:rsidR="006F7678" w:rsidRPr="00E36F92" w:rsidRDefault="006F7678" w:rsidP="006F7678">
            <w:pPr>
              <w:pStyle w:val="TableEntry"/>
            </w:pPr>
            <w:r w:rsidRPr="00E36F92">
              <w:t>NA</w:t>
            </w:r>
          </w:p>
        </w:tc>
        <w:tc>
          <w:tcPr>
            <w:tcW w:w="2375" w:type="dxa"/>
            <w:gridSpan w:val="2"/>
            <w:shd w:val="clear" w:color="auto" w:fill="auto"/>
          </w:tcPr>
          <w:p w14:paraId="5DEB534D" w14:textId="5F821BA5" w:rsidR="006F7678" w:rsidRPr="00E36F92" w:rsidRDefault="006F7678" w:rsidP="006F7678">
            <w:pPr>
              <w:pStyle w:val="TableEntry"/>
              <w:cnfStyle w:val="000000100000" w:firstRow="0" w:lastRow="0" w:firstColumn="0" w:lastColumn="0" w:oddVBand="0" w:evenVBand="0" w:oddHBand="1" w:evenHBand="0" w:firstRowFirstColumn="0" w:firstRowLastColumn="0" w:lastRowFirstColumn="0" w:lastRowLastColumn="0"/>
            </w:pPr>
            <w:r w:rsidRPr="00E36F92">
              <w:t>NA</w:t>
            </w:r>
          </w:p>
        </w:tc>
      </w:tr>
      <w:tr w:rsidR="006F7678" w:rsidRPr="00E36F92" w14:paraId="49DD77D1" w14:textId="77777777" w:rsidTr="00972C31">
        <w:tc>
          <w:tcPr>
            <w:cnfStyle w:val="000010000000" w:firstRow="0" w:lastRow="0" w:firstColumn="0" w:lastColumn="0" w:oddVBand="1" w:evenVBand="0" w:oddHBand="0" w:evenHBand="0" w:firstRowFirstColumn="0" w:firstRowLastColumn="0" w:lastRowFirstColumn="0" w:lastRowLastColumn="0"/>
            <w:tcW w:w="2760" w:type="dxa"/>
            <w:shd w:val="clear" w:color="auto" w:fill="auto"/>
          </w:tcPr>
          <w:p w14:paraId="1B87A523" w14:textId="504A7646" w:rsidR="006F7678" w:rsidRPr="00E36F92" w:rsidRDefault="006F7678" w:rsidP="006F7678">
            <w:pPr>
              <w:pStyle w:val="TableEntry"/>
            </w:pPr>
            <w:r w:rsidRPr="00E36F92">
              <w:t>Verify/Unverify</w:t>
            </w:r>
          </w:p>
        </w:tc>
        <w:tc>
          <w:tcPr>
            <w:tcW w:w="2160" w:type="dxa"/>
            <w:shd w:val="clear" w:color="auto" w:fill="auto"/>
          </w:tcPr>
          <w:p w14:paraId="53A8441B"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Options:</w:t>
            </w:r>
          </w:p>
          <w:p w14:paraId="79499021" w14:textId="7777777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MRT: IPD, MPD, SSD</w:t>
            </w:r>
          </w:p>
          <w:p w14:paraId="3DD6F673" w14:textId="162B3767"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MGR: IPD, MPD, SSD</w:t>
            </w:r>
          </w:p>
        </w:tc>
        <w:tc>
          <w:tcPr>
            <w:cnfStyle w:val="000010000000" w:firstRow="0" w:lastRow="0" w:firstColumn="0" w:lastColumn="0" w:oddVBand="1" w:evenVBand="0" w:oddHBand="0" w:evenHBand="0" w:firstRowFirstColumn="0" w:firstRowLastColumn="0" w:lastRowFirstColumn="0" w:lastRowLastColumn="0"/>
            <w:tcW w:w="1825" w:type="dxa"/>
            <w:shd w:val="clear" w:color="auto" w:fill="auto"/>
          </w:tcPr>
          <w:p w14:paraId="7AB95F3C" w14:textId="12F9362C" w:rsidR="006F7678" w:rsidRPr="00E36F92" w:rsidRDefault="006F7678" w:rsidP="006F7678">
            <w:pPr>
              <w:pStyle w:val="TableEntry"/>
            </w:pPr>
            <w:r w:rsidRPr="00E36F92">
              <w:t>NA</w:t>
            </w:r>
          </w:p>
        </w:tc>
        <w:tc>
          <w:tcPr>
            <w:tcW w:w="2375" w:type="dxa"/>
            <w:gridSpan w:val="2"/>
            <w:shd w:val="clear" w:color="auto" w:fill="auto"/>
          </w:tcPr>
          <w:p w14:paraId="3487693F" w14:textId="7DA001F5" w:rsidR="006F7678" w:rsidRPr="00E36F92" w:rsidRDefault="006F7678" w:rsidP="006F7678">
            <w:pPr>
              <w:pStyle w:val="TableEntry"/>
              <w:cnfStyle w:val="000000000000" w:firstRow="0" w:lastRow="0" w:firstColumn="0" w:lastColumn="0" w:oddVBand="0" w:evenVBand="0" w:oddHBand="0" w:evenHBand="0" w:firstRowFirstColumn="0" w:firstRowLastColumn="0" w:lastRowFirstColumn="0" w:lastRowLastColumn="0"/>
            </w:pPr>
            <w:r w:rsidRPr="00E36F92">
              <w:t>NA</w:t>
            </w:r>
          </w:p>
        </w:tc>
      </w:tr>
    </w:tbl>
    <w:p w14:paraId="34F25976" w14:textId="39008FE2" w:rsidR="009D2CDB" w:rsidRPr="00E36F92" w:rsidRDefault="009D2CDB" w:rsidP="00F159EE">
      <w:pPr>
        <w:pStyle w:val="TableEntry"/>
      </w:pPr>
      <w:r w:rsidRPr="00E36F92">
        <w:br w:type="page"/>
      </w:r>
    </w:p>
    <w:p w14:paraId="34F259A0" w14:textId="77777777" w:rsidR="009D2CDB" w:rsidRPr="00E36F92" w:rsidRDefault="00D0523D" w:rsidP="0068745C">
      <w:pPr>
        <w:pStyle w:val="Heading1"/>
      </w:pPr>
      <w:bookmarkStart w:id="311" w:name="_Toc335315359"/>
      <w:bookmarkStart w:id="312" w:name="_Toc342030845"/>
      <w:bookmarkStart w:id="313" w:name="_Toc342548537"/>
      <w:bookmarkStart w:id="314" w:name="_Toc152840690"/>
      <w:r w:rsidRPr="00E36F92">
        <w:lastRenderedPageBreak/>
        <w:t>TIU File</w:t>
      </w:r>
      <w:r w:rsidR="00B456E7" w:rsidRPr="00E36F92">
        <w:fldChar w:fldCharType="begin"/>
      </w:r>
      <w:r w:rsidRPr="00E36F92">
        <w:instrText>xe "files"</w:instrText>
      </w:r>
      <w:r w:rsidR="00B456E7" w:rsidRPr="00E36F92">
        <w:fldChar w:fldCharType="end"/>
      </w:r>
      <w:r w:rsidRPr="00E36F92">
        <w:t xml:space="preserve"> Descriptions</w:t>
      </w:r>
      <w:bookmarkEnd w:id="311"/>
      <w:bookmarkEnd w:id="312"/>
      <w:bookmarkEnd w:id="313"/>
      <w:bookmarkEnd w:id="314"/>
      <w:r w:rsidR="00B456E7" w:rsidRPr="00E36F92">
        <w:fldChar w:fldCharType="begin"/>
      </w:r>
      <w:r w:rsidRPr="00E36F92">
        <w:instrText>xe "TIU File Descriptions"</w:instrText>
      </w:r>
      <w:r w:rsidR="00B456E7" w:rsidRPr="00E36F92">
        <w:fldChar w:fldCharType="end"/>
      </w:r>
    </w:p>
    <w:p w14:paraId="34F259A1" w14:textId="77777777" w:rsidR="009D2CDB" w:rsidRPr="00E36F92" w:rsidRDefault="009D2CDB"/>
    <w:tbl>
      <w:tblPr>
        <w:tblStyle w:val="PlainTable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File Descriptions "/>
        <w:tblDescription w:val="Descriptions "/>
      </w:tblPr>
      <w:tblGrid>
        <w:gridCol w:w="1068"/>
        <w:gridCol w:w="1920"/>
        <w:gridCol w:w="6480"/>
      </w:tblGrid>
      <w:tr w:rsidR="009D2CDB" w:rsidRPr="00E36F92" w14:paraId="34F259A5" w14:textId="77777777" w:rsidTr="00A6671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068" w:type="dxa"/>
            <w:shd w:val="clear" w:color="auto" w:fill="D9D9D9" w:themeFill="background1" w:themeFillShade="D9"/>
          </w:tcPr>
          <w:p w14:paraId="34F259A2" w14:textId="77777777" w:rsidR="009D2CDB" w:rsidRPr="00E36F92" w:rsidRDefault="009D2CDB" w:rsidP="00F159EE">
            <w:pPr>
              <w:pStyle w:val="TableHeading"/>
              <w:rPr>
                <w:b/>
                <w:bCs/>
              </w:rPr>
            </w:pPr>
            <w:r w:rsidRPr="00E36F92">
              <w:t>File #</w:t>
            </w:r>
          </w:p>
        </w:tc>
        <w:tc>
          <w:tcPr>
            <w:tcW w:w="1920" w:type="dxa"/>
            <w:shd w:val="clear" w:color="auto" w:fill="D9D9D9" w:themeFill="background1" w:themeFillShade="D9"/>
          </w:tcPr>
          <w:p w14:paraId="34F259A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File Name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D9D9D9" w:themeFill="background1" w:themeFillShade="D9"/>
          </w:tcPr>
          <w:p w14:paraId="34F259A4" w14:textId="77777777" w:rsidR="009D2CDB" w:rsidRPr="00E36F92" w:rsidRDefault="009D2CDB" w:rsidP="00F159EE">
            <w:pPr>
              <w:pStyle w:val="TableHeading"/>
              <w:rPr>
                <w:b/>
                <w:bCs/>
              </w:rPr>
            </w:pPr>
            <w:r w:rsidRPr="00E36F92">
              <w:t>Description</w:t>
            </w:r>
          </w:p>
        </w:tc>
      </w:tr>
      <w:tr w:rsidR="009D2CDB" w:rsidRPr="00E36F92" w14:paraId="34F259A9"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4F259A6" w14:textId="77777777" w:rsidR="009D2CDB" w:rsidRPr="00E36F92" w:rsidRDefault="009D2CDB" w:rsidP="00F159EE">
            <w:pPr>
              <w:pStyle w:val="TableEntry"/>
            </w:pPr>
            <w:r w:rsidRPr="00E36F92">
              <w:t>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Pr="00E36F92">
              <w:t xml:space="preserve">      </w:t>
            </w:r>
          </w:p>
        </w:tc>
        <w:tc>
          <w:tcPr>
            <w:tcW w:w="1920" w:type="dxa"/>
            <w:shd w:val="clear" w:color="auto" w:fill="auto"/>
          </w:tcPr>
          <w:p w14:paraId="34F259A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DOCUMENT</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34F259A8" w14:textId="77777777" w:rsidR="009D2CDB" w:rsidRPr="00E36F92" w:rsidRDefault="009D2CDB" w:rsidP="00F159EE">
            <w:pPr>
              <w:pStyle w:val="TableEntry"/>
              <w:rPr>
                <w:rFonts w:ascii="Courier New" w:hAnsi="Courier New"/>
              </w:rPr>
            </w:pPr>
            <w:r w:rsidRPr="00E36F92">
              <w:t xml:space="preserve">This file stores textual information for the clinical record database. It is designed to initially accommodate Progress Notes, Consult Reports, and Discharge Summaries, and now also supports Surgery. The file intended to be sufficiently flexible to accommodate textual reports or provider narrative of any length or type, and to potentially accommodate such data transmitted from remote sites, which </w:t>
            </w:r>
            <w:r w:rsidR="00221470" w:rsidRPr="00E36F92">
              <w:t>may</w:t>
            </w:r>
            <w:r w:rsidRPr="00E36F92">
              <w:t xml:space="preserve"> be excluded from the corresponding local </w:t>
            </w:r>
            <w:r w:rsidRPr="00E36F92">
              <w:rPr>
                <w:rFonts w:ascii="New Century Schlbk" w:hAnsi="New Century Schlbk"/>
                <w:b/>
              </w:rPr>
              <w:t>V</w:t>
            </w:r>
            <w:r w:rsidRPr="00E36F92">
              <w:rPr>
                <w:rFonts w:ascii="New Century Schlbk" w:hAnsi="New Century Schlbk"/>
                <w:i/>
              </w:rPr>
              <w:t>IST</w:t>
            </w:r>
            <w:r w:rsidRPr="00E36F92">
              <w:rPr>
                <w:rFonts w:ascii="New Century Schlbk" w:hAnsi="New Century Schlbk"/>
                <w:b/>
              </w:rPr>
              <w:t>A</w:t>
            </w:r>
            <w:r w:rsidRPr="00E36F92">
              <w:t xml:space="preserve"> Package databases (e.g., Radiology Reports, Pathology Reports, etc.) to avoid confusion with local workload.</w:t>
            </w:r>
          </w:p>
        </w:tc>
      </w:tr>
      <w:tr w:rsidR="009D2CDB" w:rsidRPr="00E36F92" w14:paraId="34F259B2"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4F259AA" w14:textId="77777777" w:rsidR="009D2CDB" w:rsidRPr="00E36F92" w:rsidRDefault="009D2CDB" w:rsidP="00F159EE">
            <w:pPr>
              <w:pStyle w:val="TableEntry"/>
            </w:pPr>
            <w:r w:rsidRPr="00E36F92">
              <w:t>8925.1</w:t>
            </w:r>
            <w:r w:rsidR="00B456E7" w:rsidRPr="00E36F92">
              <w:fldChar w:fldCharType="begin"/>
            </w:r>
            <w:r w:rsidRPr="00E36F92">
              <w:instrText>xe "8925.1"</w:instrText>
            </w:r>
            <w:r w:rsidR="00B456E7" w:rsidRPr="00E36F92">
              <w:fldChar w:fldCharType="end"/>
            </w:r>
            <w:r w:rsidR="00B456E7" w:rsidRPr="00E36F92">
              <w:fldChar w:fldCharType="begin"/>
            </w:r>
            <w:r w:rsidRPr="00E36F92">
              <w:instrText>xe "File #8925.1"</w:instrText>
            </w:r>
            <w:r w:rsidR="00B456E7" w:rsidRPr="00E36F92">
              <w:fldChar w:fldCharType="end"/>
            </w:r>
          </w:p>
        </w:tc>
        <w:tc>
          <w:tcPr>
            <w:tcW w:w="1920" w:type="dxa"/>
            <w:shd w:val="clear" w:color="auto" w:fill="auto"/>
          </w:tcPr>
          <w:p w14:paraId="34F259A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DOCUMENT DEFINITION</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34F259AC" w14:textId="77777777" w:rsidR="009D2CDB" w:rsidRPr="00E36F92" w:rsidRDefault="009D2CDB" w:rsidP="00F159EE">
            <w:pPr>
              <w:pStyle w:val="TableEntry"/>
            </w:pPr>
            <w:r w:rsidRPr="00E36F92">
              <w:t xml:space="preserve">This file stores Document Definitions, which identify and define behavior for documents stored in the TIU DOCUMENTS FILE (#8925). For consistency with the V-file schema, it </w:t>
            </w:r>
            <w:r w:rsidR="00221470" w:rsidRPr="00E36F92">
              <w:t>may</w:t>
            </w:r>
            <w:r w:rsidRPr="00E36F92">
              <w:t xml:space="preserve"> be viewed as the "Attribute Dictionary" for the Text Integration Utilities. </w:t>
            </w:r>
          </w:p>
          <w:p w14:paraId="34F259AD" w14:textId="77777777" w:rsidR="009D2CDB" w:rsidRPr="00E36F92" w:rsidRDefault="009D2CDB" w:rsidP="00F159EE">
            <w:pPr>
              <w:pStyle w:val="TableEntry"/>
            </w:pPr>
            <w:r w:rsidRPr="00E36F92">
              <w:t xml:space="preserve">It also stores Objects, which can be embedded in a Document Definition's Boilerplate Text (Overprint). Objects contain M code which gets a piece of data and inserts it in the document's Boilerplate Text when a document is entered. </w:t>
            </w:r>
          </w:p>
          <w:p w14:paraId="34F259AE" w14:textId="77777777" w:rsidR="009D2CDB" w:rsidRPr="00E36F92" w:rsidRDefault="009D2CDB" w:rsidP="00F159EE">
            <w:pPr>
              <w:pStyle w:val="TableEntry"/>
            </w:pPr>
            <w:r w:rsidRPr="00E36F92">
              <w:t xml:space="preserve">Some entries in this file are developed Nationally and exported across the country.  Others are created by local sites. Entries in the first category are marked National Standard and are not editable by sites. </w:t>
            </w:r>
          </w:p>
          <w:p w14:paraId="34F259AF" w14:textId="77777777" w:rsidR="009D2CDB" w:rsidRPr="00E36F92" w:rsidRDefault="009D2CDB" w:rsidP="00F159EE">
            <w:pPr>
              <w:pStyle w:val="TableEntry"/>
            </w:pPr>
            <w:r w:rsidRPr="00E36F92">
              <w:t xml:space="preserve">This file does </w:t>
            </w:r>
            <w:r w:rsidRPr="00E36F92">
              <w:rPr>
                <w:i/>
              </w:rPr>
              <w:t>not</w:t>
            </w:r>
            <w:r w:rsidRPr="00E36F92">
              <w:t xml:space="preserve"> allow multiple entries </w:t>
            </w:r>
            <w:r w:rsidRPr="00E36F92">
              <w:rPr>
                <w:i/>
              </w:rPr>
              <w:t>of the same type</w:t>
            </w:r>
            <w:r w:rsidRPr="00E36F92">
              <w:t xml:space="preserve"> with the same name. That is, within a given Type, there are no duplicate names. (This refers to the .01 field, the Technical name of the entry.) </w:t>
            </w:r>
          </w:p>
          <w:p w14:paraId="34F259B0" w14:textId="77777777" w:rsidR="009D2CDB" w:rsidRPr="00E36F92" w:rsidRDefault="009D2CDB" w:rsidP="00F159EE">
            <w:pPr>
              <w:pStyle w:val="TableEntry"/>
            </w:pPr>
            <w:r w:rsidRPr="00E36F92">
              <w:t xml:space="preserve">This file does not allow a parent to have items with the same name, even if the items have different internal file numbers (i.e. are different file entries). Again, this refers to the .01 Technical name of the entry. </w:t>
            </w:r>
          </w:p>
          <w:p w14:paraId="34F259B1" w14:textId="77777777" w:rsidR="009D2CDB" w:rsidRPr="00E36F92" w:rsidRDefault="009D2CDB" w:rsidP="00F159EE">
            <w:pPr>
              <w:pStyle w:val="TableEntry"/>
            </w:pPr>
            <w:r w:rsidRPr="00E36F92">
              <w:t xml:space="preserve">Because of ownership considerations, the file does </w:t>
            </w:r>
            <w:r w:rsidRPr="00E36F92">
              <w:rPr>
                <w:i/>
              </w:rPr>
              <w:t>not</w:t>
            </w:r>
            <w:r w:rsidRPr="00E36F92">
              <w:t xml:space="preserve"> allow an entry to be an item under more than 1 parent. If the same item is desired under more than one parent, the item must be copied into a new entry. There is one exception: Document Definitions of Type Component that have been marked Shared </w:t>
            </w:r>
            <w:r w:rsidR="00221470" w:rsidRPr="00E36F92">
              <w:t>may</w:t>
            </w:r>
            <w:r w:rsidRPr="00E36F92">
              <w:t xml:space="preserve"> have more than one parent. </w:t>
            </w:r>
          </w:p>
        </w:tc>
      </w:tr>
      <w:tr w:rsidR="00A6671E" w:rsidRPr="00E36F92" w14:paraId="014CB02D"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7C11C76" w14:textId="5243DC7B" w:rsidR="00A6671E" w:rsidRPr="00E36F92" w:rsidRDefault="00A6671E" w:rsidP="00A6671E">
            <w:pPr>
              <w:pStyle w:val="TableEntry"/>
            </w:pPr>
            <w:r w:rsidRPr="00E36F92">
              <w:t>8925.1</w:t>
            </w:r>
            <w:r w:rsidRPr="00E36F92">
              <w:fldChar w:fldCharType="begin"/>
            </w:r>
            <w:r w:rsidRPr="00E36F92">
              <w:instrText>xe "8925.1"</w:instrText>
            </w:r>
            <w:r w:rsidRPr="00E36F92">
              <w:fldChar w:fldCharType="end"/>
            </w:r>
            <w:r w:rsidRPr="00E36F92">
              <w:fldChar w:fldCharType="begin"/>
            </w:r>
            <w:r w:rsidRPr="00E36F92">
              <w:instrText>xe "File #8925.1"</w:instrText>
            </w:r>
            <w:r w:rsidRPr="00E36F92">
              <w:fldChar w:fldCharType="end"/>
            </w:r>
          </w:p>
        </w:tc>
        <w:tc>
          <w:tcPr>
            <w:tcW w:w="1920" w:type="dxa"/>
            <w:shd w:val="clear" w:color="auto" w:fill="auto"/>
          </w:tcPr>
          <w:p w14:paraId="466DDEE4" w14:textId="106E2C35"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DOCUMENT DEFINITION cont’d</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6DA2B8B4" w14:textId="77777777" w:rsidR="00A6671E" w:rsidRPr="00E36F92" w:rsidRDefault="00A6671E" w:rsidP="00A6671E">
            <w:pPr>
              <w:pStyle w:val="TableEntry"/>
            </w:pPr>
            <w:r w:rsidRPr="00E36F92">
              <w:t xml:space="preserve">Users are expected to use the Document Definition Utility TIUF to enter, edit, and delete file entries. In fact, the file prohibits the deletion of entries through generic FileMan Options. It also prohibits the edit through generic FileMan of a few critical fields: Type, Status, Shared, and National Standard. Adding and Deleting (but not editing) Items is also prohibited through generic FileMan options. </w:t>
            </w:r>
          </w:p>
          <w:p w14:paraId="000CACC5" w14:textId="1694CE39" w:rsidR="00A6671E" w:rsidRPr="00E36F92" w:rsidRDefault="00A6671E" w:rsidP="00A6671E">
            <w:pPr>
              <w:pStyle w:val="TableEntry"/>
            </w:pPr>
            <w:r w:rsidRPr="00E36F92">
              <w:t xml:space="preserve">This does NOT imply that it is </w:t>
            </w:r>
            <w:r w:rsidRPr="00E36F92">
              <w:rPr>
                <w:i/>
              </w:rPr>
              <w:t>safe</w:t>
            </w:r>
            <w:r w:rsidRPr="00E36F92">
              <w:t xml:space="preserve"> to use generic Fileman to edit other fields.  Users are cautioned that edit through generic Fileman bypasses many safeguards built in to the Document Definition Utility and can create havoc unless the user </w:t>
            </w:r>
            <w:r w:rsidRPr="00E36F92">
              <w:rPr>
                <w:i/>
              </w:rPr>
              <w:t>thoroughly understands</w:t>
            </w:r>
            <w:r w:rsidRPr="00E36F92">
              <w:t xml:space="preserve"> the File and its uses. If users find needs which are not met through TIUF, please communicate them to the TIU development team. </w:t>
            </w:r>
          </w:p>
        </w:tc>
      </w:tr>
      <w:tr w:rsidR="00A6671E" w:rsidRPr="00E36F92" w14:paraId="093B61CC"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0B7A5899" w14:textId="462389B4" w:rsidR="00A6671E" w:rsidRPr="00E36F92" w:rsidRDefault="00A6671E" w:rsidP="00A6671E">
            <w:pPr>
              <w:pStyle w:val="TableEntry"/>
            </w:pPr>
            <w:r w:rsidRPr="00E36F92">
              <w:t>8925.2</w:t>
            </w:r>
            <w:r w:rsidRPr="00E36F92">
              <w:fldChar w:fldCharType="begin"/>
            </w:r>
            <w:r w:rsidRPr="00E36F92">
              <w:instrText>xe "8925.2"</w:instrText>
            </w:r>
            <w:r w:rsidRPr="00E36F92">
              <w:fldChar w:fldCharType="end"/>
            </w:r>
            <w:r w:rsidRPr="00E36F92">
              <w:fldChar w:fldCharType="begin"/>
            </w:r>
            <w:r w:rsidRPr="00E36F92">
              <w:instrText>xe "File #8925.2"</w:instrText>
            </w:r>
            <w:r w:rsidRPr="00E36F92">
              <w:fldChar w:fldCharType="end"/>
            </w:r>
          </w:p>
        </w:tc>
        <w:tc>
          <w:tcPr>
            <w:tcW w:w="1920" w:type="dxa"/>
            <w:shd w:val="clear" w:color="auto" w:fill="auto"/>
          </w:tcPr>
          <w:p w14:paraId="6FA58AAB" w14:textId="5C6699E0"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UPLOAD BUFFER</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3CC5BEF4" w14:textId="672A1E42" w:rsidR="00A6671E" w:rsidRPr="00E36F92" w:rsidRDefault="00A6671E" w:rsidP="00A6671E">
            <w:pPr>
              <w:pStyle w:val="TableEntry"/>
            </w:pPr>
            <w:r w:rsidRPr="00E36F92">
              <w:t xml:space="preserve">This file buffers uploaded ASCII reports during the upload process, until they can be successfully routed to their respective destinations within </w:t>
            </w:r>
            <w:r w:rsidRPr="00E36F92">
              <w:rPr>
                <w:b/>
                <w:bCs/>
              </w:rPr>
              <w:t>V</w:t>
            </w:r>
            <w:r w:rsidRPr="00E36F92">
              <w:rPr>
                <w:i/>
                <w:iCs/>
              </w:rPr>
              <w:t>IST</w:t>
            </w:r>
            <w:r w:rsidRPr="00E36F92">
              <w:rPr>
                <w:b/>
                <w:bCs/>
              </w:rPr>
              <w:t>A</w:t>
            </w:r>
            <w:r w:rsidRPr="00E36F92">
              <w:t xml:space="preserve">. It will support the development of tools for responding to </w:t>
            </w:r>
            <w:r w:rsidRPr="00E36F92">
              <w:lastRenderedPageBreak/>
              <w:t>error messages (e.g., the correction of errors experienced during routing/filing) by the appropriate users, so as to avoid the necessity of making all edits on the client system and re-initiating the upload in response to an error condition.</w:t>
            </w:r>
          </w:p>
        </w:tc>
      </w:tr>
      <w:tr w:rsidR="00A6671E" w:rsidRPr="00E36F92" w14:paraId="4483E8F4"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C05F791" w14:textId="138CADD6" w:rsidR="00A6671E" w:rsidRPr="00E36F92" w:rsidRDefault="00A6671E" w:rsidP="00A6671E">
            <w:pPr>
              <w:pStyle w:val="TableEntry"/>
            </w:pPr>
            <w:r w:rsidRPr="00E36F92">
              <w:lastRenderedPageBreak/>
              <w:t>8925.3</w:t>
            </w:r>
            <w:r w:rsidRPr="00E36F92">
              <w:fldChar w:fldCharType="begin"/>
            </w:r>
            <w:r w:rsidRPr="00E36F92">
              <w:instrText>xe "8925.3"</w:instrText>
            </w:r>
            <w:r w:rsidRPr="00E36F92">
              <w:fldChar w:fldCharType="end"/>
            </w:r>
            <w:r w:rsidRPr="00E36F92">
              <w:fldChar w:fldCharType="begin"/>
            </w:r>
            <w:r w:rsidRPr="00E36F92">
              <w:instrText>xe "File #8925.3"</w:instrText>
            </w:r>
            <w:r w:rsidRPr="00E36F92">
              <w:fldChar w:fldCharType="end"/>
            </w:r>
          </w:p>
        </w:tc>
        <w:tc>
          <w:tcPr>
            <w:tcW w:w="1920" w:type="dxa"/>
            <w:shd w:val="clear" w:color="auto" w:fill="auto"/>
          </w:tcPr>
          <w:p w14:paraId="3BF75968" w14:textId="16F5B260"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TIU UPLOAD ERROR DEFINITION  </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B2DBBA2" w14:textId="6AC8D93A" w:rsidR="00A6671E" w:rsidRPr="00E36F92" w:rsidRDefault="00A6671E" w:rsidP="00A6671E">
            <w:pPr>
              <w:pStyle w:val="TableEntry"/>
            </w:pPr>
            <w:r w:rsidRPr="00E36F92">
              <w:t>This file defines allowable error codes, and their corresponding names and textual messages for the error handler module of the ASCII upload process.</w:t>
            </w:r>
          </w:p>
        </w:tc>
      </w:tr>
      <w:tr w:rsidR="00A6671E" w:rsidRPr="00E36F92" w14:paraId="0FE48313"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101B077" w14:textId="4C853237" w:rsidR="00A6671E" w:rsidRPr="00E36F92" w:rsidRDefault="00A6671E" w:rsidP="00A6671E">
            <w:pPr>
              <w:pStyle w:val="TableEntry"/>
            </w:pPr>
            <w:r w:rsidRPr="00E36F92">
              <w:t>8925.4</w:t>
            </w:r>
            <w:r w:rsidRPr="00E36F92">
              <w:fldChar w:fldCharType="begin"/>
            </w:r>
            <w:r w:rsidRPr="00E36F92">
              <w:instrText>xe "8925.4"</w:instrText>
            </w:r>
            <w:r w:rsidRPr="00E36F92">
              <w:fldChar w:fldCharType="end"/>
            </w:r>
            <w:r w:rsidRPr="00E36F92">
              <w:fldChar w:fldCharType="begin"/>
            </w:r>
            <w:r w:rsidRPr="00E36F92">
              <w:instrText>xe "File #8925.4"</w:instrText>
            </w:r>
            <w:r w:rsidRPr="00E36F92">
              <w:fldChar w:fldCharType="end"/>
            </w:r>
          </w:p>
        </w:tc>
        <w:tc>
          <w:tcPr>
            <w:tcW w:w="1920" w:type="dxa"/>
            <w:shd w:val="clear" w:color="auto" w:fill="auto"/>
          </w:tcPr>
          <w:p w14:paraId="28DB85AC" w14:textId="2CE4384E"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UPLOAD LOG</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08A3D30E" w14:textId="4A50D763" w:rsidR="00A6671E" w:rsidRPr="00E36F92" w:rsidRDefault="00A6671E" w:rsidP="00A6671E">
            <w:pPr>
              <w:pStyle w:val="TableEntry"/>
            </w:pPr>
            <w:r w:rsidRPr="00E36F92">
              <w:t>This file is used by the filer module of the upload process to log both successfully filed records and non-fatal errors which may occur during routing/ filing of one or more records in a given batch.</w:t>
            </w:r>
          </w:p>
        </w:tc>
      </w:tr>
      <w:tr w:rsidR="00A6671E" w:rsidRPr="00E36F92" w14:paraId="7B0D593E"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103EB4D" w14:textId="4A2597B5" w:rsidR="00A6671E" w:rsidRPr="00E36F92" w:rsidRDefault="00A6671E" w:rsidP="00A6671E">
            <w:pPr>
              <w:pStyle w:val="TableEntry"/>
            </w:pPr>
            <w:r w:rsidRPr="00E36F92">
              <w:t>8925.5</w:t>
            </w:r>
            <w:r w:rsidRPr="00E36F92">
              <w:fldChar w:fldCharType="begin"/>
            </w:r>
            <w:r w:rsidRPr="00E36F92">
              <w:instrText>xe "8925.5"</w:instrText>
            </w:r>
            <w:r w:rsidRPr="00E36F92">
              <w:fldChar w:fldCharType="end"/>
            </w:r>
            <w:r w:rsidRPr="00E36F92">
              <w:fldChar w:fldCharType="begin"/>
            </w:r>
            <w:r w:rsidRPr="00E36F92">
              <w:instrText>xe "File #8925.5"</w:instrText>
            </w:r>
            <w:r w:rsidRPr="00E36F92">
              <w:fldChar w:fldCharType="end"/>
            </w:r>
          </w:p>
        </w:tc>
        <w:tc>
          <w:tcPr>
            <w:tcW w:w="1920" w:type="dxa"/>
            <w:shd w:val="clear" w:color="auto" w:fill="auto"/>
          </w:tcPr>
          <w:p w14:paraId="7E66C222" w14:textId="1F39E215"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AUDIT TRAIL</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47329866" w14:textId="0AA3059E" w:rsidR="00A6671E" w:rsidRPr="00E36F92" w:rsidRDefault="00A6671E" w:rsidP="00A6671E">
            <w:pPr>
              <w:pStyle w:val="TableEntry"/>
            </w:pPr>
            <w:r w:rsidRPr="00E36F92">
              <w:t>This file maintains an audit trail of TIU transactions.</w:t>
            </w:r>
          </w:p>
        </w:tc>
      </w:tr>
      <w:tr w:rsidR="00A6671E" w:rsidRPr="00E36F92" w14:paraId="4EF34BA0"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D3C70E2" w14:textId="66A92877" w:rsidR="00A6671E" w:rsidRPr="00E36F92" w:rsidRDefault="00A6671E" w:rsidP="00A6671E">
            <w:pPr>
              <w:pStyle w:val="TableEntry"/>
            </w:pPr>
            <w:r w:rsidRPr="00E36F92">
              <w:t>8925.6</w:t>
            </w:r>
            <w:r w:rsidRPr="00E36F92">
              <w:fldChar w:fldCharType="begin"/>
            </w:r>
            <w:r w:rsidRPr="00E36F92">
              <w:instrText>xe "8925.6"</w:instrText>
            </w:r>
            <w:r w:rsidRPr="00E36F92">
              <w:fldChar w:fldCharType="end"/>
            </w:r>
            <w:r w:rsidRPr="00E36F92">
              <w:fldChar w:fldCharType="begin"/>
            </w:r>
            <w:r w:rsidRPr="00E36F92">
              <w:instrText>xe "File #8925.6"</w:instrText>
            </w:r>
            <w:r w:rsidRPr="00E36F92">
              <w:fldChar w:fldCharType="end"/>
            </w:r>
          </w:p>
        </w:tc>
        <w:tc>
          <w:tcPr>
            <w:tcW w:w="1920" w:type="dxa"/>
            <w:shd w:val="clear" w:color="auto" w:fill="auto"/>
          </w:tcPr>
          <w:p w14:paraId="52C366E4" w14:textId="02825A4A"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STATUS  (including data)</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2D4F1C09" w14:textId="5DCE826D" w:rsidR="00A6671E" w:rsidRPr="00E36F92" w:rsidRDefault="00A6671E" w:rsidP="00A6671E">
            <w:pPr>
              <w:pStyle w:val="TableEntry"/>
            </w:pPr>
            <w:r w:rsidRPr="00E36F92">
              <w:t>This file contains the allowable statuses which may be applied to a TIU document during its path through the system.</w:t>
            </w:r>
          </w:p>
        </w:tc>
      </w:tr>
      <w:tr w:rsidR="00A6671E" w:rsidRPr="00E36F92" w14:paraId="40DE77BE"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AC5FB20" w14:textId="31A4931C" w:rsidR="00A6671E" w:rsidRPr="00E36F92" w:rsidRDefault="00A6671E" w:rsidP="00A6671E">
            <w:pPr>
              <w:pStyle w:val="TableEntry"/>
            </w:pPr>
            <w:r w:rsidRPr="00E36F92">
              <w:t>8925.7</w:t>
            </w:r>
            <w:r w:rsidRPr="00E36F92">
              <w:fldChar w:fldCharType="begin"/>
            </w:r>
            <w:r w:rsidRPr="00E36F92">
              <w:instrText>xe "8925.7"</w:instrText>
            </w:r>
            <w:r w:rsidRPr="00E36F92">
              <w:fldChar w:fldCharType="end"/>
            </w:r>
            <w:r w:rsidRPr="00E36F92">
              <w:fldChar w:fldCharType="begin"/>
            </w:r>
            <w:r w:rsidRPr="00E36F92">
              <w:instrText>xe "File #8925.7"</w:instrText>
            </w:r>
            <w:r w:rsidRPr="00E36F92">
              <w:fldChar w:fldCharType="end"/>
            </w:r>
          </w:p>
        </w:tc>
        <w:tc>
          <w:tcPr>
            <w:tcW w:w="1920" w:type="dxa"/>
            <w:shd w:val="clear" w:color="auto" w:fill="auto"/>
          </w:tcPr>
          <w:p w14:paraId="183FFFDA" w14:textId="11AC5FE8"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MULTIPLE SIGNATURE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6A47002C" w14:textId="1CE80CBE" w:rsidR="00A6671E" w:rsidRPr="00E36F92" w:rsidRDefault="00A6671E" w:rsidP="00A6671E">
            <w:pPr>
              <w:pStyle w:val="TableEntry"/>
            </w:pPr>
            <w:r w:rsidRPr="00E36F92">
              <w:t>This file is intended to accommodate the case where multiple cosignatures are applied to a document (e.g., team or multidisciplinary notes, discharge planning check-lists, etc.). Rather than adding a multiple to the TIU Document file, this file supports a 3NF decomposition, allowing multiple cosignatures to be applied to the same document.</w:t>
            </w:r>
          </w:p>
        </w:tc>
      </w:tr>
      <w:tr w:rsidR="00A6671E" w:rsidRPr="00E36F92" w14:paraId="2316E354"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2FA5FDA4" w14:textId="401BE003" w:rsidR="00A6671E" w:rsidRPr="00E36F92" w:rsidRDefault="00A6671E" w:rsidP="00A6671E">
            <w:pPr>
              <w:pStyle w:val="TableEntry"/>
            </w:pPr>
            <w:r w:rsidRPr="00E36F92">
              <w:t>8925.71</w:t>
            </w:r>
          </w:p>
        </w:tc>
        <w:tc>
          <w:tcPr>
            <w:tcW w:w="1920" w:type="dxa"/>
            <w:shd w:val="clear" w:color="auto" w:fill="auto"/>
          </w:tcPr>
          <w:p w14:paraId="0E004C28" w14:textId="086DAC68"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TEXT EVENTS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727BD909" w14:textId="061058DC" w:rsidR="00A6671E" w:rsidRPr="00E36F92" w:rsidRDefault="00A6671E" w:rsidP="00A6671E">
            <w:pPr>
              <w:pStyle w:val="TableEntry"/>
            </w:pPr>
            <w:r w:rsidRPr="00E36F92">
              <w:t xml:space="preserve">This file was introduced with Patch TIU*1*296 (see overview on page </w:t>
            </w:r>
            <w:r w:rsidRPr="00E36F92">
              <w:fldChar w:fldCharType="begin"/>
            </w:r>
            <w:r w:rsidRPr="00E36F92">
              <w:instrText xml:space="preserve"> REF patch_TIU_1_296  \* MERGEFORMAT </w:instrText>
            </w:r>
            <w:r w:rsidRPr="00E36F92">
              <w:fldChar w:fldCharType="end"/>
            </w:r>
            <w:fldSimple w:instr=" PAGEREF patch_TIU_1_296 ">
              <w:r w:rsidR="00DA5031">
                <w:rPr>
                  <w:noProof/>
                </w:rPr>
                <w:t>5</w:t>
              </w:r>
            </w:fldSimple>
            <w:r w:rsidRPr="00E36F92">
              <w:t xml:space="preserve">), and is used to define the words or phrase that will be searched for in a TIU document. If the words or phrase are found in the TIU document, then an alert is sent to the team(s) specified in this file. </w:t>
            </w:r>
          </w:p>
          <w:p w14:paraId="14422482" w14:textId="77777777" w:rsidR="00A6671E" w:rsidRPr="00E36F92" w:rsidRDefault="00A6671E" w:rsidP="00A6671E">
            <w:pPr>
              <w:pStyle w:val="TableEntry"/>
            </w:pPr>
            <w:r w:rsidRPr="00E36F92">
              <w:t>A new Text Event Edit [TIU TEXT EVENT EDIT] menu option was added to the TIU Maintenance Menu [TIU IRM MAINTENANCE MENU]. Use this option to set up a text event in the TIU TEXT EVENTS file.</w:t>
            </w:r>
          </w:p>
          <w:p w14:paraId="3C7657E6" w14:textId="487F5AFB" w:rsidR="00A6671E" w:rsidRPr="00E36F92" w:rsidRDefault="00A6671E" w:rsidP="00A6671E">
            <w:pPr>
              <w:pStyle w:val="TableEntry"/>
            </w:pPr>
            <w:r w:rsidRPr="00E36F92">
              <w:t>Any TIU document that is to be used to trigger these text alerts must have the MUMPS code ‘D TASK^TIUTIUS($S($G(DAORIG):DAORIG,1:DA))’</w:t>
            </w:r>
            <w:r w:rsidRPr="00E36F92">
              <w:rPr>
                <w:rFonts w:ascii="r_ansi" w:hAnsi="r_ansi" w:cs="r_ansi"/>
              </w:rPr>
              <w:t xml:space="preserve"> </w:t>
            </w:r>
            <w:r w:rsidRPr="00E36F92">
              <w:t>entered in the POST-SIGNATURE CODE field (#4.9) in the TIU DOCUMENT DEFINITION file (#8925.1).</w:t>
            </w:r>
          </w:p>
        </w:tc>
      </w:tr>
      <w:tr w:rsidR="00A6671E" w:rsidRPr="00E36F92" w14:paraId="3FD2CD00"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820C334" w14:textId="150F41E8" w:rsidR="00A6671E" w:rsidRPr="00E36F92" w:rsidRDefault="00A6671E" w:rsidP="00A6671E">
            <w:pPr>
              <w:pStyle w:val="TableEntry"/>
            </w:pPr>
            <w:r w:rsidRPr="00E36F92">
              <w:t>8925.8</w:t>
            </w:r>
            <w:r w:rsidRPr="00E36F92">
              <w:fldChar w:fldCharType="begin"/>
            </w:r>
            <w:r w:rsidRPr="00E36F92">
              <w:instrText>xe "8925.8"</w:instrText>
            </w:r>
            <w:r w:rsidRPr="00E36F92">
              <w:fldChar w:fldCharType="end"/>
            </w:r>
            <w:r w:rsidRPr="00E36F92">
              <w:fldChar w:fldCharType="begin"/>
            </w:r>
            <w:r w:rsidRPr="00E36F92">
              <w:instrText>xe "File #8925.8"</w:instrText>
            </w:r>
            <w:r w:rsidRPr="00E36F92">
              <w:fldChar w:fldCharType="end"/>
            </w:r>
          </w:p>
        </w:tc>
        <w:tc>
          <w:tcPr>
            <w:tcW w:w="1920" w:type="dxa"/>
            <w:shd w:val="clear" w:color="auto" w:fill="auto"/>
          </w:tcPr>
          <w:p w14:paraId="1BED9356" w14:textId="05603102"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TIU SEARCH CATEGORIES  </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0439FE06" w14:textId="5644D764" w:rsidR="00A6671E" w:rsidRPr="00E36F92" w:rsidRDefault="00A6671E" w:rsidP="00A6671E">
            <w:pPr>
              <w:pStyle w:val="TableEntry"/>
            </w:pPr>
            <w:r w:rsidRPr="00E36F92">
              <w:t>This file stores parameters which modify the processing requirements of individual document types, and their descendants.</w:t>
            </w:r>
          </w:p>
        </w:tc>
      </w:tr>
      <w:tr w:rsidR="00A6671E" w:rsidRPr="00E36F92" w14:paraId="773BEC36"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3022C55" w14:textId="50E1C6A2" w:rsidR="00A6671E" w:rsidRPr="00E36F92" w:rsidRDefault="00A6671E" w:rsidP="00A6671E">
            <w:pPr>
              <w:pStyle w:val="TableEntry"/>
            </w:pPr>
            <w:r w:rsidRPr="00E36F92">
              <w:t>8925.9</w:t>
            </w:r>
            <w:r w:rsidRPr="00E36F92">
              <w:fldChar w:fldCharType="begin"/>
            </w:r>
            <w:r w:rsidRPr="00E36F92">
              <w:instrText>xe "8925.9"</w:instrText>
            </w:r>
            <w:r w:rsidRPr="00E36F92">
              <w:fldChar w:fldCharType="end"/>
            </w:r>
            <w:r w:rsidRPr="00E36F92">
              <w:fldChar w:fldCharType="begin"/>
            </w:r>
            <w:r w:rsidRPr="00E36F92">
              <w:instrText>xe "File #8925.9"</w:instrText>
            </w:r>
            <w:r w:rsidRPr="00E36F92">
              <w:fldChar w:fldCharType="end"/>
            </w:r>
          </w:p>
        </w:tc>
        <w:tc>
          <w:tcPr>
            <w:tcW w:w="1920" w:type="dxa"/>
            <w:shd w:val="clear" w:color="auto" w:fill="auto"/>
          </w:tcPr>
          <w:p w14:paraId="656BA96B" w14:textId="008E07CD"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PROBLEM LINK</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6E4F6754" w14:textId="63CDF9DE" w:rsidR="00A6671E" w:rsidRPr="00E36F92" w:rsidRDefault="00A6671E" w:rsidP="00A6671E">
            <w:pPr>
              <w:pStyle w:val="TableEntry"/>
            </w:pPr>
            <w:r w:rsidRPr="00E36F92">
              <w:t>This file allows a many-to-many relationship between TIU Documents and Problems to be maintained.</w:t>
            </w:r>
          </w:p>
        </w:tc>
      </w:tr>
      <w:tr w:rsidR="00A6671E" w:rsidRPr="00E36F92" w14:paraId="38AC988C"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044FA89F" w14:textId="5064F7B8" w:rsidR="00A6671E" w:rsidRPr="00E36F92" w:rsidRDefault="00A6671E" w:rsidP="00A6671E">
            <w:pPr>
              <w:pStyle w:val="TableEntry"/>
            </w:pPr>
            <w:r w:rsidRPr="00E36F92">
              <w:t>8925.91</w:t>
            </w:r>
            <w:r w:rsidRPr="00E36F92">
              <w:fldChar w:fldCharType="begin"/>
            </w:r>
            <w:r w:rsidRPr="00E36F92">
              <w:instrText>xe "8925.91"</w:instrText>
            </w:r>
            <w:r w:rsidRPr="00E36F92">
              <w:fldChar w:fldCharType="end"/>
            </w:r>
            <w:r w:rsidRPr="00E36F92">
              <w:fldChar w:fldCharType="begin"/>
            </w:r>
            <w:r w:rsidRPr="00E36F92">
              <w:instrText>xe "File #8925.91"</w:instrText>
            </w:r>
            <w:r w:rsidRPr="00E36F92">
              <w:fldChar w:fldCharType="end"/>
            </w:r>
          </w:p>
        </w:tc>
        <w:tc>
          <w:tcPr>
            <w:tcW w:w="1920" w:type="dxa"/>
            <w:shd w:val="clear" w:color="auto" w:fill="auto"/>
          </w:tcPr>
          <w:p w14:paraId="7F04923B" w14:textId="4C8024E9"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EXTERNAL DATA LINK FILE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6D6AE3A8" w14:textId="6B14DB07" w:rsidR="00A6671E" w:rsidRPr="00E36F92" w:rsidRDefault="00A6671E" w:rsidP="00A6671E">
            <w:pPr>
              <w:pStyle w:val="TableEntry"/>
            </w:pPr>
            <w:r w:rsidRPr="00E36F92">
              <w:t>This file is intended to allow the definition of many-to-one linkages between TIU Documents and external data objects (i.e., non-MUMPS data) such as Images or BLOBs.</w:t>
            </w:r>
          </w:p>
        </w:tc>
      </w:tr>
      <w:tr w:rsidR="00A6671E" w:rsidRPr="00E36F92" w14:paraId="23892AF7"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E4F8A7A" w14:textId="60420F88" w:rsidR="00A6671E" w:rsidRPr="00E36F92" w:rsidRDefault="00A6671E" w:rsidP="00A6671E">
            <w:pPr>
              <w:pStyle w:val="TableEntry"/>
            </w:pPr>
            <w:r w:rsidRPr="00E36F92">
              <w:t>8925.93</w:t>
            </w:r>
            <w:r w:rsidRPr="00E36F92">
              <w:fldChar w:fldCharType="begin"/>
            </w:r>
            <w:r w:rsidRPr="00E36F92">
              <w:instrText>xe "8925.93"</w:instrText>
            </w:r>
            <w:r w:rsidRPr="00E36F92">
              <w:fldChar w:fldCharType="end"/>
            </w:r>
            <w:r w:rsidRPr="00E36F92">
              <w:fldChar w:fldCharType="begin"/>
            </w:r>
            <w:r w:rsidRPr="00E36F92">
              <w:instrText>xe "File #8925.93"</w:instrText>
            </w:r>
            <w:r w:rsidRPr="00E36F92">
              <w:fldChar w:fldCharType="end"/>
            </w:r>
          </w:p>
        </w:tc>
        <w:tc>
          <w:tcPr>
            <w:tcW w:w="1920" w:type="dxa"/>
            <w:shd w:val="clear" w:color="auto" w:fill="auto"/>
          </w:tcPr>
          <w:p w14:paraId="0C8052A0" w14:textId="615AD163"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PRINT PARAMETERS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31EE719C" w14:textId="741F9BE7" w:rsidR="00A6671E" w:rsidRPr="00E36F92" w:rsidRDefault="00A6671E" w:rsidP="00A6671E">
            <w:pPr>
              <w:pStyle w:val="TableEntry"/>
            </w:pPr>
            <w:r w:rsidRPr="00E36F92">
              <w:t>This file describes the parameters for controlling the Printing of Progress Notes.</w:t>
            </w:r>
          </w:p>
        </w:tc>
      </w:tr>
      <w:tr w:rsidR="00A6671E" w:rsidRPr="00E36F92" w14:paraId="199CDE69"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03FFD01B" w14:textId="320D2F9F" w:rsidR="00A6671E" w:rsidRPr="00E36F92" w:rsidRDefault="00A6671E" w:rsidP="00A6671E">
            <w:pPr>
              <w:pStyle w:val="TableEntry"/>
            </w:pPr>
            <w:r w:rsidRPr="00E36F92">
              <w:t>8925.94</w:t>
            </w:r>
            <w:r w:rsidRPr="00E36F92">
              <w:fldChar w:fldCharType="begin"/>
            </w:r>
            <w:r w:rsidRPr="00E36F92">
              <w:instrText>xe "8925.94"</w:instrText>
            </w:r>
            <w:r w:rsidRPr="00E36F92">
              <w:fldChar w:fldCharType="end"/>
            </w:r>
            <w:r w:rsidRPr="00E36F92">
              <w:fldChar w:fldCharType="begin"/>
            </w:r>
            <w:r w:rsidRPr="00E36F92">
              <w:instrText>xe "File #8925.94"</w:instrText>
            </w:r>
            <w:r w:rsidRPr="00E36F92">
              <w:fldChar w:fldCharType="end"/>
            </w:r>
          </w:p>
        </w:tc>
        <w:tc>
          <w:tcPr>
            <w:tcW w:w="1920" w:type="dxa"/>
            <w:shd w:val="clear" w:color="auto" w:fill="auto"/>
          </w:tcPr>
          <w:p w14:paraId="07DF4F23" w14:textId="3EE8B98F"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DIVISION PRINT PARAMETERS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CEBB574" w14:textId="012371C7" w:rsidR="00A6671E" w:rsidRPr="00E36F92" w:rsidRDefault="00A6671E" w:rsidP="00A6671E">
            <w:pPr>
              <w:pStyle w:val="TableEntry"/>
            </w:pPr>
            <w:r w:rsidRPr="00E36F92">
              <w:t>This file describes the parameters for the batch printing of progress notes for filing by Medical Center Division.</w:t>
            </w:r>
          </w:p>
        </w:tc>
      </w:tr>
      <w:tr w:rsidR="00A6671E" w:rsidRPr="00E36F92" w14:paraId="03F183FC"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71E9694" w14:textId="6360FE10" w:rsidR="00A6671E" w:rsidRPr="00E36F92" w:rsidRDefault="00A6671E" w:rsidP="00A6671E">
            <w:pPr>
              <w:pStyle w:val="TableEntry"/>
            </w:pPr>
            <w:r w:rsidRPr="00E36F92">
              <w:t>8925.95</w:t>
            </w:r>
            <w:r w:rsidRPr="00E36F92">
              <w:fldChar w:fldCharType="begin"/>
            </w:r>
            <w:r w:rsidRPr="00E36F92">
              <w:instrText>xe "8925.95"</w:instrText>
            </w:r>
            <w:r w:rsidRPr="00E36F92">
              <w:fldChar w:fldCharType="end"/>
            </w:r>
            <w:r w:rsidRPr="00E36F92">
              <w:fldChar w:fldCharType="begin"/>
            </w:r>
            <w:r w:rsidRPr="00E36F92">
              <w:instrText>xe "File #8925.95"</w:instrText>
            </w:r>
            <w:r w:rsidRPr="00E36F92">
              <w:fldChar w:fldCharType="end"/>
            </w:r>
          </w:p>
        </w:tc>
        <w:tc>
          <w:tcPr>
            <w:tcW w:w="1920" w:type="dxa"/>
            <w:shd w:val="clear" w:color="auto" w:fill="auto"/>
          </w:tcPr>
          <w:p w14:paraId="6B83B20A" w14:textId="1AFF8967"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DOCUMENT PARAMETERS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3652075E" w14:textId="5846E2DF" w:rsidR="00A6671E" w:rsidRPr="00E36F92" w:rsidRDefault="00A6671E" w:rsidP="00A6671E">
            <w:pPr>
              <w:pStyle w:val="TableEntry"/>
            </w:pPr>
            <w:r w:rsidRPr="00E36F92">
              <w:t>This file stores parameters which modify the processing requirements of individual document types, and their descendants.</w:t>
            </w:r>
          </w:p>
        </w:tc>
      </w:tr>
      <w:tr w:rsidR="00A6671E" w:rsidRPr="00E36F92" w14:paraId="73B69C7D"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48C65EE" w14:textId="3F9E6EBB" w:rsidR="00A6671E" w:rsidRPr="00E36F92" w:rsidRDefault="00A6671E" w:rsidP="00A6671E">
            <w:pPr>
              <w:pStyle w:val="TableEntry"/>
            </w:pPr>
            <w:r w:rsidRPr="00E36F92">
              <w:lastRenderedPageBreak/>
              <w:t>8925.97</w:t>
            </w:r>
            <w:r w:rsidRPr="00E36F92">
              <w:fldChar w:fldCharType="begin"/>
            </w:r>
            <w:r w:rsidRPr="00E36F92">
              <w:instrText>xe "8925.97"</w:instrText>
            </w:r>
            <w:r w:rsidRPr="00E36F92">
              <w:fldChar w:fldCharType="end"/>
            </w:r>
            <w:r w:rsidRPr="00E36F92">
              <w:fldChar w:fldCharType="begin"/>
            </w:r>
            <w:r w:rsidRPr="00E36F92">
              <w:instrText>xe "File #8925.97"</w:instrText>
            </w:r>
            <w:r w:rsidRPr="00E36F92">
              <w:fldChar w:fldCharType="end"/>
            </w:r>
          </w:p>
        </w:tc>
        <w:tc>
          <w:tcPr>
            <w:tcW w:w="1920" w:type="dxa"/>
            <w:shd w:val="clear" w:color="auto" w:fill="auto"/>
          </w:tcPr>
          <w:p w14:paraId="792F4D46" w14:textId="3C0AD792"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TIU CONVERSIONS </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26B47343" w14:textId="06FCDB80" w:rsidR="00A6671E" w:rsidRPr="00E36F92" w:rsidRDefault="00A6671E" w:rsidP="00A6671E">
            <w:pPr>
              <w:pStyle w:val="TableEntry"/>
            </w:pPr>
            <w:r w:rsidRPr="00E36F92">
              <w:t>This file contains information concerning the conversion of legacy files such as ^GMR(121, Generic Progress Note File, to ^TIU(8925, TIU Document File.</w:t>
            </w:r>
          </w:p>
        </w:tc>
      </w:tr>
      <w:tr w:rsidR="00A6671E" w:rsidRPr="00E36F92" w14:paraId="69C5D118"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448B8B10" w14:textId="64F371C3" w:rsidR="00A6671E" w:rsidRPr="00E36F92" w:rsidRDefault="00A6671E" w:rsidP="00A6671E">
            <w:pPr>
              <w:pStyle w:val="TableEntry"/>
            </w:pPr>
            <w:r w:rsidRPr="00E36F92">
              <w:t>8925.98</w:t>
            </w:r>
            <w:r w:rsidRPr="00E36F92">
              <w:fldChar w:fldCharType="begin"/>
            </w:r>
            <w:r w:rsidRPr="00E36F92">
              <w:instrText>xe "8925.98"</w:instrText>
            </w:r>
            <w:r w:rsidRPr="00E36F92">
              <w:fldChar w:fldCharType="end"/>
            </w:r>
            <w:r w:rsidRPr="00E36F92">
              <w:fldChar w:fldCharType="begin"/>
            </w:r>
            <w:r w:rsidRPr="00E36F92">
              <w:instrText>xe "File #8925.98"</w:instrText>
            </w:r>
            <w:r w:rsidRPr="00E36F92">
              <w:fldChar w:fldCharType="end"/>
            </w:r>
          </w:p>
        </w:tc>
        <w:tc>
          <w:tcPr>
            <w:tcW w:w="1920" w:type="dxa"/>
            <w:shd w:val="clear" w:color="auto" w:fill="auto"/>
          </w:tcPr>
          <w:p w14:paraId="3862CC4A" w14:textId="6A604331"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PERSONAL DOCUMENT TYPE LIST</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414406CE" w14:textId="09FEAA96" w:rsidR="00A6671E" w:rsidRPr="00E36F92" w:rsidRDefault="00A6671E" w:rsidP="00A6671E">
            <w:pPr>
              <w:pStyle w:val="TableEntry"/>
            </w:pPr>
            <w:r w:rsidRPr="00E36F92">
              <w:t>This file is used to store "pick-lists" of documents (by class), for selection by users.</w:t>
            </w:r>
          </w:p>
        </w:tc>
      </w:tr>
      <w:tr w:rsidR="00A6671E" w:rsidRPr="00E36F92" w14:paraId="20B8FD07"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338F2BF" w14:textId="73CFB60E" w:rsidR="00A6671E" w:rsidRPr="00E36F92" w:rsidRDefault="00A6671E" w:rsidP="00A6671E">
            <w:pPr>
              <w:pStyle w:val="TableEntry"/>
            </w:pPr>
            <w:r w:rsidRPr="00E36F92">
              <w:t>8925.99</w:t>
            </w:r>
            <w:r w:rsidRPr="00E36F92">
              <w:fldChar w:fldCharType="begin"/>
            </w:r>
            <w:r w:rsidRPr="00E36F92">
              <w:instrText>xe "8925.99"</w:instrText>
            </w:r>
            <w:r w:rsidRPr="00E36F92">
              <w:fldChar w:fldCharType="end"/>
            </w:r>
            <w:r w:rsidRPr="00E36F92">
              <w:fldChar w:fldCharType="begin"/>
            </w:r>
            <w:r w:rsidRPr="00E36F92">
              <w:instrText>xe "File #8925.99"</w:instrText>
            </w:r>
            <w:r w:rsidRPr="00E36F92">
              <w:fldChar w:fldCharType="end"/>
            </w:r>
          </w:p>
        </w:tc>
        <w:tc>
          <w:tcPr>
            <w:tcW w:w="1920" w:type="dxa"/>
            <w:shd w:val="clear" w:color="auto" w:fill="auto"/>
          </w:tcPr>
          <w:p w14:paraId="2AC54974" w14:textId="02881FFD"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PARAMETERS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6D9FA63A" w14:textId="3B3FEBC7" w:rsidR="00A6671E" w:rsidRPr="00E36F92" w:rsidRDefault="00A6671E" w:rsidP="00A6671E">
            <w:pPr>
              <w:pStyle w:val="TableEntry"/>
            </w:pPr>
            <w:r w:rsidRPr="00E36F92">
              <w:t>This file contains the site-configurable parameters for TIU. It will have one entry for each division, to support variable definition of package behavior at multidivisional facilities.</w:t>
            </w:r>
          </w:p>
        </w:tc>
      </w:tr>
      <w:tr w:rsidR="00A6671E" w:rsidRPr="00E36F92" w14:paraId="3969DEE6"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693310A" w14:textId="2D98EBC8" w:rsidR="00A6671E" w:rsidRPr="00E36F92" w:rsidRDefault="00A6671E" w:rsidP="00A6671E">
            <w:pPr>
              <w:pStyle w:val="TableEntry"/>
            </w:pPr>
            <w:r w:rsidRPr="00E36F92">
              <w:t>8926</w:t>
            </w:r>
            <w:r w:rsidRPr="00E36F92">
              <w:fldChar w:fldCharType="begin"/>
            </w:r>
            <w:r w:rsidRPr="00E36F92">
              <w:instrText>xe "8926"</w:instrText>
            </w:r>
            <w:r w:rsidRPr="00E36F92">
              <w:fldChar w:fldCharType="end"/>
            </w:r>
            <w:r w:rsidRPr="00E36F92">
              <w:fldChar w:fldCharType="begin"/>
            </w:r>
            <w:r w:rsidRPr="00E36F92">
              <w:instrText>xe "File #8926"</w:instrText>
            </w:r>
            <w:r w:rsidRPr="00E36F92">
              <w:fldChar w:fldCharType="end"/>
            </w:r>
            <w:r w:rsidRPr="00E36F92">
              <w:t xml:space="preserve">     </w:t>
            </w:r>
          </w:p>
        </w:tc>
        <w:tc>
          <w:tcPr>
            <w:tcW w:w="1920" w:type="dxa"/>
            <w:shd w:val="clear" w:color="auto" w:fill="auto"/>
          </w:tcPr>
          <w:p w14:paraId="37CD4CD6" w14:textId="5E9A2368"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PERSONAL PREFERENCES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5A097F6A" w14:textId="5A4D3F1F" w:rsidR="00A6671E" w:rsidRPr="00E36F92" w:rsidRDefault="00A6671E" w:rsidP="00A6671E">
            <w:pPr>
              <w:pStyle w:val="TableEntry"/>
            </w:pPr>
            <w:r w:rsidRPr="00E36F92">
              <w:t>This file allows the definition of Personal Preferences with respect to a variety of TIU's functions (e.g., Review Screen sort field and order, Default cosigner, default locations, location by day-of-week, suppression of review notes prompt on Progress note entry, etc.).</w:t>
            </w:r>
          </w:p>
        </w:tc>
      </w:tr>
      <w:tr w:rsidR="00A6671E" w:rsidRPr="00E36F92" w14:paraId="3C019B82"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6ADE93E" w14:textId="24B795AE" w:rsidR="00A6671E" w:rsidRPr="00E36F92" w:rsidRDefault="00A6671E" w:rsidP="00A6671E">
            <w:pPr>
              <w:pStyle w:val="TableEntry"/>
            </w:pPr>
            <w:r w:rsidRPr="00E36F92">
              <w:t>8926.1</w:t>
            </w:r>
          </w:p>
        </w:tc>
        <w:tc>
          <w:tcPr>
            <w:tcW w:w="1920" w:type="dxa"/>
            <w:shd w:val="clear" w:color="auto" w:fill="auto"/>
          </w:tcPr>
          <w:p w14:paraId="38D9D07B" w14:textId="31F60AAE"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VHA ENTERPRISE STANDARD TITLE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47048037" w14:textId="77777777" w:rsidR="00A6671E" w:rsidRPr="00E36F92" w:rsidRDefault="00A6671E" w:rsidP="00A6671E">
            <w:pPr>
              <w:pStyle w:val="TableEntry"/>
            </w:pPr>
            <w:r w:rsidRPr="00E36F92">
              <w:t>Per VHA Directive 2005-044, this file has been "locked down" by Data Standardization (DS).  The file definition (i.e. data dictionary) shall not be modified.  All additions, changes and deletions to entries in the file 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w:t>
            </w:r>
          </w:p>
          <w:p w14:paraId="171FDA2D" w14:textId="12B79101" w:rsidR="00A6671E" w:rsidRPr="00E36F92" w:rsidRDefault="00A6671E" w:rsidP="00A6671E">
            <w:pPr>
              <w:pStyle w:val="TableEntry"/>
            </w:pPr>
            <w:r w:rsidRPr="00E36F92">
              <w:t>This file supports the instantiation, within VistA, of the VHA Enterprise Standard Document Title Ontology, a multi-axial coding scheme, based on LOINC, which will support migration of TIU Documents to the Health Data Repository.</w:t>
            </w:r>
          </w:p>
        </w:tc>
      </w:tr>
      <w:tr w:rsidR="00A6671E" w:rsidRPr="00E36F92" w14:paraId="6749D780"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E603090" w14:textId="16DD29C9" w:rsidR="00A6671E" w:rsidRPr="00E36F92" w:rsidRDefault="00A6671E" w:rsidP="00A6671E">
            <w:pPr>
              <w:pStyle w:val="TableEntry"/>
            </w:pPr>
            <w:r w:rsidRPr="00E36F92">
              <w:t>8926.2</w:t>
            </w:r>
          </w:p>
        </w:tc>
        <w:tc>
          <w:tcPr>
            <w:tcW w:w="1920" w:type="dxa"/>
            <w:shd w:val="clear" w:color="auto" w:fill="auto"/>
          </w:tcPr>
          <w:p w14:paraId="4B33F1EF" w14:textId="3D98C728"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LOINC SUBJECT MATTER DOMAIN</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291D19C8" w14:textId="77777777" w:rsidR="00A6671E" w:rsidRPr="00E36F92" w:rsidRDefault="00A6671E" w:rsidP="00A6671E">
            <w:pPr>
              <w:pStyle w:val="TableEntry"/>
            </w:pPr>
            <w:r w:rsidRPr="00E36F92">
              <w:t>Per VHA Directive 2005-044, this file has been "locked down" by Data Standardization (DS).  The file definition (i.e. data dictionary) shall not be modified.  All additions, changes and deletions to entries in the file 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w:t>
            </w:r>
          </w:p>
          <w:p w14:paraId="22D52DC6" w14:textId="5C72D5BC" w:rsidR="00A6671E" w:rsidRPr="00E36F92" w:rsidRDefault="00A6671E" w:rsidP="00A6671E">
            <w:pPr>
              <w:pStyle w:val="TableEntry"/>
            </w:pPr>
            <w:r w:rsidRPr="00E36F92">
              <w:t>This file supports the instantiation, within VistA, of the Subject Matter Domain Axis of the VHA Enterprise Standard Document Title Ontology.</w:t>
            </w:r>
          </w:p>
        </w:tc>
      </w:tr>
      <w:tr w:rsidR="00A6671E" w:rsidRPr="00E36F92" w14:paraId="7DCA450B"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49C003EE" w14:textId="53C7C536" w:rsidR="00A6671E" w:rsidRPr="00E36F92" w:rsidRDefault="00A6671E" w:rsidP="00A6671E">
            <w:pPr>
              <w:pStyle w:val="TableEntry"/>
            </w:pPr>
            <w:r w:rsidRPr="00E36F92">
              <w:t>8926.3</w:t>
            </w:r>
          </w:p>
        </w:tc>
        <w:tc>
          <w:tcPr>
            <w:tcW w:w="1920" w:type="dxa"/>
            <w:shd w:val="clear" w:color="auto" w:fill="auto"/>
          </w:tcPr>
          <w:p w14:paraId="666398C0" w14:textId="31E5792B"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LOINC ROLE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4B662436" w14:textId="77777777" w:rsidR="00A6671E" w:rsidRPr="00E36F92" w:rsidRDefault="00A6671E" w:rsidP="00A6671E">
            <w:pPr>
              <w:pStyle w:val="TableEntry"/>
            </w:pPr>
            <w:r w:rsidRPr="00E36F92">
              <w:t xml:space="preserve">Per VHA Directive 2005-044, this file has been "locked down" by Data Standardization (DS).  The file definition (i.e. data dictionary) shall not be modified.  All additions, changes and deletions to entries in the file 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 </w:t>
            </w:r>
          </w:p>
          <w:p w14:paraId="15E7EF0B" w14:textId="2888114C" w:rsidR="00A6671E" w:rsidRPr="00E36F92" w:rsidRDefault="00A6671E" w:rsidP="00A6671E">
            <w:pPr>
              <w:pStyle w:val="TableEntry"/>
            </w:pPr>
            <w:r w:rsidRPr="00E36F92">
              <w:t>This file supports the instantiation, within VistA, of the Role Axis of the VHA Enterprise Standard Document Title Ontology.</w:t>
            </w:r>
          </w:p>
        </w:tc>
      </w:tr>
      <w:tr w:rsidR="00A6671E" w:rsidRPr="00E36F92" w14:paraId="788D1542"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69F7C2AB" w14:textId="57756DCD" w:rsidR="00A6671E" w:rsidRPr="00E36F92" w:rsidRDefault="00A6671E" w:rsidP="00A6671E">
            <w:pPr>
              <w:pStyle w:val="TableEntry"/>
            </w:pPr>
            <w:r w:rsidRPr="00E36F92">
              <w:t>8926.4</w:t>
            </w:r>
          </w:p>
        </w:tc>
        <w:tc>
          <w:tcPr>
            <w:tcW w:w="1920" w:type="dxa"/>
            <w:shd w:val="clear" w:color="auto" w:fill="auto"/>
          </w:tcPr>
          <w:p w14:paraId="60F3F947" w14:textId="4F022FCF"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LOINC SETTING</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21F0E5FA" w14:textId="77777777" w:rsidR="00A6671E" w:rsidRPr="00E36F92" w:rsidRDefault="00A6671E" w:rsidP="00A6671E">
            <w:pPr>
              <w:pStyle w:val="TableEntry"/>
            </w:pPr>
            <w:r w:rsidRPr="00E36F92">
              <w:t xml:space="preserve">Per VHA Directive 2005-044, this file has been "locked down" by Data Standardization (DS).  The file definition (i.e. data dictionary) shall not be modified.  All additions, changes and deletions to entries in the file </w:t>
            </w:r>
            <w:r w:rsidRPr="00E36F92">
              <w:lastRenderedPageBreak/>
              <w:t xml:space="preserve">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 </w:t>
            </w:r>
          </w:p>
          <w:p w14:paraId="0AAF0CDC" w14:textId="31B37021" w:rsidR="00A6671E" w:rsidRPr="00E36F92" w:rsidRDefault="00A6671E" w:rsidP="00A6671E">
            <w:pPr>
              <w:pStyle w:val="TableEntry"/>
            </w:pPr>
            <w:r w:rsidRPr="00E36F92">
              <w:t>This file supports the instantiation, within VistA, of the Setting Axis of the VHA Enterprise Standard Document Title Ontology.</w:t>
            </w:r>
          </w:p>
        </w:tc>
      </w:tr>
      <w:tr w:rsidR="00A6671E" w:rsidRPr="00E36F92" w14:paraId="1BD8E744"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FA74C53" w14:textId="6B2CDB04" w:rsidR="00A6671E" w:rsidRPr="00E36F92" w:rsidRDefault="00A6671E" w:rsidP="00A6671E">
            <w:pPr>
              <w:pStyle w:val="TableEntry"/>
            </w:pPr>
            <w:r w:rsidRPr="00E36F92">
              <w:lastRenderedPageBreak/>
              <w:t>8926.5</w:t>
            </w:r>
          </w:p>
        </w:tc>
        <w:tc>
          <w:tcPr>
            <w:tcW w:w="1920" w:type="dxa"/>
            <w:shd w:val="clear" w:color="auto" w:fill="auto"/>
          </w:tcPr>
          <w:p w14:paraId="1027F25C" w14:textId="32DB14F3"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LOINC SERVICE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9BF88B8" w14:textId="77777777" w:rsidR="00A6671E" w:rsidRPr="00E36F92" w:rsidRDefault="00A6671E" w:rsidP="00A6671E">
            <w:pPr>
              <w:pStyle w:val="TableEntry"/>
            </w:pPr>
            <w:r w:rsidRPr="00E36F92">
              <w:t xml:space="preserve">Per VHA Directive 2005-044, this file has been "locked down" by Data Standardization (DS).  The file definition (i.e. data dictionary) shall not be modified.  All additions, changes and deletions to entries in the file 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 </w:t>
            </w:r>
          </w:p>
          <w:p w14:paraId="67895D9B" w14:textId="63ECB789" w:rsidR="00A6671E" w:rsidRPr="00E36F92" w:rsidRDefault="00A6671E" w:rsidP="00A6671E">
            <w:pPr>
              <w:pStyle w:val="TableEntry"/>
            </w:pPr>
            <w:r w:rsidRPr="00E36F92">
              <w:t>This file supports the instantiation, within VistA, of the Service Axis of the VHA Enterprise Standard Document Title Ontology.</w:t>
            </w:r>
          </w:p>
        </w:tc>
      </w:tr>
      <w:tr w:rsidR="00A6671E" w:rsidRPr="00E36F92" w14:paraId="71ADDDAC"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41391808" w14:textId="361DFF21" w:rsidR="00A6671E" w:rsidRPr="00E36F92" w:rsidRDefault="00A6671E" w:rsidP="00A6671E">
            <w:pPr>
              <w:pStyle w:val="TableEntry"/>
            </w:pPr>
            <w:r w:rsidRPr="00E36F92">
              <w:t>8926.6</w:t>
            </w:r>
          </w:p>
        </w:tc>
        <w:tc>
          <w:tcPr>
            <w:tcW w:w="1920" w:type="dxa"/>
            <w:shd w:val="clear" w:color="auto" w:fill="auto"/>
          </w:tcPr>
          <w:p w14:paraId="465BB469" w14:textId="37D16157"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LOINC DOCUMENT TYPE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769023F7" w14:textId="77777777" w:rsidR="00A6671E" w:rsidRPr="00E36F92" w:rsidRDefault="00A6671E" w:rsidP="00A6671E">
            <w:pPr>
              <w:pStyle w:val="TableEntry"/>
            </w:pPr>
            <w:r w:rsidRPr="00E36F92">
              <w:t xml:space="preserve">Per VHA Directive 2005-044, this file has been "locked down" by Data Standardization (DS).  The file definition (i.e. data dictionary) shall not be modified.  All additions, changes and deletions to entries in the file shall be done by Enterprise Reference Terminology (ERT) using the Master File Server (MFS), provided by Common Services (CS).  Creating and/or editing locally defined fields in the file are not permitted.  Use of locally defined fields that were created prior to the VHA Directive's 2005-044 effective date shall not be supported. </w:t>
            </w:r>
          </w:p>
          <w:p w14:paraId="47250140" w14:textId="12C0A103" w:rsidR="00A6671E" w:rsidRPr="00E36F92" w:rsidRDefault="00A6671E" w:rsidP="00A6671E">
            <w:pPr>
              <w:pStyle w:val="TableEntry"/>
            </w:pPr>
            <w:r w:rsidRPr="00E36F92">
              <w:t>This file supports the instantiation, within VistA, of the Document Type Axis of the VHA Enterprise Standard Document Title Ontology.</w:t>
            </w:r>
          </w:p>
        </w:tc>
      </w:tr>
      <w:tr w:rsidR="00A6671E" w:rsidRPr="00E36F92" w14:paraId="18587B06"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462C665A" w14:textId="157459E4" w:rsidR="00A6671E" w:rsidRPr="00E36F92" w:rsidRDefault="00A6671E" w:rsidP="00A6671E">
            <w:pPr>
              <w:pStyle w:val="TableEntry"/>
            </w:pPr>
            <w:r w:rsidRPr="00E36F92">
              <w:t>8926.72</w:t>
            </w:r>
          </w:p>
        </w:tc>
        <w:tc>
          <w:tcPr>
            <w:tcW w:w="1920" w:type="dxa"/>
            <w:shd w:val="clear" w:color="auto" w:fill="auto"/>
          </w:tcPr>
          <w:p w14:paraId="305F6A4E" w14:textId="2BA948F6"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LOINC SMD SYNONYMS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577E037B" w14:textId="1860C3A3" w:rsidR="00A6671E" w:rsidRPr="00E36F92" w:rsidRDefault="00A6671E" w:rsidP="00A6671E">
            <w:pPr>
              <w:pStyle w:val="TableEntry"/>
            </w:pPr>
            <w:r w:rsidRPr="00E36F92">
              <w:t>This file supports and facilitates the mapping of local titles to LOINC Standard Titles, by simplifying the correct association between partial names and the LOINC Standard Subject Matter Domains. Unlike the TIU LOINC SUBJECT MATTER DOMAIN File (#8926.2), this file may be locally extended.</w:t>
            </w:r>
          </w:p>
        </w:tc>
      </w:tr>
      <w:tr w:rsidR="00A6671E" w:rsidRPr="00E36F92" w14:paraId="6FC103CA"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7323442D" w14:textId="5ABB5AEF" w:rsidR="00A6671E" w:rsidRPr="00E36F92" w:rsidRDefault="00A6671E" w:rsidP="00A6671E">
            <w:pPr>
              <w:pStyle w:val="TableEntry"/>
            </w:pPr>
            <w:r w:rsidRPr="00E36F92">
              <w:t>8926.73</w:t>
            </w:r>
          </w:p>
        </w:tc>
        <w:tc>
          <w:tcPr>
            <w:tcW w:w="1920" w:type="dxa"/>
            <w:shd w:val="clear" w:color="auto" w:fill="auto"/>
          </w:tcPr>
          <w:p w14:paraId="2AFB5781" w14:textId="609C7B15"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LOINC ROLE SYNONYMS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0758ABBC" w14:textId="6E2AC2EC" w:rsidR="00A6671E" w:rsidRPr="00E36F92" w:rsidRDefault="00A6671E" w:rsidP="00A6671E">
            <w:pPr>
              <w:pStyle w:val="TableEntry"/>
            </w:pPr>
            <w:r w:rsidRPr="00E36F92">
              <w:t>This file supports and facilitates the mapping of local titles to LOINC Standard Titles, by simplifying the correct association between partial names and the LOINC Standard Roles. Unlike the TIU LOINC ROLE File (#8926.3), this file may be locally extended.</w:t>
            </w:r>
          </w:p>
        </w:tc>
      </w:tr>
      <w:tr w:rsidR="00A6671E" w:rsidRPr="00E36F92" w14:paraId="615257BC"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082DFC3E" w14:textId="2EFCA722" w:rsidR="00A6671E" w:rsidRPr="00E36F92" w:rsidRDefault="00A6671E" w:rsidP="00A6671E">
            <w:pPr>
              <w:pStyle w:val="TableEntry"/>
            </w:pPr>
            <w:r w:rsidRPr="00E36F92">
              <w:t>8926.74</w:t>
            </w:r>
          </w:p>
        </w:tc>
        <w:tc>
          <w:tcPr>
            <w:tcW w:w="1920" w:type="dxa"/>
            <w:shd w:val="clear" w:color="auto" w:fill="auto"/>
          </w:tcPr>
          <w:p w14:paraId="67328D85" w14:textId="2DA4830B"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LOINC SETTING SYNONYMS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96C0D99" w14:textId="1B43FF9C" w:rsidR="00A6671E" w:rsidRPr="00E36F92" w:rsidRDefault="00A6671E" w:rsidP="00A6671E">
            <w:pPr>
              <w:pStyle w:val="TableEntry"/>
            </w:pPr>
            <w:r w:rsidRPr="00E36F92">
              <w:t>This file supports and facilitates the mapping of local titles to LOINC Standard Titles, by simplifying the correct association between partial names and the LOINC Standard Settings. Unlike the TIU LOINC SETTING File (#8926.4), this file may be locally extended.</w:t>
            </w:r>
          </w:p>
        </w:tc>
      </w:tr>
      <w:tr w:rsidR="00A6671E" w:rsidRPr="00E36F92" w14:paraId="53DD1AB0"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17164106" w14:textId="6455BBE3" w:rsidR="00A6671E" w:rsidRPr="00E36F92" w:rsidRDefault="00A6671E" w:rsidP="00A6671E">
            <w:pPr>
              <w:pStyle w:val="TableEntry"/>
            </w:pPr>
            <w:r w:rsidRPr="00E36F92">
              <w:t>8926.75</w:t>
            </w:r>
          </w:p>
        </w:tc>
        <w:tc>
          <w:tcPr>
            <w:tcW w:w="1920" w:type="dxa"/>
            <w:shd w:val="clear" w:color="auto" w:fill="auto"/>
          </w:tcPr>
          <w:p w14:paraId="4BC93C33" w14:textId="4815DE2A"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LOINC SERVICE SYNONYMS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02175323" w14:textId="09F8BDEA" w:rsidR="00A6671E" w:rsidRPr="00E36F92" w:rsidRDefault="00A6671E" w:rsidP="00A6671E">
            <w:pPr>
              <w:pStyle w:val="TableEntry"/>
            </w:pPr>
            <w:r w:rsidRPr="00E36F92">
              <w:t>This file supports and facilitates the mapping of local titles to LOINC Standard Titles, by simplifying the correct association between partial names and the LOINC Standard Services. Unlike the TIU LOINC SERVICE File (#8926.5), this file may be locally extended.</w:t>
            </w:r>
          </w:p>
        </w:tc>
      </w:tr>
      <w:tr w:rsidR="00A6671E" w:rsidRPr="00E36F92" w14:paraId="64BEAB10"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17351C2B" w14:textId="01B57A9B" w:rsidR="00A6671E" w:rsidRPr="00E36F92" w:rsidRDefault="00A6671E" w:rsidP="00A6671E">
            <w:pPr>
              <w:pStyle w:val="TableEntry"/>
            </w:pPr>
            <w:r w:rsidRPr="00E36F92">
              <w:t>8926.76</w:t>
            </w:r>
          </w:p>
        </w:tc>
        <w:tc>
          <w:tcPr>
            <w:tcW w:w="1920" w:type="dxa"/>
            <w:shd w:val="clear" w:color="auto" w:fill="auto"/>
          </w:tcPr>
          <w:p w14:paraId="6B86579D" w14:textId="2A2D2E1A"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LOINC DOCUMENT TYPE SYNONYMS</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BDC1281" w14:textId="224E7237" w:rsidR="00A6671E" w:rsidRPr="00E36F92" w:rsidRDefault="00A6671E" w:rsidP="00A6671E">
            <w:pPr>
              <w:pStyle w:val="TableEntry"/>
            </w:pPr>
            <w:r w:rsidRPr="00E36F92">
              <w:t>This file supports and facilitates the mapping of local titles to LOINC Standard Titles, by simplifying the correct association between partial names and the LOINC Standard Document Types. Unlike the TIU LOINC DOCUMENT TYPE File (#8926.6), this file may be locally extended.</w:t>
            </w:r>
          </w:p>
        </w:tc>
      </w:tr>
      <w:tr w:rsidR="00A6671E" w:rsidRPr="00E36F92" w14:paraId="5109B15F" w14:textId="77777777" w:rsidTr="00A6671E">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3DF41E91" w14:textId="7BE65FC0" w:rsidR="00A6671E" w:rsidRPr="00E36F92" w:rsidRDefault="00A6671E" w:rsidP="00A6671E">
            <w:pPr>
              <w:pStyle w:val="TableEntry"/>
            </w:pPr>
            <w:r w:rsidRPr="00E36F92">
              <w:lastRenderedPageBreak/>
              <w:t>8927</w:t>
            </w:r>
          </w:p>
        </w:tc>
        <w:tc>
          <w:tcPr>
            <w:tcW w:w="1920" w:type="dxa"/>
            <w:shd w:val="clear" w:color="auto" w:fill="auto"/>
          </w:tcPr>
          <w:p w14:paraId="59457472" w14:textId="4FF44B93" w:rsidR="00A6671E" w:rsidRPr="00E36F92" w:rsidRDefault="00A6671E" w:rsidP="00A6671E">
            <w:pPr>
              <w:pStyle w:val="TableEntry"/>
              <w:cnfStyle w:val="000000000000" w:firstRow="0" w:lastRow="0" w:firstColumn="0" w:lastColumn="0" w:oddVBand="0" w:evenVBand="0" w:oddHBand="0" w:evenHBand="0" w:firstRowFirstColumn="0" w:firstRowLastColumn="0" w:lastRowFirstColumn="0" w:lastRowLastColumn="0"/>
            </w:pPr>
            <w:r w:rsidRPr="00E36F92">
              <w:t>TIU TEMPLATE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58911619" w14:textId="6A0425EF" w:rsidR="00A6671E" w:rsidRPr="00E36F92" w:rsidRDefault="00A6671E" w:rsidP="00A6671E">
            <w:pPr>
              <w:pStyle w:val="TableEntry"/>
            </w:pPr>
            <w:r w:rsidRPr="00E36F92">
              <w:t>This file stores TIU templates, which are on-the-fly boilerplates that can be added to any not eor addendum in the CPRS GUI.  All shared and personal templates, as well as the template hierarchy, are stored within this file.</w:t>
            </w:r>
          </w:p>
        </w:tc>
      </w:tr>
      <w:tr w:rsidR="00A6671E" w:rsidRPr="00E36F92" w14:paraId="27E14AA6" w14:textId="77777777" w:rsidTr="00A667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68" w:type="dxa"/>
            <w:shd w:val="clear" w:color="auto" w:fill="auto"/>
          </w:tcPr>
          <w:p w14:paraId="452B835C" w14:textId="08F9940E" w:rsidR="00A6671E" w:rsidRPr="00E36F92" w:rsidRDefault="00A6671E" w:rsidP="00A6671E">
            <w:pPr>
              <w:pStyle w:val="TableEntry"/>
            </w:pPr>
            <w:r w:rsidRPr="00E36F92">
              <w:t>8927.1</w:t>
            </w:r>
          </w:p>
        </w:tc>
        <w:tc>
          <w:tcPr>
            <w:tcW w:w="1920" w:type="dxa"/>
            <w:shd w:val="clear" w:color="auto" w:fill="auto"/>
          </w:tcPr>
          <w:p w14:paraId="315B334B" w14:textId="69B19714" w:rsidR="00A6671E" w:rsidRPr="00E36F92" w:rsidRDefault="00A6671E" w:rsidP="00A6671E">
            <w:pPr>
              <w:pStyle w:val="TableEntry"/>
              <w:cnfStyle w:val="000000100000" w:firstRow="0" w:lastRow="0" w:firstColumn="0" w:lastColumn="0" w:oddVBand="0" w:evenVBand="0" w:oddHBand="1" w:evenHBand="0" w:firstRowFirstColumn="0" w:firstRowLastColumn="0" w:lastRowFirstColumn="0" w:lastRowLastColumn="0"/>
            </w:pPr>
            <w:r w:rsidRPr="00E36F92">
              <w:t>TIU TEMPLATE FIELD FILE</w:t>
            </w:r>
          </w:p>
        </w:tc>
        <w:tc>
          <w:tcPr>
            <w:cnfStyle w:val="000010000000" w:firstRow="0" w:lastRow="0" w:firstColumn="0" w:lastColumn="0" w:oddVBand="1" w:evenVBand="0" w:oddHBand="0" w:evenHBand="0" w:firstRowFirstColumn="0" w:firstRowLastColumn="0" w:lastRowFirstColumn="0" w:lastRowLastColumn="0"/>
            <w:tcW w:w="6480" w:type="dxa"/>
            <w:shd w:val="clear" w:color="auto" w:fill="auto"/>
          </w:tcPr>
          <w:p w14:paraId="12CB9A0B" w14:textId="5CFDCABB" w:rsidR="00A6671E" w:rsidRPr="00E36F92" w:rsidRDefault="00A6671E" w:rsidP="00A6671E">
            <w:pPr>
              <w:pStyle w:val="TableEntry"/>
            </w:pPr>
            <w:r w:rsidRPr="00E36F92">
              <w:t>Contains advanced template objects such as Edit Boxes and Radio Buttons.</w:t>
            </w:r>
          </w:p>
        </w:tc>
      </w:tr>
    </w:tbl>
    <w:p w14:paraId="34F25A3A" w14:textId="77777777" w:rsidR="00C55D54" w:rsidRPr="00E36F92" w:rsidRDefault="009D2CDB" w:rsidP="00FA70A3">
      <w:r w:rsidRPr="00E36F92">
        <w:t xml:space="preserve"> </w:t>
      </w:r>
      <w:bookmarkStart w:id="315" w:name="_Toc315671208"/>
      <w:bookmarkStart w:id="316" w:name="_Toc316465286"/>
      <w:bookmarkStart w:id="317" w:name="_Toc316467627"/>
      <w:bookmarkStart w:id="318" w:name="_Toc316467886"/>
      <w:bookmarkStart w:id="319" w:name="_Toc63320216"/>
      <w:bookmarkStart w:id="320" w:name="_Toc139338842"/>
      <w:bookmarkStart w:id="321" w:name="_Toc335315360"/>
      <w:bookmarkStart w:id="322" w:name="_Toc335315361"/>
      <w:bookmarkStart w:id="323" w:name="_Toc342030846"/>
      <w:bookmarkStart w:id="324" w:name="_Toc342030847"/>
      <w:bookmarkStart w:id="325" w:name="_Toc342548538"/>
      <w:bookmarkStart w:id="326" w:name="_Toc342548539"/>
      <w:bookmarkStart w:id="327" w:name="_Toc351012379"/>
    </w:p>
    <w:p w14:paraId="34F25A3B" w14:textId="77777777" w:rsidR="009D2CDB" w:rsidRPr="00E36F92" w:rsidRDefault="009D2CDB">
      <w:pPr>
        <w:pStyle w:val="Heading1"/>
      </w:pPr>
      <w:bookmarkStart w:id="328" w:name="_Toc152840691"/>
      <w:r w:rsidRPr="00E36F92">
        <w:t>Cross-References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00B456E7" w:rsidRPr="00E36F92">
        <w:fldChar w:fldCharType="begin"/>
      </w:r>
      <w:r w:rsidRPr="00E36F92">
        <w:instrText>xe "Cross-References"</w:instrText>
      </w:r>
      <w:r w:rsidR="00B456E7" w:rsidRPr="00E36F92">
        <w:fldChar w:fldCharType="end"/>
      </w:r>
      <w:r w:rsidRPr="00E36F92">
        <w:t xml:space="preserve"> </w:t>
      </w:r>
    </w:p>
    <w:p w14:paraId="34F25A3C" w14:textId="77777777" w:rsidR="009D2CDB" w:rsidRPr="00E36F92" w:rsidRDefault="009D2CDB">
      <w:r w:rsidRPr="00E36F92">
        <w:t>The following cross-references are included in this package (listed here by file and field number).</w:t>
      </w:r>
    </w:p>
    <w:p w14:paraId="34F25A3D" w14:textId="77777777" w:rsidR="009D2CDB" w:rsidRPr="00E36F92" w:rsidRDefault="009D2CDB" w:rsidP="00B34976">
      <w:pPr>
        <w:pStyle w:val="Heading4"/>
        <w:rPr>
          <w:lang w:val="en-US"/>
        </w:rPr>
      </w:pPr>
      <w:r w:rsidRPr="00E36F92">
        <w:rPr>
          <w:lang w:val="en-US"/>
        </w:rPr>
        <w:t>TIU DOCUMENT File (#8925</w:t>
      </w:r>
      <w:r w:rsidR="00B456E7" w:rsidRPr="00E36F92">
        <w:rPr>
          <w:lang w:val="en-US"/>
        </w:rPr>
        <w:fldChar w:fldCharType="begin"/>
      </w:r>
      <w:r w:rsidRPr="00E36F92">
        <w:rPr>
          <w:lang w:val="en-US"/>
        </w:rPr>
        <w:instrText>xe "8925"</w:instrText>
      </w:r>
      <w:r w:rsidR="00B456E7" w:rsidRPr="00E36F92">
        <w:rPr>
          <w:lang w:val="en-US"/>
        </w:rPr>
        <w:fldChar w:fldCharType="end"/>
      </w:r>
      <w:r w:rsidR="00B456E7" w:rsidRPr="00E36F92">
        <w:rPr>
          <w:lang w:val="en-US"/>
        </w:rPr>
        <w:fldChar w:fldCharType="begin"/>
      </w:r>
      <w:r w:rsidRPr="00E36F92">
        <w:rPr>
          <w:lang w:val="en-US"/>
        </w:rPr>
        <w:instrText>xe "File #8925"</w:instrText>
      </w:r>
      <w:r w:rsidR="00B456E7" w:rsidRPr="00E36F92">
        <w:rPr>
          <w:lang w:val="en-US"/>
        </w:rPr>
        <w:fldChar w:fldCharType="end"/>
      </w:r>
      <w:r w:rsidRPr="00E36F92">
        <w:rPr>
          <w:lang w:val="en-US"/>
        </w:rPr>
        <w:t>)</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document files"/>
        <w:tblDescription w:val="field numbers"/>
      </w:tblPr>
      <w:tblGrid>
        <w:gridCol w:w="960"/>
        <w:gridCol w:w="30"/>
        <w:gridCol w:w="1530"/>
        <w:gridCol w:w="1165"/>
        <w:gridCol w:w="10"/>
        <w:gridCol w:w="5495"/>
        <w:gridCol w:w="55"/>
      </w:tblGrid>
      <w:tr w:rsidR="009D2CDB" w:rsidRPr="00E36F92" w14:paraId="34F25A42" w14:textId="77777777" w:rsidTr="00524787">
        <w:trPr>
          <w:gridAfter w:val="1"/>
          <w:cnfStyle w:val="100000000000" w:firstRow="1" w:lastRow="0" w:firstColumn="0" w:lastColumn="0" w:oddVBand="0" w:evenVBand="0" w:oddHBand="0" w:evenHBand="0" w:firstRowFirstColumn="0" w:firstRowLastColumn="0" w:lastRowFirstColumn="0" w:lastRowLastColumn="0"/>
          <w:wAfter w:w="55" w:type="dxa"/>
          <w:tblHeader/>
        </w:trPr>
        <w:tc>
          <w:tcPr>
            <w:cnfStyle w:val="000010000000" w:firstRow="0" w:lastRow="0" w:firstColumn="0" w:lastColumn="0" w:oddVBand="1" w:evenVBand="0" w:oddHBand="0" w:evenHBand="0" w:firstRowFirstColumn="0" w:firstRowLastColumn="0" w:lastRowFirstColumn="0" w:lastRowLastColumn="0"/>
            <w:tcW w:w="990" w:type="dxa"/>
            <w:gridSpan w:val="2"/>
            <w:shd w:val="clear" w:color="auto" w:fill="D9D9D9" w:themeFill="background1" w:themeFillShade="D9"/>
          </w:tcPr>
          <w:p w14:paraId="34F25A3E" w14:textId="77777777" w:rsidR="009D2CDB" w:rsidRPr="00524787" w:rsidRDefault="009D2CDB" w:rsidP="00F159EE">
            <w:pPr>
              <w:pStyle w:val="TableHeading"/>
              <w:rPr>
                <w:b/>
                <w:bCs/>
              </w:rPr>
            </w:pPr>
            <w:r w:rsidRPr="00524787">
              <w:rPr>
                <w:b/>
                <w:bCs/>
              </w:rPr>
              <w:t>Field #</w:t>
            </w:r>
          </w:p>
        </w:tc>
        <w:tc>
          <w:tcPr>
            <w:tcW w:w="1530" w:type="dxa"/>
            <w:shd w:val="clear" w:color="auto" w:fill="D9D9D9" w:themeFill="background1" w:themeFillShade="D9"/>
          </w:tcPr>
          <w:p w14:paraId="34F25A3F" w14:textId="77777777" w:rsidR="009D2CDB" w:rsidRPr="00524787"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524787">
              <w:rPr>
                <w:b/>
                <w:bCs/>
              </w:rPr>
              <w:t>Field Name</w:t>
            </w:r>
          </w:p>
        </w:tc>
        <w:tc>
          <w:tcPr>
            <w:cnfStyle w:val="000010000000" w:firstRow="0" w:lastRow="0" w:firstColumn="0" w:lastColumn="0" w:oddVBand="1" w:evenVBand="0" w:oddHBand="0" w:evenHBand="0" w:firstRowFirstColumn="0" w:firstRowLastColumn="0" w:lastRowFirstColumn="0" w:lastRowLastColumn="0"/>
            <w:tcW w:w="1175" w:type="dxa"/>
            <w:gridSpan w:val="2"/>
            <w:shd w:val="clear" w:color="auto" w:fill="D9D9D9" w:themeFill="background1" w:themeFillShade="D9"/>
          </w:tcPr>
          <w:p w14:paraId="34F25A40" w14:textId="77777777" w:rsidR="009D2CDB" w:rsidRPr="00524787" w:rsidRDefault="009D2CDB" w:rsidP="00F159EE">
            <w:pPr>
              <w:pStyle w:val="TableHeading"/>
              <w:rPr>
                <w:b/>
                <w:bCs/>
              </w:rPr>
            </w:pPr>
            <w:r w:rsidRPr="00524787">
              <w:rPr>
                <w:b/>
                <w:bCs/>
              </w:rPr>
              <w:t>X-ref</w:t>
            </w:r>
          </w:p>
        </w:tc>
        <w:tc>
          <w:tcPr>
            <w:tcW w:w="5495" w:type="dxa"/>
            <w:shd w:val="clear" w:color="auto" w:fill="D9D9D9" w:themeFill="background1" w:themeFillShade="D9"/>
          </w:tcPr>
          <w:p w14:paraId="34F25A41" w14:textId="77777777" w:rsidR="009D2CDB" w:rsidRPr="00524787"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524787">
              <w:rPr>
                <w:b/>
                <w:bCs/>
              </w:rPr>
              <w:t>Description</w:t>
            </w:r>
          </w:p>
        </w:tc>
      </w:tr>
      <w:tr w:rsidR="009D2CDB" w:rsidRPr="00E36F92" w14:paraId="34F25A61" w14:textId="77777777" w:rsidTr="00524787">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0010000000" w:firstRow="0" w:lastRow="0" w:firstColumn="0" w:lastColumn="0" w:oddVBand="1" w:evenVBand="0" w:oddHBand="0" w:evenHBand="0" w:firstRowFirstColumn="0" w:firstRowLastColumn="0" w:lastRowFirstColumn="0" w:lastRowLastColumn="0"/>
            <w:tcW w:w="990" w:type="dxa"/>
            <w:gridSpan w:val="2"/>
            <w:shd w:val="clear" w:color="auto" w:fill="auto"/>
          </w:tcPr>
          <w:p w14:paraId="34F25A43" w14:textId="77777777" w:rsidR="009D2CDB" w:rsidRPr="00E36F92" w:rsidRDefault="009D2CDB" w:rsidP="00F159EE">
            <w:pPr>
              <w:pStyle w:val="TableEntry"/>
            </w:pPr>
            <w:r w:rsidRPr="00E36F92">
              <w:t xml:space="preserve">.01 </w:t>
            </w:r>
          </w:p>
        </w:tc>
        <w:tc>
          <w:tcPr>
            <w:tcW w:w="1530" w:type="dxa"/>
            <w:shd w:val="clear" w:color="auto" w:fill="auto"/>
          </w:tcPr>
          <w:p w14:paraId="34F25A4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175" w:type="dxa"/>
            <w:gridSpan w:val="2"/>
            <w:shd w:val="clear" w:color="auto" w:fill="auto"/>
          </w:tcPr>
          <w:p w14:paraId="34F25A45" w14:textId="77777777" w:rsidR="009D2CDB" w:rsidRPr="00E36F92" w:rsidRDefault="009D2CDB" w:rsidP="00F159EE">
            <w:pPr>
              <w:pStyle w:val="TableEntry"/>
            </w:pPr>
            <w:r w:rsidRPr="00E36F92">
              <w:t>B</w:t>
            </w:r>
          </w:p>
          <w:p w14:paraId="34F25A46" w14:textId="77777777" w:rsidR="009D2CDB" w:rsidRPr="00E36F92" w:rsidRDefault="009D2CDB" w:rsidP="00F159EE">
            <w:pPr>
              <w:pStyle w:val="TableEntry"/>
            </w:pPr>
            <w:r w:rsidRPr="00E36F92">
              <w:t>APT</w:t>
            </w:r>
          </w:p>
          <w:p w14:paraId="34F25A47" w14:textId="77777777" w:rsidR="009D2CDB" w:rsidRPr="00E36F92" w:rsidRDefault="009D2CDB" w:rsidP="00F159EE">
            <w:pPr>
              <w:pStyle w:val="TableEntry"/>
            </w:pPr>
          </w:p>
          <w:p w14:paraId="34F25A48" w14:textId="77777777" w:rsidR="009D2CDB" w:rsidRPr="00E36F92" w:rsidRDefault="009D2CDB" w:rsidP="00F159EE">
            <w:pPr>
              <w:pStyle w:val="TableEntry"/>
            </w:pPr>
          </w:p>
          <w:p w14:paraId="34F25A49" w14:textId="77777777" w:rsidR="009D2CDB" w:rsidRPr="00E36F92" w:rsidRDefault="009D2CDB" w:rsidP="00F159EE">
            <w:pPr>
              <w:pStyle w:val="TableEntry"/>
            </w:pPr>
            <w:r w:rsidRPr="00E36F92">
              <w:t>AAU</w:t>
            </w:r>
          </w:p>
          <w:p w14:paraId="34F25A4A" w14:textId="77777777" w:rsidR="009D2CDB" w:rsidRPr="00E36F92" w:rsidRDefault="009D2CDB" w:rsidP="00F159EE">
            <w:pPr>
              <w:pStyle w:val="TableEntry"/>
            </w:pPr>
          </w:p>
          <w:p w14:paraId="34F25A4B" w14:textId="77777777" w:rsidR="00801051" w:rsidRPr="00E36F92" w:rsidRDefault="00801051" w:rsidP="00F159EE">
            <w:pPr>
              <w:pStyle w:val="TableEntry"/>
            </w:pPr>
          </w:p>
          <w:p w14:paraId="34F25A4C" w14:textId="77777777" w:rsidR="009D2CDB" w:rsidRPr="00E36F92" w:rsidRDefault="009D2CDB" w:rsidP="00F159EE">
            <w:pPr>
              <w:pStyle w:val="TableEntry"/>
            </w:pPr>
            <w:r w:rsidRPr="00E36F92">
              <w:t>ASUP</w:t>
            </w:r>
          </w:p>
          <w:p w14:paraId="34F25A4D" w14:textId="77777777" w:rsidR="009D2CDB" w:rsidRPr="00E36F92" w:rsidRDefault="009D2CDB" w:rsidP="00F159EE">
            <w:pPr>
              <w:pStyle w:val="TableEntry"/>
            </w:pPr>
          </w:p>
          <w:p w14:paraId="34F25A4E" w14:textId="77777777" w:rsidR="00801051" w:rsidRPr="00E36F92" w:rsidRDefault="00801051" w:rsidP="00F159EE">
            <w:pPr>
              <w:pStyle w:val="TableEntry"/>
            </w:pPr>
          </w:p>
          <w:p w14:paraId="34F25A4F" w14:textId="77777777" w:rsidR="009D2CDB" w:rsidRPr="00E36F92" w:rsidRDefault="009D2CDB" w:rsidP="00F159EE">
            <w:pPr>
              <w:pStyle w:val="TableEntry"/>
            </w:pPr>
            <w:r w:rsidRPr="00E36F92">
              <w:t>AV</w:t>
            </w:r>
          </w:p>
          <w:p w14:paraId="34F25A50" w14:textId="77777777" w:rsidR="009D2CDB" w:rsidRPr="00E36F92" w:rsidRDefault="009D2CDB" w:rsidP="00F159EE">
            <w:pPr>
              <w:pStyle w:val="TableEntry"/>
            </w:pPr>
          </w:p>
          <w:p w14:paraId="34F25A51" w14:textId="77777777" w:rsidR="00801051" w:rsidRPr="00E36F92" w:rsidRDefault="00801051" w:rsidP="00F159EE">
            <w:pPr>
              <w:pStyle w:val="TableEntry"/>
            </w:pPr>
          </w:p>
          <w:p w14:paraId="34F25A52" w14:textId="77777777" w:rsidR="009D2CDB" w:rsidRPr="00E36F92" w:rsidRDefault="009D2CDB" w:rsidP="00F159EE">
            <w:pPr>
              <w:pStyle w:val="TableEntry"/>
            </w:pPr>
            <w:r w:rsidRPr="00E36F92">
              <w:t>ATS</w:t>
            </w:r>
          </w:p>
          <w:p w14:paraId="34F25A53" w14:textId="77777777" w:rsidR="009D2CDB" w:rsidRPr="00E36F92" w:rsidRDefault="009D2CDB" w:rsidP="00F159EE">
            <w:pPr>
              <w:pStyle w:val="TableEntry"/>
            </w:pPr>
          </w:p>
          <w:p w14:paraId="34F25A54" w14:textId="77777777" w:rsidR="009D2CDB" w:rsidRPr="00E36F92" w:rsidRDefault="009D2CDB" w:rsidP="00F159EE">
            <w:pPr>
              <w:pStyle w:val="TableEntry"/>
            </w:pPr>
          </w:p>
          <w:p w14:paraId="34F25A55" w14:textId="77777777" w:rsidR="009D2CDB" w:rsidRPr="00E36F92" w:rsidRDefault="009D2CDB" w:rsidP="00F159EE">
            <w:pPr>
              <w:pStyle w:val="TableEntry"/>
            </w:pPr>
            <w:r w:rsidRPr="00E36F92">
              <w:t>ATC</w:t>
            </w:r>
          </w:p>
          <w:p w14:paraId="34F25A56" w14:textId="77777777" w:rsidR="009D2CDB" w:rsidRPr="00E36F92" w:rsidRDefault="009D2CDB" w:rsidP="00F159EE">
            <w:pPr>
              <w:pStyle w:val="TableEntry"/>
            </w:pPr>
          </w:p>
          <w:p w14:paraId="34F25A57" w14:textId="77777777" w:rsidR="00801051" w:rsidRPr="00E36F92" w:rsidRDefault="00801051" w:rsidP="00F159EE">
            <w:pPr>
              <w:pStyle w:val="TableEntry"/>
            </w:pPr>
          </w:p>
          <w:p w14:paraId="34F25A58" w14:textId="77777777" w:rsidR="009D2CDB" w:rsidRPr="00E36F92" w:rsidRDefault="009D2CDB" w:rsidP="00F159EE">
            <w:pPr>
              <w:pStyle w:val="TableEntry"/>
            </w:pPr>
            <w:r w:rsidRPr="00E36F92">
              <w:t>ALL</w:t>
            </w:r>
          </w:p>
        </w:tc>
        <w:tc>
          <w:tcPr>
            <w:tcW w:w="5495" w:type="dxa"/>
            <w:shd w:val="clear" w:color="auto" w:fill="auto"/>
          </w:tcPr>
          <w:p w14:paraId="34F25A5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Regular cross-reference</w:t>
            </w:r>
          </w:p>
          <w:p w14:paraId="34F25A5A" w14:textId="77777777" w:rsidR="00EC2CE8"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PATIENT, DOCUMENT TYPE, STATUS, and INVERSE ENTRY/ DICTATION DATE facilitates look-ups by patient.</w:t>
            </w:r>
          </w:p>
          <w:p w14:paraId="34F25A5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AUTHOR, DOCUMENT TYPE, STATUS, and INVERSE ENTRY/DICTATION DATE facilitates look-ups by author.</w:t>
            </w:r>
          </w:p>
          <w:p w14:paraId="34F25A5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(EXPECTED COSIGNER), DOCUMENT TYPE, STATUS, INVERSE ENTRY/DICTATION DATE/TIME is used for look-ups and queries.</w:t>
            </w:r>
          </w:p>
          <w:p w14:paraId="34F25A5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cross-reference by patient, document type, and visit number will allow for a candidate key to determine whether a given document exists for a particular patient visit.</w:t>
            </w:r>
          </w:p>
          <w:p w14:paraId="34F25A5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DOCUMENT TYPE, STATUS, and INVERSE ENTRY/DICTATION DATE/TIME facilitates look-ups by treating specialty.</w:t>
            </w:r>
          </w:p>
          <w:p w14:paraId="34F25A5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TRANSCRIPTIONIST ID, DOCUMENT TYPE, STATUS, and INVERSE ENTRY/DICTATION DATE/TIME will facilitate look-ups by transcriptionist.</w:t>
            </w:r>
          </w:p>
          <w:p w14:paraId="34F25A60" w14:textId="77777777" w:rsidR="00EC2CE8"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cross-reference is used for building the review screen across all categories (Author, Attending Physician, Patient, Transcriptionist, or treating specialty).</w:t>
            </w:r>
          </w:p>
        </w:tc>
      </w:tr>
      <w:tr w:rsidR="009D2CDB" w:rsidRPr="00E36F92" w14:paraId="34F25A68" w14:textId="77777777" w:rsidTr="00524787">
        <w:trPr>
          <w:gridAfter w:val="1"/>
          <w:wAfter w:w="55" w:type="dxa"/>
          <w:tblHeader/>
        </w:trPr>
        <w:tc>
          <w:tcPr>
            <w:cnfStyle w:val="000010000000" w:firstRow="0" w:lastRow="0" w:firstColumn="0" w:lastColumn="0" w:oddVBand="1" w:evenVBand="0" w:oddHBand="0" w:evenHBand="0" w:firstRowFirstColumn="0" w:firstRowLastColumn="0" w:lastRowFirstColumn="0" w:lastRowLastColumn="0"/>
            <w:tcW w:w="960" w:type="dxa"/>
            <w:shd w:val="clear" w:color="auto" w:fill="D9D9D9" w:themeFill="background1" w:themeFillShade="D9"/>
          </w:tcPr>
          <w:p w14:paraId="34F25A64" w14:textId="77777777" w:rsidR="009D2CDB" w:rsidRPr="00E36F92" w:rsidRDefault="009D2CDB" w:rsidP="00F159EE">
            <w:pPr>
              <w:pStyle w:val="TableHeading"/>
              <w:rPr>
                <w:b w:val="0"/>
                <w:bCs w:val="0"/>
              </w:rPr>
            </w:pPr>
            <w:r w:rsidRPr="00E36F92">
              <w:t>Field #</w:t>
            </w:r>
          </w:p>
        </w:tc>
        <w:tc>
          <w:tcPr>
            <w:tcW w:w="1560" w:type="dxa"/>
            <w:gridSpan w:val="2"/>
            <w:shd w:val="clear" w:color="auto" w:fill="D9D9D9" w:themeFill="background1" w:themeFillShade="D9"/>
          </w:tcPr>
          <w:p w14:paraId="34F25A65"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rPr>
                <w:b w:val="0"/>
                <w:bCs w:val="0"/>
              </w:rPr>
            </w:pPr>
            <w:r w:rsidRPr="00E36F92">
              <w:t>Field Name</w:t>
            </w:r>
          </w:p>
        </w:tc>
        <w:tc>
          <w:tcPr>
            <w:cnfStyle w:val="000010000000" w:firstRow="0" w:lastRow="0" w:firstColumn="0" w:lastColumn="0" w:oddVBand="1" w:evenVBand="0" w:oddHBand="0" w:evenHBand="0" w:firstRowFirstColumn="0" w:firstRowLastColumn="0" w:lastRowFirstColumn="0" w:lastRowLastColumn="0"/>
            <w:tcW w:w="1175" w:type="dxa"/>
            <w:gridSpan w:val="2"/>
            <w:shd w:val="clear" w:color="auto" w:fill="D9D9D9" w:themeFill="background1" w:themeFillShade="D9"/>
          </w:tcPr>
          <w:p w14:paraId="34F25A66" w14:textId="77777777" w:rsidR="009D2CDB" w:rsidRPr="00E36F92" w:rsidRDefault="009D2CDB" w:rsidP="00F159EE">
            <w:pPr>
              <w:pStyle w:val="TableHeading"/>
              <w:rPr>
                <w:b w:val="0"/>
                <w:bCs w:val="0"/>
              </w:rPr>
            </w:pPr>
            <w:r w:rsidRPr="00E36F92">
              <w:t>X-ref</w:t>
            </w:r>
          </w:p>
        </w:tc>
        <w:tc>
          <w:tcPr>
            <w:tcW w:w="5495" w:type="dxa"/>
            <w:shd w:val="clear" w:color="auto" w:fill="D9D9D9" w:themeFill="background1" w:themeFillShade="D9"/>
          </w:tcPr>
          <w:p w14:paraId="34F25A67"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rPr>
                <w:b w:val="0"/>
                <w:bCs w:val="0"/>
              </w:rPr>
            </w:pPr>
            <w:r w:rsidRPr="00E36F92">
              <w:t>Description</w:t>
            </w:r>
          </w:p>
        </w:tc>
      </w:tr>
      <w:tr w:rsidR="009D2CDB" w:rsidRPr="00E36F92" w14:paraId="34F25A8E" w14:textId="77777777" w:rsidTr="00524787">
        <w:trPr>
          <w:gridAfter w:val="1"/>
          <w:cnfStyle w:val="000000100000" w:firstRow="0" w:lastRow="0" w:firstColumn="0" w:lastColumn="0" w:oddVBand="0" w:evenVBand="0" w:oddHBand="1" w:evenHBand="0" w:firstRowFirstColumn="0" w:firstRowLastColumn="0" w:lastRowFirstColumn="0" w:lastRowLastColumn="0"/>
          <w:wAfter w:w="55" w:type="dxa"/>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4F25A69" w14:textId="77777777" w:rsidR="009D2CDB" w:rsidRPr="00E36F92" w:rsidRDefault="009D2CDB" w:rsidP="00F159EE">
            <w:pPr>
              <w:pStyle w:val="TableEntry"/>
            </w:pPr>
            <w:r w:rsidRPr="00E36F92">
              <w:t>.01</w:t>
            </w:r>
          </w:p>
        </w:tc>
        <w:tc>
          <w:tcPr>
            <w:tcW w:w="1560" w:type="dxa"/>
            <w:gridSpan w:val="2"/>
            <w:shd w:val="clear" w:color="auto" w:fill="auto"/>
          </w:tcPr>
          <w:p w14:paraId="34F25A6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175" w:type="dxa"/>
            <w:gridSpan w:val="2"/>
            <w:shd w:val="clear" w:color="auto" w:fill="auto"/>
          </w:tcPr>
          <w:p w14:paraId="34F25A6B" w14:textId="77777777" w:rsidR="009D2CDB" w:rsidRPr="00E36F92" w:rsidRDefault="009D2CDB" w:rsidP="00F159EE">
            <w:pPr>
              <w:pStyle w:val="TableEntry"/>
            </w:pPr>
            <w:r w:rsidRPr="00E36F92">
              <w:t>ASUB</w:t>
            </w:r>
          </w:p>
          <w:p w14:paraId="34F25A6C" w14:textId="77777777" w:rsidR="009D2CDB" w:rsidRPr="00E36F92" w:rsidRDefault="009D2CDB" w:rsidP="00F159EE">
            <w:pPr>
              <w:pStyle w:val="TableEntry"/>
            </w:pPr>
          </w:p>
          <w:p w14:paraId="34F25A6D" w14:textId="77777777" w:rsidR="009D2CDB" w:rsidRPr="00E36F92" w:rsidRDefault="009D2CDB" w:rsidP="00F159EE">
            <w:pPr>
              <w:pStyle w:val="TableEntry"/>
            </w:pPr>
            <w:r w:rsidRPr="00E36F92">
              <w:t>ASVC</w:t>
            </w:r>
          </w:p>
          <w:p w14:paraId="34F25A6E" w14:textId="77777777" w:rsidR="009D2CDB" w:rsidRPr="00E36F92" w:rsidRDefault="009D2CDB" w:rsidP="00F159EE">
            <w:pPr>
              <w:pStyle w:val="TableEntry"/>
            </w:pPr>
          </w:p>
          <w:p w14:paraId="34F25A6F" w14:textId="77777777" w:rsidR="009D2CDB" w:rsidRPr="00E36F92" w:rsidRDefault="009D2CDB" w:rsidP="00F159EE">
            <w:pPr>
              <w:pStyle w:val="TableEntry"/>
            </w:pPr>
            <w:r w:rsidRPr="00E36F92">
              <w:t>AE</w:t>
            </w:r>
          </w:p>
          <w:p w14:paraId="34F25A70" w14:textId="77777777" w:rsidR="009D2CDB" w:rsidRPr="00E36F92" w:rsidRDefault="009D2CDB" w:rsidP="00F159EE">
            <w:pPr>
              <w:pStyle w:val="TableEntry"/>
            </w:pPr>
          </w:p>
          <w:p w14:paraId="34F25A71" w14:textId="77777777" w:rsidR="009D2CDB" w:rsidRPr="00E36F92" w:rsidRDefault="009D2CDB" w:rsidP="00F159EE">
            <w:pPr>
              <w:pStyle w:val="TableEntry"/>
            </w:pPr>
            <w:r w:rsidRPr="00E36F92">
              <w:t>ALOC</w:t>
            </w:r>
          </w:p>
          <w:p w14:paraId="34F25A72" w14:textId="77777777" w:rsidR="009D2CDB" w:rsidRPr="00E36F92" w:rsidRDefault="009D2CDB" w:rsidP="00F159EE">
            <w:pPr>
              <w:pStyle w:val="TableEntry"/>
            </w:pPr>
          </w:p>
          <w:p w14:paraId="34F25A73" w14:textId="77777777" w:rsidR="009D2CDB" w:rsidRPr="00E36F92" w:rsidRDefault="009D2CDB" w:rsidP="00F159EE">
            <w:pPr>
              <w:pStyle w:val="TableEntry"/>
            </w:pPr>
            <w:r w:rsidRPr="00E36F92">
              <w:t>APRB</w:t>
            </w:r>
          </w:p>
          <w:p w14:paraId="34F25A74" w14:textId="77777777" w:rsidR="009D2CDB" w:rsidRPr="00E36F92" w:rsidRDefault="009D2CDB" w:rsidP="00F159EE">
            <w:pPr>
              <w:pStyle w:val="TableEntry"/>
            </w:pPr>
          </w:p>
          <w:p w14:paraId="34F25A75" w14:textId="77777777" w:rsidR="009D2CDB" w:rsidRPr="00E36F92" w:rsidRDefault="009D2CDB" w:rsidP="00F159EE">
            <w:pPr>
              <w:pStyle w:val="TableEntry"/>
            </w:pPr>
            <w:r w:rsidRPr="00E36F92">
              <w:t>AVSIT</w:t>
            </w:r>
          </w:p>
          <w:p w14:paraId="34F25A76" w14:textId="77777777" w:rsidR="009D2CDB" w:rsidRPr="00E36F92" w:rsidRDefault="009D2CDB" w:rsidP="00F159EE">
            <w:pPr>
              <w:pStyle w:val="TableEntry"/>
            </w:pPr>
          </w:p>
          <w:p w14:paraId="34F25A77" w14:textId="77777777" w:rsidR="009D2CDB" w:rsidRPr="00E36F92" w:rsidRDefault="009D2CDB" w:rsidP="00F159EE">
            <w:pPr>
              <w:pStyle w:val="TableEntry"/>
            </w:pPr>
            <w:r w:rsidRPr="00E36F92">
              <w:t>APTCL</w:t>
            </w:r>
          </w:p>
          <w:p w14:paraId="34F25A78" w14:textId="77777777" w:rsidR="009D2CDB" w:rsidRPr="00E36F92" w:rsidRDefault="009D2CDB" w:rsidP="00F159EE">
            <w:pPr>
              <w:pStyle w:val="TableEntry"/>
            </w:pPr>
          </w:p>
          <w:p w14:paraId="34F25A79" w14:textId="77777777" w:rsidR="009D2CDB" w:rsidRPr="00E36F92" w:rsidRDefault="009D2CDB" w:rsidP="00F159EE">
            <w:pPr>
              <w:pStyle w:val="TableEntry"/>
            </w:pPr>
            <w:r w:rsidRPr="00E36F92">
              <w:t>ACLPT</w:t>
            </w:r>
          </w:p>
          <w:p w14:paraId="34F25A7A" w14:textId="77777777" w:rsidR="009D2CDB" w:rsidRPr="00E36F92" w:rsidRDefault="009D2CDB" w:rsidP="00F159EE">
            <w:pPr>
              <w:pStyle w:val="TableEntry"/>
            </w:pPr>
          </w:p>
          <w:p w14:paraId="34F25A7B" w14:textId="77777777" w:rsidR="00801051" w:rsidRPr="00E36F92" w:rsidRDefault="00801051" w:rsidP="00F159EE">
            <w:pPr>
              <w:pStyle w:val="TableEntry"/>
            </w:pPr>
          </w:p>
          <w:p w14:paraId="34F25A7C" w14:textId="77777777" w:rsidR="009D2CDB" w:rsidRPr="00E36F92" w:rsidRDefault="009D2CDB" w:rsidP="00F159EE">
            <w:pPr>
              <w:pStyle w:val="TableEntry"/>
            </w:pPr>
            <w:r w:rsidRPr="00E36F92">
              <w:t>ACLAU</w:t>
            </w:r>
          </w:p>
          <w:p w14:paraId="34F25A7D" w14:textId="77777777" w:rsidR="009D2CDB" w:rsidRPr="00E36F92" w:rsidRDefault="009D2CDB" w:rsidP="00F159EE">
            <w:pPr>
              <w:pStyle w:val="TableEntry"/>
            </w:pPr>
          </w:p>
          <w:p w14:paraId="34F25A7E" w14:textId="77777777" w:rsidR="009D2CDB" w:rsidRPr="00E36F92" w:rsidRDefault="009D2CDB" w:rsidP="00F159EE">
            <w:pPr>
              <w:pStyle w:val="TableEntry"/>
            </w:pPr>
          </w:p>
          <w:p w14:paraId="34F25A7F" w14:textId="77777777" w:rsidR="009D2CDB" w:rsidRPr="00E36F92" w:rsidRDefault="009D2CDB" w:rsidP="00F159EE">
            <w:pPr>
              <w:pStyle w:val="TableEntry"/>
            </w:pPr>
            <w:r w:rsidRPr="00E36F92">
              <w:t>ACLEC</w:t>
            </w:r>
          </w:p>
          <w:p w14:paraId="34F25A80" w14:textId="77777777" w:rsidR="009D2CDB" w:rsidRPr="00E36F92" w:rsidRDefault="009D2CDB" w:rsidP="00F159EE">
            <w:pPr>
              <w:pStyle w:val="TableEntry"/>
            </w:pPr>
          </w:p>
          <w:p w14:paraId="34F25A81" w14:textId="77777777" w:rsidR="009D2CDB" w:rsidRPr="00E36F92" w:rsidRDefault="009D2CDB" w:rsidP="00F159EE">
            <w:pPr>
              <w:pStyle w:val="TableEntry"/>
            </w:pPr>
          </w:p>
          <w:p w14:paraId="34F25A82" w14:textId="77777777" w:rsidR="009D2CDB" w:rsidRPr="00E36F92" w:rsidRDefault="009D2CDB" w:rsidP="00F159EE">
            <w:pPr>
              <w:pStyle w:val="TableEntry"/>
            </w:pPr>
          </w:p>
        </w:tc>
        <w:tc>
          <w:tcPr>
            <w:tcW w:w="5495" w:type="dxa"/>
            <w:shd w:val="clear" w:color="auto" w:fill="auto"/>
          </w:tcPr>
          <w:p w14:paraId="34F25A8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This MUMPS-style multi-field cross-reference is used for queries by subject.</w:t>
            </w:r>
          </w:p>
          <w:p w14:paraId="34F25A84" w14:textId="77777777" w:rsidR="00801051" w:rsidRPr="00E36F92" w:rsidRDefault="00801051" w:rsidP="00F159EE">
            <w:pPr>
              <w:pStyle w:val="TableEntry"/>
              <w:cnfStyle w:val="000000100000" w:firstRow="0" w:lastRow="0" w:firstColumn="0" w:lastColumn="0" w:oddVBand="0" w:evenVBand="0" w:oddHBand="1" w:evenHBand="0" w:firstRowFirstColumn="0" w:firstRowLastColumn="0" w:lastRowFirstColumn="0" w:lastRowLastColumn="0"/>
            </w:pPr>
          </w:p>
          <w:p w14:paraId="34F25A8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SERVICE, DOCUMENT TYPE, STATUS, and INVERSE ENTRY/DICTATION DATE facilitates look-ups by service.</w:t>
            </w:r>
          </w:p>
          <w:p w14:paraId="34F25A8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This multi-field, MUMPS-type cross-reference by Patient, inverse Date, and Report Type is to optimize searching by entity, time, and attribute.</w:t>
            </w:r>
          </w:p>
          <w:p w14:paraId="34F25A8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is optimized for searching hospital location, document type, status, and date range.</w:t>
            </w:r>
          </w:p>
          <w:p w14:paraId="34F25A8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Problem, Document Type, Status, and Inverse Reference Date  facilitates query for documents by problem.</w:t>
            </w:r>
          </w:p>
          <w:p w14:paraId="34F25A8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VISIT, DOCUMENT TYPE, STATUS, and INVERSE ENTRY/DICTATION DATE facilitates look-ups by visit.</w:t>
            </w:r>
          </w:p>
          <w:p w14:paraId="34F25A8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PATIENT, CLINICAL DOCUMENT CLASS, and INVERSE  REFERENCE DATE facilitates look-ups by patient.</w:t>
            </w:r>
          </w:p>
          <w:p w14:paraId="34F25A8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on CLASS, PATIENT, INVERSE REFERENCE DATE/TIME, and RECORD # is designed to support rapid queries by patient.</w:t>
            </w:r>
          </w:p>
          <w:p w14:paraId="34F25A8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on CLASS, AUTHOR (or ENTERED BY), PATIENT, INVERSE  REFERENCE DATE/TIME, and RECORD # is designed  to facilitate rapid access to the current users  unsigned notes about a patient.</w:t>
            </w:r>
          </w:p>
          <w:p w14:paraId="34F25A8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on CLASS, EXPECTED COSIGNER, PATIENT, INVERSE  REFERENCE DATE/TIME, and RECORD # is useful for  finding the uncosigned notes by the current user for a given patient.</w:t>
            </w:r>
          </w:p>
        </w:tc>
      </w:tr>
      <w:tr w:rsidR="009D2CDB" w:rsidRPr="00E36F92" w14:paraId="34F25A95" w14:textId="77777777" w:rsidTr="00524787">
        <w:trPr>
          <w:tblHeader/>
        </w:trPr>
        <w:tc>
          <w:tcPr>
            <w:cnfStyle w:val="000010000000" w:firstRow="0" w:lastRow="0" w:firstColumn="0" w:lastColumn="0" w:oddVBand="1" w:evenVBand="0" w:oddHBand="0" w:evenHBand="0" w:firstRowFirstColumn="0" w:firstRowLastColumn="0" w:lastRowFirstColumn="0" w:lastRowLastColumn="0"/>
            <w:tcW w:w="960" w:type="dxa"/>
            <w:shd w:val="clear" w:color="auto" w:fill="BFBFBF" w:themeFill="background1" w:themeFillShade="BF"/>
          </w:tcPr>
          <w:p w14:paraId="34F25A91" w14:textId="77777777" w:rsidR="009D2CDB" w:rsidRPr="00E36F92" w:rsidRDefault="009D2CDB" w:rsidP="00F159EE">
            <w:pPr>
              <w:pStyle w:val="TableHeading"/>
              <w:rPr>
                <w:b w:val="0"/>
                <w:bCs w:val="0"/>
              </w:rPr>
            </w:pPr>
            <w:r w:rsidRPr="00E36F92">
              <w:lastRenderedPageBreak/>
              <w:t>Field #</w:t>
            </w:r>
          </w:p>
        </w:tc>
        <w:tc>
          <w:tcPr>
            <w:tcW w:w="1560" w:type="dxa"/>
            <w:gridSpan w:val="2"/>
            <w:shd w:val="clear" w:color="auto" w:fill="BFBFBF" w:themeFill="background1" w:themeFillShade="BF"/>
          </w:tcPr>
          <w:p w14:paraId="34F25A92"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rPr>
                <w:b w:val="0"/>
                <w:bCs w:val="0"/>
              </w:rPr>
            </w:pPr>
            <w:r w:rsidRPr="00E36F92">
              <w:t>Field Name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BFBFBF" w:themeFill="background1" w:themeFillShade="BF"/>
          </w:tcPr>
          <w:p w14:paraId="34F25A93" w14:textId="77777777" w:rsidR="009D2CDB" w:rsidRPr="00E36F92" w:rsidRDefault="009D2CDB" w:rsidP="00F159EE">
            <w:pPr>
              <w:pStyle w:val="TableHeading"/>
              <w:rPr>
                <w:b w:val="0"/>
                <w:bCs w:val="0"/>
              </w:rPr>
            </w:pPr>
            <w:r w:rsidRPr="00E36F92">
              <w:t>X-ref</w:t>
            </w:r>
          </w:p>
        </w:tc>
        <w:tc>
          <w:tcPr>
            <w:tcW w:w="5560" w:type="dxa"/>
            <w:gridSpan w:val="3"/>
            <w:shd w:val="clear" w:color="auto" w:fill="BFBFBF" w:themeFill="background1" w:themeFillShade="BF"/>
          </w:tcPr>
          <w:p w14:paraId="34F25A94" w14:textId="77777777" w:rsidR="009D2CDB" w:rsidRPr="00E36F92" w:rsidRDefault="009D2CDB" w:rsidP="00F159EE">
            <w:pPr>
              <w:pStyle w:val="TableHeading"/>
              <w:cnfStyle w:val="000000000000" w:firstRow="0" w:lastRow="0" w:firstColumn="0" w:lastColumn="0" w:oddVBand="0" w:evenVBand="0" w:oddHBand="0" w:evenHBand="0" w:firstRowFirstColumn="0" w:firstRowLastColumn="0" w:lastRowFirstColumn="0" w:lastRowLastColumn="0"/>
              <w:rPr>
                <w:b w:val="0"/>
                <w:bCs w:val="0"/>
              </w:rPr>
            </w:pPr>
            <w:r w:rsidRPr="00E36F92">
              <w:t>Description</w:t>
            </w:r>
          </w:p>
        </w:tc>
      </w:tr>
      <w:tr w:rsidR="009D2CDB" w:rsidRPr="00E36F92" w14:paraId="34F25A9E"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4F25A96" w14:textId="77777777" w:rsidR="009D2CDB" w:rsidRPr="00E36F92" w:rsidRDefault="009D2CDB" w:rsidP="00F159EE">
            <w:pPr>
              <w:pStyle w:val="TableEntry"/>
            </w:pPr>
            <w:r w:rsidRPr="00E36F92">
              <w:t>.01</w:t>
            </w:r>
          </w:p>
        </w:tc>
        <w:tc>
          <w:tcPr>
            <w:tcW w:w="1560" w:type="dxa"/>
            <w:gridSpan w:val="2"/>
            <w:shd w:val="clear" w:color="auto" w:fill="auto"/>
          </w:tcPr>
          <w:p w14:paraId="34F25A9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4F25A98" w14:textId="77777777" w:rsidR="009D2CDB" w:rsidRPr="00E36F92" w:rsidRDefault="009D2CDB" w:rsidP="00F159EE">
            <w:pPr>
              <w:pStyle w:val="TableEntry"/>
            </w:pPr>
            <w:r w:rsidRPr="00E36F92">
              <w:t>ACLSB</w:t>
            </w:r>
          </w:p>
          <w:p w14:paraId="34F25A99" w14:textId="77777777" w:rsidR="009D2CDB" w:rsidRPr="00E36F92" w:rsidRDefault="009D2CDB" w:rsidP="00F159EE">
            <w:pPr>
              <w:pStyle w:val="TableEntry"/>
            </w:pPr>
          </w:p>
          <w:p w14:paraId="34F25A9A" w14:textId="77777777" w:rsidR="009D2CDB" w:rsidRPr="00E36F92" w:rsidRDefault="009D2CDB" w:rsidP="00F159EE">
            <w:pPr>
              <w:pStyle w:val="TableEntry"/>
            </w:pPr>
          </w:p>
          <w:p w14:paraId="34F25A9B" w14:textId="77777777" w:rsidR="009D2CDB" w:rsidRPr="00E36F92" w:rsidRDefault="009D2CDB" w:rsidP="00F159EE">
            <w:pPr>
              <w:pStyle w:val="TableEntry"/>
            </w:pPr>
            <w:r w:rsidRPr="00E36F92">
              <w:t>APTLD</w:t>
            </w:r>
          </w:p>
        </w:tc>
        <w:tc>
          <w:tcPr>
            <w:tcW w:w="5560" w:type="dxa"/>
            <w:gridSpan w:val="3"/>
            <w:shd w:val="clear" w:color="auto" w:fill="auto"/>
          </w:tcPr>
          <w:p w14:paraId="34F25A9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by CLASS, SIGNED BY, PATIENT, INVERSE REFERENCE DATE/TIME, and RECORD # will facilitate finding records signed by a given user about the current patient.</w:t>
            </w:r>
          </w:p>
          <w:p w14:paraId="34F25A9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 type Multi-field index by  PT,TITLE,"LOC;VDT;VTYP",DA is used for optimizing checks for documents for a particular visit.</w:t>
            </w:r>
          </w:p>
        </w:tc>
      </w:tr>
      <w:tr w:rsidR="009D2CDB" w:rsidRPr="00E36F92" w14:paraId="34F25ABC"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4F25A9F" w14:textId="77777777" w:rsidR="009D2CDB" w:rsidRPr="00E36F92" w:rsidRDefault="009D2CDB" w:rsidP="00F159EE">
            <w:pPr>
              <w:pStyle w:val="TableEntry"/>
            </w:pPr>
            <w:r w:rsidRPr="00E36F92">
              <w:t xml:space="preserve">.02 </w:t>
            </w:r>
          </w:p>
        </w:tc>
        <w:tc>
          <w:tcPr>
            <w:tcW w:w="1560" w:type="dxa"/>
            <w:gridSpan w:val="2"/>
            <w:shd w:val="clear" w:color="auto" w:fill="auto"/>
          </w:tcPr>
          <w:p w14:paraId="34F25AA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PATIENT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4F25AA1" w14:textId="77777777" w:rsidR="009D2CDB" w:rsidRPr="00E36F92" w:rsidRDefault="009D2CDB" w:rsidP="00F159EE">
            <w:pPr>
              <w:pStyle w:val="TableEntry"/>
            </w:pPr>
            <w:r w:rsidRPr="00E36F92">
              <w:t>AA</w:t>
            </w:r>
          </w:p>
          <w:p w14:paraId="34F25AA2" w14:textId="77777777" w:rsidR="009D2CDB" w:rsidRPr="00E36F92" w:rsidRDefault="009D2CDB" w:rsidP="00F159EE">
            <w:pPr>
              <w:pStyle w:val="TableEntry"/>
            </w:pPr>
          </w:p>
          <w:p w14:paraId="34F25AA3" w14:textId="77777777" w:rsidR="009D2CDB" w:rsidRPr="00E36F92" w:rsidRDefault="009D2CDB" w:rsidP="00F159EE">
            <w:pPr>
              <w:pStyle w:val="TableEntry"/>
            </w:pPr>
          </w:p>
          <w:p w14:paraId="34F25AA4" w14:textId="77777777" w:rsidR="009D2CDB" w:rsidRPr="00E36F92" w:rsidRDefault="009D2CDB" w:rsidP="00F159EE">
            <w:pPr>
              <w:pStyle w:val="TableEntry"/>
            </w:pPr>
            <w:r w:rsidRPr="00E36F92">
              <w:t>APT</w:t>
            </w:r>
          </w:p>
          <w:p w14:paraId="34F25AA5" w14:textId="77777777" w:rsidR="009D2CDB" w:rsidRPr="00E36F92" w:rsidRDefault="009D2CDB" w:rsidP="00F159EE">
            <w:pPr>
              <w:pStyle w:val="TableEntry"/>
            </w:pPr>
          </w:p>
          <w:p w14:paraId="34F25AA6" w14:textId="77777777" w:rsidR="009D2CDB" w:rsidRPr="00E36F92" w:rsidRDefault="009D2CDB" w:rsidP="00F159EE">
            <w:pPr>
              <w:pStyle w:val="TableEntry"/>
            </w:pPr>
            <w:r w:rsidRPr="00E36F92">
              <w:t>AE</w:t>
            </w:r>
          </w:p>
          <w:p w14:paraId="34F25AA7" w14:textId="77777777" w:rsidR="009D2CDB" w:rsidRPr="00E36F92" w:rsidRDefault="009D2CDB" w:rsidP="00F159EE">
            <w:pPr>
              <w:pStyle w:val="TableEntry"/>
            </w:pPr>
          </w:p>
          <w:p w14:paraId="34F25AA8" w14:textId="77777777" w:rsidR="009D2CDB" w:rsidRPr="00E36F92" w:rsidRDefault="009D2CDB" w:rsidP="00F159EE">
            <w:pPr>
              <w:pStyle w:val="TableEntry"/>
            </w:pPr>
            <w:r w:rsidRPr="00E36F92">
              <w:t>C</w:t>
            </w:r>
          </w:p>
          <w:p w14:paraId="34F25AA9" w14:textId="77777777" w:rsidR="009D2CDB" w:rsidRPr="00E36F92" w:rsidRDefault="009D2CDB" w:rsidP="00F159EE">
            <w:pPr>
              <w:pStyle w:val="TableEntry"/>
            </w:pPr>
          </w:p>
          <w:p w14:paraId="34F25AAA" w14:textId="77777777" w:rsidR="009D2CDB" w:rsidRPr="00E36F92" w:rsidRDefault="009D2CDB" w:rsidP="00F159EE">
            <w:pPr>
              <w:pStyle w:val="TableEntry"/>
            </w:pPr>
            <w:r w:rsidRPr="00E36F92">
              <w:t>AV</w:t>
            </w:r>
          </w:p>
          <w:p w14:paraId="34F25AAB" w14:textId="77777777" w:rsidR="009D2CDB" w:rsidRPr="00E36F92" w:rsidRDefault="009D2CDB" w:rsidP="00F159EE">
            <w:pPr>
              <w:pStyle w:val="TableEntry"/>
            </w:pPr>
          </w:p>
          <w:p w14:paraId="34F25AAC" w14:textId="77777777" w:rsidR="009D2CDB" w:rsidRPr="00E36F92" w:rsidRDefault="009D2CDB" w:rsidP="00F159EE">
            <w:pPr>
              <w:pStyle w:val="TableEntry"/>
            </w:pPr>
          </w:p>
          <w:p w14:paraId="34F25AAD" w14:textId="77777777" w:rsidR="009D2CDB" w:rsidRPr="00E36F92" w:rsidRDefault="009D2CDB" w:rsidP="00F159EE">
            <w:pPr>
              <w:pStyle w:val="TableEntry"/>
            </w:pPr>
            <w:r w:rsidRPr="00E36F92">
              <w:t>APTP</w:t>
            </w:r>
          </w:p>
          <w:p w14:paraId="34F25AAE" w14:textId="77777777" w:rsidR="009D2CDB" w:rsidRPr="00E36F92" w:rsidRDefault="009D2CDB" w:rsidP="00F159EE">
            <w:pPr>
              <w:pStyle w:val="TableEntry"/>
            </w:pPr>
          </w:p>
          <w:p w14:paraId="34F25AAF" w14:textId="77777777" w:rsidR="009D2CDB" w:rsidRPr="00E36F92" w:rsidRDefault="009D2CDB" w:rsidP="00F159EE">
            <w:pPr>
              <w:pStyle w:val="TableEntry"/>
            </w:pPr>
          </w:p>
          <w:p w14:paraId="34F25AB0" w14:textId="77777777" w:rsidR="009D2CDB" w:rsidRPr="00E36F92" w:rsidRDefault="009D2CDB" w:rsidP="00F159EE">
            <w:pPr>
              <w:pStyle w:val="TableEntry"/>
            </w:pPr>
            <w:r w:rsidRPr="00E36F92">
              <w:t>ADCPT</w:t>
            </w:r>
          </w:p>
          <w:p w14:paraId="34F25AB1" w14:textId="77777777" w:rsidR="009D2CDB" w:rsidRPr="00E36F92" w:rsidRDefault="009D2CDB" w:rsidP="00F159EE">
            <w:pPr>
              <w:pStyle w:val="TableEntry"/>
            </w:pPr>
          </w:p>
          <w:p w14:paraId="34F25AB2" w14:textId="77777777" w:rsidR="009D2CDB" w:rsidRPr="00E36F92" w:rsidRDefault="009D2CDB" w:rsidP="00F159EE">
            <w:pPr>
              <w:pStyle w:val="TableEntry"/>
            </w:pPr>
          </w:p>
          <w:p w14:paraId="34F25AB3" w14:textId="77777777" w:rsidR="009D2CDB" w:rsidRPr="00E36F92" w:rsidRDefault="009D2CDB" w:rsidP="00F159EE">
            <w:pPr>
              <w:pStyle w:val="TableEntry"/>
            </w:pPr>
          </w:p>
        </w:tc>
        <w:tc>
          <w:tcPr>
            <w:tcW w:w="5560" w:type="dxa"/>
            <w:gridSpan w:val="3"/>
            <w:shd w:val="clear" w:color="auto" w:fill="auto"/>
          </w:tcPr>
          <w:p w14:paraId="34F25AB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lastRenderedPageBreak/>
              <w:t>This MUMPS-type, multi-field cross-reference by PATIENT, DOCUMENT TYPE, STATUS, and INVERSE VISIT/DATE will help to identify documents by patient and time.</w:t>
            </w:r>
          </w:p>
          <w:p w14:paraId="34F25AB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multi-field, MUMPS-type cross-reference by Patient, Document Type, Status, and Inverse Entry/Dictation Date will facilitate look-up by Patient.</w:t>
            </w:r>
          </w:p>
          <w:p w14:paraId="34F25AB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multi-field, MUMPS-type cross-reference by Patient, Inverse Visit Date, and Report Type is to optimize searching by entity, time, and attribute.</w:t>
            </w:r>
          </w:p>
          <w:p w14:paraId="34F25AB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type cross-reference is used for look-up by patient.</w:t>
            </w:r>
          </w:p>
          <w:p w14:paraId="34F25AB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This MUMPS-type, multi-field cross-reference by patient, document type, and visit record number will serve as a </w:t>
            </w:r>
            <w:r w:rsidRPr="00E36F92">
              <w:lastRenderedPageBreak/>
              <w:t>candidate key to determine whether a given document exists for a particular patient visit.</w:t>
            </w:r>
          </w:p>
          <w:p w14:paraId="34F25AB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and REGULAR Signature Date/Time is used to maintain the daily print queue for batch printing of documents (currently, just Progress Notes) on signature.</w:t>
            </w:r>
          </w:p>
          <w:p w14:paraId="34F25AB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This MUMPS-type, multi-field cross-reference by PATIENT, DOCUMENT CLASS, STATUS, and INVERSE REFERENCE DATE facilitates look-ups by PATIENT and DOCUMENT CLASS (e.g., all SIGNED Violence Postings for patient </w:t>
            </w:r>
            <w:r w:rsidR="00AD5F18" w:rsidRPr="00E36F92">
              <w:t>CPRSPATIENT,ONE</w:t>
            </w:r>
            <w:r w:rsidRPr="00E36F92">
              <w:t>)</w:t>
            </w:r>
          </w:p>
          <w:p w14:paraId="34F25AB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r>
      <w:tr w:rsidR="009D2CDB" w:rsidRPr="00E36F92" w14:paraId="34F25AC4" w14:textId="77777777" w:rsidTr="00524787">
        <w:trPr>
          <w:cnfStyle w:val="000000100000" w:firstRow="0" w:lastRow="0" w:firstColumn="0" w:lastColumn="0" w:oddVBand="0" w:evenVBand="0" w:oddHBand="1"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60" w:type="dxa"/>
            <w:shd w:val="clear" w:color="auto" w:fill="D9D9D9" w:themeFill="background1" w:themeFillShade="D9"/>
          </w:tcPr>
          <w:p w14:paraId="34F25AC0" w14:textId="77777777" w:rsidR="009D2CDB" w:rsidRPr="00E36F92" w:rsidRDefault="009D2CDB" w:rsidP="00F159EE">
            <w:pPr>
              <w:pStyle w:val="TableHeading"/>
              <w:rPr>
                <w:b w:val="0"/>
                <w:bCs w:val="0"/>
              </w:rPr>
            </w:pPr>
            <w:r w:rsidRPr="00E36F92">
              <w:lastRenderedPageBreak/>
              <w:t>Field #</w:t>
            </w:r>
          </w:p>
        </w:tc>
        <w:tc>
          <w:tcPr>
            <w:tcW w:w="1560" w:type="dxa"/>
            <w:gridSpan w:val="2"/>
            <w:shd w:val="clear" w:color="auto" w:fill="D9D9D9" w:themeFill="background1" w:themeFillShade="D9"/>
          </w:tcPr>
          <w:p w14:paraId="34F25AC1"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rPr>
                <w:b w:val="0"/>
                <w:bCs w:val="0"/>
              </w:rPr>
            </w:pPr>
            <w:r w:rsidRPr="00E36F92">
              <w:t>Field Name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D9D9D9" w:themeFill="background1" w:themeFillShade="D9"/>
          </w:tcPr>
          <w:p w14:paraId="34F25AC2" w14:textId="77777777" w:rsidR="009D2CDB" w:rsidRPr="00E36F92" w:rsidRDefault="009D2CDB" w:rsidP="00F159EE">
            <w:pPr>
              <w:pStyle w:val="TableHeading"/>
              <w:rPr>
                <w:b w:val="0"/>
                <w:bCs w:val="0"/>
              </w:rPr>
            </w:pPr>
            <w:r w:rsidRPr="00E36F92">
              <w:t>X-ref</w:t>
            </w:r>
          </w:p>
        </w:tc>
        <w:tc>
          <w:tcPr>
            <w:tcW w:w="5560" w:type="dxa"/>
            <w:gridSpan w:val="3"/>
            <w:shd w:val="clear" w:color="auto" w:fill="D9D9D9" w:themeFill="background1" w:themeFillShade="D9"/>
          </w:tcPr>
          <w:p w14:paraId="34F25AC3" w14:textId="77777777" w:rsidR="009D2CDB" w:rsidRPr="00E36F92" w:rsidRDefault="009D2CDB" w:rsidP="00F159EE">
            <w:pPr>
              <w:pStyle w:val="TableHeading"/>
              <w:cnfStyle w:val="000000100000" w:firstRow="0" w:lastRow="0" w:firstColumn="0" w:lastColumn="0" w:oddVBand="0" w:evenVBand="0" w:oddHBand="1" w:evenHBand="0" w:firstRowFirstColumn="0" w:firstRowLastColumn="0" w:lastRowFirstColumn="0" w:lastRowLastColumn="0"/>
              <w:rPr>
                <w:b w:val="0"/>
                <w:bCs w:val="0"/>
              </w:rPr>
            </w:pPr>
            <w:r w:rsidRPr="00E36F92">
              <w:t>Description</w:t>
            </w:r>
          </w:p>
        </w:tc>
      </w:tr>
      <w:tr w:rsidR="009D2CDB" w:rsidRPr="00E36F92" w14:paraId="34F25AD3"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4F25AC5" w14:textId="77777777" w:rsidR="009D2CDB" w:rsidRPr="00E36F92" w:rsidRDefault="009D2CDB" w:rsidP="00F159EE">
            <w:pPr>
              <w:pStyle w:val="TableEntry"/>
            </w:pPr>
            <w:r w:rsidRPr="00E36F92">
              <w:t>.02</w:t>
            </w:r>
          </w:p>
        </w:tc>
        <w:tc>
          <w:tcPr>
            <w:tcW w:w="1560" w:type="dxa"/>
            <w:gridSpan w:val="2"/>
            <w:shd w:val="clear" w:color="auto" w:fill="auto"/>
          </w:tcPr>
          <w:p w14:paraId="34F25AC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PATIENT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4F25AC7" w14:textId="77777777" w:rsidR="009D2CDB" w:rsidRPr="00E36F92" w:rsidRDefault="009D2CDB" w:rsidP="00F159EE">
            <w:pPr>
              <w:pStyle w:val="TableEntry"/>
            </w:pPr>
            <w:r w:rsidRPr="00E36F92">
              <w:t>APTCL</w:t>
            </w:r>
          </w:p>
          <w:p w14:paraId="34F25AC8" w14:textId="77777777" w:rsidR="009D2CDB" w:rsidRPr="00E36F92" w:rsidRDefault="009D2CDB" w:rsidP="00F159EE">
            <w:pPr>
              <w:pStyle w:val="TableEntry"/>
            </w:pPr>
          </w:p>
          <w:p w14:paraId="34F25AC9" w14:textId="77777777" w:rsidR="009D2CDB" w:rsidRPr="00E36F92" w:rsidRDefault="009D2CDB" w:rsidP="00F159EE">
            <w:pPr>
              <w:pStyle w:val="TableEntry"/>
            </w:pPr>
          </w:p>
          <w:p w14:paraId="34F25ACA" w14:textId="77777777" w:rsidR="009D2CDB" w:rsidRPr="00E36F92" w:rsidRDefault="009D2CDB" w:rsidP="00F159EE">
            <w:pPr>
              <w:pStyle w:val="TableEntry"/>
            </w:pPr>
            <w:r w:rsidRPr="00E36F92">
              <w:t>2270</w:t>
            </w:r>
          </w:p>
          <w:p w14:paraId="34F25ACB" w14:textId="77777777" w:rsidR="009D2CDB" w:rsidRPr="00E36F92" w:rsidRDefault="009D2CDB" w:rsidP="00F159EE">
            <w:pPr>
              <w:pStyle w:val="TableEntry"/>
            </w:pPr>
            <w:r w:rsidRPr="00E36F92">
              <w:t>ACLAU</w:t>
            </w:r>
          </w:p>
          <w:p w14:paraId="34F25ACC" w14:textId="77777777" w:rsidR="009D2CDB" w:rsidRPr="00E36F92" w:rsidRDefault="009D2CDB" w:rsidP="00F159EE">
            <w:pPr>
              <w:pStyle w:val="TableEntry"/>
            </w:pPr>
            <w:r w:rsidRPr="00E36F92">
              <w:t>ACLSB</w:t>
            </w:r>
          </w:p>
          <w:p w14:paraId="34F25ACD" w14:textId="77777777" w:rsidR="009D2CDB" w:rsidRPr="00E36F92" w:rsidRDefault="009D2CDB" w:rsidP="00F159EE">
            <w:pPr>
              <w:pStyle w:val="TableEntry"/>
            </w:pPr>
            <w:r w:rsidRPr="00E36F92">
              <w:t>APTLD</w:t>
            </w:r>
          </w:p>
        </w:tc>
        <w:tc>
          <w:tcPr>
            <w:tcW w:w="5560" w:type="dxa"/>
            <w:gridSpan w:val="3"/>
            <w:shd w:val="clear" w:color="auto" w:fill="auto"/>
          </w:tcPr>
          <w:p w14:paraId="34F25AC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CLINICAL DOCUMENT CLASS, and INVERSE REFERENCE DATE facilitates look-ups by patient.</w:t>
            </w:r>
          </w:p>
          <w:p w14:paraId="34F25AC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p w14:paraId="34F25AD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p w14:paraId="34F25AD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p w14:paraId="34F25AD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index by PT, TITLE, “LOC;VDT;VTYP” is used for optimizing checks for documents for a particular visit.</w:t>
            </w:r>
          </w:p>
        </w:tc>
      </w:tr>
      <w:tr w:rsidR="009D2CDB" w:rsidRPr="00E36F92" w14:paraId="34F25AE9"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4F25AD4" w14:textId="77777777" w:rsidR="009D2CDB" w:rsidRPr="00E36F92" w:rsidRDefault="009D2CDB" w:rsidP="00F159EE">
            <w:pPr>
              <w:pStyle w:val="TableEntry"/>
            </w:pPr>
            <w:r w:rsidRPr="00E36F92">
              <w:t xml:space="preserve">.03 </w:t>
            </w:r>
          </w:p>
        </w:tc>
        <w:tc>
          <w:tcPr>
            <w:tcW w:w="1560" w:type="dxa"/>
            <w:gridSpan w:val="2"/>
            <w:shd w:val="clear" w:color="auto" w:fill="auto"/>
          </w:tcPr>
          <w:p w14:paraId="34F25AD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VISIT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4F25AD6" w14:textId="77777777" w:rsidR="009D2CDB" w:rsidRPr="00E36F92" w:rsidRDefault="009D2CDB" w:rsidP="00F159EE">
            <w:pPr>
              <w:pStyle w:val="TableEntry"/>
            </w:pPr>
            <w:r w:rsidRPr="00E36F92">
              <w:t>AA</w:t>
            </w:r>
          </w:p>
          <w:p w14:paraId="34F25AD7" w14:textId="77777777" w:rsidR="009D2CDB" w:rsidRPr="00E36F92" w:rsidRDefault="009D2CDB" w:rsidP="00F159EE">
            <w:pPr>
              <w:pStyle w:val="TableEntry"/>
            </w:pPr>
          </w:p>
          <w:p w14:paraId="34F25AD8" w14:textId="77777777" w:rsidR="009D2CDB" w:rsidRPr="00E36F92" w:rsidRDefault="009D2CDB" w:rsidP="00F159EE">
            <w:pPr>
              <w:pStyle w:val="TableEntry"/>
            </w:pPr>
          </w:p>
          <w:p w14:paraId="34F25AD9" w14:textId="77777777" w:rsidR="009D2CDB" w:rsidRPr="00E36F92" w:rsidRDefault="009D2CDB" w:rsidP="00F159EE">
            <w:pPr>
              <w:pStyle w:val="TableEntry"/>
            </w:pPr>
            <w:r w:rsidRPr="00E36F92">
              <w:t>AE</w:t>
            </w:r>
          </w:p>
          <w:p w14:paraId="34F25ADA" w14:textId="77777777" w:rsidR="009D2CDB" w:rsidRPr="00E36F92" w:rsidRDefault="009D2CDB" w:rsidP="00F159EE">
            <w:pPr>
              <w:pStyle w:val="TableEntry"/>
            </w:pPr>
          </w:p>
          <w:p w14:paraId="34F25ADB" w14:textId="77777777" w:rsidR="009D2CDB" w:rsidRPr="00E36F92" w:rsidRDefault="009D2CDB" w:rsidP="00F159EE">
            <w:pPr>
              <w:pStyle w:val="TableEntry"/>
            </w:pPr>
            <w:r w:rsidRPr="00E36F92">
              <w:t>AV</w:t>
            </w:r>
          </w:p>
          <w:p w14:paraId="34F25ADC" w14:textId="77777777" w:rsidR="009D2CDB" w:rsidRPr="00E36F92" w:rsidRDefault="009D2CDB" w:rsidP="00F159EE">
            <w:pPr>
              <w:pStyle w:val="TableEntry"/>
            </w:pPr>
          </w:p>
          <w:p w14:paraId="34F25ADD" w14:textId="77777777" w:rsidR="009D2CDB" w:rsidRPr="00E36F92" w:rsidRDefault="009D2CDB" w:rsidP="00F159EE">
            <w:pPr>
              <w:pStyle w:val="TableEntry"/>
            </w:pPr>
          </w:p>
          <w:p w14:paraId="34F25ADE" w14:textId="77777777" w:rsidR="009D2CDB" w:rsidRPr="00E36F92" w:rsidRDefault="009D2CDB" w:rsidP="00F159EE">
            <w:pPr>
              <w:pStyle w:val="TableEntry"/>
            </w:pPr>
            <w:r w:rsidRPr="00E36F92">
              <w:t>AVSIT</w:t>
            </w:r>
          </w:p>
          <w:p w14:paraId="34F25ADF" w14:textId="77777777" w:rsidR="009D2CDB" w:rsidRPr="00E36F92" w:rsidRDefault="009D2CDB" w:rsidP="00F159EE">
            <w:pPr>
              <w:pStyle w:val="TableEntry"/>
            </w:pPr>
          </w:p>
          <w:p w14:paraId="34F25AE0" w14:textId="77777777" w:rsidR="009D2CDB" w:rsidRPr="00E36F92" w:rsidRDefault="009D2CDB" w:rsidP="00F159EE">
            <w:pPr>
              <w:pStyle w:val="TableEntry"/>
            </w:pPr>
            <w:r w:rsidRPr="00E36F92">
              <w:t>V</w:t>
            </w:r>
          </w:p>
          <w:p w14:paraId="34F25AE1" w14:textId="77777777" w:rsidR="009D2CDB" w:rsidRPr="00E36F92" w:rsidRDefault="009D2CDB" w:rsidP="00F159EE">
            <w:pPr>
              <w:pStyle w:val="TableEntry"/>
            </w:pPr>
          </w:p>
          <w:p w14:paraId="34F25AE2" w14:textId="77777777" w:rsidR="009D2CDB" w:rsidRPr="00E36F92" w:rsidRDefault="009D2CDB" w:rsidP="00F159EE">
            <w:pPr>
              <w:pStyle w:val="TableEntry"/>
            </w:pPr>
            <w:r w:rsidRPr="00E36F92">
              <w:t>APTLD</w:t>
            </w:r>
          </w:p>
        </w:tc>
        <w:tc>
          <w:tcPr>
            <w:tcW w:w="5560" w:type="dxa"/>
            <w:gridSpan w:val="3"/>
            <w:shd w:val="clear" w:color="auto" w:fill="auto"/>
          </w:tcPr>
          <w:p w14:paraId="34F25AE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This MUMPS-type, multi-field cross-reference by PATIENT, DOCUMENT TYPE, and INVERSE VISIT DATE is optimized for searches by entity, attribute, and time. </w:t>
            </w:r>
          </w:p>
          <w:p w14:paraId="34F25AE4" w14:textId="555B1EEA"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This MUMPS-type, multi-field cross-reference by PATIENT, DOCUMENT TYPE, and INVERSE VISIT DATE will optimize searching by entity, attribute, and time. </w:t>
            </w:r>
          </w:p>
          <w:p w14:paraId="34F25AE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PATIENT, DOCUMENT TYPE, and Visit Record number serves as a candidate key to determine whether a given document exists for a particular patient visit.</w:t>
            </w:r>
          </w:p>
          <w:p w14:paraId="34F25AE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PATIENT, DOCUMENT TYPE, STATUS, and INVERSE VISIT/DICTATION DATE facilitates look-ups by visit.</w:t>
            </w:r>
          </w:p>
          <w:p w14:paraId="34F25AE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VISIT is used to help identify dependent entries.</w:t>
            </w:r>
          </w:p>
          <w:p w14:paraId="34F25AE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PT, TITLE, “LOC;VDT;VTYP”,DA is used for optimizing checks for documents for a particular visit.</w:t>
            </w:r>
          </w:p>
        </w:tc>
      </w:tr>
      <w:tr w:rsidR="00524787" w:rsidRPr="00E36F92" w14:paraId="20EFBF64"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422578EC" w14:textId="074C5F8E" w:rsidR="00524787" w:rsidRPr="00E36F92" w:rsidRDefault="00524787" w:rsidP="00524787">
            <w:pPr>
              <w:pStyle w:val="TableEntry"/>
            </w:pPr>
            <w:r w:rsidRPr="00E36F92">
              <w:t xml:space="preserve">.04 </w:t>
            </w:r>
          </w:p>
        </w:tc>
        <w:tc>
          <w:tcPr>
            <w:tcW w:w="1560" w:type="dxa"/>
            <w:gridSpan w:val="2"/>
            <w:shd w:val="clear" w:color="auto" w:fill="auto"/>
          </w:tcPr>
          <w:p w14:paraId="329CBD11" w14:textId="17FA81D0"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PARENT DOCUMENT TYPE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420E0C05" w14:textId="0052B706" w:rsidR="00524787" w:rsidRPr="00E36F92" w:rsidRDefault="00524787" w:rsidP="00524787">
            <w:pPr>
              <w:pStyle w:val="TableEntry"/>
            </w:pPr>
            <w:r w:rsidRPr="00E36F92">
              <w:t>ADCPT</w:t>
            </w:r>
          </w:p>
        </w:tc>
        <w:tc>
          <w:tcPr>
            <w:tcW w:w="5560" w:type="dxa"/>
            <w:gridSpan w:val="3"/>
            <w:shd w:val="clear" w:color="auto" w:fill="auto"/>
          </w:tcPr>
          <w:p w14:paraId="2FEFE34D" w14:textId="004405F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DOCUMENT CLASS, STATUS, and INVERSE REFERENCE DATE facilitates look-ups by PATIENT AND DOCUMENT CLASS (e.g., all SIGNED Violence Postings for patient CPRSPATIENT,ONE).</w:t>
            </w:r>
          </w:p>
        </w:tc>
      </w:tr>
      <w:tr w:rsidR="00524787" w:rsidRPr="00E36F92" w14:paraId="54086622"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639303F2" w14:textId="614313F8" w:rsidR="00524787" w:rsidRPr="00E36F92" w:rsidRDefault="00524787" w:rsidP="00524787">
            <w:pPr>
              <w:pStyle w:val="TableEntry"/>
            </w:pPr>
            <w:r w:rsidRPr="00E36F92">
              <w:t xml:space="preserve">.05 </w:t>
            </w:r>
          </w:p>
        </w:tc>
        <w:tc>
          <w:tcPr>
            <w:tcW w:w="1560" w:type="dxa"/>
            <w:gridSpan w:val="2"/>
            <w:shd w:val="clear" w:color="auto" w:fill="auto"/>
          </w:tcPr>
          <w:p w14:paraId="1A0B3EA5" w14:textId="6562075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STATUS</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7CC0137A" w14:textId="77777777" w:rsidR="00524787" w:rsidRPr="00E36F92" w:rsidRDefault="00524787" w:rsidP="00524787">
            <w:pPr>
              <w:pStyle w:val="TableEntry"/>
            </w:pPr>
            <w:r w:rsidRPr="00E36F92">
              <w:t>ASUP</w:t>
            </w:r>
          </w:p>
          <w:p w14:paraId="6FB83A16" w14:textId="77777777" w:rsidR="00524787" w:rsidRPr="00E36F92" w:rsidRDefault="00524787" w:rsidP="00524787">
            <w:pPr>
              <w:pStyle w:val="TableEntry"/>
            </w:pPr>
          </w:p>
          <w:p w14:paraId="0999471F" w14:textId="77777777" w:rsidR="00524787" w:rsidRPr="00E36F92" w:rsidRDefault="00524787" w:rsidP="00524787">
            <w:pPr>
              <w:pStyle w:val="TableEntry"/>
            </w:pPr>
          </w:p>
          <w:p w14:paraId="584A1DBE" w14:textId="77777777" w:rsidR="00524787" w:rsidRPr="00E36F92" w:rsidRDefault="00524787" w:rsidP="00524787">
            <w:pPr>
              <w:pStyle w:val="TableEntry"/>
            </w:pPr>
            <w:r w:rsidRPr="00E36F92">
              <w:t>AAU</w:t>
            </w:r>
          </w:p>
          <w:p w14:paraId="2E63E5AE" w14:textId="77777777" w:rsidR="00524787" w:rsidRPr="00E36F92" w:rsidRDefault="00524787" w:rsidP="00524787">
            <w:pPr>
              <w:pStyle w:val="TableEntry"/>
            </w:pPr>
          </w:p>
          <w:p w14:paraId="496F0E04" w14:textId="77777777" w:rsidR="00524787" w:rsidRPr="00E36F92" w:rsidRDefault="00524787" w:rsidP="00524787">
            <w:pPr>
              <w:pStyle w:val="TableEntry"/>
            </w:pPr>
          </w:p>
          <w:p w14:paraId="44798612" w14:textId="77777777" w:rsidR="00524787" w:rsidRPr="00E36F92" w:rsidRDefault="00524787" w:rsidP="00524787">
            <w:pPr>
              <w:pStyle w:val="TableEntry"/>
            </w:pPr>
            <w:r w:rsidRPr="00E36F92">
              <w:t>APT</w:t>
            </w:r>
          </w:p>
          <w:p w14:paraId="0519397C" w14:textId="77777777" w:rsidR="00524787" w:rsidRPr="00E36F92" w:rsidRDefault="00524787" w:rsidP="00524787">
            <w:pPr>
              <w:pStyle w:val="TableEntry"/>
            </w:pPr>
          </w:p>
          <w:p w14:paraId="33BEEE77" w14:textId="77777777" w:rsidR="00524787" w:rsidRPr="00E36F92" w:rsidRDefault="00524787" w:rsidP="00524787">
            <w:pPr>
              <w:pStyle w:val="TableEntry"/>
            </w:pPr>
            <w:r w:rsidRPr="00E36F92">
              <w:t>ATC</w:t>
            </w:r>
          </w:p>
          <w:p w14:paraId="3ECF0959" w14:textId="77777777" w:rsidR="00524787" w:rsidRPr="00E36F92" w:rsidRDefault="00524787" w:rsidP="00524787">
            <w:pPr>
              <w:pStyle w:val="TableEntry"/>
            </w:pPr>
          </w:p>
          <w:p w14:paraId="27A66510" w14:textId="77777777" w:rsidR="00524787" w:rsidRPr="00E36F92" w:rsidRDefault="00524787" w:rsidP="00524787">
            <w:pPr>
              <w:pStyle w:val="TableEntry"/>
            </w:pPr>
          </w:p>
          <w:p w14:paraId="357FE676" w14:textId="77777777" w:rsidR="00524787" w:rsidRPr="00E36F92" w:rsidRDefault="00524787" w:rsidP="00524787">
            <w:pPr>
              <w:pStyle w:val="TableEntry"/>
            </w:pPr>
            <w:r w:rsidRPr="00E36F92">
              <w:t>ATS</w:t>
            </w:r>
          </w:p>
          <w:p w14:paraId="06B919EF" w14:textId="77777777" w:rsidR="00524787" w:rsidRPr="00E36F92" w:rsidRDefault="00524787" w:rsidP="00524787">
            <w:pPr>
              <w:pStyle w:val="TableEntry"/>
            </w:pPr>
          </w:p>
          <w:p w14:paraId="062489DE" w14:textId="77777777" w:rsidR="00524787" w:rsidRPr="00E36F92" w:rsidRDefault="00524787" w:rsidP="00524787">
            <w:pPr>
              <w:pStyle w:val="TableEntry"/>
            </w:pPr>
          </w:p>
          <w:p w14:paraId="42C9CB49" w14:textId="77777777" w:rsidR="00524787" w:rsidRPr="00E36F92" w:rsidRDefault="00524787" w:rsidP="00524787">
            <w:pPr>
              <w:pStyle w:val="TableEntry"/>
            </w:pPr>
            <w:r w:rsidRPr="00E36F92">
              <w:t>ALL</w:t>
            </w:r>
          </w:p>
          <w:p w14:paraId="52888DDA" w14:textId="77777777" w:rsidR="00524787" w:rsidRPr="00E36F92" w:rsidRDefault="00524787" w:rsidP="00524787">
            <w:pPr>
              <w:pStyle w:val="TableEntry"/>
            </w:pPr>
          </w:p>
          <w:p w14:paraId="5BB6D855" w14:textId="77777777" w:rsidR="00524787" w:rsidRPr="00E36F92" w:rsidRDefault="00524787" w:rsidP="00524787">
            <w:pPr>
              <w:pStyle w:val="TableEntry"/>
            </w:pPr>
            <w:r w:rsidRPr="00E36F92">
              <w:t>ASUB</w:t>
            </w:r>
          </w:p>
          <w:p w14:paraId="1096238D" w14:textId="77777777" w:rsidR="00524787" w:rsidRPr="00E36F92" w:rsidRDefault="00524787" w:rsidP="00524787">
            <w:pPr>
              <w:pStyle w:val="TableEntry"/>
            </w:pPr>
          </w:p>
          <w:p w14:paraId="6ADE9690" w14:textId="77777777" w:rsidR="00524787" w:rsidRPr="00E36F92" w:rsidRDefault="00524787" w:rsidP="00524787">
            <w:pPr>
              <w:pStyle w:val="TableEntry"/>
            </w:pPr>
            <w:r w:rsidRPr="00E36F92">
              <w:t>ASVC</w:t>
            </w:r>
          </w:p>
          <w:p w14:paraId="3C6F10B7" w14:textId="77777777" w:rsidR="00524787" w:rsidRPr="00E36F92" w:rsidRDefault="00524787" w:rsidP="00524787">
            <w:pPr>
              <w:pStyle w:val="TableEntry"/>
            </w:pPr>
          </w:p>
        </w:tc>
        <w:tc>
          <w:tcPr>
            <w:tcW w:w="5560" w:type="dxa"/>
            <w:gridSpan w:val="3"/>
            <w:shd w:val="clear" w:color="auto" w:fill="auto"/>
          </w:tcPr>
          <w:p w14:paraId="7842F0F2"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 xml:space="preserve">This MUMPS-type, multi-field cross-reference by (EXPECTED COSIGNER), DOCUMENT TYPE, STATUS, </w:t>
            </w:r>
            <w:r w:rsidRPr="00E36F92">
              <w:lastRenderedPageBreak/>
              <w:t>and INVERSE ENTRY/DICTATION DATE/ TIME will be used for look-ups and queries.</w:t>
            </w:r>
          </w:p>
          <w:p w14:paraId="3B225DA3"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AUTHOR/DICTATOR, DOCUMENT TYPE, STATUS, and INVERSE ENTRY/DICTATION DATE/ TIME will be used for look-ups and queries.</w:t>
            </w:r>
          </w:p>
          <w:p w14:paraId="306F1B72"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AUTHOR/DICTATOR, DOCUMENT TYPE, STATUS, and INVERSE ENTRY/DICTATION DATE/ TIME will be used for look-ups and queries.</w:t>
            </w:r>
          </w:p>
          <w:p w14:paraId="317CA71A"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ENTERED BY DOCUMENT TYPE, STATUS, and INVERSE ENTRY/DICTATION DATE/ TIME will be used for look-ups and queries.</w:t>
            </w:r>
          </w:p>
          <w:p w14:paraId="16235D40"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TREATING SPECIALTY, DOCUMENT TYPE, STATUS, and INVERSE ENTRY/DICTATION DATE/ TIME will be used for look-ups and queries.</w:t>
            </w:r>
          </w:p>
          <w:p w14:paraId="65BD1AB1"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DOCUMENT TYPE, STATUS, and INVERSE ENTRY/DICTATION DATE/ TIME will be used for look-ups and queries.</w:t>
            </w:r>
          </w:p>
          <w:p w14:paraId="22B5EC38"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is used in queries by subject.</w:t>
            </w:r>
          </w:p>
          <w:p w14:paraId="0BE10EFB" w14:textId="3833D3B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SERVICE, DOCUMENT TYPE, STATUS, and INVERSE ENTRY/DICTATION DATE/ TIME will be used for look-ups and queries.</w:t>
            </w:r>
          </w:p>
        </w:tc>
      </w:tr>
      <w:tr w:rsidR="00524787" w:rsidRPr="00E36F92" w14:paraId="57E5659F"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572B713D" w14:textId="32443C5D" w:rsidR="00524787" w:rsidRPr="00E36F92" w:rsidRDefault="00524787" w:rsidP="00524787">
            <w:pPr>
              <w:pStyle w:val="TableEntry"/>
            </w:pPr>
            <w:r w:rsidRPr="00E36F92">
              <w:lastRenderedPageBreak/>
              <w:t>.05</w:t>
            </w:r>
          </w:p>
        </w:tc>
        <w:tc>
          <w:tcPr>
            <w:tcW w:w="1560" w:type="dxa"/>
            <w:gridSpan w:val="2"/>
            <w:shd w:val="clear" w:color="auto" w:fill="auto"/>
          </w:tcPr>
          <w:p w14:paraId="38A40634" w14:textId="7ECC953F"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STATUS</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09868D72" w14:textId="77777777" w:rsidR="00524787" w:rsidRPr="00E36F92" w:rsidRDefault="00524787" w:rsidP="00524787">
            <w:pPr>
              <w:pStyle w:val="TableEntry"/>
            </w:pPr>
            <w:r w:rsidRPr="00E36F92">
              <w:t>ALOC</w:t>
            </w:r>
          </w:p>
          <w:p w14:paraId="09ED1620" w14:textId="77777777" w:rsidR="00524787" w:rsidRPr="00E36F92" w:rsidRDefault="00524787" w:rsidP="00524787">
            <w:pPr>
              <w:pStyle w:val="TableEntry"/>
            </w:pPr>
          </w:p>
          <w:p w14:paraId="67767694" w14:textId="77777777" w:rsidR="00524787" w:rsidRPr="00E36F92" w:rsidRDefault="00524787" w:rsidP="00524787">
            <w:pPr>
              <w:pStyle w:val="TableEntry"/>
            </w:pPr>
            <w:r w:rsidRPr="00E36F92">
              <w:t>APRB</w:t>
            </w:r>
          </w:p>
          <w:p w14:paraId="46B00B5E" w14:textId="77777777" w:rsidR="00524787" w:rsidRPr="00E36F92" w:rsidRDefault="00524787" w:rsidP="00524787">
            <w:pPr>
              <w:pStyle w:val="TableEntry"/>
            </w:pPr>
          </w:p>
          <w:p w14:paraId="6AB0FBCC" w14:textId="77777777" w:rsidR="00524787" w:rsidRPr="00E36F92" w:rsidRDefault="00524787" w:rsidP="00524787">
            <w:pPr>
              <w:pStyle w:val="TableEntry"/>
            </w:pPr>
          </w:p>
          <w:p w14:paraId="22B8BB78" w14:textId="77777777" w:rsidR="00524787" w:rsidRPr="00E36F92" w:rsidRDefault="00524787" w:rsidP="00524787">
            <w:pPr>
              <w:pStyle w:val="TableEntry"/>
            </w:pPr>
            <w:r w:rsidRPr="00E36F92">
              <w:t>AVSIT</w:t>
            </w:r>
          </w:p>
          <w:p w14:paraId="23FCB5D3" w14:textId="77777777" w:rsidR="00524787" w:rsidRPr="00E36F92" w:rsidRDefault="00524787" w:rsidP="00524787">
            <w:pPr>
              <w:pStyle w:val="TableEntry"/>
            </w:pPr>
          </w:p>
          <w:p w14:paraId="30D82137" w14:textId="77777777" w:rsidR="00524787" w:rsidRPr="00E36F92" w:rsidRDefault="00524787" w:rsidP="00524787">
            <w:pPr>
              <w:pStyle w:val="TableEntry"/>
            </w:pPr>
          </w:p>
          <w:p w14:paraId="078ED8F4" w14:textId="6E7F1258" w:rsidR="00524787" w:rsidRPr="00E36F92" w:rsidRDefault="00524787" w:rsidP="00524787">
            <w:pPr>
              <w:pStyle w:val="TableEntry"/>
            </w:pPr>
            <w:r w:rsidRPr="00E36F92">
              <w:t>ADCPT</w:t>
            </w:r>
          </w:p>
        </w:tc>
        <w:tc>
          <w:tcPr>
            <w:tcW w:w="5560" w:type="dxa"/>
            <w:gridSpan w:val="3"/>
            <w:shd w:val="clear" w:color="auto" w:fill="auto"/>
          </w:tcPr>
          <w:p w14:paraId="1BEFB23B"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optimized for searching hospital location, document type, status, and date range.</w:t>
            </w:r>
          </w:p>
          <w:p w14:paraId="55954970"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PROBLEM, DOCUMENT TYPE, STATUS, and INVERSE ENTRY/DICTATION DATE/ TIME facilitates queries by problem.</w:t>
            </w:r>
          </w:p>
          <w:p w14:paraId="5B2F3CE1"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SERVICE, DOCUMENT TYPE, STATUS, and INVERSE ENTRY/DICTATION DATE/ TIME facilitates queries by visit.</w:t>
            </w:r>
          </w:p>
          <w:p w14:paraId="0E25B6E0" w14:textId="3E3F72DB"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DOCUMENT TYPE, STATUS, and INVERSE ENTRY/DICTATION DATE/ TIME facilitates look-ups by PATIENT and DOCUMENT CLASS (e.g., all SIGNED violence Postings for patient CPRSPATIENT,ONE).</w:t>
            </w:r>
          </w:p>
        </w:tc>
      </w:tr>
      <w:tr w:rsidR="00524787" w:rsidRPr="00E36F92" w14:paraId="22D1BCF6"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06C88074" w14:textId="634AE648" w:rsidR="00524787" w:rsidRPr="00E36F92" w:rsidRDefault="00524787" w:rsidP="00524787">
            <w:pPr>
              <w:pStyle w:val="TableEntry"/>
            </w:pPr>
            <w:r w:rsidRPr="00E36F92">
              <w:t xml:space="preserve">.06 </w:t>
            </w:r>
          </w:p>
        </w:tc>
        <w:tc>
          <w:tcPr>
            <w:tcW w:w="1560" w:type="dxa"/>
            <w:gridSpan w:val="2"/>
            <w:shd w:val="clear" w:color="auto" w:fill="auto"/>
          </w:tcPr>
          <w:p w14:paraId="54F49790" w14:textId="4B714BD8"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PARENT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46675CB5" w14:textId="547788B1" w:rsidR="00524787" w:rsidRPr="00E36F92" w:rsidRDefault="00524787" w:rsidP="00524787">
            <w:pPr>
              <w:pStyle w:val="TableEntry"/>
            </w:pPr>
            <w:r w:rsidRPr="00E36F92">
              <w:t>DAD</w:t>
            </w:r>
          </w:p>
        </w:tc>
        <w:tc>
          <w:tcPr>
            <w:tcW w:w="5560" w:type="dxa"/>
            <w:gridSpan w:val="3"/>
            <w:shd w:val="clear" w:color="auto" w:fill="auto"/>
          </w:tcPr>
          <w:p w14:paraId="065C6D17" w14:textId="08C3C55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Cross-Reference on parent to help find addenda.</w:t>
            </w:r>
          </w:p>
        </w:tc>
      </w:tr>
      <w:tr w:rsidR="00524787" w:rsidRPr="00E36F92" w14:paraId="3E56C09C"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774702CB" w14:textId="2127FA23" w:rsidR="00524787" w:rsidRPr="00E36F92" w:rsidRDefault="00524787" w:rsidP="00524787">
            <w:pPr>
              <w:pStyle w:val="TableEntry"/>
            </w:pPr>
            <w:r w:rsidRPr="00E36F92">
              <w:t>.07</w:t>
            </w:r>
          </w:p>
        </w:tc>
        <w:tc>
          <w:tcPr>
            <w:tcW w:w="1560" w:type="dxa"/>
            <w:gridSpan w:val="2"/>
            <w:shd w:val="clear" w:color="auto" w:fill="auto"/>
          </w:tcPr>
          <w:p w14:paraId="7A430E0B" w14:textId="15B3E5E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EPISODE BEGIN DATE/TIME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797EB633" w14:textId="3187E347" w:rsidR="00524787" w:rsidRPr="00E36F92" w:rsidRDefault="00524787" w:rsidP="00524787">
            <w:pPr>
              <w:pStyle w:val="TableEntry"/>
            </w:pPr>
            <w:r w:rsidRPr="00E36F92">
              <w:t>APTLD</w:t>
            </w:r>
          </w:p>
        </w:tc>
        <w:tc>
          <w:tcPr>
            <w:tcW w:w="5560" w:type="dxa"/>
            <w:gridSpan w:val="3"/>
            <w:shd w:val="clear" w:color="auto" w:fill="auto"/>
          </w:tcPr>
          <w:p w14:paraId="0D20CCA0" w14:textId="4526E725"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PT, TITLE, “LOC;VDT;VTYP”,DA is used for optimizing checks for documents for a particular visit.</w:t>
            </w:r>
          </w:p>
        </w:tc>
      </w:tr>
      <w:tr w:rsidR="00524787" w:rsidRPr="00E36F92" w14:paraId="56B1A87B"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000197F9" w14:textId="78995AB6" w:rsidR="00524787" w:rsidRPr="00E36F92" w:rsidRDefault="00524787" w:rsidP="00524787">
            <w:pPr>
              <w:pStyle w:val="TableEntry"/>
            </w:pPr>
            <w:r w:rsidRPr="00E36F92">
              <w:lastRenderedPageBreak/>
              <w:t>.12</w:t>
            </w:r>
          </w:p>
        </w:tc>
        <w:tc>
          <w:tcPr>
            <w:tcW w:w="1560" w:type="dxa"/>
            <w:gridSpan w:val="2"/>
            <w:shd w:val="clear" w:color="auto" w:fill="auto"/>
          </w:tcPr>
          <w:p w14:paraId="582FEE7B" w14:textId="2E39E4C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MARK DISCH DT FOR CORRECT-ION</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41DCBDAA" w14:textId="7E09F55D" w:rsidR="00524787" w:rsidRPr="00E36F92" w:rsidRDefault="00524787" w:rsidP="00524787">
            <w:pPr>
              <w:pStyle w:val="TableEntry"/>
            </w:pPr>
            <w:r w:rsidRPr="00E36F92">
              <w:t>FIX</w:t>
            </w:r>
          </w:p>
        </w:tc>
        <w:tc>
          <w:tcPr>
            <w:tcW w:w="5560" w:type="dxa"/>
            <w:gridSpan w:val="3"/>
            <w:shd w:val="clear" w:color="auto" w:fill="auto"/>
          </w:tcPr>
          <w:p w14:paraId="4C64EBAA" w14:textId="5F16D989"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is used by the nightly daemon to identify those records which require evaluation/correction of their discharge dates.</w:t>
            </w:r>
          </w:p>
        </w:tc>
      </w:tr>
      <w:tr w:rsidR="00524787" w:rsidRPr="00E36F92" w14:paraId="0206E2F4"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4FC2BC40" w14:textId="5D3D5965" w:rsidR="00524787" w:rsidRPr="00E36F92" w:rsidRDefault="00524787" w:rsidP="00524787">
            <w:pPr>
              <w:pStyle w:val="TableEntry"/>
            </w:pPr>
            <w:r w:rsidRPr="00E36F92">
              <w:t>.13</w:t>
            </w:r>
          </w:p>
        </w:tc>
        <w:tc>
          <w:tcPr>
            <w:tcW w:w="1560" w:type="dxa"/>
            <w:gridSpan w:val="2"/>
            <w:shd w:val="clear" w:color="auto" w:fill="auto"/>
          </w:tcPr>
          <w:p w14:paraId="7CBCB66B" w14:textId="159B5EB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VISIT TYPE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6EAF1889" w14:textId="048DA053" w:rsidR="00524787" w:rsidRPr="00E36F92" w:rsidRDefault="00524787" w:rsidP="00524787">
            <w:pPr>
              <w:pStyle w:val="TableEntry"/>
            </w:pPr>
            <w:r w:rsidRPr="00E36F92">
              <w:t>APTLD</w:t>
            </w:r>
          </w:p>
        </w:tc>
        <w:tc>
          <w:tcPr>
            <w:tcW w:w="5560" w:type="dxa"/>
            <w:gridSpan w:val="3"/>
            <w:shd w:val="clear" w:color="auto" w:fill="auto"/>
          </w:tcPr>
          <w:p w14:paraId="4E4D2EBD" w14:textId="484C3DB5"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 type Multi-field index by PT,TITLE,"LOC;VDT;VTYP",DA is used  for optimizing checks for documents for a particular visit.</w:t>
            </w:r>
          </w:p>
        </w:tc>
      </w:tr>
      <w:tr w:rsidR="00524787" w:rsidRPr="00E36F92" w14:paraId="74C01BA3"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4E830751" w14:textId="08F1238B" w:rsidR="00524787" w:rsidRPr="00E36F92" w:rsidRDefault="00524787" w:rsidP="00524787">
            <w:pPr>
              <w:pStyle w:val="TableEntry"/>
            </w:pPr>
            <w:r w:rsidRPr="00E36F92">
              <w:t>1201</w:t>
            </w:r>
          </w:p>
        </w:tc>
        <w:tc>
          <w:tcPr>
            <w:tcW w:w="1560" w:type="dxa"/>
            <w:gridSpan w:val="2"/>
            <w:shd w:val="clear" w:color="auto" w:fill="auto"/>
          </w:tcPr>
          <w:p w14:paraId="13BC90A9" w14:textId="25ED518E"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ENTRY DATE/TIME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1C5E880F" w14:textId="77777777" w:rsidR="00524787" w:rsidRPr="00E36F92" w:rsidRDefault="00524787" w:rsidP="00524787">
            <w:pPr>
              <w:pStyle w:val="TableEntry"/>
            </w:pPr>
            <w:r w:rsidRPr="00E36F92">
              <w:t>F</w:t>
            </w:r>
          </w:p>
          <w:p w14:paraId="71966842" w14:textId="77777777" w:rsidR="00524787" w:rsidRPr="00E36F92" w:rsidRDefault="00524787" w:rsidP="00524787">
            <w:pPr>
              <w:pStyle w:val="TableEntry"/>
            </w:pPr>
          </w:p>
          <w:p w14:paraId="322AB0C0" w14:textId="77777777" w:rsidR="00524787" w:rsidRPr="00E36F92" w:rsidRDefault="00524787" w:rsidP="00524787">
            <w:pPr>
              <w:pStyle w:val="TableEntry"/>
            </w:pPr>
          </w:p>
          <w:p w14:paraId="44065BE4" w14:textId="2ACB8A7F" w:rsidR="00524787" w:rsidRPr="00E36F92" w:rsidRDefault="00524787" w:rsidP="00524787">
            <w:pPr>
              <w:pStyle w:val="TableEntry"/>
            </w:pPr>
            <w:r w:rsidRPr="00E36F92">
              <w:t>VBC</w:t>
            </w:r>
          </w:p>
        </w:tc>
        <w:tc>
          <w:tcPr>
            <w:tcW w:w="5560" w:type="dxa"/>
            <w:gridSpan w:val="3"/>
            <w:shd w:val="clear" w:color="auto" w:fill="auto"/>
          </w:tcPr>
          <w:p w14:paraId="5D8CEE52"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Entry Date/time supports the Nightly background task, by helping to identify the subset of records which is overdue for either signature or purging.</w:t>
            </w:r>
          </w:p>
          <w:p w14:paraId="43001205" w14:textId="029FA4D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multi-field cross-reference by Entry Date/Time and VBC Line Count is included to optimize verification of billing for transcription.</w:t>
            </w:r>
          </w:p>
        </w:tc>
      </w:tr>
      <w:tr w:rsidR="00524787" w:rsidRPr="00E36F92" w14:paraId="7222E873"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187CBD1A" w14:textId="1FCEC68F" w:rsidR="00524787" w:rsidRPr="00E36F92" w:rsidRDefault="00524787" w:rsidP="00524787">
            <w:pPr>
              <w:pStyle w:val="TableEntry"/>
            </w:pPr>
            <w:r w:rsidRPr="00E36F92">
              <w:t>1212</w:t>
            </w:r>
          </w:p>
        </w:tc>
        <w:tc>
          <w:tcPr>
            <w:tcW w:w="1560" w:type="dxa"/>
            <w:gridSpan w:val="2"/>
            <w:shd w:val="clear" w:color="auto" w:fill="auto"/>
          </w:tcPr>
          <w:p w14:paraId="046F4320" w14:textId="5AA42334"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DIVISION</w:t>
            </w:r>
            <w:r w:rsidRPr="00E36F92">
              <w:fldChar w:fldCharType="begin"/>
            </w:r>
            <w:r w:rsidRPr="00E36F92">
              <w:instrText>xe "DIVISION"</w:instrText>
            </w:r>
            <w:r w:rsidRPr="00E36F92">
              <w:fldChar w:fldCharType="end"/>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B6ECA56" w14:textId="65E77820" w:rsidR="00524787" w:rsidRPr="00E36F92" w:rsidRDefault="00524787" w:rsidP="00524787">
            <w:pPr>
              <w:pStyle w:val="TableEntry"/>
            </w:pPr>
            <w:r w:rsidRPr="00E36F92">
              <w:t>ADIV</w:t>
            </w:r>
          </w:p>
        </w:tc>
        <w:tc>
          <w:tcPr>
            <w:tcW w:w="5560" w:type="dxa"/>
            <w:gridSpan w:val="3"/>
            <w:shd w:val="clear" w:color="auto" w:fill="auto"/>
          </w:tcPr>
          <w:p w14:paraId="2455296C" w14:textId="7BF85596"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Regular New style-type, multi-field cross-reference is optimized for searching division, document type, status, and reference date range.</w:t>
            </w:r>
          </w:p>
        </w:tc>
      </w:tr>
      <w:tr w:rsidR="00524787" w:rsidRPr="00E36F92" w14:paraId="36C80D6C"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7F8A3442" w14:textId="33B7AB25" w:rsidR="00524787" w:rsidRPr="00E36F92" w:rsidRDefault="00524787" w:rsidP="00524787">
            <w:pPr>
              <w:pStyle w:val="TableEntry"/>
            </w:pPr>
            <w:r w:rsidRPr="00E36F92">
              <w:t xml:space="preserve">1202 </w:t>
            </w:r>
          </w:p>
        </w:tc>
        <w:tc>
          <w:tcPr>
            <w:tcW w:w="1560" w:type="dxa"/>
            <w:gridSpan w:val="2"/>
            <w:shd w:val="clear" w:color="auto" w:fill="auto"/>
          </w:tcPr>
          <w:p w14:paraId="7403B3DF" w14:textId="282D8C26"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AUTHOR/ DICTATOR</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7666623F" w14:textId="77777777" w:rsidR="00524787" w:rsidRPr="00E36F92" w:rsidRDefault="00524787" w:rsidP="00524787">
            <w:pPr>
              <w:pStyle w:val="TableEntry"/>
            </w:pPr>
            <w:r w:rsidRPr="00E36F92">
              <w:t>CA</w:t>
            </w:r>
          </w:p>
          <w:p w14:paraId="50D3FFED" w14:textId="77777777" w:rsidR="00524787" w:rsidRPr="00E36F92" w:rsidRDefault="00524787" w:rsidP="00524787">
            <w:pPr>
              <w:pStyle w:val="TableEntry"/>
            </w:pPr>
          </w:p>
          <w:p w14:paraId="700DF672" w14:textId="77777777" w:rsidR="00524787" w:rsidRPr="00E36F92" w:rsidRDefault="00524787" w:rsidP="00524787">
            <w:pPr>
              <w:pStyle w:val="TableEntry"/>
            </w:pPr>
            <w:r w:rsidRPr="00E36F92">
              <w:t>AAU</w:t>
            </w:r>
          </w:p>
          <w:p w14:paraId="62B45AF7" w14:textId="77777777" w:rsidR="00524787" w:rsidRPr="00E36F92" w:rsidRDefault="00524787" w:rsidP="00524787">
            <w:pPr>
              <w:pStyle w:val="TableEntry"/>
            </w:pPr>
          </w:p>
          <w:p w14:paraId="3C1290C5" w14:textId="77777777" w:rsidR="00524787" w:rsidRPr="00E36F92" w:rsidRDefault="00524787" w:rsidP="00524787">
            <w:pPr>
              <w:pStyle w:val="TableEntry"/>
            </w:pPr>
            <w:r w:rsidRPr="00E36F92">
              <w:t>AAUP</w:t>
            </w:r>
          </w:p>
          <w:p w14:paraId="2F48A3A5" w14:textId="77777777" w:rsidR="00524787" w:rsidRPr="00E36F92" w:rsidRDefault="00524787" w:rsidP="00524787">
            <w:pPr>
              <w:pStyle w:val="TableEntry"/>
            </w:pPr>
          </w:p>
          <w:p w14:paraId="10BAAEC3" w14:textId="77777777" w:rsidR="00524787" w:rsidRPr="00E36F92" w:rsidRDefault="00524787" w:rsidP="00524787">
            <w:pPr>
              <w:pStyle w:val="TableEntry"/>
            </w:pPr>
          </w:p>
          <w:p w14:paraId="4D18616E" w14:textId="64CF1CB2" w:rsidR="00524787" w:rsidRPr="00E36F92" w:rsidRDefault="00524787" w:rsidP="00524787">
            <w:pPr>
              <w:pStyle w:val="TableEntry"/>
            </w:pPr>
            <w:r w:rsidRPr="00E36F92">
              <w:t>ACLAU</w:t>
            </w:r>
          </w:p>
        </w:tc>
        <w:tc>
          <w:tcPr>
            <w:tcW w:w="5560" w:type="dxa"/>
            <w:gridSpan w:val="3"/>
            <w:shd w:val="clear" w:color="auto" w:fill="auto"/>
          </w:tcPr>
          <w:p w14:paraId="788CB8CB"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whole-file cross-reference by Author/ Dictator will facilitate both look-ups and sorting by author.</w:t>
            </w:r>
          </w:p>
          <w:p w14:paraId="499A45AC"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AUTHOR, DOCUMENT TYPE, STATUS, and INVERSE DICTATION DATE/TIME is intended to facilitate look-up by author for the review process.</w:t>
            </w:r>
          </w:p>
          <w:p w14:paraId="3E6FB020"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Author and REGULAR Signature Date/Time is used to maintain the daily print queue for batch  printing of documents (currently, just Progress Notes) on signature.</w:t>
            </w:r>
          </w:p>
          <w:p w14:paraId="3B5E96B2" w14:textId="5DC490E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x-ref is used to extract lists based on context.</w:t>
            </w:r>
          </w:p>
        </w:tc>
      </w:tr>
      <w:tr w:rsidR="00524787" w:rsidRPr="00E36F92" w14:paraId="28D73EC8"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17A1C6E2" w14:textId="64905845" w:rsidR="00524787" w:rsidRPr="00E36F92" w:rsidRDefault="00524787" w:rsidP="00524787">
            <w:pPr>
              <w:pStyle w:val="TableEntry"/>
            </w:pPr>
            <w:r w:rsidRPr="00E36F92">
              <w:t xml:space="preserve">1205 </w:t>
            </w:r>
          </w:p>
        </w:tc>
        <w:tc>
          <w:tcPr>
            <w:tcW w:w="1560" w:type="dxa"/>
            <w:gridSpan w:val="2"/>
            <w:shd w:val="clear" w:color="auto" w:fill="auto"/>
          </w:tcPr>
          <w:p w14:paraId="34578772" w14:textId="10973233"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HOSPITAL LOCATION</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136D8DEB" w14:textId="77777777" w:rsidR="00524787" w:rsidRPr="00E36F92" w:rsidRDefault="00524787" w:rsidP="00524787">
            <w:pPr>
              <w:pStyle w:val="TableEntry"/>
            </w:pPr>
            <w:r w:rsidRPr="00E36F92">
              <w:t>ALOC</w:t>
            </w:r>
          </w:p>
          <w:p w14:paraId="6CEA3D78" w14:textId="77777777" w:rsidR="00524787" w:rsidRPr="00E36F92" w:rsidRDefault="00524787" w:rsidP="00524787">
            <w:pPr>
              <w:pStyle w:val="TableEntry"/>
            </w:pPr>
          </w:p>
          <w:p w14:paraId="1CF3F4DC" w14:textId="71452146" w:rsidR="00524787" w:rsidRPr="00E36F92" w:rsidRDefault="00524787" w:rsidP="00524787">
            <w:pPr>
              <w:pStyle w:val="TableEntry"/>
            </w:pPr>
            <w:r w:rsidRPr="00E36F92">
              <w:t>ALOCP</w:t>
            </w:r>
          </w:p>
        </w:tc>
        <w:tc>
          <w:tcPr>
            <w:tcW w:w="5560" w:type="dxa"/>
            <w:gridSpan w:val="3"/>
            <w:shd w:val="clear" w:color="auto" w:fill="auto"/>
          </w:tcPr>
          <w:p w14:paraId="041A5DDD"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optimized for searching hospital location, document type, status, and date range.</w:t>
            </w:r>
          </w:p>
          <w:p w14:paraId="56056A98" w14:textId="028F9C43"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Hospital Location and  REGULAR Signature Date/Time is used to maintain the daily print queue for batch printing of documents (currently, just Progress Notes) on signature.</w:t>
            </w:r>
          </w:p>
        </w:tc>
      </w:tr>
      <w:tr w:rsidR="00524787" w:rsidRPr="00E36F92" w14:paraId="3CD2F6B0"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4BEDA618" w14:textId="044E9B3A" w:rsidR="00524787" w:rsidRPr="00E36F92" w:rsidRDefault="00524787" w:rsidP="00524787">
            <w:pPr>
              <w:pStyle w:val="TableEntry"/>
            </w:pPr>
            <w:r w:rsidRPr="00E36F92">
              <w:t xml:space="preserve">1208 </w:t>
            </w:r>
          </w:p>
        </w:tc>
        <w:tc>
          <w:tcPr>
            <w:tcW w:w="1560" w:type="dxa"/>
            <w:gridSpan w:val="2"/>
            <w:shd w:val="clear" w:color="auto" w:fill="auto"/>
          </w:tcPr>
          <w:p w14:paraId="7709C6A0" w14:textId="56A5B90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EXPECTED COSIGNER</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2EB7AA18" w14:textId="77777777" w:rsidR="00524787" w:rsidRPr="00E36F92" w:rsidRDefault="00524787" w:rsidP="00524787">
            <w:pPr>
              <w:pStyle w:val="TableEntry"/>
            </w:pPr>
            <w:r w:rsidRPr="00E36F92">
              <w:t>CS</w:t>
            </w:r>
          </w:p>
          <w:p w14:paraId="570513D0" w14:textId="77777777" w:rsidR="00524787" w:rsidRPr="00E36F92" w:rsidRDefault="00524787" w:rsidP="00524787">
            <w:pPr>
              <w:pStyle w:val="TableEntry"/>
            </w:pPr>
          </w:p>
          <w:p w14:paraId="78D5FC22" w14:textId="77777777" w:rsidR="00524787" w:rsidRPr="00E36F92" w:rsidRDefault="00524787" w:rsidP="00524787">
            <w:pPr>
              <w:pStyle w:val="TableEntry"/>
            </w:pPr>
            <w:r w:rsidRPr="00E36F92">
              <w:t>ASUP</w:t>
            </w:r>
          </w:p>
          <w:p w14:paraId="4436A1EE" w14:textId="77777777" w:rsidR="00524787" w:rsidRPr="00E36F92" w:rsidRDefault="00524787" w:rsidP="00524787">
            <w:pPr>
              <w:pStyle w:val="TableEntry"/>
            </w:pPr>
          </w:p>
          <w:p w14:paraId="4D15D525" w14:textId="77777777" w:rsidR="00524787" w:rsidRPr="00E36F92" w:rsidRDefault="00524787" w:rsidP="00524787">
            <w:pPr>
              <w:pStyle w:val="TableEntry"/>
            </w:pPr>
          </w:p>
        </w:tc>
        <w:tc>
          <w:tcPr>
            <w:tcW w:w="5560" w:type="dxa"/>
            <w:gridSpan w:val="3"/>
            <w:shd w:val="clear" w:color="auto" w:fill="auto"/>
          </w:tcPr>
          <w:p w14:paraId="7EEF11C8"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type cross-reference by supervisor (expected cosigner) will be used to optimize FM Sorts and searches.</w:t>
            </w:r>
          </w:p>
          <w:p w14:paraId="599ED15E" w14:textId="348A1C32"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(EXPECTED COSIGNER), DOCUMENT TYPE, STATUS, and INVERSE ENTRY/DICTATION DATE/ TIME will be used for look-ups and queries</w:t>
            </w:r>
          </w:p>
        </w:tc>
      </w:tr>
      <w:tr w:rsidR="00524787" w:rsidRPr="00E36F92" w14:paraId="70FD619D"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1E50897D" w14:textId="4396AB83" w:rsidR="00524787" w:rsidRPr="00E36F92" w:rsidRDefault="00524787" w:rsidP="00524787">
            <w:pPr>
              <w:pStyle w:val="TableEntry"/>
            </w:pPr>
            <w:r w:rsidRPr="00E36F92">
              <w:t>1211</w:t>
            </w:r>
          </w:p>
        </w:tc>
        <w:tc>
          <w:tcPr>
            <w:tcW w:w="1560" w:type="dxa"/>
            <w:gridSpan w:val="2"/>
            <w:shd w:val="clear" w:color="auto" w:fill="auto"/>
          </w:tcPr>
          <w:p w14:paraId="12B743A0" w14:textId="063E949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VISIT LOCATION</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1BAA01FB" w14:textId="29D709B9" w:rsidR="00524787" w:rsidRPr="00E36F92" w:rsidRDefault="00524787" w:rsidP="00524787">
            <w:pPr>
              <w:pStyle w:val="TableEntry"/>
            </w:pPr>
            <w:r w:rsidRPr="00E36F92">
              <w:t>APTLD</w:t>
            </w:r>
          </w:p>
        </w:tc>
        <w:tc>
          <w:tcPr>
            <w:tcW w:w="5560" w:type="dxa"/>
            <w:gridSpan w:val="3"/>
            <w:shd w:val="clear" w:color="auto" w:fill="auto"/>
          </w:tcPr>
          <w:p w14:paraId="399CBFC5"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index by PT,TITLE,"VLOC;VDT;VTYP",DA is used to optimize the check for documents of a given title for a particular visit.</w:t>
            </w:r>
          </w:p>
          <w:p w14:paraId="641ABE24"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p>
        </w:tc>
      </w:tr>
      <w:tr w:rsidR="00524787" w:rsidRPr="00E36F92" w14:paraId="48525E7F"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1280626" w14:textId="208FA85E" w:rsidR="00524787" w:rsidRPr="00E36F92" w:rsidRDefault="00524787" w:rsidP="00524787">
            <w:pPr>
              <w:pStyle w:val="TableEntry"/>
            </w:pPr>
            <w:r w:rsidRPr="00E36F92">
              <w:lastRenderedPageBreak/>
              <w:t xml:space="preserve">1301 </w:t>
            </w:r>
          </w:p>
        </w:tc>
        <w:tc>
          <w:tcPr>
            <w:tcW w:w="1560" w:type="dxa"/>
            <w:gridSpan w:val="2"/>
            <w:shd w:val="clear" w:color="auto" w:fill="auto"/>
          </w:tcPr>
          <w:p w14:paraId="6780A5EF" w14:textId="423AE136"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REFERENCE DATE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67DE9DE5" w14:textId="77777777" w:rsidR="00524787" w:rsidRPr="00E36F92" w:rsidRDefault="00524787" w:rsidP="00524787">
            <w:pPr>
              <w:pStyle w:val="TableEntry"/>
            </w:pPr>
            <w:r w:rsidRPr="00E36F92">
              <w:t>AAU</w:t>
            </w:r>
          </w:p>
          <w:p w14:paraId="625C4CC1" w14:textId="77777777" w:rsidR="00524787" w:rsidRPr="00E36F92" w:rsidRDefault="00524787" w:rsidP="00524787">
            <w:pPr>
              <w:pStyle w:val="TableEntry"/>
            </w:pPr>
          </w:p>
          <w:p w14:paraId="09F97DE7" w14:textId="77777777" w:rsidR="00524787" w:rsidRPr="00E36F92" w:rsidRDefault="00524787" w:rsidP="00524787">
            <w:pPr>
              <w:pStyle w:val="TableEntry"/>
            </w:pPr>
          </w:p>
          <w:p w14:paraId="4D6AC2A0" w14:textId="435FCF13" w:rsidR="00524787" w:rsidRPr="00E36F92" w:rsidRDefault="00524787" w:rsidP="00524787">
            <w:pPr>
              <w:pStyle w:val="TableEntry"/>
            </w:pPr>
            <w:r w:rsidRPr="00E36F92">
              <w:t>ASUP</w:t>
            </w:r>
          </w:p>
        </w:tc>
        <w:tc>
          <w:tcPr>
            <w:tcW w:w="5560" w:type="dxa"/>
            <w:gridSpan w:val="3"/>
            <w:shd w:val="clear" w:color="auto" w:fill="auto"/>
          </w:tcPr>
          <w:p w14:paraId="4D97E2AB"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is used for look-ups by author, document type, status, and date range.</w:t>
            </w:r>
          </w:p>
          <w:p w14:paraId="13B9572F" w14:textId="56DFA0F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EXPECTED COSIGNER), DOCUMENT TYPE, STATUS, and INVERSE ENTRY/DICTATION DATE/TIME will  be used for look-ups and queries.</w:t>
            </w:r>
          </w:p>
        </w:tc>
      </w:tr>
      <w:tr w:rsidR="00524787" w:rsidRPr="00E36F92" w14:paraId="593B75E2"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37B6118B" w14:textId="59263EB6" w:rsidR="00524787" w:rsidRPr="00E36F92" w:rsidRDefault="00524787" w:rsidP="00524787">
            <w:pPr>
              <w:pStyle w:val="TableEntry"/>
            </w:pPr>
            <w:r w:rsidRPr="00E36F92">
              <w:t>1301</w:t>
            </w:r>
          </w:p>
        </w:tc>
        <w:tc>
          <w:tcPr>
            <w:tcW w:w="1560" w:type="dxa"/>
            <w:gridSpan w:val="2"/>
            <w:shd w:val="clear" w:color="auto" w:fill="auto"/>
          </w:tcPr>
          <w:p w14:paraId="5ECBD603" w14:textId="2B40B445"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REFERENCE DATE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6C5080F9" w14:textId="77777777" w:rsidR="00524787" w:rsidRPr="00E36F92" w:rsidRDefault="00524787" w:rsidP="00524787">
            <w:pPr>
              <w:pStyle w:val="TableEntry"/>
            </w:pPr>
            <w:r w:rsidRPr="00E36F92">
              <w:t>APT</w:t>
            </w:r>
          </w:p>
          <w:p w14:paraId="6770BC5A" w14:textId="77777777" w:rsidR="00524787" w:rsidRPr="00E36F92" w:rsidRDefault="00524787" w:rsidP="00524787">
            <w:pPr>
              <w:pStyle w:val="TableEntry"/>
            </w:pPr>
          </w:p>
          <w:p w14:paraId="6AF6B81D" w14:textId="77777777" w:rsidR="00524787" w:rsidRPr="00E36F92" w:rsidRDefault="00524787" w:rsidP="00524787">
            <w:pPr>
              <w:pStyle w:val="TableEntry"/>
            </w:pPr>
            <w:r w:rsidRPr="00E36F92">
              <w:t>ATS</w:t>
            </w:r>
          </w:p>
          <w:p w14:paraId="16020E33" w14:textId="77777777" w:rsidR="00524787" w:rsidRPr="00E36F92" w:rsidRDefault="00524787" w:rsidP="00524787">
            <w:pPr>
              <w:pStyle w:val="TableEntry"/>
            </w:pPr>
          </w:p>
          <w:p w14:paraId="67E77019" w14:textId="77777777" w:rsidR="00524787" w:rsidRPr="00E36F92" w:rsidRDefault="00524787" w:rsidP="00524787">
            <w:pPr>
              <w:pStyle w:val="TableEntry"/>
            </w:pPr>
            <w:r w:rsidRPr="00E36F92">
              <w:t>ATC</w:t>
            </w:r>
          </w:p>
          <w:p w14:paraId="34C46A6A" w14:textId="77777777" w:rsidR="00524787" w:rsidRPr="00E36F92" w:rsidRDefault="00524787" w:rsidP="00524787">
            <w:pPr>
              <w:pStyle w:val="TableEntry"/>
            </w:pPr>
          </w:p>
          <w:p w14:paraId="6E333D98" w14:textId="77777777" w:rsidR="00524787" w:rsidRPr="00E36F92" w:rsidRDefault="00524787" w:rsidP="00524787">
            <w:pPr>
              <w:pStyle w:val="TableEntry"/>
            </w:pPr>
            <w:r w:rsidRPr="00E36F92">
              <w:t>ALL</w:t>
            </w:r>
          </w:p>
          <w:p w14:paraId="3ECEEF4C" w14:textId="77777777" w:rsidR="00524787" w:rsidRPr="00E36F92" w:rsidRDefault="00524787" w:rsidP="00524787">
            <w:pPr>
              <w:pStyle w:val="TableEntry"/>
            </w:pPr>
          </w:p>
          <w:p w14:paraId="23BF12D9" w14:textId="77777777" w:rsidR="00524787" w:rsidRPr="00E36F92" w:rsidRDefault="00524787" w:rsidP="00524787">
            <w:pPr>
              <w:pStyle w:val="TableEntry"/>
            </w:pPr>
            <w:r w:rsidRPr="00E36F92">
              <w:t>ASUB</w:t>
            </w:r>
          </w:p>
          <w:p w14:paraId="7442D94F" w14:textId="77777777" w:rsidR="00524787" w:rsidRPr="00E36F92" w:rsidRDefault="00524787" w:rsidP="00524787">
            <w:pPr>
              <w:pStyle w:val="TableEntry"/>
            </w:pPr>
          </w:p>
          <w:p w14:paraId="43979AAB" w14:textId="77777777" w:rsidR="00524787" w:rsidRPr="00E36F92" w:rsidRDefault="00524787" w:rsidP="00524787">
            <w:pPr>
              <w:pStyle w:val="TableEntry"/>
            </w:pPr>
            <w:r w:rsidRPr="00E36F92">
              <w:t>ASVC</w:t>
            </w:r>
          </w:p>
          <w:p w14:paraId="2A156C69" w14:textId="77777777" w:rsidR="00524787" w:rsidRPr="00E36F92" w:rsidRDefault="00524787" w:rsidP="00524787">
            <w:pPr>
              <w:pStyle w:val="TableEntry"/>
            </w:pPr>
          </w:p>
          <w:p w14:paraId="12ECCD44" w14:textId="77777777" w:rsidR="00524787" w:rsidRPr="00E36F92" w:rsidRDefault="00524787" w:rsidP="00524787">
            <w:pPr>
              <w:pStyle w:val="TableEntry"/>
            </w:pPr>
            <w:r w:rsidRPr="00E36F92">
              <w:t>APRB</w:t>
            </w:r>
          </w:p>
          <w:p w14:paraId="218B6A5E" w14:textId="77777777" w:rsidR="00524787" w:rsidRPr="00E36F92" w:rsidRDefault="00524787" w:rsidP="00524787">
            <w:pPr>
              <w:pStyle w:val="TableEntry"/>
            </w:pPr>
          </w:p>
          <w:p w14:paraId="7C7C689E" w14:textId="77777777" w:rsidR="00524787" w:rsidRPr="00E36F92" w:rsidRDefault="00524787" w:rsidP="00524787">
            <w:pPr>
              <w:pStyle w:val="TableEntry"/>
            </w:pPr>
            <w:r w:rsidRPr="00E36F92">
              <w:t>AVSIT</w:t>
            </w:r>
          </w:p>
          <w:p w14:paraId="4BC678BF" w14:textId="77777777" w:rsidR="00524787" w:rsidRPr="00E36F92" w:rsidRDefault="00524787" w:rsidP="00524787">
            <w:pPr>
              <w:pStyle w:val="TableEntry"/>
            </w:pPr>
          </w:p>
          <w:p w14:paraId="18132143" w14:textId="77777777" w:rsidR="00524787" w:rsidRPr="00E36F92" w:rsidRDefault="00524787" w:rsidP="00524787">
            <w:pPr>
              <w:pStyle w:val="TableEntry"/>
            </w:pPr>
            <w:r w:rsidRPr="00E36F92">
              <w:t>ADCPT</w:t>
            </w:r>
          </w:p>
          <w:p w14:paraId="30EFD411" w14:textId="77777777" w:rsidR="00524787" w:rsidRPr="00E36F92" w:rsidRDefault="00524787" w:rsidP="00524787">
            <w:pPr>
              <w:pStyle w:val="TableEntry"/>
            </w:pPr>
          </w:p>
          <w:p w14:paraId="7BA76A03" w14:textId="77777777" w:rsidR="00524787" w:rsidRPr="00E36F92" w:rsidRDefault="00524787" w:rsidP="00524787">
            <w:pPr>
              <w:pStyle w:val="TableEntry"/>
            </w:pPr>
          </w:p>
          <w:p w14:paraId="609AED20" w14:textId="77777777" w:rsidR="00524787" w:rsidRPr="00E36F92" w:rsidRDefault="00524787" w:rsidP="00524787">
            <w:pPr>
              <w:pStyle w:val="TableEntry"/>
            </w:pPr>
            <w:r w:rsidRPr="00E36F92">
              <w:t>D</w:t>
            </w:r>
          </w:p>
          <w:p w14:paraId="3287BE2A" w14:textId="77777777" w:rsidR="00524787" w:rsidRPr="00E36F92" w:rsidRDefault="00524787" w:rsidP="00524787">
            <w:pPr>
              <w:pStyle w:val="TableEntry"/>
            </w:pPr>
          </w:p>
          <w:p w14:paraId="1C972D6C" w14:textId="77777777" w:rsidR="00524787" w:rsidRPr="00E36F92" w:rsidRDefault="00524787" w:rsidP="00524787">
            <w:pPr>
              <w:pStyle w:val="TableEntry"/>
            </w:pPr>
            <w:r w:rsidRPr="00E36F92">
              <w:t>APTCL</w:t>
            </w:r>
          </w:p>
          <w:p w14:paraId="6EB64BBE" w14:textId="77777777" w:rsidR="00524787" w:rsidRPr="00E36F92" w:rsidRDefault="00524787" w:rsidP="00524787">
            <w:pPr>
              <w:pStyle w:val="TableEntry"/>
            </w:pPr>
          </w:p>
          <w:p w14:paraId="6284AB1D" w14:textId="77777777" w:rsidR="00524787" w:rsidRPr="00E36F92" w:rsidRDefault="00524787" w:rsidP="00524787">
            <w:pPr>
              <w:pStyle w:val="TableEntry"/>
            </w:pPr>
          </w:p>
          <w:p w14:paraId="16A55161" w14:textId="77777777" w:rsidR="00524787" w:rsidRPr="00E36F92" w:rsidRDefault="00524787" w:rsidP="00524787">
            <w:pPr>
              <w:pStyle w:val="TableEntry"/>
            </w:pPr>
            <w:r w:rsidRPr="00E36F92">
              <w:t>ALOC</w:t>
            </w:r>
          </w:p>
          <w:p w14:paraId="5F2FA18C" w14:textId="77777777" w:rsidR="00524787" w:rsidRPr="00E36F92" w:rsidRDefault="00524787" w:rsidP="00524787">
            <w:pPr>
              <w:pStyle w:val="TableEntry"/>
            </w:pPr>
          </w:p>
          <w:p w14:paraId="41555140" w14:textId="77777777" w:rsidR="00524787" w:rsidRPr="00E36F92" w:rsidRDefault="00524787" w:rsidP="00524787">
            <w:pPr>
              <w:pStyle w:val="TableEntry"/>
            </w:pPr>
            <w:r w:rsidRPr="00E36F92">
              <w:t>ACLPT</w:t>
            </w:r>
          </w:p>
          <w:p w14:paraId="011AD27B" w14:textId="77777777" w:rsidR="00524787" w:rsidRPr="00E36F92" w:rsidRDefault="00524787" w:rsidP="00524787">
            <w:pPr>
              <w:pStyle w:val="TableEntry"/>
            </w:pPr>
          </w:p>
          <w:p w14:paraId="7D095E12" w14:textId="77777777" w:rsidR="00524787" w:rsidRPr="00E36F92" w:rsidRDefault="00524787" w:rsidP="00524787">
            <w:pPr>
              <w:pStyle w:val="TableEntry"/>
            </w:pPr>
          </w:p>
          <w:p w14:paraId="6B6ACAE1" w14:textId="77777777" w:rsidR="00524787" w:rsidRPr="00E36F92" w:rsidRDefault="00524787" w:rsidP="00524787">
            <w:pPr>
              <w:pStyle w:val="TableEntry"/>
            </w:pPr>
            <w:r w:rsidRPr="00E36F92">
              <w:t>ACLAU</w:t>
            </w:r>
          </w:p>
          <w:p w14:paraId="4CDE2D19" w14:textId="7AF60628" w:rsidR="00524787" w:rsidRPr="00E36F92" w:rsidRDefault="00524787" w:rsidP="00524787">
            <w:pPr>
              <w:pStyle w:val="TableEntry"/>
            </w:pPr>
            <w:r w:rsidRPr="00E36F92">
              <w:t>ACLSB</w:t>
            </w:r>
          </w:p>
        </w:tc>
        <w:tc>
          <w:tcPr>
            <w:tcW w:w="5560" w:type="dxa"/>
            <w:gridSpan w:val="3"/>
            <w:shd w:val="clear" w:color="auto" w:fill="auto"/>
          </w:tcPr>
          <w:p w14:paraId="4B572670"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by patient, document type, status, and date range.</w:t>
            </w:r>
          </w:p>
          <w:p w14:paraId="696A84E8"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by Treating Specialty, document type, status, and date range.</w:t>
            </w:r>
          </w:p>
          <w:p w14:paraId="3679998A"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by Entry person, document type, status, and date range.</w:t>
            </w:r>
          </w:p>
          <w:p w14:paraId="72041421"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by Entry person, document type, status, and date range.</w:t>
            </w:r>
          </w:p>
          <w:p w14:paraId="21851D64"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MULTI-fields, MUMPS-type cross-reference is used for queries by subject.</w:t>
            </w:r>
          </w:p>
          <w:p w14:paraId="0AC55248"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by SERVICE, document type, status, and date</w:t>
            </w:r>
          </w:p>
          <w:p w14:paraId="4EF25C89"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Problem, Document type,  Status, and Inverse Reference Date/time is used to facilitate query by  problem.</w:t>
            </w:r>
          </w:p>
          <w:p w14:paraId="42D4DF71"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VISIT, DOCUMENT TYPE, STATUS, and INVERSE ENTRY/DICTATION DATE facilitates look-ups by visit.</w:t>
            </w:r>
          </w:p>
          <w:p w14:paraId="7B8CCC90"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DOCUMENT CLASS, STATUS, and INVERSE REFERENCE DATE facilitates look-ups by PATIENT AND  DOCUMENT CLASS (e.g., all SIGNED Violence Postings for patient CPRSPATIENT,ONE).</w:t>
            </w:r>
          </w:p>
          <w:p w14:paraId="63909A56"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Reference Date/time is used for both look-ups and sorts.</w:t>
            </w:r>
          </w:p>
          <w:p w14:paraId="3D7DAFFB"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CLINICAL DOCUMENT CLASS, and INVERSE REFERENCE DATE facilitates look-ups by patient.</w:t>
            </w:r>
          </w:p>
          <w:p w14:paraId="19D508C0"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used for look-ups  LOCATION, document type, status, and date</w:t>
            </w:r>
          </w:p>
          <w:p w14:paraId="1CBD7C0D"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on Cosignature Date/time will assure that the cosigned notes are included in the ACLPT x-ref (completed,  by patient) upon cosignature.</w:t>
            </w:r>
          </w:p>
          <w:p w14:paraId="2C4CD172"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p w14:paraId="0274E32A" w14:textId="1A0BCA46"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tc>
      </w:tr>
      <w:tr w:rsidR="00524787" w:rsidRPr="00E36F92" w14:paraId="547650A8"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7E68D4F2" w14:textId="5A011EBD" w:rsidR="00524787" w:rsidRPr="00E36F92" w:rsidRDefault="00524787" w:rsidP="00524787">
            <w:pPr>
              <w:pStyle w:val="TableEntry"/>
              <w:rPr>
                <w:b/>
                <w:bCs/>
              </w:rPr>
            </w:pPr>
            <w:r w:rsidRPr="00E36F92">
              <w:t xml:space="preserve">1302 </w:t>
            </w:r>
          </w:p>
        </w:tc>
        <w:tc>
          <w:tcPr>
            <w:tcW w:w="1560" w:type="dxa"/>
            <w:gridSpan w:val="2"/>
            <w:shd w:val="clear" w:color="auto" w:fill="auto"/>
          </w:tcPr>
          <w:p w14:paraId="16BE3756" w14:textId="78050D1A"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rPr>
                <w:b/>
                <w:bCs/>
              </w:rPr>
            </w:pPr>
            <w:r w:rsidRPr="00E36F92">
              <w:t>ENTERED BY</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74D4937B" w14:textId="77777777" w:rsidR="00524787" w:rsidRPr="00E36F92" w:rsidRDefault="00524787" w:rsidP="00524787">
            <w:pPr>
              <w:pStyle w:val="TableEntry"/>
            </w:pPr>
            <w:r w:rsidRPr="00E36F92">
              <w:t>TC</w:t>
            </w:r>
          </w:p>
          <w:p w14:paraId="1A2ACB66" w14:textId="77777777" w:rsidR="00524787" w:rsidRPr="00E36F92" w:rsidRDefault="00524787" w:rsidP="00524787">
            <w:pPr>
              <w:pStyle w:val="TableEntry"/>
            </w:pPr>
          </w:p>
          <w:p w14:paraId="76C9C950" w14:textId="77777777" w:rsidR="00524787" w:rsidRPr="00E36F92" w:rsidRDefault="00524787" w:rsidP="00524787">
            <w:pPr>
              <w:pStyle w:val="TableEntry"/>
            </w:pPr>
            <w:r w:rsidRPr="00E36F92">
              <w:t>APTP</w:t>
            </w:r>
          </w:p>
          <w:p w14:paraId="363D0A48" w14:textId="77777777" w:rsidR="00524787" w:rsidRPr="00E36F92" w:rsidRDefault="00524787" w:rsidP="00524787">
            <w:pPr>
              <w:pStyle w:val="TableEntry"/>
            </w:pPr>
            <w:r w:rsidRPr="00E36F92">
              <w:lastRenderedPageBreak/>
              <w:br/>
            </w:r>
          </w:p>
          <w:p w14:paraId="1A5D959E" w14:textId="5EC04EAF" w:rsidR="00524787" w:rsidRPr="00E36F92" w:rsidRDefault="00524787" w:rsidP="00524787">
            <w:pPr>
              <w:pStyle w:val="TableEntry"/>
              <w:rPr>
                <w:b/>
                <w:bCs/>
              </w:rPr>
            </w:pPr>
            <w:r w:rsidRPr="00E36F92">
              <w:t>AAUP</w:t>
            </w:r>
          </w:p>
        </w:tc>
        <w:tc>
          <w:tcPr>
            <w:tcW w:w="5560" w:type="dxa"/>
            <w:gridSpan w:val="3"/>
            <w:shd w:val="clear" w:color="auto" w:fill="auto"/>
          </w:tcPr>
          <w:p w14:paraId="12978A4F"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This REGULAR Filename type cross reference is used for sorting by the person who entered the original document.</w:t>
            </w:r>
          </w:p>
          <w:p w14:paraId="5AA1C067"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lastRenderedPageBreak/>
              <w:t>This MUMPS-type, multi-field cross-reference is used for searching by enter person, document type, status and date range.</w:t>
            </w:r>
          </w:p>
          <w:p w14:paraId="13418ACB" w14:textId="0A5F291B"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rPr>
                <w:b/>
                <w:bCs/>
              </w:rPr>
            </w:pPr>
            <w:r w:rsidRPr="00E36F92">
              <w:t>This x-ref is used to extract lists based on context</w:t>
            </w:r>
          </w:p>
        </w:tc>
      </w:tr>
      <w:tr w:rsidR="00524787" w:rsidRPr="00E36F92" w14:paraId="40ACAF00"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5D51E646" w14:textId="3BC2602D" w:rsidR="00524787" w:rsidRPr="00E36F92" w:rsidRDefault="00524787" w:rsidP="00524787">
            <w:pPr>
              <w:pStyle w:val="TableEntry"/>
            </w:pPr>
            <w:r w:rsidRPr="00E36F92">
              <w:lastRenderedPageBreak/>
              <w:t>1304</w:t>
            </w:r>
          </w:p>
        </w:tc>
        <w:tc>
          <w:tcPr>
            <w:tcW w:w="1560" w:type="dxa"/>
            <w:gridSpan w:val="2"/>
            <w:shd w:val="clear" w:color="auto" w:fill="auto"/>
          </w:tcPr>
          <w:p w14:paraId="29FBF17C" w14:textId="2AF07BA3"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RELEASE DATE/TIME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416BE4A9" w14:textId="66C3D529" w:rsidR="00524787" w:rsidRPr="00E36F92" w:rsidRDefault="00524787" w:rsidP="00524787">
            <w:pPr>
              <w:pStyle w:val="TableEntry"/>
            </w:pPr>
            <w:r w:rsidRPr="00E36F92">
              <w:t>E</w:t>
            </w:r>
          </w:p>
        </w:tc>
        <w:tc>
          <w:tcPr>
            <w:tcW w:w="5560" w:type="dxa"/>
            <w:gridSpan w:val="3"/>
            <w:shd w:val="clear" w:color="auto" w:fill="auto"/>
          </w:tcPr>
          <w:p w14:paraId="632FED3A" w14:textId="01D5618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on Release Date/Time is used for sorting, and for the Released/unverified Report for the Verifying MRT.</w:t>
            </w:r>
          </w:p>
        </w:tc>
      </w:tr>
      <w:tr w:rsidR="00524787" w:rsidRPr="00E36F92" w14:paraId="00B74E4E"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1802E83E" w14:textId="1343BA7D" w:rsidR="00524787" w:rsidRPr="00E36F92" w:rsidRDefault="00524787" w:rsidP="00524787">
            <w:pPr>
              <w:pStyle w:val="TableEntry"/>
            </w:pPr>
            <w:r w:rsidRPr="00E36F92">
              <w:t xml:space="preserve">1402 </w:t>
            </w:r>
          </w:p>
        </w:tc>
        <w:tc>
          <w:tcPr>
            <w:tcW w:w="1560" w:type="dxa"/>
            <w:gridSpan w:val="2"/>
            <w:shd w:val="clear" w:color="auto" w:fill="auto"/>
          </w:tcPr>
          <w:p w14:paraId="42945390" w14:textId="28561113"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TREATING SPECIALTY</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08D9C5B5" w14:textId="77777777" w:rsidR="00524787" w:rsidRPr="00E36F92" w:rsidRDefault="00524787" w:rsidP="00524787">
            <w:pPr>
              <w:pStyle w:val="TableEntry"/>
            </w:pPr>
            <w:r w:rsidRPr="00E36F92">
              <w:t>TS</w:t>
            </w:r>
          </w:p>
          <w:p w14:paraId="25826AA3" w14:textId="77777777" w:rsidR="00524787" w:rsidRPr="00E36F92" w:rsidRDefault="00524787" w:rsidP="00524787">
            <w:pPr>
              <w:pStyle w:val="TableEntry"/>
            </w:pPr>
          </w:p>
          <w:p w14:paraId="4F568843" w14:textId="1741C20D" w:rsidR="00524787" w:rsidRPr="00E36F92" w:rsidRDefault="00524787" w:rsidP="00524787">
            <w:pPr>
              <w:pStyle w:val="TableEntry"/>
            </w:pPr>
            <w:r w:rsidRPr="00E36F92">
              <w:t>ATS</w:t>
            </w:r>
          </w:p>
        </w:tc>
        <w:tc>
          <w:tcPr>
            <w:tcW w:w="5560" w:type="dxa"/>
            <w:gridSpan w:val="3"/>
            <w:shd w:val="clear" w:color="auto" w:fill="auto"/>
          </w:tcPr>
          <w:p w14:paraId="50BE2BD9"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type cross-reference is used for support both look-ups and sorts by Treating Specialty</w:t>
            </w:r>
          </w:p>
          <w:p w14:paraId="45B66115" w14:textId="2AA5121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is optimized for searching by treating specialty, document type, status, and date range.</w:t>
            </w:r>
          </w:p>
        </w:tc>
      </w:tr>
      <w:tr w:rsidR="00524787" w:rsidRPr="00E36F92" w14:paraId="49F9064F"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26D6E990" w14:textId="7173F251" w:rsidR="00524787" w:rsidRPr="00E36F92" w:rsidRDefault="00524787" w:rsidP="00524787">
            <w:pPr>
              <w:pStyle w:val="TableEntry"/>
            </w:pPr>
            <w:r w:rsidRPr="00E36F92">
              <w:t xml:space="preserve">1404 </w:t>
            </w:r>
          </w:p>
        </w:tc>
        <w:tc>
          <w:tcPr>
            <w:tcW w:w="1560" w:type="dxa"/>
            <w:gridSpan w:val="2"/>
            <w:shd w:val="clear" w:color="auto" w:fill="auto"/>
          </w:tcPr>
          <w:p w14:paraId="1DCAF6AE" w14:textId="082403AB"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SERVICE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68AD5C82" w14:textId="77777777" w:rsidR="00524787" w:rsidRPr="00E36F92" w:rsidRDefault="00524787" w:rsidP="00524787">
            <w:pPr>
              <w:pStyle w:val="TableEntry"/>
            </w:pPr>
            <w:r w:rsidRPr="00E36F92">
              <w:t>ASVC</w:t>
            </w:r>
          </w:p>
          <w:p w14:paraId="5DC2D991" w14:textId="77777777" w:rsidR="00524787" w:rsidRPr="00E36F92" w:rsidRDefault="00524787" w:rsidP="00524787">
            <w:pPr>
              <w:pStyle w:val="TableEntry"/>
            </w:pPr>
          </w:p>
          <w:p w14:paraId="17217090" w14:textId="77777777" w:rsidR="00524787" w:rsidRPr="00E36F92" w:rsidRDefault="00524787" w:rsidP="00524787">
            <w:pPr>
              <w:pStyle w:val="TableEntry"/>
            </w:pPr>
          </w:p>
          <w:p w14:paraId="0E6641FD" w14:textId="78E7F277" w:rsidR="00524787" w:rsidRPr="00E36F92" w:rsidRDefault="00524787" w:rsidP="00524787">
            <w:pPr>
              <w:pStyle w:val="TableEntry"/>
            </w:pPr>
            <w:r w:rsidRPr="00E36F92">
              <w:t>SVC</w:t>
            </w:r>
          </w:p>
        </w:tc>
        <w:tc>
          <w:tcPr>
            <w:tcW w:w="5560" w:type="dxa"/>
            <w:gridSpan w:val="3"/>
            <w:shd w:val="clear" w:color="auto" w:fill="auto"/>
          </w:tcPr>
          <w:p w14:paraId="754DBB3C"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is optimized for searching by treating specialty, document type, status, and date range.</w:t>
            </w:r>
          </w:p>
          <w:p w14:paraId="03FE330C" w14:textId="4214DE50"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Service will facilitate look-ups, sorts, and reports.</w:t>
            </w:r>
          </w:p>
        </w:tc>
      </w:tr>
      <w:tr w:rsidR="00524787" w:rsidRPr="00E36F92" w14:paraId="7222664A"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171CFBB7" w14:textId="2CBB271C" w:rsidR="00524787" w:rsidRPr="00E36F92" w:rsidRDefault="00524787" w:rsidP="00524787">
            <w:pPr>
              <w:pStyle w:val="TableEntry"/>
            </w:pPr>
            <w:r w:rsidRPr="00E36F92">
              <w:t>1405</w:t>
            </w:r>
          </w:p>
        </w:tc>
        <w:tc>
          <w:tcPr>
            <w:tcW w:w="1560" w:type="dxa"/>
            <w:gridSpan w:val="2"/>
            <w:shd w:val="clear" w:color="auto" w:fill="auto"/>
          </w:tcPr>
          <w:p w14:paraId="4DF151E1" w14:textId="22D82B53"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REQUEST-ING PACKAGE REFERENCE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DDEF9A2" w14:textId="5A02D3EF" w:rsidR="00524787" w:rsidRPr="00E36F92" w:rsidRDefault="00524787" w:rsidP="00524787">
            <w:pPr>
              <w:pStyle w:val="TableEntry"/>
            </w:pPr>
            <w:r w:rsidRPr="00E36F92">
              <w:t>G</w:t>
            </w:r>
          </w:p>
        </w:tc>
        <w:tc>
          <w:tcPr>
            <w:tcW w:w="5560" w:type="dxa"/>
            <w:gridSpan w:val="3"/>
            <w:shd w:val="clear" w:color="auto" w:fill="auto"/>
          </w:tcPr>
          <w:p w14:paraId="2E1B8DF9" w14:textId="39896E49"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FM cross-reference by REQUESTING PACKAGE REFERENCE is used to  avoid multiple documents per request, and for look-ups.</w:t>
            </w:r>
          </w:p>
        </w:tc>
      </w:tr>
      <w:tr w:rsidR="00524787" w:rsidRPr="00E36F92" w14:paraId="7314F99A"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2D993DB9" w14:textId="06B88495" w:rsidR="00524787" w:rsidRPr="00E36F92" w:rsidRDefault="00524787" w:rsidP="00524787">
            <w:pPr>
              <w:pStyle w:val="TableEntry"/>
            </w:pPr>
            <w:r w:rsidRPr="00E36F92">
              <w:t xml:space="preserve">1501 </w:t>
            </w:r>
          </w:p>
        </w:tc>
        <w:tc>
          <w:tcPr>
            <w:tcW w:w="1560" w:type="dxa"/>
            <w:gridSpan w:val="2"/>
            <w:shd w:val="clear" w:color="auto" w:fill="auto"/>
          </w:tcPr>
          <w:p w14:paraId="6AE1BCB8" w14:textId="6FC2F083"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SIGNATURE DATE/TIME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2491CE1F" w14:textId="77777777" w:rsidR="00524787" w:rsidRPr="00E36F92" w:rsidRDefault="00524787" w:rsidP="00524787">
            <w:pPr>
              <w:pStyle w:val="TableEntry"/>
            </w:pPr>
            <w:r w:rsidRPr="00E36F92">
              <w:t>ALOCP</w:t>
            </w:r>
          </w:p>
          <w:p w14:paraId="089D50E9" w14:textId="77777777" w:rsidR="00524787" w:rsidRPr="00E36F92" w:rsidRDefault="00524787" w:rsidP="00524787">
            <w:pPr>
              <w:pStyle w:val="TableEntry"/>
            </w:pPr>
          </w:p>
          <w:p w14:paraId="16359F5D" w14:textId="77777777" w:rsidR="00524787" w:rsidRPr="00E36F92" w:rsidRDefault="00524787" w:rsidP="00524787">
            <w:pPr>
              <w:pStyle w:val="TableEntry"/>
            </w:pPr>
          </w:p>
          <w:p w14:paraId="222F666A" w14:textId="77777777" w:rsidR="00524787" w:rsidRPr="00E36F92" w:rsidRDefault="00524787" w:rsidP="00524787">
            <w:pPr>
              <w:pStyle w:val="TableEntry"/>
            </w:pPr>
            <w:r w:rsidRPr="00E36F92">
              <w:t>APTP</w:t>
            </w:r>
          </w:p>
          <w:p w14:paraId="0F78A9C2" w14:textId="77777777" w:rsidR="00524787" w:rsidRPr="00E36F92" w:rsidRDefault="00524787" w:rsidP="00524787">
            <w:pPr>
              <w:pStyle w:val="TableEntry"/>
            </w:pPr>
          </w:p>
          <w:p w14:paraId="23152243" w14:textId="77777777" w:rsidR="00524787" w:rsidRPr="00E36F92" w:rsidRDefault="00524787" w:rsidP="00524787">
            <w:pPr>
              <w:pStyle w:val="TableEntry"/>
            </w:pPr>
          </w:p>
          <w:p w14:paraId="7CD03350" w14:textId="77777777" w:rsidR="00524787" w:rsidRPr="00E36F92" w:rsidRDefault="00524787" w:rsidP="00524787">
            <w:pPr>
              <w:pStyle w:val="TableEntry"/>
            </w:pPr>
            <w:r w:rsidRPr="00E36F92">
              <w:t>AAUP</w:t>
            </w:r>
          </w:p>
          <w:p w14:paraId="5A4D6F22" w14:textId="77777777" w:rsidR="00524787" w:rsidRPr="00E36F92" w:rsidRDefault="00524787" w:rsidP="00524787">
            <w:pPr>
              <w:pStyle w:val="TableEntry"/>
            </w:pPr>
          </w:p>
          <w:p w14:paraId="67AD5AEB" w14:textId="77777777" w:rsidR="00524787" w:rsidRPr="00E36F92" w:rsidRDefault="00524787" w:rsidP="00524787">
            <w:pPr>
              <w:pStyle w:val="TableEntry"/>
            </w:pPr>
            <w:r w:rsidRPr="00E36F92">
              <w:t>ACLPT</w:t>
            </w:r>
          </w:p>
          <w:p w14:paraId="0085D4F9" w14:textId="77777777" w:rsidR="00524787" w:rsidRPr="00E36F92" w:rsidRDefault="00524787" w:rsidP="00524787">
            <w:pPr>
              <w:pStyle w:val="TableEntry"/>
            </w:pPr>
          </w:p>
          <w:p w14:paraId="294801A4" w14:textId="77777777" w:rsidR="00524787" w:rsidRPr="00E36F92" w:rsidRDefault="00524787" w:rsidP="00524787">
            <w:pPr>
              <w:pStyle w:val="TableEntry"/>
            </w:pPr>
          </w:p>
          <w:p w14:paraId="4A73B85C" w14:textId="77777777" w:rsidR="00524787" w:rsidRPr="00E36F92" w:rsidRDefault="00524787" w:rsidP="00524787">
            <w:pPr>
              <w:pStyle w:val="TableEntry"/>
            </w:pPr>
            <w:r w:rsidRPr="00E36F92">
              <w:t>ACLEC</w:t>
            </w:r>
          </w:p>
          <w:p w14:paraId="7111C8DD" w14:textId="54748736" w:rsidR="00524787" w:rsidRPr="00E36F92" w:rsidRDefault="00524787" w:rsidP="00524787">
            <w:pPr>
              <w:pStyle w:val="TableEntry"/>
            </w:pPr>
            <w:r w:rsidRPr="00E36F92">
              <w:t>ACLAU</w:t>
            </w:r>
          </w:p>
        </w:tc>
        <w:tc>
          <w:tcPr>
            <w:tcW w:w="5560" w:type="dxa"/>
            <w:gridSpan w:val="3"/>
            <w:shd w:val="clear" w:color="auto" w:fill="auto"/>
          </w:tcPr>
          <w:p w14:paraId="1574066D"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Hospital Location and REGULAR Signature Date/Time is used to maintain the daily print queue for batch printing of documents (currently, just Progress Notes) on signature.</w:t>
            </w:r>
          </w:p>
          <w:p w14:paraId="1F2734FA"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Patient and REGULAR  Signature Date/Time is used to maintain the daily print queue for batch  printing of documents (currently, just Progress Notes) on signature.</w:t>
            </w:r>
          </w:p>
          <w:p w14:paraId="3E282932"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Author and REGULAR  Signature Date/Time is used to maintain the daily print queue for batch printing of documents (currently, just Progress Notes) on signature.</w:t>
            </w:r>
          </w:p>
          <w:p w14:paraId="25C13CDB"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on Cosignature Date/time will  assure that the cosigned notes are included in the ACLPT x-ref  (completed,  by patient) upon cosignature.</w:t>
            </w:r>
          </w:p>
          <w:p w14:paraId="5253C763" w14:textId="0148614C"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x-ref is used to extract lists based on context.</w:t>
            </w:r>
          </w:p>
        </w:tc>
      </w:tr>
      <w:tr w:rsidR="00524787" w:rsidRPr="00E36F92" w14:paraId="766568DD"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4CB3964E" w14:textId="2B74DE19" w:rsidR="00524787" w:rsidRPr="00E36F92" w:rsidRDefault="00524787" w:rsidP="00524787">
            <w:pPr>
              <w:pStyle w:val="TableEntry"/>
            </w:pPr>
            <w:r w:rsidRPr="00E36F92">
              <w:t>1502</w:t>
            </w:r>
          </w:p>
        </w:tc>
        <w:tc>
          <w:tcPr>
            <w:tcW w:w="1560" w:type="dxa"/>
            <w:gridSpan w:val="2"/>
            <w:shd w:val="clear" w:color="auto" w:fill="auto"/>
          </w:tcPr>
          <w:p w14:paraId="209A12AB" w14:textId="3D7929A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SIGNED BY</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51CAE5EA" w14:textId="6C3F5A22" w:rsidR="00524787" w:rsidRPr="00E36F92" w:rsidRDefault="00524787" w:rsidP="00524787">
            <w:pPr>
              <w:pStyle w:val="TableEntry"/>
            </w:pPr>
            <w:r w:rsidRPr="00E36F92">
              <w:t>ACLSB</w:t>
            </w:r>
          </w:p>
        </w:tc>
        <w:tc>
          <w:tcPr>
            <w:tcW w:w="5560" w:type="dxa"/>
            <w:gridSpan w:val="3"/>
            <w:shd w:val="clear" w:color="auto" w:fill="auto"/>
          </w:tcPr>
          <w:p w14:paraId="6FE319E5" w14:textId="5571B739"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x-ref is used to extract lists based on context.</w:t>
            </w:r>
          </w:p>
        </w:tc>
      </w:tr>
      <w:tr w:rsidR="00524787" w:rsidRPr="00E36F92" w14:paraId="28655F28"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528A2BF9" w14:textId="540041F8" w:rsidR="00524787" w:rsidRPr="00E36F92" w:rsidRDefault="00524787" w:rsidP="00524787">
            <w:pPr>
              <w:pStyle w:val="TableEntry"/>
            </w:pPr>
            <w:r w:rsidRPr="00E36F92">
              <w:t>1507</w:t>
            </w:r>
          </w:p>
        </w:tc>
        <w:tc>
          <w:tcPr>
            <w:tcW w:w="1560" w:type="dxa"/>
            <w:gridSpan w:val="2"/>
            <w:shd w:val="clear" w:color="auto" w:fill="auto"/>
          </w:tcPr>
          <w:p w14:paraId="19C5CB2C" w14:textId="28EFA90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COSIGNA-TURE DATE/TIME</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0D343488" w14:textId="77777777" w:rsidR="00524787" w:rsidRPr="00E36F92" w:rsidRDefault="00524787" w:rsidP="00524787">
            <w:pPr>
              <w:pStyle w:val="TableEntry"/>
            </w:pPr>
            <w:r w:rsidRPr="00E36F92">
              <w:t>ACLEC</w:t>
            </w:r>
          </w:p>
          <w:p w14:paraId="26D007B8" w14:textId="77777777" w:rsidR="00524787" w:rsidRPr="00E36F92" w:rsidRDefault="00524787" w:rsidP="00524787">
            <w:pPr>
              <w:pStyle w:val="TableEntry"/>
            </w:pPr>
          </w:p>
          <w:p w14:paraId="15C4EE2B" w14:textId="77777777" w:rsidR="00524787" w:rsidRPr="00E36F92" w:rsidRDefault="00524787" w:rsidP="00524787">
            <w:pPr>
              <w:pStyle w:val="TableEntry"/>
            </w:pPr>
          </w:p>
          <w:p w14:paraId="5410170C" w14:textId="3EF1B6AC" w:rsidR="00524787" w:rsidRPr="00E36F92" w:rsidRDefault="00524787" w:rsidP="00524787">
            <w:pPr>
              <w:pStyle w:val="TableEntry"/>
            </w:pPr>
            <w:r w:rsidRPr="00E36F92">
              <w:t>ACLPT</w:t>
            </w:r>
          </w:p>
        </w:tc>
        <w:tc>
          <w:tcPr>
            <w:tcW w:w="5560" w:type="dxa"/>
            <w:gridSpan w:val="3"/>
            <w:shd w:val="clear" w:color="auto" w:fill="auto"/>
          </w:tcPr>
          <w:p w14:paraId="59F9B029"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p>
          <w:p w14:paraId="5AE80044"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p>
          <w:p w14:paraId="115F15B6"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p>
          <w:p w14:paraId="08510CD1" w14:textId="07D094E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on Cosignature Date/time will  assure that the cosigned notes are included in the ACLPT x-ref  (completed,  by patient) upon cosignature.</w:t>
            </w:r>
          </w:p>
        </w:tc>
      </w:tr>
      <w:tr w:rsidR="00524787" w:rsidRPr="00E36F92" w14:paraId="1251C6A8"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77F6D6D5" w14:textId="663EDEEA" w:rsidR="00524787" w:rsidRPr="00E36F92" w:rsidRDefault="00524787" w:rsidP="00524787">
            <w:pPr>
              <w:pStyle w:val="TableEntry"/>
            </w:pPr>
            <w:r w:rsidRPr="00E36F92">
              <w:lastRenderedPageBreak/>
              <w:t xml:space="preserve">1701 </w:t>
            </w:r>
          </w:p>
        </w:tc>
        <w:tc>
          <w:tcPr>
            <w:tcW w:w="1560" w:type="dxa"/>
            <w:gridSpan w:val="2"/>
            <w:shd w:val="clear" w:color="auto" w:fill="auto"/>
          </w:tcPr>
          <w:p w14:paraId="539C955A" w14:textId="14FAA69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SUBJECT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391A6DCB" w14:textId="6ED540FF" w:rsidR="00524787" w:rsidRPr="00E36F92" w:rsidRDefault="00524787" w:rsidP="00524787">
            <w:pPr>
              <w:pStyle w:val="TableEntry"/>
            </w:pPr>
            <w:r w:rsidRPr="00E36F92">
              <w:t>ASUB</w:t>
            </w:r>
          </w:p>
        </w:tc>
        <w:tc>
          <w:tcPr>
            <w:tcW w:w="5560" w:type="dxa"/>
            <w:gridSpan w:val="3"/>
            <w:shd w:val="clear" w:color="auto" w:fill="auto"/>
          </w:tcPr>
          <w:p w14:paraId="45F2E541" w14:textId="062B708D"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is used for queries by subject.</w:t>
            </w:r>
          </w:p>
        </w:tc>
      </w:tr>
      <w:tr w:rsidR="00524787" w:rsidRPr="00E36F92" w14:paraId="380DD43E"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2116A126" w14:textId="059429CA" w:rsidR="00524787" w:rsidRPr="00E36F92" w:rsidRDefault="00524787" w:rsidP="00524787">
            <w:pPr>
              <w:pStyle w:val="TableEntry"/>
            </w:pPr>
            <w:r w:rsidRPr="00E36F92">
              <w:t>1801</w:t>
            </w:r>
          </w:p>
        </w:tc>
        <w:tc>
          <w:tcPr>
            <w:tcW w:w="1560" w:type="dxa"/>
            <w:gridSpan w:val="2"/>
            <w:shd w:val="clear" w:color="auto" w:fill="auto"/>
          </w:tcPr>
          <w:p w14:paraId="7C30F310" w14:textId="2013E701"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ID PARENT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7CE998DB" w14:textId="3691C2D1" w:rsidR="00524787" w:rsidRPr="00E36F92" w:rsidRDefault="00524787" w:rsidP="00524787">
            <w:pPr>
              <w:pStyle w:val="TableEntry"/>
            </w:pPr>
            <w:r w:rsidRPr="00E36F92">
              <w:t>VBC</w:t>
            </w:r>
          </w:p>
        </w:tc>
        <w:tc>
          <w:tcPr>
            <w:tcW w:w="5560" w:type="dxa"/>
            <w:gridSpan w:val="3"/>
            <w:shd w:val="clear" w:color="auto" w:fill="auto"/>
          </w:tcPr>
          <w:p w14:paraId="289A0711" w14:textId="10EBA146"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multi-field cross-reference by Entry Date/Time and VBC Line Count is included to optimize verification of billing for transcription.</w:t>
            </w:r>
          </w:p>
        </w:tc>
      </w:tr>
      <w:tr w:rsidR="00524787" w:rsidRPr="00E36F92" w14:paraId="0A82B8DC" w14:textId="77777777" w:rsidTr="005247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0C80AD13" w14:textId="53FA77DC" w:rsidR="00524787" w:rsidRPr="00E36F92" w:rsidRDefault="00524787" w:rsidP="00524787">
            <w:pPr>
              <w:pStyle w:val="TableEntry"/>
            </w:pPr>
            <w:r w:rsidRPr="00E36F92">
              <w:t>2101</w:t>
            </w:r>
          </w:p>
        </w:tc>
        <w:tc>
          <w:tcPr>
            <w:tcW w:w="1560" w:type="dxa"/>
            <w:gridSpan w:val="2"/>
            <w:shd w:val="clear" w:color="auto" w:fill="auto"/>
          </w:tcPr>
          <w:p w14:paraId="3F7C6F1E" w14:textId="4AD505A4"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ID PARENT</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23BFBB1A" w14:textId="694652CC" w:rsidR="00524787" w:rsidRPr="00E36F92" w:rsidRDefault="00524787" w:rsidP="00524787">
            <w:pPr>
              <w:pStyle w:val="TableEntry"/>
            </w:pPr>
            <w:r w:rsidRPr="00E36F92">
              <w:t>GDAD</w:t>
            </w:r>
          </w:p>
        </w:tc>
        <w:tc>
          <w:tcPr>
            <w:tcW w:w="5560" w:type="dxa"/>
            <w:gridSpan w:val="3"/>
            <w:shd w:val="clear" w:color="auto" w:fill="auto"/>
          </w:tcPr>
          <w:p w14:paraId="0D7988D3" w14:textId="49E33D5E"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Used to find the children of an interdisciplinary note, given the interdisciplinary parent note.</w:t>
            </w:r>
          </w:p>
        </w:tc>
      </w:tr>
      <w:tr w:rsidR="00524787" w:rsidRPr="00E36F92" w14:paraId="699D7039" w14:textId="77777777" w:rsidTr="00524787">
        <w:tc>
          <w:tcPr>
            <w:cnfStyle w:val="000010000000" w:firstRow="0" w:lastRow="0" w:firstColumn="0" w:lastColumn="0" w:oddVBand="1" w:evenVBand="0" w:oddHBand="0" w:evenHBand="0" w:firstRowFirstColumn="0" w:firstRowLastColumn="0" w:lastRowFirstColumn="0" w:lastRowLastColumn="0"/>
            <w:tcW w:w="960" w:type="dxa"/>
            <w:shd w:val="clear" w:color="auto" w:fill="auto"/>
          </w:tcPr>
          <w:p w14:paraId="7E093ADA" w14:textId="57E72D7F" w:rsidR="00524787" w:rsidRPr="00E36F92" w:rsidRDefault="00524787" w:rsidP="00524787">
            <w:pPr>
              <w:pStyle w:val="TableEntry"/>
            </w:pPr>
            <w:r w:rsidRPr="00E36F92">
              <w:t>15001</w:t>
            </w:r>
          </w:p>
        </w:tc>
        <w:tc>
          <w:tcPr>
            <w:tcW w:w="1560" w:type="dxa"/>
            <w:gridSpan w:val="2"/>
            <w:shd w:val="clear" w:color="auto" w:fill="auto"/>
          </w:tcPr>
          <w:p w14:paraId="4323CC15" w14:textId="5AC945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VISIT ID</w:t>
            </w:r>
          </w:p>
        </w:tc>
        <w:tc>
          <w:tcPr>
            <w:cnfStyle w:val="000010000000" w:firstRow="0" w:lastRow="0" w:firstColumn="0" w:lastColumn="0" w:oddVBand="1" w:evenVBand="0" w:oddHBand="0" w:evenHBand="0" w:firstRowFirstColumn="0" w:firstRowLastColumn="0" w:lastRowFirstColumn="0" w:lastRowLastColumn="0"/>
            <w:tcW w:w="1165" w:type="dxa"/>
            <w:shd w:val="clear" w:color="auto" w:fill="auto"/>
          </w:tcPr>
          <w:p w14:paraId="4F592A74" w14:textId="767AC862" w:rsidR="00524787" w:rsidRPr="00E36F92" w:rsidRDefault="00524787" w:rsidP="00524787">
            <w:pPr>
              <w:pStyle w:val="TableEntry"/>
            </w:pPr>
            <w:r w:rsidRPr="00E36F92">
              <w:t>VID</w:t>
            </w:r>
          </w:p>
        </w:tc>
        <w:tc>
          <w:tcPr>
            <w:tcW w:w="5560" w:type="dxa"/>
            <w:gridSpan w:val="3"/>
            <w:shd w:val="clear" w:color="auto" w:fill="auto"/>
          </w:tcPr>
          <w:p w14:paraId="2ABE8267" w14:textId="5F6655DB"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REGULAR FM Cross-reference by Visit ID facilitates look-up by CIRN.</w:t>
            </w:r>
          </w:p>
        </w:tc>
      </w:tr>
    </w:tbl>
    <w:p w14:paraId="34F25C23" w14:textId="77777777" w:rsidR="009D2CDB" w:rsidRPr="00E36F92" w:rsidRDefault="009D2CDB" w:rsidP="00B34976">
      <w:pPr>
        <w:pStyle w:val="Heading4"/>
        <w:rPr>
          <w:lang w:val="en-US"/>
        </w:rPr>
      </w:pPr>
      <w:r w:rsidRPr="00E36F92">
        <w:rPr>
          <w:lang w:val="en-US"/>
        </w:rPr>
        <w:br w:type="page"/>
      </w:r>
      <w:r w:rsidRPr="00E36F92">
        <w:rPr>
          <w:lang w:val="en-US"/>
        </w:rPr>
        <w:lastRenderedPageBreak/>
        <w:t>8925.1</w:t>
      </w:r>
      <w:r w:rsidR="00B456E7" w:rsidRPr="00E36F92">
        <w:rPr>
          <w:lang w:val="en-US"/>
        </w:rPr>
        <w:fldChar w:fldCharType="begin"/>
      </w:r>
      <w:r w:rsidRPr="00E36F92">
        <w:rPr>
          <w:lang w:val="en-US"/>
        </w:rPr>
        <w:instrText>xe "8925.1"</w:instrText>
      </w:r>
      <w:r w:rsidR="00B456E7" w:rsidRPr="00E36F92">
        <w:rPr>
          <w:lang w:val="en-US"/>
        </w:rPr>
        <w:fldChar w:fldCharType="end"/>
      </w:r>
      <w:r w:rsidR="00B456E7" w:rsidRPr="00E36F92">
        <w:rPr>
          <w:lang w:val="en-US"/>
        </w:rPr>
        <w:fldChar w:fldCharType="begin"/>
      </w:r>
      <w:r w:rsidRPr="00E36F92">
        <w:rPr>
          <w:lang w:val="en-US"/>
        </w:rPr>
        <w:instrText>xe "File #8925.1"</w:instrText>
      </w:r>
      <w:r w:rsidR="00B456E7" w:rsidRPr="00E36F92">
        <w:rPr>
          <w:lang w:val="en-US"/>
        </w:rPr>
        <w:fldChar w:fldCharType="end"/>
      </w:r>
      <w:r w:rsidRPr="00E36F92">
        <w:rPr>
          <w:szCs w:val="28"/>
          <w:lang w:val="en-US"/>
        </w:rPr>
        <w:sym w:font="Symbol" w:char="F0BE"/>
      </w:r>
      <w:r w:rsidRPr="00E36F92">
        <w:rPr>
          <w:lang w:val="en-US"/>
        </w:rPr>
        <w:t xml:space="preserve">TIU DOCUMENT DEFINITION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Document Definition file"/>
        <w:tblDescription w:val="fields and descriptions"/>
      </w:tblPr>
      <w:tblGrid>
        <w:gridCol w:w="990"/>
        <w:gridCol w:w="1620"/>
        <w:gridCol w:w="1080"/>
        <w:gridCol w:w="5490"/>
      </w:tblGrid>
      <w:tr w:rsidR="009D2CDB" w:rsidRPr="00E36F92" w14:paraId="34F25C28" w14:textId="77777777" w:rsidTr="0022511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C24"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C25"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C26"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C27"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C2D"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29" w14:textId="77777777" w:rsidR="009D2CDB" w:rsidRPr="00E36F92" w:rsidRDefault="009D2CDB" w:rsidP="00F159EE">
            <w:pPr>
              <w:pStyle w:val="TableEntry"/>
            </w:pPr>
            <w:r w:rsidRPr="00E36F92">
              <w:t xml:space="preserve">.01 </w:t>
            </w:r>
          </w:p>
        </w:tc>
        <w:tc>
          <w:tcPr>
            <w:tcW w:w="1620" w:type="dxa"/>
            <w:shd w:val="clear" w:color="auto" w:fill="auto"/>
          </w:tcPr>
          <w:p w14:paraId="34F25C2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2B" w14:textId="77777777" w:rsidR="009D2CDB" w:rsidRPr="00E36F92" w:rsidRDefault="009D2CDB" w:rsidP="00F159EE">
            <w:pPr>
              <w:pStyle w:val="TableEntry"/>
            </w:pPr>
            <w:r w:rsidRPr="00E36F92">
              <w:t>B</w:t>
            </w:r>
          </w:p>
        </w:tc>
        <w:tc>
          <w:tcPr>
            <w:tcW w:w="5490" w:type="dxa"/>
            <w:shd w:val="clear" w:color="auto" w:fill="auto"/>
          </w:tcPr>
          <w:p w14:paraId="34F25C2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KWIK cross-reference on document name will allow look-up based on sub-names, etc.</w:t>
            </w:r>
          </w:p>
        </w:tc>
      </w:tr>
      <w:tr w:rsidR="009D2CDB" w:rsidRPr="00E36F92" w14:paraId="34F25C32"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2E" w14:textId="77777777" w:rsidR="009D2CDB" w:rsidRPr="00E36F92" w:rsidRDefault="009D2CDB" w:rsidP="00F159EE">
            <w:pPr>
              <w:pStyle w:val="TableEntry"/>
            </w:pPr>
          </w:p>
        </w:tc>
        <w:tc>
          <w:tcPr>
            <w:tcW w:w="1620" w:type="dxa"/>
            <w:shd w:val="clear" w:color="auto" w:fill="auto"/>
          </w:tcPr>
          <w:p w14:paraId="34F25C2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30" w14:textId="77777777" w:rsidR="009D2CDB" w:rsidRPr="00E36F92" w:rsidRDefault="009D2CDB" w:rsidP="00F159EE">
            <w:pPr>
              <w:pStyle w:val="TableEntry"/>
            </w:pPr>
            <w:r w:rsidRPr="00E36F92">
              <w:t>C</w:t>
            </w:r>
          </w:p>
        </w:tc>
        <w:tc>
          <w:tcPr>
            <w:tcW w:w="5490" w:type="dxa"/>
            <w:shd w:val="clear" w:color="auto" w:fill="auto"/>
          </w:tcPr>
          <w:p w14:paraId="34F25C3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cross-reference will be used by the router/filer to identify a given report type</w:t>
            </w:r>
          </w:p>
        </w:tc>
      </w:tr>
      <w:tr w:rsidR="009D2CDB" w:rsidRPr="00E36F92" w14:paraId="34F25C3D"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33" w14:textId="77777777" w:rsidR="009D2CDB" w:rsidRPr="00E36F92" w:rsidRDefault="009D2CDB" w:rsidP="00F159EE">
            <w:pPr>
              <w:pStyle w:val="TableEntry"/>
            </w:pPr>
            <w:r w:rsidRPr="00E36F92">
              <w:t xml:space="preserve">.03 </w:t>
            </w:r>
          </w:p>
        </w:tc>
        <w:tc>
          <w:tcPr>
            <w:tcW w:w="1620" w:type="dxa"/>
            <w:shd w:val="clear" w:color="auto" w:fill="auto"/>
          </w:tcPr>
          <w:p w14:paraId="34F25C3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PRINT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35" w14:textId="77777777" w:rsidR="009D2CDB" w:rsidRPr="00E36F92" w:rsidRDefault="009D2CDB" w:rsidP="00F159EE">
            <w:pPr>
              <w:pStyle w:val="TableEntry"/>
            </w:pPr>
            <w:r w:rsidRPr="00E36F92">
              <w:t>AM1</w:t>
            </w:r>
          </w:p>
          <w:p w14:paraId="34F25C36" w14:textId="77777777" w:rsidR="009D2CDB" w:rsidRPr="00E36F92" w:rsidRDefault="009D2CDB" w:rsidP="00F159EE">
            <w:pPr>
              <w:pStyle w:val="TableEntry"/>
            </w:pPr>
          </w:p>
          <w:p w14:paraId="34F25C37" w14:textId="77777777" w:rsidR="009D2CDB" w:rsidRPr="00E36F92" w:rsidRDefault="009D2CDB" w:rsidP="00F159EE">
            <w:pPr>
              <w:pStyle w:val="TableEntry"/>
            </w:pPr>
          </w:p>
          <w:p w14:paraId="34F25C38" w14:textId="77777777" w:rsidR="009D2CDB" w:rsidRPr="00E36F92" w:rsidRDefault="009D2CDB" w:rsidP="00F159EE">
            <w:pPr>
              <w:pStyle w:val="TableEntry"/>
            </w:pPr>
          </w:p>
          <w:p w14:paraId="34F25C39" w14:textId="77777777" w:rsidR="009D2CDB" w:rsidRPr="00E36F92" w:rsidRDefault="009D2CDB" w:rsidP="00F159EE">
            <w:pPr>
              <w:pStyle w:val="TableEntry"/>
            </w:pPr>
            <w:r w:rsidRPr="00E36F92">
              <w:t>D</w:t>
            </w:r>
          </w:p>
        </w:tc>
        <w:tc>
          <w:tcPr>
            <w:tcW w:w="5490" w:type="dxa"/>
            <w:shd w:val="clear" w:color="auto" w:fill="auto"/>
          </w:tcPr>
          <w:p w14:paraId="34F25C3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cross-reference is used to update the TIMESTAMP on both the current document and its parents when its PRINT NAME changes.</w:t>
            </w:r>
          </w:p>
          <w:p w14:paraId="34F25C3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C3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PRINT NAME will facilitate look-up.</w:t>
            </w:r>
          </w:p>
        </w:tc>
      </w:tr>
      <w:tr w:rsidR="009D2CDB" w:rsidRPr="00E36F92" w14:paraId="34F25C42"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3E" w14:textId="77777777" w:rsidR="009D2CDB" w:rsidRPr="00E36F92" w:rsidRDefault="009D2CDB" w:rsidP="00F159EE">
            <w:pPr>
              <w:pStyle w:val="TableEntry"/>
            </w:pPr>
            <w:r w:rsidRPr="00E36F92">
              <w:t xml:space="preserve">.04  </w:t>
            </w:r>
          </w:p>
        </w:tc>
        <w:tc>
          <w:tcPr>
            <w:tcW w:w="1620" w:type="dxa"/>
            <w:shd w:val="clear" w:color="auto" w:fill="auto"/>
          </w:tcPr>
          <w:p w14:paraId="34F25C3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TYPE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40" w14:textId="77777777" w:rsidR="009D2CDB" w:rsidRPr="00E36F92" w:rsidRDefault="009D2CDB" w:rsidP="00F159EE">
            <w:pPr>
              <w:pStyle w:val="TableEntry"/>
            </w:pPr>
            <w:r w:rsidRPr="00E36F92">
              <w:t>AT</w:t>
            </w:r>
          </w:p>
        </w:tc>
        <w:tc>
          <w:tcPr>
            <w:tcW w:w="5490" w:type="dxa"/>
            <w:shd w:val="clear" w:color="auto" w:fill="auto"/>
          </w:tcPr>
          <w:p w14:paraId="34F25C4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cross-reference is used for listing Document Definitions by Type.</w:t>
            </w:r>
          </w:p>
        </w:tc>
      </w:tr>
      <w:tr w:rsidR="009D2CDB" w:rsidRPr="00E36F92" w14:paraId="34F25C47"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43" w14:textId="77777777" w:rsidR="009D2CDB" w:rsidRPr="00E36F92" w:rsidRDefault="009D2CDB" w:rsidP="00F159EE">
            <w:pPr>
              <w:pStyle w:val="TableEntry"/>
            </w:pPr>
            <w:r w:rsidRPr="00E36F92">
              <w:t xml:space="preserve">.05 </w:t>
            </w:r>
          </w:p>
        </w:tc>
        <w:tc>
          <w:tcPr>
            <w:tcW w:w="1620" w:type="dxa"/>
            <w:shd w:val="clear" w:color="auto" w:fill="auto"/>
          </w:tcPr>
          <w:p w14:paraId="34F25C4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PERSONAL OWNER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45" w14:textId="77777777" w:rsidR="009D2CDB" w:rsidRPr="00E36F92" w:rsidRDefault="009D2CDB" w:rsidP="00F159EE">
            <w:pPr>
              <w:pStyle w:val="TableEntry"/>
            </w:pPr>
            <w:r w:rsidRPr="00E36F92">
              <w:t>AP</w:t>
            </w:r>
          </w:p>
        </w:tc>
        <w:tc>
          <w:tcPr>
            <w:tcW w:w="5490" w:type="dxa"/>
            <w:shd w:val="clear" w:color="auto" w:fill="auto"/>
          </w:tcPr>
          <w:p w14:paraId="34F25C4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cross-reference is used for listing Document Definitions by Personal Owner.</w:t>
            </w:r>
          </w:p>
        </w:tc>
      </w:tr>
      <w:tr w:rsidR="009D2CDB" w:rsidRPr="00E36F92" w14:paraId="34F25C4C"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48" w14:textId="77777777" w:rsidR="009D2CDB" w:rsidRPr="00E36F92" w:rsidRDefault="009D2CDB" w:rsidP="00F159EE">
            <w:pPr>
              <w:pStyle w:val="TableEntry"/>
            </w:pPr>
            <w:r w:rsidRPr="00E36F92">
              <w:t>.06</w:t>
            </w:r>
          </w:p>
        </w:tc>
        <w:tc>
          <w:tcPr>
            <w:tcW w:w="1620" w:type="dxa"/>
            <w:shd w:val="clear" w:color="auto" w:fill="auto"/>
          </w:tcPr>
          <w:p w14:paraId="34F25C4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CLASS OWNER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4A" w14:textId="77777777" w:rsidR="009D2CDB" w:rsidRPr="00E36F92" w:rsidRDefault="009D2CDB" w:rsidP="00F159EE">
            <w:pPr>
              <w:pStyle w:val="TableEntry"/>
            </w:pPr>
            <w:r w:rsidRPr="00E36F92">
              <w:t>AC</w:t>
            </w:r>
          </w:p>
        </w:tc>
        <w:tc>
          <w:tcPr>
            <w:tcW w:w="5490" w:type="dxa"/>
            <w:shd w:val="clear" w:color="auto" w:fill="auto"/>
          </w:tcPr>
          <w:p w14:paraId="34F25C4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cross reference is used to list Document Definitions by Class Owner.</w:t>
            </w:r>
          </w:p>
        </w:tc>
      </w:tr>
      <w:tr w:rsidR="009D2CDB" w:rsidRPr="00E36F92" w14:paraId="34F25C51"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4D" w14:textId="77777777" w:rsidR="009D2CDB" w:rsidRPr="00E36F92" w:rsidRDefault="009D2CDB" w:rsidP="00F159EE">
            <w:pPr>
              <w:pStyle w:val="TableEntry"/>
            </w:pPr>
            <w:r w:rsidRPr="00E36F92">
              <w:t xml:space="preserve">.07 </w:t>
            </w:r>
          </w:p>
        </w:tc>
        <w:tc>
          <w:tcPr>
            <w:tcW w:w="1620" w:type="dxa"/>
            <w:shd w:val="clear" w:color="auto" w:fill="auto"/>
          </w:tcPr>
          <w:p w14:paraId="34F25C4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STATUS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4F" w14:textId="77777777" w:rsidR="009D2CDB" w:rsidRPr="00E36F92" w:rsidRDefault="009D2CDB" w:rsidP="00F159EE">
            <w:pPr>
              <w:pStyle w:val="TableEntry"/>
            </w:pPr>
            <w:r w:rsidRPr="00E36F92">
              <w:t>AS</w:t>
            </w:r>
          </w:p>
        </w:tc>
        <w:tc>
          <w:tcPr>
            <w:tcW w:w="5490" w:type="dxa"/>
            <w:shd w:val="clear" w:color="auto" w:fill="auto"/>
          </w:tcPr>
          <w:p w14:paraId="34F25C5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cross-reference is used to list Document Definitions by Status.</w:t>
            </w:r>
          </w:p>
        </w:tc>
      </w:tr>
      <w:tr w:rsidR="009D2CDB" w:rsidRPr="00E36F92" w14:paraId="34F25C56"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52" w14:textId="77777777" w:rsidR="009D2CDB" w:rsidRPr="00E36F92" w:rsidRDefault="009D2CDB" w:rsidP="00F159EE">
            <w:pPr>
              <w:pStyle w:val="TableEntry"/>
            </w:pPr>
            <w:r w:rsidRPr="00E36F92">
              <w:t>1,.14</w:t>
            </w:r>
          </w:p>
        </w:tc>
        <w:tc>
          <w:tcPr>
            <w:tcW w:w="1620" w:type="dxa"/>
            <w:shd w:val="clear" w:color="auto" w:fill="auto"/>
          </w:tcPr>
          <w:p w14:paraId="34F25C5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POSTING INDICATOR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54" w14:textId="77777777" w:rsidR="009D2CDB" w:rsidRPr="00E36F92" w:rsidRDefault="009D2CDB" w:rsidP="00F159EE">
            <w:pPr>
              <w:pStyle w:val="TableEntry"/>
            </w:pPr>
            <w:r w:rsidRPr="00E36F92">
              <w:t>APOST</w:t>
            </w:r>
          </w:p>
        </w:tc>
        <w:tc>
          <w:tcPr>
            <w:tcW w:w="5490" w:type="dxa"/>
            <w:shd w:val="clear" w:color="auto" w:fill="auto"/>
          </w:tcPr>
          <w:p w14:paraId="34F25C5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Posting Indicator will help to identify which Document Classes are associated with each of the currently supported Posting Types.</w:t>
            </w:r>
          </w:p>
        </w:tc>
      </w:tr>
      <w:tr w:rsidR="009D2CDB" w:rsidRPr="00E36F92" w14:paraId="34F25C5B"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57" w14:textId="77777777" w:rsidR="009D2CDB" w:rsidRPr="00E36F92" w:rsidRDefault="009D2CDB" w:rsidP="00F159EE">
            <w:pPr>
              <w:pStyle w:val="TableEntry"/>
            </w:pPr>
            <w:r w:rsidRPr="00E36F92">
              <w:t xml:space="preserve">1,.01 </w:t>
            </w:r>
          </w:p>
        </w:tc>
        <w:tc>
          <w:tcPr>
            <w:tcW w:w="1620" w:type="dxa"/>
            <w:shd w:val="clear" w:color="auto" w:fill="auto"/>
          </w:tcPr>
          <w:p w14:paraId="34F25C5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HEADER PIECE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59" w14:textId="77777777" w:rsidR="009D2CDB" w:rsidRPr="00E36F92" w:rsidRDefault="009D2CDB" w:rsidP="00F159EE">
            <w:pPr>
              <w:pStyle w:val="TableEntry"/>
            </w:pPr>
            <w:r w:rsidRPr="00E36F92">
              <w:t>B</w:t>
            </w:r>
          </w:p>
        </w:tc>
        <w:tc>
          <w:tcPr>
            <w:tcW w:w="5490" w:type="dxa"/>
            <w:shd w:val="clear" w:color="auto" w:fill="auto"/>
          </w:tcPr>
          <w:p w14:paraId="34F25C5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C60"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5C" w14:textId="77777777" w:rsidR="009D2CDB" w:rsidRPr="00E36F92" w:rsidRDefault="009D2CDB" w:rsidP="00F159EE">
            <w:pPr>
              <w:pStyle w:val="TableEntry"/>
            </w:pPr>
            <w:r w:rsidRPr="00E36F92">
              <w:t xml:space="preserve">1,.02 </w:t>
            </w:r>
          </w:p>
        </w:tc>
        <w:tc>
          <w:tcPr>
            <w:tcW w:w="1620" w:type="dxa"/>
            <w:shd w:val="clear" w:color="auto" w:fill="auto"/>
          </w:tcPr>
          <w:p w14:paraId="34F25C5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ITEM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5E" w14:textId="77777777" w:rsidR="009D2CDB" w:rsidRPr="00E36F92" w:rsidRDefault="009D2CDB" w:rsidP="00F159EE">
            <w:pPr>
              <w:pStyle w:val="TableEntry"/>
            </w:pPr>
            <w:r w:rsidRPr="00E36F92">
              <w:t>C</w:t>
            </w:r>
          </w:p>
        </w:tc>
        <w:tc>
          <w:tcPr>
            <w:tcW w:w="5490" w:type="dxa"/>
            <w:shd w:val="clear" w:color="auto" w:fill="auto"/>
          </w:tcPr>
          <w:p w14:paraId="34F25C5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on the ITEM NAME is used in the look-up and edit process.</w:t>
            </w:r>
          </w:p>
        </w:tc>
      </w:tr>
      <w:tr w:rsidR="009D2CDB" w:rsidRPr="00E36F92" w14:paraId="34F25C65"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61" w14:textId="77777777" w:rsidR="009D2CDB" w:rsidRPr="00E36F92" w:rsidRDefault="009D2CDB" w:rsidP="00F159EE">
            <w:pPr>
              <w:pStyle w:val="TableEntry"/>
            </w:pPr>
            <w:r w:rsidRPr="00E36F92">
              <w:t xml:space="preserve">1,.03 </w:t>
            </w:r>
          </w:p>
        </w:tc>
        <w:tc>
          <w:tcPr>
            <w:tcW w:w="1620" w:type="dxa"/>
            <w:shd w:val="clear" w:color="auto" w:fill="auto"/>
          </w:tcPr>
          <w:p w14:paraId="34F25C6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FIELD NUMBER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63" w14:textId="77777777" w:rsidR="009D2CDB" w:rsidRPr="00E36F92" w:rsidRDefault="009D2CDB" w:rsidP="00F159EE">
            <w:pPr>
              <w:pStyle w:val="TableEntry"/>
            </w:pPr>
            <w:r w:rsidRPr="00E36F92">
              <w:t>D</w:t>
            </w:r>
          </w:p>
        </w:tc>
        <w:tc>
          <w:tcPr>
            <w:tcW w:w="5490" w:type="dxa"/>
            <w:shd w:val="clear" w:color="auto" w:fill="auto"/>
          </w:tcPr>
          <w:p w14:paraId="34F25C6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field number is used by the filer-router to identify header-pieces with field numbers in the target file.</w:t>
            </w:r>
          </w:p>
        </w:tc>
      </w:tr>
      <w:tr w:rsidR="009D2CDB" w:rsidRPr="00E36F92" w14:paraId="34F25C6A"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66" w14:textId="77777777" w:rsidR="009D2CDB" w:rsidRPr="00E36F92" w:rsidRDefault="009D2CDB" w:rsidP="00F159EE">
            <w:pPr>
              <w:pStyle w:val="TableEntry"/>
            </w:pPr>
            <w:r w:rsidRPr="00E36F92">
              <w:t xml:space="preserve">1,.04 </w:t>
            </w:r>
          </w:p>
        </w:tc>
        <w:tc>
          <w:tcPr>
            <w:tcW w:w="1620" w:type="dxa"/>
            <w:shd w:val="clear" w:color="auto" w:fill="auto"/>
          </w:tcPr>
          <w:p w14:paraId="34F25C6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LOOKUP LOCAL VARIABLE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68" w14:textId="77777777" w:rsidR="009D2CDB" w:rsidRPr="00E36F92" w:rsidRDefault="009D2CDB" w:rsidP="00F159EE">
            <w:pPr>
              <w:pStyle w:val="TableEntry"/>
            </w:pPr>
            <w:r w:rsidRPr="00E36F92">
              <w:t>E</w:t>
            </w:r>
          </w:p>
        </w:tc>
        <w:tc>
          <w:tcPr>
            <w:tcW w:w="5490" w:type="dxa"/>
            <w:shd w:val="clear" w:color="auto" w:fill="auto"/>
          </w:tcPr>
          <w:p w14:paraId="34F25C6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This cross-reference is used by the router/filer to determine which pieces of the header should be set into special variables which </w:t>
            </w:r>
            <w:r w:rsidR="00221470" w:rsidRPr="00E36F92">
              <w:t>may</w:t>
            </w:r>
            <w:r w:rsidRPr="00E36F92">
              <w:t xml:space="preserve"> be required by the lookup routine.</w:t>
            </w:r>
          </w:p>
        </w:tc>
      </w:tr>
      <w:tr w:rsidR="009D2CDB" w:rsidRPr="00E36F92" w14:paraId="34F25C6F"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6B" w14:textId="77777777" w:rsidR="009D2CDB" w:rsidRPr="00E36F92" w:rsidRDefault="009D2CDB" w:rsidP="00F159EE">
            <w:pPr>
              <w:pStyle w:val="TableEntry"/>
            </w:pPr>
            <w:r w:rsidRPr="00E36F92">
              <w:t xml:space="preserve">2,.01 </w:t>
            </w:r>
          </w:p>
        </w:tc>
        <w:tc>
          <w:tcPr>
            <w:tcW w:w="1620" w:type="dxa"/>
            <w:shd w:val="clear" w:color="auto" w:fill="auto"/>
          </w:tcPr>
          <w:p w14:paraId="34F25C6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CAPTION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6D" w14:textId="77777777" w:rsidR="009D2CDB" w:rsidRPr="00E36F92" w:rsidRDefault="009D2CDB" w:rsidP="00F159EE">
            <w:pPr>
              <w:pStyle w:val="TableEntry"/>
            </w:pPr>
            <w:r w:rsidRPr="00E36F92">
              <w:t>B</w:t>
            </w:r>
          </w:p>
        </w:tc>
        <w:tc>
          <w:tcPr>
            <w:tcW w:w="5490" w:type="dxa"/>
            <w:shd w:val="clear" w:color="auto" w:fill="auto"/>
          </w:tcPr>
          <w:p w14:paraId="34F25C6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C74"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70" w14:textId="77777777" w:rsidR="009D2CDB" w:rsidRPr="00E36F92" w:rsidRDefault="009D2CDB" w:rsidP="00F159EE">
            <w:pPr>
              <w:pStyle w:val="TableEntry"/>
            </w:pPr>
            <w:r w:rsidRPr="00E36F92">
              <w:t xml:space="preserve">2,.02 </w:t>
            </w:r>
          </w:p>
        </w:tc>
        <w:tc>
          <w:tcPr>
            <w:tcW w:w="1620" w:type="dxa"/>
            <w:shd w:val="clear" w:color="auto" w:fill="auto"/>
          </w:tcPr>
          <w:p w14:paraId="34F25C7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ITEM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72" w14:textId="77777777" w:rsidR="009D2CDB" w:rsidRPr="00E36F92" w:rsidRDefault="009D2CDB" w:rsidP="00F159EE">
            <w:pPr>
              <w:pStyle w:val="TableEntry"/>
            </w:pPr>
            <w:r w:rsidRPr="00E36F92">
              <w:t>C</w:t>
            </w:r>
          </w:p>
        </w:tc>
        <w:tc>
          <w:tcPr>
            <w:tcW w:w="5490" w:type="dxa"/>
            <w:shd w:val="clear" w:color="auto" w:fill="auto"/>
          </w:tcPr>
          <w:p w14:paraId="34F25C7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on the ITEM NAME is used in the look-up and filing processes.</w:t>
            </w:r>
          </w:p>
        </w:tc>
      </w:tr>
      <w:tr w:rsidR="009D2CDB" w:rsidRPr="00E36F92" w14:paraId="34F25C79"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75" w14:textId="77777777" w:rsidR="009D2CDB" w:rsidRPr="00E36F92" w:rsidRDefault="009D2CDB" w:rsidP="00F159EE">
            <w:pPr>
              <w:pStyle w:val="TableEntry"/>
            </w:pPr>
            <w:r w:rsidRPr="00E36F92">
              <w:t xml:space="preserve">2,.03 </w:t>
            </w:r>
          </w:p>
        </w:tc>
        <w:tc>
          <w:tcPr>
            <w:tcW w:w="1620" w:type="dxa"/>
            <w:shd w:val="clear" w:color="auto" w:fill="auto"/>
          </w:tcPr>
          <w:p w14:paraId="34F25C7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FIELD NUMBER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77" w14:textId="77777777" w:rsidR="009D2CDB" w:rsidRPr="00E36F92" w:rsidRDefault="009D2CDB" w:rsidP="00F159EE">
            <w:pPr>
              <w:pStyle w:val="TableEntry"/>
            </w:pPr>
            <w:r w:rsidRPr="00E36F92">
              <w:t>D</w:t>
            </w:r>
          </w:p>
        </w:tc>
        <w:tc>
          <w:tcPr>
            <w:tcW w:w="5490" w:type="dxa"/>
            <w:shd w:val="clear" w:color="auto" w:fill="auto"/>
          </w:tcPr>
          <w:p w14:paraId="34F25C7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is used by the filer-router to identify header-fields with field numbers in the target file.</w:t>
            </w:r>
          </w:p>
        </w:tc>
      </w:tr>
      <w:tr w:rsidR="00524787" w:rsidRPr="00E36F92" w14:paraId="68B98E9D"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57AE806" w14:textId="4DEA6D8B" w:rsidR="00524787" w:rsidRPr="00E36F92" w:rsidRDefault="00524787" w:rsidP="00524787">
            <w:pPr>
              <w:pStyle w:val="TableEntry"/>
            </w:pPr>
            <w:r w:rsidRPr="00E36F92">
              <w:t xml:space="preserve">2,.04 </w:t>
            </w:r>
          </w:p>
        </w:tc>
        <w:tc>
          <w:tcPr>
            <w:tcW w:w="1620" w:type="dxa"/>
            <w:shd w:val="clear" w:color="auto" w:fill="auto"/>
          </w:tcPr>
          <w:p w14:paraId="07243701" w14:textId="35794B62"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 xml:space="preserve">LOOKUP LOCAL </w:t>
            </w:r>
            <w:r w:rsidRPr="00E36F92">
              <w:lastRenderedPageBreak/>
              <w:t>VARIABLE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135EC88E" w14:textId="094DB8EF" w:rsidR="00524787" w:rsidRPr="00E36F92" w:rsidRDefault="00524787" w:rsidP="00524787">
            <w:pPr>
              <w:pStyle w:val="TableEntry"/>
            </w:pPr>
            <w:r w:rsidRPr="00E36F92">
              <w:lastRenderedPageBreak/>
              <w:t>E</w:t>
            </w:r>
          </w:p>
        </w:tc>
        <w:tc>
          <w:tcPr>
            <w:tcW w:w="5490" w:type="dxa"/>
            <w:shd w:val="clear" w:color="auto" w:fill="auto"/>
          </w:tcPr>
          <w:p w14:paraId="3640A2FD" w14:textId="05BC637F"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 xml:space="preserve">This REGULAR FileMan cross-reference  is used by the router/filer-to determine which fields of the header should </w:t>
            </w:r>
            <w:r w:rsidRPr="00E36F92">
              <w:lastRenderedPageBreak/>
              <w:t>be set into special variables which may be required by the lookup routine.</w:t>
            </w:r>
          </w:p>
        </w:tc>
      </w:tr>
      <w:tr w:rsidR="00524787" w:rsidRPr="00E36F92" w14:paraId="0F3FD636"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0350B4E" w14:textId="1F099CF4" w:rsidR="00524787" w:rsidRPr="00E36F92" w:rsidRDefault="00524787" w:rsidP="00524787">
            <w:pPr>
              <w:pStyle w:val="TableEntry"/>
            </w:pPr>
            <w:r w:rsidRPr="00E36F92">
              <w:lastRenderedPageBreak/>
              <w:t xml:space="preserve">4,.01 </w:t>
            </w:r>
          </w:p>
        </w:tc>
        <w:tc>
          <w:tcPr>
            <w:tcW w:w="1620" w:type="dxa"/>
            <w:shd w:val="clear" w:color="auto" w:fill="auto"/>
          </w:tcPr>
          <w:p w14:paraId="3DFFAABE" w14:textId="4ED6ED1E"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ITEM</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65385BF" w14:textId="77777777" w:rsidR="00524787" w:rsidRPr="00E36F92" w:rsidRDefault="00524787" w:rsidP="00524787">
            <w:pPr>
              <w:pStyle w:val="TableEntry"/>
            </w:pPr>
            <w:r w:rsidRPr="00E36F92">
              <w:t>B</w:t>
            </w:r>
          </w:p>
          <w:p w14:paraId="6D3EAECD" w14:textId="77777777" w:rsidR="00524787" w:rsidRPr="00E36F92" w:rsidRDefault="00524787" w:rsidP="00524787">
            <w:pPr>
              <w:pStyle w:val="TableEntry"/>
            </w:pPr>
          </w:p>
          <w:p w14:paraId="18C4D414" w14:textId="77777777" w:rsidR="00524787" w:rsidRPr="00E36F92" w:rsidRDefault="00524787" w:rsidP="00524787">
            <w:pPr>
              <w:pStyle w:val="TableEntry"/>
            </w:pPr>
            <w:r w:rsidRPr="00E36F92">
              <w:t>AD</w:t>
            </w:r>
          </w:p>
          <w:p w14:paraId="5208C26E" w14:textId="77777777" w:rsidR="00524787" w:rsidRPr="00E36F92" w:rsidRDefault="00524787" w:rsidP="00524787">
            <w:pPr>
              <w:pStyle w:val="TableEntry"/>
            </w:pPr>
          </w:p>
          <w:p w14:paraId="3517D485" w14:textId="77777777" w:rsidR="00524787" w:rsidRPr="00E36F92" w:rsidRDefault="00524787" w:rsidP="00524787">
            <w:pPr>
              <w:pStyle w:val="TableEntry"/>
            </w:pPr>
          </w:p>
          <w:p w14:paraId="14461B29" w14:textId="6E40D4FF" w:rsidR="00524787" w:rsidRPr="00E36F92" w:rsidRDefault="00524787" w:rsidP="00524787">
            <w:pPr>
              <w:pStyle w:val="TableEntry"/>
            </w:pPr>
            <w:r w:rsidRPr="00E36F92">
              <w:t>AMM</w:t>
            </w:r>
          </w:p>
        </w:tc>
        <w:tc>
          <w:tcPr>
            <w:tcW w:w="5490" w:type="dxa"/>
            <w:shd w:val="clear" w:color="auto" w:fill="auto"/>
          </w:tcPr>
          <w:p w14:paraId="48381CF1"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2BBB2F61"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p>
          <w:p w14:paraId="4715704F"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facilitates traversal from child to parent, up the class hierarchy.</w:t>
            </w:r>
          </w:p>
          <w:p w14:paraId="1C8258E6"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p>
          <w:p w14:paraId="608CA918" w14:textId="4F992CF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cross-reference will update the timestamp on the parent document when the ITEM, MNEMONIC, or SEQUENCE changes.</w:t>
            </w:r>
          </w:p>
        </w:tc>
      </w:tr>
      <w:tr w:rsidR="00524787" w:rsidRPr="00E36F92" w14:paraId="78418515"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86EE5E9" w14:textId="049B8200" w:rsidR="00524787" w:rsidRPr="00E36F92" w:rsidRDefault="00524787" w:rsidP="00524787">
            <w:pPr>
              <w:pStyle w:val="TableEntry"/>
            </w:pPr>
            <w:r w:rsidRPr="00E36F92">
              <w:t xml:space="preserve">4,2 </w:t>
            </w:r>
          </w:p>
        </w:tc>
        <w:tc>
          <w:tcPr>
            <w:tcW w:w="1620" w:type="dxa"/>
            <w:shd w:val="clear" w:color="auto" w:fill="auto"/>
          </w:tcPr>
          <w:p w14:paraId="51771255" w14:textId="5CD6E7C8"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MNEMONIC</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00715ED" w14:textId="3B86BCD2" w:rsidR="00524787" w:rsidRPr="00E36F92" w:rsidRDefault="00524787" w:rsidP="00524787">
            <w:pPr>
              <w:pStyle w:val="TableEntry"/>
            </w:pPr>
            <w:r w:rsidRPr="00E36F92">
              <w:t>AMM</w:t>
            </w:r>
          </w:p>
        </w:tc>
        <w:tc>
          <w:tcPr>
            <w:tcW w:w="5490" w:type="dxa"/>
            <w:shd w:val="clear" w:color="auto" w:fill="auto"/>
          </w:tcPr>
          <w:p w14:paraId="0AE11724" w14:textId="3B06A3F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cross-reference will update the timestamp on the parent document when the ITEM, MNEMONIC, or SEQUENCE changes.</w:t>
            </w:r>
          </w:p>
        </w:tc>
      </w:tr>
      <w:tr w:rsidR="00524787" w:rsidRPr="00E36F92" w14:paraId="18606FF3"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4932F842" w14:textId="46B377B9" w:rsidR="00524787" w:rsidRPr="00E36F92" w:rsidRDefault="00524787" w:rsidP="00524787">
            <w:pPr>
              <w:pStyle w:val="TableEntry"/>
            </w:pPr>
            <w:r w:rsidRPr="00E36F92">
              <w:t xml:space="preserve">4,.3 </w:t>
            </w:r>
          </w:p>
        </w:tc>
        <w:tc>
          <w:tcPr>
            <w:tcW w:w="1620" w:type="dxa"/>
            <w:shd w:val="clear" w:color="auto" w:fill="auto"/>
          </w:tcPr>
          <w:p w14:paraId="436AD584" w14:textId="6E04C1C1"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SEQUENCE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78A093E" w14:textId="77777777" w:rsidR="00524787" w:rsidRPr="00E36F92" w:rsidRDefault="00524787" w:rsidP="00524787">
            <w:pPr>
              <w:pStyle w:val="TableEntry"/>
            </w:pPr>
            <w:r w:rsidRPr="00E36F92">
              <w:t>AMM</w:t>
            </w:r>
          </w:p>
          <w:p w14:paraId="15915A61" w14:textId="77777777" w:rsidR="00524787" w:rsidRPr="00E36F92" w:rsidRDefault="00524787" w:rsidP="00524787">
            <w:pPr>
              <w:pStyle w:val="TableEntry"/>
            </w:pPr>
          </w:p>
          <w:p w14:paraId="04450053" w14:textId="77777777" w:rsidR="00524787" w:rsidRPr="00E36F92" w:rsidRDefault="00524787" w:rsidP="00524787">
            <w:pPr>
              <w:pStyle w:val="TableEntry"/>
            </w:pPr>
          </w:p>
          <w:p w14:paraId="662A35C2" w14:textId="77777777" w:rsidR="00524787" w:rsidRPr="00E36F92" w:rsidRDefault="00524787" w:rsidP="00524787">
            <w:pPr>
              <w:pStyle w:val="TableEntry"/>
            </w:pPr>
          </w:p>
          <w:p w14:paraId="748E051D" w14:textId="7C5D49DC" w:rsidR="00524787" w:rsidRPr="00E36F92" w:rsidRDefault="00524787" w:rsidP="00524787">
            <w:pPr>
              <w:pStyle w:val="TableEntry"/>
            </w:pPr>
            <w:r w:rsidRPr="00E36F92">
              <w:t>AC</w:t>
            </w:r>
          </w:p>
        </w:tc>
        <w:tc>
          <w:tcPr>
            <w:tcW w:w="5490" w:type="dxa"/>
            <w:shd w:val="clear" w:color="auto" w:fill="auto"/>
          </w:tcPr>
          <w:p w14:paraId="21E77CD4"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MUMPS-type cross-reference will update the timestamp on the parent document when the ITEM, MNEMONIC, or SEQUENCE changes.</w:t>
            </w:r>
          </w:p>
          <w:p w14:paraId="48AC86E4" w14:textId="77777777"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p>
          <w:p w14:paraId="0767136A" w14:textId="1DBFA34F"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is used to list items by sequence number.</w:t>
            </w:r>
          </w:p>
        </w:tc>
      </w:tr>
      <w:tr w:rsidR="00524787" w:rsidRPr="00E36F92" w14:paraId="13B0ACEB"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BE67514" w14:textId="77777777" w:rsidR="00524787" w:rsidRPr="00E36F92" w:rsidRDefault="00524787" w:rsidP="00524787">
            <w:pPr>
              <w:pStyle w:val="TableEntry"/>
            </w:pPr>
            <w:r w:rsidRPr="00E36F92">
              <w:t>4,4</w:t>
            </w:r>
          </w:p>
          <w:p w14:paraId="10605D7F" w14:textId="77777777" w:rsidR="00524787" w:rsidRPr="00E36F92" w:rsidRDefault="00524787" w:rsidP="00524787">
            <w:pPr>
              <w:pStyle w:val="TableEntry"/>
            </w:pPr>
          </w:p>
        </w:tc>
        <w:tc>
          <w:tcPr>
            <w:tcW w:w="1620" w:type="dxa"/>
            <w:shd w:val="clear" w:color="auto" w:fill="auto"/>
          </w:tcPr>
          <w:p w14:paraId="5BEF8B5B" w14:textId="53268BEE"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MENU TEXT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08D3197C" w14:textId="77777777" w:rsidR="00524787" w:rsidRPr="00E36F92" w:rsidRDefault="00524787" w:rsidP="00524787">
            <w:pPr>
              <w:pStyle w:val="TableEntry"/>
            </w:pPr>
            <w:r w:rsidRPr="00E36F92">
              <w:t>AMM</w:t>
            </w:r>
          </w:p>
          <w:p w14:paraId="25854C5E" w14:textId="77777777" w:rsidR="00524787" w:rsidRPr="00E36F92" w:rsidRDefault="00524787" w:rsidP="00524787">
            <w:pPr>
              <w:pStyle w:val="TableEntry"/>
            </w:pPr>
          </w:p>
          <w:p w14:paraId="05CF6CF9" w14:textId="77777777" w:rsidR="00524787" w:rsidRPr="00E36F92" w:rsidRDefault="00524787" w:rsidP="00524787">
            <w:pPr>
              <w:pStyle w:val="TableEntry"/>
            </w:pPr>
          </w:p>
          <w:p w14:paraId="01943021" w14:textId="77777777" w:rsidR="00524787" w:rsidRPr="00E36F92" w:rsidRDefault="00524787" w:rsidP="00524787">
            <w:pPr>
              <w:pStyle w:val="TableEntry"/>
            </w:pPr>
          </w:p>
          <w:p w14:paraId="0FC20112" w14:textId="2D0700C9" w:rsidR="00524787" w:rsidRPr="00E36F92" w:rsidRDefault="00524787" w:rsidP="00524787">
            <w:pPr>
              <w:pStyle w:val="TableEntry"/>
            </w:pPr>
            <w:r w:rsidRPr="00E36F92">
              <w:t>C</w:t>
            </w:r>
          </w:p>
        </w:tc>
        <w:tc>
          <w:tcPr>
            <w:tcW w:w="5490" w:type="dxa"/>
            <w:shd w:val="clear" w:color="auto" w:fill="auto"/>
          </w:tcPr>
          <w:p w14:paraId="00B5EB9A"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MUMPS-type cross-reference will update the timestamp on the parent document when the ITEM, MNEMONIC, or SEQUENCE changes.</w:t>
            </w:r>
          </w:p>
          <w:p w14:paraId="5E1C23FC" w14:textId="77777777"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p>
          <w:p w14:paraId="20AFCF4E" w14:textId="789D631B"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M cross-reference would be regular but it truncates to 40 characters instead of 30. It is used to display items with no sequence in alpha order by Menu Text.</w:t>
            </w:r>
          </w:p>
        </w:tc>
      </w:tr>
      <w:tr w:rsidR="00524787" w:rsidRPr="00E36F92" w14:paraId="6A9BA7FC"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21CDE752" w14:textId="70886C80" w:rsidR="00524787" w:rsidRPr="00E36F92" w:rsidRDefault="00524787" w:rsidP="00524787">
            <w:pPr>
              <w:pStyle w:val="TableEntry"/>
            </w:pPr>
            <w:r w:rsidRPr="00E36F92">
              <w:t xml:space="preserve">11,.01 </w:t>
            </w:r>
          </w:p>
        </w:tc>
        <w:tc>
          <w:tcPr>
            <w:tcW w:w="1620" w:type="dxa"/>
            <w:shd w:val="clear" w:color="auto" w:fill="auto"/>
          </w:tcPr>
          <w:p w14:paraId="73300123" w14:textId="3CB7514D"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STAT AUTO PRINT EVENT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13A89F71" w14:textId="5FB6D8E7" w:rsidR="00524787" w:rsidRPr="00E36F92" w:rsidRDefault="00524787" w:rsidP="00524787">
            <w:pPr>
              <w:pStyle w:val="TableEntry"/>
            </w:pPr>
            <w:r w:rsidRPr="00E36F92">
              <w:t>B</w:t>
            </w:r>
          </w:p>
        </w:tc>
        <w:tc>
          <w:tcPr>
            <w:tcW w:w="5490" w:type="dxa"/>
            <w:shd w:val="clear" w:color="auto" w:fill="auto"/>
          </w:tcPr>
          <w:p w14:paraId="46F9721D" w14:textId="04ABFF45"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524787" w:rsidRPr="00E36F92" w14:paraId="5BFDF85A"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7277D3E" w14:textId="392D6BD6" w:rsidR="00524787" w:rsidRPr="00E36F92" w:rsidRDefault="00524787" w:rsidP="00524787">
            <w:pPr>
              <w:pStyle w:val="TableEntry"/>
            </w:pPr>
            <w:r w:rsidRPr="00E36F92">
              <w:t xml:space="preserve">12,.01 </w:t>
            </w:r>
          </w:p>
        </w:tc>
        <w:tc>
          <w:tcPr>
            <w:tcW w:w="1620" w:type="dxa"/>
            <w:shd w:val="clear" w:color="auto" w:fill="auto"/>
          </w:tcPr>
          <w:p w14:paraId="00FC722B" w14:textId="1E8ED419"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ROUTINE AUTO PRINT EVENT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FB48966" w14:textId="686B9760" w:rsidR="00524787" w:rsidRPr="00E36F92" w:rsidRDefault="00524787" w:rsidP="00524787">
            <w:pPr>
              <w:pStyle w:val="TableEntry"/>
            </w:pPr>
            <w:r w:rsidRPr="00E36F92">
              <w:t>B</w:t>
            </w:r>
          </w:p>
        </w:tc>
        <w:tc>
          <w:tcPr>
            <w:tcW w:w="5490" w:type="dxa"/>
            <w:shd w:val="clear" w:color="auto" w:fill="auto"/>
          </w:tcPr>
          <w:p w14:paraId="7C080D95" w14:textId="029B24FB"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The REGULAR "B" cross-reference.</w:t>
            </w:r>
          </w:p>
        </w:tc>
      </w:tr>
      <w:tr w:rsidR="00524787" w:rsidRPr="00E36F92" w14:paraId="028637F8"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21DE647" w14:textId="77777777" w:rsidR="00524787" w:rsidRPr="00E36F92" w:rsidRDefault="00524787" w:rsidP="00524787">
            <w:pPr>
              <w:pStyle w:val="TableEntry"/>
            </w:pPr>
            <w:r w:rsidRPr="00E36F92">
              <w:t>13,.01</w:t>
            </w:r>
          </w:p>
          <w:p w14:paraId="0EE28C60" w14:textId="77777777" w:rsidR="00524787" w:rsidRPr="00E36F92" w:rsidRDefault="00524787" w:rsidP="00524787">
            <w:pPr>
              <w:pStyle w:val="TableEntry"/>
            </w:pPr>
          </w:p>
        </w:tc>
        <w:tc>
          <w:tcPr>
            <w:tcW w:w="1620" w:type="dxa"/>
            <w:shd w:val="clear" w:color="auto" w:fill="auto"/>
          </w:tcPr>
          <w:p w14:paraId="242FF294" w14:textId="0018330D"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PROCESSING STEP</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5E79D7FA" w14:textId="3B6B2A80" w:rsidR="00524787" w:rsidRPr="00E36F92" w:rsidRDefault="00524787" w:rsidP="00524787">
            <w:pPr>
              <w:pStyle w:val="TableEntry"/>
            </w:pPr>
            <w:r w:rsidRPr="00E36F92">
              <w:t>B</w:t>
            </w:r>
          </w:p>
        </w:tc>
        <w:tc>
          <w:tcPr>
            <w:tcW w:w="5490" w:type="dxa"/>
            <w:shd w:val="clear" w:color="auto" w:fill="auto"/>
          </w:tcPr>
          <w:p w14:paraId="035F8537" w14:textId="194A53DC"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524787" w:rsidRPr="00E36F92" w14:paraId="5A015BA5"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0125A3FC" w14:textId="77777777" w:rsidR="00524787" w:rsidRPr="00E36F92" w:rsidRDefault="00524787" w:rsidP="00524787">
            <w:pPr>
              <w:pStyle w:val="TableEntry"/>
            </w:pPr>
            <w:r w:rsidRPr="00E36F92">
              <w:t>14,.01</w:t>
            </w:r>
          </w:p>
          <w:p w14:paraId="14F3D9B2" w14:textId="77777777" w:rsidR="00524787" w:rsidRPr="00E36F92" w:rsidRDefault="00524787" w:rsidP="00524787">
            <w:pPr>
              <w:pStyle w:val="TableEntry"/>
            </w:pPr>
          </w:p>
        </w:tc>
        <w:tc>
          <w:tcPr>
            <w:tcW w:w="1620" w:type="dxa"/>
            <w:shd w:val="clear" w:color="auto" w:fill="auto"/>
          </w:tcPr>
          <w:p w14:paraId="69F34938" w14:textId="1C10A243"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DIALOGUE PROMPT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54CD517" w14:textId="452DA228" w:rsidR="00524787" w:rsidRPr="00E36F92" w:rsidRDefault="00524787" w:rsidP="00524787">
            <w:pPr>
              <w:pStyle w:val="TableEntry"/>
            </w:pPr>
            <w:r w:rsidRPr="00E36F92">
              <w:t>B</w:t>
            </w:r>
          </w:p>
        </w:tc>
        <w:tc>
          <w:tcPr>
            <w:tcW w:w="5490" w:type="dxa"/>
            <w:shd w:val="clear" w:color="auto" w:fill="auto"/>
          </w:tcPr>
          <w:p w14:paraId="5F97B4D6" w14:textId="02B2B842"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The REGULAR "B" cross-reference.</w:t>
            </w:r>
          </w:p>
        </w:tc>
      </w:tr>
      <w:tr w:rsidR="00524787" w:rsidRPr="00E36F92" w14:paraId="568AC76D" w14:textId="77777777" w:rsidTr="0022511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25B4A1FB" w14:textId="77777777" w:rsidR="00524787" w:rsidRPr="00E36F92" w:rsidRDefault="00524787" w:rsidP="00524787">
            <w:pPr>
              <w:pStyle w:val="TableEntry"/>
            </w:pPr>
            <w:r w:rsidRPr="00E36F92">
              <w:t>14,.03</w:t>
            </w:r>
          </w:p>
          <w:p w14:paraId="4574159D" w14:textId="77777777" w:rsidR="00524787" w:rsidRPr="00E36F92" w:rsidRDefault="00524787" w:rsidP="00524787">
            <w:pPr>
              <w:pStyle w:val="TableEntry"/>
            </w:pPr>
          </w:p>
        </w:tc>
        <w:tc>
          <w:tcPr>
            <w:tcW w:w="1620" w:type="dxa"/>
            <w:shd w:val="clear" w:color="auto" w:fill="auto"/>
          </w:tcPr>
          <w:p w14:paraId="116E08B2" w14:textId="1DB6CE30"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SEQUENCE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5505447" w14:textId="0910BD2A" w:rsidR="00524787" w:rsidRPr="00E36F92" w:rsidRDefault="00524787" w:rsidP="00524787">
            <w:pPr>
              <w:pStyle w:val="TableEntry"/>
            </w:pPr>
            <w:r w:rsidRPr="00E36F92">
              <w:t>AS</w:t>
            </w:r>
          </w:p>
        </w:tc>
        <w:tc>
          <w:tcPr>
            <w:tcW w:w="5490" w:type="dxa"/>
            <w:shd w:val="clear" w:color="auto" w:fill="auto"/>
          </w:tcPr>
          <w:p w14:paraId="35BE09CD" w14:textId="6235B0CC" w:rsidR="00524787" w:rsidRPr="00E36F92" w:rsidRDefault="00524787" w:rsidP="00524787">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the sequence sub-field of the Dialog Multiple will facilitate appropriate serialization of prompts.</w:t>
            </w:r>
          </w:p>
        </w:tc>
      </w:tr>
      <w:tr w:rsidR="00524787" w:rsidRPr="00E36F92" w14:paraId="174C83B9" w14:textId="77777777" w:rsidTr="0022511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2656CD9A" w14:textId="6D66107E" w:rsidR="00524787" w:rsidRPr="00E36F92" w:rsidRDefault="00524787" w:rsidP="00524787">
            <w:pPr>
              <w:pStyle w:val="TableEntry"/>
            </w:pPr>
            <w:r w:rsidRPr="00E36F92">
              <w:t xml:space="preserve">,99 </w:t>
            </w:r>
          </w:p>
        </w:tc>
        <w:tc>
          <w:tcPr>
            <w:tcW w:w="1620" w:type="dxa"/>
            <w:shd w:val="clear" w:color="auto" w:fill="auto"/>
          </w:tcPr>
          <w:p w14:paraId="6B1A662F" w14:textId="7F93AC21"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TIMESTAMP</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6ECEFFB9" w14:textId="5F3F5FA7" w:rsidR="00524787" w:rsidRPr="00E36F92" w:rsidRDefault="00524787" w:rsidP="00524787">
            <w:pPr>
              <w:pStyle w:val="TableEntry"/>
            </w:pPr>
            <w:r w:rsidRPr="00E36F92">
              <w:t>AM</w:t>
            </w:r>
          </w:p>
        </w:tc>
        <w:tc>
          <w:tcPr>
            <w:tcW w:w="5490" w:type="dxa"/>
            <w:shd w:val="clear" w:color="auto" w:fill="auto"/>
          </w:tcPr>
          <w:p w14:paraId="163556B8" w14:textId="1D4578A4" w:rsidR="00524787" w:rsidRPr="00E36F92" w:rsidRDefault="00524787" w:rsidP="00524787">
            <w:pPr>
              <w:pStyle w:val="TableEntry"/>
              <w:cnfStyle w:val="000000000000" w:firstRow="0" w:lastRow="0" w:firstColumn="0" w:lastColumn="0" w:oddVBand="0" w:evenVBand="0" w:oddHBand="0" w:evenHBand="0" w:firstRowFirstColumn="0" w:firstRowLastColumn="0" w:lastRowFirstColumn="0" w:lastRowLastColumn="0"/>
            </w:pPr>
            <w:r w:rsidRPr="00E36F92">
              <w:t>This cross-reference invokes menu compilation in ^XUTL("XQORM", DA;TIU(8925.1, when the TIMESTAMP field is modified.</w:t>
            </w:r>
          </w:p>
        </w:tc>
      </w:tr>
    </w:tbl>
    <w:p w14:paraId="34F25C7A" w14:textId="77777777" w:rsidR="00CE01AC" w:rsidRPr="00E36F92" w:rsidRDefault="00CE01AC" w:rsidP="00FA70A3"/>
    <w:p w14:paraId="34F25CD8" w14:textId="77777777" w:rsidR="009D2CDB" w:rsidRPr="00E36F92" w:rsidRDefault="009D2CDB" w:rsidP="00B34976">
      <w:pPr>
        <w:pStyle w:val="Heading4"/>
        <w:rPr>
          <w:lang w:val="en-US"/>
        </w:rPr>
      </w:pPr>
      <w:r w:rsidRPr="00E36F92">
        <w:rPr>
          <w:lang w:val="en-US"/>
        </w:rPr>
        <w:lastRenderedPageBreak/>
        <w:t>8925.2</w:t>
      </w:r>
      <w:r w:rsidR="00B456E7" w:rsidRPr="00E36F92">
        <w:rPr>
          <w:lang w:val="en-US"/>
        </w:rPr>
        <w:fldChar w:fldCharType="begin"/>
      </w:r>
      <w:r w:rsidRPr="00E36F92">
        <w:rPr>
          <w:lang w:val="en-US"/>
        </w:rPr>
        <w:instrText>xe "8925.2"</w:instrText>
      </w:r>
      <w:r w:rsidR="00B456E7" w:rsidRPr="00E36F92">
        <w:rPr>
          <w:lang w:val="en-US"/>
        </w:rPr>
        <w:fldChar w:fldCharType="end"/>
      </w:r>
      <w:r w:rsidR="00B456E7" w:rsidRPr="00E36F92">
        <w:rPr>
          <w:lang w:val="en-US"/>
        </w:rPr>
        <w:fldChar w:fldCharType="begin"/>
      </w:r>
      <w:r w:rsidRPr="00E36F92">
        <w:rPr>
          <w:lang w:val="en-US"/>
        </w:rPr>
        <w:instrText>xe "File #8925.2"</w:instrText>
      </w:r>
      <w:r w:rsidR="00B456E7" w:rsidRPr="00E36F92">
        <w:rPr>
          <w:lang w:val="en-US"/>
        </w:rPr>
        <w:fldChar w:fldCharType="end"/>
      </w:r>
      <w:r w:rsidRPr="00E36F92">
        <w:rPr>
          <w:szCs w:val="28"/>
          <w:lang w:val="en-US"/>
        </w:rPr>
        <w:sym w:font="Symbol" w:char="F0BE"/>
      </w:r>
      <w:r w:rsidRPr="00E36F92">
        <w:rPr>
          <w:lang w:val="en-US"/>
        </w:rPr>
        <w:t xml:space="preserve">TIU UPLOAD BUFFER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upload buffer file"/>
        <w:tblDescription w:val="fields and descriptions"/>
      </w:tblPr>
      <w:tblGrid>
        <w:gridCol w:w="990"/>
        <w:gridCol w:w="1620"/>
        <w:gridCol w:w="1080"/>
        <w:gridCol w:w="5490"/>
      </w:tblGrid>
      <w:tr w:rsidR="009D2CDB" w:rsidRPr="00E36F92" w14:paraId="34F25CDD" w14:textId="77777777" w:rsidTr="00D7222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CD9"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CDA"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CDB"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CDC"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CE2" w14:textId="77777777" w:rsidTr="00D722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DE" w14:textId="77777777" w:rsidR="009D2CDB" w:rsidRPr="00E36F92" w:rsidRDefault="009D2CDB" w:rsidP="00F159EE">
            <w:pPr>
              <w:pStyle w:val="TableEntry"/>
            </w:pPr>
            <w:r w:rsidRPr="00E36F92">
              <w:t xml:space="preserve">.01 </w:t>
            </w:r>
          </w:p>
        </w:tc>
        <w:tc>
          <w:tcPr>
            <w:tcW w:w="1620" w:type="dxa"/>
            <w:shd w:val="clear" w:color="auto" w:fill="auto"/>
          </w:tcPr>
          <w:p w14:paraId="34F25CD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PROCESS ID NUMBER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E0" w14:textId="77777777" w:rsidR="009D2CDB" w:rsidRPr="00E36F92" w:rsidRDefault="009D2CDB" w:rsidP="00F159EE">
            <w:pPr>
              <w:pStyle w:val="TableEntry"/>
            </w:pPr>
            <w:r w:rsidRPr="00E36F92">
              <w:t>B</w:t>
            </w:r>
          </w:p>
        </w:tc>
        <w:tc>
          <w:tcPr>
            <w:tcW w:w="5490" w:type="dxa"/>
            <w:shd w:val="clear" w:color="auto" w:fill="auto"/>
          </w:tcPr>
          <w:p w14:paraId="34F25CE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CE7" w14:textId="77777777" w:rsidTr="00D7222B">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E3" w14:textId="77777777" w:rsidR="009D2CDB" w:rsidRPr="00E36F92" w:rsidRDefault="009D2CDB" w:rsidP="00F159EE">
            <w:pPr>
              <w:pStyle w:val="TableEntry"/>
            </w:pPr>
            <w:r w:rsidRPr="00E36F92">
              <w:t>2,.01</w:t>
            </w:r>
          </w:p>
        </w:tc>
        <w:tc>
          <w:tcPr>
            <w:tcW w:w="1620" w:type="dxa"/>
            <w:shd w:val="clear" w:color="auto" w:fill="auto"/>
          </w:tcPr>
          <w:p w14:paraId="34F25CE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ERROR LOG ENTRIES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E5" w14:textId="77777777" w:rsidR="009D2CDB" w:rsidRPr="00E36F92" w:rsidRDefault="009D2CDB" w:rsidP="00F159EE">
            <w:pPr>
              <w:pStyle w:val="TableEntry"/>
            </w:pPr>
            <w:r w:rsidRPr="00E36F92">
              <w:t>B</w:t>
            </w:r>
          </w:p>
        </w:tc>
        <w:tc>
          <w:tcPr>
            <w:tcW w:w="5490" w:type="dxa"/>
            <w:shd w:val="clear" w:color="auto" w:fill="auto"/>
          </w:tcPr>
          <w:p w14:paraId="34F25CE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The REGULAR "B" cross-reference.</w:t>
            </w:r>
          </w:p>
        </w:tc>
      </w:tr>
    </w:tbl>
    <w:p w14:paraId="34F25CE8" w14:textId="77777777" w:rsidR="009D2CDB" w:rsidRPr="00E36F92" w:rsidRDefault="009D2CDB" w:rsidP="00B34976">
      <w:pPr>
        <w:pStyle w:val="Heading4"/>
        <w:rPr>
          <w:lang w:val="en-US"/>
        </w:rPr>
      </w:pPr>
      <w:r w:rsidRPr="00E36F92">
        <w:rPr>
          <w:lang w:val="en-US"/>
        </w:rPr>
        <w:t>8925.3</w:t>
      </w:r>
      <w:r w:rsidR="00B456E7" w:rsidRPr="00E36F92">
        <w:rPr>
          <w:lang w:val="en-US"/>
        </w:rPr>
        <w:fldChar w:fldCharType="begin"/>
      </w:r>
      <w:r w:rsidRPr="00E36F92">
        <w:rPr>
          <w:lang w:val="en-US"/>
        </w:rPr>
        <w:instrText>xe "8925.3"</w:instrText>
      </w:r>
      <w:r w:rsidR="00B456E7" w:rsidRPr="00E36F92">
        <w:rPr>
          <w:lang w:val="en-US"/>
        </w:rPr>
        <w:fldChar w:fldCharType="end"/>
      </w:r>
      <w:r w:rsidR="00B456E7" w:rsidRPr="00E36F92">
        <w:rPr>
          <w:lang w:val="en-US"/>
        </w:rPr>
        <w:fldChar w:fldCharType="begin"/>
      </w:r>
      <w:r w:rsidRPr="00E36F92">
        <w:rPr>
          <w:lang w:val="en-US"/>
        </w:rPr>
        <w:instrText>xe "File #8925.3"</w:instrText>
      </w:r>
      <w:r w:rsidR="00B456E7" w:rsidRPr="00E36F92">
        <w:rPr>
          <w:lang w:val="en-US"/>
        </w:rPr>
        <w:fldChar w:fldCharType="end"/>
      </w:r>
      <w:r w:rsidRPr="00E36F92">
        <w:rPr>
          <w:szCs w:val="28"/>
          <w:lang w:val="en-US"/>
        </w:rPr>
        <w:sym w:font="Symbol" w:char="F0BE"/>
      </w:r>
      <w:r w:rsidRPr="00E36F92">
        <w:rPr>
          <w:lang w:val="en-US"/>
        </w:rPr>
        <w:t xml:space="preserve">TIU UPLOAD ERROR DEFINITION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upload error definition file"/>
        <w:tblDescription w:val="field and description "/>
      </w:tblPr>
      <w:tblGrid>
        <w:gridCol w:w="990"/>
        <w:gridCol w:w="1620"/>
        <w:gridCol w:w="1080"/>
        <w:gridCol w:w="5490"/>
      </w:tblGrid>
      <w:tr w:rsidR="009D2CDB" w:rsidRPr="00E36F92" w14:paraId="34F25CED" w14:textId="77777777" w:rsidTr="00C40E2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CE9" w14:textId="77777777" w:rsidR="009D2CDB" w:rsidRPr="00E36F92" w:rsidRDefault="009D2CDB" w:rsidP="00F159EE">
            <w:pPr>
              <w:pStyle w:val="TableHeading"/>
              <w:rPr>
                <w:b/>
                <w:bCs/>
              </w:rPr>
            </w:pPr>
            <w:r w:rsidRPr="00E36F92">
              <w:t>Field</w:t>
            </w:r>
          </w:p>
        </w:tc>
        <w:tc>
          <w:tcPr>
            <w:tcW w:w="1620" w:type="dxa"/>
            <w:shd w:val="clear" w:color="auto" w:fill="D9D9D9" w:themeFill="background1" w:themeFillShade="D9"/>
          </w:tcPr>
          <w:p w14:paraId="34F25CEA"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CEB"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CEC"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CF2" w14:textId="77777777" w:rsidTr="00C40E2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EE" w14:textId="77777777" w:rsidR="009D2CDB" w:rsidRPr="00E36F92" w:rsidRDefault="009D2CDB" w:rsidP="00F159EE">
            <w:pPr>
              <w:pStyle w:val="TableEntry"/>
            </w:pPr>
            <w:r w:rsidRPr="00E36F92">
              <w:t xml:space="preserve">.001 </w:t>
            </w:r>
          </w:p>
        </w:tc>
        <w:tc>
          <w:tcPr>
            <w:tcW w:w="1620" w:type="dxa"/>
            <w:shd w:val="clear" w:color="auto" w:fill="auto"/>
          </w:tcPr>
          <w:p w14:paraId="34F25CE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ERROR CODE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F0" w14:textId="77777777" w:rsidR="009D2CDB" w:rsidRPr="00E36F92" w:rsidRDefault="009D2CDB" w:rsidP="00F159EE">
            <w:pPr>
              <w:pStyle w:val="TableEntry"/>
            </w:pPr>
            <w:r w:rsidRPr="00E36F92">
              <w:t>B</w:t>
            </w:r>
          </w:p>
        </w:tc>
        <w:tc>
          <w:tcPr>
            <w:tcW w:w="5490" w:type="dxa"/>
            <w:shd w:val="clear" w:color="auto" w:fill="auto"/>
          </w:tcPr>
          <w:p w14:paraId="34F25CF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bl>
    <w:p w14:paraId="34F25CF3" w14:textId="77777777" w:rsidR="009D2CDB" w:rsidRPr="00E36F92" w:rsidRDefault="009D2CDB"/>
    <w:p w14:paraId="34F25CF4" w14:textId="77777777" w:rsidR="009D2CDB" w:rsidRPr="00E36F92" w:rsidRDefault="009D2CDB" w:rsidP="00B34976">
      <w:pPr>
        <w:pStyle w:val="Heading4"/>
        <w:rPr>
          <w:lang w:val="en-US"/>
        </w:rPr>
      </w:pPr>
      <w:r w:rsidRPr="00E36F92">
        <w:rPr>
          <w:lang w:val="en-US"/>
        </w:rPr>
        <w:t>8925.4</w:t>
      </w:r>
      <w:r w:rsidR="00B456E7" w:rsidRPr="00E36F92">
        <w:rPr>
          <w:lang w:val="en-US"/>
        </w:rPr>
        <w:fldChar w:fldCharType="begin"/>
      </w:r>
      <w:r w:rsidRPr="00E36F92">
        <w:rPr>
          <w:lang w:val="en-US"/>
        </w:rPr>
        <w:instrText>xe "8925.4"</w:instrText>
      </w:r>
      <w:r w:rsidR="00B456E7" w:rsidRPr="00E36F92">
        <w:rPr>
          <w:lang w:val="en-US"/>
        </w:rPr>
        <w:fldChar w:fldCharType="end"/>
      </w:r>
      <w:r w:rsidR="00B456E7" w:rsidRPr="00E36F92">
        <w:rPr>
          <w:lang w:val="en-US"/>
        </w:rPr>
        <w:fldChar w:fldCharType="begin"/>
      </w:r>
      <w:r w:rsidRPr="00E36F92">
        <w:rPr>
          <w:lang w:val="en-US"/>
        </w:rPr>
        <w:instrText>xe "File #8925.4"</w:instrText>
      </w:r>
      <w:r w:rsidR="00B456E7" w:rsidRPr="00E36F92">
        <w:rPr>
          <w:lang w:val="en-US"/>
        </w:rPr>
        <w:fldChar w:fldCharType="end"/>
      </w:r>
      <w:r w:rsidRPr="00E36F92">
        <w:rPr>
          <w:szCs w:val="28"/>
          <w:lang w:val="en-US"/>
        </w:rPr>
        <w:sym w:font="Symbol" w:char="F0BE"/>
      </w:r>
      <w:r w:rsidRPr="00E36F92">
        <w:rPr>
          <w:lang w:val="en-US"/>
        </w:rPr>
        <w:t xml:space="preserve">TIU UPLOAD LOG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upload log file"/>
        <w:tblDescription w:val="fields and descriptions "/>
      </w:tblPr>
      <w:tblGrid>
        <w:gridCol w:w="990"/>
        <w:gridCol w:w="1620"/>
        <w:gridCol w:w="1080"/>
        <w:gridCol w:w="5490"/>
      </w:tblGrid>
      <w:tr w:rsidR="009D2CDB" w:rsidRPr="00E36F92" w14:paraId="34F25CF9" w14:textId="77777777" w:rsidTr="00C6380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CF5"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CF6"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CF7"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CF8"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CFE" w14:textId="77777777" w:rsidTr="00C63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FA" w14:textId="77777777" w:rsidR="009D2CDB" w:rsidRPr="00E36F92" w:rsidRDefault="009D2CDB" w:rsidP="00F159EE">
            <w:pPr>
              <w:pStyle w:val="TableEntry"/>
            </w:pPr>
            <w:r w:rsidRPr="00E36F92">
              <w:t xml:space="preserve">.01 </w:t>
            </w:r>
          </w:p>
        </w:tc>
        <w:tc>
          <w:tcPr>
            <w:tcW w:w="1620" w:type="dxa"/>
            <w:shd w:val="clear" w:color="auto" w:fill="auto"/>
          </w:tcPr>
          <w:p w14:paraId="34F25CF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EVENT DATE/TIME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CFC" w14:textId="77777777" w:rsidR="009D2CDB" w:rsidRPr="00E36F92" w:rsidRDefault="009D2CDB" w:rsidP="00F159EE">
            <w:pPr>
              <w:pStyle w:val="TableEntry"/>
            </w:pPr>
            <w:r w:rsidRPr="00E36F92">
              <w:t>B</w:t>
            </w:r>
          </w:p>
        </w:tc>
        <w:tc>
          <w:tcPr>
            <w:tcW w:w="5490" w:type="dxa"/>
            <w:shd w:val="clear" w:color="auto" w:fill="auto"/>
          </w:tcPr>
          <w:p w14:paraId="34F25CF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D03" w14:textId="77777777" w:rsidTr="00C63805">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CFF" w14:textId="77777777" w:rsidR="009D2CDB" w:rsidRPr="00E36F92" w:rsidRDefault="009D2CDB" w:rsidP="00F159EE">
            <w:pPr>
              <w:pStyle w:val="TableEntry"/>
            </w:pPr>
            <w:r w:rsidRPr="00E36F92">
              <w:t xml:space="preserve">.06 </w:t>
            </w:r>
          </w:p>
        </w:tc>
        <w:tc>
          <w:tcPr>
            <w:tcW w:w="1620" w:type="dxa"/>
            <w:shd w:val="clear" w:color="auto" w:fill="auto"/>
          </w:tcPr>
          <w:p w14:paraId="34F25D0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RESOLUTION STATUS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01" w14:textId="77777777" w:rsidR="009D2CDB" w:rsidRPr="00E36F92" w:rsidRDefault="009D2CDB" w:rsidP="00F159EE">
            <w:pPr>
              <w:pStyle w:val="TableEntry"/>
            </w:pPr>
            <w:r w:rsidRPr="00E36F92">
              <w:t>C</w:t>
            </w:r>
          </w:p>
        </w:tc>
        <w:tc>
          <w:tcPr>
            <w:tcW w:w="5490" w:type="dxa"/>
            <w:shd w:val="clear" w:color="auto" w:fill="auto"/>
          </w:tcPr>
          <w:p w14:paraId="34F25D0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whole-file cross reference is used to identify unresolved errors for the filer/router process.</w:t>
            </w:r>
          </w:p>
        </w:tc>
      </w:tr>
      <w:tr w:rsidR="009D2CDB" w:rsidRPr="00E36F92" w14:paraId="34F25D08" w14:textId="77777777" w:rsidTr="00C638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04" w14:textId="77777777" w:rsidR="009D2CDB" w:rsidRPr="00E36F92" w:rsidRDefault="009D2CDB" w:rsidP="00F159EE">
            <w:pPr>
              <w:pStyle w:val="TableEntry"/>
            </w:pPr>
            <w:r w:rsidRPr="00E36F92">
              <w:t xml:space="preserve">.08 </w:t>
            </w:r>
          </w:p>
        </w:tc>
        <w:tc>
          <w:tcPr>
            <w:tcW w:w="1620" w:type="dxa"/>
            <w:shd w:val="clear" w:color="auto" w:fill="auto"/>
          </w:tcPr>
          <w:p w14:paraId="34F25D0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EVENT TYPE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06" w14:textId="77777777" w:rsidR="009D2CDB" w:rsidRPr="00E36F92" w:rsidRDefault="009D2CDB" w:rsidP="00F159EE">
            <w:pPr>
              <w:pStyle w:val="TableEntry"/>
            </w:pPr>
            <w:r w:rsidRPr="00E36F92">
              <w:t>D</w:t>
            </w:r>
          </w:p>
        </w:tc>
        <w:tc>
          <w:tcPr>
            <w:tcW w:w="5490" w:type="dxa"/>
            <w:shd w:val="clear" w:color="auto" w:fill="auto"/>
          </w:tcPr>
          <w:p w14:paraId="34F25D0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EVENT TYPE is used for list building.</w:t>
            </w:r>
          </w:p>
        </w:tc>
      </w:tr>
    </w:tbl>
    <w:p w14:paraId="34F25D09" w14:textId="77777777" w:rsidR="009D2CDB" w:rsidRPr="00E36F92" w:rsidRDefault="009D2CDB"/>
    <w:p w14:paraId="34F25D0A" w14:textId="77777777" w:rsidR="009D2CDB" w:rsidRPr="00E36F92" w:rsidRDefault="009D2CDB" w:rsidP="00B34976">
      <w:pPr>
        <w:pStyle w:val="Heading4"/>
        <w:rPr>
          <w:lang w:val="en-US"/>
        </w:rPr>
      </w:pPr>
      <w:r w:rsidRPr="00E36F92">
        <w:rPr>
          <w:lang w:val="en-US"/>
        </w:rPr>
        <w:t>8925.5</w:t>
      </w:r>
      <w:r w:rsidR="00B456E7" w:rsidRPr="00E36F92">
        <w:rPr>
          <w:lang w:val="en-US"/>
        </w:rPr>
        <w:fldChar w:fldCharType="begin"/>
      </w:r>
      <w:r w:rsidRPr="00E36F92">
        <w:rPr>
          <w:lang w:val="en-US"/>
        </w:rPr>
        <w:instrText>xe "8925.5"</w:instrText>
      </w:r>
      <w:r w:rsidR="00B456E7" w:rsidRPr="00E36F92">
        <w:rPr>
          <w:lang w:val="en-US"/>
        </w:rPr>
        <w:fldChar w:fldCharType="end"/>
      </w:r>
      <w:r w:rsidR="00B456E7" w:rsidRPr="00E36F92">
        <w:rPr>
          <w:lang w:val="en-US"/>
        </w:rPr>
        <w:fldChar w:fldCharType="begin"/>
      </w:r>
      <w:r w:rsidRPr="00E36F92">
        <w:rPr>
          <w:lang w:val="en-US"/>
        </w:rPr>
        <w:instrText>xe "File #8925.5"</w:instrText>
      </w:r>
      <w:r w:rsidR="00B456E7" w:rsidRPr="00E36F92">
        <w:rPr>
          <w:lang w:val="en-US"/>
        </w:rPr>
        <w:fldChar w:fldCharType="end"/>
      </w:r>
      <w:r w:rsidRPr="00E36F92">
        <w:rPr>
          <w:szCs w:val="28"/>
          <w:lang w:val="en-US"/>
        </w:rPr>
        <w:sym w:font="Symbol" w:char="F0BE"/>
      </w:r>
      <w:r w:rsidRPr="00E36F92">
        <w:rPr>
          <w:lang w:val="en-US"/>
        </w:rPr>
        <w:t xml:space="preserve">TIU AUDIT TRAIL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audit trail file"/>
        <w:tblDescription w:val="fields and descriptions "/>
      </w:tblPr>
      <w:tblGrid>
        <w:gridCol w:w="990"/>
        <w:gridCol w:w="1620"/>
        <w:gridCol w:w="1080"/>
        <w:gridCol w:w="5490"/>
      </w:tblGrid>
      <w:tr w:rsidR="009D2CDB" w:rsidRPr="00E36F92" w14:paraId="34F25D0F" w14:textId="77777777" w:rsidTr="00D739B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0B"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0C"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0D"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0E"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18" w14:textId="77777777" w:rsidTr="00D739B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10" w14:textId="77777777" w:rsidR="009D2CDB" w:rsidRPr="00E36F92" w:rsidRDefault="009D2CDB" w:rsidP="00F159EE">
            <w:pPr>
              <w:pStyle w:val="TableEntry"/>
            </w:pPr>
            <w:r w:rsidRPr="00E36F92">
              <w:t xml:space="preserve">.01 </w:t>
            </w:r>
          </w:p>
        </w:tc>
        <w:tc>
          <w:tcPr>
            <w:tcW w:w="1620" w:type="dxa"/>
            <w:shd w:val="clear" w:color="auto" w:fill="auto"/>
          </w:tcPr>
          <w:p w14:paraId="34F25D1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DOCUMENT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12" w14:textId="77777777" w:rsidR="009D2CDB" w:rsidRPr="00E36F92" w:rsidRDefault="009D2CDB" w:rsidP="00F159EE">
            <w:pPr>
              <w:pStyle w:val="TableEntry"/>
            </w:pPr>
            <w:r w:rsidRPr="00E36F92">
              <w:t>B</w:t>
            </w:r>
          </w:p>
          <w:p w14:paraId="34F25D13" w14:textId="77777777" w:rsidR="009D2CDB" w:rsidRPr="00E36F92" w:rsidRDefault="009D2CDB" w:rsidP="00F159EE">
            <w:pPr>
              <w:pStyle w:val="TableEntry"/>
            </w:pPr>
          </w:p>
          <w:p w14:paraId="34F25D14" w14:textId="77777777" w:rsidR="009D2CDB" w:rsidRPr="00E36F92" w:rsidRDefault="009D2CDB" w:rsidP="00F159EE">
            <w:pPr>
              <w:pStyle w:val="TableEntry"/>
            </w:pPr>
            <w:r w:rsidRPr="00E36F92">
              <w:t>AR</w:t>
            </w:r>
          </w:p>
        </w:tc>
        <w:tc>
          <w:tcPr>
            <w:tcW w:w="5490" w:type="dxa"/>
            <w:shd w:val="clear" w:color="auto" w:fill="auto"/>
          </w:tcPr>
          <w:p w14:paraId="34F25D1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1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1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TIU Document Pointer and  Reassignment date/time will help to identify records that have been reassigned.</w:t>
            </w:r>
          </w:p>
        </w:tc>
      </w:tr>
      <w:tr w:rsidR="009D2CDB" w:rsidRPr="00E36F92" w14:paraId="34F25D1D" w14:textId="77777777" w:rsidTr="00D739B4">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19" w14:textId="77777777" w:rsidR="009D2CDB" w:rsidRPr="00E36F92" w:rsidRDefault="009D2CDB" w:rsidP="00F159EE">
            <w:pPr>
              <w:pStyle w:val="TableEntry"/>
            </w:pPr>
            <w:r w:rsidRPr="00E36F92">
              <w:t>1.01</w:t>
            </w:r>
          </w:p>
        </w:tc>
        <w:tc>
          <w:tcPr>
            <w:tcW w:w="1620" w:type="dxa"/>
            <w:shd w:val="clear" w:color="auto" w:fill="auto"/>
          </w:tcPr>
          <w:p w14:paraId="34F25D1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REASSIGN-MENT DATE/TIME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1B" w14:textId="77777777" w:rsidR="009D2CDB" w:rsidRPr="00E36F92" w:rsidRDefault="009D2CDB" w:rsidP="00F159EE">
            <w:pPr>
              <w:pStyle w:val="TableEntry"/>
            </w:pPr>
            <w:r w:rsidRPr="00E36F92">
              <w:t>AR</w:t>
            </w:r>
          </w:p>
        </w:tc>
        <w:tc>
          <w:tcPr>
            <w:tcW w:w="5490" w:type="dxa"/>
            <w:shd w:val="clear" w:color="auto" w:fill="auto"/>
          </w:tcPr>
          <w:p w14:paraId="34F25D1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TIU Document Pointer and  Reassignment date/time will help to identify records that have been reassigned.</w:t>
            </w:r>
          </w:p>
        </w:tc>
      </w:tr>
    </w:tbl>
    <w:p w14:paraId="34F25D1E" w14:textId="77777777" w:rsidR="009D2CDB" w:rsidRPr="00E36F92" w:rsidRDefault="009D2CDB"/>
    <w:p w14:paraId="34F25D1F" w14:textId="77777777" w:rsidR="009D2CDB" w:rsidRPr="00E36F92" w:rsidRDefault="009D2CDB" w:rsidP="00B34976">
      <w:pPr>
        <w:pStyle w:val="Heading4"/>
        <w:rPr>
          <w:lang w:val="en-US"/>
        </w:rPr>
      </w:pPr>
      <w:r w:rsidRPr="00E36F92">
        <w:rPr>
          <w:lang w:val="en-US"/>
        </w:rPr>
        <w:t>8925.6</w:t>
      </w:r>
      <w:r w:rsidR="00B456E7" w:rsidRPr="00E36F92">
        <w:rPr>
          <w:lang w:val="en-US"/>
        </w:rPr>
        <w:fldChar w:fldCharType="begin"/>
      </w:r>
      <w:r w:rsidRPr="00E36F92">
        <w:rPr>
          <w:lang w:val="en-US"/>
        </w:rPr>
        <w:instrText>xe "8925.6"</w:instrText>
      </w:r>
      <w:r w:rsidR="00B456E7" w:rsidRPr="00E36F92">
        <w:rPr>
          <w:lang w:val="en-US"/>
        </w:rPr>
        <w:fldChar w:fldCharType="end"/>
      </w:r>
      <w:r w:rsidR="00B456E7" w:rsidRPr="00E36F92">
        <w:rPr>
          <w:lang w:val="en-US"/>
        </w:rPr>
        <w:fldChar w:fldCharType="begin"/>
      </w:r>
      <w:r w:rsidRPr="00E36F92">
        <w:rPr>
          <w:lang w:val="en-US"/>
        </w:rPr>
        <w:instrText>xe "File #8925.6"</w:instrText>
      </w:r>
      <w:r w:rsidR="00B456E7" w:rsidRPr="00E36F92">
        <w:rPr>
          <w:lang w:val="en-US"/>
        </w:rPr>
        <w:fldChar w:fldCharType="end"/>
      </w:r>
      <w:r w:rsidRPr="00E36F92">
        <w:rPr>
          <w:szCs w:val="28"/>
          <w:lang w:val="en-US"/>
        </w:rPr>
        <w:sym w:font="Symbol" w:char="F0BE"/>
      </w:r>
      <w:r w:rsidRPr="00E36F92">
        <w:rPr>
          <w:lang w:val="en-US"/>
        </w:rPr>
        <w:t xml:space="preserve">TIU STATUS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Status file"/>
        <w:tblDescription w:val="fields and descriptions "/>
      </w:tblPr>
      <w:tblGrid>
        <w:gridCol w:w="990"/>
        <w:gridCol w:w="1620"/>
        <w:gridCol w:w="1080"/>
        <w:gridCol w:w="5490"/>
      </w:tblGrid>
      <w:tr w:rsidR="009D2CDB" w:rsidRPr="00E36F92" w14:paraId="34F25D24" w14:textId="77777777" w:rsidTr="00983D1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20"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2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22"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2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29" w14:textId="77777777" w:rsidTr="00983D1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25" w14:textId="77777777" w:rsidR="009D2CDB" w:rsidRPr="00E36F92" w:rsidRDefault="009D2CDB" w:rsidP="00F159EE">
            <w:pPr>
              <w:pStyle w:val="TableEntry"/>
            </w:pPr>
            <w:r w:rsidRPr="00E36F92">
              <w:t xml:space="preserve">.01 </w:t>
            </w:r>
          </w:p>
        </w:tc>
        <w:tc>
          <w:tcPr>
            <w:tcW w:w="1620" w:type="dxa"/>
            <w:shd w:val="clear" w:color="auto" w:fill="auto"/>
          </w:tcPr>
          <w:p w14:paraId="34F25D2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27" w14:textId="77777777" w:rsidR="009D2CDB" w:rsidRPr="00E36F92" w:rsidRDefault="009D2CDB" w:rsidP="00F159EE">
            <w:pPr>
              <w:pStyle w:val="TableEntry"/>
            </w:pPr>
            <w:r w:rsidRPr="00E36F92">
              <w:t>B</w:t>
            </w:r>
          </w:p>
        </w:tc>
        <w:tc>
          <w:tcPr>
            <w:tcW w:w="5490" w:type="dxa"/>
            <w:shd w:val="clear" w:color="auto" w:fill="auto"/>
          </w:tcPr>
          <w:p w14:paraId="34F25D2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D2E" w14:textId="77777777" w:rsidTr="00983D17">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2A" w14:textId="77777777" w:rsidR="009D2CDB" w:rsidRPr="00E36F92" w:rsidRDefault="009D2CDB" w:rsidP="00F159EE">
            <w:pPr>
              <w:pStyle w:val="TableEntry"/>
            </w:pPr>
            <w:r w:rsidRPr="00E36F92">
              <w:t xml:space="preserve">.03 </w:t>
            </w:r>
          </w:p>
        </w:tc>
        <w:tc>
          <w:tcPr>
            <w:tcW w:w="1620" w:type="dxa"/>
            <w:shd w:val="clear" w:color="auto" w:fill="auto"/>
          </w:tcPr>
          <w:p w14:paraId="34F25D2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SEQUENCE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2C" w14:textId="77777777" w:rsidR="009D2CDB" w:rsidRPr="00E36F92" w:rsidRDefault="009D2CDB" w:rsidP="00F159EE">
            <w:pPr>
              <w:pStyle w:val="TableEntry"/>
            </w:pPr>
            <w:r w:rsidRPr="00E36F92">
              <w:t>C</w:t>
            </w:r>
          </w:p>
        </w:tc>
        <w:tc>
          <w:tcPr>
            <w:tcW w:w="5490" w:type="dxa"/>
            <w:shd w:val="clear" w:color="auto" w:fill="auto"/>
          </w:tcPr>
          <w:p w14:paraId="34F25D2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index is used for looking up and sorting document statuses by sequence number. Higher sequence numbers indicate more finished documents.</w:t>
            </w:r>
          </w:p>
        </w:tc>
      </w:tr>
    </w:tbl>
    <w:p w14:paraId="34F25D2F" w14:textId="77777777" w:rsidR="009D2CDB" w:rsidRPr="00E36F92" w:rsidRDefault="009D2CDB" w:rsidP="00B34976">
      <w:pPr>
        <w:pStyle w:val="Heading4"/>
        <w:rPr>
          <w:lang w:val="en-US"/>
        </w:rPr>
      </w:pPr>
      <w:r w:rsidRPr="00E36F92">
        <w:rPr>
          <w:lang w:val="en-US"/>
        </w:rPr>
        <w:lastRenderedPageBreak/>
        <w:t>8925.7</w:t>
      </w:r>
      <w:r w:rsidR="00B456E7" w:rsidRPr="00E36F92">
        <w:rPr>
          <w:lang w:val="en-US"/>
        </w:rPr>
        <w:fldChar w:fldCharType="begin"/>
      </w:r>
      <w:r w:rsidRPr="00E36F92">
        <w:rPr>
          <w:lang w:val="en-US"/>
        </w:rPr>
        <w:instrText>xe "8925.7"</w:instrText>
      </w:r>
      <w:r w:rsidR="00B456E7" w:rsidRPr="00E36F92">
        <w:rPr>
          <w:lang w:val="en-US"/>
        </w:rPr>
        <w:fldChar w:fldCharType="end"/>
      </w:r>
      <w:r w:rsidR="00B456E7" w:rsidRPr="00E36F92">
        <w:rPr>
          <w:lang w:val="en-US"/>
        </w:rPr>
        <w:fldChar w:fldCharType="begin"/>
      </w:r>
      <w:r w:rsidRPr="00E36F92">
        <w:rPr>
          <w:lang w:val="en-US"/>
        </w:rPr>
        <w:instrText>xe "File #8925.7"</w:instrText>
      </w:r>
      <w:r w:rsidR="00B456E7" w:rsidRPr="00E36F92">
        <w:rPr>
          <w:lang w:val="en-US"/>
        </w:rPr>
        <w:fldChar w:fldCharType="end"/>
      </w:r>
      <w:r w:rsidRPr="00E36F92">
        <w:rPr>
          <w:szCs w:val="28"/>
          <w:lang w:val="en-US"/>
        </w:rPr>
        <w:sym w:font="Symbol" w:char="F0BE"/>
      </w:r>
      <w:r w:rsidRPr="00E36F92">
        <w:rPr>
          <w:lang w:val="en-US"/>
        </w:rPr>
        <w:t xml:space="preserve">TIU MULTIPLE SIGNATURE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MULTIPLE SIGNATURE FILE"/>
        <w:tblDescription w:val="fields and descriptions "/>
      </w:tblPr>
      <w:tblGrid>
        <w:gridCol w:w="990"/>
        <w:gridCol w:w="1620"/>
        <w:gridCol w:w="1080"/>
        <w:gridCol w:w="5490"/>
      </w:tblGrid>
      <w:tr w:rsidR="009D2CDB" w:rsidRPr="00E36F92" w14:paraId="34F25D34" w14:textId="77777777" w:rsidTr="001444A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30"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3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32"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3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3D" w14:textId="77777777" w:rsidTr="001444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35" w14:textId="77777777" w:rsidR="009D2CDB" w:rsidRPr="00E36F92" w:rsidRDefault="009D2CDB" w:rsidP="00F159EE">
            <w:pPr>
              <w:pStyle w:val="TableEntry"/>
            </w:pPr>
            <w:r w:rsidRPr="00E36F92">
              <w:t xml:space="preserve">.01 </w:t>
            </w:r>
          </w:p>
        </w:tc>
        <w:tc>
          <w:tcPr>
            <w:tcW w:w="1620" w:type="dxa"/>
            <w:shd w:val="clear" w:color="auto" w:fill="auto"/>
          </w:tcPr>
          <w:p w14:paraId="34F25D3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DOCUMENT NUMBER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37" w14:textId="77777777" w:rsidR="009D2CDB" w:rsidRPr="00E36F92" w:rsidRDefault="009D2CDB" w:rsidP="00F159EE">
            <w:pPr>
              <w:pStyle w:val="TableEntry"/>
            </w:pPr>
            <w:r w:rsidRPr="00E36F92">
              <w:t>B</w:t>
            </w:r>
          </w:p>
          <w:p w14:paraId="34F25D38" w14:textId="77777777" w:rsidR="009D2CDB" w:rsidRPr="00E36F92" w:rsidRDefault="009D2CDB" w:rsidP="00F159EE">
            <w:pPr>
              <w:pStyle w:val="TableEntry"/>
            </w:pPr>
          </w:p>
          <w:p w14:paraId="34F25D39" w14:textId="77777777" w:rsidR="009D2CDB" w:rsidRPr="00E36F92" w:rsidRDefault="009D2CDB" w:rsidP="00F159EE">
            <w:pPr>
              <w:pStyle w:val="TableEntry"/>
            </w:pPr>
            <w:r w:rsidRPr="00E36F92">
              <w:t>AE</w:t>
            </w:r>
          </w:p>
        </w:tc>
        <w:tc>
          <w:tcPr>
            <w:tcW w:w="5490" w:type="dxa"/>
            <w:shd w:val="clear" w:color="auto" w:fill="auto"/>
          </w:tcPr>
          <w:p w14:paraId="34F25D3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3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3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document and expected  cosigner facilitates the identification of privilege to sign the document.</w:t>
            </w:r>
          </w:p>
        </w:tc>
      </w:tr>
      <w:tr w:rsidR="009D2CDB" w:rsidRPr="00E36F92" w14:paraId="34F25D42" w14:textId="77777777" w:rsidTr="001444A5">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3E" w14:textId="77777777" w:rsidR="009D2CDB" w:rsidRPr="00E36F92" w:rsidRDefault="009D2CDB" w:rsidP="00F159EE">
            <w:pPr>
              <w:pStyle w:val="TableEntry"/>
            </w:pPr>
            <w:r w:rsidRPr="00E36F92">
              <w:t>.03</w:t>
            </w:r>
          </w:p>
        </w:tc>
        <w:tc>
          <w:tcPr>
            <w:tcW w:w="1620" w:type="dxa"/>
            <w:shd w:val="clear" w:color="auto" w:fill="auto"/>
          </w:tcPr>
          <w:p w14:paraId="34F25D3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EXPECTED SIGNER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40" w14:textId="77777777" w:rsidR="009D2CDB" w:rsidRPr="00E36F92" w:rsidRDefault="009D2CDB" w:rsidP="00F159EE">
            <w:pPr>
              <w:pStyle w:val="TableEntry"/>
            </w:pPr>
            <w:r w:rsidRPr="00E36F92">
              <w:t>AE</w:t>
            </w:r>
          </w:p>
        </w:tc>
        <w:tc>
          <w:tcPr>
            <w:tcW w:w="5490" w:type="dxa"/>
            <w:shd w:val="clear" w:color="auto" w:fill="auto"/>
          </w:tcPr>
          <w:p w14:paraId="34F25D4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multi-field, MUMPS-type cross-reference by document and expected  cosigner facilitates the identification of privilege to sign the document.</w:t>
            </w:r>
          </w:p>
        </w:tc>
      </w:tr>
    </w:tbl>
    <w:p w14:paraId="34F25D43" w14:textId="77777777" w:rsidR="009D2CDB" w:rsidRPr="00E36F92" w:rsidRDefault="009D2CDB" w:rsidP="00B34976">
      <w:pPr>
        <w:pStyle w:val="Heading4"/>
        <w:rPr>
          <w:lang w:val="en-US"/>
        </w:rPr>
      </w:pPr>
      <w:r w:rsidRPr="00E36F92">
        <w:rPr>
          <w:lang w:val="en-US"/>
        </w:rPr>
        <w:t>8925.8</w:t>
      </w:r>
      <w:r w:rsidR="00B456E7" w:rsidRPr="00E36F92">
        <w:rPr>
          <w:lang w:val="en-US"/>
        </w:rPr>
        <w:fldChar w:fldCharType="begin"/>
      </w:r>
      <w:r w:rsidRPr="00E36F92">
        <w:rPr>
          <w:lang w:val="en-US"/>
        </w:rPr>
        <w:instrText>xe "8925.8"</w:instrText>
      </w:r>
      <w:r w:rsidR="00B456E7" w:rsidRPr="00E36F92">
        <w:rPr>
          <w:lang w:val="en-US"/>
        </w:rPr>
        <w:fldChar w:fldCharType="end"/>
      </w:r>
      <w:r w:rsidR="00B456E7" w:rsidRPr="00E36F92">
        <w:rPr>
          <w:lang w:val="en-US"/>
        </w:rPr>
        <w:fldChar w:fldCharType="begin"/>
      </w:r>
      <w:r w:rsidRPr="00E36F92">
        <w:rPr>
          <w:lang w:val="en-US"/>
        </w:rPr>
        <w:instrText>xe "File #8925.8"</w:instrText>
      </w:r>
      <w:r w:rsidR="00B456E7" w:rsidRPr="00E36F92">
        <w:rPr>
          <w:lang w:val="en-US"/>
        </w:rPr>
        <w:fldChar w:fldCharType="end"/>
      </w:r>
      <w:r w:rsidRPr="00E36F92">
        <w:rPr>
          <w:szCs w:val="28"/>
          <w:lang w:val="en-US"/>
        </w:rPr>
        <w:sym w:font="Symbol" w:char="F0BE"/>
      </w:r>
      <w:r w:rsidRPr="00E36F92">
        <w:rPr>
          <w:lang w:val="en-US"/>
        </w:rPr>
        <w:t xml:space="preserve">TIU SEARCH CATEGORIES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SEARCH CATEGORIES FILE"/>
        <w:tblDescription w:val="fields and descriptions "/>
      </w:tblPr>
      <w:tblGrid>
        <w:gridCol w:w="990"/>
        <w:gridCol w:w="1620"/>
        <w:gridCol w:w="1080"/>
        <w:gridCol w:w="5490"/>
      </w:tblGrid>
      <w:tr w:rsidR="009D2CDB" w:rsidRPr="00E36F92" w14:paraId="34F25D48" w14:textId="77777777" w:rsidTr="00D913B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44"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45"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46"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47"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4D" w14:textId="77777777" w:rsidTr="00D913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49" w14:textId="77777777" w:rsidR="009D2CDB" w:rsidRPr="00E36F92" w:rsidRDefault="009D2CDB" w:rsidP="00F159EE">
            <w:pPr>
              <w:pStyle w:val="TableEntry"/>
            </w:pPr>
            <w:r w:rsidRPr="00E36F92">
              <w:t xml:space="preserve">.01 </w:t>
            </w:r>
          </w:p>
        </w:tc>
        <w:tc>
          <w:tcPr>
            <w:tcW w:w="1620" w:type="dxa"/>
            <w:shd w:val="clear" w:color="auto" w:fill="auto"/>
          </w:tcPr>
          <w:p w14:paraId="34F25D4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SEARCH CATEGORY</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4B" w14:textId="77777777" w:rsidR="009D2CDB" w:rsidRPr="00E36F92" w:rsidRDefault="009D2CDB" w:rsidP="00F159EE">
            <w:pPr>
              <w:pStyle w:val="TableEntry"/>
            </w:pPr>
            <w:r w:rsidRPr="00E36F92">
              <w:t>B</w:t>
            </w:r>
          </w:p>
        </w:tc>
        <w:tc>
          <w:tcPr>
            <w:tcW w:w="5490" w:type="dxa"/>
            <w:shd w:val="clear" w:color="auto" w:fill="auto"/>
          </w:tcPr>
          <w:p w14:paraId="34F25D4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D57" w14:textId="77777777" w:rsidTr="00D913B2">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4E" w14:textId="77777777" w:rsidR="009D2CDB" w:rsidRPr="00E36F92" w:rsidRDefault="009D2CDB" w:rsidP="00F159EE">
            <w:pPr>
              <w:pStyle w:val="TableEntry"/>
            </w:pPr>
            <w:r w:rsidRPr="00E36F92">
              <w:t xml:space="preserve">.02 </w:t>
            </w:r>
          </w:p>
        </w:tc>
        <w:tc>
          <w:tcPr>
            <w:tcW w:w="1620" w:type="dxa"/>
            <w:shd w:val="clear" w:color="auto" w:fill="auto"/>
          </w:tcPr>
          <w:p w14:paraId="34F25D4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CROSS REFERENCE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50" w14:textId="77777777" w:rsidR="009D2CDB" w:rsidRPr="00E36F92" w:rsidRDefault="009D2CDB" w:rsidP="00F159EE">
            <w:pPr>
              <w:pStyle w:val="TableEntry"/>
            </w:pPr>
            <w:r w:rsidRPr="00E36F92">
              <w:t>C</w:t>
            </w:r>
          </w:p>
          <w:p w14:paraId="34F25D51" w14:textId="77777777" w:rsidR="009D2CDB" w:rsidRPr="00E36F92" w:rsidRDefault="009D2CDB" w:rsidP="00F159EE">
            <w:pPr>
              <w:pStyle w:val="TableEntry"/>
            </w:pPr>
          </w:p>
          <w:p w14:paraId="34F25D52" w14:textId="77777777" w:rsidR="009D2CDB" w:rsidRPr="00E36F92" w:rsidRDefault="009D2CDB" w:rsidP="00F159EE">
            <w:pPr>
              <w:pStyle w:val="TableEntry"/>
            </w:pPr>
          </w:p>
          <w:p w14:paraId="34F25D53" w14:textId="77777777" w:rsidR="009D2CDB" w:rsidRPr="00E36F92" w:rsidRDefault="009D2CDB" w:rsidP="00F159EE">
            <w:pPr>
              <w:pStyle w:val="TableEntry"/>
            </w:pPr>
            <w:r w:rsidRPr="00E36F92">
              <w:t>AM</w:t>
            </w:r>
          </w:p>
        </w:tc>
        <w:tc>
          <w:tcPr>
            <w:tcW w:w="5490" w:type="dxa"/>
            <w:shd w:val="clear" w:color="auto" w:fill="auto"/>
          </w:tcPr>
          <w:p w14:paraId="34F25D5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cross-reference is used to map SEARCH CATEGORY to CROSS REFERENCE</w:t>
            </w:r>
          </w:p>
          <w:p w14:paraId="34F25D55"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p w14:paraId="34F25D5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cross-reference is used to update the timestamp on the search category selection menu when a DISPLAY NAME changes.</w:t>
            </w:r>
          </w:p>
        </w:tc>
      </w:tr>
      <w:tr w:rsidR="009D2CDB" w:rsidRPr="00E36F92" w14:paraId="34F25D5C" w14:textId="77777777" w:rsidTr="00D913B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58" w14:textId="77777777" w:rsidR="009D2CDB" w:rsidRPr="00E36F92" w:rsidRDefault="009D2CDB" w:rsidP="00F159EE">
            <w:pPr>
              <w:pStyle w:val="TableEntry"/>
            </w:pPr>
            <w:r w:rsidRPr="00E36F92">
              <w:t xml:space="preserve">.99 </w:t>
            </w:r>
          </w:p>
        </w:tc>
        <w:tc>
          <w:tcPr>
            <w:tcW w:w="1620" w:type="dxa"/>
            <w:shd w:val="clear" w:color="auto" w:fill="auto"/>
          </w:tcPr>
          <w:p w14:paraId="34F25D5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TIMESTAMP</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5A" w14:textId="77777777" w:rsidR="009D2CDB" w:rsidRPr="00E36F92" w:rsidRDefault="009D2CDB" w:rsidP="00F159EE">
            <w:pPr>
              <w:pStyle w:val="TableEntry"/>
            </w:pPr>
            <w:r w:rsidRPr="00E36F92">
              <w:t>AM</w:t>
            </w:r>
          </w:p>
        </w:tc>
        <w:tc>
          <w:tcPr>
            <w:tcW w:w="5490" w:type="dxa"/>
            <w:shd w:val="clear" w:color="auto" w:fill="auto"/>
          </w:tcPr>
          <w:p w14:paraId="34F25D5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invokes menu compilation in ^XUTL("XQORM", DA;TIU(8925.8, when the TIMESTAMP field is modified.</w:t>
            </w:r>
          </w:p>
        </w:tc>
      </w:tr>
    </w:tbl>
    <w:p w14:paraId="34F25D5D" w14:textId="77777777" w:rsidR="009D2CDB" w:rsidRPr="00E36F92" w:rsidRDefault="009D2CDB" w:rsidP="00B34976">
      <w:pPr>
        <w:pStyle w:val="Heading4"/>
        <w:rPr>
          <w:lang w:val="en-US"/>
        </w:rPr>
      </w:pPr>
      <w:r w:rsidRPr="00E36F92">
        <w:rPr>
          <w:lang w:val="en-US"/>
        </w:rPr>
        <w:t>8925.9</w:t>
      </w:r>
      <w:r w:rsidR="00B456E7" w:rsidRPr="00E36F92">
        <w:rPr>
          <w:lang w:val="en-US"/>
        </w:rPr>
        <w:fldChar w:fldCharType="begin"/>
      </w:r>
      <w:r w:rsidRPr="00E36F92">
        <w:rPr>
          <w:lang w:val="en-US"/>
        </w:rPr>
        <w:instrText>xe "8925.9"</w:instrText>
      </w:r>
      <w:r w:rsidR="00B456E7" w:rsidRPr="00E36F92">
        <w:rPr>
          <w:lang w:val="en-US"/>
        </w:rPr>
        <w:fldChar w:fldCharType="end"/>
      </w:r>
      <w:r w:rsidR="00B456E7" w:rsidRPr="00E36F92">
        <w:rPr>
          <w:lang w:val="en-US"/>
        </w:rPr>
        <w:fldChar w:fldCharType="begin"/>
      </w:r>
      <w:r w:rsidRPr="00E36F92">
        <w:rPr>
          <w:lang w:val="en-US"/>
        </w:rPr>
        <w:instrText>xe "File #8925.9"</w:instrText>
      </w:r>
      <w:r w:rsidR="00B456E7" w:rsidRPr="00E36F92">
        <w:rPr>
          <w:lang w:val="en-US"/>
        </w:rPr>
        <w:fldChar w:fldCharType="end"/>
      </w:r>
      <w:r w:rsidRPr="00E36F92">
        <w:rPr>
          <w:szCs w:val="28"/>
          <w:lang w:val="en-US"/>
        </w:rPr>
        <w:sym w:font="Symbol" w:char="F0BE"/>
      </w:r>
      <w:r w:rsidRPr="00E36F92">
        <w:rPr>
          <w:lang w:val="en-US"/>
        </w:rPr>
        <w:t xml:space="preserve">TIU PROBLEM LINK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ROBLEM LINK FILE"/>
        <w:tblDescription w:val="fields and descriptions "/>
      </w:tblPr>
      <w:tblGrid>
        <w:gridCol w:w="990"/>
        <w:gridCol w:w="1620"/>
        <w:gridCol w:w="1080"/>
        <w:gridCol w:w="5490"/>
      </w:tblGrid>
      <w:tr w:rsidR="009D2CDB" w:rsidRPr="00E36F92" w14:paraId="34F25D62" w14:textId="77777777" w:rsidTr="00AF210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5E"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5F"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60"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6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6B" w14:textId="77777777" w:rsidTr="00AF2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63" w14:textId="77777777" w:rsidR="009D2CDB" w:rsidRPr="00E36F92" w:rsidRDefault="009D2CDB" w:rsidP="00F159EE">
            <w:pPr>
              <w:pStyle w:val="TableEntry"/>
            </w:pPr>
            <w:r w:rsidRPr="00E36F92">
              <w:t xml:space="preserve">.01 </w:t>
            </w:r>
          </w:p>
        </w:tc>
        <w:tc>
          <w:tcPr>
            <w:tcW w:w="1620" w:type="dxa"/>
            <w:shd w:val="clear" w:color="auto" w:fill="auto"/>
          </w:tcPr>
          <w:p w14:paraId="34F25D6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65" w14:textId="77777777" w:rsidR="009D2CDB" w:rsidRPr="00E36F92" w:rsidRDefault="009D2CDB" w:rsidP="00F159EE">
            <w:pPr>
              <w:pStyle w:val="TableEntry"/>
            </w:pPr>
            <w:r w:rsidRPr="00E36F92">
              <w:t>B</w:t>
            </w:r>
          </w:p>
          <w:p w14:paraId="34F25D66" w14:textId="77777777" w:rsidR="009D2CDB" w:rsidRPr="00E36F92" w:rsidRDefault="009D2CDB" w:rsidP="00F159EE">
            <w:pPr>
              <w:pStyle w:val="TableEntry"/>
            </w:pPr>
          </w:p>
          <w:p w14:paraId="34F25D67" w14:textId="77777777" w:rsidR="009D2CDB" w:rsidRPr="00E36F92" w:rsidRDefault="009D2CDB" w:rsidP="00F159EE">
            <w:pPr>
              <w:pStyle w:val="TableEntry"/>
            </w:pPr>
            <w:r w:rsidRPr="00E36F92">
              <w:t>APRB</w:t>
            </w:r>
          </w:p>
        </w:tc>
        <w:tc>
          <w:tcPr>
            <w:tcW w:w="5490" w:type="dxa"/>
            <w:shd w:val="clear" w:color="auto" w:fill="auto"/>
          </w:tcPr>
          <w:p w14:paraId="34F25D6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6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6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Problem, Document type, Status, and Inverse Reference Date/time facilitates query by problem.</w:t>
            </w:r>
          </w:p>
        </w:tc>
      </w:tr>
      <w:tr w:rsidR="009D2CDB" w:rsidRPr="00E36F92" w14:paraId="34F25D70" w14:textId="77777777" w:rsidTr="00AF210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6C" w14:textId="77777777" w:rsidR="009D2CDB" w:rsidRPr="00E36F92" w:rsidRDefault="009D2CDB" w:rsidP="00F159EE">
            <w:pPr>
              <w:pStyle w:val="TableEntry"/>
            </w:pPr>
            <w:r w:rsidRPr="00E36F92">
              <w:t xml:space="preserve">.05 </w:t>
            </w:r>
          </w:p>
        </w:tc>
        <w:tc>
          <w:tcPr>
            <w:tcW w:w="1620" w:type="dxa"/>
            <w:shd w:val="clear" w:color="auto" w:fill="auto"/>
          </w:tcPr>
          <w:p w14:paraId="34F25D6D"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PROVIDER NARRATIVE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6E" w14:textId="77777777" w:rsidR="009D2CDB" w:rsidRPr="00E36F92" w:rsidRDefault="009D2CDB" w:rsidP="00F159EE">
            <w:pPr>
              <w:pStyle w:val="TableEntry"/>
            </w:pPr>
            <w:r w:rsidRPr="00E36F92">
              <w:t>APRB</w:t>
            </w:r>
          </w:p>
        </w:tc>
        <w:tc>
          <w:tcPr>
            <w:tcW w:w="5490" w:type="dxa"/>
            <w:shd w:val="clear" w:color="auto" w:fill="auto"/>
          </w:tcPr>
          <w:p w14:paraId="34F25D6F"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Problem, Document type, Status, and Inverse Reference Date/time facilitates query by problem.</w:t>
            </w:r>
          </w:p>
        </w:tc>
      </w:tr>
    </w:tbl>
    <w:p w14:paraId="34F25D71" w14:textId="77777777" w:rsidR="001F4EFF" w:rsidRPr="00E36F92" w:rsidRDefault="001F4EFF" w:rsidP="00FA70A3"/>
    <w:p w14:paraId="34F25D72" w14:textId="77777777" w:rsidR="009D2CDB" w:rsidRPr="00E36F92" w:rsidRDefault="009D2CDB" w:rsidP="00B34976">
      <w:pPr>
        <w:pStyle w:val="Heading4"/>
        <w:rPr>
          <w:lang w:val="en-US"/>
        </w:rPr>
      </w:pPr>
      <w:r w:rsidRPr="00E36F92">
        <w:rPr>
          <w:lang w:val="en-US"/>
        </w:rPr>
        <w:t>8925.91</w:t>
      </w:r>
      <w:r w:rsidR="00B456E7" w:rsidRPr="00E36F92">
        <w:rPr>
          <w:lang w:val="en-US"/>
        </w:rPr>
        <w:fldChar w:fldCharType="begin"/>
      </w:r>
      <w:r w:rsidRPr="00E36F92">
        <w:rPr>
          <w:lang w:val="en-US"/>
        </w:rPr>
        <w:instrText>xe "8925.91"</w:instrText>
      </w:r>
      <w:r w:rsidR="00B456E7" w:rsidRPr="00E36F92">
        <w:rPr>
          <w:lang w:val="en-US"/>
        </w:rPr>
        <w:fldChar w:fldCharType="end"/>
      </w:r>
      <w:r w:rsidR="00B456E7" w:rsidRPr="00E36F92">
        <w:rPr>
          <w:lang w:val="en-US"/>
        </w:rPr>
        <w:fldChar w:fldCharType="begin"/>
      </w:r>
      <w:r w:rsidRPr="00E36F92">
        <w:rPr>
          <w:lang w:val="en-US"/>
        </w:rPr>
        <w:instrText>xe "File #8925.91"</w:instrText>
      </w:r>
      <w:r w:rsidR="00B456E7" w:rsidRPr="00E36F92">
        <w:rPr>
          <w:lang w:val="en-US"/>
        </w:rPr>
        <w:fldChar w:fldCharType="end"/>
      </w:r>
      <w:r w:rsidRPr="00E36F92">
        <w:rPr>
          <w:szCs w:val="28"/>
          <w:lang w:val="en-US"/>
        </w:rPr>
        <w:sym w:font="Symbol" w:char="F0BE"/>
      </w:r>
      <w:r w:rsidRPr="00E36F92">
        <w:rPr>
          <w:lang w:val="en-US"/>
        </w:rPr>
        <w:t xml:space="preserve">TIU LINK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INK FILE"/>
        <w:tblDescription w:val="fields and descriptions "/>
      </w:tblPr>
      <w:tblGrid>
        <w:gridCol w:w="990"/>
        <w:gridCol w:w="1620"/>
        <w:gridCol w:w="1080"/>
        <w:gridCol w:w="5490"/>
      </w:tblGrid>
      <w:tr w:rsidR="009D2CDB" w:rsidRPr="00E36F92" w14:paraId="34F25D77" w14:textId="77777777" w:rsidTr="00F8175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73"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74"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75"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76"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80" w14:textId="77777777" w:rsidTr="00F81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78" w14:textId="77777777" w:rsidR="009D2CDB" w:rsidRPr="00E36F92" w:rsidRDefault="009D2CDB" w:rsidP="00F159EE">
            <w:pPr>
              <w:pStyle w:val="TableEntry"/>
            </w:pPr>
            <w:r w:rsidRPr="00E36F92">
              <w:t xml:space="preserve">.01 </w:t>
            </w:r>
          </w:p>
        </w:tc>
        <w:tc>
          <w:tcPr>
            <w:tcW w:w="1620" w:type="dxa"/>
            <w:shd w:val="clear" w:color="auto" w:fill="auto"/>
          </w:tcPr>
          <w:p w14:paraId="34F25D7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7A" w14:textId="77777777" w:rsidR="009D2CDB" w:rsidRPr="00E36F92" w:rsidRDefault="009D2CDB" w:rsidP="00F159EE">
            <w:pPr>
              <w:pStyle w:val="TableEntry"/>
            </w:pPr>
            <w:r w:rsidRPr="00E36F92">
              <w:t>B</w:t>
            </w:r>
          </w:p>
          <w:p w14:paraId="34F25D7B" w14:textId="77777777" w:rsidR="009D2CDB" w:rsidRPr="00E36F92" w:rsidRDefault="009D2CDB" w:rsidP="00F159EE">
            <w:pPr>
              <w:pStyle w:val="TableEntry"/>
            </w:pPr>
          </w:p>
          <w:p w14:paraId="34F25D7C" w14:textId="77777777" w:rsidR="009D2CDB" w:rsidRPr="00E36F92" w:rsidRDefault="009D2CDB" w:rsidP="00F159EE">
            <w:pPr>
              <w:pStyle w:val="TableEntry"/>
            </w:pPr>
            <w:r w:rsidRPr="00E36F92">
              <w:t>APRB</w:t>
            </w:r>
          </w:p>
        </w:tc>
        <w:tc>
          <w:tcPr>
            <w:tcW w:w="5490" w:type="dxa"/>
            <w:shd w:val="clear" w:color="auto" w:fill="auto"/>
          </w:tcPr>
          <w:p w14:paraId="34F25D7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7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7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MUMPS-type, multi-field cross-reference by Problem, Document type, Status, and Inverse Reference Date/time facilitates query by problem.</w:t>
            </w:r>
          </w:p>
        </w:tc>
      </w:tr>
      <w:tr w:rsidR="009D2CDB" w:rsidRPr="00E36F92" w14:paraId="34F25D85" w14:textId="77777777" w:rsidTr="00F8175D">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81" w14:textId="77777777" w:rsidR="009D2CDB" w:rsidRPr="00E36F92" w:rsidRDefault="009D2CDB" w:rsidP="00F159EE">
            <w:pPr>
              <w:pStyle w:val="TableEntry"/>
            </w:pPr>
            <w:r w:rsidRPr="00E36F92">
              <w:lastRenderedPageBreak/>
              <w:t xml:space="preserve">.05 </w:t>
            </w:r>
          </w:p>
        </w:tc>
        <w:tc>
          <w:tcPr>
            <w:tcW w:w="1620" w:type="dxa"/>
            <w:shd w:val="clear" w:color="auto" w:fill="auto"/>
          </w:tcPr>
          <w:p w14:paraId="34F25D8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PROVIDER NARRATIVE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83" w14:textId="77777777" w:rsidR="009D2CDB" w:rsidRPr="00E36F92" w:rsidRDefault="009D2CDB" w:rsidP="00F159EE">
            <w:pPr>
              <w:pStyle w:val="TableEntry"/>
            </w:pPr>
            <w:r w:rsidRPr="00E36F92">
              <w:t>APRB</w:t>
            </w:r>
          </w:p>
        </w:tc>
        <w:tc>
          <w:tcPr>
            <w:tcW w:w="5490" w:type="dxa"/>
            <w:shd w:val="clear" w:color="auto" w:fill="auto"/>
          </w:tcPr>
          <w:p w14:paraId="34F25D8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multi-field cross-reference by Problem, Document type, Status, and Inverse Reference Date/time facilitates query by problem.</w:t>
            </w:r>
          </w:p>
        </w:tc>
      </w:tr>
    </w:tbl>
    <w:p w14:paraId="34F25D86" w14:textId="77777777" w:rsidR="00D858B2" w:rsidRPr="00E36F92" w:rsidRDefault="00D858B2" w:rsidP="00FA70A3"/>
    <w:p w14:paraId="34F25D87" w14:textId="77777777" w:rsidR="009D2CDB" w:rsidRPr="00E36F92" w:rsidRDefault="009D2CDB" w:rsidP="00B34976">
      <w:pPr>
        <w:pStyle w:val="Heading4"/>
        <w:rPr>
          <w:lang w:val="en-US"/>
        </w:rPr>
      </w:pPr>
      <w:r w:rsidRPr="00E36F92">
        <w:rPr>
          <w:lang w:val="en-US"/>
        </w:rPr>
        <w:t>8925.93</w:t>
      </w:r>
      <w:r w:rsidR="00B456E7" w:rsidRPr="00E36F92">
        <w:rPr>
          <w:lang w:val="en-US"/>
        </w:rPr>
        <w:fldChar w:fldCharType="begin"/>
      </w:r>
      <w:r w:rsidRPr="00E36F92">
        <w:rPr>
          <w:lang w:val="en-US"/>
        </w:rPr>
        <w:instrText>xe "8925.93"</w:instrText>
      </w:r>
      <w:r w:rsidR="00B456E7" w:rsidRPr="00E36F92">
        <w:rPr>
          <w:lang w:val="en-US"/>
        </w:rPr>
        <w:fldChar w:fldCharType="end"/>
      </w:r>
      <w:r w:rsidR="00B456E7" w:rsidRPr="00E36F92">
        <w:rPr>
          <w:lang w:val="en-US"/>
        </w:rPr>
        <w:fldChar w:fldCharType="begin"/>
      </w:r>
      <w:r w:rsidRPr="00E36F92">
        <w:rPr>
          <w:lang w:val="en-US"/>
        </w:rPr>
        <w:instrText>xe "File #8925.93"</w:instrText>
      </w:r>
      <w:r w:rsidR="00B456E7" w:rsidRPr="00E36F92">
        <w:rPr>
          <w:lang w:val="en-US"/>
        </w:rPr>
        <w:fldChar w:fldCharType="end"/>
      </w:r>
      <w:r w:rsidRPr="00E36F92">
        <w:rPr>
          <w:szCs w:val="28"/>
          <w:lang w:val="en-US"/>
        </w:rPr>
        <w:sym w:font="Symbol" w:char="F0BE"/>
      </w:r>
      <w:r w:rsidRPr="00E36F92">
        <w:rPr>
          <w:lang w:val="en-US"/>
        </w:rPr>
        <w:t xml:space="preserve">TIU PRINT PARAMETERS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RINT PARAMETERS"/>
        <w:tblDescription w:val="fields and descriptions "/>
      </w:tblPr>
      <w:tblGrid>
        <w:gridCol w:w="990"/>
        <w:gridCol w:w="1620"/>
        <w:gridCol w:w="1080"/>
        <w:gridCol w:w="5490"/>
      </w:tblGrid>
      <w:tr w:rsidR="009D2CDB" w:rsidRPr="00E36F92" w14:paraId="34F25D8C" w14:textId="77777777" w:rsidTr="00597D2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88"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89"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8A"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8B"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91" w14:textId="77777777" w:rsidTr="00597D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8D" w14:textId="77777777" w:rsidR="009D2CDB" w:rsidRPr="00E36F92" w:rsidRDefault="009D2CDB" w:rsidP="00F159EE">
            <w:pPr>
              <w:pStyle w:val="TableEntry"/>
            </w:pPr>
            <w:r w:rsidRPr="00E36F92">
              <w:t xml:space="preserve">.01 </w:t>
            </w:r>
          </w:p>
        </w:tc>
        <w:tc>
          <w:tcPr>
            <w:tcW w:w="1620" w:type="dxa"/>
            <w:shd w:val="clear" w:color="auto" w:fill="auto"/>
          </w:tcPr>
          <w:p w14:paraId="34F25D8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HOSPITAL LOCATION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8F" w14:textId="77777777" w:rsidR="009D2CDB" w:rsidRPr="00E36F92" w:rsidRDefault="009D2CDB" w:rsidP="00F159EE">
            <w:pPr>
              <w:pStyle w:val="TableEntry"/>
            </w:pPr>
            <w:r w:rsidRPr="00E36F92">
              <w:t>B</w:t>
            </w:r>
          </w:p>
        </w:tc>
        <w:tc>
          <w:tcPr>
            <w:tcW w:w="5490" w:type="dxa"/>
            <w:shd w:val="clear" w:color="auto" w:fill="auto"/>
          </w:tcPr>
          <w:p w14:paraId="34F25D9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bl>
    <w:p w14:paraId="34F25D92" w14:textId="77777777" w:rsidR="00CE01AC" w:rsidRPr="00E36F92" w:rsidRDefault="00CE01AC" w:rsidP="00FA70A3"/>
    <w:p w14:paraId="34F25D93" w14:textId="77777777" w:rsidR="009D2CDB" w:rsidRPr="00E36F92" w:rsidRDefault="009D2CDB" w:rsidP="00B34976">
      <w:pPr>
        <w:pStyle w:val="Heading4"/>
        <w:rPr>
          <w:lang w:val="en-US"/>
        </w:rPr>
      </w:pPr>
      <w:r w:rsidRPr="00E36F92">
        <w:rPr>
          <w:lang w:val="en-US"/>
        </w:rPr>
        <w:t>8925.94</w:t>
      </w:r>
      <w:r w:rsidR="00B456E7" w:rsidRPr="00E36F92">
        <w:rPr>
          <w:lang w:val="en-US"/>
        </w:rPr>
        <w:fldChar w:fldCharType="begin"/>
      </w:r>
      <w:r w:rsidRPr="00E36F92">
        <w:rPr>
          <w:lang w:val="en-US"/>
        </w:rPr>
        <w:instrText>xe "8925.94"</w:instrText>
      </w:r>
      <w:r w:rsidR="00B456E7" w:rsidRPr="00E36F92">
        <w:rPr>
          <w:lang w:val="en-US"/>
        </w:rPr>
        <w:fldChar w:fldCharType="end"/>
      </w:r>
      <w:r w:rsidR="00B456E7" w:rsidRPr="00E36F92">
        <w:rPr>
          <w:lang w:val="en-US"/>
        </w:rPr>
        <w:fldChar w:fldCharType="begin"/>
      </w:r>
      <w:r w:rsidRPr="00E36F92">
        <w:rPr>
          <w:lang w:val="en-US"/>
        </w:rPr>
        <w:instrText>xe "File #8925.94"</w:instrText>
      </w:r>
      <w:r w:rsidR="00B456E7" w:rsidRPr="00E36F92">
        <w:rPr>
          <w:lang w:val="en-US"/>
        </w:rPr>
        <w:fldChar w:fldCharType="end"/>
      </w:r>
      <w:r w:rsidRPr="00E36F92">
        <w:rPr>
          <w:szCs w:val="28"/>
          <w:lang w:val="en-US"/>
        </w:rPr>
        <w:sym w:font="Symbol" w:char="F0BE"/>
      </w:r>
      <w:r w:rsidRPr="00E36F92">
        <w:rPr>
          <w:lang w:val="en-US"/>
        </w:rPr>
        <w:t xml:space="preserve">TIU DIVISION PRINT PARAMETERS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DIVISION PRINT PARAMETERS"/>
        <w:tblDescription w:val="fields and descriptions "/>
      </w:tblPr>
      <w:tblGrid>
        <w:gridCol w:w="990"/>
        <w:gridCol w:w="1620"/>
        <w:gridCol w:w="1080"/>
        <w:gridCol w:w="5490"/>
      </w:tblGrid>
      <w:tr w:rsidR="009D2CDB" w:rsidRPr="00E36F92" w14:paraId="34F25D98" w14:textId="77777777" w:rsidTr="009163F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94"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95"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96"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97"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9D" w14:textId="77777777" w:rsidTr="009163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99" w14:textId="77777777" w:rsidR="009D2CDB" w:rsidRPr="00E36F92" w:rsidRDefault="009D2CDB" w:rsidP="00F159EE">
            <w:pPr>
              <w:pStyle w:val="TableEntry"/>
            </w:pPr>
            <w:r w:rsidRPr="00E36F92">
              <w:t xml:space="preserve">.01 </w:t>
            </w:r>
          </w:p>
        </w:tc>
        <w:tc>
          <w:tcPr>
            <w:tcW w:w="1620" w:type="dxa"/>
            <w:shd w:val="clear" w:color="auto" w:fill="auto"/>
          </w:tcPr>
          <w:p w14:paraId="34F25D9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DIVISION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9B" w14:textId="77777777" w:rsidR="009D2CDB" w:rsidRPr="00E36F92" w:rsidRDefault="009D2CDB" w:rsidP="00F159EE">
            <w:pPr>
              <w:pStyle w:val="TableEntry"/>
            </w:pPr>
            <w:r w:rsidRPr="00E36F92">
              <w:t>B</w:t>
            </w:r>
          </w:p>
        </w:tc>
        <w:tc>
          <w:tcPr>
            <w:tcW w:w="5490" w:type="dxa"/>
            <w:shd w:val="clear" w:color="auto" w:fill="auto"/>
          </w:tcPr>
          <w:p w14:paraId="34F25D9C"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bl>
    <w:p w14:paraId="34F25D9E" w14:textId="77777777" w:rsidR="006D5DB8" w:rsidRPr="00E36F92" w:rsidRDefault="006D5DB8" w:rsidP="00FA70A3"/>
    <w:p w14:paraId="34F25D9F" w14:textId="77777777" w:rsidR="009D2CDB" w:rsidRPr="00E36F92" w:rsidRDefault="009D2CDB" w:rsidP="00B34976">
      <w:pPr>
        <w:pStyle w:val="Heading4"/>
        <w:rPr>
          <w:lang w:val="en-US"/>
        </w:rPr>
      </w:pPr>
      <w:r w:rsidRPr="00E36F92">
        <w:rPr>
          <w:lang w:val="en-US"/>
        </w:rPr>
        <w:t>8925.95</w:t>
      </w:r>
      <w:r w:rsidR="00B456E7" w:rsidRPr="00E36F92">
        <w:rPr>
          <w:lang w:val="en-US"/>
        </w:rPr>
        <w:fldChar w:fldCharType="begin"/>
      </w:r>
      <w:r w:rsidRPr="00E36F92">
        <w:rPr>
          <w:lang w:val="en-US"/>
        </w:rPr>
        <w:instrText>xe "8925.95"</w:instrText>
      </w:r>
      <w:r w:rsidR="00B456E7" w:rsidRPr="00E36F92">
        <w:rPr>
          <w:lang w:val="en-US"/>
        </w:rPr>
        <w:fldChar w:fldCharType="end"/>
      </w:r>
      <w:r w:rsidR="00B456E7" w:rsidRPr="00E36F92">
        <w:rPr>
          <w:lang w:val="en-US"/>
        </w:rPr>
        <w:fldChar w:fldCharType="begin"/>
      </w:r>
      <w:r w:rsidRPr="00E36F92">
        <w:rPr>
          <w:lang w:val="en-US"/>
        </w:rPr>
        <w:instrText>xe "File #8925.95"</w:instrText>
      </w:r>
      <w:r w:rsidR="00B456E7" w:rsidRPr="00E36F92">
        <w:rPr>
          <w:lang w:val="en-US"/>
        </w:rPr>
        <w:fldChar w:fldCharType="end"/>
      </w:r>
      <w:r w:rsidRPr="00E36F92">
        <w:rPr>
          <w:szCs w:val="28"/>
          <w:lang w:val="en-US"/>
        </w:rPr>
        <w:sym w:font="Symbol" w:char="F0BE"/>
      </w:r>
      <w:r w:rsidRPr="00E36F92">
        <w:rPr>
          <w:lang w:val="en-US"/>
        </w:rPr>
        <w:t xml:space="preserve">TIU DOCUMENT PARAMETERS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IU DOCUMENT PARAMTERS FILE"/>
        <w:tblDescription w:val="fields and descriptions "/>
      </w:tblPr>
      <w:tblGrid>
        <w:gridCol w:w="990"/>
        <w:gridCol w:w="1620"/>
        <w:gridCol w:w="1080"/>
        <w:gridCol w:w="5490"/>
      </w:tblGrid>
      <w:tr w:rsidR="009D2CDB" w:rsidRPr="00E36F92" w14:paraId="34F25DA4" w14:textId="77777777" w:rsidTr="00E45EF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A0"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A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A2"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A3"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A9" w14:textId="77777777" w:rsidTr="00F260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A5" w14:textId="77777777" w:rsidR="009D2CDB" w:rsidRPr="00E36F92" w:rsidRDefault="009D2CDB" w:rsidP="00F159EE">
            <w:pPr>
              <w:pStyle w:val="TableEntry"/>
            </w:pPr>
            <w:r w:rsidRPr="00E36F92">
              <w:t xml:space="preserve">.01 </w:t>
            </w:r>
          </w:p>
        </w:tc>
        <w:tc>
          <w:tcPr>
            <w:tcW w:w="1620" w:type="dxa"/>
            <w:shd w:val="clear" w:color="auto" w:fill="auto"/>
          </w:tcPr>
          <w:p w14:paraId="34F25DA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DEFINITION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A7" w14:textId="77777777" w:rsidR="009D2CDB" w:rsidRPr="00E36F92" w:rsidRDefault="009D2CDB" w:rsidP="00F159EE">
            <w:pPr>
              <w:pStyle w:val="TableEntry"/>
            </w:pPr>
            <w:r w:rsidRPr="00E36F92">
              <w:t>B</w:t>
            </w:r>
          </w:p>
        </w:tc>
        <w:tc>
          <w:tcPr>
            <w:tcW w:w="5490" w:type="dxa"/>
            <w:shd w:val="clear" w:color="auto" w:fill="auto"/>
          </w:tcPr>
          <w:p w14:paraId="34F25DA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bl>
    <w:p w14:paraId="34F25DAA" w14:textId="77777777" w:rsidR="009D2CDB" w:rsidRPr="00E36F92" w:rsidRDefault="009D2CDB" w:rsidP="00B34976">
      <w:pPr>
        <w:pStyle w:val="Heading4"/>
        <w:rPr>
          <w:lang w:val="en-US"/>
        </w:rPr>
      </w:pPr>
      <w:r w:rsidRPr="00E36F92">
        <w:rPr>
          <w:lang w:val="en-US"/>
        </w:rPr>
        <w:t>8925.97</w:t>
      </w:r>
      <w:r w:rsidR="00B456E7" w:rsidRPr="00E36F92">
        <w:rPr>
          <w:lang w:val="en-US"/>
        </w:rPr>
        <w:fldChar w:fldCharType="begin"/>
      </w:r>
      <w:r w:rsidRPr="00E36F92">
        <w:rPr>
          <w:lang w:val="en-US"/>
        </w:rPr>
        <w:instrText>xe "8925.97"</w:instrText>
      </w:r>
      <w:r w:rsidR="00B456E7" w:rsidRPr="00E36F92">
        <w:rPr>
          <w:lang w:val="en-US"/>
        </w:rPr>
        <w:fldChar w:fldCharType="end"/>
      </w:r>
      <w:r w:rsidR="00B456E7" w:rsidRPr="00E36F92">
        <w:rPr>
          <w:lang w:val="en-US"/>
        </w:rPr>
        <w:fldChar w:fldCharType="begin"/>
      </w:r>
      <w:r w:rsidRPr="00E36F92">
        <w:rPr>
          <w:lang w:val="en-US"/>
        </w:rPr>
        <w:instrText>xe "File #8925.97"</w:instrText>
      </w:r>
      <w:r w:rsidR="00B456E7" w:rsidRPr="00E36F92">
        <w:rPr>
          <w:lang w:val="en-US"/>
        </w:rPr>
        <w:fldChar w:fldCharType="end"/>
      </w:r>
      <w:r w:rsidRPr="00E36F92">
        <w:rPr>
          <w:szCs w:val="28"/>
          <w:lang w:val="en-US"/>
        </w:rPr>
        <w:sym w:font="Symbol" w:char="F0BE"/>
      </w:r>
      <w:r w:rsidRPr="00E36F92">
        <w:rPr>
          <w:lang w:val="en-US"/>
        </w:rPr>
        <w:t xml:space="preserve">TIU CONVERSIONS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CONVERSIONS FILE"/>
        <w:tblDescription w:val="fields and descriptions "/>
      </w:tblPr>
      <w:tblGrid>
        <w:gridCol w:w="990"/>
        <w:gridCol w:w="1620"/>
        <w:gridCol w:w="1080"/>
        <w:gridCol w:w="5490"/>
      </w:tblGrid>
      <w:tr w:rsidR="009D2CDB" w:rsidRPr="00E36F92" w14:paraId="34F25DAF" w14:textId="77777777" w:rsidTr="002B0F6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AB"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AC"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AD"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AE"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B8" w14:textId="77777777" w:rsidTr="002B0F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B0" w14:textId="77777777" w:rsidR="009D2CDB" w:rsidRPr="00E36F92" w:rsidRDefault="009D2CDB" w:rsidP="00F159EE">
            <w:pPr>
              <w:pStyle w:val="TableEntry"/>
            </w:pPr>
            <w:r w:rsidRPr="00E36F92">
              <w:t xml:space="preserve">.01 </w:t>
            </w:r>
          </w:p>
        </w:tc>
        <w:tc>
          <w:tcPr>
            <w:tcW w:w="1620" w:type="dxa"/>
            <w:shd w:val="clear" w:color="auto" w:fill="auto"/>
          </w:tcPr>
          <w:p w14:paraId="34F25DB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DATA CONVERTED</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B2" w14:textId="77777777" w:rsidR="009D2CDB" w:rsidRPr="00E36F92" w:rsidRDefault="009D2CDB" w:rsidP="00F159EE">
            <w:pPr>
              <w:pStyle w:val="TableEntry"/>
            </w:pPr>
            <w:r w:rsidRPr="00E36F92">
              <w:t>B</w:t>
            </w:r>
          </w:p>
          <w:p w14:paraId="34F25DB3" w14:textId="77777777" w:rsidR="009D2CDB" w:rsidRPr="00E36F92" w:rsidRDefault="009D2CDB" w:rsidP="00F159EE">
            <w:pPr>
              <w:pStyle w:val="TableEntry"/>
            </w:pPr>
          </w:p>
          <w:p w14:paraId="34F25DB4" w14:textId="77777777" w:rsidR="009D2CDB" w:rsidRPr="00E36F92" w:rsidRDefault="009D2CDB" w:rsidP="00F159EE">
            <w:pPr>
              <w:pStyle w:val="TableEntry"/>
            </w:pPr>
          </w:p>
        </w:tc>
        <w:tc>
          <w:tcPr>
            <w:tcW w:w="5490" w:type="dxa"/>
            <w:shd w:val="clear" w:color="auto" w:fill="auto"/>
          </w:tcPr>
          <w:p w14:paraId="34F25DB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B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B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r>
    </w:tbl>
    <w:p w14:paraId="34F25DB9" w14:textId="77777777" w:rsidR="009D2CDB" w:rsidRPr="00E36F92" w:rsidRDefault="009D2CDB" w:rsidP="00B34976">
      <w:pPr>
        <w:pStyle w:val="Heading4"/>
        <w:rPr>
          <w:lang w:val="en-US"/>
        </w:rPr>
      </w:pPr>
      <w:r w:rsidRPr="00E36F92">
        <w:rPr>
          <w:lang w:val="en-US"/>
        </w:rPr>
        <w:t>8925.98</w:t>
      </w:r>
      <w:r w:rsidR="00B456E7" w:rsidRPr="00E36F92">
        <w:rPr>
          <w:lang w:val="en-US"/>
        </w:rPr>
        <w:fldChar w:fldCharType="begin"/>
      </w:r>
      <w:r w:rsidRPr="00E36F92">
        <w:rPr>
          <w:lang w:val="en-US"/>
        </w:rPr>
        <w:instrText>xe "8925.98"</w:instrText>
      </w:r>
      <w:r w:rsidR="00B456E7" w:rsidRPr="00E36F92">
        <w:rPr>
          <w:lang w:val="en-US"/>
        </w:rPr>
        <w:fldChar w:fldCharType="end"/>
      </w:r>
      <w:r w:rsidR="00B456E7" w:rsidRPr="00E36F92">
        <w:rPr>
          <w:lang w:val="en-US"/>
        </w:rPr>
        <w:fldChar w:fldCharType="begin"/>
      </w:r>
      <w:r w:rsidRPr="00E36F92">
        <w:rPr>
          <w:lang w:val="en-US"/>
        </w:rPr>
        <w:instrText>xe "File #8925.98"</w:instrText>
      </w:r>
      <w:r w:rsidR="00B456E7" w:rsidRPr="00E36F92">
        <w:rPr>
          <w:lang w:val="en-US"/>
        </w:rPr>
        <w:fldChar w:fldCharType="end"/>
      </w:r>
      <w:r w:rsidRPr="00E36F92">
        <w:rPr>
          <w:szCs w:val="28"/>
          <w:lang w:val="en-US"/>
        </w:rPr>
        <w:sym w:font="Symbol" w:char="F0BE"/>
      </w:r>
      <w:r w:rsidRPr="00E36F92">
        <w:rPr>
          <w:lang w:val="en-US"/>
        </w:rPr>
        <w:t xml:space="preserve">TIU PERSONAL DOCUMENT TYPE LIST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ERSONAL DOCUMENT TUPE LIST FILE"/>
        <w:tblDescription w:val="fields and descriptions "/>
      </w:tblPr>
      <w:tblGrid>
        <w:gridCol w:w="990"/>
        <w:gridCol w:w="1620"/>
        <w:gridCol w:w="1080"/>
        <w:gridCol w:w="5490"/>
      </w:tblGrid>
      <w:tr w:rsidR="009D2CDB" w:rsidRPr="00E36F92" w14:paraId="34F25DBE" w14:textId="77777777" w:rsidTr="00572FC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BA"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BB"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BC"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BD"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C7" w14:textId="77777777" w:rsidTr="00572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BF" w14:textId="77777777" w:rsidR="009D2CDB" w:rsidRPr="00E36F92" w:rsidRDefault="009D2CDB" w:rsidP="00F159EE">
            <w:pPr>
              <w:pStyle w:val="TableEntry"/>
            </w:pPr>
            <w:r w:rsidRPr="00E36F92">
              <w:t xml:space="preserve">.01 </w:t>
            </w:r>
          </w:p>
        </w:tc>
        <w:tc>
          <w:tcPr>
            <w:tcW w:w="1620" w:type="dxa"/>
            <w:shd w:val="clear" w:color="auto" w:fill="auto"/>
          </w:tcPr>
          <w:p w14:paraId="34F25DC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PERSON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C1" w14:textId="77777777" w:rsidR="009D2CDB" w:rsidRPr="00E36F92" w:rsidRDefault="009D2CDB" w:rsidP="00F159EE">
            <w:pPr>
              <w:pStyle w:val="TableEntry"/>
            </w:pPr>
            <w:r w:rsidRPr="00E36F92">
              <w:t>B</w:t>
            </w:r>
          </w:p>
          <w:p w14:paraId="34F25DC2" w14:textId="77777777" w:rsidR="009D2CDB" w:rsidRPr="00E36F92" w:rsidRDefault="009D2CDB" w:rsidP="00F159EE">
            <w:pPr>
              <w:pStyle w:val="TableEntry"/>
            </w:pPr>
          </w:p>
          <w:p w14:paraId="34F25DC3" w14:textId="77777777" w:rsidR="009D2CDB" w:rsidRPr="00E36F92" w:rsidRDefault="009D2CDB" w:rsidP="00F159EE">
            <w:pPr>
              <w:pStyle w:val="TableEntry"/>
            </w:pPr>
            <w:r w:rsidRPr="00E36F92">
              <w:t>AC</w:t>
            </w:r>
          </w:p>
        </w:tc>
        <w:tc>
          <w:tcPr>
            <w:tcW w:w="5490" w:type="dxa"/>
            <w:shd w:val="clear" w:color="auto" w:fill="auto"/>
          </w:tcPr>
          <w:p w14:paraId="34F25DC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p w14:paraId="34F25DC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5DC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multi-field, MUMPS-type cross-reference by User and Parent Document class is used to facilitate identification of the user's preferred list of documents within the context of a given parent class.</w:t>
            </w:r>
          </w:p>
        </w:tc>
      </w:tr>
      <w:tr w:rsidR="009D2CDB" w:rsidRPr="00E36F92" w14:paraId="34F25DCC" w14:textId="77777777" w:rsidTr="00572FC7">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C8" w14:textId="77777777" w:rsidR="009D2CDB" w:rsidRPr="00E36F92" w:rsidRDefault="009D2CDB" w:rsidP="00F159EE">
            <w:pPr>
              <w:pStyle w:val="TableEntry"/>
            </w:pPr>
            <w:r w:rsidRPr="00E36F92">
              <w:t>.03</w:t>
            </w:r>
          </w:p>
        </w:tc>
        <w:tc>
          <w:tcPr>
            <w:tcW w:w="1620" w:type="dxa"/>
            <w:shd w:val="clear" w:color="auto" w:fill="auto"/>
          </w:tcPr>
          <w:p w14:paraId="34F25DC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DISPLAY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CA" w14:textId="77777777" w:rsidR="009D2CDB" w:rsidRPr="00E36F92" w:rsidRDefault="009D2CDB" w:rsidP="00F159EE">
            <w:pPr>
              <w:pStyle w:val="TableEntry"/>
            </w:pPr>
            <w:r w:rsidRPr="00E36F92">
              <w:t>AM</w:t>
            </w:r>
          </w:p>
        </w:tc>
        <w:tc>
          <w:tcPr>
            <w:tcW w:w="5490" w:type="dxa"/>
            <w:shd w:val="clear" w:color="auto" w:fill="auto"/>
          </w:tcPr>
          <w:p w14:paraId="34F25DC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cross-reference is used for marking records for menu  recompilation when the DISPLAY NAME for an item changes.</w:t>
            </w:r>
          </w:p>
        </w:tc>
      </w:tr>
      <w:tr w:rsidR="009D2CDB" w:rsidRPr="00E36F92" w14:paraId="34F25DD1" w14:textId="77777777" w:rsidTr="00572FC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CD" w14:textId="77777777" w:rsidR="009D2CDB" w:rsidRPr="00E36F92" w:rsidRDefault="009D2CDB" w:rsidP="00F159EE">
            <w:pPr>
              <w:pStyle w:val="TableEntry"/>
            </w:pPr>
            <w:r w:rsidRPr="00E36F92">
              <w:t xml:space="preserve">.99 </w:t>
            </w:r>
          </w:p>
        </w:tc>
        <w:tc>
          <w:tcPr>
            <w:tcW w:w="1620" w:type="dxa"/>
            <w:shd w:val="clear" w:color="auto" w:fill="auto"/>
          </w:tcPr>
          <w:p w14:paraId="34F25DC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TIMESTAMP</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CF" w14:textId="77777777" w:rsidR="009D2CDB" w:rsidRPr="00E36F92" w:rsidRDefault="009D2CDB" w:rsidP="00F159EE">
            <w:pPr>
              <w:pStyle w:val="TableEntry"/>
            </w:pPr>
            <w:r w:rsidRPr="00E36F92">
              <w:t>AM</w:t>
            </w:r>
          </w:p>
        </w:tc>
        <w:tc>
          <w:tcPr>
            <w:tcW w:w="5490" w:type="dxa"/>
            <w:shd w:val="clear" w:color="auto" w:fill="auto"/>
          </w:tcPr>
          <w:p w14:paraId="34F25DD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This MUMPS-type cross reference on the TIMESTAMP field is used to accomplish menu compilation into </w:t>
            </w:r>
            <w:r w:rsidRPr="00E36F92">
              <w:lastRenderedPageBreak/>
              <w:t>^XUTL("XQORM","DA;TIU(9025.98", for presentation of menus by ^XQORM.</w:t>
            </w:r>
          </w:p>
        </w:tc>
      </w:tr>
    </w:tbl>
    <w:p w14:paraId="34F25DD2" w14:textId="77777777" w:rsidR="009D2CDB" w:rsidRPr="00E36F92" w:rsidRDefault="009D2CDB" w:rsidP="00B34976">
      <w:pPr>
        <w:pStyle w:val="Heading4"/>
        <w:rPr>
          <w:lang w:val="en-US"/>
        </w:rPr>
      </w:pPr>
      <w:r w:rsidRPr="00E36F92">
        <w:rPr>
          <w:lang w:val="en-US"/>
        </w:rPr>
        <w:lastRenderedPageBreak/>
        <w:t>8925.99</w:t>
      </w:r>
      <w:r w:rsidR="00B456E7" w:rsidRPr="00E36F92">
        <w:rPr>
          <w:lang w:val="en-US"/>
        </w:rPr>
        <w:fldChar w:fldCharType="begin"/>
      </w:r>
      <w:r w:rsidRPr="00E36F92">
        <w:rPr>
          <w:lang w:val="en-US"/>
        </w:rPr>
        <w:instrText>xe "8925.99"</w:instrText>
      </w:r>
      <w:r w:rsidR="00B456E7" w:rsidRPr="00E36F92">
        <w:rPr>
          <w:lang w:val="en-US"/>
        </w:rPr>
        <w:fldChar w:fldCharType="end"/>
      </w:r>
      <w:r w:rsidR="00B456E7" w:rsidRPr="00E36F92">
        <w:rPr>
          <w:lang w:val="en-US"/>
        </w:rPr>
        <w:fldChar w:fldCharType="begin"/>
      </w:r>
      <w:r w:rsidRPr="00E36F92">
        <w:rPr>
          <w:lang w:val="en-US"/>
        </w:rPr>
        <w:instrText>xe "File #8925.99"</w:instrText>
      </w:r>
      <w:r w:rsidR="00B456E7" w:rsidRPr="00E36F92">
        <w:rPr>
          <w:lang w:val="en-US"/>
        </w:rPr>
        <w:fldChar w:fldCharType="end"/>
      </w:r>
      <w:r w:rsidRPr="00E36F92">
        <w:rPr>
          <w:szCs w:val="28"/>
          <w:lang w:val="en-US"/>
        </w:rPr>
        <w:sym w:font="Symbol" w:char="F0BE"/>
      </w:r>
      <w:r w:rsidRPr="00E36F92">
        <w:rPr>
          <w:lang w:val="en-US"/>
        </w:rPr>
        <w:t xml:space="preserve">TIU PARAMETERS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ARAMETERS"/>
        <w:tblDescription w:val="fields and descriptions "/>
      </w:tblPr>
      <w:tblGrid>
        <w:gridCol w:w="990"/>
        <w:gridCol w:w="1620"/>
        <w:gridCol w:w="1080"/>
        <w:gridCol w:w="5490"/>
      </w:tblGrid>
      <w:tr w:rsidR="009D2CDB" w:rsidRPr="00E36F92" w14:paraId="34F25DD7" w14:textId="77777777" w:rsidTr="009E761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D3"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D4"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bookmarkStart w:id="329" w:name="TIU_211_fields3"/>
            <w:r w:rsidRPr="00E36F92">
              <w:t>Field Name</w:t>
            </w:r>
            <w:bookmarkEnd w:id="329"/>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D5"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D6"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DC" w14:textId="77777777" w:rsidTr="009E761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D8" w14:textId="77777777" w:rsidR="009D2CDB" w:rsidRPr="00E36F92" w:rsidRDefault="009D2CDB" w:rsidP="00F159EE">
            <w:pPr>
              <w:pStyle w:val="TableEntry"/>
            </w:pPr>
            <w:r w:rsidRPr="00E36F92">
              <w:t xml:space="preserve">.01 </w:t>
            </w:r>
          </w:p>
        </w:tc>
        <w:tc>
          <w:tcPr>
            <w:tcW w:w="1620" w:type="dxa"/>
            <w:shd w:val="clear" w:color="auto" w:fill="auto"/>
          </w:tcPr>
          <w:p w14:paraId="34F25DD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INSTITU-TION</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DA" w14:textId="77777777" w:rsidR="009D2CDB" w:rsidRPr="00E36F92" w:rsidRDefault="009D2CDB" w:rsidP="00F159EE">
            <w:pPr>
              <w:pStyle w:val="TableEntry"/>
            </w:pPr>
            <w:r w:rsidRPr="00E36F92">
              <w:t>B</w:t>
            </w:r>
          </w:p>
        </w:tc>
        <w:tc>
          <w:tcPr>
            <w:tcW w:w="5490" w:type="dxa"/>
            <w:shd w:val="clear" w:color="auto" w:fill="auto"/>
          </w:tcPr>
          <w:p w14:paraId="34F25DD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bl>
    <w:p w14:paraId="34F25DDD" w14:textId="77777777" w:rsidR="009D2CDB" w:rsidRPr="00E36F92" w:rsidRDefault="009D2CDB" w:rsidP="00B34976">
      <w:pPr>
        <w:pStyle w:val="Heading4"/>
        <w:rPr>
          <w:lang w:val="en-US"/>
        </w:rPr>
      </w:pPr>
      <w:r w:rsidRPr="00E36F92">
        <w:rPr>
          <w:lang w:val="en-US"/>
        </w:rPr>
        <w:t>8926</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PERSONAL PREFERENCES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ERSONAL PREFERENCES"/>
        <w:tblDescription w:val="fields and descriptions "/>
      </w:tblPr>
      <w:tblGrid>
        <w:gridCol w:w="990"/>
        <w:gridCol w:w="1620"/>
        <w:gridCol w:w="1080"/>
        <w:gridCol w:w="5490"/>
      </w:tblGrid>
      <w:tr w:rsidR="009D2CDB" w:rsidRPr="00E36F92" w14:paraId="34F25DE2" w14:textId="77777777" w:rsidTr="00BA37F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DE"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DDF"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DE0"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DE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DE7" w14:textId="77777777" w:rsidTr="00BA37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E3" w14:textId="77777777" w:rsidR="009D2CDB" w:rsidRPr="00E36F92" w:rsidRDefault="009D2CDB" w:rsidP="00F159EE">
            <w:pPr>
              <w:pStyle w:val="TableEntry"/>
            </w:pPr>
            <w:r w:rsidRPr="00E36F92">
              <w:t xml:space="preserve">.01 </w:t>
            </w:r>
          </w:p>
        </w:tc>
        <w:tc>
          <w:tcPr>
            <w:tcW w:w="1620" w:type="dxa"/>
            <w:shd w:val="clear" w:color="auto" w:fill="auto"/>
          </w:tcPr>
          <w:p w14:paraId="34F25DE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USER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E5" w14:textId="77777777" w:rsidR="009D2CDB" w:rsidRPr="00E36F92" w:rsidRDefault="009D2CDB" w:rsidP="00F159EE">
            <w:pPr>
              <w:pStyle w:val="TableEntry"/>
            </w:pPr>
            <w:r w:rsidRPr="00E36F92">
              <w:t>B</w:t>
            </w:r>
          </w:p>
        </w:tc>
        <w:tc>
          <w:tcPr>
            <w:tcW w:w="5490" w:type="dxa"/>
            <w:shd w:val="clear" w:color="auto" w:fill="auto"/>
          </w:tcPr>
          <w:p w14:paraId="34F25DE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DEC" w14:textId="77777777" w:rsidTr="00BA37F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E8" w14:textId="77777777" w:rsidR="009D2CDB" w:rsidRPr="00E36F92" w:rsidRDefault="009D2CDB" w:rsidP="00F159EE">
            <w:pPr>
              <w:pStyle w:val="TableEntry"/>
            </w:pPr>
            <w:r w:rsidRPr="00E36F92">
              <w:t xml:space="preserve">.05 </w:t>
            </w:r>
          </w:p>
        </w:tc>
        <w:tc>
          <w:tcPr>
            <w:tcW w:w="1620" w:type="dxa"/>
            <w:shd w:val="clear" w:color="auto" w:fill="auto"/>
          </w:tcPr>
          <w:p w14:paraId="34F25DE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DISPLAY MENUS</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DEA" w14:textId="77777777" w:rsidR="009D2CDB" w:rsidRPr="00E36F92" w:rsidRDefault="009D2CDB" w:rsidP="00F159EE">
            <w:pPr>
              <w:pStyle w:val="TableEntry"/>
            </w:pPr>
            <w:r w:rsidRPr="00E36F92">
              <w:t>AMENU</w:t>
            </w:r>
          </w:p>
        </w:tc>
        <w:tc>
          <w:tcPr>
            <w:tcW w:w="5490" w:type="dxa"/>
            <w:shd w:val="clear" w:color="auto" w:fill="auto"/>
          </w:tcPr>
          <w:p w14:paraId="34F25DE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MUMPS-type cross-reference evaluates the user's preference concerning display or suppression of menus within TIU.</w:t>
            </w:r>
          </w:p>
        </w:tc>
      </w:tr>
    </w:tbl>
    <w:p w14:paraId="34F25DED" w14:textId="77777777" w:rsidR="009A1ED6" w:rsidRPr="00E36F92" w:rsidRDefault="009A1ED6" w:rsidP="00B34976">
      <w:pPr>
        <w:pStyle w:val="Heading4"/>
        <w:rPr>
          <w:lang w:val="en-US"/>
        </w:rPr>
      </w:pPr>
      <w:bookmarkStart w:id="330" w:name="_Toc315671209"/>
      <w:bookmarkStart w:id="331" w:name="_Toc316465287"/>
      <w:bookmarkStart w:id="332" w:name="_Toc316467628"/>
      <w:bookmarkStart w:id="333" w:name="_Toc316467887"/>
      <w:r w:rsidRPr="00E36F92">
        <w:rPr>
          <w:lang w:val="en-US"/>
        </w:rPr>
        <w:t>8926.1</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VHA </w:t>
      </w:r>
      <w:bookmarkStart w:id="334" w:name="tiu_211_c"/>
      <w:r w:rsidRPr="00E36F92">
        <w:rPr>
          <w:lang w:val="en-US"/>
        </w:rPr>
        <w:t>ENTERPRISE</w:t>
      </w:r>
      <w:bookmarkEnd w:id="334"/>
      <w:r w:rsidRPr="00E36F92">
        <w:rPr>
          <w:lang w:val="en-US"/>
        </w:rPr>
        <w:t xml:space="preserve"> STANDARD TITLE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VHA ENTERPRISES STANDARD "/>
        <w:tblDescription w:val="fields and descriptions "/>
      </w:tblPr>
      <w:tblGrid>
        <w:gridCol w:w="990"/>
        <w:gridCol w:w="1620"/>
        <w:gridCol w:w="1980"/>
        <w:gridCol w:w="4590"/>
      </w:tblGrid>
      <w:tr w:rsidR="009A1ED6" w:rsidRPr="00E36F92" w14:paraId="34F25DF2" w14:textId="77777777" w:rsidTr="00DC517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DEE" w14:textId="77777777" w:rsidR="009A1ED6" w:rsidRPr="00E36F92" w:rsidRDefault="009A1ED6" w:rsidP="00F159EE">
            <w:pPr>
              <w:pStyle w:val="TableHeading"/>
              <w:rPr>
                <w:b/>
                <w:bCs/>
              </w:rPr>
            </w:pPr>
            <w:r w:rsidRPr="00E36F92">
              <w:t>Field #</w:t>
            </w:r>
          </w:p>
        </w:tc>
        <w:tc>
          <w:tcPr>
            <w:tcW w:w="1620" w:type="dxa"/>
            <w:shd w:val="clear" w:color="auto" w:fill="D9D9D9" w:themeFill="background1" w:themeFillShade="D9"/>
          </w:tcPr>
          <w:p w14:paraId="34F25DEF"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DF0" w14:textId="77777777" w:rsidR="009A1ED6" w:rsidRPr="00E36F92" w:rsidRDefault="009A1ED6" w:rsidP="00F159EE">
            <w:pPr>
              <w:pStyle w:val="TableHeading"/>
              <w:rPr>
                <w:b/>
                <w:bCs/>
              </w:rPr>
            </w:pPr>
            <w:r w:rsidRPr="00E36F92">
              <w:t>X-ref</w:t>
            </w:r>
          </w:p>
        </w:tc>
        <w:tc>
          <w:tcPr>
            <w:tcW w:w="4590" w:type="dxa"/>
            <w:shd w:val="clear" w:color="auto" w:fill="D9D9D9" w:themeFill="background1" w:themeFillShade="D9"/>
          </w:tcPr>
          <w:p w14:paraId="34F25DF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DF7"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F3" w14:textId="77777777" w:rsidR="009A1ED6" w:rsidRPr="00E36F92" w:rsidRDefault="009A1ED6" w:rsidP="00F159EE">
            <w:pPr>
              <w:pStyle w:val="TableEntry"/>
            </w:pPr>
            <w:bookmarkStart w:id="335" w:name="TIU_211_fields"/>
            <w:r w:rsidRPr="00E36F92">
              <w:t xml:space="preserve">.01 </w:t>
            </w:r>
            <w:bookmarkEnd w:id="335"/>
          </w:p>
        </w:tc>
        <w:tc>
          <w:tcPr>
            <w:tcW w:w="1620" w:type="dxa"/>
            <w:shd w:val="clear" w:color="auto" w:fill="auto"/>
          </w:tcPr>
          <w:p w14:paraId="34F25DF4"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bookmarkStart w:id="336" w:name="TIU_211_fields2"/>
            <w:r w:rsidRPr="00E36F92">
              <w:t>STANDARD TITLE</w:t>
            </w:r>
            <w:bookmarkEnd w:id="336"/>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DF5" w14:textId="77777777" w:rsidR="009A1ED6" w:rsidRPr="00E36F92" w:rsidRDefault="009A1ED6" w:rsidP="00F159EE">
            <w:pPr>
              <w:pStyle w:val="TableEntry"/>
            </w:pPr>
            <w:r w:rsidRPr="00E36F92">
              <w:t>B</w:t>
            </w:r>
          </w:p>
        </w:tc>
        <w:tc>
          <w:tcPr>
            <w:tcW w:w="4590" w:type="dxa"/>
            <w:shd w:val="clear" w:color="auto" w:fill="auto"/>
          </w:tcPr>
          <w:p w14:paraId="34F25DF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This </w:t>
            </w:r>
            <w:bookmarkStart w:id="337" w:name="TIU_211_fields4"/>
            <w:r w:rsidRPr="00E36F92">
              <w:t>Regular FileMan</w:t>
            </w:r>
            <w:bookmarkEnd w:id="337"/>
            <w:r w:rsidRPr="00E36F92">
              <w:t xml:space="preserve"> cross-reference will facilitate look-up and sorting by VHA Enterprise Standard Title.</w:t>
            </w:r>
          </w:p>
        </w:tc>
      </w:tr>
      <w:tr w:rsidR="009A1ED6" w:rsidRPr="00E36F92" w14:paraId="34F25DFC"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F8" w14:textId="77777777" w:rsidR="009A1ED6" w:rsidRPr="00E36F92" w:rsidRDefault="009A1ED6" w:rsidP="00F159EE">
            <w:pPr>
              <w:pStyle w:val="TableEntry"/>
            </w:pPr>
          </w:p>
        </w:tc>
        <w:tc>
          <w:tcPr>
            <w:tcW w:w="1620" w:type="dxa"/>
            <w:shd w:val="clear" w:color="auto" w:fill="auto"/>
          </w:tcPr>
          <w:p w14:paraId="34F25DF9"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DFA" w14:textId="77777777" w:rsidR="009A1ED6" w:rsidRPr="00E36F92" w:rsidRDefault="009A1ED6" w:rsidP="00F159EE">
            <w:pPr>
              <w:pStyle w:val="TableEntry"/>
            </w:pPr>
            <w:r w:rsidRPr="00E36F92">
              <w:t>KWIC</w:t>
            </w:r>
          </w:p>
        </w:tc>
        <w:tc>
          <w:tcPr>
            <w:tcW w:w="4590" w:type="dxa"/>
            <w:shd w:val="clear" w:color="auto" w:fill="auto"/>
          </w:tcPr>
          <w:p w14:paraId="34F25DF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Key Word In Context (KWIC) cross-reference will facilitate look-up by partial names.</w:t>
            </w:r>
          </w:p>
        </w:tc>
      </w:tr>
      <w:tr w:rsidR="009A1ED6" w:rsidRPr="00E36F92" w14:paraId="34F25E01"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DFD" w14:textId="77777777" w:rsidR="009A1ED6" w:rsidRPr="00E36F92" w:rsidRDefault="009A1ED6" w:rsidP="00F159EE">
            <w:pPr>
              <w:pStyle w:val="TableEntry"/>
            </w:pPr>
            <w:r w:rsidRPr="00E36F92">
              <w:t xml:space="preserve">.04 </w:t>
            </w:r>
          </w:p>
        </w:tc>
        <w:tc>
          <w:tcPr>
            <w:tcW w:w="1620" w:type="dxa"/>
            <w:shd w:val="clear" w:color="auto" w:fill="auto"/>
          </w:tcPr>
          <w:p w14:paraId="34F25DFE"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SUBJECT MATTER DOMAIN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DFF" w14:textId="77777777" w:rsidR="009A1ED6" w:rsidRPr="00E36F92" w:rsidRDefault="009A1ED6" w:rsidP="00F159EE">
            <w:pPr>
              <w:pStyle w:val="TableEntry"/>
            </w:pPr>
            <w:r w:rsidRPr="00E36F92">
              <w:t>SMD</w:t>
            </w:r>
          </w:p>
        </w:tc>
        <w:tc>
          <w:tcPr>
            <w:tcW w:w="4590" w:type="dxa"/>
            <w:shd w:val="clear" w:color="auto" w:fill="auto"/>
          </w:tcPr>
          <w:p w14:paraId="34F25E00"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Subject Matter Domain is for look-up and sorting.</w:t>
            </w:r>
          </w:p>
        </w:tc>
      </w:tr>
      <w:tr w:rsidR="009A1ED6" w:rsidRPr="00E36F92" w14:paraId="34F25E06"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02" w14:textId="77777777" w:rsidR="009A1ED6" w:rsidRPr="00E36F92" w:rsidRDefault="009A1ED6" w:rsidP="00F159EE">
            <w:pPr>
              <w:pStyle w:val="TableEntry"/>
            </w:pPr>
            <w:r w:rsidRPr="00E36F92">
              <w:t>.05</w:t>
            </w:r>
          </w:p>
        </w:tc>
        <w:tc>
          <w:tcPr>
            <w:tcW w:w="1620" w:type="dxa"/>
            <w:shd w:val="clear" w:color="auto" w:fill="auto"/>
          </w:tcPr>
          <w:p w14:paraId="34F25E03"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ROLE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04" w14:textId="77777777" w:rsidR="009A1ED6" w:rsidRPr="00E36F92" w:rsidRDefault="009A1ED6" w:rsidP="00F159EE">
            <w:pPr>
              <w:pStyle w:val="TableEntry"/>
            </w:pPr>
            <w:r w:rsidRPr="00E36F92">
              <w:t>ROLE</w:t>
            </w:r>
          </w:p>
        </w:tc>
        <w:tc>
          <w:tcPr>
            <w:tcW w:w="4590" w:type="dxa"/>
            <w:shd w:val="clear" w:color="auto" w:fill="auto"/>
          </w:tcPr>
          <w:p w14:paraId="34F25E05"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Role is for look-up and sorting.</w:t>
            </w:r>
          </w:p>
        </w:tc>
      </w:tr>
      <w:tr w:rsidR="009A1ED6" w:rsidRPr="00E36F92" w14:paraId="34F25E0B"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07" w14:textId="77777777" w:rsidR="009A1ED6" w:rsidRPr="00E36F92" w:rsidRDefault="009A1ED6" w:rsidP="00F159EE">
            <w:pPr>
              <w:pStyle w:val="TableEntry"/>
            </w:pPr>
            <w:r w:rsidRPr="00E36F92">
              <w:t>.06</w:t>
            </w:r>
          </w:p>
        </w:tc>
        <w:tc>
          <w:tcPr>
            <w:tcW w:w="1620" w:type="dxa"/>
            <w:shd w:val="clear" w:color="auto" w:fill="auto"/>
          </w:tcPr>
          <w:p w14:paraId="34F25E0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SETTING</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09" w14:textId="77777777" w:rsidR="009A1ED6" w:rsidRPr="00E36F92" w:rsidRDefault="009A1ED6" w:rsidP="00F159EE">
            <w:pPr>
              <w:pStyle w:val="TableEntry"/>
            </w:pPr>
            <w:r w:rsidRPr="00E36F92">
              <w:t>SET</w:t>
            </w:r>
          </w:p>
        </w:tc>
        <w:tc>
          <w:tcPr>
            <w:tcW w:w="4590" w:type="dxa"/>
            <w:shd w:val="clear" w:color="auto" w:fill="auto"/>
          </w:tcPr>
          <w:p w14:paraId="34F25E0A"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Setting is for look-up and sorting.</w:t>
            </w:r>
          </w:p>
        </w:tc>
      </w:tr>
      <w:tr w:rsidR="009A1ED6" w:rsidRPr="00E36F92" w14:paraId="34F25E10"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0C" w14:textId="77777777" w:rsidR="009A1ED6" w:rsidRPr="00E36F92" w:rsidRDefault="009A1ED6" w:rsidP="00F159EE">
            <w:pPr>
              <w:pStyle w:val="TableEntry"/>
            </w:pPr>
            <w:r w:rsidRPr="00E36F92">
              <w:t>.07</w:t>
            </w:r>
          </w:p>
        </w:tc>
        <w:tc>
          <w:tcPr>
            <w:tcW w:w="1620" w:type="dxa"/>
            <w:shd w:val="clear" w:color="auto" w:fill="auto"/>
          </w:tcPr>
          <w:p w14:paraId="34F25E0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SERVICE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0E" w14:textId="77777777" w:rsidR="009A1ED6" w:rsidRPr="00E36F92" w:rsidRDefault="009A1ED6" w:rsidP="00F159EE">
            <w:pPr>
              <w:pStyle w:val="TableEntry"/>
            </w:pPr>
            <w:r w:rsidRPr="00E36F92">
              <w:t>SVC</w:t>
            </w:r>
          </w:p>
        </w:tc>
        <w:tc>
          <w:tcPr>
            <w:tcW w:w="4590" w:type="dxa"/>
            <w:shd w:val="clear" w:color="auto" w:fill="auto"/>
          </w:tcPr>
          <w:p w14:paraId="34F25E0F"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Service is for look-up and sorting.</w:t>
            </w:r>
          </w:p>
        </w:tc>
      </w:tr>
      <w:tr w:rsidR="009A1ED6" w:rsidRPr="00E36F92" w14:paraId="34F25E15"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11" w14:textId="77777777" w:rsidR="009A1ED6" w:rsidRPr="00E36F92" w:rsidRDefault="009A1ED6" w:rsidP="00F159EE">
            <w:pPr>
              <w:pStyle w:val="TableEntry"/>
            </w:pPr>
            <w:r w:rsidRPr="00E36F92">
              <w:t>.08</w:t>
            </w:r>
          </w:p>
        </w:tc>
        <w:tc>
          <w:tcPr>
            <w:tcW w:w="1620" w:type="dxa"/>
            <w:shd w:val="clear" w:color="auto" w:fill="auto"/>
          </w:tcPr>
          <w:p w14:paraId="34F25E12"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13" w14:textId="77777777" w:rsidR="009A1ED6" w:rsidRPr="00E36F92" w:rsidRDefault="009A1ED6" w:rsidP="00F159EE">
            <w:pPr>
              <w:pStyle w:val="TableEntry"/>
            </w:pPr>
            <w:r w:rsidRPr="00E36F92">
              <w:t>DTYP</w:t>
            </w:r>
          </w:p>
        </w:tc>
        <w:tc>
          <w:tcPr>
            <w:tcW w:w="4590" w:type="dxa"/>
            <w:shd w:val="clear" w:color="auto" w:fill="auto"/>
          </w:tcPr>
          <w:p w14:paraId="34F25E14"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by Document Type is for look-up and sorting.</w:t>
            </w:r>
          </w:p>
        </w:tc>
      </w:tr>
      <w:tr w:rsidR="009A1ED6" w:rsidRPr="00E36F92" w14:paraId="34F25E1A"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16" w14:textId="77777777" w:rsidR="009A1ED6" w:rsidRPr="00E36F92" w:rsidRDefault="009A1ED6" w:rsidP="00F159EE">
            <w:pPr>
              <w:pStyle w:val="TableEntry"/>
            </w:pPr>
            <w:r w:rsidRPr="00E36F92">
              <w:t>99.98</w:t>
            </w:r>
          </w:p>
        </w:tc>
        <w:tc>
          <w:tcPr>
            <w:tcW w:w="1620" w:type="dxa"/>
            <w:shd w:val="clear" w:color="auto" w:fill="auto"/>
          </w:tcPr>
          <w:p w14:paraId="34F25E17"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18" w14:textId="77777777" w:rsidR="009A1ED6" w:rsidRPr="00E36F92" w:rsidRDefault="009A1ED6" w:rsidP="00F159EE">
            <w:pPr>
              <w:pStyle w:val="TableEntry"/>
            </w:pPr>
            <w:r w:rsidRPr="00E36F92">
              <w:t>AMASTERVUID</w:t>
            </w:r>
          </w:p>
        </w:tc>
        <w:tc>
          <w:tcPr>
            <w:tcW w:w="4590" w:type="dxa"/>
            <w:shd w:val="clear" w:color="auto" w:fill="auto"/>
          </w:tcPr>
          <w:p w14:paraId="34F25E19"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1F"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1B" w14:textId="77777777" w:rsidR="009A1ED6" w:rsidRPr="00E36F92" w:rsidRDefault="009A1ED6" w:rsidP="00F159EE">
            <w:pPr>
              <w:pStyle w:val="TableEntry"/>
            </w:pPr>
            <w:r w:rsidRPr="00E36F92">
              <w:t>99.99</w:t>
            </w:r>
          </w:p>
        </w:tc>
        <w:tc>
          <w:tcPr>
            <w:tcW w:w="1620" w:type="dxa"/>
            <w:shd w:val="clear" w:color="auto" w:fill="auto"/>
          </w:tcPr>
          <w:p w14:paraId="34F25E1C"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1D" w14:textId="77777777" w:rsidR="009A1ED6" w:rsidRPr="00E36F92" w:rsidRDefault="009A1ED6" w:rsidP="00F159EE">
            <w:pPr>
              <w:pStyle w:val="TableEntry"/>
            </w:pPr>
            <w:r w:rsidRPr="00E36F92">
              <w:t>AVUID</w:t>
            </w:r>
          </w:p>
        </w:tc>
        <w:tc>
          <w:tcPr>
            <w:tcW w:w="4590" w:type="dxa"/>
            <w:shd w:val="clear" w:color="auto" w:fill="auto"/>
          </w:tcPr>
          <w:p w14:paraId="34F25E1E"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VUID.</w:t>
            </w:r>
          </w:p>
        </w:tc>
      </w:tr>
      <w:tr w:rsidR="009A1ED6" w:rsidRPr="00E36F92" w14:paraId="34F25E24"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20" w14:textId="77777777" w:rsidR="009A1ED6" w:rsidRPr="00E36F92" w:rsidRDefault="009A1ED6" w:rsidP="00F159EE">
            <w:pPr>
              <w:pStyle w:val="TableEntry"/>
            </w:pPr>
          </w:p>
        </w:tc>
        <w:tc>
          <w:tcPr>
            <w:tcW w:w="1620" w:type="dxa"/>
            <w:shd w:val="clear" w:color="auto" w:fill="auto"/>
          </w:tcPr>
          <w:p w14:paraId="34F25E21"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22" w14:textId="77777777" w:rsidR="009A1ED6" w:rsidRPr="00E36F92" w:rsidRDefault="009A1ED6" w:rsidP="00F159EE">
            <w:pPr>
              <w:pStyle w:val="TableEntry"/>
            </w:pPr>
            <w:r w:rsidRPr="00E36F92">
              <w:t>AMASTERVUID</w:t>
            </w:r>
          </w:p>
        </w:tc>
        <w:tc>
          <w:tcPr>
            <w:tcW w:w="4590" w:type="dxa"/>
            <w:shd w:val="clear" w:color="auto" w:fill="auto"/>
          </w:tcPr>
          <w:p w14:paraId="34F25E23"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29" w14:textId="77777777" w:rsidTr="00DC517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25" w14:textId="77777777" w:rsidR="009A1ED6" w:rsidRPr="00E36F92" w:rsidRDefault="009A1ED6" w:rsidP="00F159EE">
            <w:pPr>
              <w:pStyle w:val="TableEntry"/>
            </w:pPr>
            <w:r w:rsidRPr="00E36F92">
              <w:t>99.991, .01</w:t>
            </w:r>
          </w:p>
        </w:tc>
        <w:tc>
          <w:tcPr>
            <w:tcW w:w="1620" w:type="dxa"/>
            <w:shd w:val="clear" w:color="auto" w:fill="auto"/>
          </w:tcPr>
          <w:p w14:paraId="34F25E2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27" w14:textId="77777777" w:rsidR="009A1ED6" w:rsidRPr="00E36F92" w:rsidRDefault="009A1ED6" w:rsidP="00F159EE">
            <w:pPr>
              <w:pStyle w:val="TableEntry"/>
            </w:pPr>
            <w:r w:rsidRPr="00E36F92">
              <w:t>B</w:t>
            </w:r>
          </w:p>
        </w:tc>
        <w:tc>
          <w:tcPr>
            <w:tcW w:w="4590" w:type="dxa"/>
            <w:shd w:val="clear" w:color="auto" w:fill="auto"/>
          </w:tcPr>
          <w:p w14:paraId="34F25E2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Effective Date/Time.</w:t>
            </w:r>
          </w:p>
        </w:tc>
      </w:tr>
      <w:tr w:rsidR="00C65B52" w:rsidRPr="00E36F92" w14:paraId="34F25E2E" w14:textId="77777777" w:rsidTr="00DC5170">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2A" w14:textId="77777777" w:rsidR="00C65B52" w:rsidRPr="00E36F92" w:rsidRDefault="00C65B52" w:rsidP="00F159EE">
            <w:pPr>
              <w:pStyle w:val="TableEntry"/>
            </w:pPr>
            <w:r w:rsidRPr="00E36F92">
              <w:lastRenderedPageBreak/>
              <w:t xml:space="preserve">2 </w:t>
            </w:r>
          </w:p>
        </w:tc>
        <w:tc>
          <w:tcPr>
            <w:tcW w:w="1620" w:type="dxa"/>
            <w:shd w:val="clear" w:color="auto" w:fill="auto"/>
          </w:tcPr>
          <w:p w14:paraId="34F25E2B" w14:textId="77777777" w:rsidR="00C65B52" w:rsidRPr="00E36F92" w:rsidRDefault="00C65B52"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CODING SYSTEM </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2C" w14:textId="77777777" w:rsidR="00C65B52" w:rsidRPr="00E36F92" w:rsidRDefault="00C65B52" w:rsidP="00F159EE">
            <w:pPr>
              <w:pStyle w:val="TableEntry"/>
            </w:pPr>
            <w:r w:rsidRPr="00E36F92">
              <w:t xml:space="preserve">B </w:t>
            </w:r>
          </w:p>
        </w:tc>
        <w:tc>
          <w:tcPr>
            <w:tcW w:w="4590" w:type="dxa"/>
            <w:shd w:val="clear" w:color="auto" w:fill="auto"/>
          </w:tcPr>
          <w:p w14:paraId="34F25E2D" w14:textId="77777777" w:rsidR="00C65B52" w:rsidRPr="00E36F92" w:rsidRDefault="00C65B52"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This multiple stores the coding system(s) associated with the codes identifying this TIU VHA ENTERPRISE STANDARD TITLE. </w:t>
            </w:r>
          </w:p>
        </w:tc>
      </w:tr>
    </w:tbl>
    <w:p w14:paraId="34F25E2F" w14:textId="77777777" w:rsidR="009A1ED6" w:rsidRPr="00E36F92" w:rsidRDefault="009A1ED6" w:rsidP="00B34976">
      <w:pPr>
        <w:pStyle w:val="Heading4"/>
        <w:rPr>
          <w:lang w:val="en-US"/>
        </w:rPr>
      </w:pPr>
      <w:r w:rsidRPr="00E36F92">
        <w:rPr>
          <w:lang w:val="en-US"/>
        </w:rPr>
        <w:t>8926.2</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LOINC SUBJECT MATTER DOMAIN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SUBJECT MATTER "/>
        <w:tblDescription w:val="fields and descriptions "/>
      </w:tblPr>
      <w:tblGrid>
        <w:gridCol w:w="990"/>
        <w:gridCol w:w="1710"/>
        <w:gridCol w:w="1980"/>
        <w:gridCol w:w="4500"/>
      </w:tblGrid>
      <w:tr w:rsidR="009A1ED6" w:rsidRPr="00E36F92" w14:paraId="34F25E34" w14:textId="77777777" w:rsidTr="00DD6B5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E30" w14:textId="00291CF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E3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E3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E3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E39" w14:textId="77777777" w:rsidTr="00DD6B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35" w14:textId="77777777" w:rsidR="009A1ED6" w:rsidRPr="00E36F92" w:rsidRDefault="009A1ED6" w:rsidP="00F159EE">
            <w:pPr>
              <w:pStyle w:val="TableEntry"/>
            </w:pPr>
            <w:r w:rsidRPr="00E36F92">
              <w:t xml:space="preserve">.01 </w:t>
            </w:r>
          </w:p>
        </w:tc>
        <w:tc>
          <w:tcPr>
            <w:tcW w:w="1710" w:type="dxa"/>
            <w:shd w:val="clear" w:color="auto" w:fill="auto"/>
          </w:tcPr>
          <w:p w14:paraId="34F25E3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SUBJECT MATTER DOMAIN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37" w14:textId="77777777" w:rsidR="009A1ED6" w:rsidRPr="00E36F92" w:rsidRDefault="009A1ED6" w:rsidP="00F159EE">
            <w:pPr>
              <w:pStyle w:val="TableEntry"/>
            </w:pPr>
            <w:r w:rsidRPr="00E36F92">
              <w:t>B</w:t>
            </w:r>
          </w:p>
        </w:tc>
        <w:tc>
          <w:tcPr>
            <w:tcW w:w="4500" w:type="dxa"/>
            <w:shd w:val="clear" w:color="auto" w:fill="auto"/>
          </w:tcPr>
          <w:p w14:paraId="34F25E3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Subject Matter Domain.</w:t>
            </w:r>
          </w:p>
        </w:tc>
      </w:tr>
      <w:tr w:rsidR="009A1ED6" w:rsidRPr="00E36F92" w14:paraId="34F25E3E" w14:textId="77777777" w:rsidTr="00DD6B55">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3A" w14:textId="77777777" w:rsidR="009A1ED6" w:rsidRPr="00E36F92" w:rsidRDefault="009A1ED6" w:rsidP="00F159EE">
            <w:pPr>
              <w:pStyle w:val="TableEntry"/>
            </w:pPr>
          </w:p>
        </w:tc>
        <w:tc>
          <w:tcPr>
            <w:tcW w:w="1710" w:type="dxa"/>
            <w:shd w:val="clear" w:color="auto" w:fill="auto"/>
          </w:tcPr>
          <w:p w14:paraId="34F25E3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3C" w14:textId="77777777" w:rsidR="009A1ED6" w:rsidRPr="00E36F92" w:rsidRDefault="009A1ED6" w:rsidP="00F159EE">
            <w:pPr>
              <w:pStyle w:val="TableEntry"/>
            </w:pPr>
            <w:r w:rsidRPr="00E36F92">
              <w:t>KWIC</w:t>
            </w:r>
          </w:p>
        </w:tc>
        <w:tc>
          <w:tcPr>
            <w:tcW w:w="4500" w:type="dxa"/>
            <w:shd w:val="clear" w:color="auto" w:fill="auto"/>
          </w:tcPr>
          <w:p w14:paraId="34F25E3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Key Word In Context (KWIC) cross-reference will facilitate look-up by partial names.</w:t>
            </w:r>
          </w:p>
        </w:tc>
      </w:tr>
      <w:tr w:rsidR="009A1ED6" w:rsidRPr="00E36F92" w14:paraId="34F25E43" w14:textId="77777777" w:rsidTr="00DD6B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3F" w14:textId="77777777" w:rsidR="009A1ED6" w:rsidRPr="00E36F92" w:rsidRDefault="009A1ED6" w:rsidP="00F159EE">
            <w:pPr>
              <w:pStyle w:val="TableEntry"/>
            </w:pPr>
            <w:r w:rsidRPr="00E36F92">
              <w:t xml:space="preserve">.02 </w:t>
            </w:r>
          </w:p>
        </w:tc>
        <w:tc>
          <w:tcPr>
            <w:tcW w:w="1710" w:type="dxa"/>
            <w:shd w:val="clear" w:color="auto" w:fill="auto"/>
          </w:tcPr>
          <w:p w14:paraId="34F25E40"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ALTERNATE EXPRESSION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41" w14:textId="77777777" w:rsidR="009A1ED6" w:rsidRPr="00E36F92" w:rsidRDefault="009A1ED6" w:rsidP="00F159EE">
            <w:pPr>
              <w:pStyle w:val="TableEntry"/>
            </w:pPr>
            <w:r w:rsidRPr="00E36F92">
              <w:t>SMD</w:t>
            </w:r>
          </w:p>
        </w:tc>
        <w:tc>
          <w:tcPr>
            <w:tcW w:w="4500" w:type="dxa"/>
            <w:shd w:val="clear" w:color="auto" w:fill="auto"/>
          </w:tcPr>
          <w:p w14:paraId="34F25E42"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Alternate Expression allows for look-up and sorting by synonym.</w:t>
            </w:r>
          </w:p>
        </w:tc>
      </w:tr>
      <w:tr w:rsidR="009A1ED6" w:rsidRPr="00E36F92" w14:paraId="34F25E48" w14:textId="77777777" w:rsidTr="00DD6B55">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44" w14:textId="77777777" w:rsidR="009A1ED6" w:rsidRPr="00E36F92" w:rsidRDefault="009A1ED6" w:rsidP="00F159EE">
            <w:pPr>
              <w:pStyle w:val="TableEntry"/>
            </w:pPr>
            <w:r w:rsidRPr="00E36F92">
              <w:t>99.98</w:t>
            </w:r>
          </w:p>
        </w:tc>
        <w:tc>
          <w:tcPr>
            <w:tcW w:w="1710" w:type="dxa"/>
            <w:shd w:val="clear" w:color="auto" w:fill="auto"/>
          </w:tcPr>
          <w:p w14:paraId="34F25E45"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46" w14:textId="77777777" w:rsidR="009A1ED6" w:rsidRPr="00E36F92" w:rsidRDefault="009A1ED6" w:rsidP="00F159EE">
            <w:pPr>
              <w:pStyle w:val="TableEntry"/>
            </w:pPr>
            <w:r w:rsidRPr="00E36F92">
              <w:t>AMASTERVUID</w:t>
            </w:r>
          </w:p>
        </w:tc>
        <w:tc>
          <w:tcPr>
            <w:tcW w:w="4500" w:type="dxa"/>
            <w:shd w:val="clear" w:color="auto" w:fill="auto"/>
          </w:tcPr>
          <w:p w14:paraId="34F25E47"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4D" w14:textId="77777777" w:rsidTr="00DD6B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49" w14:textId="77777777" w:rsidR="009A1ED6" w:rsidRPr="00E36F92" w:rsidRDefault="009A1ED6" w:rsidP="00F159EE">
            <w:pPr>
              <w:pStyle w:val="TableEntry"/>
            </w:pPr>
            <w:r w:rsidRPr="00E36F92">
              <w:t>99.99</w:t>
            </w:r>
          </w:p>
        </w:tc>
        <w:tc>
          <w:tcPr>
            <w:tcW w:w="1710" w:type="dxa"/>
            <w:shd w:val="clear" w:color="auto" w:fill="auto"/>
          </w:tcPr>
          <w:p w14:paraId="34F25E4A"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4B" w14:textId="77777777" w:rsidR="009A1ED6" w:rsidRPr="00E36F92" w:rsidRDefault="009A1ED6" w:rsidP="00F159EE">
            <w:pPr>
              <w:pStyle w:val="TableEntry"/>
            </w:pPr>
            <w:r w:rsidRPr="00E36F92">
              <w:t>AVUID</w:t>
            </w:r>
          </w:p>
        </w:tc>
        <w:tc>
          <w:tcPr>
            <w:tcW w:w="4500" w:type="dxa"/>
            <w:shd w:val="clear" w:color="auto" w:fill="auto"/>
          </w:tcPr>
          <w:p w14:paraId="34F25E4C"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VUID.</w:t>
            </w:r>
          </w:p>
        </w:tc>
      </w:tr>
      <w:tr w:rsidR="009A1ED6" w:rsidRPr="00E36F92" w14:paraId="34F25E52" w14:textId="77777777" w:rsidTr="00DD6B55">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4E" w14:textId="77777777" w:rsidR="009A1ED6" w:rsidRPr="00E36F92" w:rsidRDefault="009A1ED6" w:rsidP="00F159EE">
            <w:pPr>
              <w:pStyle w:val="TableEntry"/>
            </w:pPr>
          </w:p>
        </w:tc>
        <w:tc>
          <w:tcPr>
            <w:tcW w:w="1710" w:type="dxa"/>
            <w:shd w:val="clear" w:color="auto" w:fill="auto"/>
          </w:tcPr>
          <w:p w14:paraId="34F25E4F"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50" w14:textId="77777777" w:rsidR="009A1ED6" w:rsidRPr="00E36F92" w:rsidRDefault="009A1ED6" w:rsidP="00F159EE">
            <w:pPr>
              <w:pStyle w:val="TableEntry"/>
            </w:pPr>
            <w:r w:rsidRPr="00E36F92">
              <w:t>AMASTERVUID</w:t>
            </w:r>
          </w:p>
        </w:tc>
        <w:tc>
          <w:tcPr>
            <w:tcW w:w="4500" w:type="dxa"/>
            <w:shd w:val="clear" w:color="auto" w:fill="auto"/>
          </w:tcPr>
          <w:p w14:paraId="34F25E51"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57" w14:textId="77777777" w:rsidTr="00DD6B5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53" w14:textId="77777777" w:rsidR="009A1ED6" w:rsidRPr="00E36F92" w:rsidRDefault="009A1ED6" w:rsidP="00F159EE">
            <w:pPr>
              <w:pStyle w:val="TableEntry"/>
            </w:pPr>
            <w:r w:rsidRPr="00E36F92">
              <w:t>99.991, .01</w:t>
            </w:r>
          </w:p>
        </w:tc>
        <w:tc>
          <w:tcPr>
            <w:tcW w:w="1710" w:type="dxa"/>
            <w:shd w:val="clear" w:color="auto" w:fill="auto"/>
          </w:tcPr>
          <w:p w14:paraId="34F25E54"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55" w14:textId="77777777" w:rsidR="009A1ED6" w:rsidRPr="00E36F92" w:rsidRDefault="009A1ED6" w:rsidP="00F159EE">
            <w:pPr>
              <w:pStyle w:val="TableEntry"/>
            </w:pPr>
            <w:r w:rsidRPr="00E36F92">
              <w:t>B</w:t>
            </w:r>
          </w:p>
        </w:tc>
        <w:tc>
          <w:tcPr>
            <w:tcW w:w="4500" w:type="dxa"/>
            <w:shd w:val="clear" w:color="auto" w:fill="auto"/>
          </w:tcPr>
          <w:p w14:paraId="34F25E5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Effective Date/Time.</w:t>
            </w:r>
          </w:p>
        </w:tc>
      </w:tr>
    </w:tbl>
    <w:p w14:paraId="34F25E58" w14:textId="77777777" w:rsidR="009A1ED6" w:rsidRPr="00E36F92" w:rsidRDefault="009A1ED6" w:rsidP="00B34976">
      <w:pPr>
        <w:pStyle w:val="Heading4"/>
        <w:rPr>
          <w:lang w:val="en-US"/>
        </w:rPr>
      </w:pPr>
      <w:r w:rsidRPr="00E36F92">
        <w:rPr>
          <w:lang w:val="en-US"/>
        </w:rPr>
        <w:t>8926.3</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LOINC ROLE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ROLE"/>
        <w:tblDescription w:val="fields and descriptions "/>
      </w:tblPr>
      <w:tblGrid>
        <w:gridCol w:w="990"/>
        <w:gridCol w:w="1710"/>
        <w:gridCol w:w="1980"/>
        <w:gridCol w:w="4500"/>
      </w:tblGrid>
      <w:tr w:rsidR="009A1ED6" w:rsidRPr="00E36F92" w14:paraId="34F25E5D" w14:textId="77777777" w:rsidTr="00BD4BD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E59"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E5A"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E5B"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E5C"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E62" w14:textId="77777777" w:rsidTr="00BD4B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5E" w14:textId="77777777" w:rsidR="009A1ED6" w:rsidRPr="00E36F92" w:rsidRDefault="009A1ED6" w:rsidP="00F159EE">
            <w:pPr>
              <w:pStyle w:val="TableEntry"/>
            </w:pPr>
            <w:r w:rsidRPr="00E36F92">
              <w:t xml:space="preserve">.01 </w:t>
            </w:r>
          </w:p>
        </w:tc>
        <w:tc>
          <w:tcPr>
            <w:tcW w:w="1710" w:type="dxa"/>
            <w:shd w:val="clear" w:color="auto" w:fill="auto"/>
          </w:tcPr>
          <w:p w14:paraId="34F25E5F"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ROLE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60" w14:textId="77777777" w:rsidR="009A1ED6" w:rsidRPr="00E36F92" w:rsidRDefault="009A1ED6" w:rsidP="00F159EE">
            <w:pPr>
              <w:pStyle w:val="TableEntry"/>
            </w:pPr>
            <w:r w:rsidRPr="00E36F92">
              <w:t>B</w:t>
            </w:r>
          </w:p>
        </w:tc>
        <w:tc>
          <w:tcPr>
            <w:tcW w:w="4500" w:type="dxa"/>
            <w:shd w:val="clear" w:color="auto" w:fill="auto"/>
          </w:tcPr>
          <w:p w14:paraId="34F25E61"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Role.</w:t>
            </w:r>
          </w:p>
        </w:tc>
      </w:tr>
      <w:tr w:rsidR="009A1ED6" w:rsidRPr="00E36F92" w14:paraId="34F25E67" w14:textId="77777777" w:rsidTr="00BD4BD2">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63" w14:textId="77777777" w:rsidR="009A1ED6" w:rsidRPr="00E36F92" w:rsidRDefault="009A1ED6" w:rsidP="00F159EE">
            <w:pPr>
              <w:pStyle w:val="TableEntry"/>
            </w:pPr>
          </w:p>
        </w:tc>
        <w:tc>
          <w:tcPr>
            <w:tcW w:w="1710" w:type="dxa"/>
            <w:shd w:val="clear" w:color="auto" w:fill="auto"/>
          </w:tcPr>
          <w:p w14:paraId="34F25E64"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65" w14:textId="77777777" w:rsidR="009A1ED6" w:rsidRPr="00E36F92" w:rsidRDefault="009A1ED6" w:rsidP="00F159EE">
            <w:pPr>
              <w:pStyle w:val="TableEntry"/>
            </w:pPr>
            <w:r w:rsidRPr="00E36F92">
              <w:t>KWIC</w:t>
            </w:r>
          </w:p>
        </w:tc>
        <w:tc>
          <w:tcPr>
            <w:tcW w:w="4500" w:type="dxa"/>
            <w:shd w:val="clear" w:color="auto" w:fill="auto"/>
          </w:tcPr>
          <w:p w14:paraId="34F25E66"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Key Word In Context (KWIC) cross-reference will facilitate look-up by partial names.</w:t>
            </w:r>
          </w:p>
        </w:tc>
      </w:tr>
      <w:tr w:rsidR="009A1ED6" w:rsidRPr="00E36F92" w14:paraId="34F25E6C" w14:textId="77777777" w:rsidTr="00BD4B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68" w14:textId="77777777" w:rsidR="009A1ED6" w:rsidRPr="00E36F92" w:rsidRDefault="009A1ED6" w:rsidP="00F159EE">
            <w:pPr>
              <w:pStyle w:val="TableEntry"/>
            </w:pPr>
            <w:r w:rsidRPr="00E36F92">
              <w:t xml:space="preserve">.02 </w:t>
            </w:r>
          </w:p>
        </w:tc>
        <w:tc>
          <w:tcPr>
            <w:tcW w:w="1710" w:type="dxa"/>
            <w:shd w:val="clear" w:color="auto" w:fill="auto"/>
          </w:tcPr>
          <w:p w14:paraId="34F25E69"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ALTERNATE EXPRESSION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6A" w14:textId="77777777" w:rsidR="009A1ED6" w:rsidRPr="00E36F92" w:rsidRDefault="009A1ED6" w:rsidP="00F159EE">
            <w:pPr>
              <w:pStyle w:val="TableEntry"/>
            </w:pPr>
            <w:r w:rsidRPr="00E36F92">
              <w:t>SMD</w:t>
            </w:r>
          </w:p>
        </w:tc>
        <w:tc>
          <w:tcPr>
            <w:tcW w:w="4500" w:type="dxa"/>
            <w:shd w:val="clear" w:color="auto" w:fill="auto"/>
          </w:tcPr>
          <w:p w14:paraId="34F25E6B"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Alternate Expression allows for look-up and sorting by synonym.</w:t>
            </w:r>
          </w:p>
        </w:tc>
      </w:tr>
      <w:tr w:rsidR="009A1ED6" w:rsidRPr="00E36F92" w14:paraId="34F25E71" w14:textId="77777777" w:rsidTr="00BD4BD2">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6D" w14:textId="77777777" w:rsidR="009A1ED6" w:rsidRPr="00E36F92" w:rsidRDefault="009A1ED6" w:rsidP="00F159EE">
            <w:pPr>
              <w:pStyle w:val="TableEntry"/>
            </w:pPr>
            <w:r w:rsidRPr="00E36F92">
              <w:t>99.98</w:t>
            </w:r>
          </w:p>
        </w:tc>
        <w:tc>
          <w:tcPr>
            <w:tcW w:w="1710" w:type="dxa"/>
            <w:shd w:val="clear" w:color="auto" w:fill="auto"/>
          </w:tcPr>
          <w:p w14:paraId="34F25E6E"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6F" w14:textId="77777777" w:rsidR="009A1ED6" w:rsidRPr="00E36F92" w:rsidRDefault="009A1ED6" w:rsidP="00F159EE">
            <w:pPr>
              <w:pStyle w:val="TableEntry"/>
            </w:pPr>
            <w:r w:rsidRPr="00E36F92">
              <w:t>AMASTERVUID</w:t>
            </w:r>
          </w:p>
        </w:tc>
        <w:tc>
          <w:tcPr>
            <w:tcW w:w="4500" w:type="dxa"/>
            <w:shd w:val="clear" w:color="auto" w:fill="auto"/>
          </w:tcPr>
          <w:p w14:paraId="34F25E70"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76" w14:textId="77777777" w:rsidTr="00BD4B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72" w14:textId="77777777" w:rsidR="009A1ED6" w:rsidRPr="00E36F92" w:rsidRDefault="009A1ED6" w:rsidP="00F159EE">
            <w:pPr>
              <w:pStyle w:val="TableEntry"/>
            </w:pPr>
            <w:r w:rsidRPr="00E36F92">
              <w:t>99.99</w:t>
            </w:r>
          </w:p>
        </w:tc>
        <w:tc>
          <w:tcPr>
            <w:tcW w:w="1710" w:type="dxa"/>
            <w:shd w:val="clear" w:color="auto" w:fill="auto"/>
          </w:tcPr>
          <w:p w14:paraId="34F25E73"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74" w14:textId="77777777" w:rsidR="009A1ED6" w:rsidRPr="00E36F92" w:rsidRDefault="009A1ED6" w:rsidP="00F159EE">
            <w:pPr>
              <w:pStyle w:val="TableEntry"/>
            </w:pPr>
            <w:r w:rsidRPr="00E36F92">
              <w:t>AVUID</w:t>
            </w:r>
          </w:p>
        </w:tc>
        <w:tc>
          <w:tcPr>
            <w:tcW w:w="4500" w:type="dxa"/>
            <w:shd w:val="clear" w:color="auto" w:fill="auto"/>
          </w:tcPr>
          <w:p w14:paraId="34F25E75"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VUID.</w:t>
            </w:r>
          </w:p>
        </w:tc>
      </w:tr>
      <w:tr w:rsidR="009A1ED6" w:rsidRPr="00E36F92" w14:paraId="34F25E7B" w14:textId="77777777" w:rsidTr="00BD4BD2">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77" w14:textId="77777777" w:rsidR="009A1ED6" w:rsidRPr="00E36F92" w:rsidRDefault="009A1ED6" w:rsidP="00F159EE">
            <w:pPr>
              <w:pStyle w:val="TableEntry"/>
            </w:pPr>
          </w:p>
        </w:tc>
        <w:tc>
          <w:tcPr>
            <w:tcW w:w="1710" w:type="dxa"/>
            <w:shd w:val="clear" w:color="auto" w:fill="auto"/>
          </w:tcPr>
          <w:p w14:paraId="34F25E78"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79" w14:textId="77777777" w:rsidR="009A1ED6" w:rsidRPr="00E36F92" w:rsidRDefault="009A1ED6" w:rsidP="00F159EE">
            <w:pPr>
              <w:pStyle w:val="TableEntry"/>
            </w:pPr>
            <w:r w:rsidRPr="00E36F92">
              <w:t>AMASTERVUID</w:t>
            </w:r>
          </w:p>
        </w:tc>
        <w:tc>
          <w:tcPr>
            <w:tcW w:w="4500" w:type="dxa"/>
            <w:shd w:val="clear" w:color="auto" w:fill="auto"/>
          </w:tcPr>
          <w:p w14:paraId="34F25E7A"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80" w14:textId="77777777" w:rsidTr="00BD4BD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7C" w14:textId="77777777" w:rsidR="009A1ED6" w:rsidRPr="00E36F92" w:rsidRDefault="009A1ED6" w:rsidP="00F159EE">
            <w:pPr>
              <w:pStyle w:val="TableEntry"/>
            </w:pPr>
            <w:r w:rsidRPr="00E36F92">
              <w:lastRenderedPageBreak/>
              <w:t>99.991, .01</w:t>
            </w:r>
          </w:p>
        </w:tc>
        <w:tc>
          <w:tcPr>
            <w:tcW w:w="1710" w:type="dxa"/>
            <w:shd w:val="clear" w:color="auto" w:fill="auto"/>
          </w:tcPr>
          <w:p w14:paraId="34F25E7D"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7E" w14:textId="77777777" w:rsidR="009A1ED6" w:rsidRPr="00E36F92" w:rsidRDefault="009A1ED6" w:rsidP="00F159EE">
            <w:pPr>
              <w:pStyle w:val="TableEntry"/>
            </w:pPr>
            <w:r w:rsidRPr="00E36F92">
              <w:t>B</w:t>
            </w:r>
          </w:p>
        </w:tc>
        <w:tc>
          <w:tcPr>
            <w:tcW w:w="4500" w:type="dxa"/>
            <w:shd w:val="clear" w:color="auto" w:fill="auto"/>
          </w:tcPr>
          <w:p w14:paraId="34F25E7F"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Effective Date/Time.</w:t>
            </w:r>
          </w:p>
        </w:tc>
      </w:tr>
    </w:tbl>
    <w:p w14:paraId="34F25E81" w14:textId="77777777" w:rsidR="00CE01AC" w:rsidRPr="00E36F92" w:rsidRDefault="00CE01AC" w:rsidP="00FA70A3"/>
    <w:p w14:paraId="34F25E82" w14:textId="77777777" w:rsidR="009A1ED6" w:rsidRPr="00E36F92" w:rsidRDefault="009A1ED6" w:rsidP="00B34976">
      <w:pPr>
        <w:pStyle w:val="Heading4"/>
        <w:rPr>
          <w:lang w:val="en-US"/>
        </w:rPr>
      </w:pPr>
      <w:r w:rsidRPr="00E36F92">
        <w:rPr>
          <w:lang w:val="en-US"/>
        </w:rPr>
        <w:t>8926.4</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LOINC SETTING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SETTING FILE"/>
        <w:tblDescription w:val="fields and descriptions "/>
      </w:tblPr>
      <w:tblGrid>
        <w:gridCol w:w="990"/>
        <w:gridCol w:w="1710"/>
        <w:gridCol w:w="1980"/>
        <w:gridCol w:w="4500"/>
      </w:tblGrid>
      <w:tr w:rsidR="009A1ED6" w:rsidRPr="00E36F92" w14:paraId="34F25E87" w14:textId="77777777" w:rsidTr="006E494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E83"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E84"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E85"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E86"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E8C"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88" w14:textId="77777777" w:rsidR="009A1ED6" w:rsidRPr="00E36F92" w:rsidRDefault="009A1ED6" w:rsidP="00F159EE">
            <w:pPr>
              <w:pStyle w:val="TableEntry"/>
            </w:pPr>
            <w:r w:rsidRPr="00E36F92">
              <w:t xml:space="preserve">.01 </w:t>
            </w:r>
          </w:p>
        </w:tc>
        <w:tc>
          <w:tcPr>
            <w:tcW w:w="1710" w:type="dxa"/>
            <w:shd w:val="clear" w:color="auto" w:fill="auto"/>
          </w:tcPr>
          <w:p w14:paraId="34F25E89"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SETTING</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8A" w14:textId="77777777" w:rsidR="009A1ED6" w:rsidRPr="00E36F92" w:rsidRDefault="009A1ED6" w:rsidP="00F159EE">
            <w:pPr>
              <w:pStyle w:val="TableEntry"/>
            </w:pPr>
            <w:r w:rsidRPr="00E36F92">
              <w:t>B</w:t>
            </w:r>
          </w:p>
        </w:tc>
        <w:tc>
          <w:tcPr>
            <w:tcW w:w="4500" w:type="dxa"/>
            <w:shd w:val="clear" w:color="auto" w:fill="auto"/>
          </w:tcPr>
          <w:p w14:paraId="34F25E8B"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Setting.</w:t>
            </w:r>
          </w:p>
        </w:tc>
      </w:tr>
      <w:tr w:rsidR="009A1ED6" w:rsidRPr="00E36F92" w14:paraId="34F25E91"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8D" w14:textId="77777777" w:rsidR="009A1ED6" w:rsidRPr="00E36F92" w:rsidRDefault="009A1ED6" w:rsidP="00F159EE">
            <w:pPr>
              <w:pStyle w:val="TableEntry"/>
            </w:pPr>
          </w:p>
        </w:tc>
        <w:tc>
          <w:tcPr>
            <w:tcW w:w="1710" w:type="dxa"/>
            <w:shd w:val="clear" w:color="auto" w:fill="auto"/>
          </w:tcPr>
          <w:p w14:paraId="34F25E8E"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8F" w14:textId="77777777" w:rsidR="009A1ED6" w:rsidRPr="00E36F92" w:rsidRDefault="009A1ED6" w:rsidP="00F159EE">
            <w:pPr>
              <w:pStyle w:val="TableEntry"/>
            </w:pPr>
            <w:r w:rsidRPr="00E36F92">
              <w:t>KWIC</w:t>
            </w:r>
          </w:p>
        </w:tc>
        <w:tc>
          <w:tcPr>
            <w:tcW w:w="4500" w:type="dxa"/>
            <w:shd w:val="clear" w:color="auto" w:fill="auto"/>
          </w:tcPr>
          <w:p w14:paraId="34F25E90"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Key Word In Context (KWIC) cross-reference will facilitate look-up by partial names.</w:t>
            </w:r>
          </w:p>
        </w:tc>
      </w:tr>
      <w:tr w:rsidR="009A1ED6" w:rsidRPr="00E36F92" w14:paraId="34F25E96"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92" w14:textId="77777777" w:rsidR="009A1ED6" w:rsidRPr="00E36F92" w:rsidRDefault="009A1ED6" w:rsidP="00F159EE">
            <w:pPr>
              <w:pStyle w:val="TableEntry"/>
            </w:pPr>
            <w:r w:rsidRPr="00E36F92">
              <w:t xml:space="preserve">.02 </w:t>
            </w:r>
          </w:p>
        </w:tc>
        <w:tc>
          <w:tcPr>
            <w:tcW w:w="1710" w:type="dxa"/>
            <w:shd w:val="clear" w:color="auto" w:fill="auto"/>
          </w:tcPr>
          <w:p w14:paraId="34F25E93"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ALTERNATE EXPRESSION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94" w14:textId="77777777" w:rsidR="009A1ED6" w:rsidRPr="00E36F92" w:rsidRDefault="009A1ED6" w:rsidP="00F159EE">
            <w:pPr>
              <w:pStyle w:val="TableEntry"/>
            </w:pPr>
            <w:r w:rsidRPr="00E36F92">
              <w:t>SMD</w:t>
            </w:r>
          </w:p>
        </w:tc>
        <w:tc>
          <w:tcPr>
            <w:tcW w:w="4500" w:type="dxa"/>
            <w:shd w:val="clear" w:color="auto" w:fill="auto"/>
          </w:tcPr>
          <w:p w14:paraId="34F25E95"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Alternate Expression allows for look-up and sorting by synonym.</w:t>
            </w:r>
          </w:p>
        </w:tc>
      </w:tr>
      <w:tr w:rsidR="009A1ED6" w:rsidRPr="00E36F92" w14:paraId="34F25E9B"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97" w14:textId="77777777" w:rsidR="009A1ED6" w:rsidRPr="00E36F92" w:rsidRDefault="009A1ED6" w:rsidP="00F159EE">
            <w:pPr>
              <w:pStyle w:val="TableEntry"/>
            </w:pPr>
            <w:r w:rsidRPr="00E36F92">
              <w:t>99.98</w:t>
            </w:r>
          </w:p>
        </w:tc>
        <w:tc>
          <w:tcPr>
            <w:tcW w:w="1710" w:type="dxa"/>
            <w:shd w:val="clear" w:color="auto" w:fill="auto"/>
          </w:tcPr>
          <w:p w14:paraId="34F25E98"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99" w14:textId="77777777" w:rsidR="009A1ED6" w:rsidRPr="00E36F92" w:rsidRDefault="009A1ED6" w:rsidP="00F159EE">
            <w:pPr>
              <w:pStyle w:val="TableEntry"/>
            </w:pPr>
            <w:r w:rsidRPr="00E36F92">
              <w:t>AMASTERVUID</w:t>
            </w:r>
          </w:p>
        </w:tc>
        <w:tc>
          <w:tcPr>
            <w:tcW w:w="4500" w:type="dxa"/>
            <w:shd w:val="clear" w:color="auto" w:fill="auto"/>
          </w:tcPr>
          <w:p w14:paraId="34F25E9A"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A0"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9C" w14:textId="77777777" w:rsidR="009A1ED6" w:rsidRPr="00E36F92" w:rsidRDefault="009A1ED6" w:rsidP="00F159EE">
            <w:pPr>
              <w:pStyle w:val="TableEntry"/>
            </w:pPr>
            <w:r w:rsidRPr="00E36F92">
              <w:t>99.99</w:t>
            </w:r>
          </w:p>
        </w:tc>
        <w:tc>
          <w:tcPr>
            <w:tcW w:w="1710" w:type="dxa"/>
            <w:shd w:val="clear" w:color="auto" w:fill="auto"/>
          </w:tcPr>
          <w:p w14:paraId="34F25E9D"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9E" w14:textId="77777777" w:rsidR="009A1ED6" w:rsidRPr="00E36F92" w:rsidRDefault="009A1ED6" w:rsidP="00F159EE">
            <w:pPr>
              <w:pStyle w:val="TableEntry"/>
            </w:pPr>
            <w:r w:rsidRPr="00E36F92">
              <w:t>AVUID</w:t>
            </w:r>
          </w:p>
        </w:tc>
        <w:tc>
          <w:tcPr>
            <w:tcW w:w="4500" w:type="dxa"/>
            <w:shd w:val="clear" w:color="auto" w:fill="auto"/>
          </w:tcPr>
          <w:p w14:paraId="34F25E9F"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VUID.</w:t>
            </w:r>
          </w:p>
        </w:tc>
      </w:tr>
      <w:tr w:rsidR="009A1ED6" w:rsidRPr="00E36F92" w14:paraId="34F25EA5"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A1" w14:textId="77777777" w:rsidR="009A1ED6" w:rsidRPr="00E36F92" w:rsidRDefault="009A1ED6" w:rsidP="00F159EE">
            <w:pPr>
              <w:pStyle w:val="TableEntry"/>
            </w:pPr>
          </w:p>
        </w:tc>
        <w:tc>
          <w:tcPr>
            <w:tcW w:w="1710" w:type="dxa"/>
            <w:shd w:val="clear" w:color="auto" w:fill="auto"/>
          </w:tcPr>
          <w:p w14:paraId="34F25EA2"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A3" w14:textId="77777777" w:rsidR="009A1ED6" w:rsidRPr="00E36F92" w:rsidRDefault="009A1ED6" w:rsidP="00F159EE">
            <w:pPr>
              <w:pStyle w:val="TableEntry"/>
            </w:pPr>
            <w:r w:rsidRPr="00E36F92">
              <w:t>AMASTERVUID</w:t>
            </w:r>
          </w:p>
        </w:tc>
        <w:tc>
          <w:tcPr>
            <w:tcW w:w="4500" w:type="dxa"/>
            <w:shd w:val="clear" w:color="auto" w:fill="auto"/>
          </w:tcPr>
          <w:p w14:paraId="34F25EA4"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AA"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A6" w14:textId="77777777" w:rsidR="009A1ED6" w:rsidRPr="00E36F92" w:rsidRDefault="009A1ED6" w:rsidP="00F159EE">
            <w:pPr>
              <w:pStyle w:val="TableEntry"/>
            </w:pPr>
            <w:r w:rsidRPr="00E36F92">
              <w:t>99.991, .01</w:t>
            </w:r>
          </w:p>
        </w:tc>
        <w:tc>
          <w:tcPr>
            <w:tcW w:w="1710" w:type="dxa"/>
            <w:shd w:val="clear" w:color="auto" w:fill="auto"/>
          </w:tcPr>
          <w:p w14:paraId="34F25EA7"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A8" w14:textId="77777777" w:rsidR="009A1ED6" w:rsidRPr="00E36F92" w:rsidRDefault="009A1ED6" w:rsidP="00F159EE">
            <w:pPr>
              <w:pStyle w:val="TableEntry"/>
            </w:pPr>
            <w:r w:rsidRPr="00E36F92">
              <w:t>B</w:t>
            </w:r>
          </w:p>
        </w:tc>
        <w:tc>
          <w:tcPr>
            <w:tcW w:w="4500" w:type="dxa"/>
            <w:shd w:val="clear" w:color="auto" w:fill="auto"/>
          </w:tcPr>
          <w:p w14:paraId="34F25EA9"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Effective Date/Time.</w:t>
            </w:r>
          </w:p>
        </w:tc>
      </w:tr>
      <w:tr w:rsidR="00CD55FB" w:rsidRPr="00E36F92" w14:paraId="7AF2E164"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65753DF9" w14:textId="5D87D1A9" w:rsidR="00CD55FB" w:rsidRPr="00E36F92" w:rsidRDefault="00CD55FB" w:rsidP="00CD55FB">
            <w:pPr>
              <w:pStyle w:val="TableEntry"/>
            </w:pPr>
            <w:r w:rsidRPr="00E36F92">
              <w:t xml:space="preserve">.01 </w:t>
            </w:r>
          </w:p>
        </w:tc>
        <w:tc>
          <w:tcPr>
            <w:tcW w:w="1710" w:type="dxa"/>
            <w:shd w:val="clear" w:color="auto" w:fill="auto"/>
          </w:tcPr>
          <w:p w14:paraId="5DD76115" w14:textId="3E831DFB"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SERVICE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2AB4447D" w14:textId="4721FB01" w:rsidR="00CD55FB" w:rsidRPr="00E36F92" w:rsidRDefault="00CD55FB" w:rsidP="00CD55FB">
            <w:pPr>
              <w:pStyle w:val="TableEntry"/>
            </w:pPr>
            <w:r w:rsidRPr="00E36F92">
              <w:t>B</w:t>
            </w:r>
          </w:p>
        </w:tc>
        <w:tc>
          <w:tcPr>
            <w:tcW w:w="4500" w:type="dxa"/>
            <w:shd w:val="clear" w:color="auto" w:fill="auto"/>
          </w:tcPr>
          <w:p w14:paraId="60B42B6D" w14:textId="7DA72083"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will facilitate look-up and sorting by Service.</w:t>
            </w:r>
          </w:p>
        </w:tc>
      </w:tr>
      <w:tr w:rsidR="00CD55FB" w:rsidRPr="00E36F92" w14:paraId="70DA0DBB"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59723EE3" w14:textId="77777777" w:rsidR="00CD55FB" w:rsidRPr="00E36F92" w:rsidRDefault="00CD55FB" w:rsidP="00CD55FB">
            <w:pPr>
              <w:pStyle w:val="TableEntry"/>
            </w:pPr>
          </w:p>
        </w:tc>
        <w:tc>
          <w:tcPr>
            <w:tcW w:w="1710" w:type="dxa"/>
            <w:shd w:val="clear" w:color="auto" w:fill="auto"/>
          </w:tcPr>
          <w:p w14:paraId="0EE374CB" w14:textId="77777777"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4704398E" w14:textId="784DA98E" w:rsidR="00CD55FB" w:rsidRPr="00E36F92" w:rsidRDefault="00CD55FB" w:rsidP="00CD55FB">
            <w:pPr>
              <w:pStyle w:val="TableEntry"/>
            </w:pPr>
            <w:r w:rsidRPr="00E36F92">
              <w:t>KWIC</w:t>
            </w:r>
          </w:p>
        </w:tc>
        <w:tc>
          <w:tcPr>
            <w:tcW w:w="4500" w:type="dxa"/>
            <w:shd w:val="clear" w:color="auto" w:fill="auto"/>
          </w:tcPr>
          <w:p w14:paraId="0820E411" w14:textId="566E98B5"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r w:rsidRPr="00E36F92">
              <w:t>This Key Word In Context (KWIC) cross-reference will facilitate look-up by partial names.</w:t>
            </w:r>
          </w:p>
        </w:tc>
      </w:tr>
      <w:tr w:rsidR="00CD55FB" w:rsidRPr="00E36F92" w14:paraId="1B5AFA02"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7C21E43C" w14:textId="0C35E05E" w:rsidR="00CD55FB" w:rsidRPr="00E36F92" w:rsidRDefault="00CD55FB" w:rsidP="00CD55FB">
            <w:pPr>
              <w:pStyle w:val="TableEntry"/>
            </w:pPr>
            <w:r w:rsidRPr="00E36F92">
              <w:t xml:space="preserve">.02 </w:t>
            </w:r>
          </w:p>
        </w:tc>
        <w:tc>
          <w:tcPr>
            <w:tcW w:w="1710" w:type="dxa"/>
            <w:shd w:val="clear" w:color="auto" w:fill="auto"/>
          </w:tcPr>
          <w:p w14:paraId="3B3DC1E4" w14:textId="09ED2E20"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ALTERNATE EXPRESSION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4B44177A" w14:textId="6B0F2909" w:rsidR="00CD55FB" w:rsidRPr="00E36F92" w:rsidRDefault="00CD55FB" w:rsidP="00CD55FB">
            <w:pPr>
              <w:pStyle w:val="TableEntry"/>
            </w:pPr>
            <w:r w:rsidRPr="00E36F92">
              <w:t>SMD</w:t>
            </w:r>
          </w:p>
        </w:tc>
        <w:tc>
          <w:tcPr>
            <w:tcW w:w="4500" w:type="dxa"/>
            <w:shd w:val="clear" w:color="auto" w:fill="auto"/>
          </w:tcPr>
          <w:p w14:paraId="0E458062" w14:textId="3FA62CF0"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on Alternate Expression allows for look-up and sorting by synonym.</w:t>
            </w:r>
          </w:p>
        </w:tc>
      </w:tr>
      <w:tr w:rsidR="00CD55FB" w:rsidRPr="00E36F92" w14:paraId="43C9AC4F"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688A5649" w14:textId="2AE43681" w:rsidR="00CD55FB" w:rsidRPr="00E36F92" w:rsidRDefault="00CD55FB" w:rsidP="00CD55FB">
            <w:pPr>
              <w:pStyle w:val="TableEntry"/>
            </w:pPr>
            <w:r w:rsidRPr="00E36F92">
              <w:t>99.98</w:t>
            </w:r>
          </w:p>
        </w:tc>
        <w:tc>
          <w:tcPr>
            <w:tcW w:w="1710" w:type="dxa"/>
            <w:shd w:val="clear" w:color="auto" w:fill="auto"/>
          </w:tcPr>
          <w:p w14:paraId="1E1D10D4" w14:textId="100BCA9C"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5C1B547A" w14:textId="2F686AAF" w:rsidR="00CD55FB" w:rsidRPr="00E36F92" w:rsidRDefault="00CD55FB" w:rsidP="00CD55FB">
            <w:pPr>
              <w:pStyle w:val="TableEntry"/>
            </w:pPr>
            <w:r w:rsidRPr="00E36F92">
              <w:t>AMASTERVUID</w:t>
            </w:r>
          </w:p>
        </w:tc>
        <w:tc>
          <w:tcPr>
            <w:tcW w:w="4500" w:type="dxa"/>
            <w:shd w:val="clear" w:color="auto" w:fill="auto"/>
          </w:tcPr>
          <w:p w14:paraId="1F84C6C1" w14:textId="53D19543"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CD55FB" w:rsidRPr="00E36F92" w14:paraId="5981A07C"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475C9A53" w14:textId="5CF68DAB" w:rsidR="00CD55FB" w:rsidRPr="00E36F92" w:rsidRDefault="00CD55FB" w:rsidP="00CD55FB">
            <w:pPr>
              <w:pStyle w:val="TableEntry"/>
            </w:pPr>
            <w:r w:rsidRPr="00E36F92">
              <w:t>99.99</w:t>
            </w:r>
          </w:p>
        </w:tc>
        <w:tc>
          <w:tcPr>
            <w:tcW w:w="1710" w:type="dxa"/>
            <w:shd w:val="clear" w:color="auto" w:fill="auto"/>
          </w:tcPr>
          <w:p w14:paraId="46993F4A" w14:textId="79A5B641"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001DCB42" w14:textId="654DD359" w:rsidR="00CD55FB" w:rsidRPr="00E36F92" w:rsidRDefault="00CD55FB" w:rsidP="00CD55FB">
            <w:pPr>
              <w:pStyle w:val="TableEntry"/>
            </w:pPr>
            <w:r w:rsidRPr="00E36F92">
              <w:t>AVUID</w:t>
            </w:r>
          </w:p>
        </w:tc>
        <w:tc>
          <w:tcPr>
            <w:tcW w:w="4500" w:type="dxa"/>
            <w:shd w:val="clear" w:color="auto" w:fill="auto"/>
          </w:tcPr>
          <w:p w14:paraId="120B607F" w14:textId="75B1E15C"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This cross-reference is by VUID.</w:t>
            </w:r>
          </w:p>
        </w:tc>
      </w:tr>
      <w:tr w:rsidR="00CD55FB" w:rsidRPr="00E36F92" w14:paraId="4C843F7A" w14:textId="77777777" w:rsidTr="006E494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55D8A46B" w14:textId="77777777" w:rsidR="00CD55FB" w:rsidRPr="00E36F92" w:rsidRDefault="00CD55FB" w:rsidP="00CD55FB">
            <w:pPr>
              <w:pStyle w:val="TableEntry"/>
            </w:pPr>
          </w:p>
        </w:tc>
        <w:tc>
          <w:tcPr>
            <w:tcW w:w="1710" w:type="dxa"/>
            <w:shd w:val="clear" w:color="auto" w:fill="auto"/>
          </w:tcPr>
          <w:p w14:paraId="73288F49" w14:textId="77777777"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760DCB5E" w14:textId="088417F8" w:rsidR="00CD55FB" w:rsidRPr="00E36F92" w:rsidRDefault="00CD55FB" w:rsidP="00CD55FB">
            <w:pPr>
              <w:pStyle w:val="TableEntry"/>
            </w:pPr>
            <w:r w:rsidRPr="00E36F92">
              <w:t>AMASTERVUID</w:t>
            </w:r>
          </w:p>
        </w:tc>
        <w:tc>
          <w:tcPr>
            <w:tcW w:w="4500" w:type="dxa"/>
            <w:shd w:val="clear" w:color="auto" w:fill="auto"/>
          </w:tcPr>
          <w:p w14:paraId="0A3FCC10" w14:textId="4E98471B" w:rsidR="00CD55FB" w:rsidRPr="00E36F92" w:rsidRDefault="00CD55FB" w:rsidP="00CD55FB">
            <w:pPr>
              <w:pStyle w:val="TableEntry"/>
              <w:cnfStyle w:val="000000100000" w:firstRow="0" w:lastRow="0" w:firstColumn="0" w:lastColumn="0" w:oddVBand="0" w:evenVBand="0" w:oddHBand="1"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CD55FB" w:rsidRPr="00E36F92" w14:paraId="7A5F9831" w14:textId="77777777" w:rsidTr="006E494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4C8E4005" w14:textId="405E87E9" w:rsidR="00CD55FB" w:rsidRPr="00E36F92" w:rsidRDefault="00CD55FB" w:rsidP="00CD55FB">
            <w:pPr>
              <w:pStyle w:val="TableEntry"/>
            </w:pPr>
            <w:r w:rsidRPr="00E36F92">
              <w:t>99.991, .01</w:t>
            </w:r>
          </w:p>
        </w:tc>
        <w:tc>
          <w:tcPr>
            <w:tcW w:w="1710" w:type="dxa"/>
            <w:shd w:val="clear" w:color="auto" w:fill="auto"/>
          </w:tcPr>
          <w:p w14:paraId="083ACC79" w14:textId="0590D615"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52C2EA77" w14:textId="20718E57" w:rsidR="00CD55FB" w:rsidRPr="00E36F92" w:rsidRDefault="00CD55FB" w:rsidP="00CD55FB">
            <w:pPr>
              <w:pStyle w:val="TableEntry"/>
            </w:pPr>
            <w:r w:rsidRPr="00E36F92">
              <w:t>B</w:t>
            </w:r>
          </w:p>
        </w:tc>
        <w:tc>
          <w:tcPr>
            <w:tcW w:w="4500" w:type="dxa"/>
            <w:shd w:val="clear" w:color="auto" w:fill="auto"/>
          </w:tcPr>
          <w:p w14:paraId="1AA9AD07" w14:textId="3F6E679D" w:rsidR="00CD55FB" w:rsidRPr="00E36F92" w:rsidRDefault="00CD55FB" w:rsidP="00CD55FB">
            <w:pPr>
              <w:pStyle w:val="TableEntry"/>
              <w:cnfStyle w:val="000000000000" w:firstRow="0" w:lastRow="0" w:firstColumn="0" w:lastColumn="0" w:oddVBand="0" w:evenVBand="0" w:oddHBand="0" w:evenHBand="0" w:firstRowFirstColumn="0" w:firstRowLastColumn="0" w:lastRowFirstColumn="0" w:lastRowLastColumn="0"/>
            </w:pPr>
            <w:r w:rsidRPr="00E36F92">
              <w:t>This cross-reference is by Effective Date/Time.</w:t>
            </w:r>
          </w:p>
        </w:tc>
      </w:tr>
    </w:tbl>
    <w:p w14:paraId="34F25ED5" w14:textId="77777777" w:rsidR="00CE01AC" w:rsidRPr="00E36F92" w:rsidRDefault="00CE01AC" w:rsidP="00FA70A3"/>
    <w:p w14:paraId="34F25ED6" w14:textId="77777777" w:rsidR="009A1ED6" w:rsidRPr="00E36F92" w:rsidRDefault="0069261C" w:rsidP="00B34976">
      <w:pPr>
        <w:pStyle w:val="Heading4"/>
        <w:rPr>
          <w:lang w:val="en-US"/>
        </w:rPr>
      </w:pPr>
      <w:r w:rsidRPr="00E36F92">
        <w:rPr>
          <w:lang w:val="en-US"/>
        </w:rPr>
        <w:br w:type="page"/>
      </w:r>
      <w:r w:rsidR="009A1ED6" w:rsidRPr="00E36F92">
        <w:rPr>
          <w:lang w:val="en-US"/>
        </w:rPr>
        <w:lastRenderedPageBreak/>
        <w:t>8926.6</w:t>
      </w:r>
      <w:r w:rsidR="00B456E7" w:rsidRPr="00E36F92">
        <w:rPr>
          <w:lang w:val="en-US"/>
        </w:rPr>
        <w:fldChar w:fldCharType="begin"/>
      </w:r>
      <w:r w:rsidR="009A1ED6" w:rsidRPr="00E36F92">
        <w:rPr>
          <w:lang w:val="en-US"/>
        </w:rPr>
        <w:instrText>xe "8926"</w:instrText>
      </w:r>
      <w:r w:rsidR="00B456E7" w:rsidRPr="00E36F92">
        <w:rPr>
          <w:lang w:val="en-US"/>
        </w:rPr>
        <w:fldChar w:fldCharType="end"/>
      </w:r>
      <w:r w:rsidR="00B456E7" w:rsidRPr="00E36F92">
        <w:rPr>
          <w:lang w:val="en-US"/>
        </w:rPr>
        <w:fldChar w:fldCharType="begin"/>
      </w:r>
      <w:r w:rsidR="009A1ED6" w:rsidRPr="00E36F92">
        <w:rPr>
          <w:lang w:val="en-US"/>
        </w:rPr>
        <w:instrText>xe "File #8926"</w:instrText>
      </w:r>
      <w:r w:rsidR="00B456E7" w:rsidRPr="00E36F92">
        <w:rPr>
          <w:lang w:val="en-US"/>
        </w:rPr>
        <w:fldChar w:fldCharType="end"/>
      </w:r>
      <w:r w:rsidR="009A1ED6" w:rsidRPr="00E36F92">
        <w:rPr>
          <w:szCs w:val="28"/>
          <w:lang w:val="en-US"/>
        </w:rPr>
        <w:sym w:font="Symbol" w:char="F0BE"/>
      </w:r>
      <w:r w:rsidR="009A1ED6" w:rsidRPr="00E36F92">
        <w:rPr>
          <w:lang w:val="en-US"/>
        </w:rPr>
        <w:t xml:space="preserve">TIU LOINC DOCUMENT TYPE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DOCUMENT TYPE"/>
        <w:tblDescription w:val="fields and descriptions "/>
      </w:tblPr>
      <w:tblGrid>
        <w:gridCol w:w="990"/>
        <w:gridCol w:w="1710"/>
        <w:gridCol w:w="1980"/>
        <w:gridCol w:w="4500"/>
      </w:tblGrid>
      <w:tr w:rsidR="009A1ED6" w:rsidRPr="00E36F92" w14:paraId="34F25EDB" w14:textId="77777777" w:rsidTr="00400A7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ED7"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ED8"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ED9"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EDA"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EE0" w14:textId="77777777" w:rsidTr="00400A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DC" w14:textId="77777777" w:rsidR="009A1ED6" w:rsidRPr="00E36F92" w:rsidRDefault="009A1ED6" w:rsidP="00F159EE">
            <w:pPr>
              <w:pStyle w:val="TableEntry"/>
            </w:pPr>
            <w:r w:rsidRPr="00E36F92">
              <w:t xml:space="preserve">.01 </w:t>
            </w:r>
          </w:p>
        </w:tc>
        <w:tc>
          <w:tcPr>
            <w:tcW w:w="1710" w:type="dxa"/>
            <w:shd w:val="clear" w:color="auto" w:fill="auto"/>
          </w:tcPr>
          <w:p w14:paraId="34F25EDD"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DE" w14:textId="77777777" w:rsidR="009A1ED6" w:rsidRPr="00E36F92" w:rsidRDefault="009A1ED6" w:rsidP="00F159EE">
            <w:pPr>
              <w:pStyle w:val="TableEntry"/>
            </w:pPr>
            <w:r w:rsidRPr="00E36F92">
              <w:t>B</w:t>
            </w:r>
          </w:p>
        </w:tc>
        <w:tc>
          <w:tcPr>
            <w:tcW w:w="4500" w:type="dxa"/>
            <w:shd w:val="clear" w:color="auto" w:fill="auto"/>
          </w:tcPr>
          <w:p w14:paraId="34F25EDF"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Document Type.</w:t>
            </w:r>
          </w:p>
        </w:tc>
      </w:tr>
      <w:tr w:rsidR="009A1ED6" w:rsidRPr="00E36F92" w14:paraId="34F25EE5" w14:textId="77777777" w:rsidTr="00400A71">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E1" w14:textId="77777777" w:rsidR="009A1ED6" w:rsidRPr="00E36F92" w:rsidRDefault="009A1ED6" w:rsidP="00F159EE">
            <w:pPr>
              <w:pStyle w:val="TableEntry"/>
            </w:pPr>
          </w:p>
        </w:tc>
        <w:tc>
          <w:tcPr>
            <w:tcW w:w="1710" w:type="dxa"/>
            <w:shd w:val="clear" w:color="auto" w:fill="auto"/>
          </w:tcPr>
          <w:p w14:paraId="34F25EE2"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E3" w14:textId="77777777" w:rsidR="009A1ED6" w:rsidRPr="00E36F92" w:rsidRDefault="009A1ED6" w:rsidP="00F159EE">
            <w:pPr>
              <w:pStyle w:val="TableEntry"/>
            </w:pPr>
            <w:r w:rsidRPr="00E36F92">
              <w:t>KWIC</w:t>
            </w:r>
          </w:p>
        </w:tc>
        <w:tc>
          <w:tcPr>
            <w:tcW w:w="4500" w:type="dxa"/>
            <w:shd w:val="clear" w:color="auto" w:fill="auto"/>
          </w:tcPr>
          <w:p w14:paraId="34F25EE4"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Key Word In Context (KWIC) cross-reference will facilitate look-up by partial names.</w:t>
            </w:r>
          </w:p>
        </w:tc>
      </w:tr>
      <w:tr w:rsidR="009A1ED6" w:rsidRPr="00E36F92" w14:paraId="34F25EEA" w14:textId="77777777" w:rsidTr="00400A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E6" w14:textId="77777777" w:rsidR="009A1ED6" w:rsidRPr="00E36F92" w:rsidRDefault="009A1ED6" w:rsidP="00F159EE">
            <w:pPr>
              <w:pStyle w:val="TableEntry"/>
            </w:pPr>
            <w:r w:rsidRPr="00E36F92">
              <w:t xml:space="preserve">.02 </w:t>
            </w:r>
          </w:p>
        </w:tc>
        <w:tc>
          <w:tcPr>
            <w:tcW w:w="1710" w:type="dxa"/>
            <w:shd w:val="clear" w:color="auto" w:fill="auto"/>
          </w:tcPr>
          <w:p w14:paraId="34F25EE7"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ALTERNATE EXPRESSION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E8" w14:textId="77777777" w:rsidR="009A1ED6" w:rsidRPr="00E36F92" w:rsidRDefault="009A1ED6" w:rsidP="00F159EE">
            <w:pPr>
              <w:pStyle w:val="TableEntry"/>
            </w:pPr>
            <w:r w:rsidRPr="00E36F92">
              <w:t>SMD</w:t>
            </w:r>
          </w:p>
        </w:tc>
        <w:tc>
          <w:tcPr>
            <w:tcW w:w="4500" w:type="dxa"/>
            <w:shd w:val="clear" w:color="auto" w:fill="auto"/>
          </w:tcPr>
          <w:p w14:paraId="34F25EE9"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on Alternate Expression allows for look-up and sorting by synonym.</w:t>
            </w:r>
          </w:p>
        </w:tc>
      </w:tr>
      <w:tr w:rsidR="009A1ED6" w:rsidRPr="00E36F92" w14:paraId="34F25EEF" w14:textId="77777777" w:rsidTr="00400A71">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EB" w14:textId="77777777" w:rsidR="009A1ED6" w:rsidRPr="00E36F92" w:rsidRDefault="009A1ED6" w:rsidP="00F159EE">
            <w:pPr>
              <w:pStyle w:val="TableEntry"/>
            </w:pPr>
            <w:r w:rsidRPr="00E36F92">
              <w:t>99.98</w:t>
            </w:r>
          </w:p>
        </w:tc>
        <w:tc>
          <w:tcPr>
            <w:tcW w:w="1710" w:type="dxa"/>
            <w:shd w:val="clear" w:color="auto" w:fill="auto"/>
          </w:tcPr>
          <w:p w14:paraId="34F25EEC"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MASTER ENTRY FOR 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ED" w14:textId="77777777" w:rsidR="009A1ED6" w:rsidRPr="00E36F92" w:rsidRDefault="009A1ED6" w:rsidP="00F159EE">
            <w:pPr>
              <w:pStyle w:val="TableEntry"/>
            </w:pPr>
            <w:r w:rsidRPr="00E36F92">
              <w:t>AMASTERVUID</w:t>
            </w:r>
          </w:p>
        </w:tc>
        <w:tc>
          <w:tcPr>
            <w:tcW w:w="4500" w:type="dxa"/>
            <w:shd w:val="clear" w:color="auto" w:fill="auto"/>
          </w:tcPr>
          <w:p w14:paraId="34F25EEE"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F4" w14:textId="77777777" w:rsidTr="00400A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F0" w14:textId="77777777" w:rsidR="009A1ED6" w:rsidRPr="00E36F92" w:rsidRDefault="009A1ED6" w:rsidP="00F159EE">
            <w:pPr>
              <w:pStyle w:val="TableEntry"/>
            </w:pPr>
            <w:r w:rsidRPr="00E36F92">
              <w:t>99.99</w:t>
            </w:r>
          </w:p>
        </w:tc>
        <w:tc>
          <w:tcPr>
            <w:tcW w:w="1710" w:type="dxa"/>
            <w:shd w:val="clear" w:color="auto" w:fill="auto"/>
          </w:tcPr>
          <w:p w14:paraId="34F25EF1"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VUID</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F2" w14:textId="77777777" w:rsidR="009A1ED6" w:rsidRPr="00E36F92" w:rsidRDefault="009A1ED6" w:rsidP="00F159EE">
            <w:pPr>
              <w:pStyle w:val="TableEntry"/>
            </w:pPr>
            <w:r w:rsidRPr="00E36F92">
              <w:t>AVUID</w:t>
            </w:r>
          </w:p>
        </w:tc>
        <w:tc>
          <w:tcPr>
            <w:tcW w:w="4500" w:type="dxa"/>
            <w:shd w:val="clear" w:color="auto" w:fill="auto"/>
          </w:tcPr>
          <w:p w14:paraId="34F25EF3"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VUID.</w:t>
            </w:r>
          </w:p>
        </w:tc>
      </w:tr>
      <w:tr w:rsidR="009A1ED6" w:rsidRPr="00E36F92" w14:paraId="34F25EF9" w14:textId="77777777" w:rsidTr="00400A71">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F5" w14:textId="77777777" w:rsidR="009A1ED6" w:rsidRPr="00E36F92" w:rsidRDefault="009A1ED6" w:rsidP="00F159EE">
            <w:pPr>
              <w:pStyle w:val="TableEntry"/>
            </w:pPr>
          </w:p>
        </w:tc>
        <w:tc>
          <w:tcPr>
            <w:tcW w:w="1710" w:type="dxa"/>
            <w:shd w:val="clear" w:color="auto" w:fill="auto"/>
          </w:tcPr>
          <w:p w14:paraId="34F25EF6"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F7" w14:textId="77777777" w:rsidR="009A1ED6" w:rsidRPr="00E36F92" w:rsidRDefault="009A1ED6" w:rsidP="00F159EE">
            <w:pPr>
              <w:pStyle w:val="TableEntry"/>
            </w:pPr>
            <w:r w:rsidRPr="00E36F92">
              <w:t>AMASTERVUID</w:t>
            </w:r>
          </w:p>
        </w:tc>
        <w:tc>
          <w:tcPr>
            <w:tcW w:w="4500" w:type="dxa"/>
            <w:shd w:val="clear" w:color="auto" w:fill="auto"/>
          </w:tcPr>
          <w:p w14:paraId="34F25EF8"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If multiple entries have the same VUID in the file, this cross-reference can be used to identify the Master entry for a VUID associated with a Term/Concept.</w:t>
            </w:r>
          </w:p>
        </w:tc>
      </w:tr>
      <w:tr w:rsidR="009A1ED6" w:rsidRPr="00E36F92" w14:paraId="34F25EFE" w14:textId="77777777" w:rsidTr="00400A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EFA" w14:textId="77777777" w:rsidR="009A1ED6" w:rsidRPr="00E36F92" w:rsidRDefault="009A1ED6" w:rsidP="00F159EE">
            <w:pPr>
              <w:pStyle w:val="TableEntry"/>
            </w:pPr>
            <w:r w:rsidRPr="00E36F92">
              <w:t>99.991, .01</w:t>
            </w:r>
          </w:p>
        </w:tc>
        <w:tc>
          <w:tcPr>
            <w:tcW w:w="1710" w:type="dxa"/>
            <w:shd w:val="clear" w:color="auto" w:fill="auto"/>
          </w:tcPr>
          <w:p w14:paraId="34F25EFB"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EFFECTIVE DATE/TIME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EFC" w14:textId="77777777" w:rsidR="009A1ED6" w:rsidRPr="00E36F92" w:rsidRDefault="009A1ED6" w:rsidP="00F159EE">
            <w:pPr>
              <w:pStyle w:val="TableEntry"/>
            </w:pPr>
            <w:r w:rsidRPr="00E36F92">
              <w:t>B</w:t>
            </w:r>
          </w:p>
        </w:tc>
        <w:tc>
          <w:tcPr>
            <w:tcW w:w="4500" w:type="dxa"/>
            <w:shd w:val="clear" w:color="auto" w:fill="auto"/>
          </w:tcPr>
          <w:p w14:paraId="34F25EFD"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cross-reference is by Effective Date/Time.</w:t>
            </w:r>
          </w:p>
        </w:tc>
      </w:tr>
    </w:tbl>
    <w:p w14:paraId="34F25EFF" w14:textId="77777777" w:rsidR="009A1ED6" w:rsidRPr="00E36F92" w:rsidRDefault="009A1ED6" w:rsidP="00B34976">
      <w:pPr>
        <w:pStyle w:val="Heading4"/>
        <w:rPr>
          <w:lang w:val="en-US"/>
        </w:rPr>
      </w:pPr>
      <w:r w:rsidRPr="00E36F92">
        <w:rPr>
          <w:lang w:val="en-US"/>
        </w:rPr>
        <w:t>8926.72</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szCs w:val="28"/>
          <w:lang w:val="en-US"/>
        </w:rPr>
        <w:sym w:font="Symbol" w:char="F0BE"/>
      </w:r>
      <w:r w:rsidRPr="00E36F92">
        <w:rPr>
          <w:lang w:val="en-US"/>
        </w:rPr>
        <w:t xml:space="preserve">TIU LOINC SMD SYNONYMS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INC SMD SYNONYMS"/>
        <w:tblDescription w:val="fields and descriptions "/>
      </w:tblPr>
      <w:tblGrid>
        <w:gridCol w:w="990"/>
        <w:gridCol w:w="1710"/>
        <w:gridCol w:w="1980"/>
        <w:gridCol w:w="4500"/>
      </w:tblGrid>
      <w:tr w:rsidR="009A1ED6" w:rsidRPr="00E36F92" w14:paraId="34F25F04" w14:textId="77777777" w:rsidTr="005D14E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00"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F0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F0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F0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F09" w14:textId="77777777" w:rsidTr="005D14E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05" w14:textId="77777777" w:rsidR="009A1ED6" w:rsidRPr="00E36F92" w:rsidRDefault="009A1ED6" w:rsidP="00F159EE">
            <w:pPr>
              <w:pStyle w:val="TableEntry"/>
            </w:pPr>
            <w:r w:rsidRPr="00E36F92">
              <w:t xml:space="preserve">.01 </w:t>
            </w:r>
          </w:p>
        </w:tc>
        <w:tc>
          <w:tcPr>
            <w:tcW w:w="1710" w:type="dxa"/>
            <w:shd w:val="clear" w:color="auto" w:fill="auto"/>
          </w:tcPr>
          <w:p w14:paraId="34F25F0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SYNONYM</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07" w14:textId="77777777" w:rsidR="009A1ED6" w:rsidRPr="00E36F92" w:rsidRDefault="009A1ED6" w:rsidP="00F159EE">
            <w:pPr>
              <w:pStyle w:val="TableEntry"/>
            </w:pPr>
            <w:r w:rsidRPr="00E36F92">
              <w:t>B</w:t>
            </w:r>
          </w:p>
        </w:tc>
        <w:tc>
          <w:tcPr>
            <w:tcW w:w="4500" w:type="dxa"/>
            <w:shd w:val="clear" w:color="auto" w:fill="auto"/>
          </w:tcPr>
          <w:p w14:paraId="34F25F0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Synonym.</w:t>
            </w:r>
          </w:p>
        </w:tc>
      </w:tr>
      <w:tr w:rsidR="009A1ED6" w:rsidRPr="00E36F92" w14:paraId="34F25F0E" w14:textId="77777777" w:rsidTr="005D14E3">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0A" w14:textId="77777777" w:rsidR="009A1ED6" w:rsidRPr="00E36F92" w:rsidRDefault="009A1ED6" w:rsidP="00F159EE">
            <w:pPr>
              <w:pStyle w:val="TableEntry"/>
            </w:pPr>
            <w:r w:rsidRPr="00E36F92">
              <w:t>.02</w:t>
            </w:r>
          </w:p>
        </w:tc>
        <w:tc>
          <w:tcPr>
            <w:tcW w:w="1710" w:type="dxa"/>
            <w:shd w:val="clear" w:color="auto" w:fill="auto"/>
          </w:tcPr>
          <w:p w14:paraId="34F25F0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SUBJECT MATTER DOMAIN</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0C" w14:textId="77777777" w:rsidR="009A1ED6" w:rsidRPr="00E36F92" w:rsidRDefault="009A1ED6" w:rsidP="00F159EE">
            <w:pPr>
              <w:pStyle w:val="TableEntry"/>
            </w:pPr>
            <w:r w:rsidRPr="00E36F92">
              <w:t>SMD</w:t>
            </w:r>
          </w:p>
        </w:tc>
        <w:tc>
          <w:tcPr>
            <w:tcW w:w="4500" w:type="dxa"/>
            <w:shd w:val="clear" w:color="auto" w:fill="auto"/>
          </w:tcPr>
          <w:p w14:paraId="34F25F0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Subject Matter Domain is for look-ups as well as sorting.</w:t>
            </w:r>
          </w:p>
        </w:tc>
      </w:tr>
    </w:tbl>
    <w:p w14:paraId="34F25F0F" w14:textId="4448F27E" w:rsidR="009A1ED6" w:rsidRPr="00E36F92" w:rsidRDefault="009A1ED6" w:rsidP="00B34976">
      <w:pPr>
        <w:pStyle w:val="Heading4"/>
        <w:rPr>
          <w:lang w:val="en-US"/>
        </w:rPr>
      </w:pPr>
      <w:r w:rsidRPr="00E36F92">
        <w:rPr>
          <w:lang w:val="en-US"/>
        </w:rPr>
        <w:t>8926.73</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lang w:val="en-US"/>
        </w:rPr>
        <w:sym w:font="Symbol" w:char="F0BE"/>
      </w:r>
      <w:r w:rsidRPr="00E36F92">
        <w:rPr>
          <w:lang w:val="en-US"/>
        </w:rPr>
        <w:t xml:space="preserve">TIU LOINC ROLE SYNONYMS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ROLE SYSNONYMS "/>
        <w:tblDescription w:val="fields and descriptions "/>
      </w:tblPr>
      <w:tblGrid>
        <w:gridCol w:w="990"/>
        <w:gridCol w:w="1710"/>
        <w:gridCol w:w="1980"/>
        <w:gridCol w:w="4500"/>
      </w:tblGrid>
      <w:tr w:rsidR="009A1ED6" w:rsidRPr="00E36F92" w14:paraId="34F25F14" w14:textId="77777777" w:rsidTr="002D6FA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10"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F1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F1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F1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F19" w14:textId="77777777" w:rsidTr="002D6FA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15" w14:textId="77777777" w:rsidR="009A1ED6" w:rsidRPr="00E36F92" w:rsidRDefault="009A1ED6" w:rsidP="00F159EE">
            <w:pPr>
              <w:pStyle w:val="TableEntry"/>
            </w:pPr>
            <w:r w:rsidRPr="00E36F92">
              <w:t xml:space="preserve">.01 </w:t>
            </w:r>
          </w:p>
        </w:tc>
        <w:tc>
          <w:tcPr>
            <w:tcW w:w="1710" w:type="dxa"/>
            <w:shd w:val="clear" w:color="auto" w:fill="auto"/>
          </w:tcPr>
          <w:p w14:paraId="34F25F1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SYNONYM</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17" w14:textId="77777777" w:rsidR="009A1ED6" w:rsidRPr="00E36F92" w:rsidRDefault="009A1ED6" w:rsidP="00F159EE">
            <w:pPr>
              <w:pStyle w:val="TableEntry"/>
            </w:pPr>
            <w:r w:rsidRPr="00E36F92">
              <w:t>B</w:t>
            </w:r>
          </w:p>
        </w:tc>
        <w:tc>
          <w:tcPr>
            <w:tcW w:w="4500" w:type="dxa"/>
            <w:shd w:val="clear" w:color="auto" w:fill="auto"/>
          </w:tcPr>
          <w:p w14:paraId="34F25F1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Synonym.</w:t>
            </w:r>
          </w:p>
        </w:tc>
      </w:tr>
      <w:tr w:rsidR="009A1ED6" w:rsidRPr="00E36F92" w14:paraId="34F25F1E" w14:textId="77777777" w:rsidTr="002D6FA8">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1A" w14:textId="77777777" w:rsidR="009A1ED6" w:rsidRPr="00E36F92" w:rsidRDefault="009A1ED6" w:rsidP="00F159EE">
            <w:pPr>
              <w:pStyle w:val="TableEntry"/>
            </w:pPr>
            <w:r w:rsidRPr="00E36F92">
              <w:t>.02</w:t>
            </w:r>
          </w:p>
        </w:tc>
        <w:tc>
          <w:tcPr>
            <w:tcW w:w="1710" w:type="dxa"/>
            <w:shd w:val="clear" w:color="auto" w:fill="auto"/>
          </w:tcPr>
          <w:p w14:paraId="34F25F1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ROLE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1C" w14:textId="77777777" w:rsidR="009A1ED6" w:rsidRPr="00E36F92" w:rsidRDefault="009A1ED6" w:rsidP="00F159EE">
            <w:pPr>
              <w:pStyle w:val="TableEntry"/>
            </w:pPr>
            <w:r w:rsidRPr="00E36F92">
              <w:t>ROLE</w:t>
            </w:r>
          </w:p>
        </w:tc>
        <w:tc>
          <w:tcPr>
            <w:tcW w:w="4500" w:type="dxa"/>
            <w:shd w:val="clear" w:color="auto" w:fill="auto"/>
          </w:tcPr>
          <w:p w14:paraId="34F25F1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Role is for look-ups as well as sorting.</w:t>
            </w:r>
          </w:p>
        </w:tc>
      </w:tr>
    </w:tbl>
    <w:p w14:paraId="34F25F1F" w14:textId="77777777" w:rsidR="009A1ED6" w:rsidRPr="00E36F92" w:rsidRDefault="009A1ED6" w:rsidP="00B34976">
      <w:pPr>
        <w:pStyle w:val="Heading4"/>
        <w:rPr>
          <w:lang w:val="en-US"/>
        </w:rPr>
      </w:pPr>
      <w:r w:rsidRPr="00E36F92">
        <w:rPr>
          <w:lang w:val="en-US"/>
        </w:rPr>
        <w:t>8926.74</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lang w:val="en-US"/>
        </w:rPr>
        <w:sym w:font="Symbol" w:char="F0BE"/>
      </w:r>
      <w:r w:rsidRPr="00E36F92">
        <w:rPr>
          <w:lang w:val="en-US"/>
        </w:rPr>
        <w:t xml:space="preserve"> TIU LOINC SETTING SYNONYMS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SETTING SYSNONYMS "/>
        <w:tblDescription w:val="fields and descriptions "/>
      </w:tblPr>
      <w:tblGrid>
        <w:gridCol w:w="990"/>
        <w:gridCol w:w="1710"/>
        <w:gridCol w:w="1980"/>
        <w:gridCol w:w="4500"/>
      </w:tblGrid>
      <w:tr w:rsidR="009A1ED6" w:rsidRPr="00E36F92" w14:paraId="34F25F24" w14:textId="77777777" w:rsidTr="002C386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20"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F2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F2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F2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F29" w14:textId="77777777" w:rsidTr="002C386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25" w14:textId="77777777" w:rsidR="009A1ED6" w:rsidRPr="00E36F92" w:rsidRDefault="009A1ED6" w:rsidP="00F159EE">
            <w:pPr>
              <w:pStyle w:val="TableEntry"/>
            </w:pPr>
            <w:r w:rsidRPr="00E36F92">
              <w:t xml:space="preserve">.01 </w:t>
            </w:r>
          </w:p>
        </w:tc>
        <w:tc>
          <w:tcPr>
            <w:tcW w:w="1710" w:type="dxa"/>
            <w:shd w:val="clear" w:color="auto" w:fill="auto"/>
          </w:tcPr>
          <w:p w14:paraId="34F25F2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SYNONYM</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27" w14:textId="77777777" w:rsidR="009A1ED6" w:rsidRPr="00E36F92" w:rsidRDefault="009A1ED6" w:rsidP="00F159EE">
            <w:pPr>
              <w:pStyle w:val="TableEntry"/>
            </w:pPr>
            <w:r w:rsidRPr="00E36F92">
              <w:t>B</w:t>
            </w:r>
          </w:p>
        </w:tc>
        <w:tc>
          <w:tcPr>
            <w:tcW w:w="4500" w:type="dxa"/>
            <w:shd w:val="clear" w:color="auto" w:fill="auto"/>
          </w:tcPr>
          <w:p w14:paraId="34F25F2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Synonym.</w:t>
            </w:r>
          </w:p>
        </w:tc>
      </w:tr>
      <w:tr w:rsidR="009A1ED6" w:rsidRPr="00E36F92" w14:paraId="34F25F2E" w14:textId="77777777" w:rsidTr="002C3862">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2A" w14:textId="77777777" w:rsidR="009A1ED6" w:rsidRPr="00E36F92" w:rsidRDefault="009A1ED6" w:rsidP="00F159EE">
            <w:pPr>
              <w:pStyle w:val="TableEntry"/>
            </w:pPr>
            <w:r w:rsidRPr="00E36F92">
              <w:t>.02</w:t>
            </w:r>
          </w:p>
        </w:tc>
        <w:tc>
          <w:tcPr>
            <w:tcW w:w="1710" w:type="dxa"/>
            <w:shd w:val="clear" w:color="auto" w:fill="auto"/>
          </w:tcPr>
          <w:p w14:paraId="34F25F2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SETTING</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2C" w14:textId="77777777" w:rsidR="009A1ED6" w:rsidRPr="00E36F92" w:rsidRDefault="009A1ED6" w:rsidP="00F159EE">
            <w:pPr>
              <w:pStyle w:val="TableEntry"/>
            </w:pPr>
            <w:r w:rsidRPr="00E36F92">
              <w:t>SET</w:t>
            </w:r>
          </w:p>
        </w:tc>
        <w:tc>
          <w:tcPr>
            <w:tcW w:w="4500" w:type="dxa"/>
            <w:shd w:val="clear" w:color="auto" w:fill="auto"/>
          </w:tcPr>
          <w:p w14:paraId="34F25F2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Setting is for look-ups as well as sorting.</w:t>
            </w:r>
          </w:p>
        </w:tc>
      </w:tr>
    </w:tbl>
    <w:p w14:paraId="34F25F2F" w14:textId="77777777" w:rsidR="009A1ED6" w:rsidRPr="00E36F92" w:rsidRDefault="009A1ED6" w:rsidP="00B34976">
      <w:pPr>
        <w:pStyle w:val="Heading4"/>
        <w:rPr>
          <w:lang w:val="en-US"/>
        </w:rPr>
      </w:pPr>
      <w:r w:rsidRPr="00E36F92">
        <w:rPr>
          <w:lang w:val="en-US"/>
        </w:rPr>
        <w:lastRenderedPageBreak/>
        <w:t>8926.75</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lang w:val="en-US"/>
        </w:rPr>
        <w:sym w:font="Symbol" w:char="F0BE"/>
      </w:r>
      <w:r w:rsidRPr="00E36F92">
        <w:rPr>
          <w:lang w:val="en-US"/>
        </w:rPr>
        <w:t xml:space="preserve"> TIU LOINC SERVICE SYNONYMS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NC SERVICE SYSNONYMS"/>
        <w:tblDescription w:val="fields and descriptions "/>
      </w:tblPr>
      <w:tblGrid>
        <w:gridCol w:w="990"/>
        <w:gridCol w:w="1710"/>
        <w:gridCol w:w="1980"/>
        <w:gridCol w:w="4500"/>
      </w:tblGrid>
      <w:tr w:rsidR="009A1ED6" w:rsidRPr="00E36F92" w14:paraId="34F25F34" w14:textId="77777777" w:rsidTr="00216E0E">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30"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F3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F3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F3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F39" w14:textId="77777777" w:rsidTr="00216E0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35" w14:textId="77777777" w:rsidR="009A1ED6" w:rsidRPr="00E36F92" w:rsidRDefault="009A1ED6" w:rsidP="00F159EE">
            <w:pPr>
              <w:pStyle w:val="TableEntry"/>
            </w:pPr>
            <w:r w:rsidRPr="00E36F92">
              <w:t xml:space="preserve">.01 </w:t>
            </w:r>
          </w:p>
        </w:tc>
        <w:tc>
          <w:tcPr>
            <w:tcW w:w="1710" w:type="dxa"/>
            <w:shd w:val="clear" w:color="auto" w:fill="auto"/>
          </w:tcPr>
          <w:p w14:paraId="34F25F3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SYNONYM</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37" w14:textId="77777777" w:rsidR="009A1ED6" w:rsidRPr="00E36F92" w:rsidRDefault="009A1ED6" w:rsidP="00F159EE">
            <w:pPr>
              <w:pStyle w:val="TableEntry"/>
            </w:pPr>
            <w:r w:rsidRPr="00E36F92">
              <w:t>B</w:t>
            </w:r>
          </w:p>
        </w:tc>
        <w:tc>
          <w:tcPr>
            <w:tcW w:w="4500" w:type="dxa"/>
            <w:shd w:val="clear" w:color="auto" w:fill="auto"/>
          </w:tcPr>
          <w:p w14:paraId="34F25F3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Synonym.</w:t>
            </w:r>
          </w:p>
        </w:tc>
      </w:tr>
      <w:tr w:rsidR="009A1ED6" w:rsidRPr="00E36F92" w14:paraId="34F25F3E" w14:textId="77777777" w:rsidTr="00216E0E">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3A" w14:textId="77777777" w:rsidR="009A1ED6" w:rsidRPr="00E36F92" w:rsidRDefault="009A1ED6" w:rsidP="00F159EE">
            <w:pPr>
              <w:pStyle w:val="TableEntry"/>
            </w:pPr>
            <w:r w:rsidRPr="00E36F92">
              <w:t>.02</w:t>
            </w:r>
          </w:p>
        </w:tc>
        <w:tc>
          <w:tcPr>
            <w:tcW w:w="1710" w:type="dxa"/>
            <w:shd w:val="clear" w:color="auto" w:fill="auto"/>
          </w:tcPr>
          <w:p w14:paraId="34F25F3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SERVICE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3C" w14:textId="77777777" w:rsidR="009A1ED6" w:rsidRPr="00E36F92" w:rsidRDefault="009A1ED6" w:rsidP="00F159EE">
            <w:pPr>
              <w:pStyle w:val="TableEntry"/>
            </w:pPr>
            <w:r w:rsidRPr="00E36F92">
              <w:t>SVC</w:t>
            </w:r>
          </w:p>
        </w:tc>
        <w:tc>
          <w:tcPr>
            <w:tcW w:w="4500" w:type="dxa"/>
            <w:shd w:val="clear" w:color="auto" w:fill="auto"/>
          </w:tcPr>
          <w:p w14:paraId="34F25F3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Service is for look-ups as well as sorting.</w:t>
            </w:r>
          </w:p>
        </w:tc>
      </w:tr>
    </w:tbl>
    <w:p w14:paraId="34F25F3F" w14:textId="77777777" w:rsidR="009A1ED6" w:rsidRPr="00E36F92" w:rsidRDefault="009A1ED6" w:rsidP="00B34976">
      <w:pPr>
        <w:pStyle w:val="Heading4"/>
        <w:rPr>
          <w:lang w:val="en-US"/>
        </w:rPr>
      </w:pPr>
      <w:r w:rsidRPr="00E36F92">
        <w:rPr>
          <w:lang w:val="en-US"/>
        </w:rPr>
        <w:t>8926.76</w:t>
      </w:r>
      <w:r w:rsidR="00B456E7" w:rsidRPr="00E36F92">
        <w:rPr>
          <w:lang w:val="en-US"/>
        </w:rPr>
        <w:fldChar w:fldCharType="begin"/>
      </w:r>
      <w:r w:rsidRPr="00E36F92">
        <w:rPr>
          <w:lang w:val="en-US"/>
        </w:rPr>
        <w:instrText>xe "8926"</w:instrText>
      </w:r>
      <w:r w:rsidR="00B456E7" w:rsidRPr="00E36F92">
        <w:rPr>
          <w:lang w:val="en-US"/>
        </w:rPr>
        <w:fldChar w:fldCharType="end"/>
      </w:r>
      <w:r w:rsidR="00B456E7" w:rsidRPr="00E36F92">
        <w:rPr>
          <w:lang w:val="en-US"/>
        </w:rPr>
        <w:fldChar w:fldCharType="begin"/>
      </w:r>
      <w:r w:rsidRPr="00E36F92">
        <w:rPr>
          <w:lang w:val="en-US"/>
        </w:rPr>
        <w:instrText>xe "File #8926"</w:instrText>
      </w:r>
      <w:r w:rsidR="00B456E7" w:rsidRPr="00E36F92">
        <w:rPr>
          <w:lang w:val="en-US"/>
        </w:rPr>
        <w:fldChar w:fldCharType="end"/>
      </w:r>
      <w:r w:rsidRPr="00E36F92">
        <w:rPr>
          <w:lang w:val="en-US"/>
        </w:rPr>
        <w:sym w:font="Symbol" w:char="F0BE"/>
      </w:r>
      <w:r w:rsidRPr="00E36F92">
        <w:rPr>
          <w:lang w:val="en-US"/>
        </w:rPr>
        <w:t xml:space="preserve">TIU LOINC DOCUMENT TYPE SYNONYMS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LOINC DOCUMENT TYPE SYNONYMS"/>
        <w:tblDescription w:val="fields and descriptions "/>
      </w:tblPr>
      <w:tblGrid>
        <w:gridCol w:w="990"/>
        <w:gridCol w:w="1710"/>
        <w:gridCol w:w="1980"/>
        <w:gridCol w:w="4500"/>
      </w:tblGrid>
      <w:tr w:rsidR="009A1ED6" w:rsidRPr="00E36F92" w14:paraId="34F25F44" w14:textId="77777777" w:rsidTr="00440CB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40" w14:textId="77777777" w:rsidR="009A1ED6" w:rsidRPr="00E36F92" w:rsidRDefault="009A1ED6" w:rsidP="00F159EE">
            <w:pPr>
              <w:pStyle w:val="TableHeading"/>
              <w:rPr>
                <w:b/>
                <w:bCs/>
              </w:rPr>
            </w:pPr>
            <w:r w:rsidRPr="00E36F92">
              <w:t>Field #</w:t>
            </w:r>
          </w:p>
        </w:tc>
        <w:tc>
          <w:tcPr>
            <w:tcW w:w="1710" w:type="dxa"/>
            <w:shd w:val="clear" w:color="auto" w:fill="D9D9D9" w:themeFill="background1" w:themeFillShade="D9"/>
          </w:tcPr>
          <w:p w14:paraId="34F25F41"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34F25F42" w14:textId="77777777" w:rsidR="009A1ED6" w:rsidRPr="00E36F92" w:rsidRDefault="009A1ED6" w:rsidP="00F159EE">
            <w:pPr>
              <w:pStyle w:val="TableHeading"/>
              <w:rPr>
                <w:b/>
                <w:bCs/>
              </w:rPr>
            </w:pPr>
            <w:r w:rsidRPr="00E36F92">
              <w:t>X-ref</w:t>
            </w:r>
          </w:p>
        </w:tc>
        <w:tc>
          <w:tcPr>
            <w:tcW w:w="4500" w:type="dxa"/>
            <w:shd w:val="clear" w:color="auto" w:fill="D9D9D9" w:themeFill="background1" w:themeFillShade="D9"/>
          </w:tcPr>
          <w:p w14:paraId="34F25F43" w14:textId="77777777" w:rsidR="009A1ED6" w:rsidRPr="00E36F92" w:rsidRDefault="009A1ED6"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A1ED6" w:rsidRPr="00E36F92" w14:paraId="34F25F49" w14:textId="77777777" w:rsidTr="00440CB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45" w14:textId="77777777" w:rsidR="009A1ED6" w:rsidRPr="00E36F92" w:rsidRDefault="009A1ED6" w:rsidP="00F159EE">
            <w:pPr>
              <w:pStyle w:val="TableEntry"/>
            </w:pPr>
            <w:r w:rsidRPr="00E36F92">
              <w:t xml:space="preserve">.01 </w:t>
            </w:r>
          </w:p>
        </w:tc>
        <w:tc>
          <w:tcPr>
            <w:tcW w:w="1710" w:type="dxa"/>
            <w:shd w:val="clear" w:color="auto" w:fill="auto"/>
          </w:tcPr>
          <w:p w14:paraId="34F25F46"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SYNONYM</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47" w14:textId="77777777" w:rsidR="009A1ED6" w:rsidRPr="00E36F92" w:rsidRDefault="009A1ED6" w:rsidP="00F159EE">
            <w:pPr>
              <w:pStyle w:val="TableEntry"/>
            </w:pPr>
            <w:r w:rsidRPr="00E36F92">
              <w:t>B</w:t>
            </w:r>
          </w:p>
        </w:tc>
        <w:tc>
          <w:tcPr>
            <w:tcW w:w="4500" w:type="dxa"/>
            <w:shd w:val="clear" w:color="auto" w:fill="auto"/>
          </w:tcPr>
          <w:p w14:paraId="34F25F48" w14:textId="77777777" w:rsidR="009A1ED6" w:rsidRPr="00E36F92" w:rsidRDefault="009A1ED6"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Regular FileMan cross-reference will facilitate look-up and sorting by Synonym.</w:t>
            </w:r>
          </w:p>
        </w:tc>
      </w:tr>
      <w:tr w:rsidR="009A1ED6" w:rsidRPr="00E36F92" w14:paraId="34F25F4E" w14:textId="77777777" w:rsidTr="00440CBF">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4A" w14:textId="77777777" w:rsidR="009A1ED6" w:rsidRPr="00E36F92" w:rsidRDefault="009A1ED6" w:rsidP="00F159EE">
            <w:pPr>
              <w:pStyle w:val="TableEntry"/>
            </w:pPr>
            <w:r w:rsidRPr="00E36F92">
              <w:t>.02</w:t>
            </w:r>
          </w:p>
        </w:tc>
        <w:tc>
          <w:tcPr>
            <w:tcW w:w="1710" w:type="dxa"/>
            <w:shd w:val="clear" w:color="auto" w:fill="auto"/>
          </w:tcPr>
          <w:p w14:paraId="34F25F4B"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DOCUMENT TYPE</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5F4C" w14:textId="77777777" w:rsidR="009A1ED6" w:rsidRPr="00E36F92" w:rsidRDefault="009A1ED6" w:rsidP="00F159EE">
            <w:pPr>
              <w:pStyle w:val="TableEntry"/>
            </w:pPr>
            <w:r w:rsidRPr="00E36F92">
              <w:t>DTYP</w:t>
            </w:r>
          </w:p>
        </w:tc>
        <w:tc>
          <w:tcPr>
            <w:tcW w:w="4500" w:type="dxa"/>
            <w:shd w:val="clear" w:color="auto" w:fill="auto"/>
          </w:tcPr>
          <w:p w14:paraId="34F25F4D" w14:textId="77777777" w:rsidR="009A1ED6" w:rsidRPr="00E36F92" w:rsidRDefault="009A1ED6"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REGULAR FileMan Cross-reference by Document Type is for look-ups as well as sorting.</w:t>
            </w:r>
          </w:p>
        </w:tc>
      </w:tr>
    </w:tbl>
    <w:p w14:paraId="34F25F4F" w14:textId="77777777" w:rsidR="0069261C" w:rsidRPr="00E36F92" w:rsidRDefault="0069261C" w:rsidP="00FA70A3"/>
    <w:p w14:paraId="34F25F50" w14:textId="77777777" w:rsidR="009D2CDB" w:rsidRPr="00E36F92" w:rsidRDefault="009D2CDB" w:rsidP="00B34976">
      <w:pPr>
        <w:pStyle w:val="Heading4"/>
        <w:rPr>
          <w:lang w:val="en-US"/>
        </w:rPr>
      </w:pPr>
      <w:r w:rsidRPr="00E36F92">
        <w:rPr>
          <w:lang w:val="en-US"/>
        </w:rPr>
        <w:t>8927</w:t>
      </w:r>
      <w:r w:rsidR="00B456E7" w:rsidRPr="00E36F92">
        <w:rPr>
          <w:lang w:val="en-US"/>
        </w:rPr>
        <w:fldChar w:fldCharType="begin"/>
      </w:r>
      <w:r w:rsidRPr="00E36F92">
        <w:rPr>
          <w:lang w:val="en-US"/>
        </w:rPr>
        <w:instrText>xe "8927"</w:instrText>
      </w:r>
      <w:r w:rsidR="00B456E7" w:rsidRPr="00E36F92">
        <w:rPr>
          <w:lang w:val="en-US"/>
        </w:rPr>
        <w:fldChar w:fldCharType="end"/>
      </w:r>
      <w:r w:rsidR="00B456E7" w:rsidRPr="00E36F92">
        <w:rPr>
          <w:lang w:val="en-US"/>
        </w:rPr>
        <w:fldChar w:fldCharType="begin"/>
      </w:r>
      <w:r w:rsidRPr="00E36F92">
        <w:rPr>
          <w:lang w:val="en-US"/>
        </w:rPr>
        <w:instrText>xe "File #8927"</w:instrText>
      </w:r>
      <w:r w:rsidR="00B456E7" w:rsidRPr="00E36F92">
        <w:rPr>
          <w:lang w:val="en-US"/>
        </w:rPr>
        <w:fldChar w:fldCharType="end"/>
      </w:r>
      <w:r w:rsidRPr="00E36F92">
        <w:rPr>
          <w:lang w:val="en-US"/>
        </w:rPr>
        <w:sym w:font="Symbol" w:char="F0BE"/>
      </w:r>
      <w:r w:rsidRPr="00E36F92">
        <w:rPr>
          <w:lang w:val="en-US"/>
        </w:rPr>
        <w:t xml:space="preserve">TIU TEMPLATE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EMPLATE FILE"/>
        <w:tblDescription w:val="fields and descriptions "/>
      </w:tblPr>
      <w:tblGrid>
        <w:gridCol w:w="990"/>
        <w:gridCol w:w="1620"/>
        <w:gridCol w:w="1080"/>
        <w:gridCol w:w="5490"/>
      </w:tblGrid>
      <w:tr w:rsidR="009D2CDB" w:rsidRPr="00E36F92" w14:paraId="34F25F55" w14:textId="77777777" w:rsidTr="009A35A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51" w14:textId="69456AE7" w:rsidR="009D2CDB" w:rsidRPr="00E36F92" w:rsidRDefault="009A35A6" w:rsidP="00F159EE">
            <w:pPr>
              <w:pStyle w:val="TableHeading"/>
              <w:rPr>
                <w:b/>
                <w:bCs/>
              </w:rPr>
            </w:pPr>
            <w:r w:rsidRPr="00E36F92">
              <w:t>Fi</w:t>
            </w:r>
            <w:r w:rsidR="009D2CDB" w:rsidRPr="00E36F92">
              <w:t>eld #</w:t>
            </w:r>
          </w:p>
        </w:tc>
        <w:tc>
          <w:tcPr>
            <w:tcW w:w="1620" w:type="dxa"/>
            <w:shd w:val="clear" w:color="auto" w:fill="D9D9D9" w:themeFill="background1" w:themeFillShade="D9"/>
          </w:tcPr>
          <w:p w14:paraId="34F25F52"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F53"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F54"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F5A" w14:textId="77777777" w:rsidTr="009A35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56" w14:textId="77777777" w:rsidR="009D2CDB" w:rsidRPr="00E36F92" w:rsidRDefault="009D2CDB" w:rsidP="00F159EE">
            <w:pPr>
              <w:pStyle w:val="TableEntry"/>
            </w:pPr>
            <w:r w:rsidRPr="00E36F92">
              <w:t xml:space="preserve">.01 </w:t>
            </w:r>
          </w:p>
        </w:tc>
        <w:tc>
          <w:tcPr>
            <w:tcW w:w="1620" w:type="dxa"/>
            <w:shd w:val="clear" w:color="auto" w:fill="auto"/>
          </w:tcPr>
          <w:p w14:paraId="34F25F5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F58" w14:textId="77777777" w:rsidR="009D2CDB" w:rsidRPr="00E36F92" w:rsidRDefault="009D2CDB" w:rsidP="00F159EE">
            <w:pPr>
              <w:pStyle w:val="TableEntry"/>
            </w:pPr>
            <w:r w:rsidRPr="00E36F92">
              <w:t>B</w:t>
            </w:r>
          </w:p>
        </w:tc>
        <w:tc>
          <w:tcPr>
            <w:tcW w:w="5490" w:type="dxa"/>
            <w:shd w:val="clear" w:color="auto" w:fill="auto"/>
          </w:tcPr>
          <w:p w14:paraId="34F25F5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w:t>
            </w:r>
          </w:p>
        </w:tc>
      </w:tr>
      <w:tr w:rsidR="009D2CDB" w:rsidRPr="00E36F92" w14:paraId="34F25F5F" w14:textId="77777777" w:rsidTr="009A35A6">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5B" w14:textId="77777777" w:rsidR="009D2CDB" w:rsidRPr="00E36F92" w:rsidRDefault="009D2CDB" w:rsidP="00F159EE">
            <w:pPr>
              <w:pStyle w:val="TableEntry"/>
            </w:pPr>
            <w:r w:rsidRPr="00E36F92">
              <w:t>.03</w:t>
            </w:r>
          </w:p>
        </w:tc>
        <w:tc>
          <w:tcPr>
            <w:tcW w:w="1620" w:type="dxa"/>
            <w:shd w:val="clear" w:color="auto" w:fill="auto"/>
          </w:tcPr>
          <w:p w14:paraId="34F25F5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TYPE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F5D" w14:textId="77777777" w:rsidR="009D2CDB" w:rsidRPr="00E36F92" w:rsidRDefault="009D2CDB" w:rsidP="00F159EE">
            <w:pPr>
              <w:pStyle w:val="TableEntry"/>
            </w:pPr>
            <w:r w:rsidRPr="00E36F92">
              <w:t>AROOT</w:t>
            </w:r>
          </w:p>
        </w:tc>
        <w:tc>
          <w:tcPr>
            <w:tcW w:w="5490" w:type="dxa"/>
            <w:shd w:val="clear" w:color="auto" w:fill="auto"/>
          </w:tcPr>
          <w:p w14:paraId="34F25F5E" w14:textId="77777777" w:rsidR="009D2CDB" w:rsidRPr="00E36F92" w:rsidRDefault="00286B32"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Keeps track of </w:t>
            </w:r>
            <w:r w:rsidR="009D2CDB" w:rsidRPr="00E36F92">
              <w:t>active shared and personal template root folders.</w:t>
            </w:r>
          </w:p>
        </w:tc>
      </w:tr>
      <w:tr w:rsidR="009D2CDB" w:rsidRPr="00E36F92" w14:paraId="34F25F64" w14:textId="77777777" w:rsidTr="009A35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60" w14:textId="77777777" w:rsidR="009D2CDB" w:rsidRPr="00E36F92" w:rsidRDefault="009D2CDB" w:rsidP="00F159EE">
            <w:pPr>
              <w:pStyle w:val="TableEntry"/>
            </w:pPr>
            <w:r w:rsidRPr="00E36F92">
              <w:t>.06</w:t>
            </w:r>
          </w:p>
        </w:tc>
        <w:tc>
          <w:tcPr>
            <w:tcW w:w="1620" w:type="dxa"/>
            <w:shd w:val="clear" w:color="auto" w:fill="auto"/>
          </w:tcPr>
          <w:p w14:paraId="34F25F6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PERSONAL OWNER</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F62" w14:textId="77777777" w:rsidR="009D2CDB" w:rsidRPr="00E36F92" w:rsidRDefault="009D2CDB" w:rsidP="00F159EE">
            <w:pPr>
              <w:pStyle w:val="TableEntry"/>
            </w:pPr>
            <w:r w:rsidRPr="00E36F92">
              <w:t>PO</w:t>
            </w:r>
          </w:p>
        </w:tc>
        <w:tc>
          <w:tcPr>
            <w:tcW w:w="5490" w:type="dxa"/>
            <w:shd w:val="clear" w:color="auto" w:fill="auto"/>
          </w:tcPr>
          <w:p w14:paraId="34F25F6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This regular cross-reference on Personal Owner is used for look-ups and searches by owner.  </w:t>
            </w:r>
          </w:p>
        </w:tc>
      </w:tr>
    </w:tbl>
    <w:p w14:paraId="34F25F65" w14:textId="77777777" w:rsidR="00DA79E3" w:rsidRPr="00E36F92" w:rsidRDefault="00DA79E3" w:rsidP="00FA70A3"/>
    <w:p w14:paraId="34F25F66" w14:textId="77777777" w:rsidR="009D2CDB" w:rsidRPr="00E36F92" w:rsidRDefault="009D2CDB" w:rsidP="00B34976">
      <w:pPr>
        <w:pStyle w:val="Heading4"/>
        <w:rPr>
          <w:lang w:val="en-US"/>
        </w:rPr>
      </w:pPr>
      <w:r w:rsidRPr="00E36F92">
        <w:rPr>
          <w:lang w:val="en-US"/>
        </w:rPr>
        <w:t>8927.1</w:t>
      </w:r>
      <w:r w:rsidR="00B456E7" w:rsidRPr="00E36F92">
        <w:rPr>
          <w:lang w:val="en-US"/>
        </w:rPr>
        <w:fldChar w:fldCharType="begin"/>
      </w:r>
      <w:r w:rsidRPr="00E36F92">
        <w:rPr>
          <w:lang w:val="en-US"/>
        </w:rPr>
        <w:instrText>xe "8927.1"</w:instrText>
      </w:r>
      <w:r w:rsidR="00B456E7" w:rsidRPr="00E36F92">
        <w:rPr>
          <w:lang w:val="en-US"/>
        </w:rPr>
        <w:fldChar w:fldCharType="end"/>
      </w:r>
      <w:r w:rsidR="00B456E7" w:rsidRPr="00E36F92">
        <w:rPr>
          <w:lang w:val="en-US"/>
        </w:rPr>
        <w:fldChar w:fldCharType="begin"/>
      </w:r>
      <w:r w:rsidRPr="00E36F92">
        <w:rPr>
          <w:lang w:val="en-US"/>
        </w:rPr>
        <w:instrText>xe "File #8927.1"</w:instrText>
      </w:r>
      <w:r w:rsidR="00B456E7" w:rsidRPr="00E36F92">
        <w:rPr>
          <w:lang w:val="en-US"/>
        </w:rPr>
        <w:fldChar w:fldCharType="end"/>
      </w:r>
      <w:r w:rsidRPr="00E36F92">
        <w:rPr>
          <w:lang w:val="en-US"/>
        </w:rPr>
        <w:sym w:font="Symbol" w:char="F0BE"/>
      </w:r>
      <w:r w:rsidRPr="00E36F92">
        <w:rPr>
          <w:lang w:val="en-US"/>
        </w:rPr>
        <w:t xml:space="preserve">TIU TEMPLATE FIELD FILE File </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EMPLATE FIELD FILE"/>
        <w:tblDescription w:val="fields and descriptions "/>
      </w:tblPr>
      <w:tblGrid>
        <w:gridCol w:w="990"/>
        <w:gridCol w:w="1620"/>
        <w:gridCol w:w="1080"/>
        <w:gridCol w:w="5490"/>
      </w:tblGrid>
      <w:tr w:rsidR="009D2CDB" w:rsidRPr="00E36F92" w14:paraId="34F25F6B" w14:textId="77777777" w:rsidTr="007C660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90" w:type="dxa"/>
            <w:shd w:val="clear" w:color="auto" w:fill="D9D9D9" w:themeFill="background1" w:themeFillShade="D9"/>
          </w:tcPr>
          <w:p w14:paraId="34F25F67" w14:textId="77777777" w:rsidR="009D2CDB" w:rsidRPr="00E36F92" w:rsidRDefault="009D2CDB" w:rsidP="00F159EE">
            <w:pPr>
              <w:pStyle w:val="TableHeading"/>
              <w:rPr>
                <w:b/>
                <w:bCs/>
              </w:rPr>
            </w:pPr>
            <w:r w:rsidRPr="00E36F92">
              <w:t>Field #</w:t>
            </w:r>
          </w:p>
        </w:tc>
        <w:tc>
          <w:tcPr>
            <w:tcW w:w="1620" w:type="dxa"/>
            <w:shd w:val="clear" w:color="auto" w:fill="D9D9D9" w:themeFill="background1" w:themeFillShade="D9"/>
          </w:tcPr>
          <w:p w14:paraId="34F25F68"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Field 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D9D9D9" w:themeFill="background1" w:themeFillShade="D9"/>
          </w:tcPr>
          <w:p w14:paraId="34F25F69" w14:textId="77777777" w:rsidR="009D2CDB" w:rsidRPr="00E36F92" w:rsidRDefault="009D2CDB" w:rsidP="00F159EE">
            <w:pPr>
              <w:pStyle w:val="TableHeading"/>
              <w:rPr>
                <w:b/>
                <w:bCs/>
              </w:rPr>
            </w:pPr>
            <w:r w:rsidRPr="00E36F92">
              <w:t>X-ref</w:t>
            </w:r>
          </w:p>
        </w:tc>
        <w:tc>
          <w:tcPr>
            <w:tcW w:w="5490" w:type="dxa"/>
            <w:shd w:val="clear" w:color="auto" w:fill="D9D9D9" w:themeFill="background1" w:themeFillShade="D9"/>
          </w:tcPr>
          <w:p w14:paraId="34F25F6A"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Description</w:t>
            </w:r>
          </w:p>
        </w:tc>
      </w:tr>
      <w:tr w:rsidR="009D2CDB" w:rsidRPr="00E36F92" w14:paraId="34F25F72" w14:textId="77777777" w:rsidTr="007C66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34F25F6C" w14:textId="77777777" w:rsidR="009D2CDB" w:rsidRPr="00E36F92" w:rsidRDefault="009D2CDB" w:rsidP="00F159EE">
            <w:pPr>
              <w:pStyle w:val="TableEntry"/>
            </w:pPr>
            <w:r w:rsidRPr="00E36F92">
              <w:t xml:space="preserve">.01 </w:t>
            </w:r>
          </w:p>
        </w:tc>
        <w:tc>
          <w:tcPr>
            <w:tcW w:w="1620" w:type="dxa"/>
            <w:shd w:val="clear" w:color="auto" w:fill="auto"/>
          </w:tcPr>
          <w:p w14:paraId="34F25F6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NAME</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4F25F6E" w14:textId="77777777" w:rsidR="009D2CDB" w:rsidRPr="00E36F92" w:rsidRDefault="009D2CDB" w:rsidP="00F159EE">
            <w:pPr>
              <w:pStyle w:val="TableEntry"/>
            </w:pPr>
            <w:r w:rsidRPr="00E36F92">
              <w:t>A</w:t>
            </w:r>
          </w:p>
          <w:p w14:paraId="34F25F6F" w14:textId="77777777" w:rsidR="009D2CDB" w:rsidRPr="00E36F92" w:rsidRDefault="009D2CDB" w:rsidP="00F159EE">
            <w:pPr>
              <w:pStyle w:val="TableEntry"/>
            </w:pPr>
            <w:r w:rsidRPr="00E36F92">
              <w:t>B</w:t>
            </w:r>
          </w:p>
        </w:tc>
        <w:tc>
          <w:tcPr>
            <w:tcW w:w="5490" w:type="dxa"/>
            <w:shd w:val="clear" w:color="auto" w:fill="auto"/>
          </w:tcPr>
          <w:p w14:paraId="34F25F70"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New style FileMan cross-reference.</w:t>
            </w:r>
          </w:p>
          <w:p w14:paraId="34F25F7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The REGULAR "B" cross-reference used to guarantee a unique name.</w:t>
            </w:r>
          </w:p>
        </w:tc>
      </w:tr>
    </w:tbl>
    <w:p w14:paraId="34F25F73" w14:textId="77777777" w:rsidR="009D2CDB" w:rsidRPr="00E36F92" w:rsidRDefault="009D2CDB">
      <w:pPr>
        <w:pStyle w:val="Heading1"/>
      </w:pPr>
      <w:r w:rsidRPr="00E36F92">
        <w:rPr>
          <w:rFonts w:ascii="Courier" w:hAnsi="Courier"/>
        </w:rPr>
        <w:br w:type="page"/>
      </w:r>
      <w:bookmarkStart w:id="338" w:name="_Toc335315362"/>
      <w:bookmarkStart w:id="339" w:name="_Toc342030848"/>
      <w:bookmarkStart w:id="340" w:name="_Toc342548540"/>
      <w:bookmarkStart w:id="341" w:name="_Toc152840692"/>
      <w:r w:rsidRPr="00E36F92">
        <w:lastRenderedPageBreak/>
        <w:t>Archiving and Purging</w:t>
      </w:r>
      <w:bookmarkEnd w:id="330"/>
      <w:bookmarkEnd w:id="331"/>
      <w:bookmarkEnd w:id="332"/>
      <w:bookmarkEnd w:id="333"/>
      <w:bookmarkEnd w:id="338"/>
      <w:bookmarkEnd w:id="339"/>
      <w:bookmarkEnd w:id="340"/>
      <w:bookmarkEnd w:id="341"/>
      <w:r w:rsidR="00B456E7" w:rsidRPr="00E36F92">
        <w:fldChar w:fldCharType="begin"/>
      </w:r>
      <w:r w:rsidRPr="00E36F92">
        <w:instrText>xe "Archiving and Purging"</w:instrText>
      </w:r>
      <w:r w:rsidR="00B456E7" w:rsidRPr="00E36F92">
        <w:fldChar w:fldCharType="end"/>
      </w:r>
      <w:r w:rsidRPr="00E36F92">
        <w:t xml:space="preserve"> </w:t>
      </w:r>
    </w:p>
    <w:p w14:paraId="34F25F74" w14:textId="77777777" w:rsidR="009D2CDB" w:rsidRPr="00E36F92" w:rsidRDefault="009D2CDB">
      <w:r w:rsidRPr="00E36F92">
        <w:t xml:space="preserve">Archiving utilities are not provided for the distributed files. Therefore, archival copies must be produced from the printed chart by methods familiar to your HIM Service (e.g., microfiche). A grace period for purge </w:t>
      </w:r>
      <w:r w:rsidR="00221470" w:rsidRPr="00E36F92">
        <w:t>may</w:t>
      </w:r>
      <w:r w:rsidRPr="00E36F92">
        <w:t xml:space="preserve"> then be defined in your parameter set-up.</w:t>
      </w:r>
    </w:p>
    <w:p w14:paraId="34F25F75" w14:textId="77777777" w:rsidR="009D2CDB" w:rsidRPr="00E36F92" w:rsidRDefault="009D2CDB"/>
    <w:p w14:paraId="34F25F76" w14:textId="77777777" w:rsidR="009D2CDB" w:rsidRPr="00E36F92" w:rsidRDefault="0069261C">
      <w:pPr>
        <w:pStyle w:val="Heading1"/>
      </w:pPr>
      <w:bookmarkStart w:id="342" w:name="_Toc315671211"/>
      <w:bookmarkStart w:id="343" w:name="_Toc316465289"/>
      <w:bookmarkStart w:id="344" w:name="_Toc316467630"/>
      <w:bookmarkStart w:id="345" w:name="_Toc316467889"/>
      <w:bookmarkStart w:id="346" w:name="_Toc372447802"/>
      <w:bookmarkStart w:id="347" w:name="_Toc335315363"/>
      <w:bookmarkStart w:id="348" w:name="_Toc342030849"/>
      <w:bookmarkStart w:id="349" w:name="_Toc342548541"/>
      <w:r w:rsidRPr="00E36F92">
        <w:br w:type="page"/>
      </w:r>
      <w:bookmarkStart w:id="350" w:name="_Toc152840693"/>
      <w:r w:rsidR="009D2CDB" w:rsidRPr="00E36F92">
        <w:lastRenderedPageBreak/>
        <w:t>External Relations</w:t>
      </w:r>
      <w:bookmarkEnd w:id="342"/>
      <w:bookmarkEnd w:id="343"/>
      <w:bookmarkEnd w:id="344"/>
      <w:bookmarkEnd w:id="345"/>
      <w:bookmarkEnd w:id="346"/>
      <w:r w:rsidR="009D2CDB" w:rsidRPr="00E36F92">
        <w:t>, RPCs, and APIs</w:t>
      </w:r>
      <w:bookmarkEnd w:id="347"/>
      <w:bookmarkEnd w:id="348"/>
      <w:bookmarkEnd w:id="349"/>
      <w:bookmarkEnd w:id="350"/>
      <w:r w:rsidR="009D2CDB" w:rsidRPr="00E36F92">
        <w:t xml:space="preserve"> </w:t>
      </w:r>
      <w:r w:rsidR="00B456E7" w:rsidRPr="00E36F92">
        <w:fldChar w:fldCharType="begin"/>
      </w:r>
      <w:r w:rsidR="009D2CDB" w:rsidRPr="00E36F92">
        <w:instrText>xe "External Relations"</w:instrText>
      </w:r>
      <w:r w:rsidR="00B456E7" w:rsidRPr="00E36F92">
        <w:fldChar w:fldCharType="end"/>
      </w:r>
    </w:p>
    <w:p w14:paraId="34F25F77" w14:textId="77777777" w:rsidR="009D2CDB" w:rsidRPr="00E36F92" w:rsidRDefault="009D2CDB">
      <w:r w:rsidRPr="00E36F92">
        <w:t xml:space="preserve">TIU is dependent on the following </w:t>
      </w:r>
      <w:r w:rsidRPr="00E36F92">
        <w:rPr>
          <w:b/>
        </w:rPr>
        <w:t>V</w:t>
      </w:r>
      <w:r w:rsidRPr="00E36F92">
        <w:rPr>
          <w:i/>
          <w:sz w:val="20"/>
        </w:rPr>
        <w:t>IST</w:t>
      </w:r>
      <w:r w:rsidRPr="00E36F92">
        <w:rPr>
          <w:b/>
        </w:rPr>
        <w:t>A</w:t>
      </w:r>
      <w:r w:rsidRPr="00E36F92">
        <w:t xml:space="preserve"> packages to function correctly.</w:t>
      </w:r>
    </w:p>
    <w:p w14:paraId="34F25F78" w14:textId="77777777" w:rsidR="009D2CDB" w:rsidRPr="00E36F92" w:rsidRDefault="009D2CDB"/>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External relations, rpcs, and apis"/>
        <w:tblDescription w:val="Package and minimum version"/>
      </w:tblPr>
      <w:tblGrid>
        <w:gridCol w:w="5130"/>
        <w:gridCol w:w="2700"/>
      </w:tblGrid>
      <w:tr w:rsidR="004776A5" w:rsidRPr="00E36F92" w14:paraId="5DC14B03" w14:textId="77777777" w:rsidTr="004776A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130" w:type="dxa"/>
            <w:shd w:val="clear" w:color="auto" w:fill="D9D9D9" w:themeFill="background1" w:themeFillShade="D9"/>
          </w:tcPr>
          <w:p w14:paraId="7A1F9A28" w14:textId="4BEC64DE" w:rsidR="004776A5" w:rsidRPr="00E36F92" w:rsidRDefault="004776A5" w:rsidP="00F159EE">
            <w:pPr>
              <w:pStyle w:val="TableEntry"/>
            </w:pPr>
            <w:r w:rsidRPr="00E36F92">
              <w:t>Package</w:t>
            </w:r>
          </w:p>
        </w:tc>
        <w:tc>
          <w:tcPr>
            <w:tcW w:w="2700" w:type="dxa"/>
            <w:shd w:val="clear" w:color="auto" w:fill="D9D9D9" w:themeFill="background1" w:themeFillShade="D9"/>
          </w:tcPr>
          <w:p w14:paraId="2969DFF4" w14:textId="094042E6" w:rsidR="004776A5" w:rsidRPr="00E36F92" w:rsidRDefault="004776A5" w:rsidP="00F159EE">
            <w:pPr>
              <w:pStyle w:val="TableEntry"/>
              <w:cnfStyle w:val="100000000000" w:firstRow="1" w:lastRow="0" w:firstColumn="0" w:lastColumn="0" w:oddVBand="0" w:evenVBand="0" w:oddHBand="0" w:evenHBand="0" w:firstRowFirstColumn="0" w:firstRowLastColumn="0" w:lastRowFirstColumn="0" w:lastRowLastColumn="0"/>
            </w:pPr>
            <w:r w:rsidRPr="00E36F92">
              <w:t>Minimum Version</w:t>
            </w:r>
          </w:p>
        </w:tc>
      </w:tr>
      <w:tr w:rsidR="009D2CDB" w:rsidRPr="00E36F92" w14:paraId="34F25F7E" w14:textId="77777777" w:rsidTr="004776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7C" w14:textId="77777777" w:rsidR="009D2CDB" w:rsidRPr="00E36F92" w:rsidRDefault="009D2CDB" w:rsidP="00F159EE">
            <w:pPr>
              <w:pStyle w:val="TableEntry"/>
            </w:pPr>
            <w:r w:rsidRPr="00E36F92">
              <w:t xml:space="preserve">Adverse Reaction Tracking (ART) </w:t>
            </w:r>
          </w:p>
        </w:tc>
        <w:tc>
          <w:tcPr>
            <w:tcW w:w="2700" w:type="dxa"/>
            <w:shd w:val="clear" w:color="auto" w:fill="auto"/>
          </w:tcPr>
          <w:p w14:paraId="34F25F7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b/>
              <w:t>4.0</w:t>
            </w:r>
          </w:p>
        </w:tc>
      </w:tr>
      <w:tr w:rsidR="009D2CDB" w:rsidRPr="00E36F92" w14:paraId="34F25F81" w14:textId="77777777" w:rsidTr="004776A5">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7F" w14:textId="77777777" w:rsidR="009D2CDB" w:rsidRPr="00E36F92" w:rsidRDefault="009D2CDB" w:rsidP="00F159EE">
            <w:pPr>
              <w:pStyle w:val="TableEntry"/>
            </w:pPr>
            <w:r w:rsidRPr="00E36F92">
              <w:t>Authorization/Subscription (ASU)</w:t>
            </w:r>
          </w:p>
        </w:tc>
        <w:tc>
          <w:tcPr>
            <w:tcW w:w="2700" w:type="dxa"/>
            <w:shd w:val="clear" w:color="auto" w:fill="auto"/>
          </w:tcPr>
          <w:p w14:paraId="34F25F8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b/>
              <w:t>1.0</w:t>
            </w:r>
          </w:p>
        </w:tc>
      </w:tr>
      <w:tr w:rsidR="009D2CDB" w:rsidRPr="00E36F92" w14:paraId="34F25F84" w14:textId="77777777" w:rsidTr="004776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82" w14:textId="77777777" w:rsidR="009D2CDB" w:rsidRPr="00E36F92" w:rsidRDefault="009D2CDB" w:rsidP="00F159EE">
            <w:pPr>
              <w:pStyle w:val="TableEntry"/>
            </w:pPr>
            <w:r w:rsidRPr="00E36F92">
              <w:t>Health Summary (recommended)</w:t>
            </w:r>
          </w:p>
        </w:tc>
        <w:tc>
          <w:tcPr>
            <w:tcW w:w="2700" w:type="dxa"/>
            <w:shd w:val="clear" w:color="auto" w:fill="auto"/>
          </w:tcPr>
          <w:p w14:paraId="34F25F8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b/>
              <w:t>2.7</w:t>
            </w:r>
          </w:p>
        </w:tc>
      </w:tr>
      <w:tr w:rsidR="009D2CDB" w:rsidRPr="00E36F92" w14:paraId="34F25F87" w14:textId="77777777" w:rsidTr="004776A5">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85" w14:textId="77777777" w:rsidR="009D2CDB" w:rsidRPr="00E36F92" w:rsidRDefault="009D2CDB" w:rsidP="00F159EE">
            <w:pPr>
              <w:pStyle w:val="TableEntry"/>
            </w:pPr>
            <w:r w:rsidRPr="00E36F92">
              <w:t>Incomplete Record Tracking (IRT), if you plan to interface with it.</w:t>
            </w:r>
          </w:p>
        </w:tc>
        <w:tc>
          <w:tcPr>
            <w:tcW w:w="2700" w:type="dxa"/>
            <w:shd w:val="clear" w:color="auto" w:fill="auto"/>
          </w:tcPr>
          <w:p w14:paraId="34F25F8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b/>
              <w:t>5.3</w:t>
            </w:r>
          </w:p>
        </w:tc>
      </w:tr>
      <w:tr w:rsidR="009D2CDB" w:rsidRPr="00E36F92" w14:paraId="34F25F8A" w14:textId="77777777" w:rsidTr="004776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88" w14:textId="77777777" w:rsidR="009D2CDB" w:rsidRPr="00E36F92" w:rsidRDefault="009D2CDB" w:rsidP="00F159EE">
            <w:pPr>
              <w:pStyle w:val="TableEntry"/>
            </w:pPr>
            <w:r w:rsidRPr="00E36F92">
              <w:t>Kernel</w:t>
            </w:r>
          </w:p>
        </w:tc>
        <w:tc>
          <w:tcPr>
            <w:tcW w:w="2700" w:type="dxa"/>
            <w:shd w:val="clear" w:color="auto" w:fill="auto"/>
          </w:tcPr>
          <w:p w14:paraId="34F25F8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b/>
              <w:t>8.0</w:t>
            </w:r>
          </w:p>
        </w:tc>
      </w:tr>
      <w:tr w:rsidR="009D2CDB" w:rsidRPr="00E36F92" w14:paraId="34F25F8D" w14:textId="77777777" w:rsidTr="004776A5">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8B" w14:textId="77777777" w:rsidR="009D2CDB" w:rsidRPr="00E36F92" w:rsidRDefault="009D2CDB" w:rsidP="00F159EE">
            <w:pPr>
              <w:pStyle w:val="TableEntry"/>
            </w:pPr>
            <w:r w:rsidRPr="00E36F92">
              <w:t>Patient Care Encounter (PCE)</w:t>
            </w:r>
          </w:p>
        </w:tc>
        <w:tc>
          <w:tcPr>
            <w:tcW w:w="2700" w:type="dxa"/>
            <w:shd w:val="clear" w:color="auto" w:fill="auto"/>
          </w:tcPr>
          <w:p w14:paraId="34F25F8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b/>
              <w:t>1.0</w:t>
            </w:r>
          </w:p>
        </w:tc>
      </w:tr>
      <w:tr w:rsidR="009D2CDB" w:rsidRPr="00E36F92" w14:paraId="34F25F90" w14:textId="77777777" w:rsidTr="004776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8E" w14:textId="77777777" w:rsidR="009D2CDB" w:rsidRPr="00E36F92" w:rsidRDefault="009D2CDB" w:rsidP="00F159EE">
            <w:pPr>
              <w:pStyle w:val="TableEntry"/>
            </w:pPr>
            <w:r w:rsidRPr="00E36F92">
              <w:t>Patient Information Management System (PIMS)</w:t>
            </w:r>
          </w:p>
        </w:tc>
        <w:tc>
          <w:tcPr>
            <w:tcW w:w="2700" w:type="dxa"/>
            <w:shd w:val="clear" w:color="auto" w:fill="auto"/>
          </w:tcPr>
          <w:p w14:paraId="34F25F8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b/>
              <w:t>5.3</w:t>
            </w:r>
          </w:p>
        </w:tc>
      </w:tr>
      <w:tr w:rsidR="009D2CDB" w:rsidRPr="00E36F92" w14:paraId="34F25F93" w14:textId="77777777" w:rsidTr="004776A5">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91" w14:textId="77777777" w:rsidR="009D2CDB" w:rsidRPr="00E36F92" w:rsidRDefault="009D2CDB" w:rsidP="00F159EE">
            <w:pPr>
              <w:pStyle w:val="TableEntry"/>
            </w:pPr>
            <w:r w:rsidRPr="00E36F92">
              <w:t>VA FileMan</w:t>
            </w:r>
          </w:p>
        </w:tc>
        <w:tc>
          <w:tcPr>
            <w:tcW w:w="2700" w:type="dxa"/>
            <w:shd w:val="clear" w:color="auto" w:fill="auto"/>
          </w:tcPr>
          <w:p w14:paraId="34F25F9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b/>
              <w:t>21</w:t>
            </w:r>
          </w:p>
        </w:tc>
      </w:tr>
      <w:tr w:rsidR="009D2CDB" w:rsidRPr="00E36F92" w14:paraId="34F25F96" w14:textId="77777777" w:rsidTr="004776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94" w14:textId="77777777" w:rsidR="009D2CDB" w:rsidRPr="00E36F92" w:rsidRDefault="009D2CDB" w:rsidP="00F159EE">
            <w:pPr>
              <w:pStyle w:val="TableEntry"/>
            </w:pPr>
            <w:r w:rsidRPr="00E36F92">
              <w:t>Visit Tracking</w:t>
            </w:r>
          </w:p>
        </w:tc>
        <w:tc>
          <w:tcPr>
            <w:tcW w:w="2700" w:type="dxa"/>
            <w:shd w:val="clear" w:color="auto" w:fill="auto"/>
          </w:tcPr>
          <w:p w14:paraId="34F25F9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b/>
              <w:t>2.0</w:t>
            </w:r>
          </w:p>
        </w:tc>
      </w:tr>
    </w:tbl>
    <w:p w14:paraId="34F25F97" w14:textId="77777777" w:rsidR="009D2CDB" w:rsidRPr="00E36F92" w:rsidRDefault="009D2CDB"/>
    <w:p w14:paraId="34F25F98" w14:textId="77777777" w:rsidR="009D2CDB" w:rsidRPr="00E36F92" w:rsidRDefault="009D2CDB">
      <w:pPr>
        <w:rPr>
          <w:b/>
        </w:rPr>
      </w:pPr>
      <w:r w:rsidRPr="00E36F92">
        <w:rPr>
          <w:b/>
        </w:rPr>
        <w:t xml:space="preserve">Patches: </w:t>
      </w:r>
    </w:p>
    <w:p w14:paraId="34F25F99" w14:textId="77777777" w:rsidR="009D2CDB" w:rsidRPr="00E36F92" w:rsidRDefault="009D2CDB">
      <w:r w:rsidRPr="00E36F92">
        <w:t>a.  Before TIU is installed, make sure these patches are on the system:</w:t>
      </w:r>
    </w:p>
    <w:p w14:paraId="34F25F9A" w14:textId="77777777" w:rsidR="009D2CDB" w:rsidRPr="00E36F92" w:rsidRDefault="009D2CDB"/>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atches before tiu is installed"/>
        <w:tblDescription w:val="Patches before tiu is installed"/>
      </w:tblPr>
      <w:tblGrid>
        <w:gridCol w:w="5130"/>
        <w:gridCol w:w="2700"/>
      </w:tblGrid>
      <w:tr w:rsidR="00F44C03" w:rsidRPr="00E36F92" w14:paraId="594AA124" w14:textId="77777777" w:rsidTr="00F44C0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130" w:type="dxa"/>
            <w:shd w:val="clear" w:color="auto" w:fill="D9D9D9" w:themeFill="background1" w:themeFillShade="D9"/>
          </w:tcPr>
          <w:p w14:paraId="2DAC8AED" w14:textId="0A2235DD" w:rsidR="00F44C03" w:rsidRPr="00E36F92" w:rsidRDefault="00F44C03" w:rsidP="00F159EE">
            <w:pPr>
              <w:pStyle w:val="TableEntry"/>
            </w:pPr>
            <w:r w:rsidRPr="00E36F92">
              <w:t>Package</w:t>
            </w:r>
          </w:p>
        </w:tc>
        <w:tc>
          <w:tcPr>
            <w:tcW w:w="2700" w:type="dxa"/>
            <w:shd w:val="clear" w:color="auto" w:fill="D9D9D9" w:themeFill="background1" w:themeFillShade="D9"/>
          </w:tcPr>
          <w:p w14:paraId="4F5A6111" w14:textId="547E2917" w:rsidR="00F44C03" w:rsidRPr="00E36F92" w:rsidRDefault="00F44C03" w:rsidP="00F159EE">
            <w:pPr>
              <w:pStyle w:val="TableEntry"/>
              <w:cnfStyle w:val="100000000000" w:firstRow="1" w:lastRow="0" w:firstColumn="0" w:lastColumn="0" w:oddVBand="0" w:evenVBand="0" w:oddHBand="0" w:evenHBand="0" w:firstRowFirstColumn="0" w:firstRowLastColumn="0" w:lastRowFirstColumn="0" w:lastRowLastColumn="0"/>
            </w:pPr>
            <w:r w:rsidRPr="00E36F92">
              <w:t>Patch</w:t>
            </w:r>
          </w:p>
        </w:tc>
      </w:tr>
      <w:tr w:rsidR="009D2CDB" w:rsidRPr="00E36F92" w14:paraId="34F25FA0" w14:textId="77777777" w:rsidTr="00F44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9E" w14:textId="77777777" w:rsidR="009D2CDB" w:rsidRPr="00E36F92" w:rsidRDefault="009D2CDB" w:rsidP="00F159EE">
            <w:pPr>
              <w:pStyle w:val="TableEntry"/>
            </w:pPr>
            <w:r w:rsidRPr="00E36F92">
              <w:t>List Manager Patch</w:t>
            </w:r>
          </w:p>
        </w:tc>
        <w:tc>
          <w:tcPr>
            <w:tcW w:w="2700" w:type="dxa"/>
            <w:shd w:val="clear" w:color="auto" w:fill="auto"/>
          </w:tcPr>
          <w:p w14:paraId="34F25F9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VALM *1*1  </w:t>
            </w:r>
          </w:p>
        </w:tc>
      </w:tr>
      <w:tr w:rsidR="009D2CDB" w:rsidRPr="00E36F92" w14:paraId="34F25FA3" w14:textId="77777777" w:rsidTr="00F44C03">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A1" w14:textId="77777777" w:rsidR="009D2CDB" w:rsidRPr="00E36F92" w:rsidRDefault="009D2CDB" w:rsidP="00F159EE">
            <w:pPr>
              <w:pStyle w:val="TableEntry"/>
            </w:pPr>
            <w:r w:rsidRPr="00E36F92">
              <w:t>OE/RR Patch</w:t>
            </w:r>
          </w:p>
        </w:tc>
        <w:tc>
          <w:tcPr>
            <w:tcW w:w="2700" w:type="dxa"/>
            <w:shd w:val="clear" w:color="auto" w:fill="auto"/>
          </w:tcPr>
          <w:p w14:paraId="34F25FA2"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 OR*2.5*51</w:t>
            </w:r>
          </w:p>
        </w:tc>
      </w:tr>
      <w:tr w:rsidR="009D2CDB" w:rsidRPr="00E36F92" w14:paraId="34F25FA6" w14:textId="77777777" w:rsidTr="00F44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A4" w14:textId="77777777" w:rsidR="009D2CDB" w:rsidRPr="00E36F92" w:rsidRDefault="009D2CDB" w:rsidP="00F159EE">
            <w:pPr>
              <w:pStyle w:val="TableEntry"/>
            </w:pPr>
            <w:r w:rsidRPr="00E36F92">
              <w:t xml:space="preserve">Progress Notes </w:t>
            </w:r>
          </w:p>
        </w:tc>
        <w:tc>
          <w:tcPr>
            <w:tcW w:w="2700" w:type="dxa"/>
            <w:shd w:val="clear" w:color="auto" w:fill="auto"/>
          </w:tcPr>
          <w:p w14:paraId="34F25FA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GMRP*2.5*44</w:t>
            </w:r>
          </w:p>
        </w:tc>
      </w:tr>
      <w:tr w:rsidR="009D2CDB" w:rsidRPr="00E36F92" w14:paraId="34F25FA9" w14:textId="77777777" w:rsidTr="00F44C03">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A7" w14:textId="77777777" w:rsidR="009D2CDB" w:rsidRPr="00E36F92" w:rsidRDefault="009D2CDB" w:rsidP="00F159EE">
            <w:pPr>
              <w:pStyle w:val="TableEntry"/>
            </w:pPr>
            <w:r w:rsidRPr="00E36F92">
              <w:t xml:space="preserve">Incomplete Record Tracking (IRT) </w:t>
            </w:r>
          </w:p>
        </w:tc>
        <w:tc>
          <w:tcPr>
            <w:tcW w:w="2700" w:type="dxa"/>
            <w:shd w:val="clear" w:color="auto" w:fill="auto"/>
          </w:tcPr>
          <w:p w14:paraId="34F25FA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DG*5.3*112</w:t>
            </w:r>
          </w:p>
        </w:tc>
      </w:tr>
      <w:tr w:rsidR="009D2CDB" w:rsidRPr="00E36F92" w14:paraId="34F25FAC" w14:textId="77777777" w:rsidTr="00F44C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AA" w14:textId="77777777" w:rsidR="009D2CDB" w:rsidRPr="00E36F92" w:rsidRDefault="009D2CDB" w:rsidP="00F159EE">
            <w:pPr>
              <w:pStyle w:val="TableEntry"/>
            </w:pPr>
            <w:r w:rsidRPr="00E36F92">
              <w:t>XQOR (Unwinder) patch</w:t>
            </w:r>
          </w:p>
        </w:tc>
        <w:tc>
          <w:tcPr>
            <w:tcW w:w="2700" w:type="dxa"/>
            <w:shd w:val="clear" w:color="auto" w:fill="auto"/>
          </w:tcPr>
          <w:p w14:paraId="34F25FA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XU*8.0*56</w:t>
            </w:r>
          </w:p>
        </w:tc>
      </w:tr>
    </w:tbl>
    <w:p w14:paraId="34F25FAD" w14:textId="77777777" w:rsidR="009D2CDB" w:rsidRPr="00E36F92" w:rsidRDefault="009D2CDB"/>
    <w:p w14:paraId="34F25FAE" w14:textId="77777777" w:rsidR="009D2CDB" w:rsidRPr="00E36F92" w:rsidRDefault="009D2CDB">
      <w:r w:rsidRPr="00E36F92">
        <w:t xml:space="preserve">b. Install the following patches </w:t>
      </w:r>
      <w:r w:rsidRPr="00E36F92">
        <w:rPr>
          <w:b/>
          <w:i/>
        </w:rPr>
        <w:t>after</w:t>
      </w:r>
      <w:r w:rsidRPr="00E36F92">
        <w:t xml:space="preserve"> cutover to TIU:</w:t>
      </w:r>
    </w:p>
    <w:p w14:paraId="34F25FAF" w14:textId="77777777" w:rsidR="009D2CDB" w:rsidRPr="00E36F92" w:rsidRDefault="009D2CDB"/>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Patches after tiu is installed"/>
        <w:tblDescription w:val="Patches after tiu is installed"/>
      </w:tblPr>
      <w:tblGrid>
        <w:gridCol w:w="5130"/>
        <w:gridCol w:w="2700"/>
      </w:tblGrid>
      <w:tr w:rsidR="009D2CDB" w:rsidRPr="00E36F92" w14:paraId="34F25FB2" w14:textId="77777777" w:rsidTr="0074494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5130" w:type="dxa"/>
            <w:shd w:val="clear" w:color="auto" w:fill="D9D9D9" w:themeFill="background1" w:themeFillShade="D9"/>
          </w:tcPr>
          <w:p w14:paraId="34F25FB0" w14:textId="77777777" w:rsidR="009D2CDB" w:rsidRPr="00E36F92" w:rsidRDefault="009D2CDB" w:rsidP="00F159EE">
            <w:pPr>
              <w:pStyle w:val="TableHeading"/>
              <w:rPr>
                <w:b/>
                <w:bCs/>
              </w:rPr>
            </w:pPr>
            <w:r w:rsidRPr="00E36F92">
              <w:t>Package</w:t>
            </w:r>
          </w:p>
        </w:tc>
        <w:tc>
          <w:tcPr>
            <w:tcW w:w="2700" w:type="dxa"/>
            <w:shd w:val="clear" w:color="auto" w:fill="D9D9D9" w:themeFill="background1" w:themeFillShade="D9"/>
          </w:tcPr>
          <w:p w14:paraId="34F25FB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Patch</w:t>
            </w:r>
          </w:p>
        </w:tc>
      </w:tr>
      <w:tr w:rsidR="009D2CDB" w:rsidRPr="00E36F92" w14:paraId="34F25FB5" w14:textId="77777777" w:rsidTr="007449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B3" w14:textId="77777777" w:rsidR="009D2CDB" w:rsidRPr="00E36F92" w:rsidRDefault="009D2CDB" w:rsidP="00F159EE">
            <w:pPr>
              <w:pStyle w:val="TableEntry"/>
            </w:pPr>
            <w:r w:rsidRPr="00E36F92">
              <w:t>Adverse Reaction Tracking (ART)</w:t>
            </w:r>
          </w:p>
        </w:tc>
        <w:tc>
          <w:tcPr>
            <w:tcW w:w="2700" w:type="dxa"/>
            <w:shd w:val="clear" w:color="auto" w:fill="auto"/>
          </w:tcPr>
          <w:p w14:paraId="34F25FB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GMRA*4*6</w:t>
            </w:r>
          </w:p>
        </w:tc>
      </w:tr>
      <w:tr w:rsidR="009D2CDB" w:rsidRPr="00E36F92" w14:paraId="34F25FB8" w14:textId="77777777" w:rsidTr="00744940">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B6" w14:textId="77777777" w:rsidR="009D2CDB" w:rsidRPr="00E36F92" w:rsidRDefault="009D2CDB" w:rsidP="00F159EE">
            <w:pPr>
              <w:pStyle w:val="TableEntry"/>
            </w:pPr>
            <w:r w:rsidRPr="00E36F92">
              <w:t xml:space="preserve">Health Summary </w:t>
            </w:r>
          </w:p>
        </w:tc>
        <w:tc>
          <w:tcPr>
            <w:tcW w:w="2700" w:type="dxa"/>
            <w:shd w:val="clear" w:color="auto" w:fill="auto"/>
          </w:tcPr>
          <w:p w14:paraId="34F25FB7"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GMTS*2.7*12</w:t>
            </w:r>
          </w:p>
        </w:tc>
      </w:tr>
      <w:tr w:rsidR="009D2CDB" w:rsidRPr="00E36F92" w14:paraId="34F25FBB" w14:textId="77777777" w:rsidTr="0074494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0" w:type="dxa"/>
            <w:shd w:val="clear" w:color="auto" w:fill="auto"/>
          </w:tcPr>
          <w:p w14:paraId="34F25FB9" w14:textId="77777777" w:rsidR="009D2CDB" w:rsidRPr="00E36F92" w:rsidRDefault="009D2CDB" w:rsidP="00F159EE">
            <w:pPr>
              <w:pStyle w:val="TableEntry"/>
            </w:pPr>
            <w:r w:rsidRPr="00E36F92">
              <w:t xml:space="preserve">Progress Notes </w:t>
            </w:r>
          </w:p>
        </w:tc>
        <w:tc>
          <w:tcPr>
            <w:tcW w:w="2700" w:type="dxa"/>
            <w:shd w:val="clear" w:color="auto" w:fill="auto"/>
          </w:tcPr>
          <w:p w14:paraId="34F25FB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GMRP*2.5*45</w:t>
            </w:r>
          </w:p>
        </w:tc>
      </w:tr>
    </w:tbl>
    <w:p w14:paraId="34F25FBC" w14:textId="77777777" w:rsidR="009D2CDB" w:rsidRPr="00E36F92" w:rsidRDefault="009D2CDB" w:rsidP="00D34DAD">
      <w:pPr>
        <w:pStyle w:val="Heading2"/>
      </w:pPr>
      <w:bookmarkStart w:id="351" w:name="_Toc315671212"/>
      <w:bookmarkStart w:id="352" w:name="_Toc316465290"/>
      <w:bookmarkStart w:id="353" w:name="_Toc316467631"/>
      <w:bookmarkStart w:id="354" w:name="_Toc316467890"/>
      <w:bookmarkStart w:id="355" w:name="_Toc335315364"/>
      <w:bookmarkStart w:id="356" w:name="_Toc342030850"/>
      <w:bookmarkStart w:id="357" w:name="_Toc342548542"/>
      <w:bookmarkStart w:id="358" w:name="_Toc152840694"/>
      <w:r w:rsidRPr="00E36F92">
        <w:lastRenderedPageBreak/>
        <w:t>Database Integration Agreements</w:t>
      </w:r>
      <w:bookmarkEnd w:id="351"/>
      <w:bookmarkEnd w:id="352"/>
      <w:bookmarkEnd w:id="353"/>
      <w:bookmarkEnd w:id="354"/>
      <w:bookmarkEnd w:id="355"/>
      <w:bookmarkEnd w:id="356"/>
      <w:bookmarkEnd w:id="357"/>
      <w:bookmarkEnd w:id="358"/>
    </w:p>
    <w:p w14:paraId="34F25FBD" w14:textId="77777777" w:rsidR="009D2CDB" w:rsidRPr="00E36F92" w:rsidRDefault="009D2CDB">
      <w:r w:rsidRPr="00E36F92">
        <w:t>Database Integration Agreements (DBIA</w:t>
      </w:r>
      <w:r w:rsidR="00B456E7" w:rsidRPr="00E36F92">
        <w:fldChar w:fldCharType="begin"/>
      </w:r>
      <w:r w:rsidRPr="00E36F92">
        <w:instrText>xe "DBIA"</w:instrText>
      </w:r>
      <w:r w:rsidR="00B456E7" w:rsidRPr="00E36F92">
        <w:fldChar w:fldCharType="end"/>
      </w:r>
      <w:r w:rsidRPr="00E36F92">
        <w:t>) are available on the DBA menu on Forum</w:t>
      </w:r>
      <w:r w:rsidR="00724E03" w:rsidRPr="00E36F92">
        <w:t>.</w:t>
      </w:r>
    </w:p>
    <w:p w14:paraId="34F25FBE" w14:textId="77777777" w:rsidR="009D2CDB" w:rsidRPr="00E36F92" w:rsidRDefault="009D2CDB" w:rsidP="00AC0160">
      <w:pPr>
        <w:pStyle w:val="Heading3"/>
      </w:pPr>
      <w:bookmarkStart w:id="359" w:name="_Toc335315365"/>
      <w:bookmarkStart w:id="360" w:name="_Toc342030851"/>
      <w:bookmarkStart w:id="361" w:name="_Toc342548543"/>
      <w:bookmarkStart w:id="362" w:name="_Toc152840695"/>
      <w:r w:rsidRPr="00E36F92">
        <w:t>Remote Procedure Calls</w:t>
      </w:r>
      <w:bookmarkEnd w:id="359"/>
      <w:bookmarkEnd w:id="360"/>
      <w:bookmarkEnd w:id="361"/>
      <w:bookmarkEnd w:id="362"/>
    </w:p>
    <w:p w14:paraId="34F25FC0" w14:textId="77777777" w:rsidR="009D2CDB" w:rsidRPr="00E36F92" w:rsidRDefault="009D2CDB">
      <w:r w:rsidRPr="00E36F92">
        <w:t>Remote Procedure Calls (RPCs</w:t>
      </w:r>
      <w:r w:rsidR="00B456E7" w:rsidRPr="00E36F92">
        <w:fldChar w:fldCharType="begin"/>
      </w:r>
      <w:r w:rsidRPr="00E36F92">
        <w:instrText>xe "RPCs"</w:instrText>
      </w:r>
      <w:r w:rsidR="00B456E7" w:rsidRPr="00E36F92">
        <w:fldChar w:fldCharType="end"/>
      </w:r>
      <w:r w:rsidRPr="00E36F92">
        <w:t>), Application Program Interfaces (APIs</w:t>
      </w:r>
      <w:r w:rsidR="00B456E7" w:rsidRPr="00E36F92">
        <w:fldChar w:fldCharType="begin"/>
      </w:r>
      <w:r w:rsidRPr="00E36F92">
        <w:instrText>xe "APIs"</w:instrText>
      </w:r>
      <w:r w:rsidR="00B456E7" w:rsidRPr="00E36F92">
        <w:fldChar w:fldCharType="end"/>
      </w:r>
      <w:r w:rsidRPr="00E36F92">
        <w:t xml:space="preserve">) and supported references to which you </w:t>
      </w:r>
      <w:r w:rsidR="00221470" w:rsidRPr="00E36F92">
        <w:t>may</w:t>
      </w:r>
      <w:r w:rsidRPr="00E36F92">
        <w:t xml:space="preserve"> subscribe </w:t>
      </w:r>
      <w:r w:rsidR="00055301" w:rsidRPr="00E36F92">
        <w:t>are</w:t>
      </w:r>
      <w:r w:rsidRPr="00E36F92">
        <w:t xml:space="preserve"> described on the DBA menu on Forum.</w:t>
      </w:r>
      <w:r w:rsidR="0029158C" w:rsidRPr="00E36F92">
        <w:t xml:space="preserve"> See </w:t>
      </w:r>
      <w:r w:rsidR="00055301" w:rsidRPr="00E36F92">
        <w:t xml:space="preserve">the DBA menu/Integration References for a complete list. The list below </w:t>
      </w:r>
      <w:r w:rsidR="00221470" w:rsidRPr="00E36F92">
        <w:t>may</w:t>
      </w:r>
      <w:r w:rsidR="00055301" w:rsidRPr="00E36F92">
        <w:t xml:space="preserve"> not be complete. </w:t>
      </w:r>
    </w:p>
    <w:p w14:paraId="34F25FC1" w14:textId="77777777" w:rsidR="00055301" w:rsidRPr="00E36F92" w:rsidRDefault="00055301" w:rsidP="0029158C">
      <w:pPr>
        <w:pStyle w:val="ListMember"/>
        <w:ind w:left="0"/>
        <w:rPr>
          <w:b/>
        </w:rPr>
      </w:pPr>
      <w:bookmarkStart w:id="363" w:name="RPC"/>
      <w:bookmarkEnd w:id="363"/>
      <w:r w:rsidRPr="00E36F92">
        <w:rPr>
          <w:b/>
        </w:rPr>
        <w:t>January 2012 Update:</w:t>
      </w:r>
    </w:p>
    <w:p w14:paraId="34F25FC2" w14:textId="77777777" w:rsidR="0029158C" w:rsidRPr="00E36F92" w:rsidRDefault="0029158C" w:rsidP="0029158C">
      <w:pPr>
        <w:pStyle w:val="ListMember"/>
        <w:ind w:left="0"/>
      </w:pPr>
      <w:bookmarkStart w:id="364" w:name="RPCGETTEMPLATE"/>
      <w:bookmarkEnd w:id="364"/>
      <w:r w:rsidRPr="00E36F92">
        <w:t>Patch TIU*1.0*252 provides Remote Procedure Call (RPC) TIU TEMPLATE GET TEMPLATE</w:t>
      </w:r>
      <w:r w:rsidR="00E21237" w:rsidRPr="00E36F92">
        <w:t>,</w:t>
      </w:r>
      <w:r w:rsidRPr="00E36F92">
        <w:t xml:space="preserve"> which is used in DENT*1.2*59. It returns basic information about a given template in the TIU TEMPLATE FILE [#8927].</w:t>
      </w:r>
    </w:p>
    <w:p w14:paraId="34F25FC3" w14:textId="77777777" w:rsidR="0029158C" w:rsidRPr="00E36F92" w:rsidRDefault="0029158C"/>
    <w:tbl>
      <w:tblPr>
        <w:tblStyle w:val="PlainTable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Remote procedure calls"/>
        <w:tblDescription w:val="name and descriptions of calls"/>
      </w:tblPr>
      <w:tblGrid>
        <w:gridCol w:w="2340"/>
        <w:gridCol w:w="4230"/>
        <w:gridCol w:w="2070"/>
      </w:tblGrid>
      <w:tr w:rsidR="005C6D11" w:rsidRPr="00E36F92" w14:paraId="1A502A1C" w14:textId="77777777" w:rsidTr="00451F79">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340" w:type="dxa"/>
            <w:shd w:val="clear" w:color="auto" w:fill="D9D9D9" w:themeFill="background1" w:themeFillShade="D9"/>
          </w:tcPr>
          <w:p w14:paraId="55187859" w14:textId="06018DAD" w:rsidR="005C6D11" w:rsidRPr="00E36F92" w:rsidRDefault="005C6D11" w:rsidP="00C4463E">
            <w:pPr>
              <w:pStyle w:val="TableEntry"/>
              <w:rPr>
                <w:b w:val="0"/>
                <w:bCs w:val="0"/>
              </w:rPr>
            </w:pPr>
            <w:r w:rsidRPr="00E36F92">
              <w:t>Name</w:t>
            </w:r>
          </w:p>
        </w:tc>
        <w:tc>
          <w:tcPr>
            <w:tcW w:w="4230" w:type="dxa"/>
            <w:shd w:val="clear" w:color="auto" w:fill="D9D9D9" w:themeFill="background1" w:themeFillShade="D9"/>
          </w:tcPr>
          <w:p w14:paraId="26CDC912" w14:textId="6F163472" w:rsidR="005C6D11" w:rsidRPr="00E36F92" w:rsidRDefault="005C6D11" w:rsidP="00C4463E">
            <w:pPr>
              <w:pStyle w:val="TableEntry"/>
              <w:cnfStyle w:val="100000000000" w:firstRow="1" w:lastRow="0" w:firstColumn="0" w:lastColumn="0" w:oddVBand="0" w:evenVBand="0" w:oddHBand="0" w:evenHBand="0" w:firstRowFirstColumn="0" w:firstRowLastColumn="0" w:lastRowFirstColumn="0" w:lastRowLastColumn="0"/>
              <w:rPr>
                <w:b w:val="0"/>
                <w:bCs w:val="0"/>
              </w:rPr>
            </w:pPr>
            <w:r w:rsidRPr="00E36F92">
              <w:t>Description</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D9D9D9" w:themeFill="background1" w:themeFillShade="D9"/>
          </w:tcPr>
          <w:p w14:paraId="3FA7901B" w14:textId="79455CE9" w:rsidR="005C6D11" w:rsidRPr="00E36F92" w:rsidRDefault="005C6D11" w:rsidP="00C4463E">
            <w:pPr>
              <w:pStyle w:val="TableEntry"/>
              <w:rPr>
                <w:b w:val="0"/>
                <w:bCs w:val="0"/>
              </w:rPr>
            </w:pPr>
            <w:r w:rsidRPr="00E36F92">
              <w:t>Availability</w:t>
            </w:r>
          </w:p>
        </w:tc>
      </w:tr>
      <w:tr w:rsidR="00C4463E" w:rsidRPr="00E36F92" w14:paraId="446D381D"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18A8E64" w14:textId="77777777" w:rsidR="00C4463E" w:rsidRPr="00E36F92" w:rsidRDefault="00C4463E" w:rsidP="00C4463E">
            <w:pPr>
              <w:pStyle w:val="TableEntry"/>
            </w:pPr>
            <w:bookmarkStart w:id="365" w:name="cprsv31b_TIU_ANCILLARY_PACKAGE_MESSAGE"/>
            <w:r w:rsidRPr="00E36F92">
              <w:t>TIU ANCILLARY PACKAGE MESSAGE</w:t>
            </w:r>
            <w:bookmarkEnd w:id="365"/>
          </w:p>
        </w:tc>
        <w:tc>
          <w:tcPr>
            <w:tcW w:w="4230" w:type="dxa"/>
            <w:shd w:val="clear" w:color="auto" w:fill="auto"/>
          </w:tcPr>
          <w:p w14:paraId="2B856BF2" w14:textId="77777777" w:rsidR="00C4463E" w:rsidRPr="00E36F92" w:rsidRDefault="00C4463E" w:rsidP="00C4463E">
            <w:pPr>
              <w:pStyle w:val="TableEntry"/>
              <w:cnfStyle w:val="000000100000" w:firstRow="0" w:lastRow="0" w:firstColumn="0" w:lastColumn="0" w:oddVBand="0" w:evenVBand="0" w:oddHBand="1" w:evenHBand="0" w:firstRowFirstColumn="0" w:firstRowLastColumn="0" w:lastRowFirstColumn="0" w:lastRowLastColumn="0"/>
            </w:pPr>
            <w:r w:rsidRPr="00E36F92">
              <w:t>This remote procedure returns messages generated from other packages that contain data associated with a document.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88AEB2F" w14:textId="77777777" w:rsidR="00C4463E" w:rsidRPr="00E36F92" w:rsidRDefault="00C4463E" w:rsidP="00C4463E">
            <w:pPr>
              <w:pStyle w:val="TableEntry"/>
            </w:pPr>
            <w:r w:rsidRPr="00E36F92">
              <w:t>SUBSCRIPTION</w:t>
            </w:r>
          </w:p>
        </w:tc>
      </w:tr>
      <w:tr w:rsidR="009D2CDB" w:rsidRPr="00E36F92" w14:paraId="34F25FC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C8" w14:textId="77777777" w:rsidR="009D2CDB" w:rsidRPr="00E36F92" w:rsidRDefault="009D2CDB" w:rsidP="00F159EE">
            <w:pPr>
              <w:pStyle w:val="TableEntry"/>
            </w:pPr>
            <w:r w:rsidRPr="00E36F92">
              <w:t>TIU AUTHORIZATION</w:t>
            </w:r>
          </w:p>
        </w:tc>
        <w:tc>
          <w:tcPr>
            <w:tcW w:w="4230" w:type="dxa"/>
            <w:shd w:val="clear" w:color="auto" w:fill="auto"/>
          </w:tcPr>
          <w:p w14:paraId="34F25FC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RPC allows the calling application to evaluate privilege to perform any ASU-mediated action on a TIU document.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CA" w14:textId="77777777" w:rsidR="009D2CDB" w:rsidRPr="00E36F92" w:rsidRDefault="009D2CDB" w:rsidP="00F159EE">
            <w:pPr>
              <w:pStyle w:val="TableEntry"/>
            </w:pPr>
            <w:r w:rsidRPr="00E36F92">
              <w:t>SUBSCRIPTION</w:t>
            </w:r>
          </w:p>
        </w:tc>
      </w:tr>
      <w:tr w:rsidR="009D2CDB" w:rsidRPr="00E36F92" w14:paraId="34F25FCF"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CC" w14:textId="77777777" w:rsidR="009D2CDB" w:rsidRPr="00E36F92" w:rsidRDefault="009D2CDB" w:rsidP="00F159EE">
            <w:pPr>
              <w:pStyle w:val="TableEntry"/>
            </w:pPr>
            <w:r w:rsidRPr="00E36F92">
              <w:t>TIU CAN CHANGE COSIGNER?</w:t>
            </w:r>
          </w:p>
        </w:tc>
        <w:tc>
          <w:tcPr>
            <w:tcW w:w="4230" w:type="dxa"/>
            <w:shd w:val="clear" w:color="auto" w:fill="auto"/>
          </w:tcPr>
          <w:p w14:paraId="34F25FC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BOOLEAN RPC to evaluate user's privilege to modify the expected cosigner, given the current status of the document, and the user's role with respect to it.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CE" w14:textId="77777777" w:rsidR="009D2CDB" w:rsidRPr="00E36F92" w:rsidRDefault="009D2CDB" w:rsidP="00F159EE">
            <w:pPr>
              <w:pStyle w:val="TableEntry"/>
            </w:pPr>
            <w:r w:rsidRPr="00E36F92">
              <w:t>SUBSCRIPTION</w:t>
            </w:r>
          </w:p>
        </w:tc>
      </w:tr>
      <w:tr w:rsidR="009D2CDB" w:rsidRPr="00E36F92" w14:paraId="34F25FD3"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D0" w14:textId="77777777" w:rsidR="009D2CDB" w:rsidRPr="00E36F92" w:rsidRDefault="009D2CDB" w:rsidP="00F159EE">
            <w:pPr>
              <w:pStyle w:val="TableEntry"/>
            </w:pPr>
            <w:r w:rsidRPr="00E36F92">
              <w:t>TIU CREATE ADDENDUM RECORD</w:t>
            </w:r>
          </w:p>
        </w:tc>
        <w:tc>
          <w:tcPr>
            <w:tcW w:w="4230" w:type="dxa"/>
            <w:shd w:val="clear" w:color="auto" w:fill="auto"/>
          </w:tcPr>
          <w:p w14:paraId="34F25FD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allows the creation of addenda to TIU Documents.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D2" w14:textId="77777777" w:rsidR="009D2CDB" w:rsidRPr="00E36F92" w:rsidRDefault="009D2CDB" w:rsidP="00F159EE">
            <w:pPr>
              <w:pStyle w:val="TableEntry"/>
            </w:pPr>
            <w:r w:rsidRPr="00E36F92">
              <w:t>SUBSCRIPTION</w:t>
            </w:r>
          </w:p>
        </w:tc>
      </w:tr>
      <w:tr w:rsidR="009D2CDB" w:rsidRPr="00E36F92" w14:paraId="34F25FD7"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D4" w14:textId="77777777" w:rsidR="009D2CDB" w:rsidRPr="00E36F92" w:rsidRDefault="009D2CDB" w:rsidP="00F159EE">
            <w:pPr>
              <w:pStyle w:val="TableEntry"/>
            </w:pPr>
            <w:r w:rsidRPr="00E36F92">
              <w:t>TIU CREATE RECORD</w:t>
            </w:r>
          </w:p>
        </w:tc>
        <w:tc>
          <w:tcPr>
            <w:tcW w:w="4230" w:type="dxa"/>
            <w:shd w:val="clear" w:color="auto" w:fill="auto"/>
          </w:tcPr>
          <w:p w14:paraId="34F25FD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This remote procedure allows the creation of TIU DOCUMENT records.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D6" w14:textId="77777777" w:rsidR="009D2CDB" w:rsidRPr="00E36F92" w:rsidRDefault="009D2CDB" w:rsidP="00F159EE">
            <w:pPr>
              <w:pStyle w:val="TableEntry"/>
            </w:pPr>
            <w:r w:rsidRPr="00E36F92">
              <w:t>SUBSCRIPTION</w:t>
            </w:r>
          </w:p>
        </w:tc>
      </w:tr>
      <w:tr w:rsidR="009D2CDB" w:rsidRPr="00E36F92" w14:paraId="34F25FD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D8" w14:textId="77777777" w:rsidR="009D2CDB" w:rsidRPr="00E36F92" w:rsidRDefault="009D2CDB" w:rsidP="00F159EE">
            <w:pPr>
              <w:pStyle w:val="TableEntry"/>
            </w:pPr>
            <w:r w:rsidRPr="00E36F92">
              <w:t>TIU DELETE RECORD</w:t>
            </w:r>
          </w:p>
        </w:tc>
        <w:tc>
          <w:tcPr>
            <w:tcW w:w="4230" w:type="dxa"/>
            <w:shd w:val="clear" w:color="auto" w:fill="auto"/>
          </w:tcPr>
          <w:p w14:paraId="34F25FD9"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Deletes TIU Document records...Evaluates authorization.</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DA" w14:textId="77777777" w:rsidR="009D2CDB" w:rsidRPr="00E36F92" w:rsidRDefault="009D2CDB" w:rsidP="00F159EE">
            <w:pPr>
              <w:pStyle w:val="TableEntry"/>
            </w:pPr>
            <w:r w:rsidRPr="00E36F92">
              <w:t>SUBSCRIPTION</w:t>
            </w:r>
          </w:p>
        </w:tc>
      </w:tr>
      <w:tr w:rsidR="009D2CDB" w:rsidRPr="00E36F92" w14:paraId="34F25FDF"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DC" w14:textId="77777777" w:rsidR="009D2CDB" w:rsidRPr="00E36F92" w:rsidRDefault="009D2CDB" w:rsidP="00F159EE">
            <w:pPr>
              <w:pStyle w:val="TableEntry"/>
            </w:pPr>
            <w:r w:rsidRPr="00E36F92">
              <w:t>TIU DETAILED DISPLAY</w:t>
            </w:r>
          </w:p>
        </w:tc>
        <w:tc>
          <w:tcPr>
            <w:tcW w:w="4230" w:type="dxa"/>
            <w:shd w:val="clear" w:color="auto" w:fill="auto"/>
          </w:tcPr>
          <w:p w14:paraId="34F25FD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Gets details for display of a given record.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DE" w14:textId="77777777" w:rsidR="009D2CDB" w:rsidRPr="00E36F92" w:rsidRDefault="009D2CDB" w:rsidP="00F159EE">
            <w:pPr>
              <w:pStyle w:val="TableEntry"/>
            </w:pPr>
            <w:r w:rsidRPr="00E36F92">
              <w:t>SUBSCRIPTION</w:t>
            </w:r>
          </w:p>
        </w:tc>
      </w:tr>
      <w:tr w:rsidR="009D2CDB" w:rsidRPr="00E36F92" w14:paraId="34F25FE3"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E0" w14:textId="77777777" w:rsidR="009D2CDB" w:rsidRPr="00E36F92" w:rsidRDefault="009D2CDB" w:rsidP="00F159EE">
            <w:pPr>
              <w:pStyle w:val="TableEntry"/>
            </w:pPr>
            <w:r w:rsidRPr="00E36F92">
              <w:t xml:space="preserve">TIU DIV AND CLASS INFO  </w:t>
            </w:r>
          </w:p>
        </w:tc>
        <w:tc>
          <w:tcPr>
            <w:tcW w:w="4230" w:type="dxa"/>
            <w:shd w:val="clear" w:color="auto" w:fill="auto"/>
          </w:tcPr>
          <w:p w14:paraId="34F25FE1"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a list of Divisions and User Classes for a specific User.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E2" w14:textId="77777777" w:rsidR="009D2CDB" w:rsidRPr="00E36F92" w:rsidRDefault="009D2CDB" w:rsidP="00F159EE">
            <w:pPr>
              <w:pStyle w:val="TableEntry"/>
            </w:pPr>
            <w:r w:rsidRPr="00E36F92">
              <w:t>SUBSCRIPTION</w:t>
            </w:r>
          </w:p>
        </w:tc>
      </w:tr>
      <w:tr w:rsidR="009D2CDB" w:rsidRPr="00E36F92" w14:paraId="34F25FE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E4" w14:textId="77777777" w:rsidR="009D2CDB" w:rsidRPr="00E36F92" w:rsidRDefault="009D2CDB" w:rsidP="00F159EE">
            <w:pPr>
              <w:pStyle w:val="TableEntry"/>
            </w:pPr>
            <w:r w:rsidRPr="00E36F92">
              <w:t>TIU DOCUMENTS BY CONTEXT</w:t>
            </w:r>
          </w:p>
        </w:tc>
        <w:tc>
          <w:tcPr>
            <w:tcW w:w="4230" w:type="dxa"/>
            <w:shd w:val="clear" w:color="auto" w:fill="auto"/>
          </w:tcPr>
          <w:p w14:paraId="34F25FE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Returns lists of TIU Documents that satisfy the following search criteria:</w:t>
            </w:r>
          </w:p>
          <w:p w14:paraId="34F25FE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1 - signed documents (all) </w:t>
            </w:r>
          </w:p>
          <w:p w14:paraId="34F25FE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2 - unsigned documents </w:t>
            </w:r>
          </w:p>
          <w:p w14:paraId="34F25FE8"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3 - uncosigned documents</w:t>
            </w:r>
          </w:p>
          <w:p w14:paraId="34F25FE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4 - signed documents/author</w:t>
            </w:r>
          </w:p>
          <w:p w14:paraId="34F25FE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  5 - signed documents/date range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EB" w14:textId="77777777" w:rsidR="009D2CDB" w:rsidRPr="00E36F92" w:rsidRDefault="009D2CDB" w:rsidP="00F159EE">
            <w:pPr>
              <w:pStyle w:val="TableEntry"/>
            </w:pPr>
            <w:r w:rsidRPr="00E36F92">
              <w:t>SUBSCRIPTION</w:t>
            </w:r>
          </w:p>
        </w:tc>
      </w:tr>
      <w:tr w:rsidR="009D2CDB" w:rsidRPr="00E36F92" w14:paraId="34F25FF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ED" w14:textId="77777777" w:rsidR="009D2CDB" w:rsidRPr="00E36F92" w:rsidRDefault="009D2CDB" w:rsidP="00F159EE">
            <w:pPr>
              <w:pStyle w:val="TableEntry"/>
            </w:pPr>
            <w:r w:rsidRPr="00E36F92">
              <w:t>TIU FIELD CAN EDIT</w:t>
            </w:r>
          </w:p>
        </w:tc>
        <w:tc>
          <w:tcPr>
            <w:tcW w:w="4230" w:type="dxa"/>
            <w:shd w:val="clear" w:color="auto" w:fill="auto"/>
          </w:tcPr>
          <w:p w14:paraId="34F25FE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TRUE if the current user is allowed to edit template fields.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EF" w14:textId="77777777" w:rsidR="009D2CDB" w:rsidRPr="00E36F92" w:rsidRDefault="009D2CDB" w:rsidP="00F159EE">
            <w:pPr>
              <w:pStyle w:val="TableEntry"/>
            </w:pPr>
            <w:r w:rsidRPr="00E36F92">
              <w:t>RESTRICTED</w:t>
            </w:r>
          </w:p>
        </w:tc>
      </w:tr>
      <w:tr w:rsidR="009D2CDB" w:rsidRPr="00E36F92" w14:paraId="34F25FF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F1" w14:textId="77777777" w:rsidR="009D2CDB" w:rsidRPr="00E36F92" w:rsidRDefault="009D2CDB" w:rsidP="00F159EE">
            <w:pPr>
              <w:pStyle w:val="TableEntry"/>
            </w:pPr>
            <w:r w:rsidRPr="00E36F92">
              <w:lastRenderedPageBreak/>
              <w:t>TIU FIELD CHECK</w:t>
            </w:r>
          </w:p>
        </w:tc>
        <w:tc>
          <w:tcPr>
            <w:tcW w:w="4230" w:type="dxa"/>
            <w:shd w:val="clear" w:color="auto" w:fill="auto"/>
          </w:tcPr>
          <w:p w14:paraId="34F25FF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Resolves template field names in template import file, and indicates if the imported fields are new or existing fields.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F3" w14:textId="77777777" w:rsidR="009D2CDB" w:rsidRPr="00E36F92" w:rsidRDefault="009D2CDB" w:rsidP="00F159EE">
            <w:pPr>
              <w:pStyle w:val="TableEntry"/>
            </w:pPr>
            <w:r w:rsidRPr="00E36F92">
              <w:t>RESTRICTED</w:t>
            </w:r>
          </w:p>
        </w:tc>
      </w:tr>
      <w:tr w:rsidR="009D2CDB" w:rsidRPr="00E36F92" w14:paraId="34F25FF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F5" w14:textId="77777777" w:rsidR="009D2CDB" w:rsidRPr="00E36F92" w:rsidRDefault="009D2CDB" w:rsidP="00F159EE">
            <w:pPr>
              <w:pStyle w:val="TableEntry"/>
            </w:pPr>
            <w:r w:rsidRPr="00E36F92">
              <w:t>TIU FIELD DELETE</w:t>
            </w:r>
          </w:p>
        </w:tc>
        <w:tc>
          <w:tcPr>
            <w:tcW w:w="4230" w:type="dxa"/>
            <w:shd w:val="clear" w:color="auto" w:fill="auto"/>
          </w:tcPr>
          <w:p w14:paraId="34F25FF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Deletes an entry in the Template Field (8927.1) file.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F7" w14:textId="77777777" w:rsidR="009D2CDB" w:rsidRPr="00E36F92" w:rsidRDefault="009D2CDB" w:rsidP="00F159EE">
            <w:pPr>
              <w:pStyle w:val="TableEntry"/>
            </w:pPr>
            <w:r w:rsidRPr="00E36F92">
              <w:t>RESTRICTED</w:t>
            </w:r>
          </w:p>
        </w:tc>
      </w:tr>
      <w:tr w:rsidR="009D2CDB" w:rsidRPr="00E36F92" w14:paraId="34F25FF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F9" w14:textId="77777777" w:rsidR="009D2CDB" w:rsidRPr="00E36F92" w:rsidRDefault="009D2CDB" w:rsidP="00F159EE">
            <w:pPr>
              <w:pStyle w:val="TableEntry"/>
            </w:pPr>
            <w:r w:rsidRPr="00E36F92">
              <w:t>TIU FIELD DOLMTEXT</w:t>
            </w:r>
          </w:p>
        </w:tc>
        <w:tc>
          <w:tcPr>
            <w:tcW w:w="4230" w:type="dxa"/>
            <w:shd w:val="clear" w:color="auto" w:fill="auto"/>
          </w:tcPr>
          <w:p w14:paraId="34F25FF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Reads through an array of text and converts all entries of template fields to their associated List Manager text values.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FB" w14:textId="77777777" w:rsidR="009D2CDB" w:rsidRPr="00E36F92" w:rsidRDefault="009D2CDB" w:rsidP="00F159EE">
            <w:pPr>
              <w:pStyle w:val="TableEntry"/>
            </w:pPr>
            <w:r w:rsidRPr="00E36F92">
              <w:t>RESTRICTED</w:t>
            </w:r>
          </w:p>
        </w:tc>
      </w:tr>
      <w:tr w:rsidR="009D2CDB" w:rsidRPr="00E36F92" w14:paraId="34F2600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5FFD" w14:textId="77777777" w:rsidR="009D2CDB" w:rsidRPr="00E36F92" w:rsidRDefault="009D2CDB" w:rsidP="00F159EE">
            <w:pPr>
              <w:pStyle w:val="TableEntry"/>
            </w:pPr>
            <w:r w:rsidRPr="00E36F92">
              <w:t>TIU FIELD EXPORT</w:t>
            </w:r>
          </w:p>
        </w:tc>
        <w:tc>
          <w:tcPr>
            <w:tcW w:w="4230" w:type="dxa"/>
            <w:shd w:val="clear" w:color="auto" w:fill="auto"/>
          </w:tcPr>
          <w:p w14:paraId="34F25FF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Exports Template Fields in XML format.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5FFF" w14:textId="77777777" w:rsidR="009D2CDB" w:rsidRPr="00E36F92" w:rsidRDefault="009D2CDB" w:rsidP="00F159EE">
            <w:pPr>
              <w:pStyle w:val="TableEntry"/>
            </w:pPr>
            <w:r w:rsidRPr="00E36F92">
              <w:t>RESTRICTED</w:t>
            </w:r>
          </w:p>
        </w:tc>
      </w:tr>
      <w:tr w:rsidR="009D2CDB" w:rsidRPr="00E36F92" w14:paraId="34F2600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01" w14:textId="77777777" w:rsidR="009D2CDB" w:rsidRPr="00E36F92" w:rsidRDefault="009D2CDB" w:rsidP="00F159EE">
            <w:pPr>
              <w:pStyle w:val="TableEntry"/>
            </w:pPr>
            <w:r w:rsidRPr="00E36F92">
              <w:t>TIU FIELD IMPORT</w:t>
            </w:r>
          </w:p>
        </w:tc>
        <w:tc>
          <w:tcPr>
            <w:tcW w:w="4230" w:type="dxa"/>
            <w:shd w:val="clear" w:color="auto" w:fill="auto"/>
          </w:tcPr>
          <w:p w14:paraId="34F2600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Imports Template Fields from XML format.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03" w14:textId="77777777" w:rsidR="009D2CDB" w:rsidRPr="00E36F92" w:rsidRDefault="009D2CDB" w:rsidP="00F159EE">
            <w:pPr>
              <w:pStyle w:val="TableEntry"/>
            </w:pPr>
            <w:r w:rsidRPr="00E36F92">
              <w:t>RESTRICTED</w:t>
            </w:r>
          </w:p>
        </w:tc>
      </w:tr>
      <w:tr w:rsidR="009D2CDB" w:rsidRPr="00E36F92" w14:paraId="34F2600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05" w14:textId="77777777" w:rsidR="009D2CDB" w:rsidRPr="00E36F92" w:rsidRDefault="009D2CDB" w:rsidP="00F159EE">
            <w:pPr>
              <w:pStyle w:val="TableEntry"/>
            </w:pPr>
            <w:r w:rsidRPr="00E36F92">
              <w:br w:type="page"/>
              <w:t>TIU FIELD LIST</w:t>
            </w:r>
          </w:p>
        </w:tc>
        <w:tc>
          <w:tcPr>
            <w:tcW w:w="4230" w:type="dxa"/>
            <w:shd w:val="clear" w:color="auto" w:fill="auto"/>
          </w:tcPr>
          <w:p w14:paraId="34F2600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long list array of template fields.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07" w14:textId="77777777" w:rsidR="009D2CDB" w:rsidRPr="00E36F92" w:rsidRDefault="009D2CDB" w:rsidP="00F159EE">
            <w:pPr>
              <w:pStyle w:val="TableEntry"/>
            </w:pPr>
            <w:r w:rsidRPr="00E36F92">
              <w:t>RESTRICTED</w:t>
            </w:r>
          </w:p>
        </w:tc>
      </w:tr>
      <w:tr w:rsidR="009D2CDB" w:rsidRPr="00E36F92" w14:paraId="34F2600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09" w14:textId="77777777" w:rsidR="009D2CDB" w:rsidRPr="00E36F92" w:rsidRDefault="009D2CDB" w:rsidP="00F159EE">
            <w:pPr>
              <w:pStyle w:val="TableEntry"/>
            </w:pPr>
            <w:r w:rsidRPr="00E36F92">
              <w:t>TIU FIELD LIST ADD</w:t>
            </w:r>
          </w:p>
        </w:tc>
        <w:tc>
          <w:tcPr>
            <w:tcW w:w="4230" w:type="dxa"/>
            <w:shd w:val="clear" w:color="auto" w:fill="auto"/>
          </w:tcPr>
          <w:p w14:paraId="34F2600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Adds fields in XML formatted lines to the global ^TMP("TIUFLDXML",$J).   Deletes previous lines if they existed for the current job.</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0B" w14:textId="77777777" w:rsidR="009D2CDB" w:rsidRPr="00E36F92" w:rsidRDefault="009D2CDB" w:rsidP="00F159EE">
            <w:pPr>
              <w:pStyle w:val="TableEntry"/>
            </w:pPr>
            <w:r w:rsidRPr="00E36F92">
              <w:t>RESTRICTED</w:t>
            </w:r>
          </w:p>
        </w:tc>
      </w:tr>
      <w:tr w:rsidR="009D2CDB" w:rsidRPr="00E36F92" w14:paraId="34F2601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0D" w14:textId="77777777" w:rsidR="009D2CDB" w:rsidRPr="00E36F92" w:rsidRDefault="009D2CDB" w:rsidP="00F159EE">
            <w:pPr>
              <w:pStyle w:val="TableEntry"/>
            </w:pPr>
            <w:r w:rsidRPr="00E36F92">
              <w:t>TIU FIELD LIST IMPORT</w:t>
            </w:r>
          </w:p>
        </w:tc>
        <w:tc>
          <w:tcPr>
            <w:tcW w:w="4230" w:type="dxa"/>
            <w:shd w:val="clear" w:color="auto" w:fill="auto"/>
          </w:tcPr>
          <w:p w14:paraId="34F2600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Calls the IMPORT2^TIUSRVF routine to import the template fields in the ^TMP global entered via the TIU FIELD LIST ADD RPC.</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0F" w14:textId="77777777" w:rsidR="009D2CDB" w:rsidRPr="00E36F92" w:rsidRDefault="009D2CDB" w:rsidP="00F159EE">
            <w:pPr>
              <w:pStyle w:val="TableEntry"/>
            </w:pPr>
            <w:r w:rsidRPr="00E36F92">
              <w:t>RESTRICTED</w:t>
            </w:r>
          </w:p>
        </w:tc>
      </w:tr>
      <w:tr w:rsidR="009D2CDB" w:rsidRPr="00E36F92" w14:paraId="34F2601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11" w14:textId="77777777" w:rsidR="009D2CDB" w:rsidRPr="00E36F92" w:rsidRDefault="009D2CDB" w:rsidP="00F159EE">
            <w:pPr>
              <w:pStyle w:val="TableEntry"/>
            </w:pPr>
            <w:r w:rsidRPr="00E36F92">
              <w:t>TIU FIELD LOAD</w:t>
            </w:r>
          </w:p>
        </w:tc>
        <w:tc>
          <w:tcPr>
            <w:tcW w:w="4230" w:type="dxa"/>
            <w:shd w:val="clear" w:color="auto" w:fill="auto"/>
          </w:tcPr>
          <w:p w14:paraId="34F2601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Returns a single Template Field object.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13" w14:textId="77777777" w:rsidR="009D2CDB" w:rsidRPr="00E36F92" w:rsidRDefault="009D2CDB" w:rsidP="00F159EE">
            <w:pPr>
              <w:pStyle w:val="TableEntry"/>
            </w:pPr>
            <w:r w:rsidRPr="00E36F92">
              <w:t>RESTRICTED</w:t>
            </w:r>
          </w:p>
        </w:tc>
      </w:tr>
      <w:tr w:rsidR="009D2CDB" w:rsidRPr="00E36F92" w14:paraId="34F2601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15" w14:textId="77777777" w:rsidR="009D2CDB" w:rsidRPr="00E36F92" w:rsidRDefault="009D2CDB" w:rsidP="00F159EE">
            <w:pPr>
              <w:pStyle w:val="TableEntry"/>
            </w:pPr>
            <w:r w:rsidRPr="00E36F92">
              <w:t>TIU FIELD LOAD BY IEN</w:t>
            </w:r>
          </w:p>
        </w:tc>
        <w:tc>
          <w:tcPr>
            <w:tcW w:w="4230" w:type="dxa"/>
            <w:shd w:val="clear" w:color="auto" w:fill="auto"/>
          </w:tcPr>
          <w:p w14:paraId="34F2601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a single Template Field object.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17" w14:textId="77777777" w:rsidR="009D2CDB" w:rsidRPr="00E36F92" w:rsidRDefault="009D2CDB" w:rsidP="00F159EE">
            <w:pPr>
              <w:pStyle w:val="TableEntry"/>
            </w:pPr>
            <w:r w:rsidRPr="00E36F92">
              <w:t>RESTRICTED</w:t>
            </w:r>
          </w:p>
        </w:tc>
      </w:tr>
      <w:tr w:rsidR="009D2CDB" w:rsidRPr="00E36F92" w14:paraId="34F2601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19" w14:textId="77777777" w:rsidR="009D2CDB" w:rsidRPr="00E36F92" w:rsidRDefault="009D2CDB" w:rsidP="00F159EE">
            <w:pPr>
              <w:pStyle w:val="TableEntry"/>
            </w:pPr>
            <w:r w:rsidRPr="00E36F92">
              <w:t>TIU FIELD LOCK</w:t>
            </w:r>
          </w:p>
        </w:tc>
        <w:tc>
          <w:tcPr>
            <w:tcW w:w="4230" w:type="dxa"/>
            <w:shd w:val="clear" w:color="auto" w:fill="auto"/>
          </w:tcPr>
          <w:p w14:paraId="34F2601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Locks a template field record for editing.</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1B" w14:textId="77777777" w:rsidR="009D2CDB" w:rsidRPr="00E36F92" w:rsidRDefault="009D2CDB" w:rsidP="00F159EE">
            <w:pPr>
              <w:pStyle w:val="TableEntry"/>
            </w:pPr>
            <w:r w:rsidRPr="00E36F92">
              <w:t>RESTRICTED</w:t>
            </w:r>
          </w:p>
        </w:tc>
      </w:tr>
      <w:tr w:rsidR="009D2CDB" w:rsidRPr="00E36F92" w14:paraId="34F2602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1D" w14:textId="77777777" w:rsidR="009D2CDB" w:rsidRPr="00E36F92" w:rsidRDefault="009D2CDB" w:rsidP="00F159EE">
            <w:pPr>
              <w:pStyle w:val="TableEntry"/>
            </w:pPr>
            <w:r w:rsidRPr="00E36F92">
              <w:t>TIU FIELD NAME IS UNIQUE</w:t>
            </w:r>
          </w:p>
        </w:tc>
        <w:tc>
          <w:tcPr>
            <w:tcW w:w="4230" w:type="dxa"/>
            <w:shd w:val="clear" w:color="auto" w:fill="auto"/>
          </w:tcPr>
          <w:p w14:paraId="34F2601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TRUE if the template field name is unique.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1F" w14:textId="77777777" w:rsidR="009D2CDB" w:rsidRPr="00E36F92" w:rsidRDefault="009D2CDB" w:rsidP="00F159EE">
            <w:pPr>
              <w:pStyle w:val="TableEntry"/>
            </w:pPr>
            <w:r w:rsidRPr="00E36F92">
              <w:t>RESTRICTED</w:t>
            </w:r>
          </w:p>
        </w:tc>
      </w:tr>
      <w:tr w:rsidR="009D2CDB" w:rsidRPr="00E36F92" w14:paraId="34F2602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21" w14:textId="77777777" w:rsidR="009D2CDB" w:rsidRPr="00E36F92" w:rsidRDefault="009D2CDB" w:rsidP="00F159EE">
            <w:pPr>
              <w:pStyle w:val="TableEntry"/>
            </w:pPr>
            <w:r w:rsidRPr="00E36F92">
              <w:t>TIU FIELD SAVE</w:t>
            </w:r>
          </w:p>
        </w:tc>
        <w:tc>
          <w:tcPr>
            <w:tcW w:w="4230" w:type="dxa"/>
            <w:shd w:val="clear" w:color="auto" w:fill="auto"/>
          </w:tcPr>
          <w:p w14:paraId="34F2602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Saves a single Template Field.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23" w14:textId="77777777" w:rsidR="009D2CDB" w:rsidRPr="00E36F92" w:rsidRDefault="009D2CDB" w:rsidP="00F159EE">
            <w:pPr>
              <w:pStyle w:val="TableEntry"/>
            </w:pPr>
            <w:r w:rsidRPr="00E36F92">
              <w:t>RESTRICTED</w:t>
            </w:r>
          </w:p>
        </w:tc>
      </w:tr>
      <w:tr w:rsidR="009D2CDB" w:rsidRPr="00E36F92" w14:paraId="34F2602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25" w14:textId="77777777" w:rsidR="009D2CDB" w:rsidRPr="00E36F92" w:rsidRDefault="009D2CDB" w:rsidP="00F159EE">
            <w:pPr>
              <w:pStyle w:val="TableEntry"/>
            </w:pPr>
            <w:r w:rsidRPr="00E36F92">
              <w:t>TIU FIELD UNLOCK</w:t>
            </w:r>
          </w:p>
        </w:tc>
        <w:tc>
          <w:tcPr>
            <w:tcW w:w="4230" w:type="dxa"/>
            <w:shd w:val="clear" w:color="auto" w:fill="auto"/>
          </w:tcPr>
          <w:p w14:paraId="34F2602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Unlock Template Field.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27" w14:textId="77777777" w:rsidR="009D2CDB" w:rsidRPr="00E36F92" w:rsidRDefault="009D2CDB" w:rsidP="00F159EE">
            <w:pPr>
              <w:pStyle w:val="TableEntry"/>
            </w:pPr>
            <w:r w:rsidRPr="00E36F92">
              <w:t>RESTRICTED</w:t>
            </w:r>
          </w:p>
        </w:tc>
      </w:tr>
      <w:tr w:rsidR="009D2CDB" w:rsidRPr="00E36F92" w14:paraId="34F2602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29" w14:textId="77777777" w:rsidR="009D2CDB" w:rsidRPr="00E36F92" w:rsidRDefault="009D2CDB" w:rsidP="00F159EE">
            <w:pPr>
              <w:pStyle w:val="TableEntry"/>
            </w:pPr>
            <w:r w:rsidRPr="00E36F92">
              <w:t>TIU GET ADDITIONAL SIGNERS</w:t>
            </w:r>
          </w:p>
        </w:tc>
        <w:tc>
          <w:tcPr>
            <w:tcW w:w="4230" w:type="dxa"/>
            <w:shd w:val="clear" w:color="auto" w:fill="auto"/>
          </w:tcPr>
          <w:p w14:paraId="34F2602A"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Returns the list of additional signers currently identified for a given TIU document.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2B" w14:textId="77777777" w:rsidR="009D2CDB" w:rsidRPr="00E36F92" w:rsidRDefault="009D2CDB" w:rsidP="00F159EE">
            <w:pPr>
              <w:pStyle w:val="TableEntry"/>
            </w:pPr>
            <w:r w:rsidRPr="00E36F92">
              <w:t>SUBSCRIPTION</w:t>
            </w:r>
          </w:p>
        </w:tc>
      </w:tr>
      <w:tr w:rsidR="009D2CDB" w:rsidRPr="00E36F92" w14:paraId="34F2603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2D" w14:textId="77777777" w:rsidR="009D2CDB" w:rsidRPr="00E36F92" w:rsidRDefault="009D2CDB" w:rsidP="00F159EE">
            <w:pPr>
              <w:pStyle w:val="TableEntry"/>
            </w:pPr>
            <w:r w:rsidRPr="00E36F92">
              <w:t>TIU GET ALERT INFO</w:t>
            </w:r>
          </w:p>
        </w:tc>
        <w:tc>
          <w:tcPr>
            <w:tcW w:w="4230" w:type="dxa"/>
            <w:shd w:val="clear" w:color="auto" w:fill="auto"/>
          </w:tcPr>
          <w:p w14:paraId="34F2602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Given a TIU XQAID, return the patient and document type for the item being alerted.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2F" w14:textId="77777777" w:rsidR="009D2CDB" w:rsidRPr="00E36F92" w:rsidRDefault="009D2CDB" w:rsidP="00F159EE">
            <w:pPr>
              <w:pStyle w:val="TableEntry"/>
            </w:pPr>
            <w:r w:rsidRPr="00E36F92">
              <w:t>SUBSCRIPTION</w:t>
            </w:r>
          </w:p>
        </w:tc>
      </w:tr>
      <w:tr w:rsidR="009D2CDB" w:rsidRPr="00E36F92" w14:paraId="34F2603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31" w14:textId="77777777" w:rsidR="009D2CDB" w:rsidRPr="00E36F92" w:rsidRDefault="009D2CDB" w:rsidP="00F159EE">
            <w:pPr>
              <w:pStyle w:val="TableEntry"/>
            </w:pPr>
            <w:r w:rsidRPr="00E36F92">
              <w:t>TIU GET ASSOCIATED IMAGES</w:t>
            </w:r>
          </w:p>
        </w:tc>
        <w:tc>
          <w:tcPr>
            <w:tcW w:w="4230" w:type="dxa"/>
            <w:shd w:val="clear" w:color="auto" w:fill="auto"/>
          </w:tcPr>
          <w:p w14:paraId="34F26032"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Given a Document, get the list of associated images.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33" w14:textId="77777777" w:rsidR="009D2CDB" w:rsidRPr="00E36F92" w:rsidRDefault="009D2CDB" w:rsidP="00F159EE">
            <w:pPr>
              <w:pStyle w:val="TableEntry"/>
            </w:pPr>
            <w:r w:rsidRPr="00E36F92">
              <w:t>SUBSCRIPTION</w:t>
            </w:r>
          </w:p>
        </w:tc>
      </w:tr>
      <w:tr w:rsidR="009D2CDB" w:rsidRPr="00E36F92" w14:paraId="34F2603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4F26035" w14:textId="77777777" w:rsidR="009D2CDB" w:rsidRPr="00E36F92" w:rsidRDefault="009D2CDB" w:rsidP="00F159EE">
            <w:pPr>
              <w:pStyle w:val="TableEntry"/>
            </w:pPr>
            <w:r w:rsidRPr="00E36F92">
              <w:t>TIU GET BOILERPLATE</w:t>
            </w:r>
          </w:p>
        </w:tc>
        <w:tc>
          <w:tcPr>
            <w:tcW w:w="4230" w:type="dxa"/>
            <w:shd w:val="clear" w:color="auto" w:fill="auto"/>
          </w:tcPr>
          <w:p w14:paraId="34F2603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Returns a title’s boilerplate text without resolving any objects embedded in the text.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F26037" w14:textId="77777777" w:rsidR="009D2CDB" w:rsidRPr="00E36F92" w:rsidRDefault="009D2CDB" w:rsidP="00F159EE">
            <w:pPr>
              <w:pStyle w:val="TableEntry"/>
            </w:pPr>
            <w:r w:rsidRPr="00E36F92">
              <w:t>AGREEMENT</w:t>
            </w:r>
          </w:p>
        </w:tc>
      </w:tr>
      <w:tr w:rsidR="005709F9" w:rsidRPr="00E36F92" w14:paraId="77645799"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5305C28" w14:textId="6DA171F9" w:rsidR="005709F9" w:rsidRPr="00E36F92" w:rsidRDefault="005709F9" w:rsidP="005709F9">
            <w:pPr>
              <w:pStyle w:val="TableEntry"/>
            </w:pPr>
            <w:r w:rsidRPr="00E36F92">
              <w:t>TIU GET DEFAULT PROVIDER</w:t>
            </w:r>
          </w:p>
        </w:tc>
        <w:tc>
          <w:tcPr>
            <w:tcW w:w="4230" w:type="dxa"/>
            <w:shd w:val="clear" w:color="auto" w:fill="auto"/>
          </w:tcPr>
          <w:p w14:paraId="659E5929"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returns the default provider as specified by the TIU Site Parameter DEFAULT PRIMARY PROVIDER, which has the following allowable values:</w:t>
            </w:r>
          </w:p>
          <w:p w14:paraId="06CF75E8"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 xml:space="preserve">  0 - NONE, DON'T PROMT</w:t>
            </w:r>
          </w:p>
          <w:p w14:paraId="5FEAE9FF"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 xml:space="preserve">  In which case the call will return 0^</w:t>
            </w:r>
          </w:p>
          <w:p w14:paraId="521FB5A0"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1 - DEFAULT, BY LOCATION</w:t>
            </w:r>
          </w:p>
          <w:p w14:paraId="25879ABC"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 xml:space="preserve">In this case, the call will return the default provider for a given Hospital Location, as </w:t>
            </w:r>
            <w:r w:rsidRPr="00E36F92">
              <w:lastRenderedPageBreak/>
              <w:t>specified in the set-up for the Clinic in MAS. If a default provider is specified for the location in question, that person will be returned. If the Clinic set-up specifies use of the Primary Provider (defined) for the patient, then that person will be returned. The return format will be DUZ^LASTNAME,FIRSTNAME.</w:t>
            </w:r>
          </w:p>
          <w:p w14:paraId="5E47EF71" w14:textId="7777777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2 - AUTHOR (IF PROVIDER)</w:t>
            </w:r>
          </w:p>
          <w:p w14:paraId="7B4C1FF4" w14:textId="08B9B764"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In this case, the call will return the current user (if they are a Provider). If they're not a known Provider, then the call will return 0^.</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272C109" w14:textId="57BD3C09" w:rsidR="005709F9" w:rsidRPr="00E36F92" w:rsidRDefault="005709F9" w:rsidP="005709F9">
            <w:pPr>
              <w:pStyle w:val="TableEntry"/>
            </w:pPr>
            <w:r w:rsidRPr="00E36F92">
              <w:lastRenderedPageBreak/>
              <w:t>SUBSCRIPTION</w:t>
            </w:r>
          </w:p>
        </w:tc>
      </w:tr>
      <w:tr w:rsidR="005709F9" w:rsidRPr="00E36F92" w14:paraId="48583F19"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33EA1E5" w14:textId="7C798416" w:rsidR="005709F9" w:rsidRPr="00E36F92" w:rsidRDefault="005709F9" w:rsidP="005709F9">
            <w:pPr>
              <w:pStyle w:val="TableEntry"/>
            </w:pPr>
            <w:r w:rsidRPr="00E36F92">
              <w:t>TIU GET DOC COUNT BY VISIT</w:t>
            </w:r>
          </w:p>
        </w:tc>
        <w:tc>
          <w:tcPr>
            <w:tcW w:w="4230" w:type="dxa"/>
            <w:shd w:val="clear" w:color="auto" w:fill="auto"/>
          </w:tcPr>
          <w:p w14:paraId="74D5B9EF" w14:textId="5CCD304F"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returns the number of documents that are linked to a particular visit.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64B0DAB" w14:textId="46C32B54" w:rsidR="005709F9" w:rsidRPr="00E36F92" w:rsidRDefault="005709F9" w:rsidP="005709F9">
            <w:pPr>
              <w:pStyle w:val="TableEntry"/>
            </w:pPr>
            <w:r w:rsidRPr="00E36F92">
              <w:t>SUBSCRIPTION</w:t>
            </w:r>
          </w:p>
        </w:tc>
      </w:tr>
      <w:tr w:rsidR="005709F9" w:rsidRPr="00E36F92" w14:paraId="76CDB3A6"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8728A7F" w14:textId="4C71EE1A" w:rsidR="005709F9" w:rsidRPr="00E36F92" w:rsidRDefault="005709F9" w:rsidP="005709F9">
            <w:pPr>
              <w:pStyle w:val="TableEntry"/>
            </w:pPr>
            <w:r w:rsidRPr="00E36F92">
              <w:t>TIU GET DOCUMENT PARAMETERS</w:t>
            </w:r>
          </w:p>
        </w:tc>
        <w:tc>
          <w:tcPr>
            <w:tcW w:w="4230" w:type="dxa"/>
            <w:shd w:val="clear" w:color="auto" w:fill="auto"/>
          </w:tcPr>
          <w:p w14:paraId="0D380F4B" w14:textId="49C82C98"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Remote Procedure returns the parameters by which a given document or document type is to be processed.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AAF6BF7" w14:textId="1F639232" w:rsidR="005709F9" w:rsidRPr="00E36F92" w:rsidRDefault="005709F9" w:rsidP="005709F9">
            <w:pPr>
              <w:pStyle w:val="TableEntry"/>
            </w:pPr>
            <w:r w:rsidRPr="00E36F92">
              <w:t>SUBSCRIPTION</w:t>
            </w:r>
          </w:p>
        </w:tc>
      </w:tr>
      <w:tr w:rsidR="005709F9" w:rsidRPr="00E36F92" w14:paraId="1532BECA"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51E9471" w14:textId="56CE0A2D" w:rsidR="005709F9" w:rsidRPr="00E36F92" w:rsidRDefault="005709F9" w:rsidP="005709F9">
            <w:pPr>
              <w:pStyle w:val="TableEntry"/>
            </w:pPr>
            <w:r w:rsidRPr="00E36F92">
              <w:t>TIU GET DOCUMENT TITLE</w:t>
            </w:r>
          </w:p>
        </w:tc>
        <w:tc>
          <w:tcPr>
            <w:tcW w:w="4230" w:type="dxa"/>
            <w:shd w:val="clear" w:color="auto" w:fill="auto"/>
          </w:tcPr>
          <w:p w14:paraId="21317A76" w14:textId="39693312"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returns the pointer to the TIU DOCUMENT DEFINITION FILE that corresponds to the TITLE of the document identified in the TIUDA parameter.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233B851" w14:textId="13D90166" w:rsidR="005709F9" w:rsidRPr="00E36F92" w:rsidRDefault="005709F9" w:rsidP="005709F9">
            <w:pPr>
              <w:pStyle w:val="TableEntry"/>
            </w:pPr>
            <w:r w:rsidRPr="00E36F92">
              <w:t>SUBSCRIPTION</w:t>
            </w:r>
          </w:p>
        </w:tc>
      </w:tr>
      <w:tr w:rsidR="005709F9" w:rsidRPr="00E36F92" w14:paraId="528795D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92F3F55" w14:textId="368B5CF3" w:rsidR="005709F9" w:rsidRPr="00E36F92" w:rsidRDefault="005709F9" w:rsidP="005709F9">
            <w:pPr>
              <w:pStyle w:val="TableEntry"/>
            </w:pPr>
            <w:r w:rsidRPr="00E36F92">
              <w:t>TIU GET DOCUMENTS FOR IMAGE</w:t>
            </w:r>
          </w:p>
        </w:tc>
        <w:tc>
          <w:tcPr>
            <w:tcW w:w="4230" w:type="dxa"/>
            <w:shd w:val="clear" w:color="auto" w:fill="auto"/>
          </w:tcPr>
          <w:p w14:paraId="149D6843" w14:textId="1B79B0F1"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Given an image, get the list of associated documents.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5B597A5" w14:textId="2685DF26" w:rsidR="005709F9" w:rsidRPr="00E36F92" w:rsidRDefault="005709F9" w:rsidP="005709F9">
            <w:pPr>
              <w:pStyle w:val="TableEntry"/>
            </w:pPr>
            <w:r w:rsidRPr="00E36F92">
              <w:t>SUBSCRIPTION</w:t>
            </w:r>
          </w:p>
        </w:tc>
      </w:tr>
      <w:tr w:rsidR="005709F9" w:rsidRPr="00E36F92" w14:paraId="51388E7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925C89F" w14:textId="01BD2F77" w:rsidR="005709F9" w:rsidRPr="00E36F92" w:rsidRDefault="005709F9" w:rsidP="005709F9">
            <w:pPr>
              <w:pStyle w:val="TableEntry"/>
            </w:pPr>
            <w:r w:rsidRPr="00E36F92">
              <w:t>TIU GET DOCUMENTS FOR REQUEST</w:t>
            </w:r>
          </w:p>
        </w:tc>
        <w:tc>
          <w:tcPr>
            <w:tcW w:w="4230" w:type="dxa"/>
            <w:shd w:val="clear" w:color="auto" w:fill="auto"/>
          </w:tcPr>
          <w:p w14:paraId="598E46C4" w14:textId="51D2945D"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the list of documents associated with a given request (e. g., Consult Request, Surgical Case).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23DA039" w14:textId="16928D1B" w:rsidR="005709F9" w:rsidRPr="00E36F92" w:rsidRDefault="005709F9" w:rsidP="005709F9">
            <w:pPr>
              <w:pStyle w:val="TableEntry"/>
            </w:pPr>
            <w:r w:rsidRPr="00E36F92">
              <w:t>SUBSCRIPTION</w:t>
            </w:r>
          </w:p>
        </w:tc>
      </w:tr>
      <w:tr w:rsidR="005709F9" w:rsidRPr="00E36F92" w14:paraId="63E225FE"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3AB63C4" w14:textId="1426CC2F" w:rsidR="005709F9" w:rsidRPr="00E36F92" w:rsidRDefault="005709F9" w:rsidP="005709F9">
            <w:pPr>
              <w:pStyle w:val="TableEntry"/>
            </w:pPr>
            <w:r w:rsidRPr="00E36F92">
              <w:t>TIU GET DS TITLES</w:t>
            </w:r>
          </w:p>
        </w:tc>
        <w:tc>
          <w:tcPr>
            <w:tcW w:w="4230" w:type="dxa"/>
            <w:shd w:val="clear" w:color="auto" w:fill="auto"/>
          </w:tcPr>
          <w:p w14:paraId="111F580F" w14:textId="2F73E8CA"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a set of discharge summary titles for use in a long list box.</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A81E2AE" w14:textId="0CB64C53" w:rsidR="005709F9" w:rsidRPr="00E36F92" w:rsidRDefault="005709F9" w:rsidP="005709F9">
            <w:pPr>
              <w:pStyle w:val="TableEntry"/>
            </w:pPr>
            <w:r w:rsidRPr="00E36F92">
              <w:t>SUBSCRIPTION</w:t>
            </w:r>
          </w:p>
        </w:tc>
      </w:tr>
      <w:tr w:rsidR="005709F9" w:rsidRPr="00E36F92" w14:paraId="2C920CE4"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4D87DD6" w14:textId="7A055D5E" w:rsidR="005709F9" w:rsidRPr="00E36F92" w:rsidRDefault="005709F9" w:rsidP="005709F9">
            <w:pPr>
              <w:pStyle w:val="TableEntry"/>
            </w:pPr>
            <w:r w:rsidRPr="00E36F92">
              <w:t>TIU GET DS URGENCIES</w:t>
            </w:r>
          </w:p>
        </w:tc>
        <w:tc>
          <w:tcPr>
            <w:tcW w:w="4230" w:type="dxa"/>
            <w:shd w:val="clear" w:color="auto" w:fill="auto"/>
          </w:tcPr>
          <w:p w14:paraId="30606D3C" w14:textId="3ADBD77C"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a set of discharge summary urgencies for use in a long list box.</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E4B5F40" w14:textId="1EE67F19" w:rsidR="005709F9" w:rsidRPr="00E36F92" w:rsidRDefault="005709F9" w:rsidP="005709F9">
            <w:pPr>
              <w:pStyle w:val="TableEntry"/>
            </w:pPr>
            <w:r w:rsidRPr="00E36F92">
              <w:t>SUBSCRIPTION</w:t>
            </w:r>
          </w:p>
        </w:tc>
      </w:tr>
      <w:tr w:rsidR="005709F9" w:rsidRPr="00E36F92" w14:paraId="095BAEFF"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76C10E3" w14:textId="1D551181" w:rsidR="005709F9" w:rsidRPr="00E36F92" w:rsidRDefault="005709F9" w:rsidP="005709F9">
            <w:pPr>
              <w:pStyle w:val="TableEntry"/>
            </w:pPr>
            <w:r w:rsidRPr="00E36F92">
              <w:t>TIU GET LIST OF OBJECTS</w:t>
            </w:r>
          </w:p>
        </w:tc>
        <w:tc>
          <w:tcPr>
            <w:tcW w:w="4230" w:type="dxa"/>
            <w:shd w:val="clear" w:color="auto" w:fill="auto"/>
          </w:tcPr>
          <w:p w14:paraId="67D0ADB4" w14:textId="638D436C"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returns the list of TIU OBJECTS that the current user may select from.</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BA4B90B" w14:textId="3D6083F7" w:rsidR="005709F9" w:rsidRPr="00E36F92" w:rsidRDefault="005709F9" w:rsidP="005709F9">
            <w:pPr>
              <w:pStyle w:val="TableEntry"/>
            </w:pPr>
            <w:r w:rsidRPr="00E36F92">
              <w:t>SUBSCRIPTION</w:t>
            </w:r>
          </w:p>
        </w:tc>
      </w:tr>
      <w:tr w:rsidR="005709F9" w:rsidRPr="00E36F92" w14:paraId="27527A22"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D7D5CF5" w14:textId="22243189" w:rsidR="005709F9" w:rsidRPr="00E36F92" w:rsidRDefault="005709F9" w:rsidP="005709F9">
            <w:pPr>
              <w:pStyle w:val="TableEntry"/>
            </w:pPr>
            <w:r w:rsidRPr="00E36F92">
              <w:t>TIU GET PERSONAL PREFERENCES</w:t>
            </w:r>
          </w:p>
        </w:tc>
        <w:tc>
          <w:tcPr>
            <w:tcW w:w="4230" w:type="dxa"/>
            <w:shd w:val="clear" w:color="auto" w:fill="auto"/>
          </w:tcPr>
          <w:p w14:paraId="618D1DAC" w14:textId="77777777"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Users personal preferences for TIU in the following format:</w:t>
            </w:r>
          </w:p>
          <w:p w14:paraId="7DB84591" w14:textId="77777777"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TIUY = USER [1P] ^ DEFAULT LOCATION [2P] ^ REVIEW SCREEN SORT FIELD [3S] ^</w:t>
            </w:r>
          </w:p>
          <w:p w14:paraId="0D640AC8" w14:textId="2151D612"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REVIEW SCREEN SORT ORDER [4S] ^ DISPLAY MENUS [5S] ^ PATIENT SELECTION PREFERENCE [6S] ^ ASK 'Save changes?' AFTER EDIT [7S] ^ASK SUBJECT FOR PROGRESS NOTES [8S] ^</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1FE6416" w14:textId="5B8E36E5" w:rsidR="005709F9" w:rsidRPr="00E36F92" w:rsidRDefault="005709F9" w:rsidP="005709F9">
            <w:pPr>
              <w:pStyle w:val="TableEntry"/>
            </w:pPr>
            <w:r w:rsidRPr="00E36F92">
              <w:t xml:space="preserve">SUBSCRIPTION </w:t>
            </w:r>
          </w:p>
        </w:tc>
      </w:tr>
      <w:tr w:rsidR="005709F9" w:rsidRPr="00E36F92" w14:paraId="49C84D98"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8B432D1" w14:textId="2455ACCB" w:rsidR="005709F9" w:rsidRPr="00E36F92" w:rsidRDefault="005709F9" w:rsidP="005709F9">
            <w:pPr>
              <w:pStyle w:val="TableEntry"/>
            </w:pPr>
            <w:r w:rsidRPr="00E36F92">
              <w:t>TIU GET PN TITLES</w:t>
            </w:r>
          </w:p>
        </w:tc>
        <w:tc>
          <w:tcPr>
            <w:tcW w:w="4230" w:type="dxa"/>
            <w:shd w:val="clear" w:color="auto" w:fill="auto"/>
          </w:tcPr>
          <w:p w14:paraId="340E8306" w14:textId="05D2A2CB"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returns a list of Progress Notes Titles, including a SHORT LIST of preferred titles as defined by the user, and a LONG LIST of all titles defined at the site.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BC543D7" w14:textId="7CBBFE50" w:rsidR="005709F9" w:rsidRPr="00E36F92" w:rsidRDefault="005709F9" w:rsidP="005709F9">
            <w:pPr>
              <w:pStyle w:val="TableEntry"/>
            </w:pPr>
            <w:r w:rsidRPr="00E36F92">
              <w:t>SUBSCRIPTION</w:t>
            </w:r>
          </w:p>
        </w:tc>
      </w:tr>
      <w:tr w:rsidR="005709F9" w:rsidRPr="00E36F92" w14:paraId="55BAAAA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1F6BE1B" w14:textId="75323AD5" w:rsidR="005709F9" w:rsidRPr="00E36F92" w:rsidRDefault="005709F9" w:rsidP="005709F9">
            <w:pPr>
              <w:pStyle w:val="TableEntry"/>
            </w:pPr>
            <w:r w:rsidRPr="00E36F92">
              <w:lastRenderedPageBreak/>
              <w:t>TIU GET PRINT NAME</w:t>
            </w:r>
          </w:p>
        </w:tc>
        <w:tc>
          <w:tcPr>
            <w:tcW w:w="4230" w:type="dxa"/>
            <w:shd w:val="clear" w:color="auto" w:fill="auto"/>
          </w:tcPr>
          <w:p w14:paraId="01E7F0D2" w14:textId="2307FFFB"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receives a pointer to the TIU DOCUMENT DEFINITION FILE (#8925.1</w:t>
            </w:r>
            <w:r w:rsidRPr="00E36F92">
              <w:fldChar w:fldCharType="begin"/>
            </w:r>
            <w:r w:rsidRPr="00E36F92">
              <w:instrText>xe "8925.1"</w:instrText>
            </w:r>
            <w:r w:rsidRPr="00E36F92">
              <w:fldChar w:fldCharType="end"/>
            </w:r>
            <w:r w:rsidRPr="00E36F92">
              <w:fldChar w:fldCharType="begin"/>
            </w:r>
            <w:r w:rsidRPr="00E36F92">
              <w:instrText>xe "File #8925.1"</w:instrText>
            </w:r>
            <w:r w:rsidRPr="00E36F92">
              <w:fldChar w:fldCharType="end"/>
            </w:r>
            <w:r w:rsidRPr="00E36F92">
              <w:t>) and returns a string containing the Print Name of the corresponding Document Definition.</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A0E680E" w14:textId="04F40ABE" w:rsidR="005709F9" w:rsidRPr="00E36F92" w:rsidRDefault="005709F9" w:rsidP="005709F9">
            <w:pPr>
              <w:pStyle w:val="TableEntry"/>
            </w:pPr>
            <w:r w:rsidRPr="00E36F92">
              <w:t>SUBSCRIPTION</w:t>
            </w:r>
          </w:p>
        </w:tc>
      </w:tr>
      <w:tr w:rsidR="005709F9" w:rsidRPr="00E36F92" w14:paraId="3E861D5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DAA5852" w14:textId="3A1FE739" w:rsidR="005709F9" w:rsidRPr="00E36F92" w:rsidRDefault="005709F9" w:rsidP="005709F9">
            <w:pPr>
              <w:pStyle w:val="TableEntry"/>
            </w:pPr>
            <w:r w:rsidRPr="00E36F92">
              <w:t>TIU GET RECORD TEXT</w:t>
            </w:r>
          </w:p>
        </w:tc>
        <w:tc>
          <w:tcPr>
            <w:tcW w:w="4230" w:type="dxa"/>
            <w:shd w:val="clear" w:color="auto" w:fill="auto"/>
          </w:tcPr>
          <w:p w14:paraId="3B0B23A5" w14:textId="74F64906"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get the textual portion of a TIU Document Record.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5635379" w14:textId="275C6AC9" w:rsidR="005709F9" w:rsidRPr="00E36F92" w:rsidRDefault="005709F9" w:rsidP="005709F9">
            <w:pPr>
              <w:pStyle w:val="TableEntry"/>
            </w:pPr>
            <w:r w:rsidRPr="00E36F92">
              <w:t>SUBSCRIPTION</w:t>
            </w:r>
          </w:p>
        </w:tc>
      </w:tr>
      <w:tr w:rsidR="005709F9" w:rsidRPr="00E36F92" w14:paraId="2A92A3C7"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D94A4F2" w14:textId="194C9B15" w:rsidR="005709F9" w:rsidRPr="00E36F92" w:rsidRDefault="005709F9" w:rsidP="005709F9">
            <w:pPr>
              <w:pStyle w:val="TableEntry"/>
            </w:pPr>
            <w:r w:rsidRPr="00E36F92">
              <w:t>TIU GET REQUEST</w:t>
            </w:r>
          </w:p>
        </w:tc>
        <w:tc>
          <w:tcPr>
            <w:tcW w:w="4230" w:type="dxa"/>
            <w:shd w:val="clear" w:color="auto" w:fill="auto"/>
          </w:tcPr>
          <w:p w14:paraId="3A88A05F" w14:textId="2AE625B5"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returns the variable pointer to the REQUESTING PACKAGE REFERENCE (File #8925</w:t>
            </w:r>
            <w:r w:rsidRPr="00E36F92">
              <w:fldChar w:fldCharType="begin"/>
            </w:r>
            <w:r w:rsidRPr="00E36F92">
              <w:instrText>xe "8925"</w:instrText>
            </w:r>
            <w:r w:rsidRPr="00E36F92">
              <w:fldChar w:fldCharType="end"/>
            </w:r>
            <w:r w:rsidRPr="00E36F92">
              <w:fldChar w:fldCharType="begin"/>
            </w:r>
            <w:r w:rsidRPr="00E36F92">
              <w:instrText>xe "File #8925"</w:instrText>
            </w:r>
            <w:r w:rsidRPr="00E36F92">
              <w:fldChar w:fldCharType="end"/>
            </w:r>
            <w:r w:rsidRPr="00E36F92">
              <w:t>, Field #1405). This would be the record in the Requesting Package (e.g., Consult/Request Tracking or Surgery) for which the resulting document has been entered in TIU.</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67D28CA" w14:textId="5A41699E" w:rsidR="005709F9" w:rsidRPr="00E36F92" w:rsidRDefault="005709F9" w:rsidP="005709F9">
            <w:pPr>
              <w:pStyle w:val="TableEntry"/>
            </w:pPr>
            <w:r w:rsidRPr="00E36F92">
              <w:t>SUBSCRIPTION</w:t>
            </w:r>
          </w:p>
        </w:tc>
      </w:tr>
      <w:tr w:rsidR="005709F9" w:rsidRPr="00E36F92" w14:paraId="45670BE0"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A748CFF" w14:textId="1D3F62A6" w:rsidR="005709F9" w:rsidRPr="00E36F92" w:rsidRDefault="005709F9" w:rsidP="005709F9">
            <w:pPr>
              <w:pStyle w:val="TableEntry"/>
            </w:pPr>
            <w:r w:rsidRPr="00E36F92">
              <w:t>TIU GET SITE PARAMETERS</w:t>
            </w:r>
          </w:p>
        </w:tc>
        <w:tc>
          <w:tcPr>
            <w:tcW w:w="4230" w:type="dxa"/>
            <w:shd w:val="clear" w:color="auto" w:fill="auto"/>
          </w:tcPr>
          <w:p w14:paraId="5451DDF0" w14:textId="23B83EB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returns the TIU Parameters for the Division the user is logged in to.</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3BC2F14" w14:textId="6E4AC619" w:rsidR="005709F9" w:rsidRPr="00E36F92" w:rsidRDefault="005709F9" w:rsidP="005709F9">
            <w:pPr>
              <w:pStyle w:val="TableEntry"/>
            </w:pPr>
            <w:r w:rsidRPr="00E36F92">
              <w:t>SUBSCRIPTION</w:t>
            </w:r>
          </w:p>
        </w:tc>
      </w:tr>
      <w:tr w:rsidR="005709F9" w:rsidRPr="00E36F92" w14:paraId="3F0FD092"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EFAB20E" w14:textId="5CC13572" w:rsidR="005709F9" w:rsidRPr="00E36F92" w:rsidRDefault="005709F9" w:rsidP="005709F9">
            <w:pPr>
              <w:pStyle w:val="TableEntry"/>
            </w:pPr>
            <w:r w:rsidRPr="00E36F92">
              <w:t>TIU ID ATTACH ENTRY</w:t>
            </w:r>
          </w:p>
        </w:tc>
        <w:tc>
          <w:tcPr>
            <w:tcW w:w="4230" w:type="dxa"/>
            <w:shd w:val="clear" w:color="auto" w:fill="auto"/>
          </w:tcPr>
          <w:p w14:paraId="228DB3A1" w14:textId="7B2C5065"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will attach a document as an Interdisciplinary (ID) entry to an ID Parent document.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130FABC" w14:textId="6E1527CD" w:rsidR="005709F9" w:rsidRPr="00E36F92" w:rsidRDefault="005709F9" w:rsidP="005709F9">
            <w:pPr>
              <w:pStyle w:val="TableEntry"/>
            </w:pPr>
            <w:r w:rsidRPr="00E36F92">
              <w:t>SUBSCRIPTION</w:t>
            </w:r>
          </w:p>
        </w:tc>
      </w:tr>
      <w:tr w:rsidR="005709F9" w:rsidRPr="00E36F92" w14:paraId="6A4D0FA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AD33622" w14:textId="295D9172" w:rsidR="005709F9" w:rsidRPr="00E36F92" w:rsidRDefault="005709F9" w:rsidP="005709F9">
            <w:pPr>
              <w:pStyle w:val="TableEntry"/>
            </w:pPr>
            <w:r w:rsidRPr="00E36F92">
              <w:t>TIU ID CAN ATTACH</w:t>
            </w:r>
          </w:p>
        </w:tc>
        <w:tc>
          <w:tcPr>
            <w:tcW w:w="4230" w:type="dxa"/>
            <w:shd w:val="clear" w:color="auto" w:fill="auto"/>
          </w:tcPr>
          <w:p w14:paraId="43D0B86D" w14:textId="05A182DB"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BOOLEAN RPC evaluates the question of whether a particular document may be attached as an entry to an Interdisciplinary Note (i.e., can this document be an ID Child?).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9401406" w14:textId="2025C721" w:rsidR="005709F9" w:rsidRPr="00E36F92" w:rsidRDefault="005709F9" w:rsidP="005709F9">
            <w:pPr>
              <w:pStyle w:val="TableEntry"/>
            </w:pPr>
            <w:r w:rsidRPr="00E36F92">
              <w:t>SUBSCRIPTION</w:t>
            </w:r>
          </w:p>
        </w:tc>
      </w:tr>
      <w:tr w:rsidR="005709F9" w:rsidRPr="00E36F92" w14:paraId="431993D7"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87CBFE6" w14:textId="47497340" w:rsidR="005709F9" w:rsidRPr="00E36F92" w:rsidRDefault="005709F9" w:rsidP="005709F9">
            <w:pPr>
              <w:pStyle w:val="TableEntry"/>
            </w:pPr>
            <w:r w:rsidRPr="00E36F92">
              <w:t>TIU ID CAN RECEIVE</w:t>
            </w:r>
          </w:p>
        </w:tc>
        <w:tc>
          <w:tcPr>
            <w:tcW w:w="4230" w:type="dxa"/>
            <w:shd w:val="clear" w:color="auto" w:fill="auto"/>
          </w:tcPr>
          <w:p w14:paraId="04DAA63C" w14:textId="67D7376A"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BOOLEAN RPC evaluates the question of whether a particular document may receive an entry as an Interdisciplinary Parent Note (i.e., can this document be an ID Parent?).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32810CE" w14:textId="4675BD31" w:rsidR="005709F9" w:rsidRPr="00E36F92" w:rsidRDefault="005709F9" w:rsidP="005709F9">
            <w:pPr>
              <w:pStyle w:val="TableEntry"/>
            </w:pPr>
            <w:r w:rsidRPr="00E36F92">
              <w:t>SUBSCRIPTION</w:t>
            </w:r>
          </w:p>
        </w:tc>
      </w:tr>
      <w:tr w:rsidR="005709F9" w:rsidRPr="00E36F92" w14:paraId="2FBCA879"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7D56C23" w14:textId="7397E9B8" w:rsidR="005709F9" w:rsidRPr="00E36F92" w:rsidRDefault="005709F9" w:rsidP="005709F9">
            <w:pPr>
              <w:pStyle w:val="TableEntry"/>
            </w:pPr>
            <w:r w:rsidRPr="00E36F92">
              <w:t>TIU ID DETACH ENTRY</w:t>
            </w:r>
          </w:p>
        </w:tc>
        <w:tc>
          <w:tcPr>
            <w:tcW w:w="4230" w:type="dxa"/>
            <w:shd w:val="clear" w:color="auto" w:fill="auto"/>
          </w:tcPr>
          <w:p w14:paraId="51A2712D" w14:textId="25EE27CA"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call will remove an ID Entry from an Interdisciplinary Note.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FDCABEE" w14:textId="3C79323F" w:rsidR="005709F9" w:rsidRPr="00E36F92" w:rsidRDefault="005709F9" w:rsidP="005709F9">
            <w:pPr>
              <w:pStyle w:val="TableEntry"/>
            </w:pPr>
            <w:r w:rsidRPr="00E36F92">
              <w:t>SUBSCRIPTION</w:t>
            </w:r>
          </w:p>
        </w:tc>
      </w:tr>
      <w:tr w:rsidR="005709F9" w:rsidRPr="00E36F92" w14:paraId="5DF42E66"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EC9A028" w14:textId="7BA4EEEB" w:rsidR="005709F9" w:rsidRPr="00E36F92" w:rsidRDefault="005709F9" w:rsidP="005709F9">
            <w:pPr>
              <w:pStyle w:val="TableEntry"/>
            </w:pPr>
            <w:r w:rsidRPr="00E36F92">
              <w:t>TIU IDENTIFY CONSULTS CLASS</w:t>
            </w:r>
          </w:p>
        </w:tc>
        <w:tc>
          <w:tcPr>
            <w:tcW w:w="4230" w:type="dxa"/>
            <w:shd w:val="clear" w:color="auto" w:fill="auto"/>
          </w:tcPr>
          <w:p w14:paraId="5811FCB6" w14:textId="016EB4D8"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returns the record number of the class CONSULTS in the TIU DOCUMENT DEFINITION file (#8925.1).</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518A80F" w14:textId="0F1C8588" w:rsidR="005709F9" w:rsidRPr="00E36F92" w:rsidRDefault="005709F9" w:rsidP="005709F9">
            <w:pPr>
              <w:pStyle w:val="TableEntry"/>
            </w:pPr>
            <w:r w:rsidRPr="00E36F92">
              <w:t>SUBSCRIPTION</w:t>
            </w:r>
          </w:p>
        </w:tc>
      </w:tr>
      <w:tr w:rsidR="005709F9" w:rsidRPr="00E36F92" w14:paraId="04099217"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32DE22C" w14:textId="7E3630BA" w:rsidR="005709F9" w:rsidRPr="00E36F92" w:rsidRDefault="005709F9" w:rsidP="005709F9">
            <w:pPr>
              <w:pStyle w:val="TableEntry"/>
            </w:pPr>
            <w:r w:rsidRPr="00E36F92">
              <w:t>TIU IDENTIFY SURGERY CLASS</w:t>
            </w:r>
          </w:p>
        </w:tc>
        <w:tc>
          <w:tcPr>
            <w:tcW w:w="4230" w:type="dxa"/>
            <w:shd w:val="clear" w:color="auto" w:fill="auto"/>
          </w:tcPr>
          <w:p w14:paraId="224A86A8" w14:textId="7FF84E7F"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the record number of the new SURGICAL REPORTS Class in the TIU DOCUMENT DEFINITION file (#8925.1)</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01C9840" w14:textId="73E852F2" w:rsidR="005709F9" w:rsidRPr="00E36F92" w:rsidRDefault="005709F9" w:rsidP="005709F9">
            <w:pPr>
              <w:pStyle w:val="TableEntry"/>
            </w:pPr>
            <w:r w:rsidRPr="00E36F92">
              <w:t>SUBSCRIPTION</w:t>
            </w:r>
          </w:p>
        </w:tc>
      </w:tr>
      <w:tr w:rsidR="005709F9" w:rsidRPr="00E36F92" w14:paraId="226B3759"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F712EBB" w14:textId="06370C61" w:rsidR="005709F9" w:rsidRPr="00E36F92" w:rsidRDefault="005709F9" w:rsidP="005709F9">
            <w:pPr>
              <w:pStyle w:val="TableEntry"/>
            </w:pPr>
            <w:r w:rsidRPr="00E36F92">
              <w:t>TIU IS THIS A CONSULT?</w:t>
            </w:r>
          </w:p>
        </w:tc>
        <w:tc>
          <w:tcPr>
            <w:tcW w:w="4230" w:type="dxa"/>
            <w:shd w:val="clear" w:color="auto" w:fill="auto"/>
          </w:tcPr>
          <w:p w14:paraId="141AA8F5" w14:textId="08E29DD0"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BOOLEAN RPC which evaluates whether the title indicated is that of a consult.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DD07D7E" w14:textId="78CCED5B" w:rsidR="005709F9" w:rsidRPr="00E36F92" w:rsidRDefault="005709F9" w:rsidP="005709F9">
            <w:pPr>
              <w:pStyle w:val="TableEntry"/>
            </w:pPr>
            <w:r w:rsidRPr="00E36F92">
              <w:t>SUBSCRIPTION</w:t>
            </w:r>
          </w:p>
        </w:tc>
      </w:tr>
      <w:tr w:rsidR="005709F9" w:rsidRPr="00E36F92" w14:paraId="371F446A"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C1BE9F3" w14:textId="4590724C" w:rsidR="005709F9" w:rsidRPr="00E36F92" w:rsidRDefault="005709F9" w:rsidP="005709F9">
            <w:pPr>
              <w:pStyle w:val="TableEntry"/>
            </w:pPr>
            <w:r w:rsidRPr="00E36F92">
              <w:t>TIU IS THIS A SURGERY?</w:t>
            </w:r>
          </w:p>
        </w:tc>
        <w:tc>
          <w:tcPr>
            <w:tcW w:w="4230" w:type="dxa"/>
            <w:shd w:val="clear" w:color="auto" w:fill="auto"/>
          </w:tcPr>
          <w:p w14:paraId="05EAFCD4" w14:textId="517D94A4"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BOOLEAN RPC which evaluates whether the title indicated is that of a SURGICAL REPORT.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2F1F3B6" w14:textId="59BC38E9" w:rsidR="005709F9" w:rsidRPr="00E36F92" w:rsidRDefault="005709F9" w:rsidP="005709F9">
            <w:pPr>
              <w:pStyle w:val="TableEntry"/>
            </w:pPr>
            <w:r w:rsidRPr="00E36F92">
              <w:t>SUBSCRIPTION</w:t>
            </w:r>
          </w:p>
        </w:tc>
      </w:tr>
      <w:tr w:rsidR="005709F9" w:rsidRPr="00E36F92" w14:paraId="497A366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6706B15" w14:textId="0B4A4717" w:rsidR="005709F9" w:rsidRPr="00E36F92" w:rsidRDefault="005709F9" w:rsidP="005709F9">
            <w:pPr>
              <w:pStyle w:val="TableEntry"/>
            </w:pPr>
            <w:r w:rsidRPr="00E36F92">
              <w:t>TIU IS USER A PROVIDER?</w:t>
            </w:r>
          </w:p>
        </w:tc>
        <w:tc>
          <w:tcPr>
            <w:tcW w:w="4230" w:type="dxa"/>
            <w:shd w:val="clear" w:color="auto" w:fill="auto"/>
          </w:tcPr>
          <w:p w14:paraId="11C8C645" w14:textId="3B95FD32"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Boolean RPC returns TRUE if the user was a known provider on the date specified.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E6AFD09" w14:textId="041F37B7" w:rsidR="005709F9" w:rsidRPr="00E36F92" w:rsidRDefault="005709F9" w:rsidP="005709F9">
            <w:pPr>
              <w:pStyle w:val="TableEntry"/>
            </w:pPr>
            <w:r w:rsidRPr="00E36F92">
              <w:t>SUBSCRIPTION</w:t>
            </w:r>
          </w:p>
        </w:tc>
      </w:tr>
      <w:tr w:rsidR="005709F9" w:rsidRPr="00E36F92" w14:paraId="23780F07"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3B775C3" w14:textId="4FE53D82" w:rsidR="005709F9" w:rsidRPr="00E36F92" w:rsidRDefault="005709F9" w:rsidP="005709F9">
            <w:pPr>
              <w:pStyle w:val="TableEntry"/>
            </w:pPr>
            <w:r w:rsidRPr="00E36F92">
              <w:t>TIU JUSTIFY DELETE?</w:t>
            </w:r>
          </w:p>
        </w:tc>
        <w:tc>
          <w:tcPr>
            <w:tcW w:w="4230" w:type="dxa"/>
            <w:shd w:val="clear" w:color="auto" w:fill="auto"/>
          </w:tcPr>
          <w:p w14:paraId="002D7689" w14:textId="28758662"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 xml:space="preserve">BOOLEAN RPC that evaluates whether a justification is required for deletion (e.g., </w:t>
            </w:r>
            <w:r w:rsidRPr="00E36F92">
              <w:lastRenderedPageBreak/>
              <w:t>deletion is authorized, but the document has been signed, etc.).</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B291E30" w14:textId="3FB1357E" w:rsidR="005709F9" w:rsidRPr="00E36F92" w:rsidRDefault="005709F9" w:rsidP="005709F9">
            <w:pPr>
              <w:pStyle w:val="TableEntry"/>
            </w:pPr>
            <w:r w:rsidRPr="00E36F92">
              <w:lastRenderedPageBreak/>
              <w:t>SUBSCRIPTION</w:t>
            </w:r>
          </w:p>
        </w:tc>
      </w:tr>
      <w:tr w:rsidR="005709F9" w:rsidRPr="00E36F92" w14:paraId="757E08BF"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F9B295B" w14:textId="7F22839D" w:rsidR="005709F9" w:rsidRPr="00E36F92" w:rsidRDefault="005709F9" w:rsidP="005709F9">
            <w:pPr>
              <w:pStyle w:val="TableEntry"/>
            </w:pPr>
            <w:r w:rsidRPr="00E36F92">
              <w:t>TIU LINK DOCUMENT TO IMAGE</w:t>
            </w:r>
          </w:p>
        </w:tc>
        <w:tc>
          <w:tcPr>
            <w:tcW w:w="4230" w:type="dxa"/>
            <w:shd w:val="clear" w:color="auto" w:fill="auto"/>
          </w:tcPr>
          <w:p w14:paraId="7E8E790C" w14:textId="6A202487"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links a document with an image. It will support a many-to-many association between documents and images.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AC6BE44" w14:textId="6E26510B" w:rsidR="005709F9" w:rsidRPr="00E36F92" w:rsidRDefault="005709F9" w:rsidP="005709F9">
            <w:pPr>
              <w:pStyle w:val="TableEntry"/>
            </w:pPr>
            <w:r w:rsidRPr="00E36F92">
              <w:t>SUBSCRIPTION</w:t>
            </w:r>
          </w:p>
        </w:tc>
      </w:tr>
      <w:tr w:rsidR="005709F9" w:rsidRPr="00E36F92" w14:paraId="7494446E"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27E5EC4" w14:textId="77121EB4" w:rsidR="005709F9" w:rsidRPr="00E36F92" w:rsidRDefault="005709F9" w:rsidP="005709F9">
            <w:pPr>
              <w:pStyle w:val="TableEntry"/>
            </w:pPr>
            <w:r w:rsidRPr="00E36F92">
              <w:t>TIU LOAD BOILERPLATE TEXT</w:t>
            </w:r>
          </w:p>
        </w:tc>
        <w:tc>
          <w:tcPr>
            <w:tcW w:w="4230" w:type="dxa"/>
            <w:shd w:val="clear" w:color="auto" w:fill="auto"/>
          </w:tcPr>
          <w:p w14:paraId="25067C91" w14:textId="0D30CB3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load the boilerplate text associated with the selected title, and execute the methods for any objects embedded in the boilerplate text.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4E587B8" w14:textId="23F0BF25" w:rsidR="005709F9" w:rsidRPr="00E36F92" w:rsidRDefault="005709F9" w:rsidP="005709F9">
            <w:pPr>
              <w:pStyle w:val="TableEntry"/>
            </w:pPr>
            <w:r w:rsidRPr="00E36F92">
              <w:t>SUBSCRIPTION</w:t>
            </w:r>
          </w:p>
        </w:tc>
      </w:tr>
      <w:tr w:rsidR="005709F9" w:rsidRPr="00E36F92" w14:paraId="02A32703"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318558B" w14:textId="481C4640" w:rsidR="005709F9" w:rsidRPr="00E36F92" w:rsidRDefault="005709F9" w:rsidP="005709F9">
            <w:pPr>
              <w:pStyle w:val="TableEntry"/>
            </w:pPr>
            <w:r w:rsidRPr="00E36F92">
              <w:t>TIU LOAD RECORD FOR EDIT</w:t>
            </w:r>
          </w:p>
        </w:tc>
        <w:tc>
          <w:tcPr>
            <w:tcW w:w="4230" w:type="dxa"/>
            <w:shd w:val="clear" w:color="auto" w:fill="auto"/>
          </w:tcPr>
          <w:p w14:paraId="779676FB" w14:textId="7FBFECE0"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loads the return array with data in a format consistent with that required by the TIU UPDATE RECORD API. It should be invoked when the user invokes the Edit action, to load the dialog for editing the document.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0EF463D" w14:textId="77777777" w:rsidR="005709F9" w:rsidRPr="00E36F92" w:rsidRDefault="005709F9" w:rsidP="005709F9">
            <w:r w:rsidRPr="00E36F92">
              <w:t>SUBSCRIPTION</w:t>
            </w:r>
          </w:p>
          <w:p w14:paraId="625F71F1" w14:textId="77777777" w:rsidR="005709F9" w:rsidRPr="00E36F92" w:rsidRDefault="005709F9" w:rsidP="005709F9">
            <w:pPr>
              <w:pStyle w:val="TableEntry"/>
            </w:pPr>
          </w:p>
        </w:tc>
      </w:tr>
      <w:tr w:rsidR="005709F9" w:rsidRPr="00E36F92" w14:paraId="00585337"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3DDBAA8" w14:textId="577D2292" w:rsidR="005709F9" w:rsidRPr="00E36F92" w:rsidRDefault="005709F9" w:rsidP="005709F9">
            <w:pPr>
              <w:pStyle w:val="TableEntry"/>
            </w:pPr>
            <w:r w:rsidRPr="00E36F92">
              <w:t>TIU LOCK RECORD</w:t>
            </w:r>
          </w:p>
        </w:tc>
        <w:tc>
          <w:tcPr>
            <w:tcW w:w="4230" w:type="dxa"/>
            <w:shd w:val="clear" w:color="auto" w:fill="auto"/>
          </w:tcPr>
          <w:p w14:paraId="6C4E64B8" w14:textId="76A420B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issue an incremental LOCK on the record identified by the TIUDA parameter, returning an integer truth value indicating success or failure in obtaining the LOCK.</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67ACEB2" w14:textId="1188075E" w:rsidR="005709F9" w:rsidRPr="00E36F92" w:rsidRDefault="005709F9" w:rsidP="005709F9">
            <w:r w:rsidRPr="00E36F92">
              <w:t>SUBSCRIPTION</w:t>
            </w:r>
          </w:p>
        </w:tc>
      </w:tr>
      <w:tr w:rsidR="005709F9" w:rsidRPr="00E36F92" w14:paraId="532A435F"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C45575F" w14:textId="17676A95" w:rsidR="005709F9" w:rsidRPr="00E36F92" w:rsidRDefault="005709F9" w:rsidP="005709F9">
            <w:pPr>
              <w:pStyle w:val="TableEntry"/>
            </w:pPr>
            <w:r w:rsidRPr="00E36F92">
              <w:t>TIU LONG LIST BOILERPLATED</w:t>
            </w:r>
          </w:p>
        </w:tc>
        <w:tc>
          <w:tcPr>
            <w:tcW w:w="4230" w:type="dxa"/>
            <w:shd w:val="clear" w:color="auto" w:fill="auto"/>
          </w:tcPr>
          <w:p w14:paraId="7B35A8A8" w14:textId="75708C26"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Used by the GUI to supply a long list of boiler plated titles.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4942A5E" w14:textId="79BD8C95" w:rsidR="005709F9" w:rsidRPr="00E36F92" w:rsidRDefault="005709F9" w:rsidP="005709F9">
            <w:r w:rsidRPr="00E36F92">
              <w:t>RESTRICTED</w:t>
            </w:r>
          </w:p>
        </w:tc>
      </w:tr>
      <w:tr w:rsidR="005709F9" w:rsidRPr="00E36F92" w14:paraId="652CB64E"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9D15A15" w14:textId="7F5AB895" w:rsidR="005709F9" w:rsidRPr="00E36F92" w:rsidRDefault="005709F9" w:rsidP="005709F9">
            <w:pPr>
              <w:pStyle w:val="TableEntry"/>
            </w:pPr>
            <w:r w:rsidRPr="00E36F92">
              <w:t>TIU LONG LIST CONSULT TITLES</w:t>
            </w:r>
          </w:p>
        </w:tc>
        <w:tc>
          <w:tcPr>
            <w:tcW w:w="4230" w:type="dxa"/>
            <w:shd w:val="clear" w:color="auto" w:fill="auto"/>
          </w:tcPr>
          <w:p w14:paraId="5F79A7BA" w14:textId="56681BB2"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serves data to a long list of selectable TITLES for CONSULTS.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9246B14" w14:textId="72FB6755" w:rsidR="005709F9" w:rsidRPr="00E36F92" w:rsidRDefault="005709F9" w:rsidP="005709F9">
            <w:r w:rsidRPr="00E36F92">
              <w:t>SUBSCRIPTION</w:t>
            </w:r>
          </w:p>
        </w:tc>
      </w:tr>
      <w:tr w:rsidR="005709F9" w:rsidRPr="00E36F92" w14:paraId="2258C13F"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1143DD6" w14:textId="41FA59A4" w:rsidR="005709F9" w:rsidRPr="00E36F92" w:rsidRDefault="005709F9" w:rsidP="005709F9">
            <w:pPr>
              <w:pStyle w:val="TableEntry"/>
            </w:pPr>
            <w:r w:rsidRPr="00E36F92">
              <w:t>TIU LONG LIST SURGERY TITLES</w:t>
            </w:r>
          </w:p>
        </w:tc>
        <w:tc>
          <w:tcPr>
            <w:tcW w:w="4230" w:type="dxa"/>
            <w:shd w:val="clear" w:color="auto" w:fill="auto"/>
          </w:tcPr>
          <w:p w14:paraId="109518AA" w14:textId="3C4DB48E"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serves lists of selectable titles within the SURGICAL REPORTS class.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2DFE4C9" w14:textId="0C148C79" w:rsidR="005709F9" w:rsidRPr="00E36F92" w:rsidRDefault="005709F9" w:rsidP="005709F9">
            <w:r w:rsidRPr="00E36F92">
              <w:t>SUBSCRIPTION</w:t>
            </w:r>
          </w:p>
        </w:tc>
      </w:tr>
      <w:tr w:rsidR="005709F9" w:rsidRPr="00E36F92" w14:paraId="680D411E"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9F32C5F" w14:textId="5F8806F8" w:rsidR="005709F9" w:rsidRPr="00E36F92" w:rsidRDefault="005709F9" w:rsidP="005709F9">
            <w:pPr>
              <w:pStyle w:val="TableEntry"/>
            </w:pPr>
            <w:r w:rsidRPr="00E36F92">
              <w:t>TIU LONG LIST OF TITLES</w:t>
            </w:r>
          </w:p>
        </w:tc>
        <w:tc>
          <w:tcPr>
            <w:tcW w:w="4230" w:type="dxa"/>
            <w:shd w:val="clear" w:color="auto" w:fill="auto"/>
          </w:tcPr>
          <w:p w14:paraId="10FA1820" w14:textId="00804797"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serves data to a long list of selectable TITLES by CLASS. e.g., passing the class PROGRESS NOTES will return active Progress Notes titles which the current user is authorized to enter notes under.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57C2E68" w14:textId="54472A1F" w:rsidR="005709F9" w:rsidRPr="00E36F92" w:rsidRDefault="005709F9" w:rsidP="005709F9">
            <w:r w:rsidRPr="00E36F92">
              <w:t>SUBSCRIPTION</w:t>
            </w:r>
          </w:p>
        </w:tc>
      </w:tr>
      <w:tr w:rsidR="005709F9" w:rsidRPr="00E36F92" w14:paraId="7374D2D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227C5DA" w14:textId="777A52FE" w:rsidR="005709F9" w:rsidRPr="00E36F92" w:rsidRDefault="005709F9" w:rsidP="005709F9">
            <w:pPr>
              <w:pStyle w:val="TableEntry"/>
            </w:pPr>
            <w:r w:rsidRPr="00E36F92">
              <w:t xml:space="preserve">TIU </w:t>
            </w:r>
            <w:bookmarkStart w:id="366" w:name="TIU_NEED_TO_SIGN"/>
            <w:r w:rsidRPr="00E36F92">
              <w:t>NEED TO SIGN</w:t>
            </w:r>
            <w:bookmarkEnd w:id="366"/>
          </w:p>
        </w:tc>
        <w:tc>
          <w:tcPr>
            <w:tcW w:w="4230" w:type="dxa"/>
            <w:shd w:val="clear" w:color="auto" w:fill="auto"/>
          </w:tcPr>
          <w:p w14:paraId="1ADDECFA" w14:textId="2ACEC9B2"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When a user processes a notification, CPRS checks to see if the user’s signature is currently required for the document. If it is not required at that time, the notification will be deleted by CPRS.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ED8EFD0" w14:textId="5A1C6909" w:rsidR="005709F9" w:rsidRPr="00E36F92" w:rsidRDefault="005709F9" w:rsidP="005709F9">
            <w:r w:rsidRPr="00E36F92">
              <w:t>SUBSCRIPTION</w:t>
            </w:r>
          </w:p>
        </w:tc>
      </w:tr>
      <w:tr w:rsidR="005709F9" w:rsidRPr="00E36F92" w14:paraId="04F01F4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D601C48" w14:textId="0AEBBDC2" w:rsidR="005709F9" w:rsidRPr="00E36F92" w:rsidRDefault="005709F9" w:rsidP="005709F9">
            <w:pPr>
              <w:pStyle w:val="TableEntry"/>
            </w:pPr>
            <w:r w:rsidRPr="00E36F92">
              <w:t>TIU NOTES</w:t>
            </w:r>
          </w:p>
        </w:tc>
        <w:tc>
          <w:tcPr>
            <w:tcW w:w="4230" w:type="dxa"/>
            <w:shd w:val="clear" w:color="auto" w:fill="auto"/>
          </w:tcPr>
          <w:p w14:paraId="3B299E8B" w14:textId="10DB7759"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gets lists of progress notes for a patient, with optional parameters for STATUS, EARLY DATE/TIME, and LATE DATE/TIME.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6B410AA" w14:textId="4E7E49D4" w:rsidR="005709F9" w:rsidRPr="00E36F92" w:rsidRDefault="005709F9" w:rsidP="005709F9">
            <w:r w:rsidRPr="00E36F92">
              <w:t>SUBSCRIPTION</w:t>
            </w:r>
          </w:p>
        </w:tc>
      </w:tr>
      <w:tr w:rsidR="005709F9" w:rsidRPr="00E36F92" w14:paraId="786E456F"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892227E" w14:textId="396AAE6F" w:rsidR="005709F9" w:rsidRPr="00E36F92" w:rsidRDefault="005709F9" w:rsidP="005709F9">
            <w:pPr>
              <w:pStyle w:val="TableEntry"/>
            </w:pPr>
            <w:r w:rsidRPr="00E36F92">
              <w:t>TIU NOTES 16 BIT</w:t>
            </w:r>
          </w:p>
        </w:tc>
        <w:tc>
          <w:tcPr>
            <w:tcW w:w="4230" w:type="dxa"/>
            <w:shd w:val="clear" w:color="auto" w:fill="auto"/>
          </w:tcPr>
          <w:p w14:paraId="09420F3F" w14:textId="4CB29C95"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API gets lists of progress notes for a patient, with optional parameters for STATUS, EARLY DATE/TIME, and LATE DATE/TIME.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64FA4B3" w14:textId="7B2DEC2C" w:rsidR="005709F9" w:rsidRPr="00E36F92" w:rsidRDefault="005709F9" w:rsidP="005709F9">
            <w:r w:rsidRPr="00E36F92">
              <w:t>SUBSCRIPTION</w:t>
            </w:r>
          </w:p>
        </w:tc>
      </w:tr>
      <w:tr w:rsidR="005709F9" w:rsidRPr="00E36F92" w14:paraId="45846803"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768E2B9" w14:textId="03970A5E" w:rsidR="005709F9" w:rsidRPr="00E36F92" w:rsidRDefault="005709F9" w:rsidP="005709F9">
            <w:pPr>
              <w:pStyle w:val="TableEntry"/>
            </w:pPr>
            <w:r w:rsidRPr="00E36F92">
              <w:t>TIU NOTES BY VISIT</w:t>
            </w:r>
          </w:p>
        </w:tc>
        <w:tc>
          <w:tcPr>
            <w:tcW w:w="4230" w:type="dxa"/>
            <w:shd w:val="clear" w:color="auto" w:fill="auto"/>
          </w:tcPr>
          <w:p w14:paraId="6DCEB224" w14:textId="5475725E"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gets lists of Progress Notes by visit from TIU.</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D94EE3D" w14:textId="38B15F29" w:rsidR="005709F9" w:rsidRPr="00E36F92" w:rsidRDefault="005709F9" w:rsidP="005709F9">
            <w:r w:rsidRPr="00E36F92">
              <w:t>SUBSCRIPTION</w:t>
            </w:r>
          </w:p>
        </w:tc>
      </w:tr>
      <w:tr w:rsidR="005709F9" w:rsidRPr="00E36F92" w14:paraId="79FB3DDA"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3CD9DB7" w14:textId="3680DB97" w:rsidR="005709F9" w:rsidRPr="00E36F92" w:rsidRDefault="005709F9" w:rsidP="005709F9">
            <w:pPr>
              <w:pStyle w:val="TableEntry"/>
            </w:pPr>
            <w:r w:rsidRPr="00E36F92">
              <w:lastRenderedPageBreak/>
              <w:t xml:space="preserve">TIU </w:t>
            </w:r>
            <w:bookmarkStart w:id="367" w:name="TIU_ONE_NOTE_VISIT"/>
            <w:r w:rsidRPr="00E36F92">
              <w:t>ONE VISIT NOTE</w:t>
            </w:r>
            <w:bookmarkEnd w:id="367"/>
          </w:p>
        </w:tc>
        <w:tc>
          <w:tcPr>
            <w:tcW w:w="4230" w:type="dxa"/>
            <w:shd w:val="clear" w:color="auto" w:fill="auto"/>
          </w:tcPr>
          <w:p w14:paraId="022818C7" w14:textId="08751264"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Gets parameters for DOCUMENT type. Can more than one document type per visit exist? The ALLOW &gt; 1 RECORD PER DOCUMENT is ignored for any title in the DISCHARGE SUMMARY class and document class.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74B2C9C" w14:textId="0E4F3456" w:rsidR="005709F9" w:rsidRPr="00E36F92" w:rsidRDefault="005709F9" w:rsidP="005709F9">
            <w:r w:rsidRPr="00E36F92">
              <w:t>SUBSCRIPTION</w:t>
            </w:r>
          </w:p>
        </w:tc>
      </w:tr>
      <w:tr w:rsidR="005709F9" w:rsidRPr="00E36F92" w14:paraId="76CE2DEA"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C26F7F1" w14:textId="5EC467BC" w:rsidR="005709F9" w:rsidRPr="00E36F92" w:rsidRDefault="005709F9" w:rsidP="005709F9">
            <w:pPr>
              <w:pStyle w:val="TableEntry"/>
            </w:pPr>
            <w:r w:rsidRPr="00E36F92">
              <w:t xml:space="preserve">TIU PERSONAL TITLE LIST </w:t>
            </w:r>
          </w:p>
        </w:tc>
        <w:tc>
          <w:tcPr>
            <w:tcW w:w="4230" w:type="dxa"/>
            <w:shd w:val="clear" w:color="auto" w:fill="auto"/>
          </w:tcPr>
          <w:p w14:paraId="3E02AC8C" w14:textId="2FCC8FB5"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Remote Procedure returns the user's list of preferred titles for a given class of documents, along with the default title, if specified.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7A24217" w14:textId="55B1E89F" w:rsidR="005709F9" w:rsidRPr="00E36F92" w:rsidRDefault="005709F9" w:rsidP="005709F9">
            <w:r w:rsidRPr="00E36F92">
              <w:t>SUBSCRIPTION</w:t>
            </w:r>
          </w:p>
        </w:tc>
      </w:tr>
      <w:tr w:rsidR="005709F9" w:rsidRPr="00E36F92" w14:paraId="3FDC649A"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C7B083C" w14:textId="050C4709" w:rsidR="005709F9" w:rsidRPr="00E36F92" w:rsidRDefault="005709F9" w:rsidP="005709F9">
            <w:pPr>
              <w:pStyle w:val="TableEntry"/>
            </w:pPr>
            <w:r w:rsidRPr="00E36F92">
              <w:t>TIU PRINT RECORD</w:t>
            </w:r>
          </w:p>
        </w:tc>
        <w:tc>
          <w:tcPr>
            <w:tcW w:w="4230" w:type="dxa"/>
            <w:shd w:val="clear" w:color="auto" w:fill="auto"/>
          </w:tcPr>
          <w:p w14:paraId="46F7C3D5" w14:textId="430DC4A4"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Allows Printing of TIU Documents on demand.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A209AB9" w14:textId="023D8D0A" w:rsidR="005709F9" w:rsidRPr="00E36F92" w:rsidRDefault="005709F9" w:rsidP="005709F9">
            <w:r w:rsidRPr="00E36F92">
              <w:t>SUBSCRIPTION</w:t>
            </w:r>
          </w:p>
        </w:tc>
      </w:tr>
      <w:tr w:rsidR="005709F9" w:rsidRPr="00E36F92" w14:paraId="1BD54B96"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404C80F" w14:textId="60C17B5A" w:rsidR="005709F9" w:rsidRPr="00E36F92" w:rsidRDefault="005709F9" w:rsidP="005709F9">
            <w:pPr>
              <w:pStyle w:val="TableEntry"/>
            </w:pPr>
            <w:r w:rsidRPr="00E36F92">
              <w:t>TIU REM DLG OK AS TEMPLATE</w:t>
            </w:r>
          </w:p>
        </w:tc>
        <w:tc>
          <w:tcPr>
            <w:tcW w:w="4230" w:type="dxa"/>
            <w:shd w:val="clear" w:color="auto" w:fill="auto"/>
          </w:tcPr>
          <w:p w14:paraId="667BBED0" w14:textId="79A61EEF"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TRUE is the passed in reminder dialog is allowed to be used in a TIU Template.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45429D3" w14:textId="74FD9E99" w:rsidR="005709F9" w:rsidRPr="00E36F92" w:rsidRDefault="005709F9" w:rsidP="005709F9">
            <w:r w:rsidRPr="00E36F92">
              <w:t>RESTRICTED</w:t>
            </w:r>
          </w:p>
        </w:tc>
      </w:tr>
      <w:tr w:rsidR="005709F9" w:rsidRPr="00E36F92" w14:paraId="0E40281D"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53B0437" w14:textId="4E4F92D0" w:rsidR="005709F9" w:rsidRPr="00E36F92" w:rsidRDefault="005709F9" w:rsidP="005709F9">
            <w:pPr>
              <w:pStyle w:val="TableEntry"/>
            </w:pPr>
            <w:r w:rsidRPr="00E36F92">
              <w:t>TIU REMINDER DIALOGS</w:t>
            </w:r>
          </w:p>
        </w:tc>
        <w:tc>
          <w:tcPr>
            <w:tcW w:w="4230" w:type="dxa"/>
            <w:shd w:val="clear" w:color="auto" w:fill="auto"/>
          </w:tcPr>
          <w:p w14:paraId="041D7E90" w14:textId="5DC00AD4"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a list of reminder dialogs allowed for use as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A8CFFD9" w14:textId="2B6C5BFB" w:rsidR="005709F9" w:rsidRPr="00E36F92" w:rsidRDefault="005709F9" w:rsidP="005709F9">
            <w:r w:rsidRPr="00E36F92">
              <w:t>RESTRICTED</w:t>
            </w:r>
          </w:p>
        </w:tc>
      </w:tr>
      <w:tr w:rsidR="005709F9" w:rsidRPr="00E36F92" w14:paraId="006CC21C"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220CA04" w14:textId="675F633E" w:rsidR="005709F9" w:rsidRPr="00E36F92" w:rsidRDefault="005709F9" w:rsidP="005709F9">
            <w:pPr>
              <w:pStyle w:val="TableEntry"/>
            </w:pPr>
            <w:r w:rsidRPr="00E36F92">
              <w:t>TIU REMOVE LINK TO IMAGE</w:t>
            </w:r>
          </w:p>
        </w:tc>
        <w:tc>
          <w:tcPr>
            <w:tcW w:w="4230" w:type="dxa"/>
            <w:shd w:val="clear" w:color="auto" w:fill="auto"/>
          </w:tcPr>
          <w:p w14:paraId="0EF2B9A6" w14:textId="516F2EC5"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remove a link between a document and an image. Only valid links may be removed.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0C8BFA4" w14:textId="31621A6D" w:rsidR="005709F9" w:rsidRPr="00E36F92" w:rsidRDefault="005709F9" w:rsidP="005709F9">
            <w:r w:rsidRPr="00E36F92">
              <w:t>SUBSCRIPTION</w:t>
            </w:r>
          </w:p>
        </w:tc>
      </w:tr>
      <w:tr w:rsidR="005709F9" w:rsidRPr="00E36F92" w14:paraId="2CB148C9"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51CFE54" w14:textId="28421F49" w:rsidR="005709F9" w:rsidRPr="00E36F92" w:rsidRDefault="005709F9" w:rsidP="005709F9">
            <w:pPr>
              <w:pStyle w:val="TableEntry"/>
            </w:pPr>
            <w:r w:rsidRPr="00E36F92">
              <w:t>TIU REQUIRES COSIGNATURE</w:t>
            </w:r>
          </w:p>
        </w:tc>
        <w:tc>
          <w:tcPr>
            <w:tcW w:w="4230" w:type="dxa"/>
            <w:shd w:val="clear" w:color="auto" w:fill="auto"/>
          </w:tcPr>
          <w:p w14:paraId="0455A905" w14:textId="0BB70C50"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Boolean RPC simply evaluates whether the current user requires cosignature for TIU DOCUMENTS, and returns a 1 if true, or a 0 if false.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541E9C0" w14:textId="086015E8" w:rsidR="005709F9" w:rsidRPr="00E36F92" w:rsidRDefault="005709F9" w:rsidP="005709F9">
            <w:r w:rsidRPr="00E36F92">
              <w:t>SUBSCRIPTION</w:t>
            </w:r>
          </w:p>
        </w:tc>
      </w:tr>
      <w:tr w:rsidR="005709F9" w:rsidRPr="00E36F92" w14:paraId="33573A1D"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E933A7D" w14:textId="345D4BF1" w:rsidR="005709F9" w:rsidRPr="00E36F92" w:rsidRDefault="005709F9" w:rsidP="005709F9">
            <w:pPr>
              <w:pStyle w:val="TableEntry"/>
            </w:pPr>
            <w:r w:rsidRPr="00E36F92">
              <w:t>TIU SET ADMINISTRATIVE CLOSURE  </w:t>
            </w:r>
          </w:p>
        </w:tc>
        <w:tc>
          <w:tcPr>
            <w:tcW w:w="4230" w:type="dxa"/>
            <w:shd w:val="clear" w:color="auto" w:fill="auto"/>
          </w:tcPr>
          <w:p w14:paraId="11379412" w14:textId="7A373B7B"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Sets the file attributes necessary to close a document by administrative action (either manual or by scanning a paper document that doesn't require the signature of an author, as a typical TIU Document would).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C383508" w14:textId="33F1E335" w:rsidR="005709F9" w:rsidRPr="00E36F92" w:rsidRDefault="005709F9" w:rsidP="005709F9">
            <w:r w:rsidRPr="00E36F92">
              <w:t>SUBSCRIPTION</w:t>
            </w:r>
          </w:p>
        </w:tc>
      </w:tr>
      <w:tr w:rsidR="005709F9" w:rsidRPr="00E36F92" w14:paraId="0A985E5C"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97DD623" w14:textId="67DAEB5F" w:rsidR="005709F9" w:rsidRPr="00E36F92" w:rsidRDefault="005709F9" w:rsidP="005709F9">
            <w:pPr>
              <w:pStyle w:val="TableEntry"/>
            </w:pPr>
            <w:r w:rsidRPr="00E36F92">
              <w:t>TIU SET DOCUMENT TEXT</w:t>
            </w:r>
          </w:p>
        </w:tc>
        <w:tc>
          <w:tcPr>
            <w:tcW w:w="4230" w:type="dxa"/>
            <w:shd w:val="clear" w:color="auto" w:fill="auto"/>
          </w:tcPr>
          <w:p w14:paraId="3B8CA27B" w14:textId="54848C34"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Buffers the transmittal of text (i.e., the body of TIU Documents) from the Client to the Server. It allows documents of indefinite size to be filed, without risk of an allocate error on the M Server.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D421124" w14:textId="7C0387EB" w:rsidR="005709F9" w:rsidRPr="00E36F92" w:rsidRDefault="005709F9" w:rsidP="005709F9">
            <w:r w:rsidRPr="00E36F92">
              <w:t>SUBSCRIPTION</w:t>
            </w:r>
          </w:p>
        </w:tc>
      </w:tr>
      <w:tr w:rsidR="005709F9" w:rsidRPr="00E36F92" w14:paraId="2220D02E"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DB93B93" w14:textId="5FDF2EEE" w:rsidR="005709F9" w:rsidRPr="00E36F92" w:rsidRDefault="005709F9" w:rsidP="005709F9">
            <w:pPr>
              <w:pStyle w:val="TableEntry"/>
            </w:pPr>
            <w:r w:rsidRPr="00E36F92">
              <w:t>TIU SIGN RECORD</w:t>
            </w:r>
          </w:p>
        </w:tc>
        <w:tc>
          <w:tcPr>
            <w:tcW w:w="4230" w:type="dxa"/>
            <w:shd w:val="clear" w:color="auto" w:fill="auto"/>
          </w:tcPr>
          <w:p w14:paraId="662F2D8C" w14:textId="10183F79"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Supports the application of the user's electronic signature to a TIU document while evaluating authorization, and validating the user's electronic signature.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AF34813" w14:textId="0D47C4B9" w:rsidR="005709F9" w:rsidRPr="00E36F92" w:rsidRDefault="005709F9" w:rsidP="005709F9">
            <w:r w:rsidRPr="00E36F92">
              <w:t>SUBSCRIPTION</w:t>
            </w:r>
          </w:p>
        </w:tc>
      </w:tr>
      <w:tr w:rsidR="005709F9" w:rsidRPr="00E36F92" w14:paraId="158DC0C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F8082D6" w14:textId="7A29F147" w:rsidR="005709F9" w:rsidRPr="00E36F92" w:rsidRDefault="005709F9" w:rsidP="005709F9">
            <w:pPr>
              <w:pStyle w:val="TableEntry"/>
            </w:pPr>
            <w:r w:rsidRPr="00E36F92">
              <w:t>TIU SUMMARIES</w:t>
            </w:r>
          </w:p>
        </w:tc>
        <w:tc>
          <w:tcPr>
            <w:tcW w:w="4230" w:type="dxa"/>
            <w:shd w:val="clear" w:color="auto" w:fill="auto"/>
          </w:tcPr>
          <w:p w14:paraId="4028147F" w14:textId="361A2036"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API gets lists of Discharge Summaries for a patient, with optional parameters for STATUS, EARLY DATE/TIME, and LATE DATE/TIME.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CA73449" w14:textId="2352955B" w:rsidR="005709F9" w:rsidRPr="00E36F92" w:rsidRDefault="005709F9" w:rsidP="005709F9">
            <w:r w:rsidRPr="00E36F92">
              <w:t>SUBSCRIPTION</w:t>
            </w:r>
          </w:p>
        </w:tc>
      </w:tr>
      <w:tr w:rsidR="005709F9" w:rsidRPr="00E36F92" w14:paraId="7148571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90EE167" w14:textId="7F41845D" w:rsidR="005709F9" w:rsidRPr="00E36F92" w:rsidRDefault="005709F9" w:rsidP="005709F9">
            <w:pPr>
              <w:pStyle w:val="TableEntry"/>
            </w:pPr>
            <w:r w:rsidRPr="00E36F92">
              <w:t>TIU SUMMARIES BY VISIT</w:t>
            </w:r>
          </w:p>
        </w:tc>
        <w:tc>
          <w:tcPr>
            <w:tcW w:w="4230" w:type="dxa"/>
            <w:shd w:val="clear" w:color="auto" w:fill="auto"/>
          </w:tcPr>
          <w:p w14:paraId="7AEA2174" w14:textId="0F7FDC7F"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returns lists of Discharge Summaries by visit.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31254B5" w14:textId="373ABF97" w:rsidR="005709F9" w:rsidRPr="00E36F92" w:rsidRDefault="005709F9" w:rsidP="005709F9">
            <w:r w:rsidRPr="00E36F92">
              <w:t>SUBSCRIPTION</w:t>
            </w:r>
          </w:p>
        </w:tc>
      </w:tr>
      <w:tr w:rsidR="005709F9" w:rsidRPr="00E36F92" w14:paraId="429187AE"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3D486F5" w14:textId="640EE577" w:rsidR="005709F9" w:rsidRPr="00E36F92" w:rsidRDefault="005709F9" w:rsidP="005709F9">
            <w:pPr>
              <w:pStyle w:val="TableEntry"/>
            </w:pPr>
            <w:r w:rsidRPr="00E36F92">
              <w:t>TIU TEMPLATE ACCESS LEVEL</w:t>
            </w:r>
          </w:p>
        </w:tc>
        <w:tc>
          <w:tcPr>
            <w:tcW w:w="4230" w:type="dxa"/>
            <w:shd w:val="clear" w:color="auto" w:fill="auto"/>
          </w:tcPr>
          <w:p w14:paraId="5B4A0F69" w14:textId="2A85FC78"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Used to determine what access a user has to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33E2801" w14:textId="71335332" w:rsidR="005709F9" w:rsidRPr="00E36F92" w:rsidRDefault="005709F9" w:rsidP="005709F9">
            <w:r w:rsidRPr="00E36F92">
              <w:t>RESTRICTED</w:t>
            </w:r>
          </w:p>
        </w:tc>
      </w:tr>
      <w:tr w:rsidR="005709F9" w:rsidRPr="00E36F92" w14:paraId="4716151F"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97AAB36" w14:textId="353525A5" w:rsidR="005709F9" w:rsidRPr="00E36F92" w:rsidRDefault="005709F9" w:rsidP="005709F9">
            <w:pPr>
              <w:pStyle w:val="TableEntry"/>
            </w:pPr>
            <w:r w:rsidRPr="00E36F92">
              <w:lastRenderedPageBreak/>
              <w:t>TIU TEMPLATE CHECK BOILERPLATE</w:t>
            </w:r>
          </w:p>
        </w:tc>
        <w:tc>
          <w:tcPr>
            <w:tcW w:w="4230" w:type="dxa"/>
            <w:shd w:val="clear" w:color="auto" w:fill="auto"/>
          </w:tcPr>
          <w:p w14:paraId="1207048C" w14:textId="52F20D8C"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evaluate boilerplate passed in the input array, checking to see whether any of the embedded objects are inactive, faulty, or ambiguous.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2461EBD" w14:textId="2AFE8F33" w:rsidR="005709F9" w:rsidRPr="00E36F92" w:rsidRDefault="005709F9" w:rsidP="005709F9">
            <w:r w:rsidRPr="00E36F92">
              <w:t>SUBSCRIPTION</w:t>
            </w:r>
          </w:p>
        </w:tc>
      </w:tr>
      <w:tr w:rsidR="005709F9" w:rsidRPr="00E36F92" w14:paraId="21569A16"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199ED39" w14:textId="126200D5" w:rsidR="005709F9" w:rsidRPr="00E36F92" w:rsidRDefault="005709F9" w:rsidP="005709F9">
            <w:pPr>
              <w:pStyle w:val="TableEntry"/>
            </w:pPr>
            <w:r w:rsidRPr="00E36F92">
              <w:t>TIU TEMPLATE CREATE/MODIFY</w:t>
            </w:r>
          </w:p>
        </w:tc>
        <w:tc>
          <w:tcPr>
            <w:tcW w:w="4230" w:type="dxa"/>
            <w:shd w:val="clear" w:color="auto" w:fill="auto"/>
          </w:tcPr>
          <w:p w14:paraId="092E4A4C" w14:textId="54C69FC1"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remote procedure allows creation and update of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FE50DFE" w14:textId="62EB87AD" w:rsidR="005709F9" w:rsidRPr="00E36F92" w:rsidRDefault="005709F9" w:rsidP="005709F9">
            <w:r w:rsidRPr="00E36F92">
              <w:t>SUBSCRIPTION</w:t>
            </w:r>
          </w:p>
        </w:tc>
      </w:tr>
      <w:tr w:rsidR="005709F9" w:rsidRPr="00E36F92" w14:paraId="2CFE8CEF"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E8B0820" w14:textId="3C71720F" w:rsidR="005709F9" w:rsidRPr="00E36F92" w:rsidRDefault="005709F9" w:rsidP="005709F9">
            <w:pPr>
              <w:pStyle w:val="TableEntry"/>
            </w:pPr>
            <w:r w:rsidRPr="00E36F92">
              <w:t>TIU TEMPLATE DELETE</w:t>
            </w:r>
          </w:p>
        </w:tc>
        <w:tc>
          <w:tcPr>
            <w:tcW w:w="4230" w:type="dxa"/>
            <w:shd w:val="clear" w:color="auto" w:fill="auto"/>
          </w:tcPr>
          <w:p w14:paraId="26C38BAB" w14:textId="67317CFE"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delete orphan entries in the Template file (i.e., only those entries that have been removed from any Groups, Classes, Personal or Shared Root entries).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6D1E302" w14:textId="70950A6A" w:rsidR="005709F9" w:rsidRPr="00E36F92" w:rsidRDefault="005709F9" w:rsidP="005709F9">
            <w:r w:rsidRPr="00E36F92">
              <w:t>SUBSCRIPTION</w:t>
            </w:r>
          </w:p>
        </w:tc>
      </w:tr>
      <w:tr w:rsidR="005709F9" w:rsidRPr="00E36F92" w14:paraId="7F9F6197"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5A14E42" w14:textId="206FDBF6" w:rsidR="005709F9" w:rsidRPr="00E36F92" w:rsidRDefault="005709F9" w:rsidP="005709F9">
            <w:pPr>
              <w:pStyle w:val="TableEntry"/>
            </w:pPr>
            <w:r w:rsidRPr="00E36F92">
              <w:t>TIU TEMPLATE GET DEFAULTS</w:t>
            </w:r>
          </w:p>
        </w:tc>
        <w:tc>
          <w:tcPr>
            <w:tcW w:w="4230" w:type="dxa"/>
            <w:shd w:val="clear" w:color="auto" w:fill="auto"/>
          </w:tcPr>
          <w:p w14:paraId="48443DB3" w14:textId="7E563AD0"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Default Template Settings.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CFFE273" w14:textId="4D1B4495" w:rsidR="005709F9" w:rsidRPr="00E36F92" w:rsidRDefault="005709F9" w:rsidP="005709F9">
            <w:r w:rsidRPr="00E36F92">
              <w:t>RESTRICTED</w:t>
            </w:r>
          </w:p>
        </w:tc>
      </w:tr>
      <w:tr w:rsidR="005709F9" w:rsidRPr="00E36F92" w14:paraId="7FF7B2CB"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5B0C6B2" w14:textId="5C930636" w:rsidR="005709F9" w:rsidRPr="00E36F92" w:rsidRDefault="005709F9" w:rsidP="005709F9">
            <w:pPr>
              <w:pStyle w:val="TableEntry"/>
            </w:pPr>
            <w:r w:rsidRPr="00E36F92">
              <w:t>TIU TEMPLATE GET DESCRIPTION</w:t>
            </w:r>
          </w:p>
        </w:tc>
        <w:tc>
          <w:tcPr>
            <w:tcW w:w="4230" w:type="dxa"/>
            <w:shd w:val="clear" w:color="auto" w:fill="auto"/>
          </w:tcPr>
          <w:p w14:paraId="49C38AAE" w14:textId="0F623830"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a Template's Description</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DAC2441" w14:textId="46123280" w:rsidR="005709F9" w:rsidRPr="00E36F92" w:rsidRDefault="005709F9" w:rsidP="005709F9">
            <w:r w:rsidRPr="00E36F92">
              <w:t>RESTRICTED</w:t>
            </w:r>
          </w:p>
        </w:tc>
      </w:tr>
      <w:tr w:rsidR="005709F9" w:rsidRPr="00E36F92" w14:paraId="6B04CE7E"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14A53F86" w14:textId="3272950F" w:rsidR="005709F9" w:rsidRPr="00E36F92" w:rsidRDefault="005709F9" w:rsidP="005709F9">
            <w:pPr>
              <w:pStyle w:val="TableEntry"/>
            </w:pPr>
            <w:r w:rsidRPr="00E36F92">
              <w:t>TIU TEMPLATE GETBOIL</w:t>
            </w:r>
          </w:p>
        </w:tc>
        <w:tc>
          <w:tcPr>
            <w:tcW w:w="4230" w:type="dxa"/>
            <w:shd w:val="clear" w:color="auto" w:fill="auto"/>
          </w:tcPr>
          <w:p w14:paraId="2282BD84" w14:textId="70CD3FD5"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the boilerplate of a given template. TIU objects within the boilerplate are not expanded.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CAD2F86" w14:textId="0D16B0FD" w:rsidR="005709F9" w:rsidRPr="00E36F92" w:rsidRDefault="005709F9" w:rsidP="005709F9">
            <w:r w:rsidRPr="00E36F92">
              <w:t>RESTRICTED</w:t>
            </w:r>
          </w:p>
        </w:tc>
      </w:tr>
      <w:tr w:rsidR="005709F9" w:rsidRPr="00E36F92" w14:paraId="4CDF4A0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58049A97" w14:textId="2D26D5FE" w:rsidR="005709F9" w:rsidRPr="00E36F92" w:rsidRDefault="005709F9" w:rsidP="005709F9">
            <w:pPr>
              <w:pStyle w:val="TableEntry"/>
            </w:pPr>
            <w:r w:rsidRPr="00E36F92">
              <w:t>TIU TEMPLATE GETITEMS</w:t>
            </w:r>
          </w:p>
        </w:tc>
        <w:tc>
          <w:tcPr>
            <w:tcW w:w="4230" w:type="dxa"/>
            <w:shd w:val="clear" w:color="auto" w:fill="auto"/>
          </w:tcPr>
          <w:p w14:paraId="43AB64E7" w14:textId="45EC2BA4"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the children of a given template folder, group template or template dialog.</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214AC7CA" w14:textId="10531F87" w:rsidR="005709F9" w:rsidRPr="00E36F92" w:rsidRDefault="005709F9" w:rsidP="005709F9">
            <w:r w:rsidRPr="00E36F92">
              <w:t>RESTRICTED</w:t>
            </w:r>
          </w:p>
        </w:tc>
      </w:tr>
      <w:tr w:rsidR="005709F9" w:rsidRPr="00E36F92" w14:paraId="6EB27692"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3370626" w14:textId="4F7BC22A" w:rsidR="005709F9" w:rsidRPr="00E36F92" w:rsidRDefault="005709F9" w:rsidP="005709F9">
            <w:pPr>
              <w:pStyle w:val="TableEntry"/>
            </w:pPr>
            <w:r w:rsidRPr="00E36F92">
              <w:t>TIU TEMPLATE GETPROOT</w:t>
            </w:r>
          </w:p>
        </w:tc>
        <w:tc>
          <w:tcPr>
            <w:tcW w:w="4230" w:type="dxa"/>
            <w:shd w:val="clear" w:color="auto" w:fill="auto"/>
          </w:tcPr>
          <w:p w14:paraId="30F3AD35" w14:textId="59D49A4D"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Gets information about the user’s My Template folder.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F489616" w14:textId="4C305C08" w:rsidR="005709F9" w:rsidRPr="00E36F92" w:rsidRDefault="005709F9" w:rsidP="005709F9">
            <w:r w:rsidRPr="00E36F92">
              <w:t>RESTRICTED</w:t>
            </w:r>
          </w:p>
        </w:tc>
      </w:tr>
      <w:tr w:rsidR="005709F9" w:rsidRPr="00E36F92" w14:paraId="12777817"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0E76E124" w14:textId="0C46C8F6" w:rsidR="005709F9" w:rsidRPr="00E36F92" w:rsidRDefault="005709F9" w:rsidP="005709F9">
            <w:pPr>
              <w:pStyle w:val="TableEntry"/>
            </w:pPr>
            <w:r w:rsidRPr="00E36F92">
              <w:t>TIU TEMPLATE GETROOTS</w:t>
            </w:r>
          </w:p>
        </w:tc>
        <w:tc>
          <w:tcPr>
            <w:tcW w:w="4230" w:type="dxa"/>
            <w:shd w:val="clear" w:color="auto" w:fill="auto"/>
          </w:tcPr>
          <w:p w14:paraId="01A7D7CE" w14:textId="129842D9"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Gets information about the user’s My Template folder, as well as the Shared Templates folder.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F0EB661" w14:textId="764946DF" w:rsidR="005709F9" w:rsidRPr="00E36F92" w:rsidRDefault="005709F9" w:rsidP="005709F9">
            <w:r w:rsidRPr="00E36F92">
              <w:t>RESTRICTED</w:t>
            </w:r>
          </w:p>
        </w:tc>
      </w:tr>
      <w:tr w:rsidR="005709F9" w:rsidRPr="00E36F92" w14:paraId="2280D602"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F9797B1" w14:textId="439EDAC0" w:rsidR="005709F9" w:rsidRPr="00E36F92" w:rsidRDefault="005709F9" w:rsidP="005709F9">
            <w:pPr>
              <w:pStyle w:val="TableEntry"/>
            </w:pPr>
            <w:r w:rsidRPr="00E36F92">
              <w:t>TIU TEMPLATE GET TEMPLATE</w:t>
            </w:r>
          </w:p>
        </w:tc>
        <w:tc>
          <w:tcPr>
            <w:tcW w:w="4230" w:type="dxa"/>
            <w:shd w:val="clear" w:color="auto" w:fill="auto"/>
          </w:tcPr>
          <w:p w14:paraId="35A32C28" w14:textId="403AD14A"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Used in DENT*1.2*59. It returns basic information about a given template in the TIU TEMPLATE FILE [#8927]</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FE1BF9D" w14:textId="2B7BE00C" w:rsidR="005709F9" w:rsidRPr="00E36F92" w:rsidRDefault="005709F9" w:rsidP="005709F9">
            <w:r w:rsidRPr="00E36F92">
              <w:t>RESTRICTED</w:t>
            </w:r>
          </w:p>
        </w:tc>
      </w:tr>
      <w:tr w:rsidR="005709F9" w:rsidRPr="00E36F92" w14:paraId="38EB6533"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FC3D62C" w14:textId="39962181" w:rsidR="005709F9" w:rsidRPr="00E36F92" w:rsidRDefault="005709F9" w:rsidP="005709F9">
            <w:pPr>
              <w:pStyle w:val="TableEntry"/>
            </w:pPr>
            <w:r w:rsidRPr="00E36F92">
              <w:t>TIU TEMPLATE GETTEXT</w:t>
            </w:r>
          </w:p>
        </w:tc>
        <w:tc>
          <w:tcPr>
            <w:tcW w:w="4230" w:type="dxa"/>
            <w:shd w:val="clear" w:color="auto" w:fill="auto"/>
          </w:tcPr>
          <w:p w14:paraId="06FC2F61" w14:textId="4F9032BF"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Receives boilerplate text, expands any TIU objects contained within it, and returns the expanded text.</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3B2441A" w14:textId="69F79DE7" w:rsidR="005709F9" w:rsidRPr="00E36F92" w:rsidRDefault="005709F9" w:rsidP="005709F9">
            <w:r w:rsidRPr="00E36F92">
              <w:t>RESTRICTED</w:t>
            </w:r>
          </w:p>
        </w:tc>
      </w:tr>
      <w:tr w:rsidR="005709F9" w:rsidRPr="00E36F92" w14:paraId="0C4681A0"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3D12BD9" w14:textId="07E7A042" w:rsidR="005709F9" w:rsidRPr="00E36F92" w:rsidRDefault="005709F9" w:rsidP="005709F9">
            <w:pPr>
              <w:pStyle w:val="TableEntry"/>
            </w:pPr>
            <w:r w:rsidRPr="00E36F92">
              <w:t>TIU TEMPLATE ISEDITOR</w:t>
            </w:r>
          </w:p>
        </w:tc>
        <w:tc>
          <w:tcPr>
            <w:tcW w:w="4230" w:type="dxa"/>
            <w:shd w:val="clear" w:color="auto" w:fill="auto"/>
          </w:tcPr>
          <w:p w14:paraId="6A8C1B57" w14:textId="5BFBC23E"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Returns TRUE if the user is allowed to edit shared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C01CDF2" w14:textId="64579C30" w:rsidR="005709F9" w:rsidRPr="00E36F92" w:rsidRDefault="005709F9" w:rsidP="005709F9">
            <w:r w:rsidRPr="00E36F92">
              <w:t>RESTRICTED</w:t>
            </w:r>
          </w:p>
        </w:tc>
      </w:tr>
      <w:tr w:rsidR="005709F9" w:rsidRPr="00E36F92" w14:paraId="31B84744"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E7B9DEC" w14:textId="0592CCC8" w:rsidR="005709F9" w:rsidRPr="00E36F92" w:rsidRDefault="005709F9" w:rsidP="005709F9">
            <w:pPr>
              <w:pStyle w:val="TableEntry"/>
            </w:pPr>
            <w:r w:rsidRPr="00E36F92">
              <w:t>TIU TEMPLATE LISTOWNR</w:t>
            </w:r>
          </w:p>
        </w:tc>
        <w:tc>
          <w:tcPr>
            <w:tcW w:w="4230" w:type="dxa"/>
            <w:shd w:val="clear" w:color="auto" w:fill="auto"/>
          </w:tcPr>
          <w:p w14:paraId="276648D1" w14:textId="6BC6B64C"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Uses in long lists to return a subset of users who have personal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1A044ADA" w14:textId="414C70CE" w:rsidR="005709F9" w:rsidRPr="00E36F92" w:rsidRDefault="005709F9" w:rsidP="005709F9">
            <w:r w:rsidRPr="00E36F92">
              <w:t>RESTRICTED</w:t>
            </w:r>
          </w:p>
        </w:tc>
      </w:tr>
      <w:tr w:rsidR="005709F9" w:rsidRPr="00E36F92" w14:paraId="7A628DCB"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96600BF" w14:textId="31E68E06" w:rsidR="005709F9" w:rsidRPr="00E36F92" w:rsidRDefault="005709F9" w:rsidP="005709F9">
            <w:pPr>
              <w:pStyle w:val="TableEntry"/>
            </w:pPr>
            <w:r w:rsidRPr="00E36F92">
              <w:t>TIU TEMPLATE LOCK</w:t>
            </w:r>
          </w:p>
        </w:tc>
        <w:tc>
          <w:tcPr>
            <w:tcW w:w="4230" w:type="dxa"/>
            <w:shd w:val="clear" w:color="auto" w:fill="auto"/>
          </w:tcPr>
          <w:p w14:paraId="59378ECE" w14:textId="74E33798"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Locks Template.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36E5292" w14:textId="4BD8C3FF" w:rsidR="005709F9" w:rsidRPr="00E36F92" w:rsidRDefault="005709F9" w:rsidP="005709F9">
            <w:r w:rsidRPr="00E36F92">
              <w:t>RESTRICTED</w:t>
            </w:r>
          </w:p>
        </w:tc>
      </w:tr>
      <w:tr w:rsidR="005709F9" w:rsidRPr="00E36F92" w14:paraId="21038386"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136279E" w14:textId="1ED96DFE" w:rsidR="005709F9" w:rsidRPr="00E36F92" w:rsidRDefault="005709F9" w:rsidP="005709F9">
            <w:pPr>
              <w:pStyle w:val="TableEntry"/>
            </w:pPr>
            <w:r w:rsidRPr="00E36F92">
              <w:t>TIU TEMPLATE PERSONAL OBJECTS</w:t>
            </w:r>
          </w:p>
        </w:tc>
        <w:tc>
          <w:tcPr>
            <w:tcW w:w="4230" w:type="dxa"/>
            <w:shd w:val="clear" w:color="auto" w:fill="auto"/>
          </w:tcPr>
          <w:p w14:paraId="459AC006" w14:textId="165D7999"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Returns a list or Patient Data Objects allowed in Personal Templates.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5CC5881C" w14:textId="1B0EB1A2" w:rsidR="005709F9" w:rsidRPr="00E36F92" w:rsidRDefault="005709F9" w:rsidP="005709F9">
            <w:r w:rsidRPr="00E36F92">
              <w:t>RESTRICTED</w:t>
            </w:r>
          </w:p>
        </w:tc>
      </w:tr>
      <w:tr w:rsidR="005709F9" w:rsidRPr="00E36F92" w14:paraId="6779B156"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E3271BC" w14:textId="42952FD5" w:rsidR="005709F9" w:rsidRPr="00E36F92" w:rsidRDefault="005709F9" w:rsidP="005709F9">
            <w:pPr>
              <w:pStyle w:val="TableEntry"/>
            </w:pPr>
            <w:r w:rsidRPr="00E36F92">
              <w:t>TIU TEMPLATE SET DEFAULTS</w:t>
            </w:r>
          </w:p>
        </w:tc>
        <w:tc>
          <w:tcPr>
            <w:tcW w:w="4230" w:type="dxa"/>
            <w:shd w:val="clear" w:color="auto" w:fill="auto"/>
          </w:tcPr>
          <w:p w14:paraId="00421277" w14:textId="7058E51A"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Saves Template Default Settings.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1CB188E" w14:textId="1D5A17C6" w:rsidR="005709F9" w:rsidRPr="00E36F92" w:rsidRDefault="005709F9" w:rsidP="005709F9">
            <w:r w:rsidRPr="00E36F92">
              <w:t>RESTRICTED</w:t>
            </w:r>
          </w:p>
        </w:tc>
      </w:tr>
      <w:tr w:rsidR="005709F9" w:rsidRPr="00E36F92" w14:paraId="57B2356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7C2D53C" w14:textId="6AB6BB27" w:rsidR="005709F9" w:rsidRPr="00E36F92" w:rsidRDefault="005709F9" w:rsidP="005709F9">
            <w:pPr>
              <w:pStyle w:val="TableEntry"/>
            </w:pPr>
            <w:r w:rsidRPr="00E36F92">
              <w:t>TIU TEMPLATE SET ITEMS</w:t>
            </w:r>
          </w:p>
        </w:tc>
        <w:tc>
          <w:tcPr>
            <w:tcW w:w="4230" w:type="dxa"/>
            <w:shd w:val="clear" w:color="auto" w:fill="auto"/>
          </w:tcPr>
          <w:p w14:paraId="087B4EE5" w14:textId="7F36BD1A"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create or update the items for a Group, Class, Root, or Dialog.</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D8E5079" w14:textId="72018AE6" w:rsidR="005709F9" w:rsidRPr="00E36F92" w:rsidRDefault="005709F9" w:rsidP="005709F9">
            <w:r w:rsidRPr="00E36F92">
              <w:t>SUBSCRIPTION</w:t>
            </w:r>
          </w:p>
        </w:tc>
      </w:tr>
      <w:tr w:rsidR="005709F9" w:rsidRPr="00E36F92" w14:paraId="20C7C1D2"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31E737DE" w14:textId="2A636637" w:rsidR="005709F9" w:rsidRPr="00E36F92" w:rsidRDefault="005709F9" w:rsidP="005709F9">
            <w:pPr>
              <w:pStyle w:val="TableEntry"/>
            </w:pPr>
            <w:r w:rsidRPr="00E36F92">
              <w:t>TIU TEMPLATE UNLOCK</w:t>
            </w:r>
          </w:p>
        </w:tc>
        <w:tc>
          <w:tcPr>
            <w:tcW w:w="4230" w:type="dxa"/>
            <w:shd w:val="clear" w:color="auto" w:fill="auto"/>
          </w:tcPr>
          <w:p w14:paraId="0E570303" w14:textId="4255060D"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Unlocks a template.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3B1B48E1" w14:textId="52D5F1CB" w:rsidR="005709F9" w:rsidRPr="00E36F92" w:rsidRDefault="005709F9" w:rsidP="005709F9">
            <w:r w:rsidRPr="00E36F92">
              <w:t>RESTRICTED</w:t>
            </w:r>
          </w:p>
        </w:tc>
      </w:tr>
      <w:tr w:rsidR="005709F9" w:rsidRPr="00E36F92" w14:paraId="37A90329"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B536016" w14:textId="69EB1C66" w:rsidR="005709F9" w:rsidRPr="00E36F92" w:rsidRDefault="005709F9" w:rsidP="005709F9">
            <w:pPr>
              <w:pStyle w:val="TableEntry"/>
            </w:pPr>
            <w:r w:rsidRPr="00E36F92">
              <w:lastRenderedPageBreak/>
              <w:t>TIU UNLOCK RECORD</w:t>
            </w:r>
          </w:p>
        </w:tc>
        <w:tc>
          <w:tcPr>
            <w:tcW w:w="4230" w:type="dxa"/>
            <w:shd w:val="clear" w:color="auto" w:fill="auto"/>
          </w:tcPr>
          <w:p w14:paraId="789A1843" w14:textId="7BAD7375"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RPC will decrement the lock on a given TIU Document Record, identified by the TIUDA input parameter. The return value will always be 0.</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AA1AE50" w14:textId="483339C1" w:rsidR="005709F9" w:rsidRPr="00E36F92" w:rsidRDefault="005709F9" w:rsidP="005709F9">
            <w:r w:rsidRPr="00E36F92">
              <w:t>SUBSCRIPTION</w:t>
            </w:r>
          </w:p>
        </w:tc>
      </w:tr>
      <w:tr w:rsidR="005709F9" w:rsidRPr="00E36F92" w14:paraId="0DBBB6B5"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0F2157F" w14:textId="755CE40A" w:rsidR="005709F9" w:rsidRPr="00E36F92" w:rsidRDefault="005709F9" w:rsidP="005709F9">
            <w:pPr>
              <w:pStyle w:val="TableEntry"/>
            </w:pPr>
            <w:r w:rsidRPr="00E36F92">
              <w:t xml:space="preserve">TIU UPDATE ADDITIONAL SIGNERS </w:t>
            </w:r>
          </w:p>
        </w:tc>
        <w:tc>
          <w:tcPr>
            <w:tcW w:w="4230" w:type="dxa"/>
            <w:shd w:val="clear" w:color="auto" w:fill="auto"/>
          </w:tcPr>
          <w:p w14:paraId="122F9A82" w14:textId="07A54CDF"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accepts a list of persons, and adds them as additional signers for the document identified by the first parameter.</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474719F5" w14:textId="6B82B697" w:rsidR="005709F9" w:rsidRPr="00E36F92" w:rsidRDefault="005709F9" w:rsidP="005709F9">
            <w:r w:rsidRPr="00E36F92">
              <w:t>SUBSCRIPTION</w:t>
            </w:r>
          </w:p>
        </w:tc>
      </w:tr>
      <w:tr w:rsidR="005709F9" w:rsidRPr="00E36F92" w14:paraId="21A2755D"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60EE2867" w14:textId="44CC7AD3" w:rsidR="005709F9" w:rsidRPr="00E36F92" w:rsidRDefault="005709F9" w:rsidP="005709F9">
            <w:pPr>
              <w:pStyle w:val="TableEntry"/>
            </w:pPr>
            <w:r w:rsidRPr="00E36F92">
              <w:t xml:space="preserve">TIU UPDATE </w:t>
            </w:r>
            <w:r w:rsidRPr="00E36F92">
              <w:rPr>
                <w:b/>
                <w:bCs/>
              </w:rPr>
              <w:t>RECORD</w:t>
            </w:r>
          </w:p>
        </w:tc>
        <w:tc>
          <w:tcPr>
            <w:tcW w:w="4230" w:type="dxa"/>
            <w:shd w:val="clear" w:color="auto" w:fill="auto"/>
          </w:tcPr>
          <w:p w14:paraId="2B90E8C9" w14:textId="7390CEC2"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API updates the record named in the TIUDA parameter, with the information contained in the TIUX(Field #) array. The body of the modified TIU document should be passed in the TIUX("TEXT",i,0) subscript, where i is the line number (i.e., the "TEXT" node should be ready to MERGE with a word processing field). Any filing errors which may occur will be returned in the single valued ERR parameter (which is passed by reference).</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713F3A0A" w14:textId="1558EE14" w:rsidR="005709F9" w:rsidRPr="00E36F92" w:rsidRDefault="005709F9" w:rsidP="005709F9">
            <w:r w:rsidRPr="00E36F92">
              <w:t>SUBSCRIPTION</w:t>
            </w:r>
          </w:p>
        </w:tc>
      </w:tr>
      <w:tr w:rsidR="005709F9" w:rsidRPr="00E36F92" w14:paraId="59F8D098"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70D12985" w14:textId="396734A8" w:rsidR="005709F9" w:rsidRPr="00E36F92" w:rsidRDefault="005709F9" w:rsidP="005709F9">
            <w:pPr>
              <w:pStyle w:val="TableEntry"/>
            </w:pPr>
            <w:r w:rsidRPr="00E36F92">
              <w:t>TIU USER CLASS LONG LIST</w:t>
            </w:r>
          </w:p>
        </w:tc>
        <w:tc>
          <w:tcPr>
            <w:tcW w:w="4230" w:type="dxa"/>
            <w:shd w:val="clear" w:color="auto" w:fill="auto"/>
          </w:tcPr>
          <w:p w14:paraId="2332CEBA" w14:textId="475BD7EA"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Long List of active User Classes.</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F318644" w14:textId="2976FF68" w:rsidR="005709F9" w:rsidRPr="00E36F92" w:rsidRDefault="005709F9" w:rsidP="005709F9">
            <w:r w:rsidRPr="00E36F92">
              <w:t>RESTRICTED</w:t>
            </w:r>
          </w:p>
        </w:tc>
      </w:tr>
      <w:tr w:rsidR="005709F9" w:rsidRPr="00E36F92" w14:paraId="71BD87D1" w14:textId="77777777" w:rsidTr="00451F7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23720A20" w14:textId="0F105749" w:rsidR="005709F9" w:rsidRPr="00E36F92" w:rsidRDefault="005709F9" w:rsidP="005709F9">
            <w:pPr>
              <w:pStyle w:val="TableEntry"/>
            </w:pPr>
            <w:r w:rsidRPr="00E36F92">
              <w:t>TIU WAS THIS SAVED?</w:t>
            </w:r>
          </w:p>
        </w:tc>
        <w:tc>
          <w:tcPr>
            <w:tcW w:w="4230" w:type="dxa"/>
            <w:shd w:val="clear" w:color="auto" w:fill="auto"/>
          </w:tcPr>
          <w:p w14:paraId="68FB40F1" w14:textId="00F156D4" w:rsidR="005709F9" w:rsidRPr="00E36F92" w:rsidRDefault="005709F9" w:rsidP="005709F9">
            <w:pPr>
              <w:pStyle w:val="TableEntry"/>
              <w:cnfStyle w:val="000000100000" w:firstRow="0" w:lastRow="0" w:firstColumn="0" w:lastColumn="0" w:oddVBand="0" w:evenVBand="0" w:oddHBand="1" w:evenHBand="0" w:firstRowFirstColumn="0" w:firstRowLastColumn="0" w:lastRowFirstColumn="0" w:lastRowLastColumn="0"/>
            </w:pPr>
            <w:r w:rsidRPr="00E36F92">
              <w:t>This Boolean Remote Procedure will evaluate whether a given document was committed to the database, or whether the user who last edited it was disconnected.</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09F75D28" w14:textId="459CA52F" w:rsidR="005709F9" w:rsidRPr="00E36F92" w:rsidRDefault="005709F9" w:rsidP="005709F9">
            <w:r w:rsidRPr="00E36F92">
              <w:t>SUBSCRIPTION</w:t>
            </w:r>
          </w:p>
        </w:tc>
      </w:tr>
      <w:tr w:rsidR="005709F9" w:rsidRPr="00E36F92" w14:paraId="515B6515" w14:textId="77777777" w:rsidTr="00451F79">
        <w:tc>
          <w:tcPr>
            <w:cnfStyle w:val="000010000000" w:firstRow="0" w:lastRow="0" w:firstColumn="0" w:lastColumn="0" w:oddVBand="1" w:evenVBand="0" w:oddHBand="0" w:evenHBand="0" w:firstRowFirstColumn="0" w:firstRowLastColumn="0" w:lastRowFirstColumn="0" w:lastRowLastColumn="0"/>
            <w:tcW w:w="2340" w:type="dxa"/>
            <w:shd w:val="clear" w:color="auto" w:fill="auto"/>
          </w:tcPr>
          <w:p w14:paraId="4E64F099" w14:textId="3A41A634" w:rsidR="005709F9" w:rsidRPr="00E36F92" w:rsidRDefault="005709F9" w:rsidP="005709F9">
            <w:pPr>
              <w:pStyle w:val="TableEntry"/>
            </w:pPr>
            <w:r w:rsidRPr="00E36F92">
              <w:t>TIU WHICH SIGNATURE ACTION</w:t>
            </w:r>
          </w:p>
        </w:tc>
        <w:tc>
          <w:tcPr>
            <w:tcW w:w="4230" w:type="dxa"/>
            <w:shd w:val="clear" w:color="auto" w:fill="auto"/>
          </w:tcPr>
          <w:p w14:paraId="116EFF5E" w14:textId="0391EEFD" w:rsidR="005709F9" w:rsidRPr="00E36F92" w:rsidRDefault="005709F9" w:rsidP="005709F9">
            <w:pPr>
              <w:pStyle w:val="TableEntry"/>
              <w:cnfStyle w:val="000000000000" w:firstRow="0" w:lastRow="0" w:firstColumn="0" w:lastColumn="0" w:oddVBand="0" w:evenVBand="0" w:oddHBand="0" w:evenHBand="0" w:firstRowFirstColumn="0" w:firstRowLastColumn="0" w:lastRowFirstColumn="0" w:lastRowLastColumn="0"/>
            </w:pPr>
            <w:r w:rsidRPr="00E36F92">
              <w:t>This RPC infers whether the user is trying to sign or cosign the documents in question, and indicates which ASU ACTION the GUI should pass to the TIU AUTHORIZATION RPC.</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auto"/>
          </w:tcPr>
          <w:p w14:paraId="6A476E32" w14:textId="108A0813" w:rsidR="005709F9" w:rsidRPr="00E36F92" w:rsidRDefault="005709F9" w:rsidP="005709F9">
            <w:r w:rsidRPr="00E36F92">
              <w:t>SUBSCRIPTION</w:t>
            </w:r>
          </w:p>
        </w:tc>
      </w:tr>
    </w:tbl>
    <w:p w14:paraId="34F260AF" w14:textId="1842CB26" w:rsidR="0043655C" w:rsidRPr="005709F9" w:rsidRDefault="0043655C" w:rsidP="005709F9">
      <w:pPr>
        <w:spacing w:after="0" w:line="240" w:lineRule="auto"/>
        <w:rPr>
          <w:rFonts w:eastAsia="Times New Roman"/>
          <w:i/>
          <w:szCs w:val="24"/>
          <w:lang w:eastAsia="x-none"/>
        </w:rPr>
      </w:pPr>
    </w:p>
    <w:p w14:paraId="34F26177" w14:textId="4DCA14B3" w:rsidR="00075D5C" w:rsidRPr="005709F9" w:rsidRDefault="00075D5C" w:rsidP="005709F9">
      <w:pPr>
        <w:spacing w:after="0" w:line="240" w:lineRule="auto"/>
        <w:rPr>
          <w:rFonts w:eastAsia="Times New Roman"/>
          <w:i/>
          <w:szCs w:val="24"/>
          <w:lang w:eastAsia="x-none"/>
        </w:rPr>
      </w:pPr>
      <w:r w:rsidRPr="00E36F92">
        <w:br w:type="page"/>
      </w:r>
    </w:p>
    <w:p w14:paraId="787FD1F5" w14:textId="77777777" w:rsidR="003C0BBA" w:rsidRPr="00E36F92" w:rsidRDefault="003C0BBA" w:rsidP="003C0BBA">
      <w:pPr>
        <w:pStyle w:val="Heading3"/>
      </w:pPr>
      <w:bookmarkStart w:id="368" w:name="TIU_290_Protocols"/>
      <w:bookmarkStart w:id="369" w:name="_Toc152840696"/>
      <w:bookmarkStart w:id="370" w:name="_Toc315671214"/>
      <w:bookmarkStart w:id="371" w:name="_Toc316465292"/>
      <w:bookmarkStart w:id="372" w:name="_Toc316467633"/>
      <w:bookmarkStart w:id="373" w:name="_Toc316467892"/>
      <w:bookmarkStart w:id="374" w:name="_Toc335315366"/>
      <w:bookmarkStart w:id="375" w:name="_Toc342030852"/>
      <w:bookmarkStart w:id="376" w:name="_Toc342548544"/>
      <w:r w:rsidRPr="00E36F92">
        <w:lastRenderedPageBreak/>
        <w:t>Protocols</w:t>
      </w:r>
      <w:bookmarkEnd w:id="368"/>
      <w:bookmarkEnd w:id="369"/>
    </w:p>
    <w:p w14:paraId="5AA68D94" w14:textId="77777777" w:rsidR="003C0BBA" w:rsidRPr="00E36F92" w:rsidRDefault="003C0BBA" w:rsidP="003C0BBA">
      <w:pPr>
        <w:pStyle w:val="BodyText"/>
      </w:pPr>
      <w:r w:rsidRPr="00E36F92">
        <w:t>Packages can subscribe to the following protocols to receive notifications from TIU and provide informational messages to TIU users upon request. An integration agreement is required before subscribing to these protocols.</w:t>
      </w:r>
    </w:p>
    <w:p w14:paraId="42923E0F" w14:textId="77777777" w:rsidR="003C0BBA" w:rsidRPr="00E36F92" w:rsidRDefault="003C0BBA" w:rsidP="00B837AE">
      <w:pPr>
        <w:pStyle w:val="BodyText"/>
        <w:numPr>
          <w:ilvl w:val="0"/>
          <w:numId w:val="92"/>
        </w:numPr>
      </w:pPr>
      <w:r w:rsidRPr="00E36F92">
        <w:t>TIU DOCUMENT ACTION EVENT</w:t>
      </w:r>
    </w:p>
    <w:p w14:paraId="7F639060" w14:textId="77777777" w:rsidR="003C0BBA" w:rsidRPr="00E36F92" w:rsidRDefault="003C0BBA" w:rsidP="003C0BBA">
      <w:pPr>
        <w:pStyle w:val="BodyText"/>
        <w:ind w:left="720"/>
      </w:pPr>
      <w:r w:rsidRPr="00E36F92">
        <w:t>This protocol notifies subscribing packages when a document is deleted, retracted or reassigned. This protocol uses both the TIU ACTIONS RESOURCE device and the TIUDAN TaskMan sync flag functionality to ensure that actions are broadcast to subscribers one at a time and in the order they occurred. If the TIU ACTIONS RESOURCE device becomes backed up, system administrators should use the TaskMan SYNC flag file control option [XUTM SYNC] to move to the next scheduled job. The name of the sync flag is TIUDAN.</w:t>
      </w:r>
    </w:p>
    <w:p w14:paraId="29A6A54B" w14:textId="77777777" w:rsidR="003C0BBA" w:rsidRPr="00E36F92" w:rsidRDefault="003C0BBA" w:rsidP="00B837AE">
      <w:pPr>
        <w:pStyle w:val="BodyText"/>
        <w:numPr>
          <w:ilvl w:val="0"/>
          <w:numId w:val="92"/>
        </w:numPr>
      </w:pPr>
      <w:r w:rsidRPr="00E36F92">
        <w:t>TIU DOCUMENT ACTION DISPLAY</w:t>
      </w:r>
    </w:p>
    <w:p w14:paraId="791FEFCE" w14:textId="4D8ACE71" w:rsidR="003C0BBA" w:rsidRPr="00E36F92" w:rsidRDefault="003C0BBA" w:rsidP="003C0BBA">
      <w:pPr>
        <w:pStyle w:val="BodyText"/>
        <w:ind w:left="720"/>
      </w:pPr>
      <w:r w:rsidRPr="00E36F92">
        <w:t>This protocol allows subscribing packages to display an onscreen message to TIU users when a document is deleted, retracted or reassigned. This message is displayed in both the roll n’ scroll VistA options and the Computerized Patient Record System (CPRS) graphical user interface (GUI), depending on which software the user initiates the action from.</w:t>
      </w:r>
    </w:p>
    <w:p w14:paraId="62382C67" w14:textId="77777777" w:rsidR="00922972" w:rsidRPr="00E36F92" w:rsidRDefault="00922972" w:rsidP="003C0BBA">
      <w:pPr>
        <w:pStyle w:val="BodyText"/>
        <w:ind w:left="720"/>
      </w:pPr>
    </w:p>
    <w:p w14:paraId="34F2618E" w14:textId="6222C4DC" w:rsidR="009D2CDB" w:rsidRPr="00E36F92" w:rsidRDefault="009D2CDB">
      <w:pPr>
        <w:pStyle w:val="Heading1"/>
      </w:pPr>
      <w:bookmarkStart w:id="377" w:name="_Toc152840697"/>
      <w:r w:rsidRPr="00E36F92">
        <w:t>Package-Wide Variables</w:t>
      </w:r>
      <w:bookmarkEnd w:id="370"/>
      <w:bookmarkEnd w:id="371"/>
      <w:bookmarkEnd w:id="372"/>
      <w:bookmarkEnd w:id="373"/>
      <w:bookmarkEnd w:id="374"/>
      <w:bookmarkEnd w:id="375"/>
      <w:bookmarkEnd w:id="376"/>
      <w:bookmarkEnd w:id="377"/>
      <w:r w:rsidRPr="00E36F92">
        <w:t xml:space="preserve"> </w:t>
      </w:r>
      <w:r w:rsidR="00B456E7" w:rsidRPr="00E36F92">
        <w:fldChar w:fldCharType="begin"/>
      </w:r>
      <w:r w:rsidRPr="00E36F92">
        <w:instrText>xe "Package-Wide Variables"</w:instrText>
      </w:r>
      <w:r w:rsidR="00B456E7" w:rsidRPr="00E36F92">
        <w:fldChar w:fldCharType="end"/>
      </w:r>
    </w:p>
    <w:p w14:paraId="34F2618F" w14:textId="77777777" w:rsidR="009D2CDB" w:rsidRPr="00E36F92" w:rsidRDefault="009D2CDB">
      <w:r w:rsidRPr="00E36F92">
        <w:t>Text Integration Utilities has no package-wide variables.</w:t>
      </w:r>
    </w:p>
    <w:p w14:paraId="34F26190" w14:textId="77777777" w:rsidR="009D2CDB" w:rsidRPr="00E36F92" w:rsidRDefault="009D2CDB">
      <w:pPr>
        <w:pStyle w:val="Heading1"/>
      </w:pPr>
      <w:r w:rsidRPr="00E36F92">
        <w:rPr>
          <w:b w:val="0"/>
        </w:rPr>
        <w:br w:type="page"/>
      </w:r>
      <w:bookmarkStart w:id="378" w:name="_Toc315671215"/>
      <w:bookmarkStart w:id="379" w:name="_Toc316465293"/>
      <w:bookmarkStart w:id="380" w:name="_Toc316467634"/>
      <w:bookmarkStart w:id="381" w:name="_Toc316467893"/>
      <w:bookmarkStart w:id="382" w:name="_Toc335315367"/>
      <w:bookmarkStart w:id="383" w:name="_Toc342030853"/>
      <w:bookmarkStart w:id="384" w:name="_Toc342548545"/>
      <w:bookmarkStart w:id="385" w:name="_Toc152840698"/>
      <w:r w:rsidRPr="00E36F92">
        <w:lastRenderedPageBreak/>
        <w:t>Online Documentation</w:t>
      </w:r>
      <w:bookmarkEnd w:id="378"/>
      <w:bookmarkEnd w:id="379"/>
      <w:bookmarkEnd w:id="380"/>
      <w:bookmarkEnd w:id="381"/>
      <w:bookmarkEnd w:id="382"/>
      <w:bookmarkEnd w:id="383"/>
      <w:bookmarkEnd w:id="384"/>
      <w:bookmarkEnd w:id="385"/>
      <w:r w:rsidR="00B456E7" w:rsidRPr="00E36F92">
        <w:fldChar w:fldCharType="begin"/>
      </w:r>
      <w:r w:rsidRPr="00E36F92">
        <w:instrText>xe "Online Documentation"</w:instrText>
      </w:r>
      <w:r w:rsidR="00B456E7" w:rsidRPr="00E36F92">
        <w:fldChar w:fldCharType="end"/>
      </w:r>
      <w:r w:rsidR="00B456E7" w:rsidRPr="00E36F92">
        <w:fldChar w:fldCharType="begin"/>
      </w:r>
      <w:r w:rsidRPr="00E36F92">
        <w:instrText>xe "How to Get Online Documentation"</w:instrText>
      </w:r>
      <w:r w:rsidR="00B456E7" w:rsidRPr="00E36F92">
        <w:fldChar w:fldCharType="end"/>
      </w:r>
      <w:r w:rsidRPr="00E36F92">
        <w:t xml:space="preserve"> </w:t>
      </w:r>
    </w:p>
    <w:p w14:paraId="34F26191" w14:textId="77777777" w:rsidR="009D2CDB" w:rsidRPr="00E36F92" w:rsidRDefault="009D2CDB" w:rsidP="00D34DAD">
      <w:pPr>
        <w:pStyle w:val="Heading2"/>
      </w:pPr>
      <w:bookmarkStart w:id="386" w:name="_Toc335315368"/>
      <w:bookmarkStart w:id="387" w:name="_Toc342030854"/>
      <w:bookmarkStart w:id="388" w:name="_Toc342548546"/>
      <w:bookmarkStart w:id="389" w:name="_Toc152840699"/>
      <w:bookmarkStart w:id="390" w:name="_Toc382566128"/>
      <w:bookmarkStart w:id="391" w:name="_Toc378557088"/>
      <w:r w:rsidRPr="00E36F92">
        <w:t>Intranet WWW</w:t>
      </w:r>
      <w:r w:rsidR="00B456E7" w:rsidRPr="00E36F92">
        <w:fldChar w:fldCharType="begin"/>
      </w:r>
      <w:r w:rsidRPr="00E36F92">
        <w:instrText>xe "WWW"</w:instrText>
      </w:r>
      <w:r w:rsidR="00B456E7" w:rsidRPr="00E36F92">
        <w:fldChar w:fldCharType="end"/>
      </w:r>
      <w:r w:rsidRPr="00E36F92">
        <w:t xml:space="preserve"> Documentation</w:t>
      </w:r>
      <w:bookmarkEnd w:id="386"/>
      <w:bookmarkEnd w:id="387"/>
      <w:bookmarkEnd w:id="388"/>
      <w:bookmarkEnd w:id="389"/>
      <w:r w:rsidR="00B456E7" w:rsidRPr="00E36F92">
        <w:fldChar w:fldCharType="begin"/>
      </w:r>
      <w:r w:rsidRPr="00E36F92">
        <w:instrText>xe "Intranet WWW Documentation"</w:instrText>
      </w:r>
      <w:r w:rsidR="00B456E7" w:rsidRPr="00E36F92">
        <w:fldChar w:fldCharType="end"/>
      </w:r>
    </w:p>
    <w:p w14:paraId="34F26192" w14:textId="77777777" w:rsidR="009D2CDB" w:rsidRPr="00E36F92" w:rsidRDefault="009D2CDB">
      <w:r w:rsidRPr="00E36F92">
        <w:t>TIU/ASU’s documentation set (Installation Guide, Implementation Guide, Technical Manual, and User Manual) is available on the System Design &amp; Development World Wide Web (WWW) page at the following address:</w:t>
      </w:r>
    </w:p>
    <w:p w14:paraId="34F26193" w14:textId="36316ECF" w:rsidR="009D2CDB" w:rsidRPr="00E36F92" w:rsidRDefault="0021239D">
      <w:r w:rsidRPr="00E36F92">
        <w:t>REDACTED</w:t>
      </w:r>
    </w:p>
    <w:p w14:paraId="34F26194" w14:textId="77777777" w:rsidR="009D2CDB" w:rsidRPr="00E36F92" w:rsidRDefault="009D2CDB">
      <w:r w:rsidRPr="00E36F92">
        <w:t>This address takes you to the Clinical Products page, which shows a listing of all the clinical software manuals. Click on the Text Integration Utilities link and it will take you to the TIU Homepage. You can also get there by going straight to the following address:</w:t>
      </w:r>
    </w:p>
    <w:p w14:paraId="34F26195" w14:textId="1478D21F" w:rsidR="009D2CDB" w:rsidRPr="00E36F92" w:rsidRDefault="009659BA">
      <w:r w:rsidRPr="00E36F92">
        <w:t>REDACTED</w:t>
      </w:r>
    </w:p>
    <w:p w14:paraId="34F26196" w14:textId="769A1C3C" w:rsidR="009D2CDB" w:rsidRPr="00E36F92" w:rsidRDefault="009D2CDB">
      <w:pPr>
        <w:rPr>
          <w:b/>
          <w:sz w:val="28"/>
        </w:rPr>
      </w:pPr>
      <w:r w:rsidRPr="00E36F92">
        <w:t xml:space="preserve">TIU documentation is also available in Adobe Acrobat pdf format on the </w:t>
      </w:r>
      <w:r w:rsidR="005716DD" w:rsidRPr="00E36F92">
        <w:t>REDACTED</w:t>
      </w:r>
      <w:r w:rsidRPr="00E36F92">
        <w:t>.</w:t>
      </w:r>
      <w:bookmarkEnd w:id="390"/>
    </w:p>
    <w:p w14:paraId="34F26197" w14:textId="77777777" w:rsidR="009D2CDB" w:rsidRPr="00E36F92" w:rsidRDefault="009D2CDB" w:rsidP="00D34DAD">
      <w:pPr>
        <w:pStyle w:val="Heading2"/>
      </w:pPr>
      <w:bookmarkStart w:id="392" w:name="_Toc382566129"/>
      <w:bookmarkStart w:id="393" w:name="_Toc335315369"/>
      <w:bookmarkStart w:id="394" w:name="_Toc342030855"/>
      <w:bookmarkStart w:id="395" w:name="_Toc342548547"/>
      <w:bookmarkStart w:id="396" w:name="_Toc152840700"/>
      <w:r w:rsidRPr="00E36F92">
        <w:t>KIDS Install Print Options</w:t>
      </w:r>
      <w:bookmarkEnd w:id="392"/>
      <w:bookmarkEnd w:id="393"/>
      <w:bookmarkEnd w:id="394"/>
      <w:bookmarkEnd w:id="395"/>
      <w:bookmarkEnd w:id="396"/>
      <w:r w:rsidR="00B456E7" w:rsidRPr="00E36F92">
        <w:fldChar w:fldCharType="begin"/>
      </w:r>
      <w:r w:rsidRPr="00E36F92">
        <w:instrText>xe "KIDS Install Print Options"</w:instrText>
      </w:r>
      <w:r w:rsidR="00B456E7" w:rsidRPr="00E36F92">
        <w:fldChar w:fldCharType="end"/>
      </w:r>
    </w:p>
    <w:p w14:paraId="34F26198" w14:textId="77777777" w:rsidR="009D2CDB" w:rsidRPr="00E36F92" w:rsidRDefault="009D2CDB" w:rsidP="00B34976">
      <w:pPr>
        <w:pStyle w:val="Heading4"/>
        <w:rPr>
          <w:kern w:val="28"/>
          <w:lang w:val="en-US"/>
        </w:rPr>
      </w:pPr>
      <w:bookmarkStart w:id="397" w:name="_Toc382566130"/>
      <w:r w:rsidRPr="00E36F92">
        <w:rPr>
          <w:kern w:val="28"/>
          <w:lang w:val="en-US"/>
        </w:rPr>
        <w:t>Build File Print</w:t>
      </w:r>
      <w:r w:rsidR="00B456E7" w:rsidRPr="00E36F92">
        <w:rPr>
          <w:kern w:val="28"/>
          <w:lang w:val="en-US"/>
        </w:rPr>
        <w:fldChar w:fldCharType="begin"/>
      </w:r>
      <w:r w:rsidRPr="00E36F92">
        <w:rPr>
          <w:lang w:val="en-US"/>
        </w:rPr>
        <w:instrText>xe "</w:instrText>
      </w:r>
      <w:r w:rsidRPr="00E36F92">
        <w:rPr>
          <w:kern w:val="28"/>
          <w:lang w:val="en-US"/>
        </w:rPr>
        <w:instrText>Build File Print</w:instrText>
      </w:r>
      <w:r w:rsidRPr="00E36F92">
        <w:rPr>
          <w:lang w:val="en-US"/>
        </w:rPr>
        <w:instrText>"</w:instrText>
      </w:r>
      <w:r w:rsidR="00B456E7" w:rsidRPr="00E36F92">
        <w:rPr>
          <w:kern w:val="28"/>
          <w:lang w:val="en-US"/>
        </w:rPr>
        <w:fldChar w:fldCharType="end"/>
      </w:r>
    </w:p>
    <w:bookmarkEnd w:id="391"/>
    <w:bookmarkEnd w:id="397"/>
    <w:p w14:paraId="34F26199" w14:textId="77777777" w:rsidR="009D2CDB" w:rsidRPr="00E36F92" w:rsidRDefault="009D2CDB">
      <w:r w:rsidRPr="00E36F92">
        <w:t xml:space="preserve">Use the KIDS Build File Print option if you would like a complete listing of package components (e.g., routines and options) exported with this software. </w:t>
      </w:r>
    </w:p>
    <w:p w14:paraId="34F2619A" w14:textId="77777777" w:rsidR="009D2CDB" w:rsidRPr="00E36F92" w:rsidRDefault="009D2CDB">
      <w:pPr>
        <w:pStyle w:val="BodyText"/>
        <w:ind w:left="450" w:right="270"/>
      </w:pPr>
    </w:p>
    <w:p w14:paraId="34F2619B" w14:textId="77777777" w:rsidR="009D2CDB" w:rsidRPr="00E36F92" w:rsidRDefault="009D2CDB" w:rsidP="00736287">
      <w:pPr>
        <w:pStyle w:val="capture"/>
      </w:pPr>
      <w:bookmarkStart w:id="398" w:name="_Toc379522676"/>
      <w:bookmarkStart w:id="399" w:name="_Toc382566134"/>
      <w:bookmarkStart w:id="400" w:name="_Toc378557090"/>
      <w:r w:rsidRPr="00E36F92">
        <w:t>Select OPTION NAME: XPD MAIN     Kernel Installation &amp; Distribution System menu</w:t>
      </w:r>
      <w:bookmarkEnd w:id="398"/>
      <w:bookmarkEnd w:id="399"/>
    </w:p>
    <w:p w14:paraId="34F2619C" w14:textId="77777777" w:rsidR="009D2CDB" w:rsidRPr="00E36F92" w:rsidRDefault="009D2CDB" w:rsidP="00736287">
      <w:pPr>
        <w:pStyle w:val="capture"/>
      </w:pPr>
    </w:p>
    <w:p w14:paraId="34F2619D" w14:textId="77777777" w:rsidR="009D2CDB" w:rsidRPr="00E36F92" w:rsidRDefault="009D2CDB" w:rsidP="00736287">
      <w:pPr>
        <w:pStyle w:val="capture"/>
      </w:pPr>
      <w:r w:rsidRPr="00E36F92">
        <w:t xml:space="preserve">          </w:t>
      </w:r>
      <w:bookmarkStart w:id="401" w:name="_Toc379522677"/>
      <w:bookmarkStart w:id="402" w:name="_Toc382566135"/>
      <w:r w:rsidRPr="00E36F92">
        <w:t>Edits and Distribution ...</w:t>
      </w:r>
      <w:bookmarkEnd w:id="401"/>
      <w:bookmarkEnd w:id="402"/>
    </w:p>
    <w:p w14:paraId="34F2619E" w14:textId="77777777" w:rsidR="009D2CDB" w:rsidRPr="00E36F92" w:rsidRDefault="009D2CDB" w:rsidP="00736287">
      <w:pPr>
        <w:pStyle w:val="capture"/>
      </w:pPr>
      <w:r w:rsidRPr="00E36F92">
        <w:t xml:space="preserve">          </w:t>
      </w:r>
      <w:bookmarkStart w:id="403" w:name="_Toc379522678"/>
      <w:bookmarkStart w:id="404" w:name="_Toc382566136"/>
      <w:r w:rsidRPr="00E36F92">
        <w:t>Utilities ...</w:t>
      </w:r>
      <w:bookmarkEnd w:id="403"/>
      <w:bookmarkEnd w:id="404"/>
    </w:p>
    <w:p w14:paraId="34F2619F" w14:textId="77777777" w:rsidR="009D2CDB" w:rsidRPr="00E36F92" w:rsidRDefault="009D2CDB" w:rsidP="00736287">
      <w:pPr>
        <w:pStyle w:val="capture"/>
      </w:pPr>
      <w:r w:rsidRPr="00E36F92">
        <w:t xml:space="preserve">          </w:t>
      </w:r>
      <w:bookmarkStart w:id="405" w:name="_Toc379522679"/>
      <w:bookmarkStart w:id="406" w:name="_Toc382566137"/>
      <w:r w:rsidRPr="00E36F92">
        <w:t>Installation ...</w:t>
      </w:r>
      <w:bookmarkEnd w:id="405"/>
      <w:bookmarkEnd w:id="406"/>
    </w:p>
    <w:p w14:paraId="34F261A0" w14:textId="77777777" w:rsidR="009D2CDB" w:rsidRPr="00E36F92" w:rsidRDefault="009D2CDB" w:rsidP="00736287">
      <w:pPr>
        <w:pStyle w:val="capture"/>
      </w:pPr>
    </w:p>
    <w:p w14:paraId="34F261A1" w14:textId="77777777" w:rsidR="009D2CDB" w:rsidRPr="00E36F92" w:rsidRDefault="009D2CDB" w:rsidP="00736287">
      <w:pPr>
        <w:pStyle w:val="capture"/>
      </w:pPr>
      <w:bookmarkStart w:id="407" w:name="_Toc379522680"/>
      <w:bookmarkStart w:id="408" w:name="_Toc382566138"/>
      <w:r w:rsidRPr="00E36F92">
        <w:t>Select Kernel Installation &amp; Distribution System Option: Utilities</w:t>
      </w:r>
      <w:bookmarkEnd w:id="407"/>
      <w:bookmarkEnd w:id="408"/>
    </w:p>
    <w:p w14:paraId="34F261A2" w14:textId="77777777" w:rsidR="009D2CDB" w:rsidRPr="00E36F92" w:rsidRDefault="009D2CDB" w:rsidP="00736287">
      <w:pPr>
        <w:pStyle w:val="capture"/>
      </w:pPr>
    </w:p>
    <w:p w14:paraId="34F261A3" w14:textId="77777777" w:rsidR="009D2CDB" w:rsidRPr="00E36F92" w:rsidRDefault="009D2CDB" w:rsidP="00736287">
      <w:pPr>
        <w:pStyle w:val="capture"/>
      </w:pPr>
      <w:r w:rsidRPr="00E36F92">
        <w:t xml:space="preserve">          </w:t>
      </w:r>
      <w:bookmarkStart w:id="409" w:name="_Toc379522681"/>
      <w:bookmarkStart w:id="410" w:name="_Toc382566139"/>
      <w:r w:rsidRPr="00E36F92">
        <w:t>Build File Print</w:t>
      </w:r>
      <w:bookmarkEnd w:id="409"/>
      <w:bookmarkEnd w:id="410"/>
    </w:p>
    <w:p w14:paraId="34F261A4" w14:textId="77777777" w:rsidR="009D2CDB" w:rsidRPr="00E36F92" w:rsidRDefault="009D2CDB" w:rsidP="00736287">
      <w:pPr>
        <w:pStyle w:val="capture"/>
      </w:pPr>
      <w:r w:rsidRPr="00E36F92">
        <w:t xml:space="preserve">          </w:t>
      </w:r>
      <w:bookmarkStart w:id="411" w:name="_Toc379522682"/>
      <w:bookmarkStart w:id="412" w:name="_Toc382566140"/>
      <w:r w:rsidRPr="00E36F92">
        <w:t>Install File Print</w:t>
      </w:r>
      <w:bookmarkEnd w:id="411"/>
      <w:bookmarkEnd w:id="412"/>
    </w:p>
    <w:p w14:paraId="34F261A5" w14:textId="77777777" w:rsidR="009D2CDB" w:rsidRPr="00E36F92" w:rsidRDefault="009D2CDB" w:rsidP="00736287">
      <w:pPr>
        <w:pStyle w:val="capture"/>
      </w:pPr>
      <w:r w:rsidRPr="00E36F92">
        <w:t xml:space="preserve">          </w:t>
      </w:r>
      <w:bookmarkStart w:id="413" w:name="_Toc379522683"/>
      <w:bookmarkStart w:id="414" w:name="_Toc382566141"/>
      <w:r w:rsidRPr="00E36F92">
        <w:t>Convert Loaded Package for Redistribution</w:t>
      </w:r>
      <w:bookmarkEnd w:id="413"/>
      <w:bookmarkEnd w:id="414"/>
    </w:p>
    <w:p w14:paraId="34F261A6" w14:textId="77777777" w:rsidR="009D2CDB" w:rsidRPr="00E36F92" w:rsidRDefault="009D2CDB" w:rsidP="00736287">
      <w:pPr>
        <w:pStyle w:val="capture"/>
      </w:pPr>
      <w:r w:rsidRPr="00E36F92">
        <w:t xml:space="preserve">          </w:t>
      </w:r>
      <w:bookmarkStart w:id="415" w:name="_Toc379522684"/>
      <w:bookmarkStart w:id="416" w:name="_Toc382566142"/>
      <w:r w:rsidRPr="00E36F92">
        <w:t>Display Patches for a Package</w:t>
      </w:r>
      <w:bookmarkEnd w:id="415"/>
      <w:bookmarkEnd w:id="416"/>
    </w:p>
    <w:p w14:paraId="34F261A7" w14:textId="77777777" w:rsidR="009D2CDB" w:rsidRPr="00E36F92" w:rsidRDefault="009D2CDB" w:rsidP="00736287">
      <w:pPr>
        <w:pStyle w:val="capture"/>
      </w:pPr>
      <w:r w:rsidRPr="00E36F92">
        <w:t xml:space="preserve">          </w:t>
      </w:r>
      <w:bookmarkStart w:id="417" w:name="_Toc379522685"/>
      <w:bookmarkStart w:id="418" w:name="_Toc382566143"/>
      <w:r w:rsidRPr="00E36F92">
        <w:t>Purge Build or Install Files</w:t>
      </w:r>
      <w:bookmarkEnd w:id="417"/>
      <w:bookmarkEnd w:id="418"/>
    </w:p>
    <w:p w14:paraId="34F261A8" w14:textId="77777777" w:rsidR="009D2CDB" w:rsidRPr="00E36F92" w:rsidRDefault="009D2CDB" w:rsidP="00736287">
      <w:pPr>
        <w:pStyle w:val="capture"/>
      </w:pPr>
      <w:r w:rsidRPr="00E36F92">
        <w:t xml:space="preserve">          </w:t>
      </w:r>
      <w:bookmarkStart w:id="419" w:name="_Toc379522686"/>
      <w:bookmarkStart w:id="420" w:name="_Toc382566144"/>
      <w:r w:rsidRPr="00E36F92">
        <w:t>Rollup Patches into a Build</w:t>
      </w:r>
      <w:bookmarkEnd w:id="419"/>
      <w:bookmarkEnd w:id="420"/>
    </w:p>
    <w:p w14:paraId="34F261A9" w14:textId="77777777" w:rsidR="009D2CDB" w:rsidRPr="00E36F92" w:rsidRDefault="009D2CDB" w:rsidP="00736287">
      <w:pPr>
        <w:pStyle w:val="capture"/>
      </w:pPr>
      <w:r w:rsidRPr="00E36F92">
        <w:t xml:space="preserve">          </w:t>
      </w:r>
      <w:bookmarkStart w:id="421" w:name="_Toc379522687"/>
      <w:bookmarkStart w:id="422" w:name="_Toc382566145"/>
      <w:r w:rsidRPr="00E36F92">
        <w:t>Update Routine File</w:t>
      </w:r>
      <w:bookmarkEnd w:id="421"/>
      <w:bookmarkEnd w:id="422"/>
    </w:p>
    <w:p w14:paraId="34F261AA" w14:textId="77777777" w:rsidR="009D2CDB" w:rsidRPr="00E36F92" w:rsidRDefault="009D2CDB" w:rsidP="00736287">
      <w:pPr>
        <w:pStyle w:val="capture"/>
      </w:pPr>
      <w:r w:rsidRPr="00E36F92">
        <w:t xml:space="preserve">          </w:t>
      </w:r>
      <w:bookmarkStart w:id="423" w:name="_Toc379522688"/>
      <w:bookmarkStart w:id="424" w:name="_Toc382566146"/>
      <w:r w:rsidRPr="00E36F92">
        <w:t>Verify a Build</w:t>
      </w:r>
      <w:bookmarkEnd w:id="423"/>
      <w:bookmarkEnd w:id="424"/>
    </w:p>
    <w:p w14:paraId="34F261AB" w14:textId="77777777" w:rsidR="009D2CDB" w:rsidRPr="00E36F92" w:rsidRDefault="009D2CDB" w:rsidP="00736287">
      <w:pPr>
        <w:pStyle w:val="capture"/>
      </w:pPr>
      <w:r w:rsidRPr="00E36F92">
        <w:t xml:space="preserve">          </w:t>
      </w:r>
      <w:bookmarkStart w:id="425" w:name="_Toc379522689"/>
      <w:bookmarkStart w:id="426" w:name="_Toc382566147"/>
      <w:r w:rsidRPr="00E36F92">
        <w:t>Verify Package Integrity</w:t>
      </w:r>
      <w:bookmarkEnd w:id="425"/>
      <w:bookmarkEnd w:id="426"/>
    </w:p>
    <w:p w14:paraId="34F261AC" w14:textId="77777777" w:rsidR="009D2CDB" w:rsidRPr="00E36F92" w:rsidRDefault="009D2CDB" w:rsidP="00736287">
      <w:pPr>
        <w:pStyle w:val="capture"/>
      </w:pPr>
    </w:p>
    <w:p w14:paraId="34F261AD" w14:textId="77777777" w:rsidR="009D2CDB" w:rsidRPr="00E36F92" w:rsidRDefault="009D2CDB" w:rsidP="00736287">
      <w:pPr>
        <w:pStyle w:val="capture"/>
      </w:pPr>
      <w:bookmarkStart w:id="427" w:name="_Toc379522690"/>
      <w:bookmarkStart w:id="428" w:name="_Toc382566148"/>
      <w:r w:rsidRPr="00E36F92">
        <w:t>Select Utilities Option: Build File Print</w:t>
      </w:r>
      <w:bookmarkEnd w:id="427"/>
      <w:bookmarkEnd w:id="428"/>
    </w:p>
    <w:p w14:paraId="34F261AE" w14:textId="77777777" w:rsidR="009D2CDB" w:rsidRPr="00E36F92" w:rsidRDefault="009D2CDB" w:rsidP="00736287">
      <w:pPr>
        <w:pStyle w:val="capture"/>
      </w:pPr>
      <w:bookmarkStart w:id="429" w:name="_Toc379522691"/>
      <w:bookmarkStart w:id="430" w:name="_Toc382566149"/>
      <w:r w:rsidRPr="00E36F92">
        <w:t>Select BUILD NAME: TEXT INTEGRATION UTILITIES 1.0          TEXT INTEGRATION UTILITIES</w:t>
      </w:r>
      <w:bookmarkEnd w:id="429"/>
      <w:bookmarkEnd w:id="430"/>
    </w:p>
    <w:p w14:paraId="34F261AF" w14:textId="77777777" w:rsidR="009D2CDB" w:rsidRPr="00E36F92" w:rsidRDefault="009D2CDB" w:rsidP="00736287">
      <w:pPr>
        <w:pStyle w:val="capture"/>
        <w:rPr>
          <w:sz w:val="28"/>
        </w:rPr>
      </w:pPr>
      <w:bookmarkStart w:id="431" w:name="_Toc379522692"/>
      <w:bookmarkStart w:id="432" w:name="_Toc382566150"/>
      <w:r w:rsidRPr="00E36F92">
        <w:t>DEVICE: HOME//   VAX</w:t>
      </w:r>
      <w:bookmarkEnd w:id="431"/>
      <w:bookmarkEnd w:id="432"/>
    </w:p>
    <w:p w14:paraId="34F261B0" w14:textId="77777777" w:rsidR="0069261C" w:rsidRPr="00E36F92" w:rsidRDefault="0069261C" w:rsidP="00FA70A3"/>
    <w:p w14:paraId="34F261B1" w14:textId="77777777" w:rsidR="009D2CDB" w:rsidRPr="00E36F92" w:rsidRDefault="009D2CDB" w:rsidP="00D34DAD">
      <w:pPr>
        <w:pStyle w:val="Heading2"/>
      </w:pPr>
      <w:bookmarkStart w:id="433" w:name="_Toc335315370"/>
      <w:bookmarkStart w:id="434" w:name="_Toc342030856"/>
      <w:bookmarkStart w:id="435" w:name="_Toc342548548"/>
      <w:bookmarkStart w:id="436" w:name="_Toc152840701"/>
      <w:r w:rsidRPr="00E36F92">
        <w:t>Print Results of the Installation Process</w:t>
      </w:r>
      <w:bookmarkEnd w:id="400"/>
      <w:bookmarkEnd w:id="433"/>
      <w:bookmarkEnd w:id="434"/>
      <w:bookmarkEnd w:id="435"/>
      <w:bookmarkEnd w:id="436"/>
    </w:p>
    <w:p w14:paraId="34F261B2" w14:textId="77777777" w:rsidR="009D2CDB" w:rsidRPr="00E36F92" w:rsidRDefault="009D2CDB">
      <w:pPr>
        <w:rPr>
          <w:rFonts w:ascii="Courier New" w:hAnsi="Courier New"/>
          <w:sz w:val="18"/>
        </w:rPr>
      </w:pPr>
      <w:r w:rsidRPr="00E36F92">
        <w:t>Use the KIDS Install File Print option if you’d like to print out the results of the installation process.</w:t>
      </w:r>
    </w:p>
    <w:p w14:paraId="34F261B3" w14:textId="77777777" w:rsidR="009D2CDB" w:rsidRPr="00E36F92" w:rsidRDefault="009D2CDB" w:rsidP="00736287">
      <w:pPr>
        <w:pStyle w:val="capture"/>
      </w:pPr>
      <w:r w:rsidRPr="00E36F92">
        <w:t>DEVICE: HOME//   ANYWHERE</w:t>
      </w:r>
    </w:p>
    <w:p w14:paraId="34F261B4" w14:textId="77777777" w:rsidR="009D2CDB" w:rsidRPr="00E36F92" w:rsidRDefault="009D2CDB" w:rsidP="00736287">
      <w:pPr>
        <w:pStyle w:val="capture"/>
      </w:pPr>
      <w:r w:rsidRPr="00E36F92">
        <w:t xml:space="preserve">PACKAGE: TEXT INTEGRATION UTILITIES 1.0     </w:t>
      </w:r>
      <w:smartTag w:uri="urn:schemas-microsoft-com:office:smarttags" w:element="date">
        <w:smartTagPr>
          <w:attr w:name="Month" w:val="1"/>
          <w:attr w:name="Day" w:val="21"/>
          <w:attr w:name="Year" w:val="1997"/>
        </w:smartTagPr>
        <w:r w:rsidRPr="00E36F92">
          <w:t>Jan 21, 1997</w:t>
        </w:r>
      </w:smartTag>
      <w:r w:rsidRPr="00E36F92">
        <w:t xml:space="preserve"> </w:t>
      </w:r>
      <w:smartTag w:uri="urn:schemas-microsoft-com:office:smarttags" w:element="time">
        <w:smartTagPr>
          <w:attr w:name="Hour" w:val="15"/>
          <w:attr w:name="Minute" w:val="34"/>
        </w:smartTagPr>
        <w:r w:rsidRPr="00E36F92">
          <w:t>3:34 pm</w:t>
        </w:r>
      </w:smartTag>
      <w:r w:rsidRPr="00E36F92">
        <w:t xml:space="preserve">      PAGE 1</w:t>
      </w:r>
    </w:p>
    <w:p w14:paraId="34F261B5" w14:textId="77777777" w:rsidR="009D2CDB" w:rsidRPr="00E36F92" w:rsidRDefault="009D2CDB" w:rsidP="00736287">
      <w:pPr>
        <w:pStyle w:val="capture"/>
      </w:pPr>
      <w:r w:rsidRPr="00E36F92">
        <w:t xml:space="preserve">                                             COMPLETED           ELAPSED</w:t>
      </w:r>
    </w:p>
    <w:p w14:paraId="34F261B6" w14:textId="77777777" w:rsidR="009D2CDB" w:rsidRPr="00E36F92" w:rsidRDefault="009D2CDB" w:rsidP="00736287">
      <w:pPr>
        <w:pStyle w:val="capture"/>
      </w:pPr>
      <w:r w:rsidRPr="00E36F92">
        <w:t>------------------------------------------------------------------------------</w:t>
      </w:r>
    </w:p>
    <w:p w14:paraId="34F261B7" w14:textId="77777777" w:rsidR="009D2CDB" w:rsidRPr="00E36F92" w:rsidRDefault="009D2CDB" w:rsidP="00736287">
      <w:pPr>
        <w:pStyle w:val="capture"/>
      </w:pPr>
      <w:r w:rsidRPr="00E36F92">
        <w:lastRenderedPageBreak/>
        <w:t>STATUS: Install Completed                 DATE LOADED: JAN 21, 1997@12:49:03</w:t>
      </w:r>
    </w:p>
    <w:p w14:paraId="34F261B8" w14:textId="77777777" w:rsidR="009D2CDB" w:rsidRPr="00E36F92" w:rsidRDefault="009D2CDB" w:rsidP="00736287">
      <w:pPr>
        <w:pStyle w:val="capture"/>
      </w:pPr>
      <w:r w:rsidRPr="00E36F92">
        <w:t xml:space="preserve">INSTALLED BY: </w:t>
      </w:r>
      <w:r w:rsidR="005B6F74" w:rsidRPr="00E36F92">
        <w:t>CPRSPROVIDER,FIVE</w:t>
      </w:r>
    </w:p>
    <w:p w14:paraId="34F261B9" w14:textId="77777777" w:rsidR="009D2CDB" w:rsidRPr="00E36F92" w:rsidRDefault="009D2CDB" w:rsidP="00736287">
      <w:pPr>
        <w:pStyle w:val="capture"/>
      </w:pPr>
      <w:r w:rsidRPr="00E36F92">
        <w:t>NATIONAL PACKAGE: TEXT INTEGRATION UTILITIES</w:t>
      </w:r>
    </w:p>
    <w:p w14:paraId="34F261BA" w14:textId="77777777" w:rsidR="009D2CDB" w:rsidRPr="00E36F92" w:rsidRDefault="009D2CDB" w:rsidP="00736287">
      <w:pPr>
        <w:pStyle w:val="capture"/>
      </w:pPr>
      <w:r w:rsidRPr="00E36F92">
        <w:t xml:space="preserve">INSTALL STARTED: JAN 21, 1997@12:49:53       </w:t>
      </w:r>
      <w:smartTag w:uri="urn:schemas-microsoft-com:office:smarttags" w:element="time">
        <w:smartTagPr>
          <w:attr w:name="Hour" w:val="12"/>
          <w:attr w:name="Minute" w:val="52"/>
        </w:smartTagPr>
        <w:r w:rsidRPr="00E36F92">
          <w:t>12:52:26</w:t>
        </w:r>
      </w:smartTag>
      <w:r w:rsidRPr="00E36F92">
        <w:t xml:space="preserve">             0:</w:t>
      </w:r>
      <w:smartTag w:uri="urn:schemas-microsoft-com:office:smarttags" w:element="time">
        <w:smartTagPr>
          <w:attr w:name="Hour" w:val="14"/>
          <w:attr w:name="Minute" w:val="33"/>
        </w:smartTagPr>
        <w:r w:rsidRPr="00E36F92">
          <w:t>02:33</w:t>
        </w:r>
      </w:smartTag>
    </w:p>
    <w:p w14:paraId="34F261BB" w14:textId="77777777" w:rsidR="009D2CDB" w:rsidRPr="00E36F92" w:rsidRDefault="009D2CDB" w:rsidP="00736287">
      <w:pPr>
        <w:pStyle w:val="capture"/>
      </w:pPr>
    </w:p>
    <w:p w14:paraId="34F261BC" w14:textId="77777777" w:rsidR="009D2CDB" w:rsidRPr="00E36F92" w:rsidRDefault="009D2CDB" w:rsidP="00736287">
      <w:pPr>
        <w:pStyle w:val="capture"/>
      </w:pPr>
      <w:r w:rsidRPr="00E36F92">
        <w:t xml:space="preserve">ROUTINES:                                    </w:t>
      </w:r>
      <w:smartTag w:uri="urn:schemas-microsoft-com:office:smarttags" w:element="time">
        <w:smartTagPr>
          <w:attr w:name="Hour" w:val="12"/>
          <w:attr w:name="Minute" w:val="50"/>
        </w:smartTagPr>
        <w:r w:rsidRPr="00E36F92">
          <w:t>12:50:06</w:t>
        </w:r>
      </w:smartTag>
      <w:r w:rsidRPr="00E36F92">
        <w:t xml:space="preserve">             0:</w:t>
      </w:r>
      <w:smartTag w:uri="urn:schemas-microsoft-com:office:smarttags" w:element="time">
        <w:smartTagPr>
          <w:attr w:name="Hour" w:val="0"/>
          <w:attr w:name="Minute" w:val="13"/>
        </w:smartTagPr>
        <w:r w:rsidRPr="00E36F92">
          <w:t>00:13</w:t>
        </w:r>
      </w:smartTag>
    </w:p>
    <w:p w14:paraId="34F261BD" w14:textId="77777777" w:rsidR="009D2CDB" w:rsidRPr="00E36F92" w:rsidRDefault="009D2CDB" w:rsidP="00736287">
      <w:pPr>
        <w:pStyle w:val="capture"/>
      </w:pPr>
      <w:r w:rsidRPr="00E36F92">
        <w:t>FILES:</w:t>
      </w:r>
    </w:p>
    <w:p w14:paraId="34F261BE" w14:textId="77777777" w:rsidR="009D2CDB" w:rsidRPr="00E36F92" w:rsidRDefault="009D2CDB" w:rsidP="00736287">
      <w:pPr>
        <w:pStyle w:val="capture"/>
      </w:pPr>
      <w:r w:rsidRPr="00E36F92">
        <w:t xml:space="preserve">HEALTH SUMMARY TYPE                          </w:t>
      </w:r>
      <w:smartTag w:uri="urn:schemas-microsoft-com:office:smarttags" w:element="time">
        <w:smartTagPr>
          <w:attr w:name="Hour" w:val="12"/>
          <w:attr w:name="Minute" w:val="50"/>
        </w:smartTagPr>
        <w:r w:rsidRPr="00E36F92">
          <w:t>12:50:17</w:t>
        </w:r>
      </w:smartTag>
      <w:r w:rsidRPr="00E36F92">
        <w:t xml:space="preserve">             0:</w:t>
      </w:r>
      <w:smartTag w:uri="urn:schemas-microsoft-com:office:smarttags" w:element="time">
        <w:smartTagPr>
          <w:attr w:name="Hour" w:val="0"/>
          <w:attr w:name="Minute" w:val="11"/>
        </w:smartTagPr>
        <w:r w:rsidRPr="00E36F92">
          <w:t>00:11</w:t>
        </w:r>
      </w:smartTag>
    </w:p>
    <w:p w14:paraId="34F261BF" w14:textId="77777777" w:rsidR="009D2CDB" w:rsidRPr="00E36F92" w:rsidRDefault="009D2CDB" w:rsidP="00736287">
      <w:pPr>
        <w:pStyle w:val="capture"/>
      </w:pPr>
      <w:r w:rsidRPr="00E36F92">
        <w:t xml:space="preserve">TIU DOCUMENT                                 </w:t>
      </w:r>
      <w:smartTag w:uri="urn:schemas-microsoft-com:office:smarttags" w:element="time">
        <w:smartTagPr>
          <w:attr w:name="Hour" w:val="12"/>
          <w:attr w:name="Minute" w:val="50"/>
        </w:smartTagPr>
        <w:r w:rsidRPr="00E36F92">
          <w:t>12:50:24</w:t>
        </w:r>
      </w:smartTag>
      <w:r w:rsidRPr="00E36F92">
        <w:t xml:space="preserve">             0:</w:t>
      </w:r>
      <w:smartTag w:uri="urn:schemas-microsoft-com:office:smarttags" w:element="time">
        <w:smartTagPr>
          <w:attr w:name="Hour" w:val="0"/>
          <w:attr w:name="Minute" w:val="7"/>
        </w:smartTagPr>
        <w:r w:rsidRPr="00E36F92">
          <w:t>00:07</w:t>
        </w:r>
      </w:smartTag>
    </w:p>
    <w:p w14:paraId="34F261C0" w14:textId="77777777" w:rsidR="009D2CDB" w:rsidRPr="00E36F92" w:rsidRDefault="009D2CDB" w:rsidP="00736287">
      <w:pPr>
        <w:pStyle w:val="capture"/>
      </w:pPr>
      <w:r w:rsidRPr="00E36F92">
        <w:t xml:space="preserve">TIU DOCUMENT DEFINITION                      </w:t>
      </w:r>
      <w:smartTag w:uri="urn:schemas-microsoft-com:office:smarttags" w:element="time">
        <w:smartTagPr>
          <w:attr w:name="Hour" w:val="12"/>
          <w:attr w:name="Minute" w:val="50"/>
        </w:smartTagPr>
        <w:r w:rsidRPr="00E36F92">
          <w:t>12:50:29</w:t>
        </w:r>
      </w:smartTag>
      <w:r w:rsidRPr="00E36F92">
        <w:t xml:space="preserve">             0:</w:t>
      </w:r>
      <w:smartTag w:uri="urn:schemas-microsoft-com:office:smarttags" w:element="time">
        <w:smartTagPr>
          <w:attr w:name="Hour" w:val="0"/>
          <w:attr w:name="Minute" w:val="5"/>
        </w:smartTagPr>
        <w:r w:rsidRPr="00E36F92">
          <w:t>00:05</w:t>
        </w:r>
      </w:smartTag>
    </w:p>
    <w:p w14:paraId="34F261C1" w14:textId="77777777" w:rsidR="009D2CDB" w:rsidRPr="00E36F92" w:rsidRDefault="009D2CDB" w:rsidP="00736287">
      <w:pPr>
        <w:pStyle w:val="capture"/>
      </w:pPr>
      <w:r w:rsidRPr="00E36F92">
        <w:t xml:space="preserve">TIU UPLOAD BUFFER                            12:50:29            </w:t>
      </w:r>
    </w:p>
    <w:p w14:paraId="34F261C2" w14:textId="77777777" w:rsidR="009D2CDB" w:rsidRPr="00E36F92" w:rsidRDefault="009D2CDB" w:rsidP="00736287">
      <w:pPr>
        <w:pStyle w:val="capture"/>
      </w:pPr>
      <w:r w:rsidRPr="00E36F92">
        <w:t xml:space="preserve">TIU UPLOAD ERROR DEFINITION                  </w:t>
      </w:r>
      <w:smartTag w:uri="urn:schemas-microsoft-com:office:smarttags" w:element="time">
        <w:smartTagPr>
          <w:attr w:name="Hour" w:val="12"/>
          <w:attr w:name="Minute" w:val="50"/>
        </w:smartTagPr>
        <w:r w:rsidRPr="00E36F92">
          <w:t>12:50:29</w:t>
        </w:r>
      </w:smartTag>
      <w:r w:rsidRPr="00E36F92">
        <w:t xml:space="preserve">            </w:t>
      </w:r>
    </w:p>
    <w:p w14:paraId="34F261C3" w14:textId="77777777" w:rsidR="009D2CDB" w:rsidRPr="00E36F92" w:rsidRDefault="009D2CDB" w:rsidP="00736287">
      <w:pPr>
        <w:pStyle w:val="capture"/>
      </w:pPr>
      <w:r w:rsidRPr="00E36F92">
        <w:t xml:space="preserve">TIU UPLOAD LOG                               </w:t>
      </w:r>
      <w:smartTag w:uri="urn:schemas-microsoft-com:office:smarttags" w:element="time">
        <w:smartTagPr>
          <w:attr w:name="Hour" w:val="12"/>
          <w:attr w:name="Minute" w:val="50"/>
        </w:smartTagPr>
        <w:r w:rsidRPr="00E36F92">
          <w:t>12:50:30</w:t>
        </w:r>
      </w:smartTag>
      <w:r w:rsidRPr="00E36F92">
        <w:t xml:space="preserve">             0:</w:t>
      </w:r>
      <w:smartTag w:uri="urn:schemas-microsoft-com:office:smarttags" w:element="time">
        <w:smartTagPr>
          <w:attr w:name="Hour" w:val="0"/>
          <w:attr w:name="Minute" w:val="1"/>
        </w:smartTagPr>
        <w:r w:rsidRPr="00E36F92">
          <w:t>00:01</w:t>
        </w:r>
      </w:smartTag>
    </w:p>
    <w:p w14:paraId="34F261C4" w14:textId="77777777" w:rsidR="009D2CDB" w:rsidRPr="00E36F92" w:rsidRDefault="009D2CDB" w:rsidP="00736287">
      <w:pPr>
        <w:pStyle w:val="capture"/>
      </w:pPr>
      <w:r w:rsidRPr="00E36F92">
        <w:t xml:space="preserve">TIU AUDIT TRAIL                              </w:t>
      </w:r>
      <w:smartTag w:uri="urn:schemas-microsoft-com:office:smarttags" w:element="time">
        <w:smartTagPr>
          <w:attr w:name="Hour" w:val="12"/>
          <w:attr w:name="Minute" w:val="50"/>
        </w:smartTagPr>
        <w:r w:rsidRPr="00E36F92">
          <w:t>12:50:30</w:t>
        </w:r>
      </w:smartTag>
      <w:r w:rsidRPr="00E36F92">
        <w:t xml:space="preserve">            </w:t>
      </w:r>
    </w:p>
    <w:p w14:paraId="34F261C5" w14:textId="77777777" w:rsidR="009D2CDB" w:rsidRPr="00E36F92" w:rsidRDefault="009D2CDB" w:rsidP="00736287">
      <w:pPr>
        <w:pStyle w:val="capture"/>
      </w:pPr>
      <w:r w:rsidRPr="00E36F92">
        <w:t xml:space="preserve">TIU STATUS                                   </w:t>
      </w:r>
      <w:smartTag w:uri="urn:schemas-microsoft-com:office:smarttags" w:element="time">
        <w:smartTagPr>
          <w:attr w:name="Hour" w:val="12"/>
          <w:attr w:name="Minute" w:val="50"/>
        </w:smartTagPr>
        <w:r w:rsidRPr="00E36F92">
          <w:t>12:50:31</w:t>
        </w:r>
      </w:smartTag>
      <w:r w:rsidRPr="00E36F92">
        <w:t xml:space="preserve">             0:</w:t>
      </w:r>
      <w:smartTag w:uri="urn:schemas-microsoft-com:office:smarttags" w:element="time">
        <w:smartTagPr>
          <w:attr w:name="Hour" w:val="0"/>
          <w:attr w:name="Minute" w:val="1"/>
        </w:smartTagPr>
        <w:r w:rsidRPr="00E36F92">
          <w:t>00:01</w:t>
        </w:r>
      </w:smartTag>
    </w:p>
    <w:p w14:paraId="34F261C6" w14:textId="77777777" w:rsidR="009D2CDB" w:rsidRPr="00E36F92" w:rsidRDefault="009D2CDB" w:rsidP="00736287">
      <w:pPr>
        <w:pStyle w:val="capture"/>
      </w:pPr>
      <w:r w:rsidRPr="00E36F92">
        <w:t xml:space="preserve">TIU MULTIPLE SIGNATURE                       </w:t>
      </w:r>
      <w:smartTag w:uri="urn:schemas-microsoft-com:office:smarttags" w:element="time">
        <w:smartTagPr>
          <w:attr w:name="Hour" w:val="12"/>
          <w:attr w:name="Minute" w:val="50"/>
        </w:smartTagPr>
        <w:r w:rsidRPr="00E36F92">
          <w:t>12:50:31</w:t>
        </w:r>
      </w:smartTag>
      <w:r w:rsidRPr="00E36F92">
        <w:t xml:space="preserve">            </w:t>
      </w:r>
    </w:p>
    <w:p w14:paraId="34F261C7" w14:textId="77777777" w:rsidR="009D2CDB" w:rsidRPr="00E36F92" w:rsidRDefault="009D2CDB" w:rsidP="00736287">
      <w:pPr>
        <w:pStyle w:val="capture"/>
      </w:pPr>
      <w:r w:rsidRPr="00E36F92">
        <w:t xml:space="preserve">TIU SEARCH CATEGORIES                        </w:t>
      </w:r>
      <w:smartTag w:uri="urn:schemas-microsoft-com:office:smarttags" w:element="time">
        <w:smartTagPr>
          <w:attr w:name="Hour" w:val="12"/>
          <w:attr w:name="Minute" w:val="50"/>
        </w:smartTagPr>
        <w:r w:rsidRPr="00E36F92">
          <w:t>12:50:31</w:t>
        </w:r>
      </w:smartTag>
      <w:r w:rsidRPr="00E36F92">
        <w:t xml:space="preserve">            </w:t>
      </w:r>
    </w:p>
    <w:p w14:paraId="34F261C8" w14:textId="77777777" w:rsidR="009D2CDB" w:rsidRPr="00E36F92" w:rsidRDefault="009D2CDB" w:rsidP="00736287">
      <w:pPr>
        <w:pStyle w:val="capture"/>
      </w:pPr>
      <w:r w:rsidRPr="00E36F92">
        <w:t xml:space="preserve">TIU PROBLEM LINK                             </w:t>
      </w:r>
      <w:smartTag w:uri="urn:schemas-microsoft-com:office:smarttags" w:element="time">
        <w:smartTagPr>
          <w:attr w:name="Hour" w:val="12"/>
          <w:attr w:name="Minute" w:val="50"/>
        </w:smartTagPr>
        <w:r w:rsidRPr="00E36F92">
          <w:t>12:50:32</w:t>
        </w:r>
      </w:smartTag>
      <w:r w:rsidRPr="00E36F92">
        <w:t xml:space="preserve">             0:</w:t>
      </w:r>
      <w:smartTag w:uri="urn:schemas-microsoft-com:office:smarttags" w:element="time">
        <w:smartTagPr>
          <w:attr w:name="Hour" w:val="0"/>
          <w:attr w:name="Minute" w:val="1"/>
        </w:smartTagPr>
        <w:r w:rsidRPr="00E36F92">
          <w:t>00:01</w:t>
        </w:r>
      </w:smartTag>
    </w:p>
    <w:p w14:paraId="34F261C9" w14:textId="77777777" w:rsidR="009D2CDB" w:rsidRPr="00E36F92" w:rsidRDefault="009D2CDB" w:rsidP="00736287">
      <w:pPr>
        <w:pStyle w:val="capture"/>
      </w:pPr>
      <w:r w:rsidRPr="00E36F92">
        <w:t xml:space="preserve">TIU EXTERNAL DATA LINK                       </w:t>
      </w:r>
      <w:smartTag w:uri="urn:schemas-microsoft-com:office:smarttags" w:element="time">
        <w:smartTagPr>
          <w:attr w:name="Hour" w:val="12"/>
          <w:attr w:name="Minute" w:val="50"/>
        </w:smartTagPr>
        <w:r w:rsidRPr="00E36F92">
          <w:t>12:50:32</w:t>
        </w:r>
      </w:smartTag>
      <w:r w:rsidRPr="00E36F92">
        <w:t xml:space="preserve">            </w:t>
      </w:r>
    </w:p>
    <w:p w14:paraId="34F261CA" w14:textId="77777777" w:rsidR="009D2CDB" w:rsidRPr="00E36F92" w:rsidRDefault="009D2CDB" w:rsidP="00736287">
      <w:pPr>
        <w:pStyle w:val="capture"/>
      </w:pPr>
      <w:r w:rsidRPr="00E36F92">
        <w:t>TIU PRINT PARAMETERS                         12:50:33             0:00:01</w:t>
      </w:r>
    </w:p>
    <w:p w14:paraId="34F261CB" w14:textId="77777777" w:rsidR="009D2CDB" w:rsidRPr="00E36F92" w:rsidRDefault="009D2CDB" w:rsidP="00736287">
      <w:pPr>
        <w:pStyle w:val="capture"/>
      </w:pPr>
      <w:r w:rsidRPr="00E36F92">
        <w:t xml:space="preserve">TIU DIVISION PRINT PARAMETERS                12:50:33            </w:t>
      </w:r>
    </w:p>
    <w:p w14:paraId="34F261CC" w14:textId="77777777" w:rsidR="009D2CDB" w:rsidRPr="00E36F92" w:rsidRDefault="009D2CDB" w:rsidP="00736287">
      <w:pPr>
        <w:pStyle w:val="capture"/>
      </w:pPr>
      <w:r w:rsidRPr="00E36F92">
        <w:t>TIU DOCUMENT PARAMETERS                      12:50:34             0:00:01</w:t>
      </w:r>
    </w:p>
    <w:p w14:paraId="34F261CD" w14:textId="77777777" w:rsidR="009D2CDB" w:rsidRPr="00E36F92" w:rsidRDefault="009D2CDB" w:rsidP="00736287">
      <w:pPr>
        <w:pStyle w:val="capture"/>
      </w:pPr>
      <w:r w:rsidRPr="00E36F92">
        <w:t>TIU CONVERSIONS                              12:50:35             0:00:01</w:t>
      </w:r>
    </w:p>
    <w:p w14:paraId="34F261CE" w14:textId="77777777" w:rsidR="009D2CDB" w:rsidRPr="00E36F92" w:rsidRDefault="009D2CDB" w:rsidP="00736287">
      <w:pPr>
        <w:pStyle w:val="capture"/>
      </w:pPr>
      <w:r w:rsidRPr="00E36F92">
        <w:t xml:space="preserve">TIU PERSONAL DOCUMENT TYPE LIST              12:50:35            </w:t>
      </w:r>
    </w:p>
    <w:p w14:paraId="34F261CF" w14:textId="77777777" w:rsidR="009D2CDB" w:rsidRPr="00E36F92" w:rsidRDefault="009D2CDB" w:rsidP="00736287">
      <w:pPr>
        <w:pStyle w:val="capture"/>
      </w:pPr>
      <w:r w:rsidRPr="00E36F92">
        <w:t xml:space="preserve">TIU PARAMETERS                               </w:t>
      </w:r>
      <w:smartTag w:uri="urn:schemas-microsoft-com:office:smarttags" w:element="time">
        <w:smartTagPr>
          <w:attr w:name="Hour" w:val="12"/>
          <w:attr w:name="Minute" w:val="50"/>
        </w:smartTagPr>
        <w:r w:rsidRPr="00E36F92">
          <w:t>12:50:36</w:t>
        </w:r>
      </w:smartTag>
      <w:r w:rsidRPr="00E36F92">
        <w:t xml:space="preserve">             0:</w:t>
      </w:r>
      <w:smartTag w:uri="urn:schemas-microsoft-com:office:smarttags" w:element="time">
        <w:smartTagPr>
          <w:attr w:name="Hour" w:val="0"/>
          <w:attr w:name="Minute" w:val="1"/>
        </w:smartTagPr>
        <w:r w:rsidRPr="00E36F92">
          <w:t>00:01</w:t>
        </w:r>
      </w:smartTag>
    </w:p>
    <w:p w14:paraId="34F261D0" w14:textId="77777777" w:rsidR="009D2CDB" w:rsidRPr="00E36F92" w:rsidRDefault="009D2CDB" w:rsidP="00736287">
      <w:pPr>
        <w:pStyle w:val="capture"/>
      </w:pPr>
      <w:r w:rsidRPr="00E36F92">
        <w:t xml:space="preserve">TIU PERSONAL PREFERENCES                     </w:t>
      </w:r>
      <w:smartTag w:uri="urn:schemas-microsoft-com:office:smarttags" w:element="time">
        <w:smartTagPr>
          <w:attr w:name="Hour" w:val="12"/>
          <w:attr w:name="Minute" w:val="50"/>
        </w:smartTagPr>
        <w:r w:rsidRPr="00E36F92">
          <w:t>12:50:36</w:t>
        </w:r>
      </w:smartTag>
      <w:r w:rsidRPr="00E36F92">
        <w:t xml:space="preserve">            </w:t>
      </w:r>
    </w:p>
    <w:p w14:paraId="34F261D1" w14:textId="77777777" w:rsidR="009D2CDB" w:rsidRPr="00E36F92" w:rsidRDefault="009D2CDB" w:rsidP="00736287">
      <w:pPr>
        <w:pStyle w:val="capture"/>
      </w:pPr>
      <w:r w:rsidRPr="00E36F92">
        <w:t xml:space="preserve">PATIENT POSTING SITE PARAMETERS              </w:t>
      </w:r>
      <w:smartTag w:uri="urn:schemas-microsoft-com:office:smarttags" w:element="time">
        <w:smartTagPr>
          <w:attr w:name="Hour" w:val="12"/>
          <w:attr w:name="Minute" w:val="50"/>
        </w:smartTagPr>
        <w:r w:rsidRPr="00E36F92">
          <w:t>12:50:38</w:t>
        </w:r>
      </w:smartTag>
      <w:r w:rsidRPr="00E36F92">
        <w:t xml:space="preserve">             0:</w:t>
      </w:r>
      <w:smartTag w:uri="urn:schemas-microsoft-com:office:smarttags" w:element="time">
        <w:smartTagPr>
          <w:attr w:name="Hour" w:val="0"/>
          <w:attr w:name="Minute" w:val="2"/>
        </w:smartTagPr>
        <w:r w:rsidRPr="00E36F92">
          <w:t>00:02</w:t>
        </w:r>
      </w:smartTag>
    </w:p>
    <w:p w14:paraId="34F261D2" w14:textId="77777777" w:rsidR="009D2CDB" w:rsidRPr="00E36F92" w:rsidRDefault="009D2CDB" w:rsidP="00736287">
      <w:pPr>
        <w:pStyle w:val="capture"/>
      </w:pPr>
      <w:r w:rsidRPr="00E36F92">
        <w:t xml:space="preserve">BULLETIN                                     </w:t>
      </w:r>
      <w:smartTag w:uri="urn:schemas-microsoft-com:office:smarttags" w:element="time">
        <w:smartTagPr>
          <w:attr w:name="Hour" w:val="12"/>
          <w:attr w:name="Minute" w:val="50"/>
        </w:smartTagPr>
        <w:r w:rsidRPr="00E36F92">
          <w:t>12:50:43</w:t>
        </w:r>
      </w:smartTag>
      <w:r w:rsidRPr="00E36F92">
        <w:t xml:space="preserve">             0:</w:t>
      </w:r>
      <w:smartTag w:uri="urn:schemas-microsoft-com:office:smarttags" w:element="time">
        <w:smartTagPr>
          <w:attr w:name="Hour" w:val="0"/>
          <w:attr w:name="Minute" w:val="5"/>
        </w:smartTagPr>
        <w:r w:rsidRPr="00E36F92">
          <w:t>00:05</w:t>
        </w:r>
      </w:smartTag>
    </w:p>
    <w:p w14:paraId="34F261D3" w14:textId="77777777" w:rsidR="009D2CDB" w:rsidRPr="00E36F92" w:rsidRDefault="009D2CDB" w:rsidP="00736287">
      <w:pPr>
        <w:pStyle w:val="capture"/>
      </w:pPr>
      <w:r w:rsidRPr="00E36F92">
        <w:t xml:space="preserve">SECURITY KEY                                 </w:t>
      </w:r>
      <w:smartTag w:uri="urn:schemas-microsoft-com:office:smarttags" w:element="time">
        <w:smartTagPr>
          <w:attr w:name="Hour" w:val="12"/>
          <w:attr w:name="Minute" w:val="50"/>
        </w:smartTagPr>
        <w:r w:rsidRPr="00E36F92">
          <w:t>12:50:43</w:t>
        </w:r>
      </w:smartTag>
      <w:r w:rsidRPr="00E36F92">
        <w:t xml:space="preserve">            </w:t>
      </w:r>
    </w:p>
    <w:p w14:paraId="34F261D4" w14:textId="77777777" w:rsidR="009D2CDB" w:rsidRPr="00E36F92" w:rsidRDefault="009D2CDB" w:rsidP="00736287">
      <w:pPr>
        <w:pStyle w:val="capture"/>
      </w:pPr>
      <w:r w:rsidRPr="00E36F92">
        <w:t xml:space="preserve">FUNCTION                                     12:50:43            </w:t>
      </w:r>
    </w:p>
    <w:p w14:paraId="34F261D5" w14:textId="77777777" w:rsidR="009D2CDB" w:rsidRPr="00E36F92" w:rsidRDefault="009D2CDB" w:rsidP="00736287">
      <w:pPr>
        <w:pStyle w:val="capture"/>
      </w:pPr>
      <w:r w:rsidRPr="00E36F92">
        <w:t xml:space="preserve">PRINT TEMPLATE                               </w:t>
      </w:r>
      <w:smartTag w:uri="urn:schemas-microsoft-com:office:smarttags" w:element="time">
        <w:smartTagPr>
          <w:attr w:name="Hour" w:val="12"/>
          <w:attr w:name="Minute" w:val="50"/>
        </w:smartTagPr>
        <w:r w:rsidRPr="00E36F92">
          <w:t>12:50:49</w:t>
        </w:r>
      </w:smartTag>
      <w:r w:rsidRPr="00E36F92">
        <w:t xml:space="preserve">             0:</w:t>
      </w:r>
      <w:smartTag w:uri="urn:schemas-microsoft-com:office:smarttags" w:element="time">
        <w:smartTagPr>
          <w:attr w:name="Hour" w:val="0"/>
          <w:attr w:name="Minute" w:val="6"/>
        </w:smartTagPr>
        <w:r w:rsidRPr="00E36F92">
          <w:t>00:06</w:t>
        </w:r>
      </w:smartTag>
    </w:p>
    <w:p w14:paraId="34F261D6" w14:textId="77777777" w:rsidR="009D2CDB" w:rsidRPr="00E36F92" w:rsidRDefault="009D2CDB" w:rsidP="00736287">
      <w:pPr>
        <w:pStyle w:val="capture"/>
      </w:pPr>
      <w:r w:rsidRPr="00E36F92">
        <w:t xml:space="preserve">INPUT TEMPLATE                               </w:t>
      </w:r>
      <w:smartTag w:uri="urn:schemas-microsoft-com:office:smarttags" w:element="time">
        <w:smartTagPr>
          <w:attr w:name="Hour" w:val="12"/>
          <w:attr w:name="Minute" w:val="50"/>
        </w:smartTagPr>
        <w:r w:rsidRPr="00E36F92">
          <w:t>12:50:50</w:t>
        </w:r>
      </w:smartTag>
      <w:r w:rsidRPr="00E36F92">
        <w:t xml:space="preserve">             0:</w:t>
      </w:r>
      <w:smartTag w:uri="urn:schemas-microsoft-com:office:smarttags" w:element="time">
        <w:smartTagPr>
          <w:attr w:name="Hour" w:val="0"/>
          <w:attr w:name="Minute" w:val="1"/>
        </w:smartTagPr>
        <w:r w:rsidRPr="00E36F92">
          <w:t>00:01</w:t>
        </w:r>
      </w:smartTag>
    </w:p>
    <w:p w14:paraId="34F261D7" w14:textId="77777777" w:rsidR="009D2CDB" w:rsidRPr="00E36F92" w:rsidRDefault="009D2CDB" w:rsidP="00736287">
      <w:pPr>
        <w:pStyle w:val="capture"/>
      </w:pPr>
      <w:r w:rsidRPr="00E36F92">
        <w:t xml:space="preserve">DIALOG                                       12:50:50            </w:t>
      </w:r>
    </w:p>
    <w:p w14:paraId="34F261D8" w14:textId="77777777" w:rsidR="009D2CDB" w:rsidRPr="00E36F92" w:rsidRDefault="009D2CDB" w:rsidP="00736287">
      <w:pPr>
        <w:pStyle w:val="capture"/>
      </w:pPr>
      <w:r w:rsidRPr="00E36F92">
        <w:t xml:space="preserve">PROTOCOL                                     </w:t>
      </w:r>
      <w:smartTag w:uri="urn:schemas-microsoft-com:office:smarttags" w:element="time">
        <w:smartTagPr>
          <w:attr w:name="Hour" w:val="12"/>
          <w:attr w:name="Minute" w:val="51"/>
        </w:smartTagPr>
        <w:r w:rsidRPr="00E36F92">
          <w:t>12:51:20</w:t>
        </w:r>
      </w:smartTag>
      <w:r w:rsidRPr="00E36F92">
        <w:t xml:space="preserve">             0:</w:t>
      </w:r>
      <w:smartTag w:uri="urn:schemas-microsoft-com:office:smarttags" w:element="time">
        <w:smartTagPr>
          <w:attr w:name="Hour" w:val="0"/>
          <w:attr w:name="Minute" w:val="30"/>
        </w:smartTagPr>
        <w:r w:rsidRPr="00E36F92">
          <w:t>00:30</w:t>
        </w:r>
      </w:smartTag>
    </w:p>
    <w:p w14:paraId="34F261D9" w14:textId="77777777" w:rsidR="009D2CDB" w:rsidRPr="00E36F92" w:rsidRDefault="009D2CDB" w:rsidP="00736287">
      <w:pPr>
        <w:pStyle w:val="capture"/>
      </w:pPr>
      <w:r w:rsidRPr="00E36F92">
        <w:t xml:space="preserve">OPTION                                       </w:t>
      </w:r>
      <w:smartTag w:uri="urn:schemas-microsoft-com:office:smarttags" w:element="time">
        <w:smartTagPr>
          <w:attr w:name="Hour" w:val="12"/>
          <w:attr w:name="Minute" w:val="52"/>
        </w:smartTagPr>
        <w:r w:rsidRPr="00E36F92">
          <w:t>12:52:05</w:t>
        </w:r>
      </w:smartTag>
      <w:r w:rsidRPr="00E36F92">
        <w:t xml:space="preserve">             0:</w:t>
      </w:r>
      <w:smartTag w:uri="urn:schemas-microsoft-com:office:smarttags" w:element="time">
        <w:smartTagPr>
          <w:attr w:name="Hour" w:val="0"/>
          <w:attr w:name="Minute" w:val="45"/>
        </w:smartTagPr>
        <w:r w:rsidRPr="00E36F92">
          <w:t>00:45</w:t>
        </w:r>
      </w:smartTag>
    </w:p>
    <w:p w14:paraId="34F261DA" w14:textId="77777777" w:rsidR="009D2CDB" w:rsidRPr="00E36F92" w:rsidRDefault="009D2CDB" w:rsidP="00736287">
      <w:pPr>
        <w:pStyle w:val="capture"/>
      </w:pPr>
      <w:r w:rsidRPr="00E36F92">
        <w:t>POST-INIT CHECK POINTS:</w:t>
      </w:r>
    </w:p>
    <w:p w14:paraId="34F261DB" w14:textId="77777777" w:rsidR="009D2CDB" w:rsidRPr="00E36F92" w:rsidRDefault="009D2CDB" w:rsidP="00736287">
      <w:pPr>
        <w:pStyle w:val="capture"/>
      </w:pPr>
      <w:r w:rsidRPr="00E36F92">
        <w:t xml:space="preserve">XPD POSTINSTALL STARTED                      </w:t>
      </w:r>
      <w:smartTag w:uri="urn:schemas-microsoft-com:office:smarttags" w:element="time">
        <w:smartTagPr>
          <w:attr w:name="Hour" w:val="12"/>
          <w:attr w:name="Minute" w:val="52"/>
        </w:smartTagPr>
        <w:r w:rsidRPr="00E36F92">
          <w:t>12:52:09</w:t>
        </w:r>
      </w:smartTag>
      <w:r w:rsidRPr="00E36F92">
        <w:t xml:space="preserve">             0:</w:t>
      </w:r>
      <w:smartTag w:uri="urn:schemas-microsoft-com:office:smarttags" w:element="time">
        <w:smartTagPr>
          <w:attr w:name="Hour" w:val="0"/>
          <w:attr w:name="Minute" w:val="4"/>
        </w:smartTagPr>
        <w:r w:rsidRPr="00E36F92">
          <w:t>00:04</w:t>
        </w:r>
      </w:smartTag>
    </w:p>
    <w:p w14:paraId="34F261DC" w14:textId="77777777" w:rsidR="009D2CDB" w:rsidRPr="00E36F92" w:rsidRDefault="009D2CDB" w:rsidP="00736287">
      <w:pPr>
        <w:pStyle w:val="capture"/>
      </w:pPr>
      <w:r w:rsidRPr="00E36F92">
        <w:t xml:space="preserve">XPD POSTINSTALL COMPLETED                    </w:t>
      </w:r>
      <w:smartTag w:uri="urn:schemas-microsoft-com:office:smarttags" w:element="time">
        <w:smartTagPr>
          <w:attr w:name="Hour" w:val="12"/>
          <w:attr w:name="Minute" w:val="52"/>
        </w:smartTagPr>
        <w:r w:rsidRPr="00E36F92">
          <w:t>12:52:09</w:t>
        </w:r>
      </w:smartTag>
      <w:r w:rsidRPr="00E36F92">
        <w:t xml:space="preserve">            </w:t>
      </w:r>
    </w:p>
    <w:p w14:paraId="34F261DD" w14:textId="77777777" w:rsidR="009D2CDB" w:rsidRPr="00E36F92" w:rsidRDefault="009D2CDB" w:rsidP="00736287">
      <w:pPr>
        <w:pStyle w:val="capture"/>
      </w:pPr>
    </w:p>
    <w:p w14:paraId="34F261DE" w14:textId="77777777" w:rsidR="009D2CDB" w:rsidRPr="00E36F92" w:rsidRDefault="009D2CDB" w:rsidP="00736287">
      <w:pPr>
        <w:pStyle w:val="capture"/>
      </w:pPr>
      <w:r w:rsidRPr="00E36F92">
        <w:t>INSTALL QUESTION PROMPT                                              ANSWER</w:t>
      </w:r>
    </w:p>
    <w:p w14:paraId="34F261DF" w14:textId="77777777" w:rsidR="009D2CDB" w:rsidRPr="00E36F92" w:rsidRDefault="009D2CDB" w:rsidP="00736287">
      <w:pPr>
        <w:pStyle w:val="capture"/>
      </w:pPr>
      <w:r w:rsidRPr="00E36F92">
        <w:t>XPZ1</w:t>
      </w:r>
    </w:p>
    <w:p w14:paraId="34F261E0" w14:textId="77777777" w:rsidR="009D2CDB" w:rsidRPr="00E36F92" w:rsidRDefault="009D2CDB" w:rsidP="002B289F"/>
    <w:p w14:paraId="34F261E1" w14:textId="77777777" w:rsidR="009D2CDB" w:rsidRPr="00E36F92" w:rsidRDefault="009D2CDB" w:rsidP="00AC0160">
      <w:pPr>
        <w:pStyle w:val="Heading3"/>
      </w:pPr>
      <w:r w:rsidRPr="00E36F92">
        <w:br w:type="page"/>
      </w:r>
      <w:bookmarkStart w:id="437" w:name="_Toc335315371"/>
      <w:bookmarkStart w:id="438" w:name="_Toc342030857"/>
      <w:bookmarkStart w:id="439" w:name="_Toc342548549"/>
      <w:bookmarkStart w:id="440" w:name="_Toc152840702"/>
      <w:r w:rsidRPr="00E36F92">
        <w:lastRenderedPageBreak/>
        <w:t>Other Kernel Print Options</w:t>
      </w:r>
      <w:bookmarkEnd w:id="437"/>
      <w:bookmarkEnd w:id="438"/>
      <w:bookmarkEnd w:id="439"/>
      <w:bookmarkEnd w:id="440"/>
      <w:r w:rsidR="00B456E7" w:rsidRPr="00E36F92">
        <w:fldChar w:fldCharType="begin"/>
      </w:r>
      <w:r w:rsidRPr="00E36F92">
        <w:instrText>xe "Kernel Print Options"</w:instrText>
      </w:r>
      <w:r w:rsidR="00B456E7" w:rsidRPr="00E36F92">
        <w:fldChar w:fldCharType="end"/>
      </w:r>
      <w:r w:rsidR="00B456E7" w:rsidRPr="00E36F92">
        <w:fldChar w:fldCharType="begin"/>
      </w:r>
      <w:r w:rsidRPr="00E36F92">
        <w:instrText>xe "Other Kernel Print Options"</w:instrText>
      </w:r>
      <w:r w:rsidR="00B456E7" w:rsidRPr="00E36F92">
        <w:fldChar w:fldCharType="end"/>
      </w:r>
    </w:p>
    <w:p w14:paraId="34F261E2" w14:textId="77777777" w:rsidR="009D2CDB" w:rsidRPr="00E36F92" w:rsidRDefault="009D2CDB">
      <w:r w:rsidRPr="00E36F92">
        <w:t xml:space="preserve">Besides using the Kernel Installation &amp; Distribution (KIDS) options to get lists of routines, files, etc., you can also use other Kernel options to print online technical information.  </w:t>
      </w:r>
    </w:p>
    <w:p w14:paraId="34F261E3" w14:textId="77777777" w:rsidR="009D2CDB" w:rsidRPr="00E36F92" w:rsidRDefault="009D2CDB" w:rsidP="00B34976">
      <w:pPr>
        <w:pStyle w:val="Heading4"/>
        <w:rPr>
          <w:lang w:val="en-US"/>
        </w:rPr>
      </w:pPr>
      <w:bookmarkStart w:id="441" w:name="_Toc315671216"/>
      <w:bookmarkStart w:id="442" w:name="_Toc316465294"/>
      <w:bookmarkStart w:id="443" w:name="_Toc316467635"/>
      <w:bookmarkStart w:id="444" w:name="_Toc316467894"/>
      <w:r w:rsidRPr="00E36F92">
        <w:rPr>
          <w:lang w:val="en-US"/>
        </w:rPr>
        <w:t>Routines</w:t>
      </w:r>
      <w:bookmarkEnd w:id="441"/>
      <w:bookmarkEnd w:id="442"/>
      <w:bookmarkEnd w:id="443"/>
      <w:bookmarkEnd w:id="444"/>
      <w:r w:rsidR="00B456E7" w:rsidRPr="00E36F92">
        <w:rPr>
          <w:lang w:val="en-US"/>
        </w:rPr>
        <w:fldChar w:fldCharType="begin"/>
      </w:r>
      <w:r w:rsidRPr="00E36F92">
        <w:rPr>
          <w:lang w:val="en-US"/>
        </w:rPr>
        <w:instrText>xe "Routines"</w:instrText>
      </w:r>
      <w:r w:rsidR="00B456E7" w:rsidRPr="00E36F92">
        <w:rPr>
          <w:lang w:val="en-US"/>
        </w:rPr>
        <w:fldChar w:fldCharType="end"/>
      </w:r>
      <w:r w:rsidRPr="00E36F92">
        <w:rPr>
          <w:lang w:val="en-US"/>
        </w:rPr>
        <w:t xml:space="preserve"> </w:t>
      </w:r>
      <w:r w:rsidR="00B456E7" w:rsidRPr="00E36F92">
        <w:rPr>
          <w:lang w:val="en-US"/>
        </w:rPr>
        <w:fldChar w:fldCharType="begin"/>
      </w:r>
      <w:r w:rsidRPr="00E36F92">
        <w:rPr>
          <w:lang w:val="en-US"/>
        </w:rPr>
        <w:instrText>tc ".i.Routines" \l 2</w:instrText>
      </w:r>
      <w:r w:rsidR="00B456E7" w:rsidRPr="00E36F92">
        <w:rPr>
          <w:lang w:val="en-US"/>
        </w:rPr>
        <w:fldChar w:fldCharType="end"/>
      </w:r>
    </w:p>
    <w:p w14:paraId="34F261E4" w14:textId="77777777" w:rsidR="009D2CDB" w:rsidRPr="00E36F92" w:rsidRDefault="009D2CDB">
      <w:r w:rsidRPr="00E36F92">
        <w:t xml:space="preserve">XUPRROU (List Routines) prints a list of any or all of the TIU routines. This option is found on the XUPR-ROUTINE-TOOLS menu on the XUPROG (Programmer Options) menu, which is a sub-menu of the EVE (Systems Manager Menu) option. </w:t>
      </w:r>
    </w:p>
    <w:p w14:paraId="34F261E5" w14:textId="77777777" w:rsidR="009D2CDB" w:rsidRPr="00E36F92" w:rsidRDefault="009D2CDB" w:rsidP="00736287">
      <w:pPr>
        <w:pStyle w:val="capture"/>
        <w:rPr>
          <w:noProof/>
        </w:rPr>
      </w:pPr>
      <w:r w:rsidRPr="00E36F92">
        <w:rPr>
          <w:noProof/>
        </w:rPr>
        <w:t xml:space="preserve">Select Systems Manager Menu Option: </w:t>
      </w:r>
      <w:r w:rsidRPr="00E36F92">
        <w:rPr>
          <w:b/>
          <w:noProof/>
        </w:rPr>
        <w:t>programmer</w:t>
      </w:r>
      <w:r w:rsidRPr="00E36F92">
        <w:rPr>
          <w:noProof/>
        </w:rPr>
        <w:t xml:space="preserve"> Options</w:t>
      </w:r>
    </w:p>
    <w:p w14:paraId="34F261E6" w14:textId="77777777" w:rsidR="009D2CDB" w:rsidRPr="00E36F92" w:rsidRDefault="009D2CDB" w:rsidP="00736287">
      <w:pPr>
        <w:pStyle w:val="capture"/>
        <w:rPr>
          <w:noProof/>
        </w:rPr>
      </w:pPr>
    </w:p>
    <w:p w14:paraId="34F261E7" w14:textId="77777777" w:rsidR="009D2CDB" w:rsidRPr="00E36F92" w:rsidRDefault="009D2CDB" w:rsidP="00736287">
      <w:pPr>
        <w:pStyle w:val="capture"/>
        <w:rPr>
          <w:noProof/>
        </w:rPr>
      </w:pPr>
      <w:r w:rsidRPr="00E36F92">
        <w:rPr>
          <w:noProof/>
        </w:rPr>
        <w:t xml:space="preserve">Select Programmer Options Option: </w:t>
      </w:r>
      <w:r w:rsidRPr="00E36F92">
        <w:rPr>
          <w:b/>
          <w:noProof/>
        </w:rPr>
        <w:t>routine Tools</w:t>
      </w:r>
    </w:p>
    <w:p w14:paraId="34F261E8" w14:textId="77777777" w:rsidR="009D2CDB" w:rsidRPr="00E36F92" w:rsidRDefault="009D2CDB" w:rsidP="00736287">
      <w:pPr>
        <w:pStyle w:val="capture"/>
        <w:rPr>
          <w:noProof/>
        </w:rPr>
      </w:pPr>
    </w:p>
    <w:p w14:paraId="34F261E9" w14:textId="77777777" w:rsidR="009D2CDB" w:rsidRPr="00E36F92" w:rsidRDefault="009D2CDB" w:rsidP="00736287">
      <w:pPr>
        <w:pStyle w:val="capture"/>
        <w:rPr>
          <w:noProof/>
        </w:rPr>
      </w:pPr>
      <w:r w:rsidRPr="00E36F92">
        <w:rPr>
          <w:noProof/>
        </w:rPr>
        <w:t xml:space="preserve">Select Routine Tools Option: </w:t>
      </w:r>
      <w:r w:rsidRPr="00E36F92">
        <w:rPr>
          <w:b/>
          <w:noProof/>
        </w:rPr>
        <w:t>list Routines</w:t>
      </w:r>
    </w:p>
    <w:p w14:paraId="34F261EA" w14:textId="77777777" w:rsidR="009D2CDB" w:rsidRPr="00E36F92" w:rsidRDefault="009D2CDB" w:rsidP="00736287">
      <w:pPr>
        <w:pStyle w:val="capture"/>
        <w:rPr>
          <w:noProof/>
        </w:rPr>
      </w:pPr>
      <w:r w:rsidRPr="00E36F92">
        <w:rPr>
          <w:noProof/>
        </w:rPr>
        <w:t>Routine Print</w:t>
      </w:r>
    </w:p>
    <w:p w14:paraId="34F261EB" w14:textId="77777777" w:rsidR="009D2CDB" w:rsidRPr="00E36F92" w:rsidRDefault="009D2CDB" w:rsidP="00736287">
      <w:pPr>
        <w:pStyle w:val="capture"/>
        <w:rPr>
          <w:noProof/>
        </w:rPr>
      </w:pPr>
      <w:r w:rsidRPr="00E36F92">
        <w:rPr>
          <w:noProof/>
        </w:rPr>
        <w:t>Want to start each routine on a new page: No//</w:t>
      </w:r>
      <w:r w:rsidRPr="00E36F92">
        <w:t xml:space="preserve"> </w:t>
      </w:r>
      <w:r w:rsidRPr="00E36F92">
        <w:rPr>
          <w:b/>
        </w:rPr>
        <w:t>[ENTER]</w:t>
      </w:r>
    </w:p>
    <w:p w14:paraId="34F261EC" w14:textId="77777777" w:rsidR="009D2CDB" w:rsidRPr="00E36F92" w:rsidRDefault="009D2CDB" w:rsidP="00736287">
      <w:pPr>
        <w:pStyle w:val="capture"/>
        <w:rPr>
          <w:noProof/>
        </w:rPr>
      </w:pPr>
    </w:p>
    <w:p w14:paraId="34F261ED" w14:textId="77777777" w:rsidR="009D2CDB" w:rsidRPr="00E36F92" w:rsidRDefault="009D2CDB" w:rsidP="00736287">
      <w:pPr>
        <w:pStyle w:val="capture"/>
      </w:pPr>
      <w:r w:rsidRPr="00E36F92">
        <w:rPr>
          <w:noProof/>
        </w:rPr>
        <w:t>routine(s) ?   &gt;</w:t>
      </w:r>
      <w:r w:rsidRPr="00E36F92">
        <w:t xml:space="preserve"> </w:t>
      </w:r>
      <w:r w:rsidRPr="00E36F92">
        <w:rPr>
          <w:b/>
        </w:rPr>
        <w:t>TIU*</w:t>
      </w:r>
    </w:p>
    <w:p w14:paraId="34F261EE" w14:textId="77777777" w:rsidR="009D2CDB" w:rsidRPr="00E36F92" w:rsidRDefault="009D2CDB" w:rsidP="002B289F"/>
    <w:p w14:paraId="34F261EF" w14:textId="77777777" w:rsidR="009D2CDB" w:rsidRPr="00E36F92" w:rsidRDefault="009D2CDB">
      <w:r w:rsidRPr="00E36F92">
        <w:t xml:space="preserve">The first line of each routine contains a brief description of the general function of the routine. Use the Kernel option XU FIRST LINE PRINT (First Line Routine Print) to print a list of just the first line of each TIU subset routine. </w:t>
      </w:r>
    </w:p>
    <w:p w14:paraId="34F261F0" w14:textId="77777777" w:rsidR="009D2CDB" w:rsidRPr="00E36F92" w:rsidRDefault="009D2CDB" w:rsidP="00736287">
      <w:pPr>
        <w:pStyle w:val="capture"/>
        <w:rPr>
          <w:noProof/>
        </w:rPr>
      </w:pPr>
      <w:r w:rsidRPr="00E36F92">
        <w:rPr>
          <w:noProof/>
        </w:rPr>
        <w:t xml:space="preserve">Select Systems Manager Menu Option: </w:t>
      </w:r>
      <w:r w:rsidRPr="00E36F92">
        <w:rPr>
          <w:b/>
          <w:noProof/>
        </w:rPr>
        <w:t>programmer</w:t>
      </w:r>
      <w:r w:rsidRPr="00E36F92">
        <w:rPr>
          <w:noProof/>
        </w:rPr>
        <w:t xml:space="preserve"> Options</w:t>
      </w:r>
    </w:p>
    <w:p w14:paraId="34F261F1" w14:textId="77777777" w:rsidR="009D2CDB" w:rsidRPr="00E36F92" w:rsidRDefault="009D2CDB" w:rsidP="00736287">
      <w:pPr>
        <w:pStyle w:val="capture"/>
        <w:rPr>
          <w:noProof/>
        </w:rPr>
      </w:pPr>
    </w:p>
    <w:p w14:paraId="34F261F2" w14:textId="77777777" w:rsidR="009D2CDB" w:rsidRPr="00E36F92" w:rsidRDefault="009D2CDB" w:rsidP="00736287">
      <w:pPr>
        <w:pStyle w:val="capture"/>
        <w:rPr>
          <w:noProof/>
        </w:rPr>
      </w:pPr>
      <w:r w:rsidRPr="00E36F92">
        <w:rPr>
          <w:noProof/>
        </w:rPr>
        <w:t xml:space="preserve">Select Programmer Options Option: </w:t>
      </w:r>
      <w:r w:rsidRPr="00E36F92">
        <w:rPr>
          <w:b/>
          <w:noProof/>
        </w:rPr>
        <w:t>routine Tools</w:t>
      </w:r>
    </w:p>
    <w:p w14:paraId="34F261F3" w14:textId="77777777" w:rsidR="009D2CDB" w:rsidRPr="00E36F92" w:rsidRDefault="009D2CDB" w:rsidP="00736287">
      <w:pPr>
        <w:pStyle w:val="capture"/>
        <w:rPr>
          <w:noProof/>
        </w:rPr>
      </w:pPr>
    </w:p>
    <w:p w14:paraId="34F261F4" w14:textId="77777777" w:rsidR="009D2CDB" w:rsidRPr="00E36F92" w:rsidRDefault="009D2CDB" w:rsidP="00736287">
      <w:pPr>
        <w:pStyle w:val="capture"/>
        <w:rPr>
          <w:noProof/>
        </w:rPr>
      </w:pPr>
      <w:r w:rsidRPr="00E36F92">
        <w:rPr>
          <w:noProof/>
        </w:rPr>
        <w:t xml:space="preserve">Select Routine Tools Option: </w:t>
      </w:r>
      <w:r w:rsidRPr="00E36F92">
        <w:rPr>
          <w:b/>
        </w:rPr>
        <w:t>Fir</w:t>
      </w:r>
      <w:r w:rsidRPr="00E36F92">
        <w:rPr>
          <w:b/>
          <w:noProof/>
        </w:rPr>
        <w:t>s</w:t>
      </w:r>
      <w:r w:rsidRPr="00E36F92">
        <w:rPr>
          <w:b/>
        </w:rPr>
        <w:t>t Line Routine Print</w:t>
      </w:r>
    </w:p>
    <w:p w14:paraId="34F261F5" w14:textId="77777777" w:rsidR="009D2CDB" w:rsidRPr="00E36F92" w:rsidRDefault="009D2CDB" w:rsidP="00736287">
      <w:pPr>
        <w:pStyle w:val="capture"/>
        <w:rPr>
          <w:noProof/>
        </w:rPr>
      </w:pPr>
      <w:r w:rsidRPr="00E36F92">
        <w:t>PRINTS FIRST LINES</w:t>
      </w:r>
    </w:p>
    <w:p w14:paraId="34F261F6" w14:textId="77777777" w:rsidR="009D2CDB" w:rsidRPr="00E36F92" w:rsidRDefault="009D2CDB" w:rsidP="00736287">
      <w:pPr>
        <w:pStyle w:val="capture"/>
        <w:rPr>
          <w:noProof/>
        </w:rPr>
      </w:pPr>
    </w:p>
    <w:p w14:paraId="34F261F7" w14:textId="77777777" w:rsidR="009D2CDB" w:rsidRPr="00E36F92" w:rsidRDefault="009D2CDB" w:rsidP="00736287">
      <w:pPr>
        <w:pStyle w:val="capture"/>
      </w:pPr>
      <w:r w:rsidRPr="00E36F92">
        <w:rPr>
          <w:noProof/>
        </w:rPr>
        <w:t>routine(s) ?   &gt;</w:t>
      </w:r>
      <w:r w:rsidRPr="00E36F92">
        <w:rPr>
          <w:b/>
        </w:rPr>
        <w:t>TIU*</w:t>
      </w:r>
    </w:p>
    <w:p w14:paraId="34F261F8" w14:textId="77777777" w:rsidR="009D2CDB" w:rsidRPr="00E36F92" w:rsidRDefault="009D2CDB" w:rsidP="002B289F"/>
    <w:p w14:paraId="34F261F9" w14:textId="77777777" w:rsidR="009D2CDB" w:rsidRPr="00E36F92" w:rsidRDefault="009D2CDB" w:rsidP="00B34976">
      <w:pPr>
        <w:pStyle w:val="Heading4"/>
        <w:rPr>
          <w:lang w:val="en-US"/>
        </w:rPr>
      </w:pPr>
      <w:bookmarkStart w:id="445" w:name="_Toc315671217"/>
      <w:bookmarkStart w:id="446" w:name="_Toc316465295"/>
      <w:bookmarkStart w:id="447" w:name="_Toc316467636"/>
      <w:bookmarkStart w:id="448" w:name="_Toc316467895"/>
      <w:r w:rsidRPr="00E36F92">
        <w:rPr>
          <w:lang w:val="en-US"/>
        </w:rPr>
        <w:t>Globals</w:t>
      </w:r>
      <w:bookmarkEnd w:id="445"/>
      <w:bookmarkEnd w:id="446"/>
      <w:bookmarkEnd w:id="447"/>
      <w:bookmarkEnd w:id="448"/>
      <w:r w:rsidRPr="00E36F92">
        <w:rPr>
          <w:lang w:val="en-US"/>
        </w:rPr>
        <w:t xml:space="preserve"> </w:t>
      </w:r>
      <w:r w:rsidR="00B456E7" w:rsidRPr="00E36F92">
        <w:rPr>
          <w:lang w:val="en-US"/>
        </w:rPr>
        <w:fldChar w:fldCharType="begin"/>
      </w:r>
      <w:r w:rsidRPr="00E36F92">
        <w:rPr>
          <w:lang w:val="en-US"/>
        </w:rPr>
        <w:instrText>xe "Globals"</w:instrText>
      </w:r>
      <w:r w:rsidR="00B456E7" w:rsidRPr="00E36F92">
        <w:rPr>
          <w:lang w:val="en-US"/>
        </w:rPr>
        <w:fldChar w:fldCharType="end"/>
      </w:r>
    </w:p>
    <w:p w14:paraId="34F261FA" w14:textId="77777777" w:rsidR="009D2CDB" w:rsidRPr="00E36F92" w:rsidRDefault="009D2CDB">
      <w:r w:rsidRPr="00E36F92">
        <w:t>The global unique to VA in the TIU package is ^TIU(.  Use the Kernel option XUPRGL (List Global) to print a list of any of these globals. This option is found on the XUPROG (Programmer Options) menu, which is a sub-menu of the EVE (Systems Manager Menu) option.</w:t>
      </w:r>
    </w:p>
    <w:p w14:paraId="34F261FB" w14:textId="77777777" w:rsidR="009D2CDB" w:rsidRPr="00E36F92" w:rsidRDefault="009D2CDB" w:rsidP="00736287">
      <w:pPr>
        <w:pStyle w:val="capture"/>
        <w:rPr>
          <w:noProof/>
        </w:rPr>
      </w:pPr>
      <w:r w:rsidRPr="00E36F92">
        <w:rPr>
          <w:noProof/>
        </w:rPr>
        <w:t xml:space="preserve">Select Systems Manager Menu Option: </w:t>
      </w:r>
      <w:r w:rsidRPr="00E36F92">
        <w:rPr>
          <w:b/>
          <w:noProof/>
        </w:rPr>
        <w:t>programmer</w:t>
      </w:r>
      <w:r w:rsidRPr="00E36F92">
        <w:rPr>
          <w:noProof/>
        </w:rPr>
        <w:t xml:space="preserve"> Options</w:t>
      </w:r>
    </w:p>
    <w:p w14:paraId="34F261FC" w14:textId="77777777" w:rsidR="009D2CDB" w:rsidRPr="00E36F92" w:rsidRDefault="009D2CDB" w:rsidP="00736287">
      <w:pPr>
        <w:pStyle w:val="capture"/>
        <w:rPr>
          <w:noProof/>
        </w:rPr>
      </w:pPr>
      <w:r w:rsidRPr="00E36F92">
        <w:rPr>
          <w:noProof/>
        </w:rPr>
        <w:t>Select Programmer Options Option:</w:t>
      </w:r>
      <w:r w:rsidRPr="00E36F92">
        <w:t xml:space="preserve"> </w:t>
      </w:r>
      <w:r w:rsidRPr="00E36F92">
        <w:rPr>
          <w:b/>
          <w:noProof/>
        </w:rPr>
        <w:t>LIST Global</w:t>
      </w:r>
    </w:p>
    <w:p w14:paraId="34F261FD" w14:textId="77777777" w:rsidR="009D2CDB" w:rsidRPr="00E36F92" w:rsidRDefault="009D2CDB" w:rsidP="00736287">
      <w:pPr>
        <w:pStyle w:val="capture"/>
      </w:pPr>
      <w:r w:rsidRPr="00E36F92">
        <w:rPr>
          <w:noProof/>
        </w:rPr>
        <w:t>Global ^^</w:t>
      </w:r>
      <w:r w:rsidRPr="00E36F92">
        <w:rPr>
          <w:b/>
        </w:rPr>
        <w:t>PX*</w:t>
      </w:r>
    </w:p>
    <w:p w14:paraId="34F261FE" w14:textId="77777777" w:rsidR="009D2CDB" w:rsidRPr="00E36F92" w:rsidRDefault="009D2CDB" w:rsidP="00D34DAD">
      <w:pPr>
        <w:pStyle w:val="Heading2"/>
      </w:pPr>
      <w:bookmarkStart w:id="449" w:name="_Toc315671219"/>
      <w:bookmarkStart w:id="450" w:name="_Toc316465297"/>
      <w:bookmarkStart w:id="451" w:name="_Toc316467638"/>
      <w:bookmarkStart w:id="452" w:name="_Toc335315372"/>
      <w:bookmarkStart w:id="453" w:name="_Toc342030858"/>
      <w:bookmarkStart w:id="454" w:name="_Toc342548550"/>
      <w:bookmarkStart w:id="455" w:name="_Toc152840703"/>
      <w:r w:rsidRPr="00E36F92">
        <w:t>XINDEX</w:t>
      </w:r>
      <w:bookmarkEnd w:id="449"/>
      <w:bookmarkEnd w:id="450"/>
      <w:bookmarkEnd w:id="451"/>
      <w:bookmarkEnd w:id="452"/>
      <w:bookmarkEnd w:id="453"/>
      <w:bookmarkEnd w:id="454"/>
      <w:bookmarkEnd w:id="455"/>
      <w:r w:rsidR="00B456E7" w:rsidRPr="00E36F92">
        <w:fldChar w:fldCharType="begin"/>
      </w:r>
      <w:r w:rsidRPr="00E36F92">
        <w:instrText>tc "XINDEX" \l 2</w:instrText>
      </w:r>
      <w:r w:rsidR="00B456E7" w:rsidRPr="00E36F92">
        <w:fldChar w:fldCharType="end"/>
      </w:r>
    </w:p>
    <w:p w14:paraId="34F261FF" w14:textId="77777777" w:rsidR="009D2CDB" w:rsidRPr="00E36F92" w:rsidRDefault="009D2CDB">
      <w:r w:rsidRPr="00E36F92">
        <w:t>XINDEX is a routine that produces a report called the VA Cross-Referencer</w:t>
      </w:r>
      <w:r w:rsidR="00B456E7" w:rsidRPr="00E36F92">
        <w:fldChar w:fldCharType="begin"/>
      </w:r>
      <w:r w:rsidRPr="00E36F92">
        <w:instrText>xe "VA Cross-Referencer"</w:instrText>
      </w:r>
      <w:r w:rsidR="00B456E7" w:rsidRPr="00E36F92">
        <w:fldChar w:fldCharType="end"/>
      </w:r>
      <w:r w:rsidRPr="00E36F92">
        <w:t>.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34F26200" w14:textId="77777777" w:rsidR="009D2CDB" w:rsidRPr="00E36F92" w:rsidRDefault="009D2CDB">
      <w:r w:rsidRPr="00E36F92">
        <w:t>XINDEX is invoked from programmer mode:  D ^XINDEX.</w:t>
      </w:r>
    </w:p>
    <w:p w14:paraId="34F26201" w14:textId="77777777" w:rsidR="009D2CDB" w:rsidRPr="00E36F92" w:rsidRDefault="009D2CDB">
      <w:r w:rsidRPr="00E36F92">
        <w:t>When selecting routines, select TIU*</w:t>
      </w:r>
      <w:r w:rsidR="00B456E7" w:rsidRPr="00E36F92">
        <w:fldChar w:fldCharType="begin"/>
      </w:r>
      <w:r w:rsidRPr="00E36F92">
        <w:instrText>xe "TIU*"</w:instrText>
      </w:r>
      <w:r w:rsidR="00B456E7" w:rsidRPr="00E36F92">
        <w:fldChar w:fldCharType="end"/>
      </w:r>
      <w:r w:rsidRPr="00E36F92">
        <w:t xml:space="preserve">. </w:t>
      </w:r>
    </w:p>
    <w:p w14:paraId="34F26202" w14:textId="77777777" w:rsidR="009D2CDB" w:rsidRPr="00E36F92" w:rsidRDefault="009D2CDB" w:rsidP="00D34DAD">
      <w:pPr>
        <w:pStyle w:val="Heading2"/>
      </w:pPr>
      <w:bookmarkStart w:id="456" w:name="_Toc327862388"/>
      <w:bookmarkStart w:id="457" w:name="_Toc327864178"/>
      <w:bookmarkStart w:id="458" w:name="_Toc327865927"/>
      <w:bookmarkStart w:id="459" w:name="_Toc327866084"/>
      <w:bookmarkStart w:id="460" w:name="_Toc327866762"/>
      <w:bookmarkStart w:id="461" w:name="_Toc327866888"/>
      <w:bookmarkStart w:id="462" w:name="_Toc330201296"/>
      <w:bookmarkStart w:id="463" w:name="_Toc332073359"/>
      <w:bookmarkStart w:id="464" w:name="_Toc364403628"/>
      <w:bookmarkStart w:id="465" w:name="_Toc364731344"/>
      <w:bookmarkStart w:id="466" w:name="_Toc335315373"/>
      <w:bookmarkStart w:id="467" w:name="_Toc342030859"/>
      <w:bookmarkStart w:id="468" w:name="_Toc342548551"/>
      <w:bookmarkStart w:id="469" w:name="_Toc152840704"/>
      <w:r w:rsidRPr="00E36F92">
        <w:lastRenderedPageBreak/>
        <w:t>Data Dictionaries</w:t>
      </w:r>
      <w:bookmarkEnd w:id="456"/>
      <w:bookmarkEnd w:id="457"/>
      <w:bookmarkEnd w:id="458"/>
      <w:bookmarkEnd w:id="459"/>
      <w:bookmarkEnd w:id="460"/>
      <w:bookmarkEnd w:id="461"/>
      <w:bookmarkEnd w:id="462"/>
      <w:bookmarkEnd w:id="463"/>
      <w:bookmarkEnd w:id="464"/>
      <w:bookmarkEnd w:id="465"/>
      <w:r w:rsidRPr="00E36F92">
        <w:t>/</w:t>
      </w:r>
      <w:bookmarkStart w:id="470" w:name="_Toc315671218"/>
      <w:bookmarkStart w:id="471" w:name="_Toc316465296"/>
      <w:bookmarkStart w:id="472" w:name="_Toc316467637"/>
      <w:bookmarkStart w:id="473" w:name="_Toc316467896"/>
      <w:r w:rsidRPr="00E36F92">
        <w:t xml:space="preserve"> Files</w:t>
      </w:r>
      <w:bookmarkEnd w:id="466"/>
      <w:bookmarkEnd w:id="467"/>
      <w:bookmarkEnd w:id="468"/>
      <w:bookmarkEnd w:id="469"/>
      <w:bookmarkEnd w:id="470"/>
      <w:bookmarkEnd w:id="471"/>
      <w:bookmarkEnd w:id="472"/>
      <w:bookmarkEnd w:id="473"/>
      <w:r w:rsidRPr="00E36F92">
        <w:t xml:space="preserve"> </w:t>
      </w:r>
      <w:r w:rsidR="00B456E7" w:rsidRPr="00E36F92">
        <w:fldChar w:fldCharType="begin"/>
      </w:r>
      <w:r w:rsidRPr="00E36F92">
        <w:instrText>xe "Data Dictionaries"</w:instrText>
      </w:r>
      <w:r w:rsidR="00B456E7" w:rsidRPr="00E36F92">
        <w:fldChar w:fldCharType="end"/>
      </w:r>
      <w:r w:rsidR="00B456E7" w:rsidRPr="00E36F92">
        <w:fldChar w:fldCharType="begin"/>
      </w:r>
      <w:r w:rsidRPr="00E36F92">
        <w:instrText>xe "Printing Data Dictionaries"</w:instrText>
      </w:r>
      <w:r w:rsidR="00B456E7" w:rsidRPr="00E36F92">
        <w:fldChar w:fldCharType="end"/>
      </w:r>
    </w:p>
    <w:p w14:paraId="34F26203" w14:textId="77777777" w:rsidR="009D2CDB" w:rsidRPr="00E36F92" w:rsidRDefault="009D2CDB">
      <w:r w:rsidRPr="00E36F92">
        <w:t>The number-spaces for TIU</w:t>
      </w:r>
      <w:r w:rsidR="00B456E7" w:rsidRPr="00E36F92">
        <w:fldChar w:fldCharType="begin"/>
      </w:r>
      <w:r w:rsidRPr="00E36F92">
        <w:instrText>xe "number-spaces for TIU"</w:instrText>
      </w:r>
      <w:r w:rsidR="00B456E7" w:rsidRPr="00E36F92">
        <w:fldChar w:fldCharType="end"/>
      </w:r>
      <w:r w:rsidRPr="00E36F92">
        <w:t xml:space="preserve"> files unique to VA are 8925-8926</w:t>
      </w:r>
      <w:r w:rsidR="00B456E7" w:rsidRPr="00E36F92">
        <w:fldChar w:fldCharType="begin"/>
      </w:r>
      <w:r w:rsidRPr="00E36F92">
        <w:instrText>xe "8925-8926"</w:instrText>
      </w:r>
      <w:r w:rsidR="00B456E7" w:rsidRPr="00E36F92">
        <w:fldChar w:fldCharType="end"/>
      </w:r>
      <w:r w:rsidR="00B456E7" w:rsidRPr="00E36F92">
        <w:fldChar w:fldCharType="begin"/>
      </w:r>
      <w:r w:rsidRPr="00E36F92">
        <w:instrText>xe "Files 8925-8926"</w:instrText>
      </w:r>
      <w:r w:rsidR="00B456E7" w:rsidRPr="00E36F92">
        <w:fldChar w:fldCharType="end"/>
      </w:r>
      <w:r w:rsidRPr="00E36F92">
        <w:t>. Use the VA FileMan DATA DICTIONARY UTILITIES, option #8 ( DILIST, List File Attributes), to print a list of these files. Depending on the FileMan template used to print the list, this option will print out all or part of the data dictionary for the TIU files.</w:t>
      </w:r>
    </w:p>
    <w:p w14:paraId="34F26204" w14:textId="77777777" w:rsidR="00586CE5" w:rsidRPr="00E36F92" w:rsidRDefault="00586CE5"/>
    <w:p w14:paraId="34F26205" w14:textId="77777777" w:rsidR="009D2CDB" w:rsidRPr="00E36F92" w:rsidRDefault="009D2CDB" w:rsidP="00586CE5">
      <w:pPr>
        <w:pStyle w:val="Example"/>
        <w:ind w:left="90" w:hanging="90"/>
      </w:pPr>
      <w:r w:rsidRPr="00E36F92">
        <w:rPr>
          <w:b/>
        </w:rPr>
        <w:t>Example:</w:t>
      </w:r>
      <w:r w:rsidRPr="00E36F92">
        <w:rPr>
          <w:b/>
        </w:rPr>
        <w:tab/>
      </w:r>
    </w:p>
    <w:p w14:paraId="34F26206"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&gt;</w:t>
      </w:r>
      <w:r w:rsidRPr="00E36F92">
        <w:rPr>
          <w:rFonts w:ascii="Courier New" w:hAnsi="Courier New"/>
          <w:b/>
          <w:sz w:val="18"/>
        </w:rPr>
        <w:t>D P^DI</w:t>
      </w:r>
    </w:p>
    <w:p w14:paraId="34F26207"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VA FileMan 21.0</w:t>
      </w:r>
    </w:p>
    <w:p w14:paraId="34F26208"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Select OPTION: </w:t>
      </w:r>
      <w:r w:rsidRPr="00E36F92">
        <w:rPr>
          <w:rFonts w:ascii="Courier New" w:hAnsi="Courier New"/>
          <w:b/>
          <w:sz w:val="18"/>
        </w:rPr>
        <w:t>DATA DICTIONARY UTILITIES</w:t>
      </w:r>
      <w:r w:rsidRPr="00E36F92">
        <w:rPr>
          <w:rFonts w:ascii="Courier New" w:hAnsi="Courier New"/>
          <w:sz w:val="18"/>
        </w:rPr>
        <w:t xml:space="preserve">  </w:t>
      </w:r>
    </w:p>
    <w:p w14:paraId="34F26209"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Select DATA DICTIONARY UTILITY OPTION: </w:t>
      </w:r>
      <w:r w:rsidRPr="00E36F92">
        <w:rPr>
          <w:rFonts w:ascii="Courier New" w:hAnsi="Courier New"/>
          <w:b/>
          <w:sz w:val="18"/>
        </w:rPr>
        <w:t>LIST FILE ATTRIBUTES</w:t>
      </w:r>
      <w:r w:rsidRPr="00E36F92">
        <w:rPr>
          <w:rFonts w:ascii="Courier New" w:hAnsi="Courier New"/>
          <w:sz w:val="18"/>
        </w:rPr>
        <w:t xml:space="preserve">  </w:t>
      </w:r>
    </w:p>
    <w:p w14:paraId="34F2620A"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 START WITH WHAT FILE: </w:t>
      </w:r>
      <w:r w:rsidRPr="00E36F92">
        <w:rPr>
          <w:rFonts w:ascii="Courier New" w:hAnsi="Courier New"/>
          <w:b/>
          <w:sz w:val="18"/>
        </w:rPr>
        <w:t>8925</w:t>
      </w:r>
      <w:r w:rsidRPr="00E36F92">
        <w:rPr>
          <w:rFonts w:ascii="Courier New" w:hAnsi="Courier New"/>
          <w:sz w:val="18"/>
        </w:rPr>
        <w:t xml:space="preserve"> </w:t>
      </w:r>
    </w:p>
    <w:p w14:paraId="34F2620B"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                                          (1 entry)</w:t>
      </w:r>
    </w:p>
    <w:p w14:paraId="34F2620C"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      GO TO WHAT FILE: 8925// 8926*</w:t>
      </w:r>
    </w:p>
    <w:p w14:paraId="34F2620D"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sz w:val="18"/>
        </w:rPr>
      </w:pPr>
      <w:r w:rsidRPr="00E36F92">
        <w:rPr>
          <w:rFonts w:ascii="Courier New" w:hAnsi="Courier New"/>
          <w:sz w:val="18"/>
        </w:rPr>
        <w:t xml:space="preserve">Select LISTING FORMAT: STANDARD// </w:t>
      </w:r>
      <w:r w:rsidRPr="00E36F92">
        <w:rPr>
          <w:rFonts w:ascii="Courier New" w:hAnsi="Courier New"/>
          <w:b/>
          <w:sz w:val="18"/>
        </w:rPr>
        <w:t>[Enter]</w:t>
      </w:r>
      <w:r w:rsidRPr="00E36F92">
        <w:rPr>
          <w:rFonts w:ascii="Courier New" w:hAnsi="Courier New"/>
          <w:sz w:val="18"/>
        </w:rPr>
        <w:t xml:space="preserve"> </w:t>
      </w:r>
    </w:p>
    <w:p w14:paraId="34F2620E" w14:textId="77777777" w:rsidR="009D2CDB" w:rsidRPr="00E36F92" w:rsidRDefault="009D2CDB" w:rsidP="00586CE5">
      <w:pPr>
        <w:pStyle w:val="screendisplay"/>
        <w:pBdr>
          <w:top w:val="single" w:sz="6" w:space="1" w:color="auto"/>
          <w:left w:val="single" w:sz="6" w:space="1" w:color="auto"/>
          <w:bottom w:val="single" w:sz="6" w:space="1" w:color="auto"/>
          <w:right w:val="single" w:sz="6" w:space="1" w:color="auto"/>
        </w:pBdr>
        <w:ind w:left="90"/>
        <w:rPr>
          <w:rFonts w:ascii="Courier New" w:hAnsi="Courier New"/>
          <w:b/>
          <w:sz w:val="18"/>
        </w:rPr>
      </w:pPr>
      <w:r w:rsidRPr="00E36F92">
        <w:rPr>
          <w:rFonts w:ascii="Courier New" w:hAnsi="Courier New"/>
          <w:sz w:val="18"/>
        </w:rPr>
        <w:t xml:space="preserve">DEVICE: </w:t>
      </w:r>
      <w:r w:rsidRPr="00E36F92">
        <w:rPr>
          <w:rFonts w:ascii="Courier New" w:hAnsi="Courier New"/>
          <w:b/>
          <w:sz w:val="18"/>
        </w:rPr>
        <w:t>PRINTER</w:t>
      </w:r>
    </w:p>
    <w:p w14:paraId="34F2620F" w14:textId="77777777" w:rsidR="009D2CDB" w:rsidRPr="00E36F92" w:rsidRDefault="009D2CDB">
      <w:pPr>
        <w:pStyle w:val="Heading1"/>
      </w:pPr>
      <w:bookmarkStart w:id="474" w:name="_Toc315671220"/>
      <w:bookmarkStart w:id="475" w:name="_Toc316465298"/>
      <w:r w:rsidRPr="00E36F92">
        <w:rPr>
          <w:sz w:val="22"/>
        </w:rPr>
        <w:br w:type="page"/>
      </w:r>
      <w:bookmarkStart w:id="476" w:name="_Toc349977750"/>
      <w:bookmarkStart w:id="477" w:name="_Toc322752193"/>
      <w:bookmarkStart w:id="478" w:name="_Toc328098713"/>
      <w:bookmarkStart w:id="479" w:name="_Toc368891297"/>
      <w:bookmarkStart w:id="480" w:name="_Toc371383383"/>
      <w:bookmarkStart w:id="481" w:name="_Toc335315374"/>
      <w:bookmarkStart w:id="482" w:name="_Toc342030860"/>
      <w:bookmarkStart w:id="483" w:name="_Toc342548552"/>
      <w:bookmarkStart w:id="484" w:name="_Toc152840705"/>
      <w:r w:rsidRPr="00E36F92">
        <w:lastRenderedPageBreak/>
        <w:t>Glossary</w:t>
      </w:r>
      <w:bookmarkEnd w:id="476"/>
      <w:bookmarkEnd w:id="477"/>
      <w:bookmarkEnd w:id="478"/>
      <w:bookmarkEnd w:id="479"/>
      <w:bookmarkEnd w:id="480"/>
      <w:bookmarkEnd w:id="481"/>
      <w:bookmarkEnd w:id="482"/>
      <w:bookmarkEnd w:id="483"/>
      <w:bookmarkEnd w:id="484"/>
      <w:r w:rsidR="00B456E7" w:rsidRPr="00E36F92">
        <w:fldChar w:fldCharType="begin"/>
      </w:r>
      <w:r w:rsidRPr="00E36F92">
        <w:instrText>xe "Glossary"</w:instrText>
      </w:r>
      <w:r w:rsidR="00B456E7" w:rsidRPr="00E36F92">
        <w:fldChar w:fldCharType="end"/>
      </w:r>
    </w:p>
    <w:p w14:paraId="34F26210" w14:textId="77777777" w:rsidR="009D2CDB" w:rsidRPr="00E36F92" w:rsidRDefault="009D2CDB"/>
    <w:p w14:paraId="34F26211" w14:textId="77777777" w:rsidR="009D2CDB" w:rsidRPr="00E36F92" w:rsidRDefault="009D2CDB">
      <w:pPr>
        <w:pStyle w:val="Glossary"/>
        <w:rPr>
          <w:b/>
        </w:rPr>
      </w:pPr>
      <w:r w:rsidRPr="00E36F92">
        <w:rPr>
          <w:b/>
        </w:rPr>
        <w:t>ASU</w:t>
      </w:r>
      <w:r w:rsidR="00B456E7" w:rsidRPr="00E36F92">
        <w:rPr>
          <w:b/>
        </w:rPr>
        <w:fldChar w:fldCharType="begin"/>
      </w:r>
      <w:r w:rsidRPr="00E36F92">
        <w:instrText>xe "</w:instrText>
      </w:r>
      <w:r w:rsidRPr="00E36F92">
        <w:rPr>
          <w:bCs w:val="0"/>
        </w:rPr>
        <w:instrText>ASU</w:instrText>
      </w:r>
      <w:r w:rsidRPr="00E36F92">
        <w:instrText>"</w:instrText>
      </w:r>
      <w:r w:rsidR="00B456E7" w:rsidRPr="00E36F92">
        <w:rPr>
          <w:b/>
        </w:rPr>
        <w:fldChar w:fldCharType="end"/>
      </w:r>
      <w:r w:rsidRPr="00E36F92">
        <w:rPr>
          <w:b/>
        </w:rPr>
        <w:tab/>
      </w:r>
      <w:r w:rsidRPr="00E36F92">
        <w:t xml:space="preserve">Authorization/Subscription Utility, </w:t>
      </w:r>
      <w:r w:rsidRPr="00E36F92">
        <w:rPr>
          <w:vertAlign w:val="superscript"/>
        </w:rPr>
        <w:noBreakHyphen/>
      </w:r>
      <w:r w:rsidRPr="00E36F92">
        <w:t>a utility that allows sites to associate users with user classes, allowing them to specify the level of authorization needed to sign or order specific document types and orderables.</w:t>
      </w:r>
    </w:p>
    <w:p w14:paraId="34F26212" w14:textId="77777777" w:rsidR="009D2CDB" w:rsidRPr="00E36F92" w:rsidRDefault="009D2CDB">
      <w:pPr>
        <w:pStyle w:val="Glossary"/>
      </w:pPr>
      <w:r w:rsidRPr="00E36F92">
        <w:rPr>
          <w:b/>
        </w:rPr>
        <w:t>Action</w:t>
      </w:r>
      <w:r w:rsidR="00B456E7" w:rsidRPr="00E36F92">
        <w:rPr>
          <w:b/>
        </w:rPr>
        <w:fldChar w:fldCharType="begin"/>
      </w:r>
      <w:r w:rsidRPr="00E36F92">
        <w:instrText>xe "action"</w:instrText>
      </w:r>
      <w:r w:rsidR="00B456E7" w:rsidRPr="00E36F92">
        <w:rPr>
          <w:b/>
        </w:rPr>
        <w:fldChar w:fldCharType="end"/>
      </w:r>
      <w:r w:rsidRPr="00E36F92">
        <w:tab/>
        <w:t>A functional process that a clinician or clerk uses in the TIU computer program. “Edit,” “Create,” and “Find” are examples of actions.</w:t>
      </w:r>
    </w:p>
    <w:p w14:paraId="34F26213" w14:textId="77777777" w:rsidR="009D2CDB" w:rsidRPr="00E36F92" w:rsidRDefault="009D2CDB">
      <w:pPr>
        <w:pStyle w:val="Glossary"/>
      </w:pPr>
      <w:r w:rsidRPr="00E36F92">
        <w:rPr>
          <w:b/>
        </w:rPr>
        <w:t>Boilerplate Text</w:t>
      </w:r>
      <w:r w:rsidR="00B456E7" w:rsidRPr="00E36F92">
        <w:rPr>
          <w:b/>
        </w:rPr>
        <w:fldChar w:fldCharType="begin"/>
      </w:r>
      <w:r w:rsidRPr="00E36F92">
        <w:instrText>xe "boilerplate"</w:instrText>
      </w:r>
      <w:r w:rsidR="00B456E7" w:rsidRPr="00E36F92">
        <w:rPr>
          <w:b/>
        </w:rPr>
        <w:fldChar w:fldCharType="end"/>
      </w:r>
      <w:r w:rsidRPr="00E36F92">
        <w:tab/>
        <w:t xml:space="preserve">A pre-defined Progress Notes or Discharge Summary template containing standard text, with blanks to fill in for specific data about a patient. </w:t>
      </w:r>
    </w:p>
    <w:p w14:paraId="34F26214" w14:textId="77777777" w:rsidR="009D2CDB" w:rsidRPr="00E36F92" w:rsidRDefault="009D2CDB">
      <w:pPr>
        <w:pStyle w:val="Glossary"/>
        <w:rPr>
          <w:noProof/>
        </w:rPr>
      </w:pPr>
      <w:r w:rsidRPr="00E36F92">
        <w:rPr>
          <w:b/>
        </w:rPr>
        <w:t>Class</w:t>
      </w:r>
      <w:r w:rsidRPr="00E36F92">
        <w:rPr>
          <w:b/>
        </w:rPr>
        <w:tab/>
      </w:r>
      <w:r w:rsidRPr="00E36F92">
        <w:rPr>
          <w:noProof/>
        </w:rPr>
        <w:t>Classes are groups of groups which hold documents.</w:t>
      </w:r>
    </w:p>
    <w:p w14:paraId="34F26215" w14:textId="77777777" w:rsidR="009D2CDB" w:rsidRPr="00E36F92" w:rsidRDefault="009D2CDB">
      <w:pPr>
        <w:pStyle w:val="Glossary"/>
        <w:rPr>
          <w:noProof/>
        </w:rPr>
      </w:pPr>
      <w:r w:rsidRPr="00E36F92">
        <w:rPr>
          <w:noProof/>
        </w:rPr>
        <w:tab/>
        <w:t>For example, Progress Notes is a Class with many Document Classes (kinds of progress notes) under it.</w:t>
      </w:r>
    </w:p>
    <w:p w14:paraId="34F26216" w14:textId="77777777" w:rsidR="009D2CDB" w:rsidRPr="00E36F92" w:rsidRDefault="009D2CDB">
      <w:pPr>
        <w:pStyle w:val="Glossary"/>
      </w:pPr>
      <w:r w:rsidRPr="00E36F92">
        <w:rPr>
          <w:noProof/>
        </w:rPr>
        <w:tab/>
        <w:t xml:space="preserve">Classes </w:t>
      </w:r>
      <w:r w:rsidR="00221470" w:rsidRPr="00E36F92">
        <w:t>may</w:t>
      </w:r>
      <w:r w:rsidRPr="00E36F92">
        <w:rPr>
          <w:noProof/>
        </w:rPr>
        <w:t xml:space="preserve"> themselves be subdivided into Classes and/or </w:t>
      </w:r>
      <w:r w:rsidR="00221470" w:rsidRPr="00E36F92">
        <w:t>may</w:t>
      </w:r>
      <w:r w:rsidRPr="00E36F92">
        <w:rPr>
          <w:noProof/>
        </w:rPr>
        <w:t xml:space="preserve"> go straight to Document Class if no further subdivisions are desired. Besides grouping documents, Classes also store behavior which is then inherited by lower level entries.</w:t>
      </w:r>
    </w:p>
    <w:p w14:paraId="34F26217" w14:textId="77777777" w:rsidR="009D2CDB" w:rsidRPr="00E36F92" w:rsidRDefault="009D2CDB">
      <w:pPr>
        <w:pStyle w:val="Glossary"/>
      </w:pPr>
      <w:r w:rsidRPr="00E36F92">
        <w:rPr>
          <w:b/>
        </w:rPr>
        <w:t>Clinician</w:t>
      </w:r>
      <w:r w:rsidR="00B456E7" w:rsidRPr="00E36F92">
        <w:rPr>
          <w:b/>
        </w:rPr>
        <w:fldChar w:fldCharType="begin"/>
      </w:r>
      <w:r w:rsidRPr="00E36F92">
        <w:instrText>xe "clinician"</w:instrText>
      </w:r>
      <w:r w:rsidR="00B456E7" w:rsidRPr="00E36F92">
        <w:rPr>
          <w:b/>
        </w:rPr>
        <w:fldChar w:fldCharType="end"/>
      </w:r>
      <w:r w:rsidRPr="00E36F92">
        <w:tab/>
        <w:t>A doctor or other provider in the medical center who is authorized to provide patient care.</w:t>
      </w:r>
    </w:p>
    <w:p w14:paraId="34F26218" w14:textId="77777777" w:rsidR="009D2CDB" w:rsidRPr="00E36F92" w:rsidRDefault="009D2CDB">
      <w:pPr>
        <w:pStyle w:val="Glossary"/>
        <w:rPr>
          <w:noProof/>
        </w:rPr>
      </w:pPr>
      <w:r w:rsidRPr="00E36F92">
        <w:rPr>
          <w:b/>
          <w:noProof/>
        </w:rPr>
        <w:t>Component</w:t>
      </w:r>
      <w:r w:rsidR="00B456E7" w:rsidRPr="00E36F92">
        <w:rPr>
          <w:b/>
          <w:noProof/>
        </w:rPr>
        <w:fldChar w:fldCharType="begin"/>
      </w:r>
      <w:r w:rsidRPr="00E36F92">
        <w:instrText>xe "</w:instrText>
      </w:r>
      <w:r w:rsidRPr="00E36F92">
        <w:rPr>
          <w:bCs w:val="0"/>
          <w:noProof/>
        </w:rPr>
        <w:instrText>component</w:instrText>
      </w:r>
      <w:r w:rsidRPr="00E36F92">
        <w:instrText>"</w:instrText>
      </w:r>
      <w:r w:rsidR="00B456E7" w:rsidRPr="00E36F92">
        <w:rPr>
          <w:b/>
          <w:noProof/>
        </w:rPr>
        <w:fldChar w:fldCharType="end"/>
      </w:r>
      <w:r w:rsidRPr="00E36F92">
        <w:rPr>
          <w:noProof/>
        </w:rPr>
        <w:t xml:space="preserve"> </w:t>
      </w:r>
      <w:r w:rsidRPr="00E36F92">
        <w:rPr>
          <w:noProof/>
        </w:rPr>
        <w:tab/>
        <w:t xml:space="preserve">Components are "sections" or "pieces" of documents, such as Subjective, Objective, Assessment, and Plan in a SOAP Progress Components </w:t>
      </w:r>
      <w:r w:rsidR="00221470" w:rsidRPr="00E36F92">
        <w:t>may</w:t>
      </w:r>
      <w:r w:rsidRPr="00E36F92">
        <w:rPr>
          <w:noProof/>
        </w:rPr>
        <w:t xml:space="preserve"> have (sub)Components as items. They </w:t>
      </w:r>
      <w:r w:rsidR="00221470" w:rsidRPr="00E36F92">
        <w:t>may</w:t>
      </w:r>
      <w:r w:rsidRPr="00E36F92">
        <w:rPr>
          <w:noProof/>
        </w:rPr>
        <w:t xml:space="preserve"> have Boilerplate Text.  Components </w:t>
      </w:r>
      <w:r w:rsidR="00221470" w:rsidRPr="00E36F92">
        <w:t>may</w:t>
      </w:r>
      <w:r w:rsidRPr="00E36F92">
        <w:rPr>
          <w:noProof/>
        </w:rPr>
        <w:t xml:space="preserve"> be designated SHARED.</w:t>
      </w:r>
    </w:p>
    <w:p w14:paraId="34F26219" w14:textId="77777777" w:rsidR="009D2CDB" w:rsidRPr="00E36F92" w:rsidRDefault="009D2CDB">
      <w:pPr>
        <w:pStyle w:val="ContinuationTitle"/>
        <w:rPr>
          <w:lang w:val="en-US"/>
        </w:rPr>
      </w:pPr>
      <w:r w:rsidRPr="00E36F92">
        <w:rPr>
          <w:lang w:val="en-US"/>
        </w:rPr>
        <w:t>Glossary, cont’d</w:t>
      </w:r>
    </w:p>
    <w:p w14:paraId="34F2621A" w14:textId="77777777" w:rsidR="009D2CDB" w:rsidRPr="00E36F92" w:rsidRDefault="009D2CDB">
      <w:pPr>
        <w:pStyle w:val="Glossary"/>
      </w:pPr>
      <w:r w:rsidRPr="00E36F92">
        <w:rPr>
          <w:b/>
        </w:rPr>
        <w:t>Discharge Summary</w:t>
      </w:r>
      <w:r w:rsidR="00B456E7" w:rsidRPr="00E36F92">
        <w:rPr>
          <w:b/>
        </w:rPr>
        <w:fldChar w:fldCharType="begin"/>
      </w:r>
      <w:r w:rsidRPr="00E36F92">
        <w:instrText>xe "</w:instrText>
      </w:r>
      <w:r w:rsidRPr="00E36F92">
        <w:rPr>
          <w:bCs w:val="0"/>
        </w:rPr>
        <w:instrText>Discharge Summary</w:instrText>
      </w:r>
      <w:r w:rsidRPr="00E36F92">
        <w:instrText>"</w:instrText>
      </w:r>
      <w:r w:rsidR="00B456E7" w:rsidRPr="00E36F92">
        <w:rPr>
          <w:b/>
        </w:rPr>
        <w:fldChar w:fldCharType="end"/>
      </w:r>
      <w:r w:rsidRPr="00E36F92">
        <w:rPr>
          <w:b/>
        </w:rPr>
        <w:tab/>
      </w:r>
      <w:r w:rsidRPr="00E36F92">
        <w:t xml:space="preserve">A discharge summary is a formal synopsis of a patient’s medical care during a single hospitalization. It includes the pertinent diagnostic and therapeutic tests and procedures as well as the conclusions generated by those tests. A discharge summary is prepared for all discharges and transfers from a VA medical center or domiciliary or from nursing home care. The automated Discharge Summary module provides an efficient and immediate mechanism for clinicians to capture transcribed </w:t>
      </w:r>
      <w:r w:rsidRPr="00E36F92">
        <w:lastRenderedPageBreak/>
        <w:t xml:space="preserve">patient discharge summaries online, where they’re available for review, signing, adding addendum, etc.. </w:t>
      </w:r>
    </w:p>
    <w:p w14:paraId="34F2621B" w14:textId="77777777" w:rsidR="009D2CDB" w:rsidRPr="00E36F92" w:rsidRDefault="009D2CDB">
      <w:pPr>
        <w:pStyle w:val="Glossary"/>
      </w:pPr>
      <w:r w:rsidRPr="00E36F92">
        <w:rPr>
          <w:b/>
        </w:rPr>
        <w:t>Document Class</w:t>
      </w:r>
      <w:r w:rsidR="00B456E7" w:rsidRPr="00E36F92">
        <w:rPr>
          <w:b/>
        </w:rPr>
        <w:fldChar w:fldCharType="begin"/>
      </w:r>
      <w:r w:rsidRPr="00E36F92">
        <w:instrText>xe "</w:instrText>
      </w:r>
      <w:r w:rsidRPr="00E36F92">
        <w:rPr>
          <w:bCs w:val="0"/>
        </w:rPr>
        <w:instrText>document class</w:instrText>
      </w:r>
      <w:r w:rsidRPr="00E36F92">
        <w:instrText>"</w:instrText>
      </w:r>
      <w:r w:rsidR="00B456E7" w:rsidRPr="00E36F92">
        <w:rPr>
          <w:b/>
        </w:rPr>
        <w:fldChar w:fldCharType="end"/>
      </w:r>
      <w:r w:rsidRPr="00E36F92">
        <w:tab/>
      </w:r>
      <w:r w:rsidRPr="00E36F92">
        <w:rPr>
          <w:noProof/>
        </w:rPr>
        <w:t>Document Classes group documents.  Document Class is the lowest level of class, and has Titles as items under it.</w:t>
      </w:r>
    </w:p>
    <w:p w14:paraId="34F2621C" w14:textId="77777777" w:rsidR="009D2CDB" w:rsidRPr="00E36F92" w:rsidRDefault="009D2CDB">
      <w:pPr>
        <w:pStyle w:val="Glossary"/>
      </w:pPr>
      <w:r w:rsidRPr="00E36F92">
        <w:rPr>
          <w:b/>
        </w:rPr>
        <w:t>Document Definition</w:t>
      </w:r>
      <w:r w:rsidR="00B456E7" w:rsidRPr="00E36F92">
        <w:rPr>
          <w:b/>
        </w:rPr>
        <w:fldChar w:fldCharType="begin"/>
      </w:r>
      <w:r w:rsidRPr="00E36F92">
        <w:instrText>xe "</w:instrText>
      </w:r>
      <w:r w:rsidRPr="00E36F92">
        <w:rPr>
          <w:bCs w:val="0"/>
        </w:rPr>
        <w:instrText>Document Definition</w:instrText>
      </w:r>
      <w:r w:rsidRPr="00E36F92">
        <w:instrText>"</w:instrText>
      </w:r>
      <w:r w:rsidR="00B456E7" w:rsidRPr="00E36F92">
        <w:rPr>
          <w:b/>
        </w:rPr>
        <w:fldChar w:fldCharType="end"/>
      </w:r>
      <w:r w:rsidRPr="00E36F92">
        <w:rPr>
          <w:b/>
        </w:rPr>
        <w:tab/>
      </w:r>
      <w:r w:rsidRPr="00E36F92">
        <w:t>The</w:t>
      </w:r>
      <w:r w:rsidRPr="00E36F92">
        <w:rPr>
          <w:b/>
        </w:rPr>
        <w:t xml:space="preserve"> </w:t>
      </w:r>
      <w:r w:rsidRPr="00E36F92">
        <w:t xml:space="preserve">Document Definition utility provides the building blocks for TIU, by organizing types of documents into a hierarchy structure. This structure allows documents (Titles) to inherit characteristics (such as signature requirements and print characteristics) of the higher levels, Class and Document Class. </w:t>
      </w:r>
    </w:p>
    <w:p w14:paraId="34F2621D" w14:textId="77777777" w:rsidR="009D2CDB" w:rsidRPr="00E36F92" w:rsidRDefault="009D2CDB">
      <w:pPr>
        <w:pStyle w:val="Glossary"/>
      </w:pPr>
      <w:r w:rsidRPr="00E36F92">
        <w:rPr>
          <w:b/>
        </w:rPr>
        <w:t>IRT</w:t>
      </w:r>
      <w:r w:rsidRPr="00E36F92">
        <w:tab/>
        <w:t>Incomplete Record Tracking</w:t>
      </w:r>
    </w:p>
    <w:p w14:paraId="34F2621E" w14:textId="77777777" w:rsidR="009D2CDB" w:rsidRPr="00E36F92" w:rsidRDefault="009D2CDB">
      <w:pPr>
        <w:pStyle w:val="Glossary"/>
      </w:pPr>
      <w:r w:rsidRPr="00E36F92">
        <w:rPr>
          <w:b/>
        </w:rPr>
        <w:t>MIS</w:t>
      </w:r>
      <w:r w:rsidR="00B456E7" w:rsidRPr="00E36F92">
        <w:rPr>
          <w:b/>
        </w:rPr>
        <w:fldChar w:fldCharType="begin"/>
      </w:r>
      <w:r w:rsidRPr="00E36F92">
        <w:instrText>xe "</w:instrText>
      </w:r>
      <w:r w:rsidRPr="00E36F92">
        <w:rPr>
          <w:bCs w:val="0"/>
        </w:rPr>
        <w:instrText>MIS</w:instrText>
      </w:r>
      <w:r w:rsidRPr="00E36F92">
        <w:instrText>"</w:instrText>
      </w:r>
      <w:r w:rsidR="00B456E7" w:rsidRPr="00E36F92">
        <w:rPr>
          <w:b/>
        </w:rPr>
        <w:fldChar w:fldCharType="end"/>
      </w:r>
      <w:r w:rsidRPr="00E36F92">
        <w:tab/>
        <w:t xml:space="preserve">Common abbreviation/synonym used at VA site facilities for the Medical Information Section of Medical Administration Service. </w:t>
      </w:r>
      <w:r w:rsidR="00221470" w:rsidRPr="00E36F92">
        <w:t>may</w:t>
      </w:r>
      <w:r w:rsidRPr="00E36F92">
        <w:t xml:space="preserve"> be called HIMS (Health Information Management Section).</w:t>
      </w:r>
    </w:p>
    <w:p w14:paraId="34F2621F" w14:textId="77777777" w:rsidR="009D2CDB" w:rsidRPr="00E36F92" w:rsidRDefault="009D2CDB">
      <w:pPr>
        <w:pStyle w:val="Glossary"/>
      </w:pPr>
      <w:r w:rsidRPr="00E36F92">
        <w:rPr>
          <w:b/>
        </w:rPr>
        <w:t>MIS Manager</w:t>
      </w:r>
      <w:r w:rsidR="00B456E7" w:rsidRPr="00E36F92">
        <w:rPr>
          <w:b/>
        </w:rPr>
        <w:fldChar w:fldCharType="begin"/>
      </w:r>
      <w:r w:rsidRPr="00E36F92">
        <w:rPr>
          <w:b/>
        </w:rPr>
        <w:instrText>xe "</w:instrText>
      </w:r>
      <w:r w:rsidRPr="00E36F92">
        <w:rPr>
          <w:b/>
          <w:bCs w:val="0"/>
        </w:rPr>
        <w:instrText>MIS Manager</w:instrText>
      </w:r>
      <w:r w:rsidRPr="00E36F92">
        <w:rPr>
          <w:b/>
        </w:rPr>
        <w:instrText>"</w:instrText>
      </w:r>
      <w:r w:rsidR="00B456E7" w:rsidRPr="00E36F92">
        <w:rPr>
          <w:b/>
        </w:rPr>
        <w:fldChar w:fldCharType="end"/>
      </w:r>
      <w:r w:rsidRPr="00E36F92">
        <w:t xml:space="preserve"> </w:t>
      </w:r>
      <w:r w:rsidRPr="00E36F92">
        <w:tab/>
        <w:t xml:space="preserve">Manager of the Medical Information Section of Medical Administration Service at the site facility who has ultimate responsibility to see that  MRTs complete their duties.  </w:t>
      </w:r>
    </w:p>
    <w:p w14:paraId="34F26220" w14:textId="77777777" w:rsidR="009D2CDB" w:rsidRPr="00E36F92" w:rsidRDefault="009D2CDB"/>
    <w:p w14:paraId="34F26221" w14:textId="77777777" w:rsidR="009D2CDB" w:rsidRPr="00E36F92" w:rsidRDefault="009D2CDB">
      <w:pPr>
        <w:pStyle w:val="ContinuationTitle"/>
        <w:rPr>
          <w:lang w:val="en-US"/>
        </w:rPr>
      </w:pPr>
      <w:r w:rsidRPr="00E36F92">
        <w:rPr>
          <w:rFonts w:ascii="New Century Schlbk" w:hAnsi="New Century Schlbk"/>
          <w:lang w:val="en-US"/>
        </w:rPr>
        <w:br w:type="page"/>
      </w:r>
      <w:r w:rsidRPr="00E36F92">
        <w:rPr>
          <w:lang w:val="en-US"/>
        </w:rPr>
        <w:lastRenderedPageBreak/>
        <w:t>Glossary, cont’d</w:t>
      </w:r>
    </w:p>
    <w:p w14:paraId="34F26222" w14:textId="77777777" w:rsidR="009D2CDB" w:rsidRPr="00E36F92" w:rsidRDefault="009D2CDB">
      <w:pPr>
        <w:pStyle w:val="Glossary"/>
      </w:pPr>
      <w:r w:rsidRPr="00E36F92">
        <w:rPr>
          <w:b/>
        </w:rPr>
        <w:t>MRT</w:t>
      </w:r>
      <w:r w:rsidR="00B456E7" w:rsidRPr="00E36F92">
        <w:rPr>
          <w:b/>
        </w:rPr>
        <w:fldChar w:fldCharType="begin"/>
      </w:r>
      <w:r w:rsidRPr="00E36F92">
        <w:instrText>xe "</w:instrText>
      </w:r>
      <w:r w:rsidRPr="00E36F92">
        <w:rPr>
          <w:bCs w:val="0"/>
        </w:rPr>
        <w:instrText>MRT</w:instrText>
      </w:r>
      <w:r w:rsidRPr="00E36F92">
        <w:instrText>"</w:instrText>
      </w:r>
      <w:r w:rsidR="00B456E7" w:rsidRPr="00E36F92">
        <w:rPr>
          <w:b/>
        </w:rPr>
        <w:fldChar w:fldCharType="end"/>
      </w:r>
      <w:r w:rsidRPr="00E36F92">
        <w:tab/>
        <w:t>Medical Record Technician in the Medical Information Section of Medical Administration Service at the site facility who completes the tasks of assuring that all discharge summaries placed in a patient’s medical record have been verified for accuracy and completion and that a permanent chart copy has been placed in a patient’s medical record for each separate admission to the hospital.</w:t>
      </w:r>
    </w:p>
    <w:p w14:paraId="34F26223" w14:textId="77777777" w:rsidR="009D2CDB" w:rsidRPr="00E36F92" w:rsidRDefault="009D2CDB">
      <w:pPr>
        <w:pStyle w:val="Glossary"/>
        <w:rPr>
          <w:noProof/>
        </w:rPr>
      </w:pPr>
      <w:r w:rsidRPr="00E36F92">
        <w:rPr>
          <w:b/>
        </w:rPr>
        <w:t>Object</w:t>
      </w:r>
      <w:r w:rsidR="00B456E7" w:rsidRPr="00E36F92">
        <w:rPr>
          <w:b/>
        </w:rPr>
        <w:fldChar w:fldCharType="begin"/>
      </w:r>
      <w:r w:rsidRPr="00E36F92">
        <w:instrText>xe "</w:instrText>
      </w:r>
      <w:r w:rsidRPr="00E36F92">
        <w:rPr>
          <w:bCs w:val="0"/>
        </w:rPr>
        <w:instrText>object</w:instrText>
      </w:r>
      <w:r w:rsidRPr="00E36F92">
        <w:instrText>"</w:instrText>
      </w:r>
      <w:r w:rsidR="00B456E7" w:rsidRPr="00E36F92">
        <w:rPr>
          <w:b/>
        </w:rPr>
        <w:fldChar w:fldCharType="end"/>
      </w:r>
      <w:r w:rsidRPr="00E36F92">
        <w:tab/>
      </w:r>
      <w:r w:rsidRPr="00E36F92">
        <w:rPr>
          <w:noProof/>
        </w:rPr>
        <w:t xml:space="preserve">Objects are names or other text which </w:t>
      </w:r>
      <w:r w:rsidR="00221470" w:rsidRPr="00E36F92">
        <w:t>may</w:t>
      </w:r>
      <w:r w:rsidRPr="00E36F92">
        <w:rPr>
          <w:noProof/>
        </w:rPr>
        <w:t xml:space="preserve"> be embedded in the predefined boilerplate text of Titles. And example of an “Object” is “PATIENT AGE.” Objects are typed into the boilerplate text of a Title, enclosed by '|'s.  If a Title has boilerplate text:</w:t>
      </w:r>
    </w:p>
    <w:p w14:paraId="34F26224" w14:textId="77777777" w:rsidR="009D2CDB" w:rsidRPr="00E36F92" w:rsidRDefault="009D2CDB">
      <w:pPr>
        <w:pStyle w:val="Glossary"/>
        <w:rPr>
          <w:noProof/>
        </w:rPr>
      </w:pPr>
      <w:r w:rsidRPr="00E36F92">
        <w:rPr>
          <w:noProof/>
        </w:rPr>
        <w:tab/>
        <w:t>Patient is a healthy |PATIENT AGE| year old male ...</w:t>
      </w:r>
    </w:p>
    <w:p w14:paraId="34F26225" w14:textId="77777777" w:rsidR="009D2CDB" w:rsidRPr="00E36F92" w:rsidRDefault="009D2CDB">
      <w:pPr>
        <w:pStyle w:val="Glossary"/>
        <w:rPr>
          <w:noProof/>
        </w:rPr>
      </w:pPr>
      <w:r w:rsidRPr="00E36F92">
        <w:rPr>
          <w:noProof/>
        </w:rPr>
        <w:tab/>
        <w:t>Then a user who enters such a note for a 56 year old patient would be presented with the text:</w:t>
      </w:r>
    </w:p>
    <w:p w14:paraId="34F26226" w14:textId="77777777" w:rsidR="009D2CDB" w:rsidRPr="00E36F92" w:rsidRDefault="009D2CDB">
      <w:pPr>
        <w:pStyle w:val="Glossary"/>
        <w:rPr>
          <w:noProof/>
        </w:rPr>
      </w:pPr>
      <w:r w:rsidRPr="00E36F92">
        <w:rPr>
          <w:noProof/>
        </w:rPr>
        <w:tab/>
        <w:t>Patient is a healthy 56 year old male ...</w:t>
      </w:r>
    </w:p>
    <w:p w14:paraId="3C6CDC66" w14:textId="17CB5A17" w:rsidR="00852ECA" w:rsidRPr="00E36F92" w:rsidRDefault="00852ECA">
      <w:pPr>
        <w:pStyle w:val="Glossary"/>
        <w:rPr>
          <w:bCs w:val="0"/>
        </w:rPr>
      </w:pPr>
      <w:bookmarkStart w:id="485" w:name="PDMP"/>
      <w:r w:rsidRPr="00E36F92">
        <w:rPr>
          <w:b/>
        </w:rPr>
        <w:t>PDMP</w:t>
      </w:r>
      <w:bookmarkEnd w:id="485"/>
      <w:r w:rsidRPr="00E36F92">
        <w:rPr>
          <w:b/>
        </w:rPr>
        <w:tab/>
      </w:r>
      <w:r w:rsidRPr="00E36F92">
        <w:rPr>
          <w:bCs w:val="0"/>
        </w:rPr>
        <w:t>Prescription Drug-Monitoring Programs</w:t>
      </w:r>
    </w:p>
    <w:p w14:paraId="34F26227" w14:textId="3E6B7B7A" w:rsidR="009D2CDB" w:rsidRPr="00E36F92" w:rsidRDefault="009D2CDB">
      <w:pPr>
        <w:pStyle w:val="Glossary"/>
      </w:pPr>
      <w:r w:rsidRPr="00E36F92">
        <w:rPr>
          <w:b/>
        </w:rPr>
        <w:t>Progress Notes</w:t>
      </w:r>
      <w:r w:rsidR="00B456E7" w:rsidRPr="00E36F92">
        <w:rPr>
          <w:b/>
        </w:rPr>
        <w:fldChar w:fldCharType="begin"/>
      </w:r>
      <w:r w:rsidRPr="00E36F92">
        <w:instrText>xe "</w:instrText>
      </w:r>
      <w:r w:rsidRPr="00E36F92">
        <w:rPr>
          <w:bCs w:val="0"/>
        </w:rPr>
        <w:instrText>Progress Notes</w:instrText>
      </w:r>
      <w:r w:rsidRPr="00E36F92">
        <w:instrText>"</w:instrText>
      </w:r>
      <w:r w:rsidR="00B456E7" w:rsidRPr="00E36F92">
        <w:rPr>
          <w:b/>
        </w:rPr>
        <w:fldChar w:fldCharType="end"/>
      </w:r>
      <w:r w:rsidRPr="00E36F92">
        <w:rPr>
          <w:b/>
        </w:rPr>
        <w:tab/>
      </w:r>
      <w:r w:rsidRPr="00E36F92">
        <w:t xml:space="preserve">The Progress Notes module of TIU is used by health care givers to enter and sign online patient progress notes and by transcriptionists to enter notes to be signed by caregivers at a later date. Caregivers </w:t>
      </w:r>
      <w:r w:rsidR="00221470" w:rsidRPr="00E36F92">
        <w:t>may</w:t>
      </w:r>
      <w:r w:rsidRPr="00E36F92">
        <w:t xml:space="preserve"> review progress notes online or print progress notes in chart format for filing in the patient’s record. </w:t>
      </w:r>
    </w:p>
    <w:p w14:paraId="34F26228" w14:textId="77777777" w:rsidR="009D2CDB" w:rsidRPr="00E36F92" w:rsidRDefault="009D2CDB">
      <w:pPr>
        <w:pStyle w:val="Glossary"/>
      </w:pPr>
      <w:r w:rsidRPr="00E36F92">
        <w:rPr>
          <w:b/>
        </w:rPr>
        <w:t>TIU</w:t>
      </w:r>
      <w:r w:rsidRPr="00E36F92">
        <w:tab/>
        <w:t>Text Integration Utilities</w:t>
      </w:r>
    </w:p>
    <w:p w14:paraId="34F26229" w14:textId="77777777" w:rsidR="009D2CDB" w:rsidRPr="00E36F92" w:rsidRDefault="009D2CDB">
      <w:pPr>
        <w:pStyle w:val="Glossary"/>
      </w:pPr>
      <w:r w:rsidRPr="00E36F92">
        <w:rPr>
          <w:b/>
        </w:rPr>
        <w:t>Title</w:t>
      </w:r>
      <w:r w:rsidR="00B456E7" w:rsidRPr="00E36F92">
        <w:rPr>
          <w:b/>
        </w:rPr>
        <w:fldChar w:fldCharType="begin"/>
      </w:r>
      <w:r w:rsidRPr="00E36F92">
        <w:instrText>xe "</w:instrText>
      </w:r>
      <w:r w:rsidRPr="00E36F92">
        <w:rPr>
          <w:bCs w:val="0"/>
        </w:rPr>
        <w:instrText>title</w:instrText>
      </w:r>
      <w:r w:rsidRPr="00E36F92">
        <w:instrText>"</w:instrText>
      </w:r>
      <w:r w:rsidR="00B456E7" w:rsidRPr="00E36F92">
        <w:rPr>
          <w:b/>
        </w:rPr>
        <w:fldChar w:fldCharType="end"/>
      </w:r>
      <w:r w:rsidRPr="00E36F92">
        <w:tab/>
      </w:r>
      <w:r w:rsidRPr="00E36F92">
        <w:rPr>
          <w:noProof/>
        </w:rPr>
        <w:t>Titles are definitions for documents. They store the behavior of the documents which use them.</w:t>
      </w:r>
    </w:p>
    <w:p w14:paraId="34F2622A" w14:textId="77777777" w:rsidR="009D2CDB" w:rsidRPr="00E36F92" w:rsidRDefault="009D2CDB">
      <w:pPr>
        <w:pStyle w:val="Glossary"/>
      </w:pPr>
    </w:p>
    <w:p w14:paraId="34F2622B" w14:textId="77777777" w:rsidR="009D2CDB" w:rsidRPr="00E36F92" w:rsidRDefault="009D2CDB">
      <w:pPr>
        <w:pStyle w:val="Glossary"/>
      </w:pPr>
      <w:r w:rsidRPr="00E36F92">
        <w:rPr>
          <w:b/>
        </w:rPr>
        <w:t>User Class</w:t>
      </w:r>
      <w:r w:rsidR="00B456E7" w:rsidRPr="00E36F92">
        <w:rPr>
          <w:b/>
        </w:rPr>
        <w:fldChar w:fldCharType="begin"/>
      </w:r>
      <w:r w:rsidRPr="00E36F92">
        <w:instrText>xe "</w:instrText>
      </w:r>
      <w:r w:rsidRPr="00E36F92">
        <w:rPr>
          <w:bCs w:val="0"/>
        </w:rPr>
        <w:instrText>User Class</w:instrText>
      </w:r>
      <w:r w:rsidRPr="00E36F92">
        <w:instrText>"</w:instrText>
      </w:r>
      <w:r w:rsidR="00B456E7" w:rsidRPr="00E36F92">
        <w:rPr>
          <w:b/>
        </w:rPr>
        <w:fldChar w:fldCharType="end"/>
      </w:r>
      <w:r w:rsidRPr="00E36F92">
        <w:rPr>
          <w:b/>
        </w:rPr>
        <w:tab/>
      </w:r>
      <w:r w:rsidRPr="00E36F92">
        <w:t>The basic component of ASU (Authorization/ Subscription Utility). The User Class file contains the different categories of users within a hospital. ASU allows sites to designate who is authorized to do what.</w:t>
      </w:r>
    </w:p>
    <w:p w14:paraId="34F2622C" w14:textId="77777777" w:rsidR="009D2CDB" w:rsidRPr="00E36F92" w:rsidRDefault="009D2CDB">
      <w:pPr>
        <w:pStyle w:val="HEADING0"/>
      </w:pPr>
      <w:r w:rsidRPr="00E36F92">
        <w:br w:type="page"/>
      </w:r>
      <w:r w:rsidRPr="00E36F92">
        <w:lastRenderedPageBreak/>
        <w:t>Document Definition Terminology &amp; Rules</w:t>
      </w:r>
      <w:r w:rsidR="00B456E7" w:rsidRPr="00E36F92">
        <w:fldChar w:fldCharType="begin"/>
      </w:r>
      <w:r w:rsidRPr="00E36F92">
        <w:instrText>xe "Document Definition Terminology &amp; Rules"</w:instrText>
      </w:r>
      <w:r w:rsidR="00B456E7" w:rsidRPr="00E36F92">
        <w:fldChar w:fldCharType="end"/>
      </w:r>
    </w:p>
    <w:p w14:paraId="34F2622D" w14:textId="77777777" w:rsidR="009D2CDB" w:rsidRPr="00E36F92" w:rsidRDefault="009D2CDB"/>
    <w:p w14:paraId="34F2622E" w14:textId="77777777" w:rsidR="009D2CDB" w:rsidRPr="00E36F92" w:rsidRDefault="009D2CDB">
      <w:r w:rsidRPr="00E36F92">
        <w:t>This section describes the terms and rules used in the Document Definition system.</w:t>
      </w:r>
    </w:p>
    <w:p w14:paraId="34F2622F" w14:textId="77777777" w:rsidR="009D2CDB" w:rsidRPr="00E36F92" w:rsidRDefault="009D2CDB" w:rsidP="00B34976">
      <w:pPr>
        <w:pStyle w:val="Heading4"/>
        <w:rPr>
          <w:noProof/>
          <w:lang w:val="en-US"/>
        </w:rPr>
      </w:pPr>
      <w:r w:rsidRPr="00E36F92">
        <w:rPr>
          <w:noProof/>
          <w:lang w:val="en-US"/>
        </w:rPr>
        <w:t>NAME</w:t>
      </w:r>
    </w:p>
    <w:p w14:paraId="34F26230" w14:textId="77777777" w:rsidR="009D2CDB" w:rsidRPr="00E36F92" w:rsidRDefault="009D2CDB" w:rsidP="00291D81">
      <w:pPr>
        <w:numPr>
          <w:ilvl w:val="0"/>
          <w:numId w:val="51"/>
        </w:numPr>
        <w:rPr>
          <w:noProof/>
        </w:rPr>
      </w:pPr>
      <w:r w:rsidRPr="00E36F92">
        <w:rPr>
          <w:noProof/>
        </w:rPr>
        <w:t>Plus (+) indicates that the entry has Items under it and can be expanded.</w:t>
      </w:r>
    </w:p>
    <w:p w14:paraId="34F26231" w14:textId="77777777" w:rsidR="009D2CDB" w:rsidRPr="00E36F92" w:rsidRDefault="009D2CDB" w:rsidP="00291D81">
      <w:pPr>
        <w:numPr>
          <w:ilvl w:val="0"/>
          <w:numId w:val="51"/>
        </w:numPr>
        <w:rPr>
          <w:noProof/>
        </w:rPr>
      </w:pPr>
      <w:r w:rsidRPr="00E36F92">
        <w:rPr>
          <w:noProof/>
        </w:rPr>
        <w:t xml:space="preserve">The name of a Document Definition entry (.01 field) must be between three and 60 characters long and </w:t>
      </w:r>
      <w:r w:rsidR="00221470" w:rsidRPr="00E36F92">
        <w:t>may</w:t>
      </w:r>
      <w:r w:rsidRPr="00E36F92">
        <w:rPr>
          <w:noProof/>
        </w:rPr>
        <w:t xml:space="preserve"> not begin with a punctuation character. Although names can be entered in upper or lower case, they are transformed to upper case before being stored.</w:t>
      </w:r>
    </w:p>
    <w:p w14:paraId="34F26232" w14:textId="77777777" w:rsidR="009D2CDB" w:rsidRPr="00E36F92" w:rsidRDefault="009D2CDB" w:rsidP="00291D81">
      <w:pPr>
        <w:numPr>
          <w:ilvl w:val="0"/>
          <w:numId w:val="51"/>
        </w:numPr>
        <w:rPr>
          <w:noProof/>
        </w:rPr>
      </w:pPr>
      <w:r w:rsidRPr="00E36F92">
        <w:rPr>
          <w:noProof/>
        </w:rPr>
        <w:t>Name functions as the Technical Name of the entry. Some sites have put KWIC cross references on it to get, say, all Titles from a given Service.</w:t>
      </w:r>
    </w:p>
    <w:p w14:paraId="34F26233" w14:textId="77777777" w:rsidR="009D2CDB" w:rsidRPr="00E36F92" w:rsidRDefault="009D2CDB" w:rsidP="00291D81">
      <w:pPr>
        <w:numPr>
          <w:ilvl w:val="0"/>
          <w:numId w:val="51"/>
        </w:numPr>
        <w:rPr>
          <w:noProof/>
        </w:rPr>
      </w:pPr>
      <w:r w:rsidRPr="00E36F92">
        <w:rPr>
          <w:noProof/>
        </w:rPr>
        <w:t>Name can be used when entering documents as the name of the Title being entered. Print Name and Abbreviation will also be accepted.</w:t>
      </w:r>
    </w:p>
    <w:p w14:paraId="34F26234" w14:textId="77777777" w:rsidR="009D2CDB" w:rsidRPr="00E36F92" w:rsidRDefault="009D2CDB" w:rsidP="00291D81">
      <w:pPr>
        <w:numPr>
          <w:ilvl w:val="0"/>
          <w:numId w:val="51"/>
        </w:numPr>
        <w:rPr>
          <w:noProof/>
        </w:rPr>
      </w:pPr>
      <w:r w:rsidRPr="00E36F92">
        <w:rPr>
          <w:noProof/>
        </w:rPr>
        <w:t>Since it is the Technical, .01 Name, TIU uses this name throughout.</w:t>
      </w:r>
    </w:p>
    <w:p w14:paraId="34F26235" w14:textId="77777777" w:rsidR="009D2CDB" w:rsidRPr="00E36F92" w:rsidRDefault="009D2CDB" w:rsidP="00291D81">
      <w:pPr>
        <w:numPr>
          <w:ilvl w:val="0"/>
          <w:numId w:val="51"/>
        </w:numPr>
        <w:rPr>
          <w:noProof/>
        </w:rPr>
      </w:pPr>
      <w:r w:rsidRPr="00E36F92">
        <w:rPr>
          <w:noProof/>
        </w:rPr>
        <w:t>The .01 name differs from the Print Name, which appears in lists of documents and functions as the Title of the document.</w:t>
      </w:r>
    </w:p>
    <w:p w14:paraId="34F26236" w14:textId="77777777" w:rsidR="009D2CDB" w:rsidRPr="00E36F92" w:rsidRDefault="009D2CDB" w:rsidP="00291D81">
      <w:pPr>
        <w:numPr>
          <w:ilvl w:val="0"/>
          <w:numId w:val="51"/>
        </w:numPr>
        <w:rPr>
          <w:noProof/>
        </w:rPr>
      </w:pPr>
      <w:r w:rsidRPr="00E36F92">
        <w:rPr>
          <w:noProof/>
        </w:rPr>
        <w:t>It also differs from Item Menu Text (1-26 characters), which is used when selecting documents from three-column menus.</w:t>
      </w:r>
    </w:p>
    <w:p w14:paraId="34F26237" w14:textId="77777777" w:rsidR="009D2CDB" w:rsidRPr="00E36F92" w:rsidRDefault="009D2CDB" w:rsidP="00291D81">
      <w:pPr>
        <w:numPr>
          <w:ilvl w:val="0"/>
          <w:numId w:val="51"/>
        </w:numPr>
        <w:rPr>
          <w:noProof/>
        </w:rPr>
      </w:pPr>
      <w:r w:rsidRPr="00E36F92">
        <w:rPr>
          <w:noProof/>
        </w:rPr>
        <w:t xml:space="preserve">The order of names in the options </w:t>
      </w:r>
      <w:r w:rsidRPr="00E36F92">
        <w:rPr>
          <w:i/>
          <w:noProof/>
        </w:rPr>
        <w:t>Edit Document Definitions</w:t>
      </w:r>
      <w:r w:rsidRPr="00E36F92">
        <w:rPr>
          <w:noProof/>
        </w:rPr>
        <w:t xml:space="preserve"> and </w:t>
      </w:r>
      <w:r w:rsidRPr="00E36F92">
        <w:rPr>
          <w:i/>
          <w:noProof/>
        </w:rPr>
        <w:t>Create Document Definitions</w:t>
      </w:r>
      <w:r w:rsidRPr="00E36F92">
        <w:rPr>
          <w:noProof/>
        </w:rPr>
        <w:t xml:space="preserve"> is by Item Sequence under the parent. The order is alphabetic by Menu Text if an Item has no Item Sequence.</w:t>
      </w:r>
    </w:p>
    <w:p w14:paraId="34F26238" w14:textId="77777777" w:rsidR="009D2CDB" w:rsidRPr="00E36F92" w:rsidRDefault="009D2CDB" w:rsidP="00291D81">
      <w:pPr>
        <w:numPr>
          <w:ilvl w:val="0"/>
          <w:numId w:val="51"/>
        </w:numPr>
        <w:rPr>
          <w:noProof/>
        </w:rPr>
      </w:pPr>
      <w:r w:rsidRPr="00E36F92">
        <w:rPr>
          <w:noProof/>
        </w:rPr>
        <w:t>When a new entry is added to file 8925.1</w:t>
      </w:r>
      <w:r w:rsidR="00B456E7" w:rsidRPr="00E36F92">
        <w:rPr>
          <w:noProof/>
        </w:rPr>
        <w:fldChar w:fldCharType="begin"/>
      </w:r>
      <w:r w:rsidRPr="00E36F92">
        <w:instrText>xe "</w:instrText>
      </w:r>
      <w:r w:rsidRPr="00E36F92">
        <w:rPr>
          <w:noProof/>
        </w:rPr>
        <w:instrText>8925.1</w:instrText>
      </w:r>
      <w:r w:rsidRPr="00E36F92">
        <w:instrText>"</w:instrText>
      </w:r>
      <w:r w:rsidR="00B456E7" w:rsidRPr="00E36F92">
        <w:rPr>
          <w:noProof/>
        </w:rPr>
        <w:fldChar w:fldCharType="end"/>
      </w:r>
      <w:r w:rsidR="00B456E7" w:rsidRPr="00E36F92">
        <w:rPr>
          <w:noProof/>
        </w:rPr>
        <w:fldChar w:fldCharType="begin"/>
      </w:r>
      <w:r w:rsidRPr="00E36F92">
        <w:instrText>xe "File #</w:instrText>
      </w:r>
      <w:r w:rsidRPr="00E36F92">
        <w:rPr>
          <w:noProof/>
        </w:rPr>
        <w:instrText>8925.1</w:instrText>
      </w:r>
      <w:r w:rsidRPr="00E36F92">
        <w:instrText>"</w:instrText>
      </w:r>
      <w:r w:rsidR="00B456E7" w:rsidRPr="00E36F92">
        <w:rPr>
          <w:noProof/>
        </w:rPr>
        <w:fldChar w:fldCharType="end"/>
      </w:r>
      <w:r w:rsidRPr="00E36F92">
        <w:rPr>
          <w:noProof/>
        </w:rPr>
        <w:t xml:space="preserve"> the default Print Name is entered. The Print Name can be edited if a different Print Name is desired.</w:t>
      </w:r>
    </w:p>
    <w:p w14:paraId="34F26239" w14:textId="77777777" w:rsidR="009D2CDB" w:rsidRPr="00E36F92" w:rsidRDefault="009D2CDB" w:rsidP="00291D81">
      <w:pPr>
        <w:numPr>
          <w:ilvl w:val="0"/>
          <w:numId w:val="51"/>
        </w:numPr>
        <w:rPr>
          <w:noProof/>
        </w:rPr>
      </w:pPr>
      <w:r w:rsidRPr="00E36F92">
        <w:rPr>
          <w:noProof/>
        </w:rPr>
        <w:t>File 8925.1 permits more than one entry with the same name if they are different Types. In that sense, Names are reusable. However, Entries are not reusable (except specially marked Components); an entry is not allowed to be an item under more than one parent unless it is a Shared Component. (See Component.)</w:t>
      </w:r>
    </w:p>
    <w:p w14:paraId="34F2623A" w14:textId="77777777" w:rsidR="009D2CDB" w:rsidRPr="00E36F92" w:rsidRDefault="009D2CDB">
      <w:pPr>
        <w:rPr>
          <w:noProof/>
        </w:rPr>
      </w:pPr>
    </w:p>
    <w:p w14:paraId="34F2623B" w14:textId="77777777" w:rsidR="009D2CDB" w:rsidRPr="00E36F92" w:rsidRDefault="009D2CDB" w:rsidP="00B34976">
      <w:pPr>
        <w:pStyle w:val="Heading4"/>
        <w:rPr>
          <w:noProof/>
          <w:lang w:val="en-US"/>
        </w:rPr>
      </w:pPr>
      <w:r w:rsidRPr="00E36F92">
        <w:rPr>
          <w:noProof/>
          <w:lang w:val="en-US"/>
        </w:rPr>
        <w:t>OBJECT NAME</w:t>
      </w:r>
    </w:p>
    <w:p w14:paraId="34F2623C" w14:textId="77777777" w:rsidR="009D2CDB" w:rsidRPr="00E36F92" w:rsidRDefault="009D2CDB" w:rsidP="00291D81">
      <w:pPr>
        <w:numPr>
          <w:ilvl w:val="0"/>
          <w:numId w:val="50"/>
        </w:numPr>
      </w:pPr>
      <w:r w:rsidRPr="00E36F92">
        <w:t xml:space="preserve">Object Names, like any other names are 3-60 characters, not starting with punctuation. Sites </w:t>
      </w:r>
      <w:r w:rsidR="00221470" w:rsidRPr="00E36F92">
        <w:t>may</w:t>
      </w:r>
      <w:r w:rsidRPr="00E36F92">
        <w:t xml:space="preserve"> want to namespace object names, use the object Print Name as a more familiar name, and use the object Abbreviation as a short name to embed in boilerplate text. Unlike other Types, Object Abbreviation and Print Name as well as Name must be uppercase.</w:t>
      </w:r>
    </w:p>
    <w:p w14:paraId="34F2623D" w14:textId="77777777" w:rsidR="009D2CDB" w:rsidRPr="00E36F92" w:rsidRDefault="009D2CDB" w:rsidP="00291D81">
      <w:pPr>
        <w:numPr>
          <w:ilvl w:val="0"/>
          <w:numId w:val="50"/>
        </w:numPr>
      </w:pPr>
      <w:r w:rsidRPr="00E36F92">
        <w:lastRenderedPageBreak/>
        <w:t>Object Name, Abbreviation, or Print Name can be embedded in boilerplate text.  Since TIU must be able to determine from this which object is intended, object Names, Abbreviations, and Print Names must be unique. In fact, an object Name must differ not only from every other object name, but also from every other object Abbreviation and from every other object Print Name. Same for Abbreviations and Print Names. For example, if some object has the abbreviation CND, then CND cannot be used for any other object Name, Abbreviation, or Print Name.</w:t>
      </w:r>
    </w:p>
    <w:p w14:paraId="34F2623E" w14:textId="77777777" w:rsidR="009D2CDB" w:rsidRPr="00E36F92" w:rsidRDefault="009D2CDB" w:rsidP="00B34976">
      <w:pPr>
        <w:pStyle w:val="Heading4"/>
        <w:rPr>
          <w:noProof/>
          <w:lang w:val="en-US"/>
        </w:rPr>
      </w:pPr>
      <w:r w:rsidRPr="00E36F92">
        <w:rPr>
          <w:noProof/>
          <w:lang w:val="en-US"/>
        </w:rPr>
        <w:t>TYPE</w:t>
      </w:r>
      <w:r w:rsidR="00B456E7" w:rsidRPr="00E36F92">
        <w:rPr>
          <w:noProof/>
          <w:lang w:val="en-US"/>
        </w:rPr>
        <w:fldChar w:fldCharType="begin"/>
      </w:r>
      <w:r w:rsidRPr="00E36F92">
        <w:rPr>
          <w:lang w:val="en-US"/>
        </w:rPr>
        <w:instrText>xe "</w:instrText>
      </w:r>
      <w:r w:rsidRPr="00E36F92">
        <w:rPr>
          <w:noProof/>
          <w:lang w:val="en-US"/>
        </w:rPr>
        <w:instrText>type</w:instrText>
      </w:r>
      <w:r w:rsidRPr="00E36F92">
        <w:rPr>
          <w:lang w:val="en-US"/>
        </w:rPr>
        <w:instrText>"</w:instrText>
      </w:r>
      <w:r w:rsidR="00B456E7" w:rsidRPr="00E36F92">
        <w:rPr>
          <w:noProof/>
          <w:lang w:val="en-US"/>
        </w:rPr>
        <w:fldChar w:fldCharType="end"/>
      </w:r>
    </w:p>
    <w:p w14:paraId="34F2623F" w14:textId="77777777" w:rsidR="009D2CDB" w:rsidRPr="00E36F92" w:rsidRDefault="009D2CDB" w:rsidP="00291D81">
      <w:pPr>
        <w:numPr>
          <w:ilvl w:val="0"/>
          <w:numId w:val="52"/>
        </w:numPr>
        <w:rPr>
          <w:noProof/>
        </w:rPr>
      </w:pPr>
      <w:r w:rsidRPr="00E36F92">
        <w:rPr>
          <w:noProof/>
        </w:rPr>
        <w:t xml:space="preserve">Type determines the nature of the entry and what sort of items the entry </w:t>
      </w:r>
      <w:r w:rsidR="00221470" w:rsidRPr="00E36F92">
        <w:t>may</w:t>
      </w:r>
      <w:r w:rsidRPr="00E36F92">
        <w:rPr>
          <w:noProof/>
        </w:rPr>
        <w:t xml:space="preserve"> have. There are five possible types:</w:t>
      </w:r>
    </w:p>
    <w:p w14:paraId="34F26240" w14:textId="77777777" w:rsidR="009D2CDB" w:rsidRPr="00E36F92" w:rsidRDefault="009D2CDB">
      <w:pPr>
        <w:rPr>
          <w:noProof/>
        </w:rPr>
      </w:pPr>
      <w:r w:rsidRPr="00E36F92">
        <w:rPr>
          <w:b/>
          <w:noProof/>
        </w:rPr>
        <w:t>Class</w:t>
      </w:r>
      <w:r w:rsidR="00B456E7" w:rsidRPr="00E36F92">
        <w:rPr>
          <w:b/>
          <w:noProof/>
        </w:rPr>
        <w:fldChar w:fldCharType="begin"/>
      </w:r>
      <w:r w:rsidRPr="00E36F92">
        <w:instrText>xe "</w:instrText>
      </w:r>
      <w:r w:rsidRPr="00E36F92">
        <w:rPr>
          <w:bCs/>
          <w:noProof/>
        </w:rPr>
        <w:instrText>class</w:instrText>
      </w:r>
      <w:r w:rsidRPr="00E36F92">
        <w:instrText>"</w:instrText>
      </w:r>
      <w:r w:rsidR="00B456E7" w:rsidRPr="00E36F92">
        <w:rPr>
          <w:b/>
          <w:noProof/>
        </w:rPr>
        <w:fldChar w:fldCharType="end"/>
      </w:r>
      <w:r w:rsidRPr="00E36F92">
        <w:rPr>
          <w:b/>
          <w:noProof/>
        </w:rPr>
        <w:t xml:space="preserve"> (CL)</w:t>
      </w:r>
      <w:r w:rsidRPr="00E36F92">
        <w:rPr>
          <w:noProof/>
        </w:rPr>
        <w:t>:  Classes group documents.</w:t>
      </w:r>
    </w:p>
    <w:p w14:paraId="34F26241" w14:textId="77777777" w:rsidR="009D2CDB" w:rsidRPr="00E36F92" w:rsidRDefault="009D2CDB" w:rsidP="00291D81">
      <w:pPr>
        <w:numPr>
          <w:ilvl w:val="0"/>
          <w:numId w:val="52"/>
        </w:numPr>
        <w:rPr>
          <w:noProof/>
        </w:rPr>
      </w:pPr>
      <w:r w:rsidRPr="00E36F92">
        <w:rPr>
          <w:noProof/>
        </w:rPr>
        <w:t>Example: “Progress Notes” is a class with many kinds of progress notes under it.</w:t>
      </w:r>
    </w:p>
    <w:p w14:paraId="34F26242" w14:textId="77777777" w:rsidR="009D2CDB" w:rsidRPr="00E36F92" w:rsidRDefault="009D2CDB" w:rsidP="00291D81">
      <w:pPr>
        <w:numPr>
          <w:ilvl w:val="0"/>
          <w:numId w:val="49"/>
        </w:numPr>
        <w:rPr>
          <w:noProof/>
        </w:rPr>
      </w:pPr>
      <w:r w:rsidRPr="00E36F92">
        <w:rPr>
          <w:noProof/>
        </w:rPr>
        <w:t xml:space="preserve">Classes </w:t>
      </w:r>
      <w:r w:rsidR="00221470" w:rsidRPr="00E36F92">
        <w:t>may</w:t>
      </w:r>
      <w:r w:rsidRPr="00E36F92">
        <w:rPr>
          <w:noProof/>
        </w:rPr>
        <w:t xml:space="preserve"> themselves be subdivided into items under a Class and/or </w:t>
      </w:r>
      <w:r w:rsidR="00221470" w:rsidRPr="00E36F92">
        <w:t>may</w:t>
      </w:r>
      <w:r w:rsidRPr="00E36F92">
        <w:rPr>
          <w:noProof/>
        </w:rPr>
        <w:t xml:space="preserve"> have items of Document Class if no further subdivisions are desired.</w:t>
      </w:r>
    </w:p>
    <w:p w14:paraId="34F26243" w14:textId="77777777" w:rsidR="009D2CDB" w:rsidRPr="00E36F92" w:rsidRDefault="009D2CDB" w:rsidP="00291D81">
      <w:pPr>
        <w:numPr>
          <w:ilvl w:val="0"/>
          <w:numId w:val="49"/>
        </w:numPr>
        <w:rPr>
          <w:noProof/>
        </w:rPr>
      </w:pPr>
      <w:r w:rsidRPr="00E36F92">
        <w:rPr>
          <w:noProof/>
        </w:rPr>
        <w:t>If a hierarchy deeper than Class-Document Class-Title is desired, Class is the place to insert another level into the hierarchy: Class-Class-Document Class-Title.</w:t>
      </w:r>
    </w:p>
    <w:p w14:paraId="34F26244" w14:textId="77777777" w:rsidR="009D2CDB" w:rsidRPr="00E36F92" w:rsidRDefault="009D2CDB" w:rsidP="00291D81">
      <w:pPr>
        <w:numPr>
          <w:ilvl w:val="0"/>
          <w:numId w:val="49"/>
        </w:numPr>
        <w:rPr>
          <w:i/>
          <w:iCs/>
          <w:noProof/>
        </w:rPr>
      </w:pPr>
      <w:r w:rsidRPr="00E36F92">
        <w:rPr>
          <w:i/>
          <w:iCs/>
          <w:noProof/>
        </w:rPr>
        <w:t>Besides grouping documents, Classes also store behavior which is then inherited by lower level entries.</w:t>
      </w:r>
    </w:p>
    <w:p w14:paraId="34F26245" w14:textId="77777777" w:rsidR="009D2CDB" w:rsidRPr="00E36F92" w:rsidRDefault="009D2CDB">
      <w:pPr>
        <w:rPr>
          <w:noProof/>
        </w:rPr>
      </w:pPr>
      <w:r w:rsidRPr="00E36F92">
        <w:rPr>
          <w:b/>
          <w:noProof/>
        </w:rPr>
        <w:t>Document Class</w:t>
      </w:r>
      <w:r w:rsidR="00B456E7" w:rsidRPr="00E36F92">
        <w:rPr>
          <w:b/>
          <w:noProof/>
        </w:rPr>
        <w:fldChar w:fldCharType="begin"/>
      </w:r>
      <w:r w:rsidRPr="00E36F92">
        <w:instrText>xe "</w:instrText>
      </w:r>
      <w:r w:rsidRPr="00E36F92">
        <w:rPr>
          <w:bCs/>
          <w:noProof/>
        </w:rPr>
        <w:instrText>document class</w:instrText>
      </w:r>
      <w:r w:rsidRPr="00E36F92">
        <w:instrText>"</w:instrText>
      </w:r>
      <w:r w:rsidR="00B456E7" w:rsidRPr="00E36F92">
        <w:rPr>
          <w:b/>
          <w:noProof/>
        </w:rPr>
        <w:fldChar w:fldCharType="end"/>
      </w:r>
      <w:r w:rsidRPr="00E36F92">
        <w:rPr>
          <w:b/>
          <w:noProof/>
        </w:rPr>
        <w:t xml:space="preserve"> (DC) </w:t>
      </w:r>
      <w:r w:rsidRPr="00E36F92">
        <w:rPr>
          <w:noProof/>
        </w:rPr>
        <w:t>: Document Classes group documents. Document Class is the lowest level of class, and has items of the Title Type under it.</w:t>
      </w:r>
    </w:p>
    <w:p w14:paraId="34F26246" w14:textId="77777777" w:rsidR="009D2CDB" w:rsidRPr="00E36F92" w:rsidRDefault="009D2CDB" w:rsidP="00291D81">
      <w:pPr>
        <w:numPr>
          <w:ilvl w:val="0"/>
          <w:numId w:val="48"/>
        </w:numPr>
        <w:rPr>
          <w:noProof/>
        </w:rPr>
      </w:pPr>
      <w:r w:rsidRPr="00E36F92">
        <w:rPr>
          <w:noProof/>
        </w:rPr>
        <w:t>Example: “Day Pass Note” could be a Document Class under class Progress Note.</w:t>
      </w:r>
    </w:p>
    <w:p w14:paraId="34F26247" w14:textId="77777777" w:rsidR="009D2CDB" w:rsidRPr="00E36F92" w:rsidRDefault="009D2CDB" w:rsidP="00291D81">
      <w:pPr>
        <w:numPr>
          <w:ilvl w:val="0"/>
          <w:numId w:val="48"/>
        </w:numPr>
        <w:rPr>
          <w:noProof/>
        </w:rPr>
      </w:pPr>
      <w:r w:rsidRPr="00E36F92">
        <w:rPr>
          <w:noProof/>
        </w:rPr>
        <w:t>Document Classes also store behavior which is then inherited by lower entries.</w:t>
      </w:r>
    </w:p>
    <w:p w14:paraId="34F26248" w14:textId="77777777" w:rsidR="009D2CDB" w:rsidRPr="00E36F92" w:rsidRDefault="009D2CDB">
      <w:pPr>
        <w:pStyle w:val="ContinuationTitle"/>
        <w:rPr>
          <w:noProof/>
          <w:lang w:val="en-US"/>
        </w:rPr>
      </w:pPr>
      <w:r w:rsidRPr="00E36F92">
        <w:rPr>
          <w:lang w:val="en-US"/>
        </w:rPr>
        <w:t>Document Definition Terminology</w:t>
      </w:r>
      <w:r w:rsidRPr="00E36F92">
        <w:rPr>
          <w:noProof/>
          <w:lang w:val="en-US"/>
        </w:rPr>
        <w:t xml:space="preserve"> cont’d</w:t>
      </w:r>
    </w:p>
    <w:p w14:paraId="34F26249" w14:textId="77777777" w:rsidR="009D2CDB" w:rsidRPr="00E36F92" w:rsidRDefault="009D2CDB">
      <w:pPr>
        <w:rPr>
          <w:noProof/>
        </w:rPr>
      </w:pPr>
    </w:p>
    <w:p w14:paraId="34F2624A" w14:textId="77777777" w:rsidR="009D2CDB" w:rsidRPr="00E36F92" w:rsidRDefault="009D2CDB">
      <w:pPr>
        <w:rPr>
          <w:noProof/>
        </w:rPr>
      </w:pPr>
      <w:r w:rsidRPr="00E36F92">
        <w:rPr>
          <w:b/>
          <w:noProof/>
        </w:rPr>
        <w:t>Title</w:t>
      </w:r>
      <w:r w:rsidR="00B456E7" w:rsidRPr="00E36F92">
        <w:rPr>
          <w:b/>
          <w:noProof/>
        </w:rPr>
        <w:fldChar w:fldCharType="begin"/>
      </w:r>
      <w:r w:rsidRPr="00E36F92">
        <w:instrText>xe "</w:instrText>
      </w:r>
      <w:r w:rsidRPr="00E36F92">
        <w:rPr>
          <w:bCs/>
          <w:noProof/>
        </w:rPr>
        <w:instrText>title</w:instrText>
      </w:r>
      <w:r w:rsidRPr="00E36F92">
        <w:instrText>"</w:instrText>
      </w:r>
      <w:r w:rsidR="00B456E7" w:rsidRPr="00E36F92">
        <w:rPr>
          <w:b/>
          <w:noProof/>
        </w:rPr>
        <w:fldChar w:fldCharType="end"/>
      </w:r>
      <w:r w:rsidRPr="00E36F92">
        <w:rPr>
          <w:b/>
          <w:noProof/>
        </w:rPr>
        <w:t xml:space="preserve"> (TL):</w:t>
      </w:r>
      <w:r w:rsidRPr="00E36F92">
        <w:rPr>
          <w:noProof/>
        </w:rPr>
        <w:t xml:space="preserve">  Titles are used to enter documents. They store the behavior of the documents which use them.</w:t>
      </w:r>
    </w:p>
    <w:p w14:paraId="34F2624B" w14:textId="77777777" w:rsidR="009D2CDB" w:rsidRPr="00E36F92" w:rsidRDefault="009D2CDB" w:rsidP="00291D81">
      <w:pPr>
        <w:numPr>
          <w:ilvl w:val="0"/>
          <w:numId w:val="46"/>
        </w:numPr>
        <w:rPr>
          <w:noProof/>
        </w:rPr>
      </w:pPr>
      <w:r w:rsidRPr="00E36F92">
        <w:rPr>
          <w:noProof/>
        </w:rPr>
        <w:t xml:space="preserve">Titles </w:t>
      </w:r>
      <w:r w:rsidR="00221470" w:rsidRPr="00E36F92">
        <w:t>may</w:t>
      </w:r>
      <w:r w:rsidRPr="00E36F92">
        <w:rPr>
          <w:noProof/>
        </w:rPr>
        <w:t xml:space="preserve"> have predefined boilerplate (Overprint) text. They </w:t>
      </w:r>
      <w:r w:rsidR="00221470" w:rsidRPr="00E36F92">
        <w:t>may</w:t>
      </w:r>
      <w:r w:rsidRPr="00E36F92">
        <w:rPr>
          <w:noProof/>
        </w:rPr>
        <w:t xml:space="preserve"> have Components as items. Boilerplate Text can have Objects in it.</w:t>
      </w:r>
    </w:p>
    <w:p w14:paraId="34F2624C" w14:textId="77777777" w:rsidR="009D2CDB" w:rsidRPr="00E36F92" w:rsidRDefault="009D2CDB" w:rsidP="00291D81">
      <w:pPr>
        <w:numPr>
          <w:ilvl w:val="0"/>
          <w:numId w:val="46"/>
        </w:numPr>
        <w:rPr>
          <w:noProof/>
        </w:rPr>
      </w:pPr>
      <w:r w:rsidRPr="00E36F92">
        <w:rPr>
          <w:noProof/>
        </w:rPr>
        <w:t>Examples: “Routine Day Pass Note” could be a Title under document class Day Pass Note. Another example might be “Exceptional Circumstances Day Pass Note.”</w:t>
      </w:r>
    </w:p>
    <w:p w14:paraId="34F2624D" w14:textId="77777777" w:rsidR="009D2CDB" w:rsidRPr="00E36F92" w:rsidRDefault="009D2CDB" w:rsidP="00291D81">
      <w:pPr>
        <w:numPr>
          <w:ilvl w:val="0"/>
          <w:numId w:val="46"/>
        </w:numPr>
        <w:rPr>
          <w:noProof/>
        </w:rPr>
      </w:pPr>
      <w:r w:rsidRPr="00E36F92">
        <w:rPr>
          <w:noProof/>
        </w:rPr>
        <w:t>Titles store their own behavior. They also inherit behavior from higher levels of the hierarchy. However, behavior stored in the Title itself always overrides inherited behavior.</w:t>
      </w:r>
    </w:p>
    <w:p w14:paraId="34F2624E" w14:textId="77777777" w:rsidR="009D2CDB" w:rsidRPr="00E36F92" w:rsidRDefault="009D2CDB">
      <w:pPr>
        <w:rPr>
          <w:noProof/>
        </w:rPr>
      </w:pPr>
      <w:r w:rsidRPr="00E36F92">
        <w:rPr>
          <w:b/>
          <w:noProof/>
        </w:rPr>
        <w:t>Component</w:t>
      </w:r>
      <w:r w:rsidR="00B456E7" w:rsidRPr="00E36F92">
        <w:rPr>
          <w:b/>
          <w:noProof/>
        </w:rPr>
        <w:fldChar w:fldCharType="begin"/>
      </w:r>
      <w:r w:rsidRPr="00E36F92">
        <w:instrText>xe "</w:instrText>
      </w:r>
      <w:r w:rsidRPr="00E36F92">
        <w:rPr>
          <w:bCs/>
          <w:noProof/>
        </w:rPr>
        <w:instrText>component</w:instrText>
      </w:r>
      <w:r w:rsidRPr="00E36F92">
        <w:instrText>"</w:instrText>
      </w:r>
      <w:r w:rsidR="00B456E7" w:rsidRPr="00E36F92">
        <w:rPr>
          <w:b/>
          <w:noProof/>
        </w:rPr>
        <w:fldChar w:fldCharType="end"/>
      </w:r>
      <w:r w:rsidRPr="00E36F92">
        <w:rPr>
          <w:b/>
          <w:noProof/>
        </w:rPr>
        <w:t xml:space="preserve"> (CO):</w:t>
      </w:r>
      <w:r w:rsidRPr="00E36F92">
        <w:rPr>
          <w:noProof/>
        </w:rPr>
        <w:t xml:space="preserve"> Components are “sections” or “pieces” of documents. In the Hierarchy, Components are organized as items under Titles.</w:t>
      </w:r>
    </w:p>
    <w:p w14:paraId="34F2624F" w14:textId="77777777" w:rsidR="009D2CDB" w:rsidRPr="00E36F92" w:rsidRDefault="009D2CDB" w:rsidP="00291D81">
      <w:pPr>
        <w:numPr>
          <w:ilvl w:val="0"/>
          <w:numId w:val="53"/>
        </w:numPr>
        <w:rPr>
          <w:noProof/>
        </w:rPr>
      </w:pPr>
      <w:r w:rsidRPr="00E36F92">
        <w:rPr>
          <w:noProof/>
        </w:rPr>
        <w:lastRenderedPageBreak/>
        <w:t>Examples: “Reason for Pass” could be a component of Routine Day Pass Note. Subjective is a component of a SOAP Note.</w:t>
      </w:r>
    </w:p>
    <w:p w14:paraId="34F26250" w14:textId="77777777" w:rsidR="009D2CDB" w:rsidRPr="00E36F92" w:rsidRDefault="009D2CDB" w:rsidP="00291D81">
      <w:pPr>
        <w:numPr>
          <w:ilvl w:val="0"/>
          <w:numId w:val="47"/>
        </w:numPr>
        <w:rPr>
          <w:noProof/>
        </w:rPr>
      </w:pPr>
      <w:r w:rsidRPr="00E36F92">
        <w:rPr>
          <w:noProof/>
        </w:rPr>
        <w:t xml:space="preserve">Components </w:t>
      </w:r>
      <w:r w:rsidR="00221470" w:rsidRPr="00E36F92">
        <w:t>may</w:t>
      </w:r>
      <w:r w:rsidRPr="00E36F92">
        <w:rPr>
          <w:noProof/>
        </w:rPr>
        <w:t xml:space="preserve"> have (sub)Components as items. They </w:t>
      </w:r>
      <w:r w:rsidR="00221470" w:rsidRPr="00E36F92">
        <w:t>may</w:t>
      </w:r>
      <w:r w:rsidRPr="00E36F92">
        <w:rPr>
          <w:noProof/>
        </w:rPr>
        <w:t xml:space="preserve"> have Boilerplate Text. Components </w:t>
      </w:r>
      <w:r w:rsidR="00221470" w:rsidRPr="00E36F92">
        <w:t>may</w:t>
      </w:r>
      <w:r w:rsidRPr="00E36F92">
        <w:rPr>
          <w:noProof/>
        </w:rPr>
        <w:t xml:space="preserve"> be designated Shared (see field description for Shared). Shared Components are shown in Document Definition Utility displays as Type “CO S”.</w:t>
      </w:r>
    </w:p>
    <w:p w14:paraId="34F26251" w14:textId="77777777" w:rsidR="009D2CDB" w:rsidRPr="00E36F92" w:rsidRDefault="009D2CDB" w:rsidP="00291D81">
      <w:pPr>
        <w:numPr>
          <w:ilvl w:val="0"/>
          <w:numId w:val="47"/>
        </w:numPr>
        <w:rPr>
          <w:noProof/>
        </w:rPr>
      </w:pPr>
      <w:r w:rsidRPr="00E36F92">
        <w:rPr>
          <w:noProof/>
        </w:rPr>
        <w:t xml:space="preserve">There are advantages and disadvantages in splitting a document up into separate components (rather than writing sections into the Boilerplate Text of the Title). Since Components are stored as separate file entries, they are inherently accessible and even “movable.” Using FileMan, sites can access components of documents the same way they can access documents for reports, etc. Also, in the future, TIU </w:t>
      </w:r>
      <w:r w:rsidR="00221470" w:rsidRPr="00E36F92">
        <w:t>may</w:t>
      </w:r>
      <w:r w:rsidRPr="00E36F92">
        <w:rPr>
          <w:noProof/>
        </w:rPr>
        <w:t xml:space="preserve"> have options to move or copy certain components from one document into another. The disadvantage is speed. Components make the structure more complex and, therefore, slow down processing.</w:t>
      </w:r>
    </w:p>
    <w:p w14:paraId="34F26252" w14:textId="77777777" w:rsidR="009D2CDB" w:rsidRPr="00E36F92" w:rsidRDefault="009D2CDB" w:rsidP="00586CE5">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53" w14:textId="77777777" w:rsidR="009D2CDB" w:rsidRPr="00E36F92" w:rsidRDefault="009D2CDB">
      <w:pPr>
        <w:rPr>
          <w:noProof/>
        </w:rPr>
      </w:pPr>
      <w:r w:rsidRPr="00E36F92">
        <w:rPr>
          <w:b/>
          <w:noProof/>
        </w:rPr>
        <w:t>Object</w:t>
      </w:r>
      <w:r w:rsidR="00B456E7" w:rsidRPr="00E36F92">
        <w:rPr>
          <w:b/>
          <w:noProof/>
        </w:rPr>
        <w:fldChar w:fldCharType="begin"/>
      </w:r>
      <w:r w:rsidRPr="00E36F92">
        <w:instrText>xe "</w:instrText>
      </w:r>
      <w:r w:rsidRPr="00E36F92">
        <w:rPr>
          <w:bCs/>
          <w:noProof/>
        </w:rPr>
        <w:instrText>object</w:instrText>
      </w:r>
      <w:r w:rsidRPr="00E36F92">
        <w:instrText>"</w:instrText>
      </w:r>
      <w:r w:rsidR="00B456E7" w:rsidRPr="00E36F92">
        <w:rPr>
          <w:b/>
          <w:noProof/>
        </w:rPr>
        <w:fldChar w:fldCharType="end"/>
      </w:r>
      <w:r w:rsidRPr="00E36F92">
        <w:rPr>
          <w:b/>
          <w:noProof/>
        </w:rPr>
        <w:t xml:space="preserve"> (O):</w:t>
      </w:r>
      <w:r w:rsidRPr="00E36F92">
        <w:rPr>
          <w:noProof/>
        </w:rPr>
        <w:t xml:space="preserve"> Objects are names which </w:t>
      </w:r>
      <w:r w:rsidR="00221470" w:rsidRPr="00E36F92">
        <w:t>may</w:t>
      </w:r>
      <w:r w:rsidRPr="00E36F92">
        <w:rPr>
          <w:noProof/>
        </w:rPr>
        <w:t xml:space="preserve"> be embedded in the predefined boilerplate text of Titles. Example: “PATIENT AGE.” Objects are typed into the boilerplate text of a Title, enclosed by ‘|’s.  For example, suppose a Title has the following boilerplate text:</w:t>
      </w:r>
    </w:p>
    <w:p w14:paraId="34F26254" w14:textId="77777777" w:rsidR="009D2CDB" w:rsidRPr="00E36F92" w:rsidRDefault="009D2CDB">
      <w:pPr>
        <w:rPr>
          <w:noProof/>
        </w:rPr>
      </w:pPr>
      <w:r w:rsidRPr="00E36F92">
        <w:rPr>
          <w:noProof/>
        </w:rPr>
        <w:t xml:space="preserve">           Patient is a healthy |PATIENT AGE| year old |PATIENT SEX| ...</w:t>
      </w:r>
    </w:p>
    <w:p w14:paraId="34F26255" w14:textId="77777777" w:rsidR="009D2CDB" w:rsidRPr="00E36F92" w:rsidRDefault="009D2CDB">
      <w:pPr>
        <w:rPr>
          <w:noProof/>
        </w:rPr>
      </w:pPr>
      <w:r w:rsidRPr="00E36F92">
        <w:rPr>
          <w:noProof/>
        </w:rPr>
        <w:t>Then when you enter such a note for a patient known by the system to be 56 years old and male, you would be presented with the text:</w:t>
      </w:r>
    </w:p>
    <w:p w14:paraId="34F26256" w14:textId="77777777" w:rsidR="009D2CDB" w:rsidRPr="00E36F92" w:rsidRDefault="009D2CDB">
      <w:pPr>
        <w:rPr>
          <w:noProof/>
        </w:rPr>
      </w:pPr>
      <w:r w:rsidRPr="00E36F92">
        <w:rPr>
          <w:noProof/>
        </w:rPr>
        <w:t xml:space="preserve">           Patient is a healthy 56 year old male ...</w:t>
      </w:r>
    </w:p>
    <w:p w14:paraId="34F26257" w14:textId="77777777" w:rsidR="009D2CDB" w:rsidRPr="00E36F92" w:rsidRDefault="009D2CDB" w:rsidP="00291D81">
      <w:pPr>
        <w:numPr>
          <w:ilvl w:val="0"/>
          <w:numId w:val="45"/>
        </w:numPr>
        <w:rPr>
          <w:noProof/>
        </w:rPr>
      </w:pPr>
      <w:r w:rsidRPr="00E36F92">
        <w:rPr>
          <w:noProof/>
        </w:rPr>
        <w:t>You can then add to the text and/or edit the text, including the age (56) of the patient. From this point on, the patient age (56) is regular text and is not updated in this note.</w:t>
      </w:r>
    </w:p>
    <w:p w14:paraId="34F26258" w14:textId="77777777" w:rsidR="009D2CDB" w:rsidRPr="00E36F92" w:rsidRDefault="009D2CDB" w:rsidP="00291D81">
      <w:pPr>
        <w:numPr>
          <w:ilvl w:val="0"/>
          <w:numId w:val="45"/>
        </w:numPr>
        <w:rPr>
          <w:noProof/>
        </w:rPr>
      </w:pPr>
      <w:r w:rsidRPr="00E36F92">
        <w:rPr>
          <w:noProof/>
        </w:rPr>
        <w:t xml:space="preserve">Objects must always have uppercase names, abbreviations, and print names. When embedding objects in boilerplate text, you </w:t>
      </w:r>
      <w:r w:rsidR="00221470" w:rsidRPr="00E36F92">
        <w:t>may</w:t>
      </w:r>
      <w:r w:rsidRPr="00E36F92">
        <w:rPr>
          <w:noProof/>
        </w:rPr>
        <w:t xml:space="preserve"> embed any of these three (name, abbreviation, print name) in boilerplate text, enclosed by an “|” on both sides.  Objects must always be embedded in uppercase.</w:t>
      </w:r>
    </w:p>
    <w:p w14:paraId="34F26259" w14:textId="77777777" w:rsidR="009D2CDB" w:rsidRPr="00E36F92" w:rsidRDefault="009D2CDB" w:rsidP="00291D81">
      <w:pPr>
        <w:numPr>
          <w:ilvl w:val="0"/>
          <w:numId w:val="45"/>
        </w:numPr>
        <w:rPr>
          <w:noProof/>
        </w:rPr>
      </w:pPr>
      <w:r w:rsidRPr="00E36F92">
        <w:rPr>
          <w:noProof/>
        </w:rPr>
        <w:t xml:space="preserve">Objects are stored in the </w:t>
      </w:r>
      <w:r w:rsidRPr="00E36F92">
        <w:t>DOCUMENT DEFINITION</w:t>
      </w:r>
      <w:r w:rsidRPr="00E36F92">
        <w:rPr>
          <w:noProof/>
        </w:rPr>
        <w:t xml:space="preserve"> File, but are not part of the Hierarchy. They are accessible through the options </w:t>
      </w:r>
      <w:r w:rsidRPr="00E36F92">
        <w:rPr>
          <w:i/>
          <w:noProof/>
        </w:rPr>
        <w:t xml:space="preserve">Create Objects </w:t>
      </w:r>
      <w:r w:rsidRPr="00E36F92">
        <w:rPr>
          <w:noProof/>
        </w:rPr>
        <w:t xml:space="preserve">and </w:t>
      </w:r>
      <w:r w:rsidRPr="00E36F92">
        <w:rPr>
          <w:i/>
          <w:noProof/>
        </w:rPr>
        <w:t>Sort Document Definitions (</w:t>
      </w:r>
      <w:r w:rsidRPr="00E36F92">
        <w:rPr>
          <w:noProof/>
        </w:rPr>
        <w:t xml:space="preserve">by selecting Sort by Type and selecting Type Object). </w:t>
      </w:r>
    </w:p>
    <w:p w14:paraId="34F2625A" w14:textId="77777777" w:rsidR="009D2CDB" w:rsidRPr="00E36F92" w:rsidRDefault="009D2CDB" w:rsidP="00291D81">
      <w:pPr>
        <w:numPr>
          <w:ilvl w:val="0"/>
          <w:numId w:val="45"/>
        </w:numPr>
        <w:rPr>
          <w:noProof/>
        </w:rPr>
      </w:pPr>
      <w:r w:rsidRPr="00E36F92">
        <w:rPr>
          <w:noProof/>
        </w:rPr>
        <w:t>TIU exports a small library of Objects. Sites can also create their own.</w:t>
      </w:r>
    </w:p>
    <w:p w14:paraId="34F2625B" w14:textId="77777777" w:rsidR="009D2CDB" w:rsidRPr="00E36F92" w:rsidRDefault="009D2CDB" w:rsidP="00291D81">
      <w:pPr>
        <w:numPr>
          <w:ilvl w:val="0"/>
          <w:numId w:val="45"/>
        </w:numPr>
        <w:rPr>
          <w:noProof/>
        </w:rPr>
      </w:pPr>
      <w:r w:rsidRPr="00E36F92">
        <w:rPr>
          <w:noProof/>
        </w:rPr>
        <w:t>Only an owner can edit an object and should do so only after consulting with others who use it. The object must be Inactive for editing. It should be thoroughly tested. (See Object Status, under Status.)</w:t>
      </w:r>
    </w:p>
    <w:p w14:paraId="34F2625C" w14:textId="77777777" w:rsidR="009D2CDB" w:rsidRPr="00E36F92" w:rsidRDefault="009D2CDB" w:rsidP="00291D81">
      <w:pPr>
        <w:numPr>
          <w:ilvl w:val="0"/>
          <w:numId w:val="45"/>
        </w:numPr>
        <w:rPr>
          <w:noProof/>
        </w:rPr>
      </w:pPr>
      <w:r w:rsidRPr="00E36F92">
        <w:rPr>
          <w:noProof/>
        </w:rPr>
        <w:t>Entries of type Object cannot be changed to any other type.  Entries of type Class, Document Class, Title, or Component cannot be changed to type Object.</w:t>
      </w:r>
    </w:p>
    <w:p w14:paraId="34F2625D" w14:textId="77777777" w:rsidR="009D2CDB" w:rsidRPr="00E36F92" w:rsidRDefault="009D2CDB" w:rsidP="00291D81">
      <w:pPr>
        <w:numPr>
          <w:ilvl w:val="0"/>
          <w:numId w:val="45"/>
        </w:numPr>
        <w:rPr>
          <w:noProof/>
        </w:rPr>
      </w:pPr>
      <w:r w:rsidRPr="00E36F92">
        <w:rPr>
          <w:noProof/>
        </w:rPr>
        <w:t>Type is a BASIC field.</w:t>
      </w:r>
    </w:p>
    <w:p w14:paraId="34F2625E" w14:textId="77777777" w:rsidR="009D2CDB" w:rsidRPr="00E36F92" w:rsidRDefault="009D2CDB" w:rsidP="00B34976">
      <w:pPr>
        <w:pStyle w:val="Heading4"/>
        <w:rPr>
          <w:lang w:val="en-US"/>
        </w:rPr>
      </w:pPr>
      <w:r w:rsidRPr="00E36F92">
        <w:rPr>
          <w:lang w:val="en-US"/>
        </w:rPr>
        <w:lastRenderedPageBreak/>
        <w:t>SHARED</w:t>
      </w:r>
      <w:r w:rsidR="00B456E7" w:rsidRPr="00E36F92">
        <w:rPr>
          <w:lang w:val="en-US"/>
        </w:rPr>
        <w:fldChar w:fldCharType="begin"/>
      </w:r>
      <w:r w:rsidRPr="00E36F92">
        <w:rPr>
          <w:lang w:val="en-US"/>
        </w:rPr>
        <w:instrText>xe "shared"</w:instrText>
      </w:r>
      <w:r w:rsidR="00B456E7" w:rsidRPr="00E36F92">
        <w:rPr>
          <w:lang w:val="en-US"/>
        </w:rPr>
        <w:fldChar w:fldCharType="end"/>
      </w:r>
    </w:p>
    <w:p w14:paraId="34F2625F" w14:textId="77777777" w:rsidR="009D2CDB" w:rsidRPr="00E36F92" w:rsidRDefault="009D2CDB">
      <w:r w:rsidRPr="00E36F92">
        <w:t xml:space="preserve">Components </w:t>
      </w:r>
      <w:r w:rsidR="00221470" w:rsidRPr="00E36F92">
        <w:t>may</w:t>
      </w:r>
      <w:r w:rsidRPr="00E36F92">
        <w:t xml:space="preserve"> be designated SHARED by Owners who have the Manager menu. This means the Component can be an item under multiple parents, and anyone who owns a Title can add it as an item.</w:t>
      </w:r>
    </w:p>
    <w:p w14:paraId="34F26260" w14:textId="77777777" w:rsidR="009D2CDB" w:rsidRPr="00E36F92" w:rsidRDefault="009D2CDB" w:rsidP="00291D81">
      <w:pPr>
        <w:numPr>
          <w:ilvl w:val="0"/>
          <w:numId w:val="44"/>
        </w:numPr>
      </w:pPr>
      <w:r w:rsidRPr="00E36F92">
        <w:t xml:space="preserve">Shared Components are the </w:t>
      </w:r>
      <w:r w:rsidRPr="00E36F92">
        <w:rPr>
          <w:i/>
        </w:rPr>
        <w:t>only</w:t>
      </w:r>
      <w:r w:rsidRPr="00E36F92">
        <w:t xml:space="preserve"> members of the Document Definition hierarchy which can appear in more than one place in the hierarchy. (Objects can be used in multiple entries, but are not members of the hierarchy.)</w:t>
      </w:r>
    </w:p>
    <w:p w14:paraId="34F26261" w14:textId="44BCBE19" w:rsidR="009D2CDB" w:rsidRPr="00E36F92" w:rsidRDefault="009D2CDB" w:rsidP="00291D81">
      <w:pPr>
        <w:numPr>
          <w:ilvl w:val="0"/>
          <w:numId w:val="44"/>
        </w:numPr>
      </w:pPr>
      <w:r w:rsidRPr="00E36F92">
        <w:t xml:space="preserve">Shared Components are intended for broad use across the site, such as a Privacy Act Component. Since a Shared Component </w:t>
      </w:r>
      <w:r w:rsidR="00221470" w:rsidRPr="00E36F92">
        <w:t>may</w:t>
      </w:r>
      <w:r w:rsidRPr="00E36F92">
        <w:t xml:space="preserve"> be used in many different Document Definitions, its Owner is essentially the caretaker for it, hospital wide, and must </w:t>
      </w:r>
      <w:r w:rsidR="00DB7B2E" w:rsidRPr="00E36F92">
        <w:t>consider</w:t>
      </w:r>
      <w:r w:rsidRPr="00E36F92">
        <w:t xml:space="preserve"> all users before editing it. Users who disagree with a proposed change can choose to create and use their own copy instead of using the Shared Component.</w:t>
      </w:r>
    </w:p>
    <w:p w14:paraId="34F26262" w14:textId="77777777" w:rsidR="009D2CDB" w:rsidRPr="00E36F92" w:rsidRDefault="009D2CDB" w:rsidP="00291D81">
      <w:pPr>
        <w:numPr>
          <w:ilvl w:val="0"/>
          <w:numId w:val="44"/>
        </w:numPr>
      </w:pPr>
      <w:r w:rsidRPr="00E36F92">
        <w:t>Parents of a Shared Component are listed on the Detailed Display screen.</w:t>
      </w:r>
    </w:p>
    <w:p w14:paraId="34F26263" w14:textId="77777777" w:rsidR="009D2CDB" w:rsidRPr="00E36F92" w:rsidRDefault="009D2CDB" w:rsidP="00291D81">
      <w:pPr>
        <w:numPr>
          <w:ilvl w:val="0"/>
          <w:numId w:val="44"/>
        </w:numPr>
      </w:pPr>
      <w:r w:rsidRPr="00E36F92">
        <w:t>Shared Field values are 1 for YES and 0 for NO, with a default value of 0 for NO if the field is empty.</w:t>
      </w:r>
    </w:p>
    <w:p w14:paraId="34F26264" w14:textId="77777777" w:rsidR="00586CE5" w:rsidRPr="00E36F92" w:rsidRDefault="00586CE5" w:rsidP="00586CE5">
      <w:pPr>
        <w:pStyle w:val="ContinuationTitle"/>
        <w:ind w:left="0"/>
        <w:rPr>
          <w:i/>
          <w:noProof/>
          <w:sz w:val="24"/>
          <w:lang w:val="en-US"/>
        </w:rPr>
      </w:pPr>
      <w:r w:rsidRPr="00E36F92">
        <w:rPr>
          <w:lang w:val="en-US"/>
        </w:rPr>
        <w:br w:type="page"/>
      </w:r>
      <w:r w:rsidRPr="00E36F92">
        <w:rPr>
          <w:i/>
          <w:sz w:val="24"/>
          <w:lang w:val="en-US"/>
        </w:rPr>
        <w:lastRenderedPageBreak/>
        <w:t>Document Definition Terminology</w:t>
      </w:r>
      <w:r w:rsidRPr="00E36F92">
        <w:rPr>
          <w:i/>
          <w:noProof/>
          <w:sz w:val="24"/>
          <w:lang w:val="en-US"/>
        </w:rPr>
        <w:t xml:space="preserve"> cont’d</w:t>
      </w:r>
    </w:p>
    <w:p w14:paraId="34F26265" w14:textId="77777777" w:rsidR="009D2CDB" w:rsidRPr="00E36F92" w:rsidRDefault="009D2CDB" w:rsidP="00291D81">
      <w:pPr>
        <w:numPr>
          <w:ilvl w:val="0"/>
          <w:numId w:val="44"/>
        </w:numPr>
      </w:pPr>
      <w:r w:rsidRPr="00E36F92">
        <w:t xml:space="preserve">An entry </w:t>
      </w:r>
      <w:r w:rsidR="00221470" w:rsidRPr="00E36F92">
        <w:t>may</w:t>
      </w:r>
      <w:r w:rsidRPr="00E36F92">
        <w:t xml:space="preserve"> not be designated Shared unless it is a Component. Only a Manager or an Owner can designate a Component as Shared. Only an </w:t>
      </w:r>
      <w:r w:rsidRPr="00E36F92">
        <w:rPr>
          <w:i/>
        </w:rPr>
        <w:t>owner</w:t>
      </w:r>
      <w:r w:rsidRPr="00E36F92">
        <w:t xml:space="preserve"> can edit it. (Normally Managers can override ownership and edit entries. Manager options do </w:t>
      </w:r>
      <w:r w:rsidRPr="00E36F92">
        <w:rPr>
          <w:i/>
        </w:rPr>
        <w:t>not</w:t>
      </w:r>
      <w:r w:rsidRPr="00E36F92">
        <w:t xml:space="preserve"> override Ownership for editing Shared Components). </w:t>
      </w:r>
    </w:p>
    <w:p w14:paraId="34F26266" w14:textId="77777777" w:rsidR="009D2CDB" w:rsidRPr="00E36F92" w:rsidRDefault="009D2CDB" w:rsidP="00291D81">
      <w:pPr>
        <w:numPr>
          <w:ilvl w:val="0"/>
          <w:numId w:val="44"/>
        </w:numPr>
      </w:pPr>
      <w:r w:rsidRPr="00E36F92">
        <w:t xml:space="preserve">Shared Components can only be edited from </w:t>
      </w:r>
      <w:r w:rsidRPr="00E36F92">
        <w:rPr>
          <w:i/>
        </w:rPr>
        <w:t>the Sort Document Definitions</w:t>
      </w:r>
      <w:r w:rsidRPr="00E36F92">
        <w:t xml:space="preserve"> option.</w:t>
      </w:r>
    </w:p>
    <w:p w14:paraId="34F26267" w14:textId="77777777" w:rsidR="009D2CDB" w:rsidRPr="00E36F92" w:rsidRDefault="009D2CDB" w:rsidP="00291D81">
      <w:pPr>
        <w:numPr>
          <w:ilvl w:val="0"/>
          <w:numId w:val="44"/>
        </w:numPr>
      </w:pPr>
      <w:r w:rsidRPr="00E36F92">
        <w:t xml:space="preserve">Shared Components can’t be deleted. If they don’t have multiple parents, they can, however, be edited to </w:t>
      </w:r>
      <w:r w:rsidRPr="00E36F92">
        <w:rPr>
          <w:i/>
        </w:rPr>
        <w:t>not</w:t>
      </w:r>
      <w:r w:rsidRPr="00E36F92">
        <w:t xml:space="preserve"> shared and </w:t>
      </w:r>
      <w:r w:rsidRPr="00E36F92">
        <w:rPr>
          <w:i/>
        </w:rPr>
        <w:t>then</w:t>
      </w:r>
      <w:r w:rsidRPr="00E36F92">
        <w:t xml:space="preserve"> deleted, assuming they are not In Use by documents and the parent is Inactive.</w:t>
      </w:r>
    </w:p>
    <w:p w14:paraId="34F26268" w14:textId="77777777" w:rsidR="009D2CDB" w:rsidRPr="00E36F92" w:rsidRDefault="009D2CDB" w:rsidP="00291D81">
      <w:pPr>
        <w:numPr>
          <w:ilvl w:val="0"/>
          <w:numId w:val="44"/>
        </w:numPr>
      </w:pPr>
      <w:r w:rsidRPr="00E36F92">
        <w:t>Shared Components don’t have a Status. They can be edited only if all parent Titles are Inactive. This ensures that parent Titles are offline for entering documents while their components are being edited. Parents are listed on the Detailed Display Screen.</w:t>
      </w:r>
    </w:p>
    <w:p w14:paraId="34F26269" w14:textId="77777777" w:rsidR="009D2CDB" w:rsidRPr="00E36F92" w:rsidRDefault="009D2CDB" w:rsidP="00291D81">
      <w:pPr>
        <w:numPr>
          <w:ilvl w:val="0"/>
          <w:numId w:val="44"/>
        </w:numPr>
      </w:pPr>
      <w:r w:rsidRPr="00E36F92">
        <w:t>If a Shared Component has subcomponents, they are automatically Shared, since they, with their parents, can be used in more than one place in the hierarchy.</w:t>
      </w:r>
    </w:p>
    <w:p w14:paraId="34F2626A" w14:textId="77777777" w:rsidR="009D2CDB" w:rsidRPr="00E36F92" w:rsidRDefault="009D2CDB"/>
    <w:p w14:paraId="34F2626B" w14:textId="77777777" w:rsidR="009D2CDB" w:rsidRPr="00E36F92" w:rsidRDefault="009D2CDB">
      <w:pPr>
        <w:rPr>
          <w:b/>
          <w:i/>
          <w:iCs/>
          <w:noProof/>
        </w:rPr>
      </w:pPr>
      <w:r w:rsidRPr="00E36F92">
        <w:rPr>
          <w:i/>
          <w:iCs/>
        </w:rPr>
        <w:t>Sharing of Document Definitions other than Components is not permitted because it unduly restricts the owner’s right to edit or delete the Document Definition and adds undue complexity to the Hierarchy</w:t>
      </w:r>
    </w:p>
    <w:p w14:paraId="34F2626C" w14:textId="77777777" w:rsidR="009D2CDB" w:rsidRPr="00E36F92" w:rsidRDefault="009D2CDB" w:rsidP="00B34976">
      <w:pPr>
        <w:pStyle w:val="Heading4"/>
        <w:rPr>
          <w:lang w:val="en-US"/>
        </w:rPr>
      </w:pPr>
      <w:bookmarkStart w:id="486" w:name="_Toc381453494"/>
      <w:bookmarkStart w:id="487" w:name="_Toc381879818"/>
      <w:bookmarkStart w:id="488" w:name="_Toc382224664"/>
      <w:bookmarkStart w:id="489" w:name="_Toc385775494"/>
      <w:r w:rsidRPr="00E36F92">
        <w:rPr>
          <w:lang w:val="en-US"/>
        </w:rPr>
        <w:t>NATIONAL STANDARD</w:t>
      </w:r>
      <w:bookmarkEnd w:id="486"/>
      <w:bookmarkEnd w:id="487"/>
      <w:bookmarkEnd w:id="488"/>
      <w:bookmarkEnd w:id="489"/>
      <w:r w:rsidR="00B456E7" w:rsidRPr="00E36F92">
        <w:rPr>
          <w:lang w:val="en-US"/>
        </w:rPr>
        <w:fldChar w:fldCharType="begin"/>
      </w:r>
      <w:r w:rsidRPr="00E36F92">
        <w:rPr>
          <w:lang w:val="en-US"/>
        </w:rPr>
        <w:instrText>xe "national standard"</w:instrText>
      </w:r>
      <w:r w:rsidR="00B456E7" w:rsidRPr="00E36F92">
        <w:rPr>
          <w:lang w:val="en-US"/>
        </w:rPr>
        <w:fldChar w:fldCharType="end"/>
      </w:r>
    </w:p>
    <w:p w14:paraId="34F2626D" w14:textId="77777777" w:rsidR="009D2CDB" w:rsidRPr="00E36F92" w:rsidRDefault="009D2CDB" w:rsidP="00291D81">
      <w:pPr>
        <w:numPr>
          <w:ilvl w:val="0"/>
          <w:numId w:val="54"/>
        </w:numPr>
      </w:pPr>
      <w:r w:rsidRPr="00E36F92">
        <w:t>Some Document Definitions such as CWADs are developed nationally and sent out as standardized entries across the nation. TIU and other packages depend on their standard definition, and they must not be edited by sites, but only by the persons who are nationally responsible for them.</w:t>
      </w:r>
    </w:p>
    <w:p w14:paraId="34F2626E" w14:textId="77777777" w:rsidR="009D2CDB" w:rsidRPr="00E36F92" w:rsidRDefault="009D2CDB" w:rsidP="00291D81">
      <w:pPr>
        <w:numPr>
          <w:ilvl w:val="0"/>
          <w:numId w:val="54"/>
        </w:numPr>
      </w:pPr>
      <w:r w:rsidRPr="00E36F92">
        <w:t xml:space="preserve">Such entries are marked NATIONAL STANDARD (the field has a value of 1 for YES), which prevents sites from editing the entry. </w:t>
      </w:r>
    </w:p>
    <w:p w14:paraId="34F2626F" w14:textId="77777777" w:rsidR="009D2CDB" w:rsidRPr="00E36F92" w:rsidRDefault="009D2CDB" w:rsidP="00291D81">
      <w:pPr>
        <w:numPr>
          <w:ilvl w:val="0"/>
          <w:numId w:val="54"/>
        </w:numPr>
      </w:pPr>
      <w:r w:rsidRPr="00E36F92">
        <w:t>Sites can’t edit National Standard entries, except for the Item Multiple.</w:t>
      </w:r>
    </w:p>
    <w:p w14:paraId="34F26270" w14:textId="77777777" w:rsidR="009D2CDB" w:rsidRPr="00E36F92" w:rsidRDefault="009D2CDB" w:rsidP="00291D81">
      <w:pPr>
        <w:numPr>
          <w:ilvl w:val="0"/>
          <w:numId w:val="54"/>
        </w:numPr>
      </w:pPr>
      <w:r w:rsidRPr="00E36F92">
        <w:t>If a National Standard entry is a Class or Document Class, sites can add or delete non-National items as they please, and can edit all items as items (e.g., Item Sequence, etc.). Sites cannot add or delete National items.</w:t>
      </w:r>
    </w:p>
    <w:p w14:paraId="34F26271" w14:textId="77777777" w:rsidR="009D2CDB" w:rsidRPr="00E36F92" w:rsidRDefault="009D2CDB" w:rsidP="00291D81">
      <w:pPr>
        <w:numPr>
          <w:ilvl w:val="0"/>
          <w:numId w:val="54"/>
        </w:numPr>
      </w:pPr>
      <w:r w:rsidRPr="00E36F92">
        <w:t>If a National Standard entry is a Title or Component, sites can’t add or delete items, but they can still edit items as Items.</w:t>
      </w:r>
    </w:p>
    <w:p w14:paraId="34F26272" w14:textId="77777777" w:rsidR="009D2CDB" w:rsidRPr="00E36F92" w:rsidRDefault="009D2CDB" w:rsidP="00291D81">
      <w:pPr>
        <w:numPr>
          <w:ilvl w:val="0"/>
          <w:numId w:val="54"/>
        </w:numPr>
      </w:pPr>
      <w:r w:rsidRPr="00E36F92">
        <w:t xml:space="preserve">Sites cannot add National Standard entries as Items to parents except for adding National Shared Components to non-National titles. Sites can delete National Standard Items from any non-National parents. (Unless there has been a mistake, such items will be limited to Shared Components.) </w:t>
      </w:r>
    </w:p>
    <w:p w14:paraId="34F26273" w14:textId="77777777" w:rsidR="009D2CDB" w:rsidRPr="00E36F92" w:rsidRDefault="009D2CDB" w:rsidP="00291D81">
      <w:pPr>
        <w:numPr>
          <w:ilvl w:val="0"/>
          <w:numId w:val="54"/>
        </w:numPr>
      </w:pPr>
      <w:r w:rsidRPr="00E36F92">
        <w:lastRenderedPageBreak/>
        <w:t xml:space="preserve">Field is NOT heritable. If field has no value for an entry, its value is 0 by default. This means that entries created by sites are </w:t>
      </w:r>
      <w:r w:rsidRPr="00E36F92">
        <w:rPr>
          <w:i/>
        </w:rPr>
        <w:t>not</w:t>
      </w:r>
      <w:r w:rsidRPr="00E36F92">
        <w:t xml:space="preserve"> National Standard.</w:t>
      </w:r>
    </w:p>
    <w:p w14:paraId="34F26274" w14:textId="77777777" w:rsidR="009D2CDB" w:rsidRPr="00E36F92" w:rsidRDefault="00F0304D">
      <w:pPr>
        <w:pStyle w:val="Note"/>
        <w:ind w:left="2280" w:hanging="2280"/>
        <w:rPr>
          <w:b w:val="0"/>
          <w:bCs/>
        </w:rPr>
      </w:pPr>
      <w:r w:rsidRPr="00E36F92">
        <w:rPr>
          <w:sz w:val="52"/>
          <w:szCs w:val="52"/>
        </w:rPr>
        <w:sym w:font="Wingdings" w:char="F046"/>
      </w:r>
      <w:r w:rsidR="009D2CDB" w:rsidRPr="00E36F92">
        <w:rPr>
          <w:b w:val="0"/>
          <w:sz w:val="32"/>
        </w:rPr>
        <w:t xml:space="preserve"> </w:t>
      </w:r>
      <w:r w:rsidR="009D2CDB" w:rsidRPr="00E36F92">
        <w:rPr>
          <w:b w:val="0"/>
          <w:sz w:val="32"/>
        </w:rPr>
        <w:tab/>
      </w:r>
      <w:r w:rsidR="009D2CDB" w:rsidRPr="00E36F92">
        <w:rPr>
          <w:bCs/>
        </w:rPr>
        <w:t>Technical Note:</w:t>
      </w:r>
      <w:r w:rsidR="009D2CDB" w:rsidRPr="00E36F92">
        <w:rPr>
          <w:b w:val="0"/>
        </w:rPr>
        <w:t xml:space="preserve"> </w:t>
      </w:r>
      <w:r w:rsidR="009D2CDB" w:rsidRPr="00E36F92">
        <w:rPr>
          <w:b w:val="0"/>
          <w:bCs/>
        </w:rPr>
        <w:t>National entries (except for Shared Components) must have National ancestors; if a National entry has a non-National ancestor, TIU doesn’t permit it to be activated. (Shared Components need not have National ancestors, and do not have a Status.)</w:t>
      </w:r>
    </w:p>
    <w:p w14:paraId="34F26275" w14:textId="77777777" w:rsidR="009D2CDB" w:rsidRPr="00E36F92" w:rsidRDefault="009D2CDB">
      <w:pPr>
        <w:rPr>
          <w:noProof/>
        </w:rPr>
      </w:pPr>
      <w:r w:rsidRPr="00E36F92">
        <w:rPr>
          <w:noProof/>
        </w:rPr>
        <w:t>National Standard is a basic field.</w:t>
      </w:r>
    </w:p>
    <w:p w14:paraId="34F26276" w14:textId="77777777" w:rsidR="00586CE5" w:rsidRPr="00E36F92" w:rsidRDefault="00586CE5" w:rsidP="00586CE5">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77" w14:textId="77777777" w:rsidR="00586CE5" w:rsidRPr="00E36F92" w:rsidRDefault="00586CE5" w:rsidP="00586CE5"/>
    <w:p w14:paraId="34F26278" w14:textId="77777777" w:rsidR="009D2CDB" w:rsidRPr="00E36F92" w:rsidRDefault="009D2CDB" w:rsidP="00B34976">
      <w:pPr>
        <w:pStyle w:val="Heading4"/>
        <w:rPr>
          <w:noProof/>
          <w:lang w:val="en-US"/>
        </w:rPr>
      </w:pPr>
      <w:r w:rsidRPr="00E36F92">
        <w:rPr>
          <w:noProof/>
          <w:lang w:val="en-US"/>
        </w:rPr>
        <w:t>STATUS</w:t>
      </w:r>
      <w:r w:rsidR="00B456E7" w:rsidRPr="00E36F92">
        <w:rPr>
          <w:noProof/>
          <w:lang w:val="en-US"/>
        </w:rPr>
        <w:fldChar w:fldCharType="begin"/>
      </w:r>
      <w:r w:rsidRPr="00E36F92">
        <w:rPr>
          <w:lang w:val="en-US"/>
        </w:rPr>
        <w:instrText>xe "</w:instrText>
      </w:r>
      <w:r w:rsidRPr="00E36F92">
        <w:rPr>
          <w:noProof/>
          <w:lang w:val="en-US"/>
        </w:rPr>
        <w:instrText>status</w:instrText>
      </w:r>
      <w:r w:rsidRPr="00E36F92">
        <w:rPr>
          <w:lang w:val="en-US"/>
        </w:rPr>
        <w:instrText>"</w:instrText>
      </w:r>
      <w:r w:rsidR="00B456E7" w:rsidRPr="00E36F92">
        <w:rPr>
          <w:noProof/>
          <w:lang w:val="en-US"/>
        </w:rPr>
        <w:fldChar w:fldCharType="end"/>
      </w:r>
    </w:p>
    <w:p w14:paraId="34F26279" w14:textId="77777777" w:rsidR="00434169" w:rsidRPr="00E36F92" w:rsidRDefault="009D2CDB" w:rsidP="00291D81">
      <w:pPr>
        <w:numPr>
          <w:ilvl w:val="0"/>
          <w:numId w:val="55"/>
        </w:numPr>
        <w:rPr>
          <w:noProof/>
        </w:rPr>
      </w:pPr>
      <w:r w:rsidRPr="00E36F92">
        <w:rPr>
          <w:noProof/>
        </w:rPr>
        <w:t>Status provides a way of making Document Definitions “Offline” to documents. Document Definitions need to be offline if they are new and not ready for use, if they are being edited, or if they are retired from further use.</w:t>
      </w:r>
    </w:p>
    <w:p w14:paraId="34F2627A" w14:textId="77777777" w:rsidR="009D2CDB" w:rsidRPr="00E36F92" w:rsidRDefault="009D2CDB" w:rsidP="00291D81">
      <w:pPr>
        <w:numPr>
          <w:ilvl w:val="0"/>
          <w:numId w:val="55"/>
        </w:numPr>
        <w:rPr>
          <w:noProof/>
        </w:rPr>
      </w:pPr>
      <w:r w:rsidRPr="00E36F92">
        <w:rPr>
          <w:noProof/>
        </w:rPr>
        <w:t>Status is limited to those Statuses in the STATUS File which apply to Document Definitions: Inactive, Test, and Active. TIU further limits the Status to those appropriate for the entry Type (see below), limits the Status of entries with Inactive ancestors to Inactive, and limits the Status of faulty entries to Inactive.</w:t>
      </w:r>
    </w:p>
    <w:p w14:paraId="34F2627B" w14:textId="77777777" w:rsidR="009D2CDB" w:rsidRPr="00E36F92" w:rsidRDefault="009D2CDB" w:rsidP="00291D81">
      <w:pPr>
        <w:numPr>
          <w:ilvl w:val="0"/>
          <w:numId w:val="55"/>
        </w:numPr>
        <w:rPr>
          <w:noProof/>
        </w:rPr>
      </w:pPr>
      <w:r w:rsidRPr="00E36F92">
        <w:rPr>
          <w:noProof/>
        </w:rPr>
        <w:t>Status applies to all Document Definitions, but its meaning and possible values vary somewhat with the Document Definition Type. Object Status differs significantly from status of other Types. See Object Status, at the end of this description. Also see Component Status below, to see how Shared Components differs.</w:t>
      </w:r>
    </w:p>
    <w:p w14:paraId="34F2627C" w14:textId="77777777" w:rsidR="009D2CDB" w:rsidRPr="00E36F92" w:rsidRDefault="009D2CDB" w:rsidP="00B34976">
      <w:pPr>
        <w:pStyle w:val="Heading4"/>
        <w:rPr>
          <w:noProof/>
          <w:lang w:val="en-US"/>
        </w:rPr>
      </w:pPr>
      <w:r w:rsidRPr="00E36F92">
        <w:rPr>
          <w:noProof/>
          <w:lang w:val="en-US"/>
        </w:rPr>
        <w:t xml:space="preserve">TITLE STATUS </w:t>
      </w:r>
    </w:p>
    <w:p w14:paraId="34F2627D" w14:textId="77777777" w:rsidR="009D2CDB" w:rsidRPr="00E36F92" w:rsidRDefault="009D2CDB" w:rsidP="00291D81">
      <w:pPr>
        <w:numPr>
          <w:ilvl w:val="0"/>
          <w:numId w:val="56"/>
        </w:numPr>
        <w:rPr>
          <w:noProof/>
        </w:rPr>
      </w:pPr>
      <w:r w:rsidRPr="00E36F92">
        <w:rPr>
          <w:noProof/>
        </w:rPr>
        <w:t>Status has its most basic meaning for Titles.</w:t>
      </w:r>
    </w:p>
    <w:p w14:paraId="34F2627E" w14:textId="77777777" w:rsidR="009D2CDB" w:rsidRPr="00E36F92" w:rsidRDefault="009D2CDB" w:rsidP="00291D81">
      <w:pPr>
        <w:numPr>
          <w:ilvl w:val="0"/>
          <w:numId w:val="56"/>
        </w:numPr>
        <w:rPr>
          <w:noProof/>
        </w:rPr>
      </w:pPr>
      <w:r w:rsidRPr="00E36F92">
        <w:rPr>
          <w:noProof/>
        </w:rPr>
        <w:t>A Title can have a Status of Inactive, Test, or Active. If its Status is Inactive, it can’t be used to enter Documents (</w:t>
      </w:r>
      <w:r w:rsidRPr="00E36F92">
        <w:rPr>
          <w:i/>
          <w:noProof/>
        </w:rPr>
        <w:t>except</w:t>
      </w:r>
      <w:r w:rsidRPr="00E36F92">
        <w:rPr>
          <w:noProof/>
        </w:rPr>
        <w:t xml:space="preserve"> through the Try Action, which deletes the document when done). If its Status is Test, only its Owner can can enter documents. Titles should be tested using </w:t>
      </w:r>
      <w:r w:rsidRPr="00E36F92">
        <w:rPr>
          <w:i/>
          <w:noProof/>
        </w:rPr>
        <w:t>test patients only</w:t>
      </w:r>
      <w:r w:rsidRPr="00E36F92">
        <w:rPr>
          <w:noProof/>
        </w:rPr>
        <w:t>. If a Title’s Status is Active, anyone with access and authorization can enter documents.</w:t>
      </w:r>
    </w:p>
    <w:p w14:paraId="34F2627F" w14:textId="77777777" w:rsidR="009D2CDB" w:rsidRPr="00E36F92" w:rsidRDefault="00F0304D">
      <w:pPr>
        <w:pStyle w:val="Note"/>
        <w:ind w:left="1440" w:hanging="1440"/>
        <w:rPr>
          <w:b w:val="0"/>
          <w:bCs/>
          <w:noProof/>
        </w:rPr>
      </w:pPr>
      <w:r w:rsidRPr="00E36F92">
        <w:rPr>
          <w:sz w:val="52"/>
          <w:szCs w:val="52"/>
        </w:rPr>
        <w:sym w:font="Wingdings" w:char="F046"/>
      </w:r>
      <w:r w:rsidR="009D2CDB" w:rsidRPr="00E36F92">
        <w:rPr>
          <w:b w:val="0"/>
          <w:sz w:val="32"/>
        </w:rPr>
        <w:t xml:space="preserve"> </w:t>
      </w:r>
      <w:r w:rsidR="009D2CDB" w:rsidRPr="00E36F92">
        <w:rPr>
          <w:b w:val="0"/>
          <w:sz w:val="32"/>
        </w:rPr>
        <w:tab/>
      </w:r>
      <w:r w:rsidR="009D2CDB" w:rsidRPr="00E36F92">
        <w:rPr>
          <w:bCs/>
          <w:noProof/>
        </w:rPr>
        <w:t xml:space="preserve">NOTE on Availability: </w:t>
      </w:r>
      <w:r w:rsidR="009D2CDB" w:rsidRPr="00E36F92">
        <w:rPr>
          <w:b w:val="0"/>
          <w:bCs/>
          <w:noProof/>
        </w:rPr>
        <w:t>Although Status affects availability for entering documents, there are other factors which also affect availability: A Document Definition is not available to a given user for entering documents (except throught the Try action) unless all of the following three criteria are met:</w:t>
      </w:r>
    </w:p>
    <w:p w14:paraId="34F26280" w14:textId="77777777" w:rsidR="009D2CDB" w:rsidRPr="00E36F92" w:rsidRDefault="009D2CDB" w:rsidP="00291D81">
      <w:pPr>
        <w:pStyle w:val="ListMember"/>
        <w:numPr>
          <w:ilvl w:val="1"/>
          <w:numId w:val="12"/>
        </w:numPr>
        <w:rPr>
          <w:noProof/>
        </w:rPr>
      </w:pPr>
      <w:r w:rsidRPr="00E36F92">
        <w:rPr>
          <w:noProof/>
        </w:rPr>
        <w:t>It is a Title.</w:t>
      </w:r>
    </w:p>
    <w:p w14:paraId="34F26281" w14:textId="77777777" w:rsidR="009D2CDB" w:rsidRPr="00E36F92" w:rsidRDefault="009D2CDB" w:rsidP="00291D81">
      <w:pPr>
        <w:pStyle w:val="ListMember"/>
        <w:numPr>
          <w:ilvl w:val="1"/>
          <w:numId w:val="12"/>
        </w:numPr>
        <w:rPr>
          <w:noProof/>
        </w:rPr>
      </w:pPr>
      <w:r w:rsidRPr="00E36F92">
        <w:rPr>
          <w:noProof/>
        </w:rPr>
        <w:lastRenderedPageBreak/>
        <w:t>It has a Status of Active or Test. If its Status is Test, the user entering a document must own the Title.</w:t>
      </w:r>
    </w:p>
    <w:p w14:paraId="34F26282" w14:textId="77777777" w:rsidR="009D2CDB" w:rsidRPr="00E36F92" w:rsidRDefault="009D2CDB" w:rsidP="00291D81">
      <w:pPr>
        <w:pStyle w:val="ListMember"/>
        <w:numPr>
          <w:ilvl w:val="1"/>
          <w:numId w:val="12"/>
        </w:numPr>
        <w:rPr>
          <w:noProof/>
        </w:rPr>
      </w:pPr>
      <w:r w:rsidRPr="00E36F92">
        <w:rPr>
          <w:noProof/>
        </w:rPr>
        <w:t>If authorization for using the Title to enter documents is restricted through the Authorization/Subscription Utility (Business Rules), the user must be a member of the authorized user class.</w:t>
      </w:r>
    </w:p>
    <w:p w14:paraId="34F26283" w14:textId="77777777" w:rsidR="009D2CDB" w:rsidRPr="00E36F92" w:rsidRDefault="009D2CDB">
      <w:pPr>
        <w:rPr>
          <w:noProof/>
        </w:rPr>
      </w:pPr>
    </w:p>
    <w:p w14:paraId="34F26284" w14:textId="77777777" w:rsidR="009D2CDB" w:rsidRPr="00E36F92" w:rsidRDefault="009D2CDB" w:rsidP="00291D81">
      <w:pPr>
        <w:numPr>
          <w:ilvl w:val="0"/>
          <w:numId w:val="57"/>
        </w:numPr>
        <w:rPr>
          <w:noProof/>
        </w:rPr>
      </w:pPr>
      <w:r w:rsidRPr="00E36F92">
        <w:rPr>
          <w:noProof/>
        </w:rPr>
        <w:t>Unless these criteria are all met, users trying to enter documents will not see the Document Definition. Therefore, it is wise to warn users when taking definitions offline for edit to do so at non-peak hours for entering documents.</w:t>
      </w:r>
    </w:p>
    <w:p w14:paraId="34F26285" w14:textId="77777777" w:rsidR="009D2CDB" w:rsidRPr="00E36F92" w:rsidRDefault="009D2CDB" w:rsidP="00291D81">
      <w:pPr>
        <w:numPr>
          <w:ilvl w:val="0"/>
          <w:numId w:val="57"/>
        </w:numPr>
        <w:rPr>
          <w:noProof/>
        </w:rPr>
      </w:pPr>
      <w:r w:rsidRPr="00E36F92">
        <w:rPr>
          <w:noProof/>
        </w:rPr>
        <w:t>When you are changing a Title’s Status to Test or Active, the Title is examined for rudimentary completeness and must be judged OK before the change takes place. You can perform the same examination by selecting the action Try. For Titles, the Try action also lets you enter a document on the entry. The document is deleted immediately after the check.</w:t>
      </w:r>
    </w:p>
    <w:p w14:paraId="34F26286" w14:textId="77777777" w:rsidR="000137EF" w:rsidRPr="00E36F92" w:rsidRDefault="000137EF" w:rsidP="000137EF">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87" w14:textId="77777777" w:rsidR="009D2CDB" w:rsidRPr="00E36F92" w:rsidRDefault="009D2CDB" w:rsidP="00291D81">
      <w:pPr>
        <w:numPr>
          <w:ilvl w:val="0"/>
          <w:numId w:val="57"/>
        </w:numPr>
      </w:pPr>
      <w:r w:rsidRPr="00E36F92">
        <w:t xml:space="preserve">Although availability for entering documents is the central meaning of Status, Status also controls edit and deletion of Document Definitions. A Title can be edited </w:t>
      </w:r>
      <w:r w:rsidRPr="00E36F92">
        <w:rPr>
          <w:i/>
        </w:rPr>
        <w:t>only</w:t>
      </w:r>
      <w:r w:rsidRPr="00E36F92">
        <w:t xml:space="preserve"> if its Status is Inactive, ensuring that no one is using it to enter a document while its behavior is changing. Titles can be deleted only if their Status is Inactive.</w:t>
      </w:r>
    </w:p>
    <w:p w14:paraId="34F26288" w14:textId="77777777" w:rsidR="009D2CDB" w:rsidRPr="00E36F92" w:rsidRDefault="00F0304D">
      <w:pPr>
        <w:pStyle w:val="Note"/>
        <w:rPr>
          <w:b w:val="0"/>
        </w:rPr>
      </w:pPr>
      <w:r w:rsidRPr="00E36F92">
        <w:rPr>
          <w:sz w:val="52"/>
          <w:szCs w:val="52"/>
        </w:rPr>
        <w:sym w:font="Wingdings" w:char="F046"/>
      </w:r>
      <w:r w:rsidR="009D2CDB" w:rsidRPr="00E36F92">
        <w:rPr>
          <w:b w:val="0"/>
          <w:sz w:val="32"/>
        </w:rPr>
        <w:t xml:space="preserve"> </w:t>
      </w:r>
      <w:r w:rsidR="009D2CDB" w:rsidRPr="00E36F92">
        <w:rPr>
          <w:b w:val="0"/>
          <w:sz w:val="32"/>
        </w:rPr>
        <w:tab/>
      </w:r>
      <w:r w:rsidR="009D2CDB" w:rsidRPr="00E36F92">
        <w:rPr>
          <w:bCs/>
        </w:rPr>
        <w:t xml:space="preserve">NOTE: </w:t>
      </w:r>
      <w:r w:rsidR="009D2CDB" w:rsidRPr="00E36F92">
        <w:rPr>
          <w:bCs/>
        </w:rPr>
        <w:tab/>
      </w:r>
      <w:r w:rsidR="009D2CDB" w:rsidRPr="00E36F92">
        <w:rPr>
          <w:b w:val="0"/>
        </w:rPr>
        <w:t>Although Status affects Editing ability, it is not the only factor affecting editing. If an entry is already IN USE by documents, editing or deletion is restricted to aspect</w:t>
      </w:r>
      <w:r w:rsidRPr="00E36F92">
        <w:rPr>
          <w:b w:val="0"/>
        </w:rPr>
        <w:t xml:space="preserve">s which will not harm existing </w:t>
      </w:r>
      <w:r w:rsidR="009D2CDB" w:rsidRPr="00E36F92">
        <w:rPr>
          <w:b w:val="0"/>
        </w:rPr>
        <w:t>documents.</w:t>
      </w:r>
    </w:p>
    <w:p w14:paraId="34F26289" w14:textId="77777777" w:rsidR="009D2CDB" w:rsidRPr="00E36F92" w:rsidRDefault="009D2CDB" w:rsidP="00291D81">
      <w:pPr>
        <w:pStyle w:val="Technical"/>
        <w:numPr>
          <w:ilvl w:val="0"/>
          <w:numId w:val="58"/>
        </w:numPr>
      </w:pPr>
      <w:r w:rsidRPr="00E36F92">
        <w:t>Components under a Title have the same status as the Title. When a Title’s status is changed, the statuses of its descendant Components are automatically changed with it.</w:t>
      </w:r>
    </w:p>
    <w:p w14:paraId="34F2628A" w14:textId="77777777" w:rsidR="009D2CDB" w:rsidRPr="00E36F92" w:rsidRDefault="00C55D54" w:rsidP="00B34976">
      <w:pPr>
        <w:pStyle w:val="Heading4"/>
        <w:rPr>
          <w:lang w:val="en-US"/>
        </w:rPr>
      </w:pPr>
      <w:r w:rsidRPr="00E36F92">
        <w:rPr>
          <w:lang w:val="en-US"/>
        </w:rPr>
        <w:br w:type="page"/>
      </w:r>
      <w:r w:rsidR="009D2CDB" w:rsidRPr="00E36F92">
        <w:rPr>
          <w:lang w:val="en-US"/>
        </w:rPr>
        <w:lastRenderedPageBreak/>
        <w:t>CLASS AND DOCUMENT CLASS STATUS</w:t>
      </w:r>
    </w:p>
    <w:p w14:paraId="34F2628B" w14:textId="77777777" w:rsidR="009D2CDB" w:rsidRPr="00E36F92" w:rsidRDefault="009D2CDB" w:rsidP="00291D81">
      <w:pPr>
        <w:numPr>
          <w:ilvl w:val="0"/>
          <w:numId w:val="58"/>
        </w:numPr>
      </w:pPr>
      <w:r w:rsidRPr="00E36F92">
        <w:t>Classes or Document Classes can have Active or Inactive Statuses.</w:t>
      </w:r>
    </w:p>
    <w:p w14:paraId="34F2628C" w14:textId="77777777" w:rsidR="009D2CDB" w:rsidRPr="00E36F92" w:rsidRDefault="009D2CDB" w:rsidP="00291D81">
      <w:pPr>
        <w:numPr>
          <w:ilvl w:val="0"/>
          <w:numId w:val="58"/>
        </w:numPr>
      </w:pPr>
      <w:r w:rsidRPr="00E36F92">
        <w:t>“Basics” for a Class or Document Class can’t be edited (except for Owner and Status) unless it is Inactive. Since Inactivating a Class or Document Class automatically inactivates its descendants, this ensures that all Titles which inherit behavior from it are neither Active nor Test and are thus Offline while inherited behaviors are edited.</w:t>
      </w:r>
    </w:p>
    <w:p w14:paraId="34F2628D" w14:textId="77777777" w:rsidR="009D2CDB" w:rsidRPr="00E36F92" w:rsidRDefault="009D2CDB" w:rsidP="00291D81">
      <w:pPr>
        <w:numPr>
          <w:ilvl w:val="0"/>
          <w:numId w:val="58"/>
        </w:numPr>
      </w:pPr>
      <w:r w:rsidRPr="00E36F92">
        <w:t>In contrast to Basics, the ability to add or edit items of a Class or Document Class depends on the Status of the item, not its parent; it is not necessary to Inactivate a Class such as Progress Notes in order to edit or add items.</w:t>
      </w:r>
    </w:p>
    <w:p w14:paraId="34F2628E" w14:textId="77777777" w:rsidR="009D2CDB" w:rsidRPr="00E36F92" w:rsidRDefault="009D2CDB" w:rsidP="00291D81">
      <w:pPr>
        <w:numPr>
          <w:ilvl w:val="0"/>
          <w:numId w:val="58"/>
        </w:numPr>
      </w:pPr>
      <w:r w:rsidRPr="00E36F92">
        <w:t xml:space="preserve">Activating a Class or Document Class differs from Inactivating the Class or Document Class. When a Class/Document Class is activated, its descendants </w:t>
      </w:r>
      <w:r w:rsidR="00221470" w:rsidRPr="00E36F92">
        <w:t>may</w:t>
      </w:r>
      <w:r w:rsidRPr="00E36F92">
        <w:t xml:space="preserve"> have any Status which th</w:t>
      </w:r>
      <w:r w:rsidR="00F0304D" w:rsidRPr="00E36F92">
        <w:t xml:space="preserve">eir Type permits; they are not </w:t>
      </w:r>
      <w:r w:rsidRPr="00E36F92">
        <w:t>required to be Active. Hence, they are no</w:t>
      </w:r>
      <w:r w:rsidR="00F0304D" w:rsidRPr="00E36F92">
        <w:t xml:space="preserve">t automatically Activated when </w:t>
      </w:r>
      <w:r w:rsidRPr="00E36F92">
        <w:t>the parent is Activated.</w:t>
      </w:r>
    </w:p>
    <w:p w14:paraId="34F2628F" w14:textId="77777777" w:rsidR="009D2CDB" w:rsidRPr="00E36F92" w:rsidRDefault="009D2CDB" w:rsidP="00B34976">
      <w:pPr>
        <w:pStyle w:val="Heading4"/>
        <w:rPr>
          <w:lang w:val="en-US"/>
        </w:rPr>
      </w:pPr>
      <w:r w:rsidRPr="00E36F92">
        <w:rPr>
          <w:lang w:val="en-US"/>
        </w:rPr>
        <w:t xml:space="preserve">COMPONENT STATUS </w:t>
      </w:r>
    </w:p>
    <w:p w14:paraId="34F26290" w14:textId="77777777" w:rsidR="009D2CDB" w:rsidRPr="00E36F92" w:rsidRDefault="009D2CDB" w:rsidP="00291D81">
      <w:pPr>
        <w:numPr>
          <w:ilvl w:val="0"/>
          <w:numId w:val="58"/>
        </w:numPr>
      </w:pPr>
      <w:r w:rsidRPr="00E36F92">
        <w:t>A Component has the same status as its parent. Its status can be changed only by changing the Status of its Parent, if it has one. Components without parents are always Inactive.</w:t>
      </w:r>
    </w:p>
    <w:p w14:paraId="34F26291" w14:textId="77777777" w:rsidR="009D2CDB" w:rsidRPr="00E36F92" w:rsidRDefault="00F0304D">
      <w:pPr>
        <w:pStyle w:val="Note"/>
        <w:rPr>
          <w:b w:val="0"/>
          <w:bCs/>
        </w:rPr>
      </w:pPr>
      <w:r w:rsidRPr="00E36F92">
        <w:rPr>
          <w:sz w:val="52"/>
          <w:szCs w:val="52"/>
        </w:rPr>
        <w:sym w:font="Wingdings" w:char="F046"/>
      </w:r>
      <w:r w:rsidR="009D2CDB" w:rsidRPr="00E36F92">
        <w:rPr>
          <w:b w:val="0"/>
          <w:sz w:val="32"/>
        </w:rPr>
        <w:tab/>
      </w:r>
      <w:r w:rsidR="009D2CDB" w:rsidRPr="00E36F92">
        <w:rPr>
          <w:bCs/>
        </w:rPr>
        <w:t>NOTE:</w:t>
      </w:r>
      <w:r w:rsidR="009D2CDB" w:rsidRPr="00E36F92">
        <w:t xml:space="preserve"> </w:t>
      </w:r>
      <w:r w:rsidR="009D2CDB" w:rsidRPr="00E36F92">
        <w:tab/>
      </w:r>
      <w:r w:rsidR="009D2CDB" w:rsidRPr="00E36F92">
        <w:rPr>
          <w:b w:val="0"/>
          <w:bCs/>
        </w:rPr>
        <w:t xml:space="preserve">The above also means that Test or Active Titles can’t have Inactive Components. In other words, Inactivating a Component is </w:t>
      </w:r>
      <w:r w:rsidR="009D2CDB" w:rsidRPr="00E36F92">
        <w:rPr>
          <w:b w:val="0"/>
          <w:bCs/>
          <w:i/>
        </w:rPr>
        <w:t>not</w:t>
      </w:r>
      <w:r w:rsidR="009D2CDB" w:rsidRPr="00E36F92">
        <w:rPr>
          <w:b w:val="0"/>
          <w:bCs/>
        </w:rPr>
        <w:t xml:space="preserve"> a way of retiring it. If a Component is no longer a useful section of a Title, it should be edited so as to make it useful, or it should be deleted </w:t>
      </w:r>
      <w:r w:rsidR="009D2CDB" w:rsidRPr="00E36F92">
        <w:rPr>
          <w:b w:val="0"/>
          <w:bCs/>
          <w:i/>
        </w:rPr>
        <w:t>as an item</w:t>
      </w:r>
      <w:r w:rsidR="009D2CDB" w:rsidRPr="00E36F92">
        <w:rPr>
          <w:b w:val="0"/>
          <w:bCs/>
        </w:rPr>
        <w:t xml:space="preserve"> from the Title of which it is a part. As with all retired Document Definitions, it should </w:t>
      </w:r>
      <w:r w:rsidR="009D2CDB" w:rsidRPr="00E36F92">
        <w:rPr>
          <w:b w:val="0"/>
          <w:bCs/>
          <w:i/>
        </w:rPr>
        <w:t>not</w:t>
      </w:r>
      <w:r w:rsidR="009D2CDB" w:rsidRPr="00E36F92">
        <w:rPr>
          <w:b w:val="0"/>
          <w:bCs/>
        </w:rPr>
        <w:t xml:space="preserve"> be deleted from the file if it has been used by documents.</w:t>
      </w:r>
    </w:p>
    <w:p w14:paraId="34F26292" w14:textId="77777777" w:rsidR="009D2CDB" w:rsidRPr="00E36F92" w:rsidRDefault="009D2CDB" w:rsidP="00291D81">
      <w:pPr>
        <w:numPr>
          <w:ilvl w:val="0"/>
          <w:numId w:val="58"/>
        </w:numPr>
      </w:pPr>
      <w:r w:rsidRPr="00E36F92">
        <w:t>Components can be edited only if their status is Inactive. This ensures that all Titles using them are offline while they are being edited.</w:t>
      </w:r>
    </w:p>
    <w:p w14:paraId="34F26293" w14:textId="77777777" w:rsidR="009D2CDB" w:rsidRPr="00E36F92" w:rsidRDefault="009D2CDB" w:rsidP="00291D81">
      <w:pPr>
        <w:numPr>
          <w:ilvl w:val="0"/>
          <w:numId w:val="58"/>
        </w:numPr>
      </w:pPr>
      <w:r w:rsidRPr="00E36F92">
        <w:t xml:space="preserve">Shared Components are a special case since they can have multiple parents. </w:t>
      </w:r>
      <w:r w:rsidRPr="00E36F92">
        <w:rPr>
          <w:i/>
        </w:rPr>
        <w:t xml:space="preserve">They do not have a status. </w:t>
      </w:r>
      <w:r w:rsidRPr="00E36F92">
        <w:t xml:space="preserve">They can be edited only when all parent Titles have a Status of Inactive. (The Detailed Display screen shows parents.) This ensures that all parent Titles of Shared Components are offline while the components are being edited. Edit of Shared Components is permitted only through the option </w:t>
      </w:r>
      <w:r w:rsidRPr="00E36F92">
        <w:rPr>
          <w:i/>
        </w:rPr>
        <w:t>Sort Document Definition.</w:t>
      </w:r>
    </w:p>
    <w:p w14:paraId="34F26294" w14:textId="77777777" w:rsidR="000137EF" w:rsidRPr="00E36F92" w:rsidRDefault="000137EF" w:rsidP="000137EF">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95" w14:textId="77777777" w:rsidR="009D2CDB" w:rsidRPr="00E36F92" w:rsidRDefault="009D2CDB" w:rsidP="00291D81">
      <w:pPr>
        <w:numPr>
          <w:ilvl w:val="0"/>
          <w:numId w:val="58"/>
        </w:numPr>
      </w:pPr>
      <w:r w:rsidRPr="00E36F92">
        <w:t xml:space="preserve">Editing Shared Components is severely restricted by Ownership, since they </w:t>
      </w:r>
      <w:r w:rsidR="00221470" w:rsidRPr="00E36F92">
        <w:t>may</w:t>
      </w:r>
      <w:r w:rsidRPr="00E36F92">
        <w:t xml:space="preserve"> be used multiple times and across the site. Even an Inactive Status does not permit those with the Manager menu to override ownership and edit a Shared Component they don’t own. See the description of Shared Components under Type.</w:t>
      </w:r>
    </w:p>
    <w:p w14:paraId="34F26296" w14:textId="77777777" w:rsidR="00586CE5" w:rsidRPr="00E36F92" w:rsidRDefault="00586CE5" w:rsidP="00586CE5"/>
    <w:p w14:paraId="34F26297" w14:textId="77777777" w:rsidR="009D2CDB" w:rsidRPr="00E36F92" w:rsidRDefault="009D2CDB" w:rsidP="00B34976">
      <w:pPr>
        <w:pStyle w:val="Heading4"/>
        <w:rPr>
          <w:lang w:val="en-US"/>
        </w:rPr>
      </w:pPr>
      <w:r w:rsidRPr="00E36F92">
        <w:rPr>
          <w:lang w:val="en-US"/>
        </w:rPr>
        <w:lastRenderedPageBreak/>
        <w:t xml:space="preserve">OBJECT STATUS </w:t>
      </w:r>
    </w:p>
    <w:p w14:paraId="34F26298" w14:textId="77777777" w:rsidR="009D2CDB" w:rsidRPr="00E36F92" w:rsidRDefault="009D2CDB" w:rsidP="00291D81">
      <w:pPr>
        <w:numPr>
          <w:ilvl w:val="0"/>
          <w:numId w:val="59"/>
        </w:numPr>
      </w:pPr>
      <w:r w:rsidRPr="00E36F92">
        <w:t>Objects can have Inactive or Active Statuses. Only Active objects function.  That is, if you enter a document on a Title with boilerplate text containing an inactive object, the object doesn’t do anything. You see the name of the object and an error message in place of the object data.</w:t>
      </w:r>
    </w:p>
    <w:p w14:paraId="34F26299" w14:textId="77777777" w:rsidR="009D2CDB" w:rsidRPr="00E36F92" w:rsidRDefault="009D2CDB" w:rsidP="00291D81">
      <w:pPr>
        <w:numPr>
          <w:ilvl w:val="0"/>
          <w:numId w:val="59"/>
        </w:numPr>
      </w:pPr>
      <w:r w:rsidRPr="00E36F92">
        <w:t xml:space="preserve">Only Active objects should be embedded in boilerplate text.  Exception: when objects are being created or edited. Otherwise, you should NOT embed inactive objects in boilerplate text since they </w:t>
      </w:r>
      <w:r w:rsidR="00221470" w:rsidRPr="00E36F92">
        <w:t>may</w:t>
      </w:r>
      <w:r w:rsidRPr="00E36F92">
        <w:t xml:space="preserve"> not be ready for use and since they do not function when users enter documents against them. Titles whose boilerplate text contains inactive objects can’t be activated. (This doesn’t imply that active titles never have inactive objects embedded in them, since users can, after a warning, inactivate objects even when they are embedded in active titles.)</w:t>
      </w:r>
    </w:p>
    <w:p w14:paraId="34F2629A" w14:textId="77777777" w:rsidR="009D2CDB" w:rsidRPr="00E36F92" w:rsidRDefault="009D2CDB" w:rsidP="00291D81">
      <w:pPr>
        <w:numPr>
          <w:ilvl w:val="0"/>
          <w:numId w:val="59"/>
        </w:numPr>
      </w:pPr>
      <w:r w:rsidRPr="00E36F92">
        <w:t>Only Inactive objects can be edited (and only by an owner).  Only an owner can activate or inactivate an object. (Exception: if you own an object and edit the owner to someone else, then you are not prevented from going on to edit the status in the same edit session, since you were the owner a few seconds ago.) Active objects are assumed to be ready for use in any boilerplate text.</w:t>
      </w:r>
    </w:p>
    <w:p w14:paraId="34F2629B" w14:textId="77777777" w:rsidR="009D2CDB" w:rsidRPr="00E36F92" w:rsidRDefault="009D2CDB" w:rsidP="00291D81">
      <w:pPr>
        <w:numPr>
          <w:ilvl w:val="0"/>
          <w:numId w:val="59"/>
        </w:numPr>
      </w:pPr>
      <w:r w:rsidRPr="00E36F92">
        <w:t>Since the owner is essentially the caretaker of the object for the entire site, the owner should consult with all who use it before editing it.  An object can be tested by embedding it in the boilerplate text of a Title and selecting the action “Try” for the Title.  It need not have an Active status for this testing (and should not have an Active status until testing is complete). Owners who inactivate objects for editing should make sure to reactivate them if they are being used.</w:t>
      </w:r>
    </w:p>
    <w:p w14:paraId="34F2629C" w14:textId="77777777" w:rsidR="009D2CDB" w:rsidRPr="00E36F92" w:rsidRDefault="009D2CDB" w:rsidP="00291D81">
      <w:pPr>
        <w:numPr>
          <w:ilvl w:val="0"/>
          <w:numId w:val="59"/>
        </w:numPr>
      </w:pPr>
      <w:r w:rsidRPr="00E36F92">
        <w:t>Sites should either inactivate relevant Ti</w:t>
      </w:r>
      <w:r w:rsidR="00586CE5" w:rsidRPr="00E36F92">
        <w:t xml:space="preserve">tles before editing objects or </w:t>
      </w:r>
      <w:r w:rsidRPr="00E36F92">
        <w:t>edit objects only when users are not likely to be entering documents since Inactive objects do not function.</w:t>
      </w:r>
    </w:p>
    <w:p w14:paraId="34F2629D" w14:textId="77777777" w:rsidR="009D2CDB" w:rsidRPr="00E36F92" w:rsidRDefault="009D2CDB" w:rsidP="00291D81">
      <w:pPr>
        <w:numPr>
          <w:ilvl w:val="0"/>
          <w:numId w:val="59"/>
        </w:numPr>
        <w:rPr>
          <w:i/>
          <w:iCs/>
        </w:rPr>
      </w:pPr>
      <w:r w:rsidRPr="00E36F92">
        <w:rPr>
          <w:i/>
          <w:iCs/>
        </w:rPr>
        <w:t>If a site changes the name or behavior of an Object, it is up to the site to change the name wherever it has already been embedded in Boilerplate Text, and to inform users of the change.</w:t>
      </w:r>
    </w:p>
    <w:p w14:paraId="34F2629E" w14:textId="77777777" w:rsidR="009D2CDB" w:rsidRPr="00E36F92" w:rsidRDefault="009D2CDB" w:rsidP="00291D81">
      <w:pPr>
        <w:numPr>
          <w:ilvl w:val="0"/>
          <w:numId w:val="59"/>
        </w:numPr>
      </w:pPr>
      <w:r w:rsidRPr="00E36F92">
        <w:t>An object which is no longer wanted for future documents can be removed  from the boilerplate text of all Titles and Components and then deleted from file 8925.1</w:t>
      </w:r>
      <w:r w:rsidR="00B456E7" w:rsidRPr="00E36F92">
        <w:fldChar w:fldCharType="begin"/>
      </w:r>
      <w:r w:rsidRPr="00E36F92">
        <w:instrText>xe "8925.1"</w:instrText>
      </w:r>
      <w:r w:rsidR="00B456E7" w:rsidRPr="00E36F92">
        <w:fldChar w:fldCharType="end"/>
      </w:r>
      <w:r w:rsidRPr="00E36F92">
        <w:t>.</w:t>
      </w:r>
      <w:r w:rsidR="00B456E7" w:rsidRPr="00E36F92">
        <w:fldChar w:fldCharType="begin"/>
      </w:r>
      <w:r w:rsidRPr="00E36F92">
        <w:instrText>xe "File #8925.1"</w:instrText>
      </w:r>
      <w:r w:rsidR="00B456E7" w:rsidRPr="00E36F92">
        <w:fldChar w:fldCharType="end"/>
      </w:r>
      <w:r w:rsidRPr="00E36F92">
        <w:t>. Only an owner can delete it. All of the documents that used it have already got it in hard words so there is no need to keep it for their sake. Old Objects should be edited so they are useful, or deleted, not kept around forever as Inactive.</w:t>
      </w:r>
    </w:p>
    <w:p w14:paraId="34F2629F" w14:textId="77777777" w:rsidR="009D2CDB" w:rsidRPr="00E36F92" w:rsidRDefault="009D2CDB" w:rsidP="00586CE5">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A0" w14:textId="77777777" w:rsidR="009D2CDB" w:rsidRPr="00E36F92" w:rsidRDefault="009D2CDB"/>
    <w:p w14:paraId="34F262A1" w14:textId="77777777" w:rsidR="009D2CDB" w:rsidRPr="00E36F92" w:rsidRDefault="009D2CDB" w:rsidP="00B34976">
      <w:pPr>
        <w:pStyle w:val="Heading4"/>
        <w:rPr>
          <w:lang w:val="en-US"/>
        </w:rPr>
      </w:pPr>
      <w:r w:rsidRPr="00E36F92">
        <w:rPr>
          <w:lang w:val="en-US"/>
        </w:rPr>
        <w:t>PERSONAL OWNER</w:t>
      </w:r>
      <w:r w:rsidR="00B456E7" w:rsidRPr="00E36F92">
        <w:rPr>
          <w:lang w:val="en-US"/>
        </w:rPr>
        <w:fldChar w:fldCharType="begin"/>
      </w:r>
      <w:r w:rsidRPr="00E36F92">
        <w:rPr>
          <w:lang w:val="en-US"/>
        </w:rPr>
        <w:instrText>xe "owner"</w:instrText>
      </w:r>
      <w:r w:rsidR="00B456E7" w:rsidRPr="00E36F92">
        <w:rPr>
          <w:lang w:val="en-US"/>
        </w:rPr>
        <w:fldChar w:fldCharType="end"/>
      </w:r>
      <w:r w:rsidR="00B456E7" w:rsidRPr="00E36F92">
        <w:rPr>
          <w:lang w:val="en-US"/>
        </w:rPr>
        <w:fldChar w:fldCharType="begin"/>
      </w:r>
      <w:r w:rsidRPr="00E36F92">
        <w:rPr>
          <w:lang w:val="en-US"/>
        </w:rPr>
        <w:instrText>xe "personal owner"</w:instrText>
      </w:r>
      <w:r w:rsidR="00B456E7" w:rsidRPr="00E36F92">
        <w:rPr>
          <w:lang w:val="en-US"/>
        </w:rPr>
        <w:fldChar w:fldCharType="end"/>
      </w:r>
    </w:p>
    <w:p w14:paraId="34F262A2" w14:textId="77777777" w:rsidR="009D2CDB" w:rsidRPr="00E36F92" w:rsidRDefault="009D2CDB" w:rsidP="00291D81">
      <w:pPr>
        <w:numPr>
          <w:ilvl w:val="0"/>
          <w:numId w:val="60"/>
        </w:numPr>
      </w:pPr>
      <w:r w:rsidRPr="00E36F92">
        <w:t xml:space="preserve">Document Definition Ownership has nothing to do with who can </w:t>
      </w:r>
      <w:r w:rsidRPr="00E36F92">
        <w:rPr>
          <w:i/>
        </w:rPr>
        <w:t>use</w:t>
      </w:r>
      <w:r w:rsidRPr="00E36F92">
        <w:t xml:space="preserve"> the entry  to enter a document. It determines responsibility for the Document  Definition itself.</w:t>
      </w:r>
    </w:p>
    <w:p w14:paraId="34F262A3" w14:textId="77777777" w:rsidR="009D2CDB" w:rsidRPr="00E36F92" w:rsidRDefault="009D2CDB" w:rsidP="00291D81">
      <w:pPr>
        <w:numPr>
          <w:ilvl w:val="0"/>
          <w:numId w:val="60"/>
        </w:numPr>
      </w:pPr>
      <w:r w:rsidRPr="00E36F92">
        <w:t xml:space="preserve">An entry can be edited by its owner. The Manager menu permits override of ownership so that ownership can be assigned to a clinician who can then fill in boilerplate text, while the Manager can still edit the entry, since there are many fields the clinician doesn’t have access to. </w:t>
      </w:r>
      <w:r w:rsidRPr="00E36F92">
        <w:lastRenderedPageBreak/>
        <w:t>Exception: the Manager menu doesn’t allow override of Object or Shared Component ownership. Only owners can edit Objects and Shared Components, regardless of menu.</w:t>
      </w:r>
    </w:p>
    <w:p w14:paraId="34F262A4" w14:textId="77777777" w:rsidR="009D2CDB" w:rsidRPr="00E36F92" w:rsidRDefault="009D2CDB" w:rsidP="00291D81">
      <w:pPr>
        <w:numPr>
          <w:ilvl w:val="0"/>
          <w:numId w:val="60"/>
        </w:numPr>
      </w:pPr>
      <w:r w:rsidRPr="00E36F92">
        <w:t>If a Title owner edits the boilerplate text of the Title, that person can edit the boilerplate text of all components of the Title as well, without regard to component ownership. In order to edit components individually, however, the user must own the component. This allows users to assign ownership of components to different people, for example, for future multidisciplinary documents.</w:t>
      </w:r>
    </w:p>
    <w:p w14:paraId="34F262A5" w14:textId="77777777" w:rsidR="009D2CDB" w:rsidRPr="00E36F92" w:rsidRDefault="009D2CDB" w:rsidP="00291D81">
      <w:pPr>
        <w:numPr>
          <w:ilvl w:val="0"/>
          <w:numId w:val="60"/>
        </w:numPr>
      </w:pPr>
      <w:r w:rsidRPr="00E36F92">
        <w:t xml:space="preserve">A Personal Owner is a person who uniquely owns the entry. An entry </w:t>
      </w:r>
      <w:r w:rsidR="00221470" w:rsidRPr="00E36F92">
        <w:t>may</w:t>
      </w:r>
      <w:r w:rsidRPr="00E36F92">
        <w:t xml:space="preserve"> have a Personal Owner </w:t>
      </w:r>
      <w:r w:rsidRPr="00E36F92">
        <w:rPr>
          <w:i/>
        </w:rPr>
        <w:t>or</w:t>
      </w:r>
      <w:r w:rsidRPr="00E36F92">
        <w:t xml:space="preserve"> a Class Owner but not both. When entering a Personal Owner, be sure to delete any existing Class Owner. </w:t>
      </w:r>
    </w:p>
    <w:p w14:paraId="34F262A6" w14:textId="77777777" w:rsidR="009D2CDB" w:rsidRPr="00E36F92" w:rsidRDefault="009D2CDB" w:rsidP="00291D81">
      <w:pPr>
        <w:numPr>
          <w:ilvl w:val="0"/>
          <w:numId w:val="60"/>
        </w:numPr>
      </w:pPr>
      <w:r w:rsidRPr="00E36F92">
        <w:t>TIU uses the term “Individual Owner.” Someone is an Individual Owner of an entry if s/he is the personal owner or if the entry is CLASS Owned, if s/he belongs to the Owner Class.</w:t>
      </w:r>
    </w:p>
    <w:p w14:paraId="34F262A7" w14:textId="77777777" w:rsidR="009D2CDB" w:rsidRPr="00E36F92" w:rsidRDefault="009D2CDB" w:rsidP="00291D81">
      <w:pPr>
        <w:numPr>
          <w:ilvl w:val="0"/>
          <w:numId w:val="60"/>
        </w:numPr>
      </w:pPr>
      <w:r w:rsidRPr="00E36F92">
        <w:t>When you enter a new entry, you are entered as the Personal Owner if you don’t assign ownership. You can then reassign ownership if desired. Copying an entry makes you the personal owner of the copy.</w:t>
      </w:r>
    </w:p>
    <w:p w14:paraId="34F262A8" w14:textId="77777777" w:rsidR="009D2CDB" w:rsidRPr="00E36F92" w:rsidRDefault="009D2CDB" w:rsidP="00291D81">
      <w:pPr>
        <w:numPr>
          <w:ilvl w:val="0"/>
          <w:numId w:val="60"/>
        </w:numPr>
      </w:pPr>
      <w:r w:rsidRPr="00E36F92">
        <w:t xml:space="preserve">If the person responsible for an entry plays a role corresponding to a User Class, e.g. Clinical Coordinator, it </w:t>
      </w:r>
      <w:r w:rsidR="00221470" w:rsidRPr="00E36F92">
        <w:t>may</w:t>
      </w:r>
      <w:r w:rsidRPr="00E36F92">
        <w:t xml:space="preserve"> be more efficient to assign  ownership to the class rather than to the person. Owners are then automatically updated as the class is updated.</w:t>
      </w:r>
    </w:p>
    <w:p w14:paraId="34F262A9" w14:textId="77777777" w:rsidR="009D2CDB" w:rsidRPr="00E36F92" w:rsidRDefault="009D2CDB" w:rsidP="00291D81">
      <w:pPr>
        <w:numPr>
          <w:ilvl w:val="0"/>
          <w:numId w:val="60"/>
        </w:numPr>
      </w:pPr>
      <w:r w:rsidRPr="00E36F92">
        <w:t>Editing privilege is affected not only by Owner but also by Status, by Shared, by In Use, and by menu access. Manager menus, for example, provide fuller editing capabilities than Clinician menus.</w:t>
      </w:r>
    </w:p>
    <w:p w14:paraId="34F262AA" w14:textId="77777777" w:rsidR="009D2CDB" w:rsidRPr="00E36F92" w:rsidRDefault="009D2CDB" w:rsidP="000137EF">
      <w:pPr>
        <w:pStyle w:val="ContinuationTitle"/>
        <w:ind w:left="0"/>
        <w:rPr>
          <w:i/>
          <w:sz w:val="24"/>
          <w:lang w:val="en-US"/>
        </w:rPr>
      </w:pPr>
      <w:r w:rsidRPr="00E36F92">
        <w:rPr>
          <w:i/>
          <w:sz w:val="24"/>
          <w:lang w:val="en-US"/>
        </w:rPr>
        <w:t>Document Definition Terminology cont’d</w:t>
      </w:r>
    </w:p>
    <w:p w14:paraId="34F262AB" w14:textId="77777777" w:rsidR="009D2CDB" w:rsidRPr="00E36F92" w:rsidRDefault="009D2CDB" w:rsidP="00B34976">
      <w:pPr>
        <w:pStyle w:val="Heading4"/>
        <w:rPr>
          <w:lang w:val="en-US"/>
        </w:rPr>
      </w:pPr>
      <w:r w:rsidRPr="00E36F92">
        <w:rPr>
          <w:lang w:val="en-US"/>
        </w:rPr>
        <w:t>CLASS OWNER</w:t>
      </w:r>
      <w:r w:rsidR="00B456E7" w:rsidRPr="00E36F92">
        <w:rPr>
          <w:lang w:val="en-US"/>
        </w:rPr>
        <w:fldChar w:fldCharType="begin"/>
      </w:r>
      <w:r w:rsidRPr="00E36F92">
        <w:rPr>
          <w:lang w:val="en-US"/>
        </w:rPr>
        <w:instrText>xe "class owner"</w:instrText>
      </w:r>
      <w:r w:rsidR="00B456E7" w:rsidRPr="00E36F92">
        <w:rPr>
          <w:lang w:val="en-US"/>
        </w:rPr>
        <w:fldChar w:fldCharType="end"/>
      </w:r>
    </w:p>
    <w:p w14:paraId="34F262AC" w14:textId="77777777" w:rsidR="009D2CDB" w:rsidRPr="00E36F92" w:rsidRDefault="009D2CDB" w:rsidP="00291D81">
      <w:pPr>
        <w:numPr>
          <w:ilvl w:val="0"/>
          <w:numId w:val="61"/>
        </w:numPr>
      </w:pPr>
      <w:r w:rsidRPr="00E36F92">
        <w:t>Document Definition Ownership has nothing to do with who can USE the entry to enter a document. It determines responsibility for the Document Definition itself.</w:t>
      </w:r>
    </w:p>
    <w:p w14:paraId="34F262AD" w14:textId="77777777" w:rsidR="009D2CDB" w:rsidRPr="00E36F92" w:rsidRDefault="009D2CDB" w:rsidP="00291D81">
      <w:pPr>
        <w:numPr>
          <w:ilvl w:val="0"/>
          <w:numId w:val="61"/>
        </w:numPr>
      </w:pPr>
      <w:r w:rsidRPr="00E36F92">
        <w:t>An entry can be EDITED by its owner.  (The Manager menu permits override of ownership so that ownership can be assigned to a clinician (person with Clinician Menu) who can then fill in boilerplate text, while the manager can still edit the entry, since there are many fields the clinician does not have access to.)  Exception: the Manager menu does NOT override ownership of Objects or of Shared Components. These can ONLY be edited by an owner, regardless of menu.</w:t>
      </w:r>
    </w:p>
    <w:p w14:paraId="34F262AE" w14:textId="77777777" w:rsidR="009D2CDB" w:rsidRPr="00E36F92" w:rsidRDefault="009D2CDB" w:rsidP="00291D81">
      <w:pPr>
        <w:numPr>
          <w:ilvl w:val="0"/>
          <w:numId w:val="61"/>
        </w:numPr>
      </w:pPr>
      <w:r w:rsidRPr="00E36F92">
        <w:t>If a Title owner edits the boilerplate text of the Title, that person can edit the boilerplate text of all components of the title as well, without regard to component ownership. However, the user must own the component in order to edit it individually, permitting separate ownership of components.</w:t>
      </w:r>
    </w:p>
    <w:p w14:paraId="34F262AF" w14:textId="77777777" w:rsidR="009D2CDB" w:rsidRPr="00E36F92" w:rsidRDefault="009D2CDB" w:rsidP="00291D81">
      <w:pPr>
        <w:numPr>
          <w:ilvl w:val="0"/>
          <w:numId w:val="61"/>
        </w:numPr>
      </w:pPr>
      <w:r w:rsidRPr="00E36F92">
        <w:t xml:space="preserve">A Class Owner is a User Class from the USR CLASS file whose members </w:t>
      </w:r>
      <w:r w:rsidR="00221470" w:rsidRPr="00E36F92">
        <w:t>may</w:t>
      </w:r>
      <w:r w:rsidRPr="00E36F92">
        <w:t xml:space="preserve"> edit the entry.  An entry </w:t>
      </w:r>
      <w:r w:rsidR="00221470" w:rsidRPr="00E36F92">
        <w:t>may</w:t>
      </w:r>
      <w:r w:rsidRPr="00E36F92">
        <w:t xml:space="preserve"> have a Personal OR a Class Owner (not both). TIU doesn’t prompt for Class Owner if </w:t>
      </w:r>
      <w:r w:rsidRPr="00E36F92">
        <w:lastRenderedPageBreak/>
        <w:t>the entry has a Personal Owner. To change to Class Owner, first delete the Personal Owner by entering '@' at the Personal Owner prompt.</w:t>
      </w:r>
    </w:p>
    <w:p w14:paraId="34F262B0" w14:textId="77777777" w:rsidR="009D2CDB" w:rsidRPr="00E36F92" w:rsidRDefault="009D2CDB" w:rsidP="00291D81">
      <w:pPr>
        <w:numPr>
          <w:ilvl w:val="0"/>
          <w:numId w:val="61"/>
        </w:numPr>
      </w:pPr>
      <w:r w:rsidRPr="00E36F92">
        <w:t>For new entries, you are prompted to enter the Class Owner Clinical Coordinator as the default. To enter a different Class Owner, enter the appropriate class after the //'s.  If there are no //'s and the Replace...with editor is being used, enter ... to replace the whole class and then enter the appropriate class.</w:t>
      </w:r>
    </w:p>
    <w:p w14:paraId="34F262B1" w14:textId="77777777" w:rsidR="009D2CDB" w:rsidRPr="00E36F92" w:rsidRDefault="009D2CDB" w:rsidP="00291D81">
      <w:pPr>
        <w:numPr>
          <w:ilvl w:val="0"/>
          <w:numId w:val="61"/>
        </w:numPr>
      </w:pPr>
      <w:r w:rsidRPr="00E36F92">
        <w:t>Class Owner is a BASIC field.</w:t>
      </w:r>
    </w:p>
    <w:p w14:paraId="34F262B2" w14:textId="77777777" w:rsidR="009D2CDB" w:rsidRPr="00E36F92" w:rsidRDefault="009D2CDB" w:rsidP="00B34976">
      <w:pPr>
        <w:pStyle w:val="Heading4"/>
        <w:rPr>
          <w:lang w:val="en-US"/>
        </w:rPr>
      </w:pPr>
      <w:r w:rsidRPr="00E36F92">
        <w:rPr>
          <w:lang w:val="en-US"/>
        </w:rPr>
        <w:t>IN USE</w:t>
      </w:r>
      <w:r w:rsidR="00B456E7" w:rsidRPr="00E36F92">
        <w:rPr>
          <w:lang w:val="en-US"/>
        </w:rPr>
        <w:fldChar w:fldCharType="begin"/>
      </w:r>
      <w:r w:rsidRPr="00E36F92">
        <w:rPr>
          <w:lang w:val="en-US"/>
        </w:rPr>
        <w:instrText>xe "IN USE"</w:instrText>
      </w:r>
      <w:r w:rsidR="00B456E7" w:rsidRPr="00E36F92">
        <w:rPr>
          <w:lang w:val="en-US"/>
        </w:rPr>
        <w:fldChar w:fldCharType="end"/>
      </w:r>
    </w:p>
    <w:p w14:paraId="34F262B3" w14:textId="77777777" w:rsidR="009D2CDB" w:rsidRPr="00E36F92" w:rsidRDefault="009D2CDB" w:rsidP="00291D81">
      <w:pPr>
        <w:numPr>
          <w:ilvl w:val="0"/>
          <w:numId w:val="61"/>
        </w:numPr>
      </w:pPr>
      <w:r w:rsidRPr="00E36F92">
        <w:t>IN USE applies to all entries except Objects.  It can’t be edited since it gets its value automatically.</w:t>
      </w:r>
    </w:p>
    <w:p w14:paraId="34F262B4" w14:textId="77777777" w:rsidR="009D2CDB" w:rsidRPr="00E36F92" w:rsidRDefault="009D2CDB" w:rsidP="00291D81">
      <w:pPr>
        <w:numPr>
          <w:ilvl w:val="0"/>
          <w:numId w:val="61"/>
        </w:numPr>
      </w:pPr>
      <w:r w:rsidRPr="00E36F92">
        <w:t xml:space="preserve">IN USE </w:t>
      </w:r>
      <w:r w:rsidR="00221470" w:rsidRPr="00E36F92">
        <w:t>may</w:t>
      </w:r>
      <w:r w:rsidRPr="00E36F92">
        <w:t xml:space="preserve"> have values of “Yes,” “No,” or “?.”</w:t>
      </w:r>
    </w:p>
    <w:p w14:paraId="34F262B5" w14:textId="77777777" w:rsidR="009D2CDB" w:rsidRPr="00E36F92" w:rsidRDefault="009D2CDB" w:rsidP="00291D81">
      <w:pPr>
        <w:numPr>
          <w:ilvl w:val="0"/>
          <w:numId w:val="61"/>
        </w:numPr>
      </w:pPr>
      <w:r w:rsidRPr="00E36F92">
        <w:t xml:space="preserve">Titles or Components are IN USE (Yes) if there are entries in the TIU Document file which store it as their Document Definition. If not, it is </w:t>
      </w:r>
      <w:r w:rsidRPr="00E36F92">
        <w:rPr>
          <w:i/>
        </w:rPr>
        <w:t>not</w:t>
      </w:r>
      <w:r w:rsidRPr="00E36F92">
        <w:t xml:space="preserve"> used (No). </w:t>
      </w:r>
    </w:p>
    <w:p w14:paraId="34F262B6" w14:textId="77777777" w:rsidR="009D2CDB" w:rsidRPr="00E36F92" w:rsidRDefault="009D2CDB">
      <w:pPr>
        <w:pStyle w:val="Note"/>
        <w:rPr>
          <w:b w:val="0"/>
          <w:bCs/>
        </w:rPr>
      </w:pPr>
      <w:r w:rsidRPr="00E36F92">
        <w:rPr>
          <w:sz w:val="52"/>
          <w:szCs w:val="52"/>
        </w:rPr>
        <w:sym w:font="Wingdings" w:char="F046"/>
      </w:r>
      <w:r w:rsidRPr="00E36F92">
        <w:tab/>
        <w:t xml:space="preserve">NOTE: </w:t>
      </w:r>
      <w:r w:rsidRPr="00E36F92">
        <w:tab/>
      </w:r>
      <w:r w:rsidRPr="00E36F92">
        <w:rPr>
          <w:b w:val="0"/>
          <w:bCs/>
        </w:rPr>
        <w:t xml:space="preserve">It is possible for Document Definitions to be used by documents in files other than the TIU Document File and still be </w:t>
      </w:r>
      <w:r w:rsidRPr="00E36F92">
        <w:rPr>
          <w:b w:val="0"/>
          <w:bCs/>
          <w:i/>
        </w:rPr>
        <w:t xml:space="preserve">Not In Use, </w:t>
      </w:r>
      <w:r w:rsidRPr="00E36F92">
        <w:rPr>
          <w:b w:val="0"/>
          <w:bCs/>
        </w:rPr>
        <w:t>since In Use means in use by documents in the TIU Document file..</w:t>
      </w:r>
    </w:p>
    <w:p w14:paraId="34F262B7" w14:textId="77777777" w:rsidR="009D2CDB" w:rsidRPr="00E36F92" w:rsidRDefault="009D2CDB" w:rsidP="00291D81">
      <w:pPr>
        <w:numPr>
          <w:ilvl w:val="0"/>
          <w:numId w:val="62"/>
        </w:numPr>
      </w:pPr>
      <w:r w:rsidRPr="00E36F92">
        <w:t xml:space="preserve">Classes or Document Classes are IN USE (Yes) if they have children which are Titles which are IN USE. That is, it is Used by Documents (Yes) if there are entries in the TIU Document file which inherit behavior from it. If not, it is </w:t>
      </w:r>
      <w:r w:rsidRPr="00E36F92">
        <w:rPr>
          <w:i/>
        </w:rPr>
        <w:t>not</w:t>
      </w:r>
      <w:r w:rsidRPr="00E36F92">
        <w:t xml:space="preserve"> used (No).</w:t>
      </w:r>
    </w:p>
    <w:p w14:paraId="34F262B8" w14:textId="77777777" w:rsidR="000137EF" w:rsidRPr="00E36F92" w:rsidRDefault="009D2CDB" w:rsidP="00291D81">
      <w:pPr>
        <w:numPr>
          <w:ilvl w:val="0"/>
          <w:numId w:val="62"/>
        </w:numPr>
      </w:pPr>
      <w:r w:rsidRPr="00E36F92">
        <w:t>In Use has a value of ? for a DOCUMENT DEFINITION File entry if the routine TIUFLF is missing or if the program encounters a nonexistent item and the entry is not IN USE so far as the check has been able to go.</w:t>
      </w:r>
    </w:p>
    <w:p w14:paraId="34F262B9" w14:textId="77777777" w:rsidR="000137EF" w:rsidRPr="00E36F92" w:rsidRDefault="000137EF" w:rsidP="000137EF">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BA" w14:textId="77777777" w:rsidR="009D2CDB" w:rsidRPr="00E36F92" w:rsidRDefault="00637BDE">
      <w:pPr>
        <w:pStyle w:val="Note"/>
        <w:rPr>
          <w:b w:val="0"/>
          <w:bCs/>
        </w:rPr>
      </w:pPr>
      <w:r w:rsidRPr="00E36F92">
        <w:rPr>
          <w:sz w:val="52"/>
          <w:szCs w:val="52"/>
        </w:rPr>
        <w:sym w:font="Wingdings" w:char="F046"/>
      </w:r>
      <w:r w:rsidR="009D2CDB" w:rsidRPr="00E36F92">
        <w:rPr>
          <w:b w:val="0"/>
          <w:sz w:val="48"/>
        </w:rPr>
        <w:t xml:space="preserve"> </w:t>
      </w:r>
      <w:r w:rsidR="009D2CDB" w:rsidRPr="00E36F92">
        <w:rPr>
          <w:b w:val="0"/>
          <w:sz w:val="32"/>
        </w:rPr>
        <w:tab/>
      </w:r>
      <w:r w:rsidR="009D2CDB" w:rsidRPr="00E36F92">
        <w:rPr>
          <w:bCs/>
        </w:rPr>
        <w:t xml:space="preserve">NOTE: </w:t>
      </w:r>
      <w:r w:rsidR="009D2CDB" w:rsidRPr="00E36F92">
        <w:tab/>
      </w:r>
      <w:r w:rsidR="009D2CDB" w:rsidRPr="00E36F92">
        <w:rPr>
          <w:b w:val="0"/>
          <w:bCs/>
        </w:rPr>
        <w:t xml:space="preserve">Since Shared Components can be items of more than one Title, a Shared Component </w:t>
      </w:r>
      <w:r w:rsidR="00221470" w:rsidRPr="00E36F92">
        <w:rPr>
          <w:b w:val="0"/>
        </w:rPr>
        <w:t>may</w:t>
      </w:r>
      <w:r w:rsidR="009D2CDB" w:rsidRPr="00E36F92">
        <w:rPr>
          <w:b w:val="0"/>
          <w:bCs/>
        </w:rPr>
        <w:t xml:space="preserve"> be IN USE even when a particular parent Title is </w:t>
      </w:r>
      <w:r w:rsidR="009D2CDB" w:rsidRPr="00E36F92">
        <w:rPr>
          <w:b w:val="0"/>
          <w:bCs/>
          <w:i/>
        </w:rPr>
        <w:t>not</w:t>
      </w:r>
      <w:r w:rsidR="009D2CDB" w:rsidRPr="00E36F92">
        <w:rPr>
          <w:b w:val="0"/>
          <w:bCs/>
        </w:rPr>
        <w:t xml:space="preserve"> IN USE. This simply means that it is also a Component of another Title which </w:t>
      </w:r>
      <w:r w:rsidR="009D2CDB" w:rsidRPr="00E36F92">
        <w:rPr>
          <w:b w:val="0"/>
          <w:bCs/>
          <w:i/>
        </w:rPr>
        <w:t>is</w:t>
      </w:r>
      <w:r w:rsidR="009D2CDB" w:rsidRPr="00E36F92">
        <w:rPr>
          <w:b w:val="0"/>
          <w:bCs/>
        </w:rPr>
        <w:t xml:space="preserve"> IN USE.</w:t>
      </w:r>
    </w:p>
    <w:p w14:paraId="34F262BB" w14:textId="77777777" w:rsidR="009D2CDB" w:rsidRPr="00E36F92" w:rsidRDefault="009D2CDB" w:rsidP="00291D81">
      <w:pPr>
        <w:numPr>
          <w:ilvl w:val="0"/>
          <w:numId w:val="63"/>
        </w:numPr>
      </w:pPr>
      <w:r w:rsidRPr="00E36F92">
        <w:t>If IN USE is “No” for a particular Document Definition entry, the entry can be deleted by the owner without harming documents in the TIU DOCUMENT File #8925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Pr="00E36F92">
        <w:t>. Deleting it will, however, orphan any descendant Document Definitions.</w:t>
      </w:r>
    </w:p>
    <w:p w14:paraId="34F262BC" w14:textId="77777777" w:rsidR="009D2CDB" w:rsidRPr="00E36F92" w:rsidRDefault="00637BDE">
      <w:pPr>
        <w:pStyle w:val="Note"/>
        <w:rPr>
          <w:b w:val="0"/>
          <w:bCs/>
        </w:rPr>
      </w:pPr>
      <w:r w:rsidRPr="00E36F92">
        <w:rPr>
          <w:sz w:val="52"/>
          <w:szCs w:val="52"/>
        </w:rPr>
        <w:sym w:font="Wingdings" w:char="F046"/>
      </w:r>
      <w:r w:rsidR="009D2CDB" w:rsidRPr="00E36F92">
        <w:rPr>
          <w:b w:val="0"/>
        </w:rPr>
        <w:t xml:space="preserve"> </w:t>
      </w:r>
      <w:r w:rsidR="009D2CDB" w:rsidRPr="00E36F92">
        <w:rPr>
          <w:b w:val="0"/>
        </w:rPr>
        <w:tab/>
      </w:r>
      <w:r w:rsidR="009D2CDB" w:rsidRPr="00E36F92">
        <w:rPr>
          <w:bCs/>
        </w:rPr>
        <w:t xml:space="preserve">NOTE: </w:t>
      </w:r>
      <w:r w:rsidR="009D2CDB" w:rsidRPr="00E36F92">
        <w:tab/>
      </w:r>
      <w:r w:rsidR="009D2CDB" w:rsidRPr="00E36F92">
        <w:rPr>
          <w:b w:val="0"/>
          <w:bCs/>
        </w:rPr>
        <w:t xml:space="preserve">If a site is using TIU to upload documents into a file other than the TIU DOCUMENT file, it </w:t>
      </w:r>
      <w:r w:rsidR="00221470" w:rsidRPr="00E36F92">
        <w:rPr>
          <w:b w:val="0"/>
        </w:rPr>
        <w:t>may</w:t>
      </w:r>
      <w:r w:rsidR="009D2CDB" w:rsidRPr="00E36F92">
        <w:rPr>
          <w:b w:val="0"/>
          <w:bCs/>
        </w:rPr>
        <w:t xml:space="preserve"> create Document Definition entries to store upload information. For example, it </w:t>
      </w:r>
      <w:r w:rsidR="00221470" w:rsidRPr="00E36F92">
        <w:rPr>
          <w:b w:val="0"/>
        </w:rPr>
        <w:t>may</w:t>
      </w:r>
      <w:r w:rsidR="009D2CDB" w:rsidRPr="00E36F92">
        <w:rPr>
          <w:b w:val="0"/>
          <w:bCs/>
        </w:rPr>
        <w:t xml:space="preserve"> create an Operative Reports title containing instructions for uploading documents into the Surgery file. These document definitions will be </w:t>
      </w:r>
      <w:r w:rsidR="009D2CDB" w:rsidRPr="00E36F92">
        <w:rPr>
          <w:b w:val="0"/>
          <w:bCs/>
        </w:rPr>
        <w:lastRenderedPageBreak/>
        <w:t>orphans and will be not In Use. They must NOT be deleted from the Document Definition file.</w:t>
      </w:r>
    </w:p>
    <w:p w14:paraId="34F262BD" w14:textId="77777777" w:rsidR="009D2CDB" w:rsidRPr="00E36F92" w:rsidRDefault="009D2CDB" w:rsidP="00291D81">
      <w:pPr>
        <w:numPr>
          <w:ilvl w:val="0"/>
          <w:numId w:val="63"/>
        </w:numPr>
      </w:pPr>
      <w:r w:rsidRPr="00E36F92">
        <w:t xml:space="preserve">Deleting Objects will not harm existing documents, but </w:t>
      </w:r>
      <w:r w:rsidRPr="00E36F92">
        <w:rPr>
          <w:i/>
        </w:rPr>
        <w:t>will harm</w:t>
      </w:r>
      <w:r w:rsidRPr="00E36F92">
        <w:t xml:space="preserve"> future documents if the Object is embedded in existing Document Definition Boilerplate Text.</w:t>
      </w:r>
    </w:p>
    <w:p w14:paraId="34F262BE" w14:textId="77777777" w:rsidR="009D2CDB" w:rsidRPr="00E36F92" w:rsidRDefault="009D2CDB" w:rsidP="00291D81">
      <w:pPr>
        <w:numPr>
          <w:ilvl w:val="0"/>
          <w:numId w:val="63"/>
        </w:numPr>
      </w:pPr>
      <w:r w:rsidRPr="00E36F92">
        <w:t>If IN USE has a value of “Yes” or “?,”TIU doesn’t permit the entry to be deleted. Deleting the entry would cause documents in file 8925 not to function. This is true even if the entry has an Inactive status and documents are no longer being written on the entry.</w:t>
      </w:r>
    </w:p>
    <w:p w14:paraId="34F262BF" w14:textId="77777777" w:rsidR="009D2CDB" w:rsidRPr="00E36F92" w:rsidRDefault="00637BDE" w:rsidP="00637BDE">
      <w:pPr>
        <w:ind w:left="540" w:hanging="540"/>
      </w:pPr>
      <w:r w:rsidRPr="00E36F92">
        <w:rPr>
          <w:sz w:val="52"/>
          <w:szCs w:val="52"/>
        </w:rPr>
        <w:sym w:font="Wingdings" w:char="F046"/>
      </w:r>
      <w:r w:rsidR="009D2CDB" w:rsidRPr="00E36F92">
        <w:rPr>
          <w:b/>
        </w:rPr>
        <w:t>Technical Note:</w:t>
      </w:r>
      <w:r w:rsidR="009D2CDB" w:rsidRPr="00E36F92">
        <w:t xml:space="preserve"> A Document Definition of Type Title or Component is IN USE only if it appears in file 8925’s ‘B’ Cross Reference.</w:t>
      </w:r>
    </w:p>
    <w:p w14:paraId="34F262C0" w14:textId="77777777" w:rsidR="009D2CDB" w:rsidRPr="00E36F92" w:rsidRDefault="009D2CDB" w:rsidP="00291D81">
      <w:pPr>
        <w:numPr>
          <w:ilvl w:val="0"/>
          <w:numId w:val="64"/>
        </w:numPr>
      </w:pPr>
      <w:r w:rsidRPr="00E36F92">
        <w:t>IN USE is a Basic field.</w:t>
      </w:r>
    </w:p>
    <w:p w14:paraId="34F262C1" w14:textId="77777777" w:rsidR="009D2CDB" w:rsidRPr="00E36F92" w:rsidRDefault="009D2CDB" w:rsidP="00B34976">
      <w:pPr>
        <w:pStyle w:val="Heading4"/>
        <w:rPr>
          <w:lang w:val="en-US"/>
        </w:rPr>
      </w:pPr>
      <w:r w:rsidRPr="00E36F92">
        <w:rPr>
          <w:lang w:val="en-US"/>
        </w:rPr>
        <w:t>HAS BOILTXT</w:t>
      </w:r>
      <w:r w:rsidR="00B456E7" w:rsidRPr="00E36F92">
        <w:rPr>
          <w:lang w:val="en-US"/>
        </w:rPr>
        <w:fldChar w:fldCharType="begin"/>
      </w:r>
      <w:r w:rsidRPr="00E36F92">
        <w:rPr>
          <w:lang w:val="en-US"/>
        </w:rPr>
        <w:instrText>xe "HAS BOILTXT"</w:instrText>
      </w:r>
      <w:r w:rsidR="00B456E7" w:rsidRPr="00E36F92">
        <w:rPr>
          <w:lang w:val="en-US"/>
        </w:rPr>
        <w:fldChar w:fldCharType="end"/>
      </w:r>
    </w:p>
    <w:p w14:paraId="34F262C2" w14:textId="77777777" w:rsidR="009D2CDB" w:rsidRPr="00E36F92" w:rsidRDefault="009D2CDB" w:rsidP="00291D81">
      <w:pPr>
        <w:numPr>
          <w:ilvl w:val="0"/>
          <w:numId w:val="64"/>
        </w:numPr>
      </w:pPr>
      <w:r w:rsidRPr="00E36F92">
        <w:t>Applies to Title and Component only. This field can’t be edited since its value is automatic. A Document Definition Has Boiltxt if it or its descendant Components have Boilerplate Text (Field 3).</w:t>
      </w:r>
    </w:p>
    <w:p w14:paraId="34F262C3" w14:textId="77777777" w:rsidR="009D2CDB" w:rsidRPr="00E36F92" w:rsidRDefault="009D2CDB" w:rsidP="00B34976">
      <w:pPr>
        <w:pStyle w:val="Heading4"/>
        <w:rPr>
          <w:lang w:val="en-US"/>
        </w:rPr>
      </w:pPr>
      <w:r w:rsidRPr="00E36F92">
        <w:rPr>
          <w:lang w:val="en-US"/>
        </w:rPr>
        <w:t>PRINT NAME</w:t>
      </w:r>
      <w:r w:rsidR="00B456E7" w:rsidRPr="00E36F92">
        <w:rPr>
          <w:lang w:val="en-US"/>
        </w:rPr>
        <w:fldChar w:fldCharType="begin"/>
      </w:r>
      <w:r w:rsidRPr="00E36F92">
        <w:rPr>
          <w:lang w:val="en-US"/>
        </w:rPr>
        <w:instrText>xe "print name"</w:instrText>
      </w:r>
      <w:r w:rsidR="00B456E7" w:rsidRPr="00E36F92">
        <w:rPr>
          <w:lang w:val="en-US"/>
        </w:rPr>
        <w:fldChar w:fldCharType="end"/>
      </w:r>
    </w:p>
    <w:p w14:paraId="34F262C4" w14:textId="77777777" w:rsidR="009D2CDB" w:rsidRPr="00E36F92" w:rsidRDefault="009D2CDB" w:rsidP="00291D81">
      <w:pPr>
        <w:numPr>
          <w:ilvl w:val="0"/>
          <w:numId w:val="64"/>
        </w:numPr>
      </w:pPr>
      <w:r w:rsidRPr="00E36F92">
        <w:t xml:space="preserve">Print Name is the name used in lists of documents.  For Titles, Print Name is used as the document Title in the Patient Chart. </w:t>
      </w:r>
    </w:p>
    <w:p w14:paraId="34F262C5" w14:textId="77777777" w:rsidR="009D2CDB" w:rsidRPr="00E36F92" w:rsidRDefault="009D2CDB" w:rsidP="00B34976">
      <w:pPr>
        <w:pStyle w:val="Heading4"/>
        <w:rPr>
          <w:lang w:val="en-US"/>
        </w:rPr>
      </w:pPr>
      <w:r w:rsidRPr="00E36F92">
        <w:rPr>
          <w:lang w:val="en-US"/>
        </w:rPr>
        <w:t>ORPHAN</w:t>
      </w:r>
      <w:r w:rsidR="00B456E7" w:rsidRPr="00E36F92">
        <w:rPr>
          <w:lang w:val="en-US"/>
        </w:rPr>
        <w:fldChar w:fldCharType="begin"/>
      </w:r>
      <w:r w:rsidRPr="00E36F92">
        <w:rPr>
          <w:lang w:val="en-US"/>
        </w:rPr>
        <w:instrText>xe "orphan"</w:instrText>
      </w:r>
      <w:r w:rsidR="00B456E7" w:rsidRPr="00E36F92">
        <w:rPr>
          <w:lang w:val="en-US"/>
        </w:rPr>
        <w:fldChar w:fldCharType="end"/>
      </w:r>
    </w:p>
    <w:p w14:paraId="34F262C6" w14:textId="77777777" w:rsidR="009D2CDB" w:rsidRPr="00E36F92" w:rsidRDefault="009D2CDB" w:rsidP="00291D81">
      <w:pPr>
        <w:numPr>
          <w:ilvl w:val="0"/>
          <w:numId w:val="64"/>
        </w:numPr>
      </w:pPr>
      <w:r w:rsidRPr="00E36F92">
        <w:t>Orphan applies to Document Definitions of all Types except Objects and Shared Components.</w:t>
      </w:r>
    </w:p>
    <w:p w14:paraId="34F262C7" w14:textId="77777777" w:rsidR="009D2CDB" w:rsidRPr="00E36F92" w:rsidRDefault="009D2CDB" w:rsidP="00291D81">
      <w:pPr>
        <w:numPr>
          <w:ilvl w:val="0"/>
          <w:numId w:val="64"/>
        </w:numPr>
      </w:pPr>
      <w:r w:rsidRPr="00E36F92">
        <w:t>Orphan is not editable since it gets its value automatically.</w:t>
      </w:r>
    </w:p>
    <w:p w14:paraId="34F262C8" w14:textId="77777777" w:rsidR="009D2CDB" w:rsidRPr="00E36F92" w:rsidRDefault="009D2CDB" w:rsidP="00291D81">
      <w:pPr>
        <w:numPr>
          <w:ilvl w:val="0"/>
          <w:numId w:val="64"/>
        </w:numPr>
      </w:pPr>
      <w:r w:rsidRPr="00E36F92">
        <w:t>Document Definitions are Orphans if they do not belong to the Clinical Documents Hierarchy, i.e., they cannot trace their ancestry all the way  back to the Class Clinical Documents. If an</w:t>
      </w:r>
      <w:r w:rsidR="005F51B6" w:rsidRPr="00E36F92">
        <w:t xml:space="preserve"> Orphan is not In Use, it </w:t>
      </w:r>
      <w:r w:rsidR="00221470" w:rsidRPr="00E36F92">
        <w:t>may</w:t>
      </w:r>
      <w:r w:rsidRPr="00E36F92">
        <w:t xml:space="preserve"> be “dead wood” which should be deleted from the file. Orphans not In Use which should not be deleted include those being kept for later possible use, those temporarily orphaned in order to move them around in the hierarchy, and those used for uploading documents into files other than the TIU Document file. (Orphan doesn’t apply to Objects since they don’t ever belong to the hierarchy. Orphan doesn’t apply to Shared Components since they </w:t>
      </w:r>
      <w:r w:rsidR="00221470" w:rsidRPr="00E36F92">
        <w:t>may</w:t>
      </w:r>
      <w:r w:rsidRPr="00E36F92">
        <w:t xml:space="preserve"> have more than one line of ancestry.)     </w:t>
      </w:r>
    </w:p>
    <w:p w14:paraId="34F262C9" w14:textId="77777777" w:rsidR="009D2CDB" w:rsidRPr="00E36F92" w:rsidRDefault="009D2CDB" w:rsidP="00291D81">
      <w:pPr>
        <w:numPr>
          <w:ilvl w:val="0"/>
          <w:numId w:val="64"/>
        </w:numPr>
      </w:pPr>
      <w:r w:rsidRPr="00E36F92">
        <w:t xml:space="preserve">Orphan doesn’t apply to Objects since they don’t ever belong to the hierarchy. Orphan doesn’t apply to Shared Components since they </w:t>
      </w:r>
      <w:r w:rsidR="00221470" w:rsidRPr="00E36F92">
        <w:t>may</w:t>
      </w:r>
      <w:r w:rsidRPr="00E36F92">
        <w:t xml:space="preserve"> have more than one line of ancestry.</w:t>
      </w:r>
    </w:p>
    <w:p w14:paraId="34F262CA" w14:textId="77777777" w:rsidR="009D2CDB" w:rsidRPr="00E36F92" w:rsidRDefault="00637BDE">
      <w:pPr>
        <w:pStyle w:val="Note"/>
        <w:rPr>
          <w:b w:val="0"/>
          <w:bCs/>
        </w:rPr>
      </w:pPr>
      <w:r w:rsidRPr="00E36F92">
        <w:rPr>
          <w:sz w:val="52"/>
          <w:szCs w:val="52"/>
        </w:rPr>
        <w:sym w:font="Wingdings" w:char="F046"/>
      </w:r>
      <w:r w:rsidR="009D2CDB" w:rsidRPr="00E36F92">
        <w:rPr>
          <w:bCs/>
          <w:sz w:val="48"/>
        </w:rPr>
        <w:t xml:space="preserve"> </w:t>
      </w:r>
      <w:r w:rsidR="009D2CDB" w:rsidRPr="00E36F92">
        <w:rPr>
          <w:bCs/>
          <w:sz w:val="32"/>
        </w:rPr>
        <w:tab/>
      </w:r>
      <w:r w:rsidR="009D2CDB" w:rsidRPr="00E36F92">
        <w:rPr>
          <w:bCs/>
        </w:rPr>
        <w:t>NOTE:</w:t>
      </w:r>
      <w:r w:rsidR="009D2CDB" w:rsidRPr="00E36F92">
        <w:t xml:space="preserve"> </w:t>
      </w:r>
      <w:r w:rsidR="009D2CDB" w:rsidRPr="00E36F92">
        <w:tab/>
      </w:r>
      <w:r w:rsidR="009D2CDB" w:rsidRPr="00E36F92">
        <w:rPr>
          <w:b w:val="0"/>
          <w:bCs/>
        </w:rPr>
        <w:t xml:space="preserve">The DOCUMENT DEFINITION file </w:t>
      </w:r>
      <w:r w:rsidR="00221470" w:rsidRPr="00E36F92">
        <w:rPr>
          <w:b w:val="0"/>
        </w:rPr>
        <w:t>may</w:t>
      </w:r>
      <w:r w:rsidR="009D2CDB" w:rsidRPr="00E36F92">
        <w:rPr>
          <w:b w:val="0"/>
          <w:bCs/>
        </w:rPr>
        <w:t xml:space="preserve"> contain orphan entries which are not used by documents in the TIU DOCUMENT file but which contain upload instructions for storing documents somewhere else.  For example, if a site is uploading Operative </w:t>
      </w:r>
      <w:r w:rsidR="009D2CDB" w:rsidRPr="00E36F92">
        <w:rPr>
          <w:b w:val="0"/>
          <w:bCs/>
        </w:rPr>
        <w:lastRenderedPageBreak/>
        <w:t xml:space="preserve">Reports into the Surgery file, there </w:t>
      </w:r>
      <w:r w:rsidR="00221470" w:rsidRPr="00E36F92">
        <w:rPr>
          <w:b w:val="0"/>
        </w:rPr>
        <w:t>may</w:t>
      </w:r>
      <w:r w:rsidR="009D2CDB" w:rsidRPr="00E36F92">
        <w:rPr>
          <w:b w:val="0"/>
          <w:bCs/>
        </w:rPr>
        <w:t xml:space="preserve"> be an orphan Operative Report Document Definition in the DOCUMENT DEFINITION file. These should NOT be deleted just because they are orphans. Such entries can be identified by viewing them through Detailed Display in the Sort Option and looking for Upload fields.</w:t>
      </w:r>
    </w:p>
    <w:p w14:paraId="34F262CB" w14:textId="77777777" w:rsidR="009D2CDB" w:rsidRPr="00E36F92" w:rsidRDefault="009D2CDB">
      <w:pPr>
        <w:pStyle w:val="BlankLine"/>
      </w:pPr>
    </w:p>
    <w:p w14:paraId="34F262CC" w14:textId="77777777" w:rsidR="009D2CDB" w:rsidRPr="00E36F92" w:rsidRDefault="00637BDE">
      <w:pPr>
        <w:pStyle w:val="Note"/>
      </w:pPr>
      <w:r w:rsidRPr="00E36F92">
        <w:rPr>
          <w:sz w:val="52"/>
          <w:szCs w:val="52"/>
        </w:rPr>
        <w:sym w:font="Wingdings" w:char="F046"/>
      </w:r>
      <w:r w:rsidR="009D2CDB" w:rsidRPr="00E36F92">
        <w:rPr>
          <w:bCs/>
          <w:sz w:val="32"/>
        </w:rPr>
        <w:t xml:space="preserve"> </w:t>
      </w:r>
      <w:r w:rsidR="009D2CDB" w:rsidRPr="00E36F92">
        <w:rPr>
          <w:bCs/>
          <w:sz w:val="32"/>
        </w:rPr>
        <w:tab/>
      </w:r>
      <w:r w:rsidR="009D2CDB" w:rsidRPr="00E36F92">
        <w:rPr>
          <w:bCs/>
        </w:rPr>
        <w:t>NOTE:</w:t>
      </w:r>
      <w:r w:rsidR="009D2CDB" w:rsidRPr="00E36F92">
        <w:t xml:space="preserve"> </w:t>
      </w:r>
      <w:r w:rsidR="009D2CDB" w:rsidRPr="00E36F92">
        <w:tab/>
      </w:r>
      <w:r w:rsidR="009D2CDB" w:rsidRPr="00E36F92">
        <w:rPr>
          <w:b w:val="0"/>
          <w:bCs/>
        </w:rPr>
        <w:t>Orphan, as used in TIU, doesn’t mean having no parents. For example, suppose Exceptional Day Pass Note has a parent named Day Pass Note. If Day Pass Note has no parent, then Exceptional Day Pass Note can’t trace its ancestry back to Clinical Documents and is an Orphan even though it has a parent.</w:t>
      </w:r>
    </w:p>
    <w:p w14:paraId="34F262CD" w14:textId="77777777" w:rsidR="00434169" w:rsidRPr="00E36F92" w:rsidRDefault="00434169" w:rsidP="00434169"/>
    <w:p w14:paraId="34F262CE" w14:textId="77777777" w:rsidR="009D2CDB" w:rsidRPr="00E36F92" w:rsidRDefault="009D2CDB" w:rsidP="00291D81">
      <w:pPr>
        <w:numPr>
          <w:ilvl w:val="0"/>
          <w:numId w:val="65"/>
        </w:numPr>
      </w:pPr>
      <w:r w:rsidRPr="00E36F92">
        <w:t>Orphans are invisible to TIU users and can’t be used to enter documents.</w:t>
      </w:r>
    </w:p>
    <w:p w14:paraId="34F262CF" w14:textId="77777777" w:rsidR="009D2CDB" w:rsidRPr="00E36F92" w:rsidRDefault="009D2CDB" w:rsidP="00291D81">
      <w:pPr>
        <w:numPr>
          <w:ilvl w:val="0"/>
          <w:numId w:val="65"/>
        </w:numPr>
      </w:pPr>
      <w:r w:rsidRPr="00E36F92">
        <w:t xml:space="preserve">When an item under a non-orphan is deleted as an item, it becomes an orphan. TIU doesn’t permit non-orphan entries to become orphaned if they are In Use. Titles already used but being retired from further use should be Inactivated, NOT orphaned. Components are a different story. Components being retired from further use can and should be orphaned  (deleted as items from the Title).  This Is because Titles inherit attributes and therefore require a complete ancestry in order to process existing documents. Since components, on the other hand, do not inherit attributes, they do NOT require a complete ancestry to process existing documents (although they must remain in the file.) </w:t>
      </w:r>
    </w:p>
    <w:p w14:paraId="34F262D0" w14:textId="77777777" w:rsidR="009D2CDB" w:rsidRPr="00E36F92" w:rsidRDefault="009D2CDB" w:rsidP="00291D81">
      <w:pPr>
        <w:numPr>
          <w:ilvl w:val="0"/>
          <w:numId w:val="65"/>
        </w:numPr>
      </w:pPr>
      <w:r w:rsidRPr="00E36F92">
        <w:t xml:space="preserve">Since Orphans don’t belong to the hierarchy, they do </w:t>
      </w:r>
      <w:r w:rsidRPr="00E36F92">
        <w:rPr>
          <w:i/>
        </w:rPr>
        <w:t>not</w:t>
      </w:r>
      <w:r w:rsidRPr="00E36F92">
        <w:t xml:space="preserve"> appear on the </w:t>
      </w:r>
      <w:r w:rsidRPr="00E36F92">
        <w:rPr>
          <w:i/>
        </w:rPr>
        <w:t>Edit Document Definitions</w:t>
      </w:r>
      <w:r w:rsidRPr="00E36F92">
        <w:t xml:space="preserve"> option. They can be accessed through the </w:t>
      </w:r>
      <w:r w:rsidRPr="00E36F92">
        <w:rPr>
          <w:i/>
        </w:rPr>
        <w:t>Sort Document Definitions</w:t>
      </w:r>
      <w:r w:rsidRPr="00E36F92">
        <w:t xml:space="preserve"> option.</w:t>
      </w:r>
    </w:p>
    <w:p w14:paraId="34F262D1" w14:textId="77777777" w:rsidR="000137EF" w:rsidRPr="00E36F92" w:rsidRDefault="000137EF" w:rsidP="000137EF">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D2" w14:textId="77777777" w:rsidR="009D2CDB" w:rsidRPr="00E36F92" w:rsidRDefault="00637BDE">
      <w:pPr>
        <w:pStyle w:val="Note"/>
      </w:pPr>
      <w:r w:rsidRPr="00E36F92">
        <w:rPr>
          <w:sz w:val="52"/>
          <w:szCs w:val="52"/>
        </w:rPr>
        <w:sym w:font="Wingdings" w:char="F046"/>
      </w:r>
      <w:r w:rsidR="009D2CDB" w:rsidRPr="00E36F92">
        <w:rPr>
          <w:sz w:val="32"/>
        </w:rPr>
        <w:t xml:space="preserve"> </w:t>
      </w:r>
      <w:r w:rsidR="009D2CDB" w:rsidRPr="00E36F92">
        <w:rPr>
          <w:sz w:val="32"/>
        </w:rPr>
        <w:tab/>
      </w:r>
      <w:r w:rsidR="009D2CDB" w:rsidRPr="00E36F92">
        <w:t>NOTE ON DISPLAY OF HERITABLE</w:t>
      </w:r>
      <w:r w:rsidR="00B456E7" w:rsidRPr="00E36F92">
        <w:fldChar w:fldCharType="begin"/>
      </w:r>
      <w:r w:rsidR="009D2CDB" w:rsidRPr="00E36F92">
        <w:instrText>xe "</w:instrText>
      </w:r>
      <w:r w:rsidR="009D2CDB" w:rsidRPr="00E36F92">
        <w:rPr>
          <w:bCs/>
        </w:rPr>
        <w:instrText>heritable</w:instrText>
      </w:r>
      <w:r w:rsidR="009D2CDB" w:rsidRPr="00E36F92">
        <w:instrText>"</w:instrText>
      </w:r>
      <w:r w:rsidR="00B456E7" w:rsidRPr="00E36F92">
        <w:fldChar w:fldCharType="end"/>
      </w:r>
      <w:r w:rsidR="009D2CDB" w:rsidRPr="00E36F92">
        <w:t xml:space="preserve"> FIELDS:</w:t>
      </w:r>
    </w:p>
    <w:p w14:paraId="34F262D3" w14:textId="77777777" w:rsidR="009D2CDB" w:rsidRPr="00E36F92" w:rsidRDefault="009D2CDB">
      <w:pPr>
        <w:pStyle w:val="Technical"/>
      </w:pPr>
      <w:r w:rsidRPr="00E36F92">
        <w:t xml:space="preserve">Most Technical fields are heritable, and Basic field Suppress Visit   Selection is heritable. Upload fields are heritable as a group. The display does not show inheritance for Upload fields.)  The Document Definition Detailed Display action displays the EFFECTIVE value of inherited fields. If an inherited field does not have its own  explicit value, its effective value is its inherited value. If it doesn’t have an inherited value, its effective value is the default value for the field. If the field doesn’t have a default value, it doesn’t have an  effective value and the field display is blank. Values marked with * have been inherited.   </w:t>
      </w:r>
    </w:p>
    <w:p w14:paraId="34F262D4" w14:textId="77777777" w:rsidR="009D2CDB" w:rsidRPr="00E36F92" w:rsidRDefault="009D2CDB">
      <w:r w:rsidRPr="00E36F92">
        <w:t>For EDITING heritable fields, see the Technical field Edit Template.</w:t>
      </w:r>
    </w:p>
    <w:p w14:paraId="34F262D5" w14:textId="77777777" w:rsidR="009D2CDB" w:rsidRPr="00E36F92" w:rsidRDefault="009D2CDB" w:rsidP="00B34976">
      <w:pPr>
        <w:pStyle w:val="Heading4"/>
        <w:rPr>
          <w:lang w:val="en-US"/>
        </w:rPr>
      </w:pPr>
      <w:r w:rsidRPr="00E36F92">
        <w:rPr>
          <w:lang w:val="en-US"/>
        </w:rPr>
        <w:t>ABBREVIATION</w:t>
      </w:r>
    </w:p>
    <w:p w14:paraId="34F262D6" w14:textId="77777777" w:rsidR="009D2CDB" w:rsidRPr="00E36F92" w:rsidRDefault="009D2CDB">
      <w:r w:rsidRPr="00E36F92">
        <w:t xml:space="preserve">Abbreviation can be entered at the “Select Title” prompt when entering a document. Since all Titles with the given abbreviation will then be listed, Abbreviation can serve to group Titles. </w:t>
      </w:r>
    </w:p>
    <w:p w14:paraId="34F262D7" w14:textId="77777777" w:rsidR="009D2CDB" w:rsidRPr="00E36F92" w:rsidRDefault="009D2CDB" w:rsidP="00B34976">
      <w:pPr>
        <w:pStyle w:val="Heading4"/>
        <w:rPr>
          <w:lang w:val="en-US"/>
        </w:rPr>
      </w:pPr>
      <w:r w:rsidRPr="00E36F92">
        <w:rPr>
          <w:lang w:val="en-US"/>
        </w:rPr>
        <w:lastRenderedPageBreak/>
        <w:t>IFN</w:t>
      </w:r>
    </w:p>
    <w:p w14:paraId="34F262D8" w14:textId="77777777" w:rsidR="009D2CDB" w:rsidRPr="00E36F92" w:rsidRDefault="009D2CDB">
      <w:r w:rsidRPr="00E36F92">
        <w:t>The Internal File Number is the number of the entry in the TIU Document Definition File. IFN is included in the display to help programmers with debugging.</w:t>
      </w:r>
    </w:p>
    <w:p w14:paraId="34F262D9" w14:textId="77777777" w:rsidR="009D2CDB" w:rsidRPr="00E36F92" w:rsidRDefault="009D2CDB" w:rsidP="00B34976">
      <w:pPr>
        <w:pStyle w:val="Heading4"/>
        <w:rPr>
          <w:lang w:val="en-US"/>
        </w:rPr>
      </w:pPr>
      <w:r w:rsidRPr="00E36F92">
        <w:rPr>
          <w:lang w:val="en-US"/>
        </w:rPr>
        <w:t>Items</w:t>
      </w:r>
      <w:r w:rsidR="00B456E7" w:rsidRPr="00E36F92">
        <w:rPr>
          <w:lang w:val="en-US"/>
        </w:rPr>
        <w:fldChar w:fldCharType="begin"/>
      </w:r>
      <w:r w:rsidRPr="00E36F92">
        <w:rPr>
          <w:lang w:val="en-US"/>
        </w:rPr>
        <w:instrText>xe "Items"</w:instrText>
      </w:r>
      <w:r w:rsidR="00B456E7" w:rsidRPr="00E36F92">
        <w:rPr>
          <w:lang w:val="en-US"/>
        </w:rPr>
        <w:fldChar w:fldCharType="end"/>
      </w:r>
    </w:p>
    <w:p w14:paraId="34F262DA" w14:textId="77777777" w:rsidR="009D2CDB" w:rsidRPr="00E36F92" w:rsidRDefault="009D2CDB">
      <w:r w:rsidRPr="00E36F92">
        <w:t xml:space="preserve">Items are Document Definitions listed under other Document Definitions in the hierarchy; e.g., Progress Notes and Discharge Summary are items under Clinical Documents. The Type of the parent entry determines what Types of items it has. A Class parent entry has items of Classes or Document Classes. A Document Class entry has Titles as items. If a Title entry has more than a single section, it has  items of Components. Components </w:t>
      </w:r>
      <w:r w:rsidR="00221470" w:rsidRPr="00E36F92">
        <w:t>may</w:t>
      </w:r>
      <w:r w:rsidRPr="00E36F92">
        <w:t xml:space="preserve"> also be multi-sectioned with Component items. Objects do not have items.</w:t>
      </w:r>
    </w:p>
    <w:p w14:paraId="34F262DB" w14:textId="77777777" w:rsidR="009D2CDB" w:rsidRPr="00E36F92" w:rsidRDefault="009D2CDB" w:rsidP="00B34976">
      <w:pPr>
        <w:pStyle w:val="Heading4"/>
        <w:rPr>
          <w:lang w:val="en-US"/>
        </w:rPr>
      </w:pPr>
      <w:r w:rsidRPr="00E36F92">
        <w:rPr>
          <w:lang w:val="en-US"/>
        </w:rPr>
        <w:t>Mnemonic</w:t>
      </w:r>
      <w:r w:rsidR="00B456E7" w:rsidRPr="00E36F92">
        <w:rPr>
          <w:lang w:val="en-US"/>
        </w:rPr>
        <w:fldChar w:fldCharType="begin"/>
      </w:r>
      <w:r w:rsidRPr="00E36F92">
        <w:rPr>
          <w:lang w:val="en-US"/>
        </w:rPr>
        <w:instrText>xe "Mnemonic"</w:instrText>
      </w:r>
      <w:r w:rsidR="00B456E7" w:rsidRPr="00E36F92">
        <w:rPr>
          <w:lang w:val="en-US"/>
        </w:rPr>
        <w:fldChar w:fldCharType="end"/>
      </w:r>
    </w:p>
    <w:p w14:paraId="34F262DC" w14:textId="77777777" w:rsidR="009D2CDB" w:rsidRPr="00E36F92" w:rsidRDefault="009D2CDB">
      <w:r w:rsidRPr="00E36F92">
        <w:t>Mnemonic is a 1-4 character shortcut for selecting Classes or Document Classes from a menu. Mnemonics are usually numeric with the same value as the Sequence. Alpha mnemonics are also permitted.</w:t>
      </w:r>
    </w:p>
    <w:p w14:paraId="34F262DD" w14:textId="77777777" w:rsidR="009D2CDB" w:rsidRPr="00E36F92" w:rsidRDefault="009D2CDB" w:rsidP="00B34976">
      <w:pPr>
        <w:pStyle w:val="Heading4"/>
        <w:rPr>
          <w:lang w:val="en-US"/>
        </w:rPr>
      </w:pPr>
      <w:r w:rsidRPr="00E36F92">
        <w:rPr>
          <w:lang w:val="en-US"/>
        </w:rPr>
        <w:t>Sequence</w:t>
      </w:r>
    </w:p>
    <w:p w14:paraId="34F262DE" w14:textId="77777777" w:rsidR="009D2CDB" w:rsidRPr="00E36F92" w:rsidRDefault="009D2CDB">
      <w:r w:rsidRPr="00E36F92">
        <w:t>Sequence, if entered, determines an item’s order under its parent. If items have no sequence, item order is alphabetic by Menu Text. Sequence is a number between .01 and 999, with two decimal places allowed.</w:t>
      </w:r>
    </w:p>
    <w:p w14:paraId="34F262DF" w14:textId="77777777" w:rsidR="000137EF" w:rsidRPr="00E36F92" w:rsidRDefault="000137EF" w:rsidP="000137EF">
      <w:pPr>
        <w:pStyle w:val="ContinuationTitle"/>
        <w:ind w:left="0"/>
        <w:rPr>
          <w:i/>
          <w:noProof/>
          <w:sz w:val="24"/>
          <w:lang w:val="en-US"/>
        </w:rPr>
      </w:pPr>
      <w:r w:rsidRPr="00E36F92">
        <w:rPr>
          <w:i/>
          <w:sz w:val="24"/>
          <w:lang w:val="en-US"/>
        </w:rPr>
        <w:t>Document Definition Terminology</w:t>
      </w:r>
      <w:r w:rsidRPr="00E36F92">
        <w:rPr>
          <w:i/>
          <w:noProof/>
          <w:sz w:val="24"/>
          <w:lang w:val="en-US"/>
        </w:rPr>
        <w:t xml:space="preserve"> cont’d</w:t>
      </w:r>
    </w:p>
    <w:p w14:paraId="34F262E0" w14:textId="77777777" w:rsidR="009D2CDB" w:rsidRPr="00E36F92" w:rsidRDefault="009D2CDB" w:rsidP="00B34976">
      <w:pPr>
        <w:pStyle w:val="Heading4"/>
        <w:rPr>
          <w:lang w:val="en-US"/>
        </w:rPr>
      </w:pPr>
      <w:r w:rsidRPr="00E36F92">
        <w:rPr>
          <w:lang w:val="en-US"/>
        </w:rPr>
        <w:t>Menu Text</w:t>
      </w:r>
      <w:r w:rsidR="00B456E7" w:rsidRPr="00E36F92">
        <w:rPr>
          <w:lang w:val="en-US"/>
        </w:rPr>
        <w:fldChar w:fldCharType="begin"/>
      </w:r>
      <w:r w:rsidRPr="00E36F92">
        <w:rPr>
          <w:lang w:val="en-US"/>
        </w:rPr>
        <w:instrText>xe "Menu Text"</w:instrText>
      </w:r>
      <w:r w:rsidR="00B456E7" w:rsidRPr="00E36F92">
        <w:rPr>
          <w:lang w:val="en-US"/>
        </w:rPr>
        <w:fldChar w:fldCharType="end"/>
      </w:r>
    </w:p>
    <w:p w14:paraId="34F262E1" w14:textId="77777777" w:rsidR="009D2CDB" w:rsidRPr="00E36F92" w:rsidRDefault="009D2CDB">
      <w:r w:rsidRPr="00E36F92">
        <w:t xml:space="preserve">Menu Text is the short name (1 - 20 characters) you see for Classes and Document Classes when selecting them from 3- column menus which are seen when viewing documents across many patients and when viewing many kinds of documents at the same time (e.g. Progress  Notes and Discharge Summaries). </w:t>
      </w:r>
    </w:p>
    <w:p w14:paraId="34F262E2" w14:textId="77777777" w:rsidR="009D2CDB" w:rsidRPr="00E36F92" w:rsidRDefault="009D2CDB">
      <w:r w:rsidRPr="00E36F92">
        <w:t>You can edit Menu Text for selected items. Menu Text can affect the item order under a parent, since order is alphabetic  by menu text if items don’t have sequence numbers. To edit NAME (rather than Menu Text), go back to the previous screen.</w:t>
      </w:r>
    </w:p>
    <w:p w14:paraId="34F262E3" w14:textId="77777777" w:rsidR="009D2CDB" w:rsidRPr="00E36F92" w:rsidRDefault="009D2CDB" w:rsidP="00B34976">
      <w:pPr>
        <w:pStyle w:val="Heading4"/>
        <w:rPr>
          <w:lang w:val="en-US"/>
        </w:rPr>
      </w:pPr>
      <w:r w:rsidRPr="00E36F92">
        <w:rPr>
          <w:lang w:val="en-US"/>
        </w:rPr>
        <w:t>BOILERPLATE TEXT</w:t>
      </w:r>
      <w:r w:rsidR="00B456E7" w:rsidRPr="00E36F92">
        <w:rPr>
          <w:lang w:val="en-US"/>
        </w:rPr>
        <w:fldChar w:fldCharType="begin"/>
      </w:r>
      <w:r w:rsidRPr="00E36F92">
        <w:rPr>
          <w:lang w:val="en-US"/>
        </w:rPr>
        <w:instrText>xe "boilerplate text"</w:instrText>
      </w:r>
      <w:r w:rsidR="00B456E7" w:rsidRPr="00E36F92">
        <w:rPr>
          <w:lang w:val="en-US"/>
        </w:rPr>
        <w:fldChar w:fldCharType="end"/>
      </w:r>
    </w:p>
    <w:p w14:paraId="34F262E4" w14:textId="77777777" w:rsidR="009D2CDB" w:rsidRPr="00E36F92" w:rsidRDefault="009D2CDB" w:rsidP="00291D81">
      <w:pPr>
        <w:numPr>
          <w:ilvl w:val="0"/>
          <w:numId w:val="66"/>
        </w:numPr>
      </w:pPr>
      <w:r w:rsidRPr="00E36F92">
        <w:t>Sites can preload the text field of a document with default text, default format, overprint data which is presented to you when you enter the document. You can then edit and/or add to the boilerplate text.</w:t>
      </w:r>
    </w:p>
    <w:p w14:paraId="34F262E5" w14:textId="77777777" w:rsidR="009D2CDB" w:rsidRPr="00E36F92" w:rsidRDefault="009D2CDB" w:rsidP="00291D81">
      <w:pPr>
        <w:numPr>
          <w:ilvl w:val="0"/>
          <w:numId w:val="66"/>
        </w:numPr>
      </w:pPr>
      <w:r w:rsidRPr="00E36F92">
        <w:t>If a document is formatted into columns, you should use replace mode rather than insert mode (or Find/Replace Text) to preserve the columns.</w:t>
      </w:r>
    </w:p>
    <w:p w14:paraId="34F262E6" w14:textId="77777777" w:rsidR="009D2CDB" w:rsidRPr="00E36F92" w:rsidRDefault="009D2CDB" w:rsidP="00291D81">
      <w:pPr>
        <w:numPr>
          <w:ilvl w:val="0"/>
          <w:numId w:val="66"/>
        </w:numPr>
      </w:pPr>
      <w:r w:rsidRPr="00E36F92">
        <w:lastRenderedPageBreak/>
        <w:t xml:space="preserve">Field </w:t>
      </w:r>
      <w:r w:rsidR="00221470" w:rsidRPr="00E36F92">
        <w:t>may</w:t>
      </w:r>
      <w:r w:rsidRPr="00E36F92">
        <w:t xml:space="preserve"> be used as an alternative to components to split a document up into sections, but such sections are stored together and can’t be separately accessed the way components can.  See Component, under Basic field Type.</w:t>
      </w:r>
    </w:p>
    <w:p w14:paraId="34F262E7" w14:textId="77777777" w:rsidR="009D2CDB" w:rsidRPr="00E36F92" w:rsidRDefault="009D2CDB" w:rsidP="00291D81">
      <w:pPr>
        <w:numPr>
          <w:ilvl w:val="0"/>
          <w:numId w:val="66"/>
        </w:numPr>
      </w:pPr>
      <w:r w:rsidRPr="00E36F92">
        <w:t>Boilerplate Text is the place to embed objects which get data from the relevant package (e.g., the Laboratory package). See Object, under Basic field Type.</w:t>
      </w:r>
    </w:p>
    <w:p w14:paraId="34F262E8" w14:textId="77777777" w:rsidR="009D2CDB" w:rsidRPr="00E36F92" w:rsidRDefault="009D2CDB" w:rsidP="00291D81">
      <w:pPr>
        <w:numPr>
          <w:ilvl w:val="0"/>
          <w:numId w:val="66"/>
        </w:numPr>
      </w:pPr>
      <w:r w:rsidRPr="00E36F92">
        <w:t>A document with multiple components can have boilerplate text in the entry itself and/or in any component. Boilerplate text in the entry itself appears first.</w:t>
      </w:r>
    </w:p>
    <w:p w14:paraId="34F262E9" w14:textId="77777777" w:rsidR="009D2CDB" w:rsidRPr="00E36F92" w:rsidRDefault="009D2CDB"/>
    <w:p w14:paraId="34F262EA" w14:textId="77777777" w:rsidR="009D2CDB" w:rsidRPr="00E36F92" w:rsidRDefault="009D2CDB">
      <w:pPr>
        <w:pStyle w:val="Heading1"/>
        <w:rPr>
          <w:b w:val="0"/>
        </w:rPr>
      </w:pPr>
      <w:r w:rsidRPr="00E36F92">
        <w:rPr>
          <w:b w:val="0"/>
        </w:rPr>
        <w:br w:type="page"/>
      </w:r>
      <w:bookmarkStart w:id="490" w:name="_Toc335315375"/>
      <w:bookmarkStart w:id="491" w:name="_Toc342030861"/>
      <w:bookmarkStart w:id="492" w:name="_Toc342548553"/>
      <w:bookmarkStart w:id="493" w:name="_Toc152840706"/>
      <w:r w:rsidRPr="00E36F92">
        <w:lastRenderedPageBreak/>
        <w:t>Troubleshooting</w:t>
      </w:r>
      <w:r w:rsidR="00B456E7" w:rsidRPr="00E36F92">
        <w:fldChar w:fldCharType="begin"/>
      </w:r>
      <w:r w:rsidRPr="00E36F92">
        <w:instrText>xe "troubleshooting"</w:instrText>
      </w:r>
      <w:r w:rsidR="00B456E7" w:rsidRPr="00E36F92">
        <w:fldChar w:fldCharType="end"/>
      </w:r>
      <w:r w:rsidRPr="00E36F92">
        <w:t xml:space="preserve"> &amp; Helpful Hints</w:t>
      </w:r>
      <w:bookmarkEnd w:id="490"/>
      <w:bookmarkEnd w:id="491"/>
      <w:bookmarkEnd w:id="492"/>
      <w:bookmarkEnd w:id="493"/>
      <w:r w:rsidR="00B456E7" w:rsidRPr="00E36F92">
        <w:fldChar w:fldCharType="begin"/>
      </w:r>
      <w:r w:rsidRPr="00E36F92">
        <w:instrText>xe "helpful hints"</w:instrText>
      </w:r>
      <w:r w:rsidR="00B456E7" w:rsidRPr="00E36F92">
        <w:fldChar w:fldCharType="end"/>
      </w:r>
      <w:r w:rsidRPr="00E36F92">
        <w:rPr>
          <w:b w:val="0"/>
        </w:rPr>
        <w:t xml:space="preserve"> </w:t>
      </w:r>
    </w:p>
    <w:p w14:paraId="34F262EB" w14:textId="77777777" w:rsidR="009D2CDB" w:rsidRPr="00E36F92" w:rsidRDefault="009D2CDB" w:rsidP="00D34DAD">
      <w:pPr>
        <w:pStyle w:val="Heading2"/>
      </w:pPr>
      <w:bookmarkStart w:id="494" w:name="_Toc335315376"/>
      <w:bookmarkStart w:id="495" w:name="_Toc342030862"/>
      <w:bookmarkStart w:id="496" w:name="_Toc342548554"/>
      <w:bookmarkStart w:id="497" w:name="_Toc152840707"/>
      <w:r w:rsidRPr="00E36F92">
        <w:t>FAQs</w:t>
      </w:r>
      <w:r w:rsidR="00B456E7" w:rsidRPr="00E36F92">
        <w:fldChar w:fldCharType="begin"/>
      </w:r>
      <w:r w:rsidRPr="00E36F92">
        <w:instrText>xe "FAQs"</w:instrText>
      </w:r>
      <w:r w:rsidR="00B456E7" w:rsidRPr="00E36F92">
        <w:fldChar w:fldCharType="end"/>
      </w:r>
      <w:r w:rsidRPr="00E36F92">
        <w:t xml:space="preserve"> (Frequently Asked Questions</w:t>
      </w:r>
      <w:r w:rsidR="00B456E7" w:rsidRPr="00E36F92">
        <w:fldChar w:fldCharType="begin"/>
      </w:r>
      <w:r w:rsidRPr="00E36F92">
        <w:instrText>xe "Frequently Asked Questions"</w:instrText>
      </w:r>
      <w:r w:rsidR="00B456E7" w:rsidRPr="00E36F92">
        <w:fldChar w:fldCharType="end"/>
      </w:r>
      <w:r w:rsidRPr="00E36F92">
        <w:t>)</w:t>
      </w:r>
      <w:bookmarkEnd w:id="494"/>
      <w:bookmarkEnd w:id="495"/>
      <w:bookmarkEnd w:id="496"/>
      <w:bookmarkEnd w:id="497"/>
    </w:p>
    <w:p w14:paraId="34F262EC" w14:textId="77777777" w:rsidR="009D2CDB" w:rsidRPr="00E36F92" w:rsidRDefault="009D2CDB">
      <w:r w:rsidRPr="00E36F92">
        <w:t xml:space="preserve">     (based on questions from TIU/ASU test sites)</w:t>
      </w:r>
    </w:p>
    <w:p w14:paraId="34F262ED" w14:textId="77777777" w:rsidR="000137EF" w:rsidRPr="00E36F92" w:rsidRDefault="000137EF"/>
    <w:p w14:paraId="34F262EE" w14:textId="77777777" w:rsidR="007D7564" w:rsidRPr="00E36F92" w:rsidRDefault="007D7564">
      <w:r w:rsidRPr="00E36F92">
        <w:rPr>
          <w:b/>
        </w:rPr>
        <w:t xml:space="preserve">Q: </w:t>
      </w:r>
      <w:r w:rsidRPr="00E36F92">
        <w:t>Under very extreme conditions, such as a workstation disconnect while a document is being saved, documents are lost</w:t>
      </w:r>
      <w:r w:rsidR="00B456E7" w:rsidRPr="00E36F92">
        <w:fldChar w:fldCharType="begin"/>
      </w:r>
      <w:r w:rsidRPr="00E36F92">
        <w:instrText>xe "lost documents"</w:instrText>
      </w:r>
      <w:r w:rsidR="00B456E7" w:rsidRPr="00E36F92">
        <w:fldChar w:fldCharType="end"/>
      </w:r>
      <w:r w:rsidRPr="00E36F92">
        <w:t>. How can we recover</w:t>
      </w:r>
      <w:r w:rsidR="00B456E7" w:rsidRPr="00E36F92">
        <w:fldChar w:fldCharType="begin"/>
      </w:r>
      <w:r w:rsidRPr="00E36F92">
        <w:instrText>xe "recover"</w:instrText>
      </w:r>
      <w:r w:rsidR="00B456E7" w:rsidRPr="00E36F92">
        <w:fldChar w:fldCharType="end"/>
      </w:r>
      <w:r w:rsidRPr="00E36F92">
        <w:t>?</w:t>
      </w:r>
    </w:p>
    <w:p w14:paraId="34F262EF" w14:textId="77777777" w:rsidR="007D7564" w:rsidRPr="00E36F92" w:rsidRDefault="007D7564">
      <w:r w:rsidRPr="00E36F92">
        <w:rPr>
          <w:b/>
        </w:rPr>
        <w:t xml:space="preserve">A: </w:t>
      </w:r>
      <w:r w:rsidRPr="00E36F92">
        <w:t>A Patient Safety Issue (PSI-04-016</w:t>
      </w:r>
      <w:r w:rsidR="00B456E7" w:rsidRPr="00E36F92">
        <w:fldChar w:fldCharType="begin"/>
      </w:r>
      <w:r w:rsidRPr="00E36F92">
        <w:instrText>xe "PSI-04-016"</w:instrText>
      </w:r>
      <w:r w:rsidR="00B456E7" w:rsidRPr="00E36F92">
        <w:fldChar w:fldCharType="end"/>
      </w:r>
      <w:r w:rsidRPr="00E36F92">
        <w:t>) has been opened for this problem and patch TIU*1*186 has been issued to correct this problem. With this patch both the original note and any corrections recorded by the main computer are kept in the Document File #8925</w:t>
      </w:r>
      <w:r w:rsidR="00B456E7" w:rsidRPr="00E36F92">
        <w:fldChar w:fldCharType="begin"/>
      </w:r>
      <w:r w:rsidRPr="00E36F92">
        <w:instrText>xe "8925"</w:instrText>
      </w:r>
      <w:r w:rsidR="00B456E7" w:rsidRPr="00E36F92">
        <w:fldChar w:fldCharType="end"/>
      </w:r>
      <w:r w:rsidR="00B456E7" w:rsidRPr="00E36F92">
        <w:fldChar w:fldCharType="begin"/>
      </w:r>
      <w:r w:rsidRPr="00E36F92">
        <w:instrText>xe "File #8925"</w:instrText>
      </w:r>
      <w:r w:rsidR="00B456E7" w:rsidRPr="00E36F92">
        <w:fldChar w:fldCharType="end"/>
      </w:r>
      <w:r w:rsidR="00B456E7" w:rsidRPr="00E36F92">
        <w:fldChar w:fldCharType="begin"/>
      </w:r>
      <w:r w:rsidRPr="00E36F92">
        <w:instrText>xe "Document File #8925"</w:instrText>
      </w:r>
      <w:r w:rsidR="00B456E7" w:rsidRPr="00E36F92">
        <w:fldChar w:fldCharType="end"/>
      </w:r>
      <w:r w:rsidRPr="00E36F92">
        <w:t xml:space="preserve">. You can recover the document if you access the global before an attempt is made to edit the note again. </w:t>
      </w:r>
    </w:p>
    <w:p w14:paraId="34F262F0" w14:textId="77777777" w:rsidR="007D7564" w:rsidRPr="00E36F92" w:rsidRDefault="007D7564">
      <w:r w:rsidRPr="00E36F92">
        <w:t>In this example document number 550 is being accessed for recovery purposes:</w:t>
      </w:r>
    </w:p>
    <w:p w14:paraId="34F262F1" w14:textId="77777777" w:rsidR="007D7564" w:rsidRPr="00E36F92" w:rsidRDefault="007D7564" w:rsidP="00736287">
      <w:pPr>
        <w:pStyle w:val="capture"/>
      </w:pPr>
      <w:r w:rsidRPr="00E36F92">
        <w:t>&gt;D ^%G</w:t>
      </w:r>
    </w:p>
    <w:p w14:paraId="34F262F2" w14:textId="77777777" w:rsidR="007D7564" w:rsidRPr="00E36F92" w:rsidRDefault="007D7564" w:rsidP="00736287">
      <w:pPr>
        <w:pStyle w:val="capture"/>
      </w:pPr>
      <w:r w:rsidRPr="00E36F92">
        <w:t> </w:t>
      </w:r>
    </w:p>
    <w:p w14:paraId="34F262F3" w14:textId="77777777" w:rsidR="007D7564" w:rsidRPr="00E36F92" w:rsidRDefault="007D7564" w:rsidP="00736287">
      <w:pPr>
        <w:pStyle w:val="capture"/>
      </w:pPr>
      <w:r w:rsidRPr="00E36F92">
        <w:t>Global ^TIU(8925,550,</w:t>
      </w:r>
    </w:p>
    <w:p w14:paraId="34F262F4" w14:textId="77777777" w:rsidR="007D7564" w:rsidRPr="00E36F92" w:rsidRDefault="007D7564" w:rsidP="00736287">
      <w:pPr>
        <w:pStyle w:val="capture"/>
      </w:pPr>
      <w:r w:rsidRPr="00E36F92">
        <w:t>        TIU(8925,550,</w:t>
      </w:r>
    </w:p>
    <w:p w14:paraId="34F262F5" w14:textId="77777777" w:rsidR="007D7564" w:rsidRPr="00E36F92" w:rsidRDefault="007D7564" w:rsidP="00736287">
      <w:pPr>
        <w:pStyle w:val="capture"/>
      </w:pPr>
      <w:r w:rsidRPr="00E36F92">
        <w:t>^TIU(8925,550,0) = 158^23^699^107^7^^2970618.073722^^^0^^^H</w:t>
      </w:r>
    </w:p>
    <w:p w14:paraId="34F262F6" w14:textId="77777777" w:rsidR="007D7564" w:rsidRPr="00E36F92" w:rsidRDefault="007D7564" w:rsidP="00736287">
      <w:pPr>
        <w:pStyle w:val="capture"/>
      </w:pPr>
      <w:r w:rsidRPr="00E36F92">
        <w:t>^TIU(8925,550,12) = 2981110.072632^4546^^4546^4^^^^^^3</w:t>
      </w:r>
    </w:p>
    <w:p w14:paraId="34F262F7" w14:textId="77777777" w:rsidR="007D7564" w:rsidRPr="00E36F92" w:rsidRDefault="007D7564" w:rsidP="00736287">
      <w:pPr>
        <w:pStyle w:val="capture"/>
      </w:pPr>
      <w:r w:rsidRPr="00E36F92">
        <w:t>^TIU(8925,550,13) = 2981110.072632^4546^D^2981110.072636</w:t>
      </w:r>
    </w:p>
    <w:p w14:paraId="34F262F8" w14:textId="77777777" w:rsidR="007D7564" w:rsidRPr="00E36F92" w:rsidRDefault="007D7564" w:rsidP="00736287">
      <w:pPr>
        <w:pStyle w:val="capture"/>
      </w:pPr>
      <w:r w:rsidRPr="00E36F92">
        <w:t>^TIU(8925,550,14) = ^^^1043</w:t>
      </w:r>
    </w:p>
    <w:p w14:paraId="34F262F9" w14:textId="77777777" w:rsidR="007D7564" w:rsidRPr="00E36F92" w:rsidRDefault="007D7564" w:rsidP="00736287">
      <w:pPr>
        <w:pStyle w:val="capture"/>
      </w:pPr>
      <w:r w:rsidRPr="00E36F92">
        <w:t>^TIU(8925,550,15) = 2981110.072639^4546^e!'0A)/sULz^.]LZlo!^E</w:t>
      </w:r>
    </w:p>
    <w:p w14:paraId="34F262FA" w14:textId="77777777" w:rsidR="007D7564" w:rsidRPr="00E36F92" w:rsidRDefault="007D7564" w:rsidP="00736287">
      <w:pPr>
        <w:pStyle w:val="capture"/>
      </w:pPr>
      <w:r w:rsidRPr="00E36F92">
        <w:t>^TIU(8925,550,150) = 119W-TEST</w:t>
      </w:r>
    </w:p>
    <w:p w14:paraId="34F262FB" w14:textId="77777777" w:rsidR="007D7564" w:rsidRPr="00E36F92" w:rsidRDefault="007D7564" w:rsidP="00736287">
      <w:pPr>
        <w:pStyle w:val="capture"/>
      </w:pPr>
      <w:r w:rsidRPr="00E36F92">
        <w:t>^TIU(8925,550,"TEXT",0) = ^^1^1^2981110^</w:t>
      </w:r>
    </w:p>
    <w:p w14:paraId="34F262FC" w14:textId="77777777" w:rsidR="007D7564" w:rsidRPr="00E36F92" w:rsidRDefault="007D7564" w:rsidP="00736287">
      <w:pPr>
        <w:pStyle w:val="capture"/>
      </w:pPr>
      <w:r w:rsidRPr="00E36F92">
        <w:t>^TIU(8925,550,"TEXT",1,0) = Here is the document text.</w:t>
      </w:r>
    </w:p>
    <w:p w14:paraId="34F262FD" w14:textId="77777777" w:rsidR="007D7564" w:rsidRPr="00E36F92" w:rsidRDefault="007D7564" w:rsidP="00736287">
      <w:pPr>
        <w:pStyle w:val="capture"/>
      </w:pPr>
      <w:r w:rsidRPr="00E36F92">
        <w:t>^TIU(8925,550,"TEMP",0) = ^^1^1^2981120^</w:t>
      </w:r>
    </w:p>
    <w:p w14:paraId="34F262FE" w14:textId="77777777" w:rsidR="007D7564" w:rsidRPr="00E36F92" w:rsidRDefault="007D7564" w:rsidP="00736287">
      <w:pPr>
        <w:pStyle w:val="capture"/>
      </w:pPr>
      <w:r w:rsidRPr="00E36F92">
        <w:t>^TIU(8925,550,"TEMP",1,0) = Here is the temporary text.</w:t>
      </w:r>
    </w:p>
    <w:p w14:paraId="34F262FF" w14:textId="77777777" w:rsidR="007D7564" w:rsidRPr="00E36F92" w:rsidRDefault="007D7564" w:rsidP="00736287">
      <w:pPr>
        <w:pStyle w:val="capture"/>
      </w:pPr>
      <w:r w:rsidRPr="00E36F92">
        <w:t>Global ^</w:t>
      </w:r>
    </w:p>
    <w:p w14:paraId="34F26300" w14:textId="77777777" w:rsidR="007D7564" w:rsidRPr="00E36F92" w:rsidRDefault="007D7564" w:rsidP="007D7564">
      <w:r w:rsidRPr="00E36F92">
        <w:rPr>
          <w:rFonts w:ascii="Arial" w:hAnsi="Arial" w:cs="Arial"/>
          <w:color w:val="000080"/>
          <w:sz w:val="20"/>
          <w:szCs w:val="20"/>
        </w:rPr>
        <w:t> </w:t>
      </w:r>
    </w:p>
    <w:p w14:paraId="34F26301" w14:textId="77777777" w:rsidR="007D7564" w:rsidRPr="00E36F92" w:rsidRDefault="007D7564">
      <w:pPr>
        <w:rPr>
          <w:b/>
        </w:rPr>
      </w:pPr>
      <w:r w:rsidRPr="00E36F92">
        <w:rPr>
          <w:b/>
        </w:rPr>
        <w:t>Explanation:</w:t>
      </w:r>
    </w:p>
    <w:p w14:paraId="34F26302" w14:textId="77777777" w:rsidR="007D7564" w:rsidRPr="00E36F92" w:rsidRDefault="007D7564" w:rsidP="007D7564">
      <w:r w:rsidRPr="00E36F92">
        <w:t>Before patch TIU*1*186, when CPRS began to pass an edited document back to the server, TIU would immediately delete the original document (the TEXT global</w:t>
      </w:r>
      <w:r w:rsidR="00B456E7" w:rsidRPr="00E36F92">
        <w:fldChar w:fldCharType="begin"/>
      </w:r>
      <w:r w:rsidRPr="00E36F92">
        <w:instrText>xe "TEXT global"</w:instrText>
      </w:r>
      <w:r w:rsidR="00B456E7" w:rsidRPr="00E36F92">
        <w:fldChar w:fldCharType="end"/>
      </w:r>
      <w:r w:rsidRPr="00E36F92">
        <w:t>). The copy on the client (CPRS) machine was then the only existing version of the document. If the client/server lost connection for any reason before the resave proceeded, the entire document was lost. If the client/server lost connection during a resave, whatever text that was transferred before the lost connection would be stored in the TEMP global</w:t>
      </w:r>
      <w:r w:rsidR="00B456E7" w:rsidRPr="00E36F92">
        <w:fldChar w:fldCharType="begin"/>
      </w:r>
      <w:r w:rsidRPr="00E36F92">
        <w:instrText>xe "TEMP global"</w:instrText>
      </w:r>
      <w:r w:rsidR="00B456E7" w:rsidRPr="00E36F92">
        <w:fldChar w:fldCharType="end"/>
      </w:r>
      <w:r w:rsidRPr="00E36F92">
        <w:t>.</w:t>
      </w:r>
    </w:p>
    <w:p w14:paraId="34F26303" w14:textId="77777777" w:rsidR="007D7564" w:rsidRPr="00E36F92" w:rsidRDefault="007D7564" w:rsidP="007D7564">
      <w:r w:rsidRPr="00E36F92">
        <w:t>When a user reconnected and viewed the document (only via CPRS, LM did NOT do this), all the TEMP information was automatically placed back into the TEXT global.  This was transparent to the user.  Whatever information made it to the server would be there, whatever didn’t was irretrievably lost.</w:t>
      </w:r>
    </w:p>
    <w:p w14:paraId="34F26304" w14:textId="77777777" w:rsidR="007D7564" w:rsidRPr="00E36F92" w:rsidRDefault="007D7564" w:rsidP="007D7564">
      <w:r w:rsidRPr="00E36F92">
        <w:t>Now with patch TIU*1*186, it waits until the entire document (all pages) are transferred back before touching the TEXT node. If the client/server loses connection for any reason, the original is intact and untouched. If the client/server loses the connection in the middle of a resave, all the contents that were successfully transferred are stored in the TEMP global—whatever edits didn’t make it are lost.</w:t>
      </w:r>
    </w:p>
    <w:p w14:paraId="34F26305" w14:textId="77777777" w:rsidR="007D7564" w:rsidRPr="00E36F92" w:rsidRDefault="007D7564" w:rsidP="007D7564">
      <w:r w:rsidRPr="00E36F92">
        <w:t xml:space="preserve">When the user reconnects and views the document in CPRS, the original document is still there fully intact and the data in the TEMP global remains untouched </w:t>
      </w:r>
      <w:r w:rsidRPr="00E36F92">
        <w:rPr>
          <w:b/>
          <w:bCs/>
        </w:rPr>
        <w:t xml:space="preserve">as long as the user does NOT attempt </w:t>
      </w:r>
      <w:r w:rsidRPr="00E36F92">
        <w:rPr>
          <w:b/>
          <w:bCs/>
        </w:rPr>
        <w:lastRenderedPageBreak/>
        <w:t>another edit</w:t>
      </w:r>
      <w:r w:rsidRPr="00E36F92">
        <w:t xml:space="preserve">.  The server replaces the original with the edited copy only when all pages of an edit are transferred completely. This information </w:t>
      </w:r>
      <w:r w:rsidR="00221470" w:rsidRPr="00E36F92">
        <w:t>may</w:t>
      </w:r>
      <w:r w:rsidRPr="00E36F92">
        <w:t xml:space="preserve"> be retrieved by the IRM staff if needed as shown in the example above.</w:t>
      </w:r>
    </w:p>
    <w:p w14:paraId="34F26306" w14:textId="77777777" w:rsidR="007D7564" w:rsidRPr="00E36F92" w:rsidRDefault="007D7564" w:rsidP="007D7564">
      <w:r w:rsidRPr="00E36F92">
        <w:t>The two major changes are:</w:t>
      </w:r>
    </w:p>
    <w:p w14:paraId="34F26307" w14:textId="77777777" w:rsidR="007D7564" w:rsidRPr="00E36F92" w:rsidRDefault="007D7564" w:rsidP="00291D81">
      <w:pPr>
        <w:numPr>
          <w:ilvl w:val="0"/>
          <w:numId w:val="39"/>
        </w:numPr>
      </w:pPr>
      <w:r w:rsidRPr="00E36F92">
        <w:t xml:space="preserve">The original document remains intact up until the entire edited new version is fully transferred to the server. </w:t>
      </w:r>
    </w:p>
    <w:p w14:paraId="34F26308" w14:textId="77777777" w:rsidR="007D7564" w:rsidRPr="00E36F92" w:rsidRDefault="007D7564" w:rsidP="00291D81">
      <w:pPr>
        <w:numPr>
          <w:ilvl w:val="0"/>
          <w:numId w:val="39"/>
        </w:numPr>
      </w:pPr>
      <w:r w:rsidRPr="00E36F92">
        <w:t xml:space="preserve">The edited contents that were previously saved in the TEMP global no longer automatically replace the TEXT node until after the complete transfer is complete. </w:t>
      </w:r>
    </w:p>
    <w:p w14:paraId="34F26309" w14:textId="77777777" w:rsidR="009D2CDB" w:rsidRPr="00E36F92" w:rsidRDefault="009D2CDB">
      <w:r w:rsidRPr="00E36F92">
        <w:rPr>
          <w:b/>
        </w:rPr>
        <w:t xml:space="preserve">Q: </w:t>
      </w:r>
      <w:r w:rsidRPr="00E36F92">
        <w:t>We just entered all of our Providers into the Person Class File #8932.1</w:t>
      </w:r>
      <w:r w:rsidR="00B456E7" w:rsidRPr="00E36F92">
        <w:fldChar w:fldCharType="begin"/>
      </w:r>
      <w:r w:rsidRPr="00E36F92">
        <w:instrText>xe "File #8932.1"</w:instrText>
      </w:r>
      <w:r w:rsidR="00B456E7" w:rsidRPr="00E36F92">
        <w:fldChar w:fldCharType="end"/>
      </w:r>
      <w:r w:rsidR="00B456E7" w:rsidRPr="00E36F92">
        <w:fldChar w:fldCharType="begin"/>
      </w:r>
      <w:r w:rsidRPr="00E36F92">
        <w:instrText>xe "8932.1"</w:instrText>
      </w:r>
      <w:r w:rsidR="00B456E7" w:rsidRPr="00E36F92">
        <w:fldChar w:fldCharType="end"/>
      </w:r>
      <w:r w:rsidR="00B456E7" w:rsidRPr="00E36F92">
        <w:fldChar w:fldCharType="begin"/>
      </w:r>
      <w:r w:rsidRPr="00E36F92">
        <w:instrText>xe "Person Class File (#8932.1)"</w:instrText>
      </w:r>
      <w:r w:rsidR="00B456E7" w:rsidRPr="00E36F92">
        <w:fldChar w:fldCharType="end"/>
      </w:r>
      <w:r w:rsidRPr="00E36F92">
        <w:t xml:space="preserve"> (when the Ambulatory Care Reporting Project came out). Do we have to do this all over again for the User Class file in ASU? Why can’t TIU and ASU just use the Person Class?</w:t>
      </w:r>
    </w:p>
    <w:p w14:paraId="34F2630A" w14:textId="77777777" w:rsidR="009D2CDB" w:rsidRPr="00E36F92" w:rsidRDefault="009D2CDB">
      <w:r w:rsidRPr="00E36F92">
        <w:rPr>
          <w:b/>
        </w:rPr>
        <w:t xml:space="preserve">A: </w:t>
      </w:r>
      <w:r w:rsidRPr="00E36F92">
        <w:t>The Provider Class</w:t>
      </w:r>
      <w:r w:rsidR="00B456E7" w:rsidRPr="00E36F92">
        <w:fldChar w:fldCharType="begin"/>
      </w:r>
      <w:r w:rsidRPr="00E36F92">
        <w:instrText>xe "Provider Class"</w:instrText>
      </w:r>
      <w:r w:rsidR="00B456E7" w:rsidRPr="00E36F92">
        <w:fldChar w:fldCharType="end"/>
      </w:r>
      <w:r w:rsidRPr="00E36F92">
        <w:t xml:space="preserve"> in ASU fulfills a different function, and therefore its database design is a different kind of hierarchy.</w:t>
      </w:r>
    </w:p>
    <w:p w14:paraId="34F2630B" w14:textId="77777777" w:rsidR="009D2CDB" w:rsidRPr="00E36F92" w:rsidRDefault="009D2CDB">
      <w:r w:rsidRPr="00E36F92">
        <w:t xml:space="preserve">A patch to ASU in the near future will help assure that your efforts in populating the Person Class Membership at your site are not lost, or repeated. We are developing a mapping between a subset of the exported User Classes and the Person Class File (i.e., for each Person Class, there will be a corresponding User Class), which will help you “autopopulate” User Class Membership, assure that future changes to an individual’s Person Class Membership are reflected automatically in his User Class Membership, and allow resolution of privileges for inter-facility access to data. We recommend that you initially implement TIU and ASU by populating only the most essential User Classes (i.e., Provider; MRT; Chief, MIS; and Transcriptionist), and use the forthcoming patch to assist you in autopopulating more specific User Classes when you have become acquainted with the two products.  </w:t>
      </w:r>
    </w:p>
    <w:p w14:paraId="34F2630C" w14:textId="77777777" w:rsidR="009D2CDB" w:rsidRPr="00E36F92" w:rsidRDefault="009D2CDB" w:rsidP="007132ED">
      <w:pPr>
        <w:pStyle w:val="BodyText"/>
        <w:ind w:left="360" w:hanging="360"/>
        <w:rPr>
          <w:snapToGrid w:val="0"/>
        </w:rPr>
      </w:pPr>
      <w:r w:rsidRPr="00E36F92">
        <w:rPr>
          <w:b/>
          <w:snapToGrid w:val="0"/>
        </w:rPr>
        <w:t xml:space="preserve">Q:  </w:t>
      </w:r>
      <w:r w:rsidRPr="00E36F92">
        <w:rPr>
          <w:snapToGrid w:val="0"/>
        </w:rPr>
        <w:t>Do we have to delete or sign unsigned notes before we can convert them?</w:t>
      </w:r>
    </w:p>
    <w:p w14:paraId="34F2630D" w14:textId="77777777" w:rsidR="009D2CDB" w:rsidRPr="00E36F92" w:rsidRDefault="009D2CDB" w:rsidP="007132ED">
      <w:pPr>
        <w:pStyle w:val="BodyText"/>
        <w:ind w:left="360" w:hanging="360"/>
        <w:rPr>
          <w:snapToGrid w:val="0"/>
        </w:rPr>
      </w:pPr>
      <w:r w:rsidRPr="00E36F92">
        <w:rPr>
          <w:b/>
          <w:snapToGrid w:val="0"/>
        </w:rPr>
        <w:t xml:space="preserve">A:  </w:t>
      </w:r>
      <w:r w:rsidRPr="00E36F92">
        <w:rPr>
          <w:snapToGrid w:val="0"/>
        </w:rPr>
        <w:t>No, you don’t have to delete or sign the unsigned notes.  The conversion will move them as is.  However, you probably don’t want to be moving old, irrelevant notes from one package to the other. By the way, notes for test patients are NOT moved</w:t>
      </w:r>
      <w:r w:rsidRPr="00E36F92">
        <w:rPr>
          <w:snapToGrid w:val="0"/>
        </w:rPr>
        <w:sym w:font="Symbol" w:char="F0BE"/>
      </w:r>
      <w:r w:rsidRPr="00E36F92">
        <w:rPr>
          <w:snapToGrid w:val="0"/>
        </w:rPr>
        <w:t>they are ignored.</w:t>
      </w:r>
    </w:p>
    <w:p w14:paraId="34F2630E" w14:textId="77777777" w:rsidR="009D2CDB" w:rsidRPr="00E36F92" w:rsidRDefault="009D2CDB">
      <w:r w:rsidRPr="00E36F92">
        <w:rPr>
          <w:b/>
        </w:rPr>
        <w:t xml:space="preserve">Q:  </w:t>
      </w:r>
      <w:r w:rsidRPr="00E36F92">
        <w:t>Can we require a Cosignature</w:t>
      </w:r>
      <w:r w:rsidR="00B456E7" w:rsidRPr="00E36F92">
        <w:fldChar w:fldCharType="begin"/>
      </w:r>
      <w:r w:rsidRPr="00E36F92">
        <w:instrText>xe "cosignature"</w:instrText>
      </w:r>
      <w:r w:rsidR="00B456E7" w:rsidRPr="00E36F92">
        <w:fldChar w:fldCharType="end"/>
      </w:r>
      <w:r w:rsidRPr="00E36F92">
        <w:t xml:space="preserve"> for a particular note?</w:t>
      </w:r>
    </w:p>
    <w:p w14:paraId="34F2630F" w14:textId="77777777" w:rsidR="009D2CDB" w:rsidRPr="00E36F92" w:rsidRDefault="009D2CDB">
      <w:r w:rsidRPr="00E36F92">
        <w:rPr>
          <w:b/>
        </w:rPr>
        <w:t xml:space="preserve">A.  </w:t>
      </w:r>
      <w:r w:rsidRPr="00E36F92">
        <w:t xml:space="preserve">Yes, you can set Cosignature requirements for document classes or titles. Use the option </w:t>
      </w:r>
      <w:r w:rsidRPr="00E36F92">
        <w:rPr>
          <w:i/>
        </w:rPr>
        <w:t>Document Parameter Edit</w:t>
      </w:r>
      <w:r w:rsidR="00B456E7" w:rsidRPr="00E36F92">
        <w:rPr>
          <w:i/>
        </w:rPr>
        <w:fldChar w:fldCharType="begin"/>
      </w:r>
      <w:r w:rsidRPr="00E36F92">
        <w:instrText>xe "</w:instrText>
      </w:r>
      <w:r w:rsidRPr="00E36F92">
        <w:rPr>
          <w:i/>
        </w:rPr>
        <w:instrText>Document Parameter Edit</w:instrText>
      </w:r>
      <w:r w:rsidRPr="00E36F92">
        <w:instrText>"</w:instrText>
      </w:r>
      <w:r w:rsidR="00B456E7" w:rsidRPr="00E36F92">
        <w:rPr>
          <w:i/>
        </w:rPr>
        <w:fldChar w:fldCharType="end"/>
      </w:r>
      <w:r w:rsidRPr="00E36F92">
        <w:t xml:space="preserve">, as described on page 30 in this manual. Individual clinicians can designate an expected Cosigner through their </w:t>
      </w:r>
      <w:r w:rsidRPr="00E36F92">
        <w:rPr>
          <w:i/>
        </w:rPr>
        <w:t>Personal Preferences</w:t>
      </w:r>
      <w:r w:rsidRPr="00E36F92">
        <w:t xml:space="preserve"> option.</w:t>
      </w:r>
    </w:p>
    <w:p w14:paraId="34F26310" w14:textId="77777777" w:rsidR="007132ED" w:rsidRPr="00E36F92" w:rsidRDefault="007132ED">
      <w:r w:rsidRPr="00E36F92">
        <w:rPr>
          <w:b/>
        </w:rPr>
        <w:t>Q:</w:t>
      </w:r>
      <w:r w:rsidRPr="00E36F92">
        <w:t xml:space="preserve">  Can we allow surrogate</w:t>
      </w:r>
      <w:r w:rsidR="00B456E7" w:rsidRPr="00E36F92">
        <w:fldChar w:fldCharType="begin"/>
      </w:r>
      <w:r w:rsidRPr="00E36F92">
        <w:instrText>xe "surrogate"</w:instrText>
      </w:r>
      <w:r w:rsidR="00B456E7" w:rsidRPr="00E36F92">
        <w:fldChar w:fldCharType="end"/>
      </w:r>
      <w:r w:rsidRPr="00E36F92">
        <w:t>s for alerts to sign notes.</w:t>
      </w:r>
    </w:p>
    <w:p w14:paraId="34F26311" w14:textId="77777777" w:rsidR="007132ED" w:rsidRPr="00E36F92" w:rsidRDefault="007132ED">
      <w:r w:rsidRPr="00E36F92">
        <w:t>A.  Yes. The following business rule will allow this:</w:t>
      </w:r>
    </w:p>
    <w:p w14:paraId="34F26312" w14:textId="77777777" w:rsidR="007132ED" w:rsidRPr="00E36F92" w:rsidRDefault="007132ED" w:rsidP="007132ED">
      <w:pPr>
        <w:autoSpaceDE w:val="0"/>
        <w:autoSpaceDN w:val="0"/>
        <w:adjustRightInd w:val="0"/>
        <w:ind w:left="200"/>
        <w:rPr>
          <w:rFonts w:ascii="Courier New" w:hAnsi="Courier New" w:cs="Courier New"/>
          <w:color w:val="000000"/>
          <w:sz w:val="20"/>
          <w:szCs w:val="20"/>
        </w:rPr>
      </w:pPr>
      <w:r w:rsidRPr="00E36F92">
        <w:rPr>
          <w:rFonts w:ascii="Courier New" w:hAnsi="Courier New" w:cs="Courier New"/>
          <w:color w:val="000000"/>
          <w:sz w:val="20"/>
          <w:szCs w:val="20"/>
        </w:rPr>
        <w:t xml:space="preserve">   A COMPLETED (TITLE) "Any_Title" </w:t>
      </w:r>
      <w:r w:rsidR="00F159EE" w:rsidRPr="00E36F92">
        <w:rPr>
          <w:rFonts w:ascii="Courier New" w:hAnsi="Courier New" w:cs="Courier New"/>
          <w:color w:val="000000"/>
          <w:sz w:val="20"/>
          <w:szCs w:val="20"/>
        </w:rPr>
        <w:t>MAY</w:t>
      </w:r>
      <w:r w:rsidRPr="00E36F92">
        <w:rPr>
          <w:rFonts w:ascii="Courier New" w:hAnsi="Courier New" w:cs="Courier New"/>
          <w:color w:val="000000"/>
          <w:sz w:val="20"/>
          <w:szCs w:val="20"/>
        </w:rPr>
        <w:t xml:space="preserve"> BE SIGNED by a SURROGATE</w:t>
      </w:r>
    </w:p>
    <w:p w14:paraId="34F26313" w14:textId="77777777" w:rsidR="007132ED" w:rsidRPr="00E36F92" w:rsidRDefault="007132ED" w:rsidP="007132ED">
      <w:pPr>
        <w:ind w:left="200"/>
      </w:pPr>
      <w:r w:rsidRPr="00E36F92">
        <w:t>This rule can be added at any level in the TIU Document Definitions Hierarchy.</w:t>
      </w:r>
    </w:p>
    <w:p w14:paraId="34F26314" w14:textId="77777777" w:rsidR="000137EF" w:rsidRPr="00E36F92" w:rsidRDefault="000137EF" w:rsidP="000137EF">
      <w:pPr>
        <w:pStyle w:val="ContinuationTitle"/>
        <w:ind w:left="200"/>
        <w:rPr>
          <w:i/>
          <w:sz w:val="24"/>
          <w:lang w:val="en-US"/>
        </w:rPr>
      </w:pPr>
      <w:r w:rsidRPr="00E36F92">
        <w:rPr>
          <w:i/>
          <w:sz w:val="24"/>
          <w:lang w:val="en-US"/>
        </w:rPr>
        <w:t>FAQs cont’d</w:t>
      </w:r>
    </w:p>
    <w:p w14:paraId="34F26315" w14:textId="77777777" w:rsidR="009D2CDB" w:rsidRPr="00E36F92" w:rsidRDefault="009D2CDB">
      <w:r w:rsidRPr="00E36F92">
        <w:rPr>
          <w:b/>
        </w:rPr>
        <w:t>Q</w:t>
      </w:r>
      <w:r w:rsidR="007132ED" w:rsidRPr="00E36F92">
        <w:rPr>
          <w:b/>
        </w:rPr>
        <w:t>:</w:t>
      </w:r>
      <w:r w:rsidRPr="00E36F92">
        <w:rPr>
          <w:b/>
        </w:rPr>
        <w:t xml:space="preserve">  </w:t>
      </w:r>
      <w:r w:rsidRPr="00E36F92">
        <w:t>Why do we have to enter Visits</w:t>
      </w:r>
      <w:r w:rsidR="00B456E7" w:rsidRPr="00E36F92">
        <w:fldChar w:fldCharType="begin"/>
      </w:r>
      <w:r w:rsidRPr="00E36F92">
        <w:instrText>xe "visits"</w:instrText>
      </w:r>
      <w:r w:rsidR="00B456E7" w:rsidRPr="00E36F92">
        <w:fldChar w:fldCharType="end"/>
      </w:r>
      <w:r w:rsidRPr="00E36F92">
        <w:t xml:space="preserve"> and encounter data for Progress Notes? What are “Historical Visits”?</w:t>
      </w:r>
    </w:p>
    <w:p w14:paraId="34F26316" w14:textId="77777777" w:rsidR="009D2CDB" w:rsidRPr="00E36F92" w:rsidRDefault="009D2CDB" w:rsidP="00637BDE">
      <w:pPr>
        <w:pStyle w:val="NormalIndent1"/>
        <w:ind w:left="270" w:hanging="270"/>
      </w:pPr>
      <w:r w:rsidRPr="00E36F92">
        <w:rPr>
          <w:b/>
        </w:rPr>
        <w:lastRenderedPageBreak/>
        <w:t xml:space="preserve">A: </w:t>
      </w:r>
      <w:r w:rsidRPr="00E36F92">
        <w:t>Visit data is now required for every patient encounter</w:t>
      </w:r>
      <w:r w:rsidR="00B456E7" w:rsidRPr="00E36F92">
        <w:fldChar w:fldCharType="begin"/>
      </w:r>
      <w:r w:rsidRPr="00E36F92">
        <w:instrText>xe "patient encounter"</w:instrText>
      </w:r>
      <w:r w:rsidR="00B456E7" w:rsidRPr="00E36F92">
        <w:fldChar w:fldCharType="end"/>
      </w:r>
      <w:r w:rsidRPr="00E36F92">
        <w:t>. The vast majority of Progress Notes</w:t>
      </w:r>
      <w:r w:rsidRPr="00E36F92">
        <w:rPr>
          <w:b/>
        </w:rPr>
        <w:t xml:space="preserve"> </w:t>
      </w:r>
      <w:r w:rsidRPr="00E36F92">
        <w:t xml:space="preserve">are already linked to an admission and don’t require additional visit information to be added. </w:t>
      </w:r>
    </w:p>
    <w:p w14:paraId="34F26317" w14:textId="77777777" w:rsidR="009D2CDB" w:rsidRPr="00E36F92" w:rsidRDefault="009D2CDB" w:rsidP="00637BDE">
      <w:pPr>
        <w:pStyle w:val="NormalIndent1"/>
        <w:ind w:left="270" w:hanging="270"/>
      </w:pPr>
      <w:r w:rsidRPr="00E36F92">
        <w:tab/>
        <w:t>A historical visit</w:t>
      </w:r>
      <w:r w:rsidR="00B456E7" w:rsidRPr="00E36F92">
        <w:fldChar w:fldCharType="begin"/>
      </w:r>
      <w:r w:rsidRPr="00E36F92">
        <w:instrText>xe "historical visits"</w:instrText>
      </w:r>
      <w:r w:rsidR="00B456E7" w:rsidRPr="00E36F92">
        <w:fldChar w:fldCharType="end"/>
      </w:r>
      <w:r w:rsidRPr="00E36F92">
        <w:t xml:space="preserve"> or encounter is a visit that occurred at some time in the past or at some other location (possibly non-VA). Although these are not used for workload credit, they can be used for setting up the PCE reminder maintenance system, or other non-workload-related reasons.</w:t>
      </w:r>
    </w:p>
    <w:p w14:paraId="34F26318" w14:textId="77777777" w:rsidR="009D2CDB" w:rsidRPr="00E36F92" w:rsidRDefault="000137EF">
      <w:pPr>
        <w:pStyle w:val="Note"/>
        <w:rPr>
          <w:b w:val="0"/>
          <w:bCs/>
        </w:rPr>
      </w:pPr>
      <w:r w:rsidRPr="00E36F92">
        <w:rPr>
          <w:sz w:val="40"/>
          <w:szCs w:val="40"/>
        </w:rPr>
        <w:sym w:font="Wingdings" w:char="F046"/>
      </w:r>
      <w:r w:rsidR="009D2CDB" w:rsidRPr="00E36F92">
        <w:tab/>
        <w:t xml:space="preserve">NOTE: </w:t>
      </w:r>
      <w:r w:rsidR="009D2CDB" w:rsidRPr="00E36F92">
        <w:tab/>
      </w:r>
      <w:r w:rsidR="00637BDE" w:rsidRPr="00E36F92">
        <w:rPr>
          <w:b w:val="0"/>
          <w:bCs/>
        </w:rPr>
        <w:t>If month or day is</w:t>
      </w:r>
      <w:r w:rsidR="009D2CDB" w:rsidRPr="00E36F92">
        <w:rPr>
          <w:b w:val="0"/>
          <w:bCs/>
        </w:rPr>
        <w:t>n’t known, historical encounters will appear on encounter screens or reports with zeroes for the missing dates; for example, 01/00/95 or 00/00/94.</w:t>
      </w:r>
    </w:p>
    <w:p w14:paraId="34F26319" w14:textId="77777777" w:rsidR="009D2CDB" w:rsidRPr="00E36F92" w:rsidRDefault="009D2CDB">
      <w:r w:rsidRPr="00E36F92">
        <w:rPr>
          <w:b/>
        </w:rPr>
        <w:t xml:space="preserve">Q:  </w:t>
      </w:r>
      <w:r w:rsidRPr="00E36F92">
        <w:t>Are there any terminal settings</w:t>
      </w:r>
      <w:r w:rsidR="00B456E7" w:rsidRPr="00E36F92">
        <w:fldChar w:fldCharType="begin"/>
      </w:r>
      <w:r w:rsidRPr="00E36F92">
        <w:instrText>xe "terminal settings"</w:instrText>
      </w:r>
      <w:r w:rsidR="00B456E7" w:rsidRPr="00E36F92">
        <w:fldChar w:fldCharType="end"/>
      </w:r>
      <w:r w:rsidRPr="00E36F92">
        <w:t xml:space="preserve"> that we need to be aware of for TIU?  On the VT400 setting in Smart Term</w:t>
      </w:r>
      <w:r w:rsidR="00B456E7" w:rsidRPr="00E36F92">
        <w:fldChar w:fldCharType="begin"/>
      </w:r>
      <w:r w:rsidRPr="00E36F92">
        <w:instrText>xe "Smart Term"</w:instrText>
      </w:r>
      <w:r w:rsidR="00B456E7" w:rsidRPr="00E36F92">
        <w:fldChar w:fldCharType="end"/>
      </w:r>
      <w:r w:rsidRPr="00E36F92">
        <w:t>, the bottom half of the Create Document Definitions screen was not scrolling properly. It was writing over previous lines and got very confusing!</w:t>
      </w:r>
    </w:p>
    <w:p w14:paraId="34F2631A" w14:textId="77777777" w:rsidR="009D2CDB" w:rsidRPr="00E36F92" w:rsidRDefault="009D2CDB">
      <w:r w:rsidRPr="00E36F92">
        <w:rPr>
          <w:b/>
        </w:rPr>
        <w:t xml:space="preserve">A: </w:t>
      </w:r>
      <w:r w:rsidRPr="00E36F92">
        <w:t xml:space="preserve"> Various terminal emulators can affect applications using the List Manager interface.  The VT220</w:t>
      </w:r>
      <w:r w:rsidR="00B456E7" w:rsidRPr="00E36F92">
        <w:fldChar w:fldCharType="begin"/>
      </w:r>
      <w:r w:rsidRPr="00E36F92">
        <w:instrText>xe "VT220"</w:instrText>
      </w:r>
      <w:r w:rsidR="00B456E7" w:rsidRPr="00E36F92">
        <w:fldChar w:fldCharType="end"/>
      </w:r>
      <w:r w:rsidRPr="00E36F92">
        <w:t xml:space="preserve"> and 320  work very well with List Manager. </w:t>
      </w:r>
    </w:p>
    <w:p w14:paraId="34F2631B" w14:textId="77777777" w:rsidR="009D2CDB" w:rsidRPr="00E36F92" w:rsidRDefault="009D2CDB">
      <w:r w:rsidRPr="00E36F92">
        <w:rPr>
          <w:b/>
        </w:rPr>
        <w:t xml:space="preserve">Q: </w:t>
      </w:r>
      <w:r w:rsidRPr="00E36F92">
        <w:t>I have gotten my 600 clinic and ward locations set up, but when I try to print by ward</w:t>
      </w:r>
      <w:r w:rsidR="00B456E7" w:rsidRPr="00E36F92">
        <w:fldChar w:fldCharType="begin"/>
      </w:r>
      <w:r w:rsidRPr="00E36F92">
        <w:instrText>xe "print by ward"</w:instrText>
      </w:r>
      <w:r w:rsidR="00B456E7" w:rsidRPr="00E36F92">
        <w:fldChar w:fldCharType="end"/>
      </w:r>
      <w:r w:rsidRPr="00E36F92">
        <w:t xml:space="preserve"> I am only allowed to print to a printer. This is not true under the Print by Hospital Location, where I can print to the screen. What is the difference?</w:t>
      </w:r>
    </w:p>
    <w:p w14:paraId="34F2631C" w14:textId="77777777" w:rsidR="009D2CDB" w:rsidRPr="00E36F92" w:rsidRDefault="009D2CDB">
      <w:r w:rsidRPr="00E36F92">
        <w:rPr>
          <w:b/>
        </w:rPr>
        <w:t xml:space="preserve">A:  </w:t>
      </w:r>
      <w:r w:rsidRPr="00E36F92">
        <w:t>Print by Ward is designed to support batch printing</w:t>
      </w:r>
      <w:r w:rsidR="00B456E7" w:rsidRPr="00E36F92">
        <w:fldChar w:fldCharType="begin"/>
      </w:r>
      <w:r w:rsidRPr="00E36F92">
        <w:instrText>xe "batch printing"</w:instrText>
      </w:r>
      <w:r w:rsidR="00B456E7" w:rsidRPr="00E36F92">
        <w:fldChar w:fldCharType="end"/>
      </w:r>
      <w:r w:rsidRPr="00E36F92">
        <w:t>. It has the unique ability to determine when the last note was printed so that sites can now capture the infamous “orphan” note which was a problem under Progress Notes 2.5. You might consider adding a message on entry into the option to inform users that they can only print to a printer (not on screen).</w:t>
      </w:r>
    </w:p>
    <w:p w14:paraId="34F2631D" w14:textId="77777777" w:rsidR="009D2CDB" w:rsidRPr="00E36F92" w:rsidRDefault="009D2CDB">
      <w:pPr>
        <w:pStyle w:val="BodyText"/>
        <w:spacing w:after="0"/>
        <w:ind w:left="1080" w:hanging="360"/>
        <w:rPr>
          <w:b/>
          <w:snapToGrid w:val="0"/>
        </w:rPr>
      </w:pPr>
    </w:p>
    <w:p w14:paraId="34F2631E" w14:textId="77777777" w:rsidR="009D2CDB" w:rsidRPr="00E36F92" w:rsidRDefault="009D2CDB">
      <w:pPr>
        <w:rPr>
          <w:snapToGrid w:val="0"/>
        </w:rPr>
      </w:pPr>
      <w:r w:rsidRPr="00E36F92">
        <w:rPr>
          <w:b/>
          <w:snapToGrid w:val="0"/>
        </w:rPr>
        <w:t xml:space="preserve">Q: </w:t>
      </w:r>
      <w:r w:rsidRPr="00E36F92">
        <w:rPr>
          <w:snapToGrid w:val="0"/>
        </w:rPr>
        <w:t xml:space="preserve"> Can we share business rules</w:t>
      </w:r>
      <w:r w:rsidR="00B456E7" w:rsidRPr="00E36F92">
        <w:rPr>
          <w:snapToGrid w:val="0"/>
        </w:rPr>
        <w:fldChar w:fldCharType="begin"/>
      </w:r>
      <w:r w:rsidRPr="00E36F92">
        <w:instrText>xe "</w:instrText>
      </w:r>
      <w:r w:rsidRPr="00E36F92">
        <w:rPr>
          <w:snapToGrid w:val="0"/>
        </w:rPr>
        <w:instrText>business rules</w:instrText>
      </w:r>
      <w:r w:rsidRPr="00E36F92">
        <w:instrText>"</w:instrText>
      </w:r>
      <w:r w:rsidR="00B456E7" w:rsidRPr="00E36F92">
        <w:rPr>
          <w:snapToGrid w:val="0"/>
        </w:rPr>
        <w:fldChar w:fldCharType="end"/>
      </w:r>
      <w:r w:rsidRPr="00E36F92">
        <w:rPr>
          <w:snapToGrid w:val="0"/>
        </w:rPr>
        <w:t xml:space="preserve"> with other sites.</w:t>
      </w:r>
    </w:p>
    <w:p w14:paraId="34F2631F" w14:textId="77777777" w:rsidR="009D2CDB" w:rsidRPr="00E36F92" w:rsidRDefault="009D2CDB">
      <w:pPr>
        <w:rPr>
          <w:snapToGrid w:val="0"/>
        </w:rPr>
      </w:pPr>
      <w:r w:rsidRPr="00E36F92">
        <w:rPr>
          <w:b/>
          <w:snapToGrid w:val="0"/>
        </w:rPr>
        <w:t xml:space="preserve">A:  </w:t>
      </w:r>
      <w:r w:rsidRPr="00E36F92">
        <w:rPr>
          <w:snapToGrid w:val="0"/>
        </w:rPr>
        <w:t>It isn’t yet known how appropriate or desirable it is to share business rules amongst sites. The package is exported with all the business rules needed to run the standard package. The differences are usually on a medical center basis.</w:t>
      </w:r>
    </w:p>
    <w:p w14:paraId="34F26320" w14:textId="77777777" w:rsidR="009D2CDB" w:rsidRPr="00E36F92" w:rsidRDefault="009D2CDB">
      <w:pPr>
        <w:rPr>
          <w:snapToGrid w:val="0"/>
        </w:rPr>
      </w:pPr>
      <w:r w:rsidRPr="00E36F92">
        <w:rPr>
          <w:snapToGrid w:val="0"/>
        </w:rPr>
        <w:t>For example, one site wants all users to be able to see all UNSIGNED notes. ON the flip side, another site doesn’t want any users to be able to print or view UNCOSIGNED notes until the cosigner has signed.  Two very different views. Just because you are in the same VISN doesn’t mean you would view these issues in the same light. Another example is the hospital that wants to restrict the entering/viewing/ printing of every Progress Note by TITLE. You can do this, but it is not something we would recommend.</w:t>
      </w:r>
    </w:p>
    <w:p w14:paraId="34F26321" w14:textId="6ABB985F" w:rsidR="009D2CDB" w:rsidRPr="00E36F92" w:rsidRDefault="009D2CDB">
      <w:pPr>
        <w:rPr>
          <w:b/>
          <w:snapToGrid w:val="0"/>
        </w:rPr>
      </w:pPr>
      <w:r w:rsidRPr="00E36F92">
        <w:rPr>
          <w:b/>
          <w:snapToGrid w:val="0"/>
        </w:rPr>
        <w:t>We strongly recommend that you work with the exported business rules for a</w:t>
      </w:r>
      <w:r w:rsidR="00233FCE" w:rsidRPr="00E36F92">
        <w:rPr>
          <w:b/>
          <w:snapToGrid w:val="0"/>
        </w:rPr>
        <w:t xml:space="preserve"> </w:t>
      </w:r>
      <w:r w:rsidRPr="00E36F92">
        <w:rPr>
          <w:b/>
          <w:snapToGrid w:val="0"/>
        </w:rPr>
        <w:t>while before making any changes.</w:t>
      </w:r>
    </w:p>
    <w:p w14:paraId="34F26322" w14:textId="77777777" w:rsidR="009D2CDB" w:rsidRPr="00E36F92" w:rsidRDefault="009D2CDB">
      <w:pPr>
        <w:rPr>
          <w:b/>
          <w:snapToGrid w:val="0"/>
        </w:rPr>
      </w:pPr>
    </w:p>
    <w:p w14:paraId="34F26323" w14:textId="77777777" w:rsidR="009D2CDB" w:rsidRPr="00E36F92" w:rsidRDefault="009D2CDB">
      <w:r w:rsidRPr="00E36F92">
        <w:rPr>
          <w:b/>
        </w:rPr>
        <w:t xml:space="preserve">Q: </w:t>
      </w:r>
      <w:r w:rsidRPr="00E36F92">
        <w:t>When I read my Discharge Summaries after they come back from the transcriptionist</w:t>
      </w:r>
      <w:r w:rsidR="00B456E7" w:rsidRPr="00E36F92">
        <w:fldChar w:fldCharType="begin"/>
      </w:r>
      <w:r w:rsidRPr="00E36F92">
        <w:instrText>xe "transcriptionist"</w:instrText>
      </w:r>
      <w:r w:rsidR="00B456E7" w:rsidRPr="00E36F92">
        <w:fldChar w:fldCharType="end"/>
      </w:r>
      <w:r w:rsidRPr="00E36F92">
        <w:t>, there are dashes (or other funny characters) sprinkled throughout; what do these mean and what am I supposed to do?</w:t>
      </w:r>
      <w:r w:rsidRPr="00E36F92">
        <w:tab/>
      </w:r>
    </w:p>
    <w:p w14:paraId="34F26324" w14:textId="77777777" w:rsidR="009D2CDB" w:rsidRPr="00E36F92" w:rsidRDefault="009D2CDB">
      <w:r w:rsidRPr="00E36F92">
        <w:rPr>
          <w:b/>
        </w:rPr>
        <w:lastRenderedPageBreak/>
        <w:t xml:space="preserve">A:  </w:t>
      </w:r>
      <w:r w:rsidRPr="00E36F92">
        <w:t>These characters (your site determines whether they will be dashes, hyphens or some other character) indicate words or phrases that the transcriptionist was unable to understand. You need to replace these with the intended word or phrase before you’ll be able to sign the document.</w:t>
      </w:r>
    </w:p>
    <w:p w14:paraId="34F26325" w14:textId="77777777" w:rsidR="009D2CDB" w:rsidRPr="00E36F92" w:rsidRDefault="009D2CDB">
      <w:r w:rsidRPr="00E36F92">
        <w:rPr>
          <w:b/>
        </w:rPr>
        <w:t xml:space="preserve">Q:  </w:t>
      </w:r>
      <w:r w:rsidRPr="00E36F92">
        <w:t>What is the best editing/word-processing program</w:t>
      </w:r>
      <w:r w:rsidR="00B456E7" w:rsidRPr="00E36F92">
        <w:fldChar w:fldCharType="begin"/>
      </w:r>
      <w:r w:rsidRPr="00E36F92">
        <w:instrText>xe "word-processing program"</w:instrText>
      </w:r>
      <w:r w:rsidR="00B456E7" w:rsidRPr="00E36F92">
        <w:fldChar w:fldCharType="end"/>
      </w:r>
      <w:r w:rsidRPr="00E36F92">
        <w:t xml:space="preserve"> and how can I learn how to use it?</w:t>
      </w:r>
      <w:r w:rsidRPr="00E36F92">
        <w:tab/>
      </w:r>
    </w:p>
    <w:p w14:paraId="34F26326" w14:textId="77777777" w:rsidR="009D2CDB" w:rsidRPr="00E36F92" w:rsidRDefault="009D2CDB">
      <w:r w:rsidRPr="00E36F92">
        <w:rPr>
          <w:b/>
        </w:rPr>
        <w:t xml:space="preserve">A:  </w:t>
      </w:r>
      <w:r w:rsidRPr="00E36F92">
        <w:t>This is partly a matter of personal preference and partly a matter of what’s available at your site. Commercial word-processors are available at some sites. The FileMan line editor</w:t>
      </w:r>
      <w:r w:rsidR="00B456E7" w:rsidRPr="00E36F92">
        <w:fldChar w:fldCharType="begin"/>
      </w:r>
      <w:r w:rsidRPr="00E36F92">
        <w:instrText>xe "line editors"</w:instrText>
      </w:r>
      <w:r w:rsidR="00B456E7" w:rsidRPr="00E36F92">
        <w:fldChar w:fldCharType="end"/>
      </w:r>
      <w:r w:rsidRPr="00E36F92">
        <w:t xml:space="preserve"> and Screen Editor</w:t>
      </w:r>
      <w:r w:rsidR="00B456E7" w:rsidRPr="00E36F92">
        <w:fldChar w:fldCharType="begin"/>
      </w:r>
      <w:r w:rsidRPr="00E36F92">
        <w:instrText>xe "Screen Editor"</w:instrText>
      </w:r>
      <w:r w:rsidR="00B456E7" w:rsidRPr="00E36F92">
        <w:fldChar w:fldCharType="end"/>
      </w:r>
      <w:r w:rsidRPr="00E36F92">
        <w:t xml:space="preserve"> are available at all sites. Of these two, most Discharge Summary users prefer the Screen Editor</w:t>
      </w:r>
      <w:r w:rsidR="00B456E7" w:rsidRPr="00E36F92">
        <w:fldChar w:fldCharType="begin"/>
      </w:r>
      <w:r w:rsidRPr="00E36F92">
        <w:instrText>xe "Screen Editor"</w:instrText>
      </w:r>
      <w:r w:rsidR="00B456E7" w:rsidRPr="00E36F92">
        <w:fldChar w:fldCharType="end"/>
      </w:r>
      <w:r w:rsidRPr="00E36F92">
        <w:t xml:space="preserve">. Your IRM office or ADPACs can help you get set up with the appropriate editor and provide training. The Clinician Quick Reference Card summarizes the FileMan Screen Editor functions. </w:t>
      </w:r>
    </w:p>
    <w:p w14:paraId="34F26327" w14:textId="77777777" w:rsidR="009D2CDB" w:rsidRPr="00E36F92" w:rsidRDefault="009D2CDB">
      <w:r w:rsidRPr="00E36F92">
        <w:rPr>
          <w:b/>
        </w:rPr>
        <w:t xml:space="preserve">Q: </w:t>
      </w:r>
      <w:r w:rsidRPr="00E36F92">
        <w:t>Why should a site require “release from transcription</w:t>
      </w:r>
      <w:r w:rsidR="00B456E7" w:rsidRPr="00E36F92">
        <w:fldChar w:fldCharType="begin"/>
      </w:r>
      <w:r w:rsidRPr="00E36F92">
        <w:instrText>xe "release from transcription"</w:instrText>
      </w:r>
      <w:r w:rsidR="00B456E7" w:rsidRPr="00E36F92">
        <w:fldChar w:fldCharType="end"/>
      </w:r>
      <w:r w:rsidR="00B456E7" w:rsidRPr="00E36F92">
        <w:fldChar w:fldCharType="begin"/>
      </w:r>
      <w:r w:rsidRPr="00E36F92">
        <w:instrText>xe "release from transcription"</w:instrText>
      </w:r>
      <w:r w:rsidR="00B456E7" w:rsidRPr="00E36F92">
        <w:fldChar w:fldCharType="end"/>
      </w:r>
      <w:r w:rsidRPr="00E36F92">
        <w:t>”?</w:t>
      </w:r>
    </w:p>
    <w:p w14:paraId="34F26328" w14:textId="77777777" w:rsidR="009D2CDB" w:rsidRPr="00E36F92" w:rsidRDefault="009D2CDB">
      <w:pPr>
        <w:rPr>
          <w:b/>
        </w:rPr>
      </w:pPr>
      <w:r w:rsidRPr="00E36F92">
        <w:rPr>
          <w:b/>
        </w:rPr>
        <w:t xml:space="preserve">A:  </w:t>
      </w:r>
      <w:r w:rsidRPr="00E36F92">
        <w:t>Release from transcription</w:t>
      </w:r>
      <w:r w:rsidR="00B456E7" w:rsidRPr="00E36F92">
        <w:fldChar w:fldCharType="begin"/>
      </w:r>
      <w:r w:rsidRPr="00E36F92">
        <w:instrText>xe "transcription"</w:instrText>
      </w:r>
      <w:r w:rsidR="00B456E7" w:rsidRPr="00E36F92">
        <w:fldChar w:fldCharType="end"/>
      </w:r>
      <w:r w:rsidRPr="00E36F92">
        <w:t xml:space="preserve"> is required to prevent a discharge summary from becoming visible to other users before the person entering the summary has completed the entry. For example, if a transcriptionist needed to leave the terminal, the summary would not be available for anyone else to look at until the summary is “released from transcription.” </w:t>
      </w:r>
    </w:p>
    <w:p w14:paraId="34F26329" w14:textId="77777777" w:rsidR="009D2CDB" w:rsidRPr="00E36F92" w:rsidRDefault="009D2CDB">
      <w:r w:rsidRPr="00E36F92">
        <w:rPr>
          <w:b/>
        </w:rPr>
        <w:t xml:space="preserve">Q: </w:t>
      </w:r>
      <w:r w:rsidRPr="00E36F92">
        <w:t>Why can’t we use extended ASCII characters (e.g., °, ≥, ∆, etc.) in our documents to be uploaded?</w:t>
      </w:r>
    </w:p>
    <w:p w14:paraId="34F2632A" w14:textId="77777777" w:rsidR="009D2CDB" w:rsidRPr="00E36F92" w:rsidRDefault="009D2CDB">
      <w:r w:rsidRPr="00E36F92">
        <w:rPr>
          <w:b/>
        </w:rPr>
        <w:t xml:space="preserve">A: </w:t>
      </w:r>
      <w:r w:rsidRPr="00E36F92">
        <w:t xml:space="preserve">These alternate character sets are not standardized across operating systems and your MUMPS system </w:t>
      </w:r>
      <w:r w:rsidR="00221470" w:rsidRPr="00E36F92">
        <w:t>may</w:t>
      </w:r>
      <w:r w:rsidRPr="00E36F92">
        <w:t xml:space="preserve"> not be set up to store them.</w:t>
      </w:r>
    </w:p>
    <w:p w14:paraId="34F2632B" w14:textId="77777777" w:rsidR="009D2CDB" w:rsidRPr="00E36F92" w:rsidRDefault="009D2CDB" w:rsidP="000137EF">
      <w:pPr>
        <w:pStyle w:val="ContinuationTitle"/>
        <w:ind w:left="0"/>
        <w:rPr>
          <w:i/>
          <w:sz w:val="24"/>
          <w:lang w:val="en-US"/>
        </w:rPr>
      </w:pPr>
      <w:r w:rsidRPr="00E36F92">
        <w:rPr>
          <w:i/>
          <w:sz w:val="24"/>
          <w:lang w:val="en-US"/>
        </w:rPr>
        <w:t>FAQs cont’d</w:t>
      </w:r>
    </w:p>
    <w:p w14:paraId="34F2632C" w14:textId="77777777" w:rsidR="009D2CDB" w:rsidRPr="00E36F92" w:rsidRDefault="009D2CDB" w:rsidP="00AC0160">
      <w:pPr>
        <w:pStyle w:val="Heading3"/>
      </w:pPr>
      <w:bookmarkStart w:id="498" w:name="_Toc335315377"/>
      <w:bookmarkStart w:id="499" w:name="_Toc342030863"/>
      <w:bookmarkStart w:id="500" w:name="_Toc342548555"/>
      <w:bookmarkStart w:id="501" w:name="_Toc152840708"/>
      <w:r w:rsidRPr="00E36F92">
        <w:t>Questions about Reports and Upload</w:t>
      </w:r>
      <w:bookmarkEnd w:id="498"/>
      <w:bookmarkEnd w:id="499"/>
      <w:bookmarkEnd w:id="500"/>
      <w:bookmarkEnd w:id="501"/>
      <w:r w:rsidRPr="00E36F92">
        <w:t xml:space="preserve"> </w:t>
      </w:r>
    </w:p>
    <w:p w14:paraId="34F2632D" w14:textId="77777777" w:rsidR="009D2CDB" w:rsidRPr="00E36F92" w:rsidRDefault="009D2CDB">
      <w:pPr>
        <w:pStyle w:val="BodyText"/>
        <w:ind w:left="1080" w:hanging="360"/>
        <w:rPr>
          <w:b/>
        </w:rPr>
      </w:pPr>
    </w:p>
    <w:p w14:paraId="34F2632E" w14:textId="77777777" w:rsidR="009D2CDB" w:rsidRPr="00E36F92" w:rsidRDefault="009D2CDB">
      <w:pPr>
        <w:pStyle w:val="BodyText"/>
        <w:ind w:left="1080" w:hanging="360"/>
        <w:rPr>
          <w:snapToGrid w:val="0"/>
        </w:rPr>
      </w:pPr>
      <w:r w:rsidRPr="00E36F92">
        <w:rPr>
          <w:b/>
        </w:rPr>
        <w:t xml:space="preserve">Q: </w:t>
      </w:r>
      <w:r w:rsidRPr="00E36F92">
        <w:rPr>
          <w:snapToGrid w:val="0"/>
        </w:rPr>
        <w:t>At present we put all discharges in the Discharge Summary package.  We do allow Spinal Cord Injury to put “interim</w:t>
      </w:r>
      <w:r w:rsidR="00B456E7" w:rsidRPr="00E36F92">
        <w:rPr>
          <w:snapToGrid w:val="0"/>
        </w:rPr>
        <w:fldChar w:fldCharType="begin"/>
      </w:r>
      <w:r w:rsidRPr="00E36F92">
        <w:instrText>xe "</w:instrText>
      </w:r>
      <w:r w:rsidRPr="00E36F92">
        <w:rPr>
          <w:snapToGrid w:val="0"/>
        </w:rPr>
        <w:instrText>interim</w:instrText>
      </w:r>
      <w:r w:rsidRPr="00E36F92">
        <w:instrText>"</w:instrText>
      </w:r>
      <w:r w:rsidR="00B456E7" w:rsidRPr="00E36F92">
        <w:rPr>
          <w:snapToGrid w:val="0"/>
        </w:rPr>
        <w:fldChar w:fldCharType="end"/>
      </w:r>
      <w:r w:rsidRPr="00E36F92">
        <w:rPr>
          <w:snapToGrid w:val="0"/>
        </w:rPr>
        <w:t xml:space="preserve">” summaries in on their patients every 6 months or annually. These reports stack up under the admission date and are all under that one date upon discharge.  </w:t>
      </w:r>
    </w:p>
    <w:p w14:paraId="34F2632F" w14:textId="77777777" w:rsidR="009D2CDB" w:rsidRPr="00E36F92" w:rsidRDefault="009D2CDB">
      <w:pPr>
        <w:pStyle w:val="BodyText"/>
        <w:ind w:left="1080" w:hanging="360"/>
        <w:rPr>
          <w:snapToGrid w:val="0"/>
        </w:rPr>
      </w:pPr>
      <w:r w:rsidRPr="00E36F92">
        <w:rPr>
          <w:snapToGrid w:val="0"/>
        </w:rPr>
        <w:tab/>
        <w:t xml:space="preserve">When patients are transferred to the Intensive Care Units, they </w:t>
      </w:r>
      <w:r w:rsidR="00221470" w:rsidRPr="00E36F92">
        <w:t>may</w:t>
      </w:r>
      <w:r w:rsidRPr="00E36F92">
        <w:rPr>
          <w:snapToGrid w:val="0"/>
        </w:rPr>
        <w:t xml:space="preserve"> have a very long/complicated summary to describe the care while in the unit. This should be an interward transfer note, but some of our physicians feel that due to the complexity of care delivered in the unit, this should be included in their Discharge Summary, BUT should have its own date (episode of care).  I realize that the interward transfer note is a progress note and very few of our physicians are using progress notes. Our physicians seem to want to have that interward transfer information in these complex cases attached to the Discharge Summary.</w:t>
      </w:r>
    </w:p>
    <w:p w14:paraId="34F26330" w14:textId="77777777" w:rsidR="009D2CDB" w:rsidRPr="00E36F92" w:rsidRDefault="009D2CDB">
      <w:pPr>
        <w:pStyle w:val="BodyText"/>
        <w:ind w:left="1080" w:hanging="360"/>
        <w:rPr>
          <w:snapToGrid w:val="0"/>
        </w:rPr>
      </w:pPr>
      <w:r w:rsidRPr="00E36F92">
        <w:rPr>
          <w:snapToGrid w:val="0"/>
        </w:rPr>
        <w:tab/>
        <w:t>My question is will TIU offer us anything different that will satisfy our physicians? I still do not have a mental picture of what it will look like when I go to look up a DCS or PN from the TIU package. Will the documents be intermingled and arranged by date? I am a firm believer in calling things what they are and putting them where they belong when it comes to organizing our electronic record. I hate to see the DSC and interward transfers</w:t>
      </w:r>
      <w:r w:rsidR="00B456E7" w:rsidRPr="00E36F92">
        <w:rPr>
          <w:snapToGrid w:val="0"/>
        </w:rPr>
        <w:fldChar w:fldCharType="begin"/>
      </w:r>
      <w:r w:rsidRPr="00E36F92">
        <w:instrText>xe "</w:instrText>
      </w:r>
      <w:r w:rsidRPr="00E36F92">
        <w:rPr>
          <w:snapToGrid w:val="0"/>
        </w:rPr>
        <w:instrText>interward transfers</w:instrText>
      </w:r>
      <w:r w:rsidRPr="00E36F92">
        <w:instrText>"</w:instrText>
      </w:r>
      <w:r w:rsidR="00B456E7" w:rsidRPr="00E36F92">
        <w:rPr>
          <w:snapToGrid w:val="0"/>
        </w:rPr>
        <w:fldChar w:fldCharType="end"/>
      </w:r>
      <w:r w:rsidRPr="00E36F92">
        <w:rPr>
          <w:snapToGrid w:val="0"/>
        </w:rPr>
        <w:t xml:space="preserve"> go together now in the DCS package as it does create a problem when the patient is actually discharged and Incomplete Record Tracking (IRT) thinks he was discharged when the interim was </w:t>
      </w:r>
      <w:r w:rsidRPr="00E36F92">
        <w:rPr>
          <w:snapToGrid w:val="0"/>
        </w:rPr>
        <w:lastRenderedPageBreak/>
        <w:t>written. Does anyone have any thoughts and can someone show me how it looks when I get TIU and look up documents on a patient?</w:t>
      </w:r>
    </w:p>
    <w:p w14:paraId="34F26331" w14:textId="77777777" w:rsidR="009D2CDB" w:rsidRPr="00E36F92" w:rsidRDefault="009D2CDB"/>
    <w:p w14:paraId="34F26332" w14:textId="77777777" w:rsidR="009D2CDB" w:rsidRPr="00E36F92" w:rsidRDefault="009D2CDB">
      <w:pPr>
        <w:pStyle w:val="BodyText"/>
        <w:ind w:left="1080" w:hanging="360"/>
        <w:rPr>
          <w:snapToGrid w:val="0"/>
        </w:rPr>
      </w:pPr>
      <w:r w:rsidRPr="00E36F92">
        <w:rPr>
          <w:b/>
          <w:snapToGrid w:val="0"/>
        </w:rPr>
        <w:t xml:space="preserve">A:  </w:t>
      </w:r>
      <w:r w:rsidRPr="00E36F92">
        <w:rPr>
          <w:snapToGrid w:val="0"/>
        </w:rPr>
        <w:t>From: Joel Russell, TIU Developer</w:t>
      </w:r>
    </w:p>
    <w:p w14:paraId="34F26333" w14:textId="77777777" w:rsidR="009D2CDB" w:rsidRPr="00E36F92" w:rsidRDefault="009D2CDB">
      <w:pPr>
        <w:pStyle w:val="BodyText"/>
        <w:ind w:left="1080" w:hanging="360"/>
        <w:rPr>
          <w:snapToGrid w:val="0"/>
        </w:rPr>
      </w:pPr>
      <w:r w:rsidRPr="00E36F92">
        <w:rPr>
          <w:snapToGrid w:val="0"/>
        </w:rPr>
        <w:tab/>
        <w:t xml:space="preserve">Interim Summaries </w:t>
      </w:r>
      <w:r w:rsidR="00221470" w:rsidRPr="00E36F92">
        <w:t>may</w:t>
      </w:r>
      <w:r w:rsidRPr="00E36F92">
        <w:rPr>
          <w:snapToGrid w:val="0"/>
        </w:rPr>
        <w:t xml:space="preserve"> be easily defined in TIU, and linked with the corresponding IRT deficiency</w:t>
      </w:r>
      <w:r w:rsidR="00B456E7" w:rsidRPr="00E36F92">
        <w:rPr>
          <w:snapToGrid w:val="0"/>
        </w:rPr>
        <w:fldChar w:fldCharType="begin"/>
      </w:r>
      <w:r w:rsidRPr="00E36F92">
        <w:instrText>xe "</w:instrText>
      </w:r>
      <w:r w:rsidRPr="00E36F92">
        <w:rPr>
          <w:snapToGrid w:val="0"/>
        </w:rPr>
        <w:instrText>IRT deficiency</w:instrText>
      </w:r>
      <w:r w:rsidRPr="00E36F92">
        <w:instrText>"</w:instrText>
      </w:r>
      <w:r w:rsidR="00B456E7" w:rsidRPr="00E36F92">
        <w:rPr>
          <w:snapToGrid w:val="0"/>
        </w:rPr>
        <w:fldChar w:fldCharType="end"/>
      </w:r>
      <w:r w:rsidRPr="00E36F92">
        <w:rPr>
          <w:snapToGrid w:val="0"/>
        </w:rPr>
        <w:t xml:space="preserve">.  Parameters determining their processing requirements, as well as the format of a header for uploading them in mixed batches with Discharge Summaries, Operative Reports, C&amp;P exams, and Progress Notes can all be defined without modifying any code. A patch will be necessary to link them to a specific transfer movement, and to introduce a chart copy of the appropriate Standard Form. This involves a modest programming effort, but will have to be prioritized along with a number of other requests. </w:t>
      </w:r>
    </w:p>
    <w:p w14:paraId="34F26334" w14:textId="77777777" w:rsidR="00434169" w:rsidRPr="00E36F92" w:rsidRDefault="00434169" w:rsidP="000137EF">
      <w:pPr>
        <w:pStyle w:val="ContinuationTitle"/>
        <w:ind w:left="0"/>
        <w:rPr>
          <w:i/>
          <w:sz w:val="24"/>
          <w:lang w:val="en-US"/>
        </w:rPr>
      </w:pPr>
      <w:r w:rsidRPr="00E36F92">
        <w:rPr>
          <w:i/>
          <w:sz w:val="24"/>
          <w:lang w:val="en-US"/>
        </w:rPr>
        <w:t>FAQs cont’d</w:t>
      </w:r>
    </w:p>
    <w:p w14:paraId="34F26335" w14:textId="77777777" w:rsidR="009D2CDB" w:rsidRPr="00E36F92" w:rsidRDefault="009D2CDB">
      <w:pPr>
        <w:pStyle w:val="BodyText"/>
        <w:ind w:left="1080" w:hanging="360"/>
        <w:rPr>
          <w:snapToGrid w:val="0"/>
        </w:rPr>
      </w:pPr>
      <w:r w:rsidRPr="00E36F92">
        <w:rPr>
          <w:b/>
          <w:bCs/>
          <w:snapToGrid w:val="0"/>
        </w:rPr>
        <w:t>Q:</w:t>
      </w:r>
      <w:r w:rsidRPr="00E36F92">
        <w:rPr>
          <w:b/>
          <w:bCs/>
          <w:snapToGrid w:val="0"/>
        </w:rPr>
        <w:tab/>
      </w:r>
      <w:r w:rsidRPr="00E36F92">
        <w:rPr>
          <w:snapToGrid w:val="0"/>
        </w:rPr>
        <w:t>We need the help of the user community to try to sort out the relative priorities of each of these tasks, along with your patience, as we work to deliver as many of them as possible, as timely as possible...</w:t>
      </w:r>
    </w:p>
    <w:p w14:paraId="34F26336" w14:textId="77777777" w:rsidR="009D2CDB" w:rsidRPr="00E36F92" w:rsidRDefault="009D2CDB">
      <w:pPr>
        <w:pStyle w:val="BodyText"/>
        <w:ind w:left="1080" w:hanging="360"/>
        <w:rPr>
          <w:snapToGrid w:val="0"/>
        </w:rPr>
      </w:pPr>
      <w:r w:rsidRPr="00E36F92">
        <w:rPr>
          <w:b/>
          <w:snapToGrid w:val="0"/>
        </w:rPr>
        <w:t xml:space="preserve">A:  </w:t>
      </w:r>
      <w:r w:rsidRPr="00E36F92">
        <w:rPr>
          <w:snapToGrid w:val="0"/>
        </w:rPr>
        <w:t>From a user/coordinator</w:t>
      </w:r>
    </w:p>
    <w:p w14:paraId="34F26337" w14:textId="77777777" w:rsidR="009D2CDB" w:rsidRPr="00E36F92" w:rsidRDefault="009D2CDB">
      <w:pPr>
        <w:pStyle w:val="BodyText"/>
        <w:ind w:left="1080" w:hanging="360"/>
        <w:rPr>
          <w:snapToGrid w:val="0"/>
        </w:rPr>
      </w:pPr>
      <w:r w:rsidRPr="00E36F92">
        <w:rPr>
          <w:snapToGrid w:val="0"/>
        </w:rPr>
        <w:tab/>
        <w:t>A possible solution to the problem of rotating residents</w:t>
      </w:r>
      <w:r w:rsidR="00B456E7" w:rsidRPr="00E36F92">
        <w:rPr>
          <w:snapToGrid w:val="0"/>
        </w:rPr>
        <w:fldChar w:fldCharType="begin"/>
      </w:r>
      <w:r w:rsidRPr="00E36F92">
        <w:instrText>xe "</w:instrText>
      </w:r>
      <w:r w:rsidRPr="00E36F92">
        <w:rPr>
          <w:snapToGrid w:val="0"/>
        </w:rPr>
        <w:instrText>rotating residents</w:instrText>
      </w:r>
      <w:r w:rsidRPr="00E36F92">
        <w:instrText>"</w:instrText>
      </w:r>
      <w:r w:rsidR="00B456E7" w:rsidRPr="00E36F92">
        <w:rPr>
          <w:snapToGrid w:val="0"/>
        </w:rPr>
        <w:fldChar w:fldCharType="end"/>
      </w:r>
      <w:r w:rsidRPr="00E36F92">
        <w:rPr>
          <w:snapToGrid w:val="0"/>
        </w:rPr>
        <w:t xml:space="preserve"> is to set up your summary package with the author not needing to sign the summary.  This allows the attending physician to sign the report. While the residents </w:t>
      </w:r>
      <w:r w:rsidR="00221470" w:rsidRPr="00E36F92">
        <w:t>may</w:t>
      </w:r>
      <w:r w:rsidRPr="00E36F92">
        <w:rPr>
          <w:snapToGrid w:val="0"/>
        </w:rPr>
        <w:t xml:space="preserve"> rotate in and out, the attending usually remains the same through the course of the patient’s stay.</w:t>
      </w:r>
    </w:p>
    <w:p w14:paraId="34F26338" w14:textId="77777777" w:rsidR="009D2CDB" w:rsidRPr="00E36F92" w:rsidRDefault="009D2CDB"/>
    <w:p w14:paraId="34F26339" w14:textId="77777777" w:rsidR="009D2CDB" w:rsidRPr="00E36F92" w:rsidRDefault="009D2CDB">
      <w:pPr>
        <w:pStyle w:val="BodyText"/>
        <w:ind w:left="1080" w:hanging="360"/>
        <w:rPr>
          <w:snapToGrid w:val="0"/>
        </w:rPr>
      </w:pPr>
      <w:r w:rsidRPr="00E36F92">
        <w:rPr>
          <w:b/>
          <w:snapToGrid w:val="0"/>
        </w:rPr>
        <w:t xml:space="preserve">Q.  </w:t>
      </w:r>
      <w:r w:rsidRPr="00E36F92">
        <w:rPr>
          <w:snapToGrid w:val="0"/>
        </w:rPr>
        <w:t>What are sites doing with C&amp;Ps</w:t>
      </w:r>
      <w:r w:rsidR="00B456E7" w:rsidRPr="00E36F92">
        <w:rPr>
          <w:snapToGrid w:val="0"/>
        </w:rPr>
        <w:fldChar w:fldCharType="begin"/>
      </w:r>
      <w:r w:rsidRPr="00E36F92">
        <w:instrText>xe "</w:instrText>
      </w:r>
      <w:r w:rsidRPr="00E36F92">
        <w:rPr>
          <w:snapToGrid w:val="0"/>
        </w:rPr>
        <w:instrText>C&amp;Ps</w:instrText>
      </w:r>
      <w:r w:rsidRPr="00E36F92">
        <w:instrText>"</w:instrText>
      </w:r>
      <w:r w:rsidR="00B456E7" w:rsidRPr="00E36F92">
        <w:rPr>
          <w:snapToGrid w:val="0"/>
        </w:rPr>
        <w:fldChar w:fldCharType="end"/>
      </w:r>
      <w:r w:rsidRPr="00E36F92">
        <w:rPr>
          <w:snapToGrid w:val="0"/>
        </w:rPr>
        <w:t>, &amp; op notes?</w:t>
      </w:r>
    </w:p>
    <w:p w14:paraId="34F2633A" w14:textId="77777777" w:rsidR="009D2CDB" w:rsidRPr="00E36F92" w:rsidRDefault="009D2CDB">
      <w:pPr>
        <w:pStyle w:val="BodyText"/>
        <w:ind w:left="1080" w:hanging="360"/>
        <w:rPr>
          <w:snapToGrid w:val="0"/>
        </w:rPr>
      </w:pPr>
      <w:r w:rsidRPr="00E36F92">
        <w:rPr>
          <w:snapToGrid w:val="0"/>
        </w:rPr>
        <w:tab/>
        <w:t xml:space="preserve">It is my understanding that C&amp;Ps are a type of discharge summary. </w:t>
      </w:r>
    </w:p>
    <w:p w14:paraId="34F2633B" w14:textId="77777777" w:rsidR="009D2CDB" w:rsidRPr="00E36F92" w:rsidRDefault="009D2CDB">
      <w:pPr>
        <w:pStyle w:val="BodyText"/>
        <w:ind w:left="1080" w:hanging="360"/>
        <w:rPr>
          <w:snapToGrid w:val="0"/>
        </w:rPr>
      </w:pPr>
      <w:r w:rsidRPr="00E36F92">
        <w:rPr>
          <w:snapToGrid w:val="0"/>
        </w:rPr>
        <w:tab/>
        <w:t>I’ve tried creating “C&amp;P EXAM” as a title underneath the “DISCHARGE SUMMARY” document class. I get TYPE errors when uploading test documents. The document parameters are defined for the upload fields.</w:t>
      </w:r>
    </w:p>
    <w:p w14:paraId="34F2633C" w14:textId="77777777" w:rsidR="009D2CDB" w:rsidRPr="00E36F92" w:rsidRDefault="009D2CDB">
      <w:pPr>
        <w:rPr>
          <w:snapToGrid w:val="0"/>
        </w:rPr>
      </w:pPr>
    </w:p>
    <w:p w14:paraId="34F2633D" w14:textId="77777777" w:rsidR="009D2CDB" w:rsidRPr="00E36F92" w:rsidRDefault="009D2CDB">
      <w:pPr>
        <w:pStyle w:val="BodyText"/>
        <w:ind w:left="1080" w:hanging="360"/>
        <w:rPr>
          <w:snapToGrid w:val="0"/>
        </w:rPr>
      </w:pPr>
      <w:r w:rsidRPr="00E36F92">
        <w:rPr>
          <w:b/>
          <w:snapToGrid w:val="0"/>
        </w:rPr>
        <w:t xml:space="preserve">A: </w:t>
      </w:r>
      <w:r w:rsidRPr="00E36F92">
        <w:rPr>
          <w:i/>
          <w:snapToGrid w:val="0"/>
        </w:rPr>
        <w:t>From a user/coordinator:</w:t>
      </w:r>
      <w:r w:rsidRPr="00E36F92">
        <w:rPr>
          <w:snapToGrid w:val="0"/>
        </w:rPr>
        <w:t xml:space="preserve"> OP reports</w:t>
      </w:r>
      <w:r w:rsidR="00B456E7" w:rsidRPr="00E36F92">
        <w:rPr>
          <w:snapToGrid w:val="0"/>
        </w:rPr>
        <w:fldChar w:fldCharType="begin"/>
      </w:r>
      <w:r w:rsidRPr="00E36F92">
        <w:instrText>xe "</w:instrText>
      </w:r>
      <w:r w:rsidRPr="00E36F92">
        <w:rPr>
          <w:snapToGrid w:val="0"/>
        </w:rPr>
        <w:instrText>OP reports</w:instrText>
      </w:r>
      <w:r w:rsidRPr="00E36F92">
        <w:instrText>"</w:instrText>
      </w:r>
      <w:r w:rsidR="00B456E7" w:rsidRPr="00E36F92">
        <w:rPr>
          <w:snapToGrid w:val="0"/>
        </w:rPr>
        <w:fldChar w:fldCharType="end"/>
      </w:r>
      <w:r w:rsidRPr="00E36F92">
        <w:rPr>
          <w:snapToGrid w:val="0"/>
        </w:rPr>
        <w:t xml:space="preserve"> and C&amp;P exams reside in their appropriate packages. You can use the TIU upload utility to put them there.</w:t>
      </w:r>
    </w:p>
    <w:p w14:paraId="34F2633E" w14:textId="77777777" w:rsidR="009D2CDB" w:rsidRPr="00E36F92" w:rsidRDefault="009D2CDB">
      <w:r w:rsidRPr="00E36F92">
        <w:rPr>
          <w:snapToGrid w:val="0"/>
        </w:rPr>
        <w:tab/>
        <w:t>As for OP notes, we have several titles (i.e. Surgeon’s Post-OP note).</w:t>
      </w:r>
    </w:p>
    <w:p w14:paraId="34F2633F" w14:textId="77777777" w:rsidR="009D2CDB" w:rsidRPr="00E36F92" w:rsidRDefault="009D2CDB">
      <w:pPr>
        <w:pStyle w:val="BodyText"/>
        <w:ind w:left="1080" w:hanging="360"/>
        <w:rPr>
          <w:snapToGrid w:val="0"/>
        </w:rPr>
      </w:pPr>
      <w:r w:rsidRPr="00E36F92">
        <w:rPr>
          <w:b/>
          <w:snapToGrid w:val="0"/>
        </w:rPr>
        <w:tab/>
      </w:r>
      <w:r w:rsidRPr="00E36F92">
        <w:rPr>
          <w:snapToGrid w:val="0"/>
        </w:rPr>
        <w:t>Do you have TIU in the APPLICATION GROUP field of the Surgery and C&amp;P file?</w:t>
      </w:r>
    </w:p>
    <w:p w14:paraId="34F26340" w14:textId="77777777" w:rsidR="009D2CDB" w:rsidRPr="00E36F92" w:rsidRDefault="009D2CDB">
      <w:pPr>
        <w:pStyle w:val="BodyText"/>
        <w:ind w:left="1080"/>
        <w:rPr>
          <w:snapToGrid w:val="0"/>
        </w:rPr>
      </w:pPr>
      <w:r w:rsidRPr="00E36F92">
        <w:rPr>
          <w:snapToGrid w:val="0"/>
        </w:rPr>
        <w:t>Our FILE File has this for our Surgery file:</w:t>
      </w:r>
    </w:p>
    <w:p w14:paraId="34F26341" w14:textId="77777777" w:rsidR="009D2CDB" w:rsidRPr="00E36F92" w:rsidRDefault="009D2CDB">
      <w:pPr>
        <w:ind w:left="1440"/>
        <w:rPr>
          <w:snapToGrid w:val="0"/>
        </w:rPr>
      </w:pPr>
      <w:r w:rsidRPr="00E36F92">
        <w:rPr>
          <w:snapToGrid w:val="0"/>
        </w:rPr>
        <w:t>NUMBER: 130                             NAME: SURGERY</w:t>
      </w:r>
    </w:p>
    <w:p w14:paraId="34F26342" w14:textId="77777777" w:rsidR="009D2CDB" w:rsidRPr="00E36F92" w:rsidRDefault="009D2CDB">
      <w:pPr>
        <w:ind w:left="1440"/>
        <w:rPr>
          <w:snapToGrid w:val="0"/>
        </w:rPr>
      </w:pPr>
      <w:r w:rsidRPr="00E36F92">
        <w:rPr>
          <w:snapToGrid w:val="0"/>
        </w:rPr>
        <w:t>APPLICATION GROUP: GMRD</w:t>
      </w:r>
    </w:p>
    <w:p w14:paraId="34F26343" w14:textId="77777777" w:rsidR="009D2CDB" w:rsidRPr="00E36F92" w:rsidRDefault="009D2CDB">
      <w:pPr>
        <w:ind w:left="1440"/>
        <w:rPr>
          <w:snapToGrid w:val="0"/>
        </w:rPr>
      </w:pPr>
      <w:r w:rsidRPr="00E36F92">
        <w:rPr>
          <w:snapToGrid w:val="0"/>
        </w:rPr>
        <w:t>APPLICATION GROUP: TIU</w:t>
      </w:r>
    </w:p>
    <w:p w14:paraId="34F26344" w14:textId="77777777" w:rsidR="009D2CDB" w:rsidRPr="00E36F92" w:rsidRDefault="009D2CDB"/>
    <w:p w14:paraId="34F26345" w14:textId="77777777" w:rsidR="009D2CDB" w:rsidRPr="00E36F92" w:rsidRDefault="009D2CDB">
      <w:r w:rsidRPr="00E36F92">
        <w:rPr>
          <w:b/>
        </w:rPr>
        <w:t xml:space="preserve">Q: </w:t>
      </w:r>
      <w:r w:rsidRPr="00E36F92">
        <w:t>Can we do batch upload of Progress Notes</w:t>
      </w:r>
      <w:r w:rsidR="00B456E7" w:rsidRPr="00E36F92">
        <w:fldChar w:fldCharType="begin"/>
      </w:r>
      <w:r w:rsidRPr="00E36F92">
        <w:instrText>xe "batch upload of Progress Notes"</w:instrText>
      </w:r>
      <w:r w:rsidR="00B456E7" w:rsidRPr="00E36F92">
        <w:fldChar w:fldCharType="end"/>
      </w:r>
      <w:r w:rsidRPr="00E36F92">
        <w:t xml:space="preserve"> by vendor through TIU?</w:t>
      </w:r>
    </w:p>
    <w:p w14:paraId="34F26346" w14:textId="77777777" w:rsidR="009D2CDB" w:rsidRPr="00E36F92" w:rsidRDefault="009D2CDB">
      <w:r w:rsidRPr="00E36F92">
        <w:rPr>
          <w:b/>
        </w:rPr>
        <w:t xml:space="preserve">A:  </w:t>
      </w:r>
      <w:r w:rsidRPr="00E36F92">
        <w:t xml:space="preserve">Yes, you </w:t>
      </w:r>
      <w:r w:rsidR="00221470" w:rsidRPr="00E36F92">
        <w:t>may</w:t>
      </w:r>
      <w:r w:rsidRPr="00E36F92">
        <w:t xml:space="preserve"> now batch upload Progress Notes through TIU. See instructions earlier in this manual (under Setting Parameters) or in the TIU Technical Manual.</w:t>
      </w:r>
    </w:p>
    <w:p w14:paraId="34F26347" w14:textId="77777777" w:rsidR="009D2CDB" w:rsidRPr="00E36F92" w:rsidRDefault="009D2CDB"/>
    <w:p w14:paraId="34F26348" w14:textId="77777777" w:rsidR="009D2CDB" w:rsidRPr="00E36F92" w:rsidRDefault="009D2CDB">
      <w:r w:rsidRPr="00E36F92">
        <w:rPr>
          <w:b/>
        </w:rPr>
        <w:t xml:space="preserve">Q: </w:t>
      </w:r>
      <w:r w:rsidRPr="00E36F92">
        <w:t>Currently our Radiology reports</w:t>
      </w:r>
      <w:r w:rsidR="00B456E7" w:rsidRPr="00E36F92">
        <w:fldChar w:fldCharType="begin"/>
      </w:r>
      <w:r w:rsidRPr="00E36F92">
        <w:instrText>xe "Radiology reports"</w:instrText>
      </w:r>
      <w:r w:rsidR="00B456E7" w:rsidRPr="00E36F92">
        <w:fldChar w:fldCharType="end"/>
      </w:r>
      <w:r w:rsidRPr="00E36F92">
        <w:t xml:space="preserve"> are uploaded by the vendor. Can this functionality be built into TIU?</w:t>
      </w:r>
    </w:p>
    <w:p w14:paraId="34F26349" w14:textId="77777777" w:rsidR="009D2CDB" w:rsidRPr="00E36F92" w:rsidRDefault="009D2CDB">
      <w:r w:rsidRPr="00E36F92">
        <w:rPr>
          <w:b/>
        </w:rPr>
        <w:t xml:space="preserve">A: </w:t>
      </w:r>
      <w:r w:rsidRPr="00E36F92">
        <w:t xml:space="preserve">You </w:t>
      </w:r>
      <w:r w:rsidR="00221470" w:rsidRPr="00E36F92">
        <w:t>may</w:t>
      </w:r>
      <w:r w:rsidRPr="00E36F92">
        <w:t xml:space="preserve"> upload Radiology Reports, but it will be necessary to write a LOOKUP METHOD to store several identifying fields in the Radiology Patient File. The remainder are stored in the Radiology Reports File, along with the Impression and Report Text. (The TIU and Radiology development teams will work together on a lookup method, as development priorities allow.)</w:t>
      </w:r>
    </w:p>
    <w:p w14:paraId="34F2634A" w14:textId="77777777" w:rsidR="009D2CDB" w:rsidRPr="00E36F92" w:rsidRDefault="009D2CDB">
      <w:r w:rsidRPr="00E36F92">
        <w:rPr>
          <w:b/>
        </w:rPr>
        <w:t xml:space="preserve">Q: </w:t>
      </w:r>
      <w:r w:rsidRPr="00E36F92">
        <w:t>We have hundreds of entries in file 128</w:t>
      </w:r>
      <w:r w:rsidR="00B456E7" w:rsidRPr="00E36F92">
        <w:fldChar w:fldCharType="begin"/>
      </w:r>
      <w:r w:rsidRPr="00E36F92">
        <w:instrText>xe "File #128"</w:instrText>
      </w:r>
      <w:r w:rsidR="00B456E7" w:rsidRPr="00E36F92">
        <w:fldChar w:fldCharType="end"/>
      </w:r>
      <w:r w:rsidR="00B456E7" w:rsidRPr="00E36F92">
        <w:fldChar w:fldCharType="begin"/>
      </w:r>
      <w:r w:rsidRPr="00E36F92">
        <w:instrText>xe "128"</w:instrText>
      </w:r>
      <w:r w:rsidR="00B456E7" w:rsidRPr="00E36F92">
        <w:fldChar w:fldCharType="end"/>
      </w:r>
      <w:r w:rsidRPr="00E36F92">
        <w:t xml:space="preserve"> to be cleaned up, because many duplicate discharge summaries were mistakenly uploaded by the transcriptionists of our vendor. How can we clean up these files?</w:t>
      </w:r>
    </w:p>
    <w:p w14:paraId="34F2634B" w14:textId="77777777" w:rsidR="009D2CDB" w:rsidRPr="00E36F92" w:rsidRDefault="009D2CDB">
      <w:r w:rsidRPr="00E36F92">
        <w:rPr>
          <w:b/>
        </w:rPr>
        <w:t xml:space="preserve">A: </w:t>
      </w:r>
      <w:r w:rsidRPr="00E36F92">
        <w:t xml:space="preserve">You can use the </w:t>
      </w:r>
      <w:r w:rsidRPr="00E36F92">
        <w:rPr>
          <w:i/>
        </w:rPr>
        <w:t>Individual Patient Document</w:t>
      </w:r>
      <w:r w:rsidRPr="00E36F92">
        <w:t xml:space="preserve"> option on the GMRD MAIN MENU MGR menu, along with VA FileMan, to clean up the Discharge Summary files.</w:t>
      </w:r>
    </w:p>
    <w:p w14:paraId="34F2634C" w14:textId="77777777" w:rsidR="000137EF" w:rsidRPr="00E36F92" w:rsidRDefault="000137EF" w:rsidP="00FA70A3">
      <w:bookmarkStart w:id="502" w:name="_Toc391262065"/>
      <w:bookmarkStart w:id="503" w:name="_Toc335315378"/>
      <w:bookmarkStart w:id="504" w:name="_Toc342030864"/>
    </w:p>
    <w:p w14:paraId="34F2634D" w14:textId="5C8E655F" w:rsidR="009D2CDB" w:rsidRPr="00E36F92" w:rsidRDefault="009D2CDB" w:rsidP="00AC0160">
      <w:pPr>
        <w:pStyle w:val="Heading3"/>
      </w:pPr>
      <w:bookmarkStart w:id="505" w:name="_Toc342548556"/>
      <w:bookmarkStart w:id="506" w:name="_Toc152840709"/>
      <w:r w:rsidRPr="00E36F92">
        <w:t>Questions about Document Definition (Classes, Document Classes, Titles, Boilerplate text, Objects)</w:t>
      </w:r>
      <w:bookmarkEnd w:id="502"/>
      <w:bookmarkEnd w:id="503"/>
      <w:bookmarkEnd w:id="504"/>
      <w:bookmarkEnd w:id="505"/>
      <w:bookmarkEnd w:id="506"/>
      <w:r w:rsidRPr="00E36F92">
        <w:t xml:space="preserve"> </w:t>
      </w:r>
    </w:p>
    <w:p w14:paraId="34F2634E" w14:textId="77777777" w:rsidR="009D2CDB" w:rsidRPr="00E36F92" w:rsidRDefault="009D2CDB">
      <w:r w:rsidRPr="00E36F92">
        <w:rPr>
          <w:b/>
        </w:rPr>
        <w:t xml:space="preserve">Q: </w:t>
      </w:r>
      <w:r w:rsidRPr="00E36F92">
        <w:t>After the initial document definition hierarchy is built and used, can we modify the hierarchy structure if we feel it is incorrectly built? How flexible is this file?</w:t>
      </w:r>
    </w:p>
    <w:p w14:paraId="34F2634F" w14:textId="77777777" w:rsidR="009D2CDB" w:rsidRPr="00E36F92" w:rsidRDefault="009D2CDB">
      <w:r w:rsidRPr="00E36F92">
        <w:rPr>
          <w:b/>
        </w:rPr>
        <w:t xml:space="preserve">A: </w:t>
      </w:r>
      <w:r w:rsidRPr="00E36F92">
        <w:t>Once entries in the hierarchy are in use, you can’t move them around. It would be wise to think your hierarchy through before installation. Don’t rush the process. If necessary, create new classes, document classes, and titles (the Copy function streamlines creating new titles), and deactivate the old ones. The users won’t be aware of the change if the Print Name is the same, but the .01 Name is new.</w:t>
      </w:r>
    </w:p>
    <w:p w14:paraId="34F26350" w14:textId="77777777" w:rsidR="009D2CDB" w:rsidRPr="00E36F92" w:rsidRDefault="009D2CDB">
      <w:r w:rsidRPr="00E36F92">
        <w:rPr>
          <w:b/>
        </w:rPr>
        <w:t xml:space="preserve">Q: </w:t>
      </w:r>
      <w:r w:rsidRPr="00E36F92">
        <w:t>Who creates titles and boilerplates at a site?</w:t>
      </w:r>
    </w:p>
    <w:p w14:paraId="34F26351" w14:textId="77777777" w:rsidR="009D2CDB" w:rsidRPr="00E36F92" w:rsidRDefault="009D2CDB">
      <w:r w:rsidRPr="00E36F92">
        <w:rPr>
          <w:b/>
        </w:rPr>
        <w:t xml:space="preserve">A: </w:t>
      </w:r>
      <w:r w:rsidRPr="00E36F92">
        <w:t xml:space="preserve">  Many test sites restrict the creation of titles and boilerplates as much as possible. At one site, users submit a request for a title or boilerplate. IRMS or the clinical coordinator create the boilerplate and/or title and forward it to the Chairman of the Medical Records Committee for approval. Once approved it is made available for use. Titles are name-spaced by service and the use of titles is restricted by user class. With the ability to search by title, keeping the number of titles small and their use specific can be very useful;. e.g. patient medication education is documented on an electronic progress note and can be reviewed easily.</w:t>
      </w:r>
    </w:p>
    <w:p w14:paraId="34F26352" w14:textId="77777777" w:rsidR="009D2CDB" w:rsidRPr="00E36F92" w:rsidRDefault="009D2CDB">
      <w:r w:rsidRPr="00E36F92">
        <w:t>Some of the other sites allow the ADPACs to create boilerplates without</w:t>
      </w:r>
      <w:r w:rsidR="008E1F82" w:rsidRPr="00E36F92">
        <w:t xml:space="preserve"> </w:t>
      </w:r>
      <w:r w:rsidRPr="00E36F92">
        <w:t>going through such a formal review process. Another site restricts</w:t>
      </w:r>
      <w:r w:rsidR="008E1F82" w:rsidRPr="00E36F92">
        <w:t xml:space="preserve"> </w:t>
      </w:r>
      <w:r w:rsidRPr="00E36F92">
        <w:t>this function to the Clinical Coordinator. It was designed so that sites can do whatever they are most comfortable with.</w:t>
      </w:r>
    </w:p>
    <w:p w14:paraId="34F26353" w14:textId="77777777" w:rsidR="009D2CDB" w:rsidRPr="00E36F92" w:rsidRDefault="009D2CDB">
      <w:r w:rsidRPr="00E36F92">
        <w:tab/>
      </w:r>
    </w:p>
    <w:p w14:paraId="34F26354" w14:textId="77777777" w:rsidR="009D2CDB" w:rsidRPr="00E36F92" w:rsidRDefault="009D2CDB">
      <w:r w:rsidRPr="00E36F92">
        <w:rPr>
          <w:b/>
        </w:rPr>
        <w:lastRenderedPageBreak/>
        <w:t xml:space="preserve">Q: </w:t>
      </w:r>
      <w:r w:rsidRPr="00E36F92">
        <w:t>The root Class supplied with the package is CLINICAL DOCUMENTS.</w:t>
      </w:r>
      <w:r w:rsidR="00B456E7" w:rsidRPr="00E36F92">
        <w:fldChar w:fldCharType="begin"/>
      </w:r>
      <w:r w:rsidRPr="00E36F92">
        <w:instrText>xe "clinical documents"</w:instrText>
      </w:r>
      <w:r w:rsidR="00B456E7" w:rsidRPr="00E36F92">
        <w:fldChar w:fldCharType="end"/>
      </w:r>
      <w:r w:rsidRPr="00E36F92">
        <w:t xml:space="preserve"> Can a peer class level be made using our configuration options?  Ex: ADMINISTRATIVE DOCUMENTS</w:t>
      </w:r>
    </w:p>
    <w:p w14:paraId="34F26355" w14:textId="77777777" w:rsidR="009D2CDB" w:rsidRPr="00E36F92" w:rsidRDefault="009D2CDB">
      <w:r w:rsidRPr="00E36F92">
        <w:rPr>
          <w:b/>
        </w:rPr>
        <w:t xml:space="preserve">A:  </w:t>
      </w:r>
      <w:r w:rsidRPr="00E36F92">
        <w:t>You cannot enter a class on the same level as Clinical Documents. In TIU Version 1.0, entries can only be created under Clinical Documents.</w:t>
      </w:r>
    </w:p>
    <w:p w14:paraId="34F26356" w14:textId="77777777" w:rsidR="009D2CDB" w:rsidRPr="00E36F92" w:rsidRDefault="009D2CDB">
      <w:r w:rsidRPr="00E36F92">
        <w:rPr>
          <w:b/>
        </w:rPr>
        <w:t xml:space="preserve">Q:  </w:t>
      </w:r>
      <w:r w:rsidRPr="00E36F92">
        <w:t>I’ve changed the technical and print names for a Document Class, but it doesn’t seem to have changed when I select documents across patients. What am I doing wrong?</w:t>
      </w:r>
    </w:p>
    <w:p w14:paraId="34F26357" w14:textId="77777777" w:rsidR="009D2CDB" w:rsidRPr="00E36F92" w:rsidRDefault="009D2CDB">
      <w:r w:rsidRPr="00E36F92">
        <w:rPr>
          <w:b/>
        </w:rPr>
        <w:t xml:space="preserve">A:  </w:t>
      </w:r>
      <w:r w:rsidRPr="00E36F92">
        <w:t>When you select documents across patients, you are presented with a three-column menu. The entries in this menu are from the Menu Text subfield of the Item Multiple. To make a consistent change, you must update Menu Text as well as Print Name when you change a Document Definition name.</w:t>
      </w:r>
    </w:p>
    <w:p w14:paraId="34F26358" w14:textId="77777777" w:rsidR="009D2CDB" w:rsidRPr="00E36F92" w:rsidRDefault="009D2CDB">
      <w:pPr>
        <w:rPr>
          <w:b/>
        </w:rPr>
      </w:pPr>
      <w:r w:rsidRPr="00E36F92">
        <w:rPr>
          <w:b/>
        </w:rPr>
        <w:t xml:space="preserve">Q: </w:t>
      </w:r>
      <w:r w:rsidRPr="00E36F92">
        <w:t>How can I print when I’m in Document Definitions options?</w:t>
      </w:r>
    </w:p>
    <w:p w14:paraId="34F26359" w14:textId="77777777" w:rsidR="009D2CDB" w:rsidRPr="00E36F92" w:rsidRDefault="009D2CDB">
      <w:pPr>
        <w:rPr>
          <w:i/>
        </w:rPr>
      </w:pPr>
      <w:r w:rsidRPr="00E36F92">
        <w:rPr>
          <w:b/>
        </w:rPr>
        <w:t xml:space="preserve">A:  </w:t>
      </w:r>
      <w:r w:rsidRPr="00E36F92">
        <w:t>All Document Definitions printing is done using the hidden actions</w:t>
      </w:r>
      <w:r w:rsidR="00B456E7" w:rsidRPr="00E36F92">
        <w:fldChar w:fldCharType="begin"/>
      </w:r>
      <w:r w:rsidRPr="00E36F92">
        <w:instrText>xe "hidden actions"</w:instrText>
      </w:r>
      <w:r w:rsidR="00B456E7" w:rsidRPr="00E36F92">
        <w:fldChar w:fldCharType="end"/>
      </w:r>
      <w:r w:rsidRPr="00E36F92">
        <w:t xml:space="preserve"> Print Screen</w:t>
      </w:r>
      <w:r w:rsidR="00B456E7" w:rsidRPr="00E36F92">
        <w:fldChar w:fldCharType="begin"/>
      </w:r>
      <w:r w:rsidRPr="00E36F92">
        <w:instrText>xe "Print Screen"</w:instrText>
      </w:r>
      <w:r w:rsidR="00B456E7" w:rsidRPr="00E36F92">
        <w:fldChar w:fldCharType="end"/>
      </w:r>
      <w:r w:rsidRPr="00E36F92">
        <w:t xml:space="preserve"> and Print List</w:t>
      </w:r>
      <w:r w:rsidR="00B456E7" w:rsidRPr="00E36F92">
        <w:fldChar w:fldCharType="begin"/>
      </w:r>
      <w:r w:rsidRPr="00E36F92">
        <w:instrText>xe "Print List"</w:instrText>
      </w:r>
      <w:r w:rsidR="00B456E7" w:rsidRPr="00E36F92">
        <w:fldChar w:fldCharType="end"/>
      </w:r>
      <w:r w:rsidRPr="00E36F92">
        <w:t xml:space="preserve">. First, locate the data to be printed so that it shows on the screen and then select either the action PS or PL. To locate the appropriate data use the Edit, Sort, or Create option to list appropriate entries. </w:t>
      </w:r>
    </w:p>
    <w:p w14:paraId="34F2635A" w14:textId="77777777" w:rsidR="009D2CDB" w:rsidRPr="00E36F92" w:rsidRDefault="009D2CDB">
      <w:r w:rsidRPr="00E36F92">
        <w:t xml:space="preserve">To print a list, select the PS or PL action at this point. To print information on a single given entry, first locate the entry in one of the above lists, then select either the Detailed Display action or the Edit Items action. Edit View shows all available information for a given  entry. Edit Items shows the items of a given entry. Then select PS or PL. Enter PS for Print Screen to print the current display screen. It </w:t>
      </w:r>
      <w:r w:rsidRPr="00E36F92">
        <w:rPr>
          <w:i/>
        </w:rPr>
        <w:t>only</w:t>
      </w:r>
      <w:r w:rsidRPr="00E36F92">
        <w:t xml:space="preserve"> prints what is currently visible on the screen, ignoring information that can be moved to horizontally or vertically (pages), so you should move left/right and up/down to the desired information before printing. </w:t>
      </w:r>
    </w:p>
    <w:p w14:paraId="34F2635B" w14:textId="77777777" w:rsidR="009D2CDB" w:rsidRPr="00E36F92" w:rsidRDefault="009D2CDB">
      <w:r w:rsidRPr="00E36F92">
        <w:t xml:space="preserve">Enter PL for Print List to print more than one visible screen of information. Print List prints the entire vertical list of entries and information, including entries and information not currently visible but which are displayed when you move up or down. If the action is selected from the leftmost position of the screen, you’re asked whether to print ALL columns or only those columns visible on the current leftmost position of the screen. If you select the action after scrolling to the right, only the currently visible left/right columns are printed. </w:t>
      </w:r>
    </w:p>
    <w:p w14:paraId="34F2635C" w14:textId="77777777" w:rsidR="009D2CDB" w:rsidRPr="00E36F92" w:rsidRDefault="009D2CDB">
      <w:r w:rsidRPr="00E36F92">
        <w:rPr>
          <w:b/>
        </w:rPr>
        <w:t xml:space="preserve">Q: </w:t>
      </w:r>
      <w:r w:rsidRPr="00E36F92">
        <w:t>Is it possible for sites to share objects</w:t>
      </w:r>
      <w:r w:rsidR="00B456E7" w:rsidRPr="00E36F92">
        <w:fldChar w:fldCharType="begin"/>
      </w:r>
      <w:r w:rsidRPr="00E36F92">
        <w:instrText>xe "share objects"</w:instrText>
      </w:r>
      <w:r w:rsidR="00B456E7" w:rsidRPr="00E36F92">
        <w:fldChar w:fldCharType="end"/>
      </w:r>
      <w:r w:rsidRPr="00E36F92">
        <w:t xml:space="preserve"> they create locally?</w:t>
      </w:r>
    </w:p>
    <w:p w14:paraId="34F2635D" w14:textId="77777777" w:rsidR="009D2CDB" w:rsidRPr="00E36F92" w:rsidRDefault="009D2CDB">
      <w:r w:rsidRPr="00E36F92">
        <w:rPr>
          <w:b/>
        </w:rPr>
        <w:t xml:space="preserve">A: </w:t>
      </w:r>
      <w:r w:rsidRPr="00E36F92">
        <w:t xml:space="preserve">  As sites develop their own Objects, they can be shared with other sites through a mailbox entitled TIU OBJECTS in SHOP,ALL (reached via FORUM).</w:t>
      </w:r>
    </w:p>
    <w:p w14:paraId="34F2635E" w14:textId="77777777" w:rsidR="009D2CDB" w:rsidRPr="00E36F92" w:rsidRDefault="009D2CDB">
      <w:r w:rsidRPr="00E36F92">
        <w:t xml:space="preserve"> </w:t>
      </w:r>
    </w:p>
    <w:p w14:paraId="34F2635F" w14:textId="77777777" w:rsidR="009D2CDB" w:rsidRPr="00E36F92" w:rsidRDefault="009D2CDB" w:rsidP="00D34DAD">
      <w:pPr>
        <w:pStyle w:val="Heading2"/>
      </w:pPr>
      <w:bookmarkStart w:id="507" w:name="_Toc382224645"/>
      <w:bookmarkStart w:id="508" w:name="_Toc335315379"/>
      <w:bookmarkStart w:id="509" w:name="_Toc342030865"/>
      <w:bookmarkStart w:id="510" w:name="_Toc342548557"/>
      <w:bookmarkStart w:id="511" w:name="_Toc152840710"/>
      <w:bookmarkStart w:id="512" w:name="_Toc379615002"/>
      <w:bookmarkStart w:id="513" w:name="_Toc379623432"/>
      <w:r w:rsidRPr="00E36F92">
        <w:t>Facts</w:t>
      </w:r>
      <w:r w:rsidRPr="00E36F92">
        <w:rPr>
          <w:szCs w:val="36"/>
        </w:rPr>
        <w:sym w:font="Symbol" w:char="F0BE"/>
      </w:r>
      <w:r w:rsidRPr="00E36F92">
        <w:t xml:space="preserve"> Helpful information</w:t>
      </w:r>
      <w:bookmarkEnd w:id="507"/>
      <w:bookmarkEnd w:id="508"/>
      <w:bookmarkEnd w:id="509"/>
      <w:bookmarkEnd w:id="510"/>
      <w:bookmarkEnd w:id="511"/>
    </w:p>
    <w:p w14:paraId="34F26360" w14:textId="77777777" w:rsidR="003C2F4F" w:rsidRPr="00E36F92" w:rsidRDefault="003C2F4F" w:rsidP="00D81D35">
      <w:pPr>
        <w:pStyle w:val="Heading3"/>
        <w:spacing w:after="0"/>
      </w:pPr>
      <w:bookmarkStart w:id="514" w:name="TIU_248b"/>
      <w:bookmarkStart w:id="515" w:name="nightlyTask"/>
      <w:bookmarkStart w:id="516" w:name="_Toc335315380"/>
      <w:bookmarkStart w:id="517" w:name="_Toc342030866"/>
      <w:bookmarkStart w:id="518" w:name="_Toc342548558"/>
      <w:bookmarkStart w:id="519" w:name="_Toc152840711"/>
      <w:bookmarkStart w:id="520" w:name="_Toc382224646"/>
      <w:bookmarkEnd w:id="514"/>
      <w:bookmarkEnd w:id="515"/>
      <w:r w:rsidRPr="00E36F92">
        <w:t>TIU NIGHTLY TASK</w:t>
      </w:r>
      <w:bookmarkEnd w:id="516"/>
      <w:bookmarkEnd w:id="517"/>
      <w:bookmarkEnd w:id="518"/>
      <w:bookmarkEnd w:id="519"/>
      <w:r w:rsidRPr="00E36F92">
        <w:fldChar w:fldCharType="begin"/>
      </w:r>
      <w:r w:rsidRPr="00E36F92">
        <w:instrText xml:space="preserve"> XE "TIU NIGHTLY TASK" </w:instrText>
      </w:r>
      <w:r w:rsidRPr="00E36F92">
        <w:fldChar w:fldCharType="end"/>
      </w:r>
      <w:r w:rsidRPr="00E36F92">
        <w:t xml:space="preserve"> </w:t>
      </w:r>
    </w:p>
    <w:p w14:paraId="34F26361" w14:textId="77777777" w:rsidR="003C2F4F" w:rsidRPr="00E36F92" w:rsidRDefault="003C2F4F" w:rsidP="003C2F4F">
      <w:pPr>
        <w:rPr>
          <w:b/>
          <w:sz w:val="28"/>
          <w:szCs w:val="28"/>
        </w:rPr>
      </w:pPr>
      <w:r w:rsidRPr="00E36F92">
        <w:rPr>
          <w:b/>
          <w:sz w:val="28"/>
          <w:szCs w:val="28"/>
        </w:rPr>
        <w:t>Text Integration Utility Nightly Task</w:t>
      </w:r>
      <w:r w:rsidRPr="00E36F92">
        <w:rPr>
          <w:b/>
          <w:sz w:val="28"/>
          <w:szCs w:val="28"/>
        </w:rPr>
        <w:fldChar w:fldCharType="begin"/>
      </w:r>
      <w:r w:rsidRPr="00E36F92">
        <w:instrText xml:space="preserve"> XE "</w:instrText>
      </w:r>
      <w:r w:rsidRPr="00E36F92">
        <w:rPr>
          <w:b/>
          <w:sz w:val="28"/>
          <w:szCs w:val="28"/>
        </w:rPr>
        <w:instrText>Text Integration Utility Nightly Task</w:instrText>
      </w:r>
      <w:r w:rsidRPr="00E36F92">
        <w:instrText xml:space="preserve">" </w:instrText>
      </w:r>
      <w:r w:rsidRPr="00E36F92">
        <w:rPr>
          <w:b/>
          <w:sz w:val="28"/>
          <w:szCs w:val="28"/>
        </w:rPr>
        <w:fldChar w:fldCharType="end"/>
      </w:r>
    </w:p>
    <w:p w14:paraId="34F26362" w14:textId="77777777" w:rsidR="003C2F4F" w:rsidRPr="00E36F92" w:rsidRDefault="003C2F4F" w:rsidP="003C2F4F">
      <w:r w:rsidRPr="00E36F92">
        <w:t>This option should be scheduled to run nightly.  The task performs several maintenance functions and sends alerts on overdue signatures.</w:t>
      </w:r>
    </w:p>
    <w:p w14:paraId="34F26363" w14:textId="77777777" w:rsidR="00F840B2" w:rsidRPr="00E36F92" w:rsidRDefault="00F840B2" w:rsidP="003C2F4F"/>
    <w:p w14:paraId="34F26364" w14:textId="77777777" w:rsidR="003C2F4F" w:rsidRPr="00E36F92" w:rsidRDefault="003C2F4F" w:rsidP="003C2F4F">
      <w:r w:rsidRPr="00E36F92">
        <w:t>If a Discharge Summary has no discharge date the options checks the Patient Movement File and if it has a discharge date</w:t>
      </w:r>
      <w:r w:rsidR="00F840B2" w:rsidRPr="00E36F92">
        <w:t>,</w:t>
      </w:r>
      <w:r w:rsidRPr="00E36F92">
        <w:t xml:space="preserve"> it updates the discharge date for the Discharge Summary note in file 8925 with that date.</w:t>
      </w:r>
    </w:p>
    <w:p w14:paraId="34F26365" w14:textId="77777777" w:rsidR="003C2F4F" w:rsidRPr="00E36F92" w:rsidRDefault="003C2F4F" w:rsidP="003C2F4F">
      <w:r w:rsidRPr="00E36F92">
        <w:t>If the TIU Upload buffer (8925.2) contains records that are older than 30 days the nightly task deletes the entry in file 8925.2 and the alert associated with it.</w:t>
      </w:r>
    </w:p>
    <w:p w14:paraId="34F26366" w14:textId="77777777" w:rsidR="003C2F4F" w:rsidRPr="00E36F92" w:rsidRDefault="003C2F4F" w:rsidP="003C2F4F">
      <w:r w:rsidRPr="00E36F92">
        <w:t>The option generates alerts for past due signatures, cosigners and additional signers.</w:t>
      </w:r>
    </w:p>
    <w:p w14:paraId="34F26367" w14:textId="77777777" w:rsidR="00E72B41" w:rsidRPr="00E36F92" w:rsidRDefault="00E72B41" w:rsidP="00E72B41">
      <w:r w:rsidRPr="00E36F92">
        <w:t>NOTE: Although the following parameters are set at the division level, the TIU NIGHTLY TASK which determines when OVERDUE alerts are sent recognizes the parameters set for one division only: the division of the person who scheduled the Nightly Task.</w:t>
      </w:r>
    </w:p>
    <w:p w14:paraId="34F26368" w14:textId="77777777" w:rsidR="00E72B41" w:rsidRPr="00E36F92" w:rsidRDefault="00E72B41" w:rsidP="001B40FB">
      <w:pPr>
        <w:numPr>
          <w:ilvl w:val="0"/>
          <w:numId w:val="74"/>
        </w:numPr>
        <w:autoSpaceDE w:val="0"/>
        <w:autoSpaceDN w:val="0"/>
        <w:rPr>
          <w:rFonts w:ascii="r_ansi" w:hAnsi="r_ansi"/>
          <w:b/>
          <w:bCs/>
          <w:sz w:val="20"/>
          <w:szCs w:val="20"/>
        </w:rPr>
      </w:pPr>
      <w:r w:rsidRPr="00E36F92">
        <w:rPr>
          <w:rFonts w:ascii="r_ansi" w:hAnsi="r_ansi"/>
          <w:b/>
          <w:bCs/>
          <w:sz w:val="20"/>
          <w:szCs w:val="20"/>
        </w:rPr>
        <w:t xml:space="preserve">GRACE PERIOD FOR SIGNATURE: </w:t>
      </w:r>
    </w:p>
    <w:p w14:paraId="34F26369" w14:textId="77777777" w:rsidR="00E72B41" w:rsidRPr="00E36F92" w:rsidRDefault="00E72B41" w:rsidP="001B40FB">
      <w:pPr>
        <w:numPr>
          <w:ilvl w:val="0"/>
          <w:numId w:val="74"/>
        </w:numPr>
        <w:autoSpaceDE w:val="0"/>
        <w:autoSpaceDN w:val="0"/>
        <w:rPr>
          <w:rFonts w:ascii="r_ansi" w:hAnsi="r_ansi"/>
          <w:sz w:val="20"/>
          <w:szCs w:val="20"/>
        </w:rPr>
      </w:pPr>
      <w:r w:rsidRPr="00E36F92">
        <w:rPr>
          <w:rFonts w:ascii="r_ansi" w:hAnsi="r_ansi"/>
          <w:b/>
          <w:bCs/>
          <w:sz w:val="20"/>
          <w:szCs w:val="20"/>
        </w:rPr>
        <w:t>START OF ADD SGNR ALERT PERIOD:</w:t>
      </w:r>
      <w:r w:rsidRPr="00E36F92">
        <w:rPr>
          <w:rFonts w:ascii="r_ansi" w:hAnsi="r_ansi"/>
          <w:sz w:val="20"/>
          <w:szCs w:val="20"/>
        </w:rPr>
        <w:t xml:space="preserve"> </w:t>
      </w:r>
    </w:p>
    <w:p w14:paraId="34F2636A" w14:textId="77777777" w:rsidR="00E72B41" w:rsidRPr="00E36F92" w:rsidRDefault="00E72B41" w:rsidP="001B40FB">
      <w:pPr>
        <w:numPr>
          <w:ilvl w:val="0"/>
          <w:numId w:val="74"/>
        </w:numPr>
        <w:autoSpaceDE w:val="0"/>
        <w:autoSpaceDN w:val="0"/>
        <w:rPr>
          <w:rFonts w:ascii="r_ansi" w:hAnsi="r_ansi"/>
          <w:sz w:val="20"/>
          <w:szCs w:val="20"/>
        </w:rPr>
      </w:pPr>
      <w:r w:rsidRPr="00E36F92">
        <w:rPr>
          <w:rFonts w:ascii="r_ansi" w:hAnsi="r_ansi"/>
          <w:b/>
          <w:bCs/>
          <w:sz w:val="20"/>
          <w:szCs w:val="20"/>
        </w:rPr>
        <w:t>END OF ADD SGNR ALERT PERIOD</w:t>
      </w:r>
      <w:r w:rsidRPr="00E36F92">
        <w:rPr>
          <w:rFonts w:ascii="r_ansi" w:hAnsi="r_ansi"/>
          <w:sz w:val="20"/>
          <w:szCs w:val="20"/>
        </w:rPr>
        <w:t xml:space="preserve">: </w:t>
      </w:r>
    </w:p>
    <w:p w14:paraId="34F2636B" w14:textId="77777777" w:rsidR="00E72B41" w:rsidRPr="00E36F92" w:rsidRDefault="00E72B41" w:rsidP="001B40FB">
      <w:pPr>
        <w:numPr>
          <w:ilvl w:val="0"/>
          <w:numId w:val="74"/>
        </w:numPr>
        <w:autoSpaceDE w:val="0"/>
        <w:autoSpaceDN w:val="0"/>
        <w:rPr>
          <w:rFonts w:ascii="r_ansi" w:hAnsi="r_ansi"/>
          <w:sz w:val="20"/>
          <w:szCs w:val="20"/>
        </w:rPr>
      </w:pPr>
      <w:r w:rsidRPr="00E36F92">
        <w:rPr>
          <w:rFonts w:ascii="r_ansi" w:hAnsi="r_ansi"/>
          <w:b/>
          <w:bCs/>
          <w:sz w:val="20"/>
          <w:szCs w:val="20"/>
        </w:rPr>
        <w:t>LENGTH OF SIGNER ALERT PERIOD</w:t>
      </w:r>
      <w:r w:rsidRPr="00E36F92">
        <w:rPr>
          <w:rFonts w:ascii="r_ansi" w:hAnsi="r_ansi"/>
          <w:sz w:val="20"/>
          <w:szCs w:val="20"/>
        </w:rPr>
        <w:t xml:space="preserve">: </w:t>
      </w:r>
    </w:p>
    <w:p w14:paraId="34F2636C" w14:textId="77777777" w:rsidR="009D2CDB" w:rsidRPr="00E36F92" w:rsidRDefault="009D2CDB" w:rsidP="00AC0160">
      <w:pPr>
        <w:pStyle w:val="Heading3"/>
      </w:pPr>
      <w:bookmarkStart w:id="521" w:name="_Toc335315381"/>
      <w:bookmarkStart w:id="522" w:name="_Toc342030867"/>
      <w:bookmarkStart w:id="523" w:name="_Toc342548559"/>
      <w:bookmarkStart w:id="524" w:name="_Toc152840712"/>
      <w:r w:rsidRPr="00E36F92">
        <w:t>Mnemonics on List Manager screens</w:t>
      </w:r>
      <w:bookmarkEnd w:id="520"/>
      <w:bookmarkEnd w:id="521"/>
      <w:bookmarkEnd w:id="522"/>
      <w:bookmarkEnd w:id="523"/>
      <w:bookmarkEnd w:id="524"/>
      <w:r w:rsidR="00B456E7" w:rsidRPr="00E36F92">
        <w:fldChar w:fldCharType="begin"/>
      </w:r>
      <w:r w:rsidRPr="00E36F92">
        <w:instrText>xe "Mnemonics on List Manager screens"</w:instrText>
      </w:r>
      <w:r w:rsidR="00B456E7" w:rsidRPr="00E36F92">
        <w:fldChar w:fldCharType="end"/>
      </w:r>
    </w:p>
    <w:p w14:paraId="34F2636D" w14:textId="77777777" w:rsidR="009D2CDB" w:rsidRPr="00E36F92" w:rsidRDefault="009D2CDB">
      <w:r w:rsidRPr="00E36F92">
        <w:t>The TIU and ASU packages don’t use mnemonics (abbreviations or numbers) for actions (protocols) on List Manager screens, partly because it’s difficult to make them consistent with other packages and with what users expect. Sites, however, can feel free to add whatever their users would like to have (e.g., $ for Sign).</w:t>
      </w:r>
    </w:p>
    <w:p w14:paraId="34F2636E" w14:textId="77777777" w:rsidR="009D2CDB" w:rsidRPr="00E36F92" w:rsidRDefault="009D2CDB" w:rsidP="00AC0160">
      <w:pPr>
        <w:pStyle w:val="Heading3"/>
      </w:pPr>
      <w:bookmarkStart w:id="525" w:name="_Toc382224647"/>
      <w:bookmarkStart w:id="526" w:name="_Toc335315382"/>
      <w:bookmarkStart w:id="527" w:name="_Toc342030868"/>
      <w:bookmarkStart w:id="528" w:name="_Toc342548560"/>
      <w:bookmarkStart w:id="529" w:name="_Toc152840713"/>
      <w:r w:rsidRPr="00E36F92">
        <w:t>Shortcuts</w:t>
      </w:r>
      <w:bookmarkEnd w:id="525"/>
      <w:bookmarkEnd w:id="526"/>
      <w:bookmarkEnd w:id="527"/>
      <w:bookmarkEnd w:id="528"/>
      <w:bookmarkEnd w:id="529"/>
      <w:r w:rsidR="00B456E7" w:rsidRPr="00E36F92">
        <w:fldChar w:fldCharType="begin"/>
      </w:r>
      <w:r w:rsidRPr="00E36F92">
        <w:instrText>xe "Shortcuts"</w:instrText>
      </w:r>
      <w:r w:rsidR="00B456E7" w:rsidRPr="00E36F92">
        <w:fldChar w:fldCharType="end"/>
      </w:r>
      <w:r w:rsidR="00B456E7" w:rsidRPr="00E36F92">
        <w:fldChar w:fldCharType="begin"/>
      </w:r>
      <w:r w:rsidRPr="00E36F92">
        <w:instrText>xe "Shortcuts"</w:instrText>
      </w:r>
      <w:r w:rsidR="00B456E7" w:rsidRPr="00E36F92">
        <w:fldChar w:fldCharType="end"/>
      </w:r>
      <w:r w:rsidRPr="00E36F92">
        <w:t xml:space="preserve"> </w:t>
      </w:r>
    </w:p>
    <w:p w14:paraId="34F2636F" w14:textId="77777777" w:rsidR="009D2CDB" w:rsidRPr="00E36F92" w:rsidRDefault="009D2CDB">
      <w:r w:rsidRPr="00E36F92">
        <w:t>At any “Select Action” prompt, you can type the action abbreviation, then the = sign and the entry number (e.g., E=4).</w:t>
      </w:r>
    </w:p>
    <w:p w14:paraId="34F26370" w14:textId="77777777" w:rsidR="009D2CDB" w:rsidRPr="00E36F92" w:rsidRDefault="009D2CDB">
      <w:r w:rsidRPr="00E36F92">
        <w:t>Jump to Ddef in the Edit Document Definition option takes you directly to a document definition (Class, Document Class, or Title) if you know the name.</w:t>
      </w:r>
    </w:p>
    <w:p w14:paraId="34F26371" w14:textId="77777777" w:rsidR="009D2CDB" w:rsidRPr="00E36F92" w:rsidRDefault="009D2CDB" w:rsidP="00AC0160">
      <w:pPr>
        <w:pStyle w:val="Heading3"/>
      </w:pPr>
      <w:bookmarkStart w:id="530" w:name="_Toc382224648"/>
      <w:bookmarkStart w:id="531" w:name="_Toc335315383"/>
      <w:bookmarkStart w:id="532" w:name="_Toc342030869"/>
      <w:bookmarkStart w:id="533" w:name="_Toc342548561"/>
      <w:bookmarkStart w:id="534" w:name="_Toc152840714"/>
      <w:r w:rsidRPr="00E36F92">
        <w:t>Visit Information</w:t>
      </w:r>
      <w:bookmarkEnd w:id="530"/>
      <w:bookmarkEnd w:id="531"/>
      <w:bookmarkEnd w:id="532"/>
      <w:bookmarkEnd w:id="533"/>
      <w:bookmarkEnd w:id="534"/>
      <w:r w:rsidR="00B456E7" w:rsidRPr="00E36F92">
        <w:fldChar w:fldCharType="begin"/>
      </w:r>
      <w:r w:rsidRPr="00E36F92">
        <w:instrText>xe "Visit Information"</w:instrText>
      </w:r>
      <w:r w:rsidR="00B456E7" w:rsidRPr="00E36F92">
        <w:fldChar w:fldCharType="end"/>
      </w:r>
    </w:p>
    <w:p w14:paraId="34F26372" w14:textId="77777777" w:rsidR="009D2CDB" w:rsidRPr="00E36F92" w:rsidRDefault="009D2CDB">
      <w:r w:rsidRPr="00E36F92">
        <w:t xml:space="preserve">When you enter a Progress Note for an outpatient, this Progress Note now needs to be associated with a “visit.” For the majority of Progress Notes, this visit association is done in the background, based on Scheduling or Encounter Form data.  If a visit has already been recorded for the date your Progress Note refers to, but the Progress Notes wasn’t linked (e.g., for standalone visits such as telephone or walk-in visits), you can select a visit from the choices presented to you during the PN dialogue. If no visit has been recorded, you must create a new visit. See the example below. </w:t>
      </w:r>
    </w:p>
    <w:p w14:paraId="34F26373" w14:textId="77777777" w:rsidR="009D2CDB" w:rsidRPr="00E36F92" w:rsidRDefault="009D2CDB">
      <w:r w:rsidRPr="00E36F92">
        <w:t>Other information, such as background, definitions, and other information about visits follow the example.</w:t>
      </w:r>
    </w:p>
    <w:p w14:paraId="34F26374" w14:textId="77777777" w:rsidR="009D2CDB" w:rsidRPr="00E36F92" w:rsidRDefault="009D2CDB" w:rsidP="00AC0160">
      <w:pPr>
        <w:pStyle w:val="Heading5"/>
        <w:rPr>
          <w:lang w:val="en-US"/>
        </w:rPr>
      </w:pPr>
      <w:r w:rsidRPr="00E36F92">
        <w:rPr>
          <w:lang w:val="en-US"/>
        </w:rPr>
        <w:lastRenderedPageBreak/>
        <w:t xml:space="preserve">Example: Entry of Progress Note </w:t>
      </w:r>
    </w:p>
    <w:p w14:paraId="34F26375" w14:textId="77777777" w:rsidR="009D2CDB" w:rsidRPr="00E36F92" w:rsidRDefault="009D2CDB" w:rsidP="00736287">
      <w:pPr>
        <w:pStyle w:val="capture"/>
      </w:pPr>
      <w:r w:rsidRPr="00E36F92">
        <w:t xml:space="preserve">Select Patient(s): </w:t>
      </w:r>
      <w:r w:rsidR="00E9774B" w:rsidRPr="00E36F92">
        <w:rPr>
          <w:b/>
        </w:rPr>
        <w:t>CPRSPATIENT</w:t>
      </w:r>
      <w:r w:rsidR="00E9774B" w:rsidRPr="00E36F92">
        <w:t>,</w:t>
      </w:r>
      <w:r w:rsidR="005B6F74" w:rsidRPr="00E36F92">
        <w:t>THRE</w:t>
      </w:r>
      <w:r w:rsidR="00E9774B" w:rsidRPr="00E36F92">
        <w:t>E</w:t>
      </w:r>
      <w:r w:rsidRPr="00E36F92">
        <w:t xml:space="preserve">  </w:t>
      </w:r>
      <w:r w:rsidR="00B04AA2" w:rsidRPr="00E36F92">
        <w:t xml:space="preserve">        </w:t>
      </w:r>
      <w:r w:rsidRPr="00E36F92">
        <w:t xml:space="preserve">09-12-44    </w:t>
      </w:r>
      <w:r w:rsidR="00B04AA2" w:rsidRPr="00E36F92">
        <w:t xml:space="preserve">   </w:t>
      </w:r>
      <w:r w:rsidRPr="00E36F92">
        <w:t xml:space="preserve"> </w:t>
      </w:r>
      <w:r w:rsidR="00E9774B" w:rsidRPr="00E36F92">
        <w:t>00000000</w:t>
      </w:r>
      <w:r w:rsidR="005B6F74" w:rsidRPr="00E36F92">
        <w:t>3</w:t>
      </w:r>
      <w:r w:rsidRPr="00E36F92">
        <w:t xml:space="preserve">  </w:t>
      </w:r>
      <w:r w:rsidR="00B04AA2" w:rsidRPr="00E36F92">
        <w:t xml:space="preserve">    </w:t>
      </w:r>
      <w:r w:rsidRPr="00E36F92">
        <w:t xml:space="preserve"> YES    </w:t>
      </w:r>
      <w:r w:rsidR="00B04AA2" w:rsidRPr="00E36F92">
        <w:t xml:space="preserve">  </w:t>
      </w:r>
      <w:r w:rsidRPr="00E36F92">
        <w:t>SC VETERAN</w:t>
      </w:r>
    </w:p>
    <w:p w14:paraId="34F26376" w14:textId="77777777" w:rsidR="009D2CDB" w:rsidRPr="00E36F92" w:rsidRDefault="009D2CDB" w:rsidP="00736287">
      <w:pPr>
        <w:pStyle w:val="capture"/>
      </w:pPr>
      <w:r w:rsidRPr="00E36F92">
        <w:t xml:space="preserve">        A: Known allergies</w:t>
      </w:r>
    </w:p>
    <w:p w14:paraId="34F26377" w14:textId="77777777" w:rsidR="009D2CDB" w:rsidRPr="00E36F92" w:rsidRDefault="009D2CDB" w:rsidP="00736287">
      <w:pPr>
        <w:pStyle w:val="capture"/>
      </w:pPr>
      <w:r w:rsidRPr="00E36F92">
        <w:t xml:space="preserve">For Patient </w:t>
      </w:r>
      <w:r w:rsidR="00E9774B" w:rsidRPr="00E36F92">
        <w:t>CPRSPATIENT,</w:t>
      </w:r>
      <w:r w:rsidR="005B6F74" w:rsidRPr="00E36F92">
        <w:t>THREE</w:t>
      </w:r>
    </w:p>
    <w:p w14:paraId="34F26378" w14:textId="77777777" w:rsidR="009D2CDB" w:rsidRPr="00E36F92" w:rsidRDefault="009D2CDB" w:rsidP="00736287">
      <w:pPr>
        <w:pStyle w:val="capture"/>
      </w:pPr>
      <w:r w:rsidRPr="00E36F92">
        <w:t xml:space="preserve">TITLE:  </w:t>
      </w:r>
      <w:r w:rsidRPr="00E36F92">
        <w:rPr>
          <w:b/>
        </w:rPr>
        <w:t xml:space="preserve">Adverse React     </w:t>
      </w:r>
      <w:r w:rsidRPr="00E36F92">
        <w:t xml:space="preserve"> Adverse React/Allergy</w:t>
      </w:r>
    </w:p>
    <w:p w14:paraId="34F26379" w14:textId="77777777" w:rsidR="009D2CDB" w:rsidRPr="00E36F92" w:rsidRDefault="009D2CDB" w:rsidP="00736287">
      <w:pPr>
        <w:pStyle w:val="capture"/>
        <w:rPr>
          <w:noProof/>
        </w:rPr>
      </w:pPr>
      <w:r w:rsidRPr="00E36F92">
        <w:rPr>
          <w:noProof/>
        </w:rPr>
        <w:t>This patient is not currently admitted to the facility...</w:t>
      </w:r>
    </w:p>
    <w:p w14:paraId="34F2637A" w14:textId="77777777" w:rsidR="009D2CDB" w:rsidRPr="00E36F92" w:rsidRDefault="009D2CDB" w:rsidP="00736287">
      <w:pPr>
        <w:pStyle w:val="capture"/>
        <w:rPr>
          <w:noProof/>
        </w:rPr>
      </w:pPr>
      <w:r w:rsidRPr="00E36F92">
        <w:rPr>
          <w:noProof/>
        </w:rPr>
        <w:t xml:space="preserve">Is this note for INPATIENT or OUTPATIENT care? OUTPATIENT// </w:t>
      </w:r>
      <w:r w:rsidRPr="00E36F92">
        <w:rPr>
          <w:b/>
          <w:noProof/>
        </w:rPr>
        <w:t>&lt;Enter&gt;</w:t>
      </w:r>
    </w:p>
    <w:p w14:paraId="34F2637B" w14:textId="77777777" w:rsidR="009D2CDB" w:rsidRPr="00E36F92" w:rsidRDefault="009D2CDB" w:rsidP="00736287">
      <w:pPr>
        <w:pStyle w:val="capture"/>
        <w:rPr>
          <w:noProof/>
        </w:rPr>
      </w:pPr>
      <w:r w:rsidRPr="00E36F92">
        <w:rPr>
          <w:noProof/>
        </w:rPr>
        <w:t>The following VISITS are available:</w:t>
      </w:r>
    </w:p>
    <w:p w14:paraId="34F2637C" w14:textId="77777777" w:rsidR="009D2CDB" w:rsidRPr="00E36F92" w:rsidRDefault="009D2CDB" w:rsidP="00736287">
      <w:pPr>
        <w:pStyle w:val="capture"/>
        <w:rPr>
          <w:noProof/>
        </w:rPr>
      </w:pPr>
      <w:r w:rsidRPr="00E36F92">
        <w:rPr>
          <w:noProof/>
        </w:rPr>
        <w:t xml:space="preserve">   1&gt;  FEB 24, 1997@09:00                       DIABETES CLINIC</w:t>
      </w:r>
    </w:p>
    <w:p w14:paraId="34F2637D" w14:textId="77777777" w:rsidR="009D2CDB" w:rsidRPr="00E36F92" w:rsidRDefault="009D2CDB" w:rsidP="00736287">
      <w:pPr>
        <w:pStyle w:val="capture"/>
        <w:rPr>
          <w:noProof/>
        </w:rPr>
      </w:pPr>
      <w:r w:rsidRPr="00E36F92">
        <w:rPr>
          <w:noProof/>
        </w:rPr>
        <w:t xml:space="preserve">   2&gt;  SEP 05, 1996@10:00                       CARDIOLOGY</w:t>
      </w:r>
    </w:p>
    <w:p w14:paraId="34F2637E" w14:textId="77777777" w:rsidR="009D2CDB" w:rsidRPr="00E36F92" w:rsidRDefault="009D2CDB" w:rsidP="00736287">
      <w:pPr>
        <w:pStyle w:val="capture"/>
        <w:rPr>
          <w:noProof/>
        </w:rPr>
      </w:pPr>
      <w:r w:rsidRPr="00E36F92">
        <w:rPr>
          <w:noProof/>
        </w:rPr>
        <w:t>CHOOSE 1-2 or &lt;N&gt;EW VISIT</w:t>
      </w:r>
    </w:p>
    <w:p w14:paraId="34F2637F" w14:textId="77777777" w:rsidR="009D2CDB" w:rsidRPr="00E36F92" w:rsidRDefault="009D2CDB" w:rsidP="00736287">
      <w:pPr>
        <w:pStyle w:val="capture"/>
        <w:rPr>
          <w:noProof/>
        </w:rPr>
      </w:pPr>
      <w:r w:rsidRPr="00E36F92">
        <w:rPr>
          <w:noProof/>
        </w:rPr>
        <w:t>&lt;RETURN&gt; TO CONTINUE</w:t>
      </w:r>
    </w:p>
    <w:p w14:paraId="34F26380" w14:textId="77777777" w:rsidR="009D2CDB" w:rsidRPr="00E36F92" w:rsidRDefault="009D2CDB" w:rsidP="00736287">
      <w:pPr>
        <w:pStyle w:val="capture"/>
        <w:rPr>
          <w:noProof/>
        </w:rPr>
      </w:pPr>
      <w:r w:rsidRPr="00E36F92">
        <w:rPr>
          <w:noProof/>
        </w:rPr>
        <w:t xml:space="preserve">OR '^' TO QUIT: </w:t>
      </w:r>
      <w:r w:rsidRPr="00E36F92">
        <w:rPr>
          <w:b/>
          <w:noProof/>
        </w:rPr>
        <w:t>N</w:t>
      </w:r>
    </w:p>
    <w:p w14:paraId="34F26381" w14:textId="77777777" w:rsidR="009D2CDB" w:rsidRPr="00E36F92" w:rsidRDefault="009D2CDB" w:rsidP="00736287">
      <w:pPr>
        <w:pStyle w:val="capture"/>
        <w:rPr>
          <w:noProof/>
        </w:rPr>
      </w:pPr>
      <w:r w:rsidRPr="00E36F92">
        <w:rPr>
          <w:noProof/>
        </w:rPr>
        <w:t>Creating new progress note...</w:t>
      </w:r>
    </w:p>
    <w:p w14:paraId="34F26382" w14:textId="77777777" w:rsidR="009D2CDB" w:rsidRPr="00E36F92" w:rsidRDefault="009D2CDB" w:rsidP="00736287">
      <w:pPr>
        <w:pStyle w:val="capture"/>
        <w:rPr>
          <w:noProof/>
        </w:rPr>
      </w:pPr>
      <w:r w:rsidRPr="00E36F92">
        <w:rPr>
          <w:noProof/>
        </w:rPr>
        <w:t xml:space="preserve">          Patient Location:  NUR 1A</w:t>
      </w:r>
    </w:p>
    <w:p w14:paraId="34F26383" w14:textId="77777777" w:rsidR="009D2CDB" w:rsidRPr="00E36F92" w:rsidRDefault="009D2CDB" w:rsidP="00736287">
      <w:pPr>
        <w:pStyle w:val="capture"/>
        <w:rPr>
          <w:noProof/>
        </w:rPr>
      </w:pPr>
      <w:r w:rsidRPr="00E36F92">
        <w:rPr>
          <w:noProof/>
        </w:rPr>
        <w:t xml:space="preserve">        Date/time of Visit:  </w:t>
      </w:r>
      <w:smartTag w:uri="urn:schemas-microsoft-com:office:smarttags" w:element="date">
        <w:smartTagPr>
          <w:attr w:name="Year" w:val="1997"/>
          <w:attr w:name="Day" w:val="24"/>
          <w:attr w:name="Month" w:val="2"/>
        </w:smartTagPr>
        <w:r w:rsidRPr="00E36F92">
          <w:rPr>
            <w:noProof/>
          </w:rPr>
          <w:t>02/24/97</w:t>
        </w:r>
      </w:smartTag>
      <w:r w:rsidRPr="00E36F92">
        <w:rPr>
          <w:noProof/>
        </w:rPr>
        <w:t xml:space="preserve"> 14:29</w:t>
      </w:r>
    </w:p>
    <w:p w14:paraId="34F26384" w14:textId="77777777" w:rsidR="009D2CDB" w:rsidRPr="00E36F92" w:rsidRDefault="009D2CDB" w:rsidP="00736287">
      <w:pPr>
        <w:pStyle w:val="capture"/>
        <w:rPr>
          <w:noProof/>
        </w:rPr>
      </w:pPr>
      <w:r w:rsidRPr="00E36F92">
        <w:rPr>
          <w:noProof/>
        </w:rPr>
        <w:t xml:space="preserve">         Date/time of Note:  NOW</w:t>
      </w:r>
    </w:p>
    <w:p w14:paraId="34F26385" w14:textId="77777777" w:rsidR="009D2CDB" w:rsidRPr="00E36F92" w:rsidRDefault="009D2CDB" w:rsidP="00736287">
      <w:pPr>
        <w:pStyle w:val="capture"/>
        <w:rPr>
          <w:noProof/>
        </w:rPr>
      </w:pPr>
      <w:r w:rsidRPr="00E36F92">
        <w:rPr>
          <w:noProof/>
        </w:rPr>
        <w:t xml:space="preserve">            Author of Note:  </w:t>
      </w:r>
      <w:r w:rsidR="00B04AA2" w:rsidRPr="00E36F92">
        <w:rPr>
          <w:noProof/>
        </w:rPr>
        <w:t>CPRSPROVIDER,SIX</w:t>
      </w:r>
    </w:p>
    <w:p w14:paraId="34F26386" w14:textId="77777777" w:rsidR="009D2CDB" w:rsidRPr="00E36F92" w:rsidRDefault="009D2CDB" w:rsidP="00736287">
      <w:pPr>
        <w:pStyle w:val="capture"/>
        <w:rPr>
          <w:noProof/>
        </w:rPr>
      </w:pPr>
      <w:r w:rsidRPr="00E36F92">
        <w:rPr>
          <w:noProof/>
        </w:rPr>
        <w:t xml:space="preserve">   ...OK? YES//</w:t>
      </w:r>
      <w:r w:rsidRPr="00E36F92">
        <w:rPr>
          <w:b/>
          <w:noProof/>
        </w:rPr>
        <w:t>&lt;Enter&gt;</w:t>
      </w:r>
    </w:p>
    <w:p w14:paraId="34F26387" w14:textId="77777777" w:rsidR="009D2CDB" w:rsidRPr="00E36F92" w:rsidRDefault="009D2CDB" w:rsidP="00736287">
      <w:pPr>
        <w:pStyle w:val="capture"/>
        <w:rPr>
          <w:noProof/>
        </w:rPr>
      </w:pPr>
      <w:r w:rsidRPr="00E36F92">
        <w:rPr>
          <w:noProof/>
        </w:rPr>
        <w:t xml:space="preserve">SERVICE: MEDICINE// </w:t>
      </w:r>
      <w:r w:rsidRPr="00E36F92">
        <w:rPr>
          <w:b/>
          <w:noProof/>
        </w:rPr>
        <w:t>&lt;Enter&gt;</w:t>
      </w:r>
      <w:r w:rsidRPr="00E36F92">
        <w:rPr>
          <w:noProof/>
        </w:rPr>
        <w:t xml:space="preserve">    111</w:t>
      </w:r>
    </w:p>
    <w:p w14:paraId="1F9637A9" w14:textId="64FE66A0" w:rsidR="008C622C" w:rsidRPr="00E36F92" w:rsidRDefault="009D2CDB" w:rsidP="00736287">
      <w:pPr>
        <w:pStyle w:val="capture"/>
        <w:rPr>
          <w:noProof/>
        </w:rPr>
      </w:pPr>
      <w:r w:rsidRPr="00E36F92">
        <w:rPr>
          <w:noProof/>
        </w:rPr>
        <w:t xml:space="preserve">SUBJECT (OPTIONAL description): </w:t>
      </w:r>
      <w:r w:rsidRPr="00E36F92">
        <w:rPr>
          <w:b/>
          <w:noProof/>
        </w:rPr>
        <w:t>?</w:t>
      </w:r>
    </w:p>
    <w:p w14:paraId="596E99AF" w14:textId="77777777" w:rsidR="008C622C" w:rsidRPr="00E36F92" w:rsidRDefault="008C622C">
      <w:pPr>
        <w:spacing w:after="0" w:line="240" w:lineRule="auto"/>
      </w:pPr>
    </w:p>
    <w:p w14:paraId="726BCA24" w14:textId="77777777" w:rsidR="008C622C" w:rsidRPr="00E36F92" w:rsidRDefault="008C622C" w:rsidP="00736287">
      <w:pPr>
        <w:pStyle w:val="capture"/>
        <w:rPr>
          <w:noProof/>
        </w:rPr>
      </w:pPr>
      <w:r w:rsidRPr="00E36F92">
        <w:rPr>
          <w:noProof/>
        </w:rPr>
        <w:t xml:space="preserve">Enter a brief description (3-80 characters) of the contents </w:t>
      </w:r>
    </w:p>
    <w:p w14:paraId="2C36B107" w14:textId="77777777" w:rsidR="008C622C" w:rsidRPr="00E36F92" w:rsidRDefault="008C622C" w:rsidP="00736287">
      <w:pPr>
        <w:pStyle w:val="capture"/>
        <w:rPr>
          <w:noProof/>
        </w:rPr>
      </w:pPr>
      <w:r w:rsidRPr="00E36F92">
        <w:rPr>
          <w:noProof/>
        </w:rPr>
        <w:t xml:space="preserve">   of the document.</w:t>
      </w:r>
    </w:p>
    <w:p w14:paraId="49322D63" w14:textId="77777777" w:rsidR="008C622C" w:rsidRPr="00E36F92" w:rsidRDefault="008C622C" w:rsidP="00736287">
      <w:pPr>
        <w:pStyle w:val="capture"/>
        <w:rPr>
          <w:noProof/>
        </w:rPr>
      </w:pPr>
      <w:r w:rsidRPr="00E36F92">
        <w:rPr>
          <w:noProof/>
        </w:rPr>
        <w:t xml:space="preserve">SUBJECT (OPTIONAL description): </w:t>
      </w:r>
      <w:r w:rsidRPr="00E36F92">
        <w:rPr>
          <w:b/>
          <w:noProof/>
        </w:rPr>
        <w:t>Blue Note</w:t>
      </w:r>
    </w:p>
    <w:p w14:paraId="2504129F" w14:textId="77777777" w:rsidR="008C622C" w:rsidRPr="00E36F92" w:rsidRDefault="008C622C" w:rsidP="00736287">
      <w:pPr>
        <w:pStyle w:val="capture"/>
        <w:rPr>
          <w:noProof/>
        </w:rPr>
      </w:pPr>
      <w:r w:rsidRPr="00E36F92">
        <w:rPr>
          <w:noProof/>
        </w:rPr>
        <w:t>Calling text editor, please wait...</w:t>
      </w:r>
    </w:p>
    <w:p w14:paraId="284B2791" w14:textId="77777777" w:rsidR="008C622C" w:rsidRPr="00E36F92" w:rsidRDefault="008C622C" w:rsidP="00736287">
      <w:pPr>
        <w:pStyle w:val="capture"/>
        <w:rPr>
          <w:noProof/>
        </w:rPr>
      </w:pPr>
      <w:r w:rsidRPr="00E36F92">
        <w:rPr>
          <w:noProof/>
        </w:rPr>
        <w:t xml:space="preserve">  1&gt;Treatment for allergic reaction to injury.</w:t>
      </w:r>
    </w:p>
    <w:p w14:paraId="6639BC4A" w14:textId="77777777" w:rsidR="008C622C" w:rsidRPr="00E36F92" w:rsidRDefault="008C622C" w:rsidP="00736287">
      <w:pPr>
        <w:pStyle w:val="capture"/>
        <w:rPr>
          <w:noProof/>
        </w:rPr>
      </w:pPr>
      <w:r w:rsidRPr="00E36F92">
        <w:rPr>
          <w:noProof/>
        </w:rPr>
        <w:t xml:space="preserve">  2&gt;&lt;Enter&gt;</w:t>
      </w:r>
    </w:p>
    <w:p w14:paraId="4FF9622F" w14:textId="77777777" w:rsidR="008C622C" w:rsidRPr="00E36F92" w:rsidRDefault="008C622C" w:rsidP="00736287">
      <w:pPr>
        <w:pStyle w:val="capture"/>
        <w:rPr>
          <w:noProof/>
        </w:rPr>
      </w:pPr>
      <w:r w:rsidRPr="00E36F92">
        <w:rPr>
          <w:noProof/>
        </w:rPr>
        <w:t xml:space="preserve">EDIT Option: </w:t>
      </w:r>
      <w:r w:rsidRPr="00E36F92">
        <w:rPr>
          <w:b/>
          <w:noProof/>
        </w:rPr>
        <w:t>&lt;Enter&gt;</w:t>
      </w:r>
    </w:p>
    <w:p w14:paraId="2D389638" w14:textId="77777777" w:rsidR="008C622C" w:rsidRPr="00E36F92" w:rsidRDefault="008C622C" w:rsidP="00736287">
      <w:pPr>
        <w:pStyle w:val="capture"/>
        <w:rPr>
          <w:noProof/>
        </w:rPr>
      </w:pPr>
      <w:r w:rsidRPr="00E36F92">
        <w:rPr>
          <w:noProof/>
        </w:rPr>
        <w:t>Save changes? YES//</w:t>
      </w:r>
      <w:r w:rsidRPr="00E36F92">
        <w:rPr>
          <w:b/>
          <w:noProof/>
        </w:rPr>
        <w:t>&lt;Enter&gt;</w:t>
      </w:r>
    </w:p>
    <w:p w14:paraId="6EE7A075" w14:textId="77777777" w:rsidR="008C622C" w:rsidRPr="00E36F92" w:rsidRDefault="008C622C" w:rsidP="00736287">
      <w:pPr>
        <w:pStyle w:val="capture"/>
        <w:rPr>
          <w:noProof/>
        </w:rPr>
      </w:pPr>
      <w:r w:rsidRPr="00E36F92">
        <w:rPr>
          <w:noProof/>
        </w:rPr>
        <w:t>Saving General Note with changes...</w:t>
      </w:r>
    </w:p>
    <w:p w14:paraId="47039899" w14:textId="77777777" w:rsidR="008C622C" w:rsidRPr="00E36F92" w:rsidRDefault="008C622C" w:rsidP="00736287">
      <w:pPr>
        <w:pStyle w:val="capture"/>
      </w:pPr>
      <w:r w:rsidRPr="00E36F92">
        <w:t>Please Indicate the Diagnoses for which the Patient was Seen:</w:t>
      </w:r>
    </w:p>
    <w:p w14:paraId="7001F53A" w14:textId="77777777" w:rsidR="008C622C" w:rsidRPr="00E36F92" w:rsidRDefault="008C622C" w:rsidP="00736287">
      <w:pPr>
        <w:pStyle w:val="capture"/>
      </w:pPr>
      <w:r w:rsidRPr="00E36F92">
        <w:t>1      Abdominal Pain</w:t>
      </w:r>
    </w:p>
    <w:p w14:paraId="1629B57F" w14:textId="77777777" w:rsidR="008C622C" w:rsidRPr="00E36F92" w:rsidRDefault="008C622C" w:rsidP="00736287">
      <w:pPr>
        <w:pStyle w:val="capture"/>
      </w:pPr>
      <w:r w:rsidRPr="00E36F92">
        <w:rPr>
          <w:noProof/>
          <w:lang w:eastAsia="en-US"/>
        </w:rPr>
        <mc:AlternateContent>
          <mc:Choice Requires="wps">
            <w:drawing>
              <wp:anchor distT="0" distB="0" distL="114300" distR="114300" simplePos="0" relativeHeight="251722240" behindDoc="0" locked="0" layoutInCell="1" allowOverlap="1" wp14:anchorId="21E5B6EC" wp14:editId="02B46941">
                <wp:simplePos x="0" y="0"/>
                <wp:positionH relativeFrom="column">
                  <wp:posOffset>3501390</wp:posOffset>
                </wp:positionH>
                <wp:positionV relativeFrom="paragraph">
                  <wp:posOffset>121285</wp:posOffset>
                </wp:positionV>
                <wp:extent cx="1510665" cy="1090295"/>
                <wp:effectExtent l="0" t="0" r="0" b="0"/>
                <wp:wrapNone/>
                <wp:docPr id="25"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090295"/>
                        </a:xfrm>
                        <a:prstGeom prst="rect">
                          <a:avLst/>
                        </a:prstGeom>
                        <a:solidFill>
                          <a:srgbClr val="FFFFFF"/>
                        </a:solidFill>
                        <a:ln w="9525">
                          <a:solidFill>
                            <a:srgbClr val="000000"/>
                          </a:solidFill>
                          <a:miter lim="800000"/>
                          <a:headEnd/>
                          <a:tailEnd/>
                        </a:ln>
                      </wps:spPr>
                      <wps:txbx>
                        <w:txbxContent>
                          <w:p w14:paraId="7E6D3828" w14:textId="77777777" w:rsidR="005A02DD" w:rsidRDefault="005A02DD" w:rsidP="008C622C">
                            <w:pPr>
                              <w:pStyle w:val="Callout"/>
                            </w:pPr>
                            <w:r>
                              <w:t>A list of diagnoses relating to the hospital location (as defined in the AICS package) is presented for you to choose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5B6EC" id="Text Box 107" o:spid="_x0000_s1074" type="#_x0000_t202" alt="&quot;&quot;" style="position:absolute;left:0;text-align:left;margin-left:275.7pt;margin-top:9.55pt;width:118.95pt;height:85.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">
                <v:textbox>
                  <w:txbxContent>
                    <w:p w14:paraId="7E6D3828" w14:textId="77777777" w:rsidR="005A02DD" w:rsidRDefault="005A02DD" w:rsidP="008C622C">
                      <w:pPr>
                        <w:pStyle w:val="Callout"/>
                      </w:pPr>
                      <w:r>
                        <w:t>A list of diagnoses relating to the hospital location (as defined in the AICS package) is presented for you to choose from.</w:t>
                      </w:r>
                    </w:p>
                  </w:txbxContent>
                </v:textbox>
              </v:shape>
            </w:pict>
          </mc:Fallback>
        </mc:AlternateContent>
      </w:r>
      <w:r w:rsidRPr="00E36F92">
        <w:t>2      Abnormal EKG</w:t>
      </w:r>
    </w:p>
    <w:p w14:paraId="592493B0" w14:textId="77777777" w:rsidR="008C622C" w:rsidRPr="00E36F92" w:rsidRDefault="008C622C" w:rsidP="00736287">
      <w:pPr>
        <w:pStyle w:val="capture"/>
      </w:pPr>
      <w:r w:rsidRPr="00E36F92">
        <w:t>3      Abrasion</w:t>
      </w:r>
    </w:p>
    <w:p w14:paraId="6B42BCDF" w14:textId="77777777" w:rsidR="008C622C" w:rsidRPr="00E36F92" w:rsidRDefault="008C622C" w:rsidP="00736287">
      <w:pPr>
        <w:pStyle w:val="capture"/>
      </w:pPr>
      <w:r w:rsidRPr="00E36F92">
        <w:rPr>
          <w:noProof/>
          <w:lang w:eastAsia="en-US"/>
        </w:rPr>
        <mc:AlternateContent>
          <mc:Choice Requires="wps">
            <w:drawing>
              <wp:anchor distT="4294967295" distB="4294967295" distL="114300" distR="114300" simplePos="0" relativeHeight="251723264" behindDoc="0" locked="0" layoutInCell="0" allowOverlap="1" wp14:anchorId="1CE1FB42" wp14:editId="5E3685E7">
                <wp:simplePos x="0" y="0"/>
                <wp:positionH relativeFrom="column">
                  <wp:posOffset>2788920</wp:posOffset>
                </wp:positionH>
                <wp:positionV relativeFrom="paragraph">
                  <wp:posOffset>73024</wp:posOffset>
                </wp:positionV>
                <wp:extent cx="640080" cy="0"/>
                <wp:effectExtent l="38100" t="76200" r="0" b="76200"/>
                <wp:wrapNone/>
                <wp:docPr id="24" name="Lin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4634F" id="Line 108" o:spid="_x0000_s1026" style="position:absolute;flip:x;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6pt,5.75pt" to="270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" o:allowincell="f">
                <v:stroke endarrow="block"/>
              </v:line>
            </w:pict>
          </mc:Fallback>
        </mc:AlternateContent>
      </w:r>
      <w:r w:rsidRPr="00E36F92">
        <w:t>4      Abscess</w:t>
      </w:r>
    </w:p>
    <w:p w14:paraId="7A54B377" w14:textId="77777777" w:rsidR="008C622C" w:rsidRPr="00E36F92" w:rsidRDefault="008C622C" w:rsidP="00736287">
      <w:pPr>
        <w:pStyle w:val="capture"/>
      </w:pPr>
      <w:r w:rsidRPr="00E36F92">
        <w:t>5      Adverse Drug Reaction</w:t>
      </w:r>
    </w:p>
    <w:p w14:paraId="1E75D132" w14:textId="77777777" w:rsidR="008C622C" w:rsidRPr="00E36F92" w:rsidRDefault="008C622C" w:rsidP="00736287">
      <w:pPr>
        <w:pStyle w:val="capture"/>
      </w:pPr>
      <w:r w:rsidRPr="00E36F92">
        <w:t>6      AIDS/ARC</w:t>
      </w:r>
    </w:p>
    <w:p w14:paraId="28E73379" w14:textId="77777777" w:rsidR="008C622C" w:rsidRPr="00E36F92" w:rsidRDefault="008C622C" w:rsidP="00736287">
      <w:pPr>
        <w:pStyle w:val="capture"/>
      </w:pPr>
      <w:r w:rsidRPr="00E36F92">
        <w:t>7      Alcoholic, intoxication</w:t>
      </w:r>
    </w:p>
    <w:p w14:paraId="48AE674C" w14:textId="77777777" w:rsidR="008C622C" w:rsidRPr="00E36F92" w:rsidRDefault="008C622C" w:rsidP="00736287">
      <w:pPr>
        <w:pStyle w:val="capture"/>
      </w:pPr>
      <w:r w:rsidRPr="00E36F92">
        <w:t>8      Alcoholism, Chronic</w:t>
      </w:r>
    </w:p>
    <w:p w14:paraId="65BDAD3E" w14:textId="77777777" w:rsidR="008C622C" w:rsidRPr="00E36F92" w:rsidRDefault="008C622C" w:rsidP="00736287">
      <w:pPr>
        <w:pStyle w:val="capture"/>
      </w:pPr>
      <w:r w:rsidRPr="00E36F92">
        <w:t>9      Allergic Reaction</w:t>
      </w:r>
    </w:p>
    <w:p w14:paraId="38AC0D2C" w14:textId="77777777" w:rsidR="008C622C" w:rsidRPr="00E36F92" w:rsidRDefault="008C622C" w:rsidP="00736287">
      <w:pPr>
        <w:pStyle w:val="capture"/>
      </w:pPr>
      <w:r w:rsidRPr="00E36F92">
        <w:t>10     Anemia</w:t>
      </w:r>
    </w:p>
    <w:p w14:paraId="3B822F2B" w14:textId="77777777" w:rsidR="008C622C" w:rsidRPr="00E36F92" w:rsidRDefault="008C622C" w:rsidP="00736287">
      <w:pPr>
        <w:pStyle w:val="capture"/>
      </w:pPr>
      <w:r w:rsidRPr="00E36F92">
        <w:t>ANGINA:</w:t>
      </w:r>
    </w:p>
    <w:p w14:paraId="0C586AD4" w14:textId="77777777" w:rsidR="008C622C" w:rsidRPr="00E36F92" w:rsidRDefault="008C622C" w:rsidP="00736287">
      <w:pPr>
        <w:pStyle w:val="capture"/>
      </w:pPr>
      <w:r w:rsidRPr="00E36F92">
        <w:t>11     Stable</w:t>
      </w:r>
    </w:p>
    <w:p w14:paraId="3706F133" w14:textId="77777777" w:rsidR="008C622C" w:rsidRPr="00E36F92" w:rsidRDefault="008C622C" w:rsidP="00736287">
      <w:pPr>
        <w:pStyle w:val="capture"/>
      </w:pPr>
      <w:r w:rsidRPr="00E36F92">
        <w:t>12     Unstable</w:t>
      </w:r>
    </w:p>
    <w:p w14:paraId="397F950A" w14:textId="7604E588" w:rsidR="003E629A" w:rsidRPr="00E36F92" w:rsidRDefault="008C622C" w:rsidP="00736287">
      <w:pPr>
        <w:pStyle w:val="capture"/>
      </w:pPr>
      <w:r w:rsidRPr="00E36F92">
        <w:t>13     Anorexia</w:t>
      </w:r>
    </w:p>
    <w:p w14:paraId="34F263A1" w14:textId="59B96C60" w:rsidR="009D2CDB" w:rsidRPr="00E36F92" w:rsidRDefault="009D2CDB" w:rsidP="00736287">
      <w:pPr>
        <w:pStyle w:val="capture"/>
      </w:pPr>
      <w:r w:rsidRPr="00E36F92">
        <w:t>14     Appendicitis, Acute</w:t>
      </w:r>
    </w:p>
    <w:p w14:paraId="34F263A2" w14:textId="77777777" w:rsidR="009D2CDB" w:rsidRPr="00E36F92" w:rsidRDefault="009D2CDB" w:rsidP="00736287">
      <w:pPr>
        <w:pStyle w:val="capture"/>
      </w:pPr>
      <w:r w:rsidRPr="00E36F92">
        <w:t>15     Arthralgia</w:t>
      </w:r>
    </w:p>
    <w:p w14:paraId="34F263A3" w14:textId="77777777" w:rsidR="009D2CDB" w:rsidRPr="00E36F92" w:rsidRDefault="009D2CDB" w:rsidP="00736287">
      <w:pPr>
        <w:pStyle w:val="capture"/>
      </w:pPr>
      <w:r w:rsidRPr="00E36F92">
        <w:t>ARTHRITIS</w:t>
      </w:r>
    </w:p>
    <w:p w14:paraId="34F263A4" w14:textId="77777777" w:rsidR="009D2CDB" w:rsidRPr="00E36F92" w:rsidRDefault="00693937" w:rsidP="00736287">
      <w:pPr>
        <w:pStyle w:val="capture"/>
      </w:pPr>
      <w:r w:rsidRPr="00E36F92">
        <w:rPr>
          <w:noProof/>
          <w:lang w:eastAsia="en-US"/>
        </w:rPr>
        <mc:AlternateContent>
          <mc:Choice Requires="wps">
            <w:drawing>
              <wp:anchor distT="0" distB="0" distL="114300" distR="114300" simplePos="0" relativeHeight="251602432" behindDoc="0" locked="0" layoutInCell="0" allowOverlap="1" wp14:anchorId="34F26BCA" wp14:editId="5BCF478D">
                <wp:simplePos x="0" y="0"/>
                <wp:positionH relativeFrom="column">
                  <wp:posOffset>3879215</wp:posOffset>
                </wp:positionH>
                <wp:positionV relativeFrom="paragraph">
                  <wp:posOffset>-17145</wp:posOffset>
                </wp:positionV>
                <wp:extent cx="1453515" cy="1171575"/>
                <wp:effectExtent l="0" t="0" r="0" b="9525"/>
                <wp:wrapNone/>
                <wp:docPr id="23"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171575"/>
                        </a:xfrm>
                        <a:prstGeom prst="rect">
                          <a:avLst/>
                        </a:prstGeom>
                        <a:solidFill>
                          <a:srgbClr val="FFFFFF"/>
                        </a:solidFill>
                        <a:ln w="9525">
                          <a:solidFill>
                            <a:srgbClr val="000000"/>
                          </a:solidFill>
                          <a:miter lim="800000"/>
                          <a:headEnd/>
                          <a:tailEnd/>
                        </a:ln>
                      </wps:spPr>
                      <wps:txbx>
                        <w:txbxContent>
                          <w:p w14:paraId="34F26C7A" w14:textId="77777777" w:rsidR="005A02DD" w:rsidRDefault="005A02DD">
                            <w:pPr>
                              <w:pStyle w:val="Callout"/>
                            </w:pPr>
                            <w:r>
                              <w:t>A list of procedures relating to the hospital location (as defined in the AICS package) is presented for you to choose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CA" id="Text Box 109" o:spid="_x0000_s1075" type="#_x0000_t202" alt="&quot;&quot;" style="position:absolute;left:0;text-align:left;margin-left:305.45pt;margin-top:-1.35pt;width:114.45pt;height:9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" o:allowincell="f">
                <v:textbox>
                  <w:txbxContent>
                    <w:p w14:paraId="34F26C7A" w14:textId="77777777" w:rsidR="005A02DD" w:rsidRDefault="005A02DD">
                      <w:pPr>
                        <w:pStyle w:val="Callout"/>
                      </w:pPr>
                      <w:r>
                        <w:t>A list of procedures relating to the hospital location (as defined in the AICS package) is presented for you to choose from.</w:t>
                      </w:r>
                    </w:p>
                  </w:txbxContent>
                </v:textbox>
              </v:shape>
            </w:pict>
          </mc:Fallback>
        </mc:AlternateContent>
      </w:r>
      <w:r w:rsidR="009D2CDB" w:rsidRPr="00E36F92">
        <w:t>16     Osteo</w:t>
      </w:r>
    </w:p>
    <w:p w14:paraId="34F263A5" w14:textId="77777777" w:rsidR="009D2CDB" w:rsidRPr="00E36F92" w:rsidRDefault="009D2CDB" w:rsidP="00736287">
      <w:pPr>
        <w:pStyle w:val="capture"/>
      </w:pPr>
      <w:r w:rsidRPr="00E36F92">
        <w:t>17     Rheumatoid</w:t>
      </w:r>
    </w:p>
    <w:p w14:paraId="34F263A6" w14:textId="77777777" w:rsidR="009D2CDB" w:rsidRPr="00E36F92" w:rsidRDefault="009D2CDB" w:rsidP="00736287">
      <w:pPr>
        <w:pStyle w:val="capture"/>
      </w:pPr>
      <w:r w:rsidRPr="00E36F92">
        <w:t>18     Ascites</w:t>
      </w:r>
    </w:p>
    <w:p w14:paraId="34F263A7" w14:textId="77777777" w:rsidR="009D2CDB" w:rsidRPr="00E36F92" w:rsidRDefault="009D2CDB" w:rsidP="00736287">
      <w:pPr>
        <w:pStyle w:val="capture"/>
      </w:pPr>
      <w:r w:rsidRPr="00E36F92">
        <w:t>19     ASHD</w:t>
      </w:r>
    </w:p>
    <w:p w14:paraId="34F263A8" w14:textId="77777777" w:rsidR="009D2CDB" w:rsidRPr="00E36F92" w:rsidRDefault="009D2CDB" w:rsidP="00736287">
      <w:pPr>
        <w:pStyle w:val="capture"/>
      </w:pPr>
      <w:r w:rsidRPr="00E36F92">
        <w:t>20     OTHER Diagnosis</w:t>
      </w:r>
    </w:p>
    <w:p w14:paraId="34F263A9" w14:textId="22C73169" w:rsidR="009D2CDB" w:rsidRPr="00E36F92" w:rsidRDefault="00693937" w:rsidP="00736287">
      <w:pPr>
        <w:pStyle w:val="capture"/>
      </w:pPr>
      <w:r w:rsidRPr="00E36F92">
        <w:rPr>
          <w:noProof/>
          <w:lang w:eastAsia="en-US"/>
        </w:rPr>
        <mc:AlternateContent>
          <mc:Choice Requires="wps">
            <w:drawing>
              <wp:anchor distT="0" distB="0" distL="114300" distR="114300" simplePos="0" relativeHeight="251603456" behindDoc="0" locked="0" layoutInCell="0" allowOverlap="1" wp14:anchorId="34F26BCC" wp14:editId="15B85631">
                <wp:simplePos x="0" y="0"/>
                <wp:positionH relativeFrom="column">
                  <wp:posOffset>2861310</wp:posOffset>
                </wp:positionH>
                <wp:positionV relativeFrom="paragraph">
                  <wp:posOffset>1270</wp:posOffset>
                </wp:positionV>
                <wp:extent cx="1017905" cy="330200"/>
                <wp:effectExtent l="19050" t="0" r="10795" b="50800"/>
                <wp:wrapNone/>
                <wp:docPr id="22" name="Lin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905"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B5D7F" id="Line 110"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1pt" to="305.4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" o:allowincell="f">
                <v:stroke endarrow="block"/>
              </v:line>
            </w:pict>
          </mc:Fallback>
        </mc:AlternateContent>
      </w:r>
      <w:r w:rsidR="009D2CDB" w:rsidRPr="00E36F92">
        <w:t>Select Diagnoses:  (1-20): 9</w:t>
      </w:r>
    </w:p>
    <w:p w14:paraId="34F263AA" w14:textId="77777777" w:rsidR="009D2CDB" w:rsidRPr="00E36F92" w:rsidRDefault="009D2CDB" w:rsidP="00736287">
      <w:pPr>
        <w:pStyle w:val="capture"/>
      </w:pPr>
      <w:r w:rsidRPr="00E36F92">
        <w:t>Please Indicate the Procedure(s) Performed:</w:t>
      </w:r>
    </w:p>
    <w:p w14:paraId="34F263AB" w14:textId="77777777" w:rsidR="009D2CDB" w:rsidRPr="00E36F92" w:rsidRDefault="009D2CDB" w:rsidP="00736287">
      <w:pPr>
        <w:pStyle w:val="capture"/>
      </w:pPr>
      <w:r w:rsidRPr="00E36F92">
        <w:t>CARDIOVASCULAR</w:t>
      </w:r>
    </w:p>
    <w:p w14:paraId="34F263AC" w14:textId="77777777" w:rsidR="009D2CDB" w:rsidRPr="00E36F92" w:rsidRDefault="009D2CDB" w:rsidP="00736287">
      <w:pPr>
        <w:pStyle w:val="capture"/>
      </w:pPr>
      <w:r w:rsidRPr="00E36F92">
        <w:t>1      Cardioversion</w:t>
      </w:r>
    </w:p>
    <w:p w14:paraId="34F263AD" w14:textId="77777777" w:rsidR="009D2CDB" w:rsidRPr="00E36F92" w:rsidRDefault="009D2CDB" w:rsidP="00736287">
      <w:pPr>
        <w:pStyle w:val="capture"/>
      </w:pPr>
      <w:r w:rsidRPr="00E36F92">
        <w:t>2      EKG</w:t>
      </w:r>
    </w:p>
    <w:p w14:paraId="34F263AE" w14:textId="77777777" w:rsidR="009D2CDB" w:rsidRPr="00E36F92" w:rsidRDefault="009D2CDB" w:rsidP="00736287">
      <w:pPr>
        <w:pStyle w:val="capture"/>
      </w:pPr>
      <w:r w:rsidRPr="00E36F92">
        <w:t>3      Pericardiocentesis</w:t>
      </w:r>
    </w:p>
    <w:p w14:paraId="34F263AF" w14:textId="77777777" w:rsidR="009D2CDB" w:rsidRPr="00E36F92" w:rsidRDefault="009D2CDB" w:rsidP="00736287">
      <w:pPr>
        <w:pStyle w:val="capture"/>
      </w:pPr>
      <w:r w:rsidRPr="00E36F92">
        <w:t>4      Thoracotomy</w:t>
      </w:r>
    </w:p>
    <w:p w14:paraId="34F263B0" w14:textId="77777777" w:rsidR="009D2CDB" w:rsidRPr="00E36F92" w:rsidRDefault="009D2CDB" w:rsidP="00736287">
      <w:pPr>
        <w:pStyle w:val="capture"/>
      </w:pPr>
      <w:r w:rsidRPr="00E36F92">
        <w:t>MISCELLANEOUS</w:t>
      </w:r>
    </w:p>
    <w:p w14:paraId="34F263B1" w14:textId="77777777" w:rsidR="009D2CDB" w:rsidRPr="00E36F92" w:rsidRDefault="009D2CDB" w:rsidP="00736287">
      <w:pPr>
        <w:pStyle w:val="capture"/>
      </w:pPr>
      <w:r w:rsidRPr="00E36F92">
        <w:t>5      Abcess</w:t>
      </w:r>
    </w:p>
    <w:p w14:paraId="34F263B2" w14:textId="77777777" w:rsidR="009D2CDB" w:rsidRPr="00E36F92" w:rsidRDefault="009D2CDB" w:rsidP="00736287">
      <w:pPr>
        <w:pStyle w:val="capture"/>
      </w:pPr>
      <w:r w:rsidRPr="00E36F92">
        <w:t>6      Less than 2.5 cm</w:t>
      </w:r>
    </w:p>
    <w:p w14:paraId="34F263B3" w14:textId="77777777" w:rsidR="009D2CDB" w:rsidRPr="00E36F92" w:rsidRDefault="009D2CDB" w:rsidP="00736287">
      <w:pPr>
        <w:pStyle w:val="capture"/>
      </w:pPr>
      <w:r w:rsidRPr="00E36F92">
        <w:t>7      2.6 - 7.5 cm</w:t>
      </w:r>
    </w:p>
    <w:p w14:paraId="34F263B4" w14:textId="77777777" w:rsidR="009D2CDB" w:rsidRPr="00E36F92" w:rsidRDefault="009D2CDB" w:rsidP="00736287">
      <w:pPr>
        <w:pStyle w:val="capture"/>
      </w:pPr>
      <w:r w:rsidRPr="00E36F92">
        <w:t>8      Greater than 7.5 cm</w:t>
      </w:r>
    </w:p>
    <w:p w14:paraId="34F263B5" w14:textId="77777777" w:rsidR="009D2CDB" w:rsidRPr="00E36F92" w:rsidRDefault="009D2CDB" w:rsidP="00736287">
      <w:pPr>
        <w:pStyle w:val="capture"/>
      </w:pPr>
      <w:r w:rsidRPr="00E36F92">
        <w:t>9      Burns 1 * Local Treatment</w:t>
      </w:r>
    </w:p>
    <w:p w14:paraId="34F263B6" w14:textId="77777777" w:rsidR="009D2CDB" w:rsidRPr="00E36F92" w:rsidRDefault="009D2CDB" w:rsidP="00736287">
      <w:pPr>
        <w:pStyle w:val="capture"/>
      </w:pPr>
      <w:r w:rsidRPr="00E36F92">
        <w:t>10     Dressings Medium</w:t>
      </w:r>
    </w:p>
    <w:p w14:paraId="34F263B7" w14:textId="77777777" w:rsidR="009D2CDB" w:rsidRPr="00E36F92" w:rsidRDefault="009D2CDB" w:rsidP="00736287">
      <w:pPr>
        <w:pStyle w:val="capture"/>
      </w:pPr>
      <w:r w:rsidRPr="00E36F92">
        <w:lastRenderedPageBreak/>
        <w:t>11     Dressings Small</w:t>
      </w:r>
    </w:p>
    <w:p w14:paraId="34F263B8" w14:textId="77777777" w:rsidR="009D2CDB" w:rsidRPr="00E36F92" w:rsidRDefault="009D2CDB" w:rsidP="00736287">
      <w:pPr>
        <w:pStyle w:val="capture"/>
      </w:pPr>
      <w:r w:rsidRPr="00E36F92">
        <w:t>12     Transfusion</w:t>
      </w:r>
    </w:p>
    <w:p w14:paraId="34F263B9" w14:textId="77777777" w:rsidR="009D2CDB" w:rsidRPr="00E36F92" w:rsidRDefault="009D2CDB" w:rsidP="00736287">
      <w:pPr>
        <w:pStyle w:val="capture"/>
      </w:pPr>
      <w:r w:rsidRPr="00E36F92">
        <w:t>13     Venipuncture</w:t>
      </w:r>
    </w:p>
    <w:p w14:paraId="34F263BA" w14:textId="77777777" w:rsidR="009D2CDB" w:rsidRPr="00E36F92" w:rsidRDefault="009D2CDB" w:rsidP="00736287">
      <w:pPr>
        <w:pStyle w:val="capture"/>
      </w:pPr>
      <w:r w:rsidRPr="00E36F92">
        <w:t>UROLOGY</w:t>
      </w:r>
    </w:p>
    <w:p w14:paraId="34F263BB" w14:textId="77777777" w:rsidR="009D2CDB" w:rsidRPr="00E36F92" w:rsidRDefault="008B3D25" w:rsidP="00736287">
      <w:pPr>
        <w:pStyle w:val="capture"/>
      </w:pPr>
      <w:r w:rsidRPr="00E36F92">
        <w:t>14     Foley Cathe</w:t>
      </w:r>
      <w:r w:rsidR="009D2CDB" w:rsidRPr="00E36F92">
        <w:t>ter</w:t>
      </w:r>
    </w:p>
    <w:p w14:paraId="34F263BC" w14:textId="77777777" w:rsidR="009D2CDB" w:rsidRPr="00E36F92" w:rsidRDefault="009D2CDB" w:rsidP="00736287">
      <w:pPr>
        <w:pStyle w:val="capture"/>
      </w:pPr>
      <w:r w:rsidRPr="00E36F92">
        <w:t>ENT</w:t>
      </w:r>
    </w:p>
    <w:p w14:paraId="34F263BD" w14:textId="77777777" w:rsidR="009D2CDB" w:rsidRPr="00E36F92" w:rsidRDefault="009D2CDB" w:rsidP="00736287">
      <w:pPr>
        <w:pStyle w:val="capture"/>
      </w:pPr>
      <w:r w:rsidRPr="00E36F92">
        <w:t>15     Removal Impacted Cerumen</w:t>
      </w:r>
    </w:p>
    <w:p w14:paraId="34F263BE" w14:textId="77777777" w:rsidR="009D2CDB" w:rsidRPr="00E36F92" w:rsidRDefault="009D2CDB" w:rsidP="00736287">
      <w:pPr>
        <w:pStyle w:val="capture"/>
      </w:pPr>
      <w:r w:rsidRPr="00E36F92">
        <w:t>16     Anterior, Simple</w:t>
      </w:r>
    </w:p>
    <w:p w14:paraId="34F263BF" w14:textId="77777777" w:rsidR="009D2CDB" w:rsidRPr="00E36F92" w:rsidRDefault="009D2CDB" w:rsidP="00736287">
      <w:pPr>
        <w:pStyle w:val="capture"/>
      </w:pPr>
      <w:r w:rsidRPr="00E36F92">
        <w:t>17     Anterior, complex</w:t>
      </w:r>
    </w:p>
    <w:p w14:paraId="34F263C0" w14:textId="77777777" w:rsidR="009D2CDB" w:rsidRPr="00E36F92" w:rsidRDefault="009D2CDB" w:rsidP="00736287">
      <w:pPr>
        <w:pStyle w:val="capture"/>
      </w:pPr>
      <w:r w:rsidRPr="00E36F92">
        <w:t>18     Posterior</w:t>
      </w:r>
    </w:p>
    <w:p w14:paraId="34F263C1" w14:textId="77777777" w:rsidR="009D2CDB" w:rsidRPr="00E36F92" w:rsidRDefault="009D2CDB" w:rsidP="00736287">
      <w:pPr>
        <w:pStyle w:val="capture"/>
      </w:pPr>
      <w:r w:rsidRPr="00E36F92">
        <w:t>EYE</w:t>
      </w:r>
    </w:p>
    <w:p w14:paraId="34F263C2" w14:textId="77777777" w:rsidR="009D2CDB" w:rsidRPr="00E36F92" w:rsidRDefault="009D2CDB" w:rsidP="00736287">
      <w:pPr>
        <w:pStyle w:val="capture"/>
      </w:pPr>
      <w:r w:rsidRPr="00E36F92">
        <w:t>19     Foreign Body Removal</w:t>
      </w:r>
    </w:p>
    <w:p w14:paraId="34F263C3" w14:textId="77777777" w:rsidR="009D2CDB" w:rsidRPr="00E36F92" w:rsidRDefault="009D2CDB" w:rsidP="00736287">
      <w:pPr>
        <w:pStyle w:val="capture"/>
      </w:pPr>
      <w:r w:rsidRPr="00E36F92">
        <w:t>20     OTHER Procedure</w:t>
      </w:r>
    </w:p>
    <w:p w14:paraId="34F263C4" w14:textId="77777777" w:rsidR="009D2CDB" w:rsidRPr="00E36F92" w:rsidRDefault="009D2CDB" w:rsidP="00736287">
      <w:pPr>
        <w:pStyle w:val="capture"/>
        <w:rPr>
          <w:b/>
        </w:rPr>
      </w:pPr>
      <w:r w:rsidRPr="00E36F92">
        <w:t xml:space="preserve">Select Procedure:  (1-20): </w:t>
      </w:r>
      <w:r w:rsidRPr="00E36F92">
        <w:rPr>
          <w:b/>
        </w:rPr>
        <w:t>19</w:t>
      </w:r>
    </w:p>
    <w:p w14:paraId="34F263C5" w14:textId="77777777" w:rsidR="009D2CDB" w:rsidRPr="00E36F92" w:rsidRDefault="009D2CDB" w:rsidP="00736287">
      <w:pPr>
        <w:pStyle w:val="capture"/>
      </w:pPr>
      <w:r w:rsidRPr="00E36F92">
        <w:t>You have indicated the following data apply to this visit:</w:t>
      </w:r>
    </w:p>
    <w:p w14:paraId="34F263C6" w14:textId="77777777" w:rsidR="009D2CDB" w:rsidRPr="00E36F92" w:rsidRDefault="009D2CDB" w:rsidP="00736287">
      <w:pPr>
        <w:pStyle w:val="capture"/>
      </w:pPr>
      <w:r w:rsidRPr="00E36F92">
        <w:t>DIAGNOSES:</w:t>
      </w:r>
    </w:p>
    <w:p w14:paraId="34F263C7" w14:textId="77777777" w:rsidR="009D2CDB" w:rsidRPr="00E36F92" w:rsidRDefault="009D2CDB" w:rsidP="00736287">
      <w:pPr>
        <w:pStyle w:val="capture"/>
      </w:pPr>
      <w:r w:rsidRPr="00E36F92">
        <w:t xml:space="preserve">   </w:t>
      </w:r>
      <w:r w:rsidR="00B17BC5" w:rsidRPr="00E36F92">
        <w:t>(ICD-9-CM 995.3)   Allergic Reaction  &lt;&lt;&lt; PRIMARY</w:t>
      </w:r>
    </w:p>
    <w:p w14:paraId="34F263C8" w14:textId="77777777" w:rsidR="009D2CDB" w:rsidRPr="00E36F92" w:rsidRDefault="009D2CDB" w:rsidP="00736287">
      <w:pPr>
        <w:pStyle w:val="capture"/>
      </w:pPr>
      <w:r w:rsidRPr="00E36F92">
        <w:t>PROCEDURES:</w:t>
      </w:r>
    </w:p>
    <w:p w14:paraId="34F263C9" w14:textId="77777777" w:rsidR="009D2CDB" w:rsidRPr="00E36F92" w:rsidRDefault="009D2CDB" w:rsidP="00736287">
      <w:pPr>
        <w:pStyle w:val="capture"/>
      </w:pPr>
      <w:r w:rsidRPr="00E36F92">
        <w:t xml:space="preserve">   65205    Foreign Body Removal</w:t>
      </w:r>
    </w:p>
    <w:p w14:paraId="34F263CA" w14:textId="77777777" w:rsidR="009D2CDB" w:rsidRPr="00E36F92" w:rsidRDefault="009D2CDB" w:rsidP="00736287">
      <w:pPr>
        <w:pStyle w:val="capture"/>
        <w:rPr>
          <w:b/>
        </w:rPr>
      </w:pPr>
      <w:r w:rsidRPr="00E36F92">
        <w:t xml:space="preserve">...OK? YES// </w:t>
      </w:r>
      <w:r w:rsidRPr="00E36F92">
        <w:rPr>
          <w:b/>
        </w:rPr>
        <w:t>&lt;Enter&gt;</w:t>
      </w:r>
    </w:p>
    <w:p w14:paraId="34F263CB" w14:textId="77777777" w:rsidR="009D2CDB" w:rsidRPr="00E36F92" w:rsidRDefault="009D2CDB" w:rsidP="00736287">
      <w:pPr>
        <w:pStyle w:val="capture"/>
      </w:pPr>
      <w:r w:rsidRPr="00E36F92">
        <w:t>Posting Workload Credit...</w:t>
      </w:r>
    </w:p>
    <w:p w14:paraId="34F263CC" w14:textId="77777777" w:rsidR="009D2CDB" w:rsidRPr="00E36F92" w:rsidRDefault="009D2CDB" w:rsidP="00736287">
      <w:pPr>
        <w:pStyle w:val="capture"/>
      </w:pPr>
      <w:r w:rsidRPr="00E36F92">
        <w:t>at SCDX AMBCARE EVENT  57033,30772</w:t>
      </w:r>
    </w:p>
    <w:p w14:paraId="34F263CD" w14:textId="77777777" w:rsidR="009D2CDB" w:rsidRPr="00E36F92" w:rsidRDefault="009D2CDB" w:rsidP="00736287">
      <w:pPr>
        <w:pStyle w:val="capture"/>
      </w:pPr>
      <w:r w:rsidRPr="00E36F92">
        <w:t>at SCDX AMBCARE EVENT  57033,30774Done.</w:t>
      </w:r>
    </w:p>
    <w:p w14:paraId="34F263CE" w14:textId="77777777" w:rsidR="009D2CDB" w:rsidRPr="00E36F92" w:rsidRDefault="009D2CDB"/>
    <w:p w14:paraId="34F263CF" w14:textId="77777777" w:rsidR="009D2CDB" w:rsidRPr="00E36F92" w:rsidRDefault="009D2CDB" w:rsidP="00AC0160">
      <w:pPr>
        <w:pStyle w:val="Heading3"/>
      </w:pPr>
      <w:bookmarkStart w:id="535" w:name="_Toc382060082"/>
      <w:bookmarkStart w:id="536" w:name="_Toc382224649"/>
      <w:bookmarkStart w:id="537" w:name="_Toc382889391"/>
      <w:bookmarkStart w:id="538" w:name="_Toc335315384"/>
      <w:bookmarkStart w:id="539" w:name="_Toc342030870"/>
      <w:bookmarkStart w:id="540" w:name="_Toc342548562"/>
      <w:bookmarkStart w:id="541" w:name="_Toc152840715"/>
      <w:r w:rsidRPr="00E36F92">
        <w:t>Visit Orientation</w:t>
      </w:r>
      <w:bookmarkEnd w:id="535"/>
      <w:bookmarkEnd w:id="536"/>
      <w:bookmarkEnd w:id="537"/>
      <w:bookmarkEnd w:id="538"/>
      <w:bookmarkEnd w:id="539"/>
      <w:bookmarkEnd w:id="540"/>
      <w:bookmarkEnd w:id="541"/>
      <w:r w:rsidR="00B456E7" w:rsidRPr="00E36F92">
        <w:fldChar w:fldCharType="begin"/>
      </w:r>
      <w:r w:rsidRPr="00E36F92">
        <w:instrText>xe "Visit Orientation"</w:instrText>
      </w:r>
      <w:r w:rsidR="00B456E7" w:rsidRPr="00E36F92">
        <w:fldChar w:fldCharType="end"/>
      </w:r>
    </w:p>
    <w:p w14:paraId="34F263D0" w14:textId="77777777" w:rsidR="009D2CDB" w:rsidRPr="00E36F92" w:rsidRDefault="009D2CDB" w:rsidP="00B34976">
      <w:pPr>
        <w:pStyle w:val="Heading4"/>
        <w:rPr>
          <w:lang w:val="en-US"/>
        </w:rPr>
      </w:pPr>
      <w:bookmarkStart w:id="542" w:name="_Toc382060083"/>
      <w:bookmarkStart w:id="543" w:name="_Toc382224650"/>
      <w:bookmarkStart w:id="544" w:name="_Toc382889392"/>
      <w:bookmarkStart w:id="545" w:name="_Toc391431128"/>
      <w:bookmarkStart w:id="546" w:name="_Toc391540066"/>
      <w:r w:rsidRPr="00E36F92">
        <w:rPr>
          <w:lang w:val="en-US"/>
        </w:rPr>
        <w:t>Rationale</w:t>
      </w:r>
      <w:bookmarkEnd w:id="542"/>
      <w:bookmarkEnd w:id="543"/>
      <w:bookmarkEnd w:id="544"/>
      <w:bookmarkEnd w:id="545"/>
      <w:bookmarkEnd w:id="546"/>
    </w:p>
    <w:p w14:paraId="34F263D1" w14:textId="77777777" w:rsidR="009D2CDB" w:rsidRPr="00E36F92" w:rsidRDefault="009D2CDB">
      <w:r w:rsidRPr="00E36F92">
        <w:t xml:space="preserve">Why associate Progress Notes with Visits? The answer is quite simple:  an event (clinical or otherwise) </w:t>
      </w:r>
      <w:r w:rsidR="00221470" w:rsidRPr="00E36F92">
        <w:t>may</w:t>
      </w:r>
      <w:r w:rsidRPr="00E36F92">
        <w:t xml:space="preserve"> be fully described by five key attributes or parameters: Who, what, when, where, and why. Three of these (i.e., who, when, and where), are all encoded in the Visit File entry itself. The remaining two parameters (what, and why), are generally included in the content of the document. This alone would be sufficient justification to adopt a visit orientation, but there are several other benefits.</w:t>
      </w:r>
    </w:p>
    <w:p w14:paraId="34F263D2" w14:textId="77777777" w:rsidR="009D2CDB" w:rsidRPr="00E36F92" w:rsidRDefault="009D2CDB" w:rsidP="00B34976">
      <w:pPr>
        <w:pStyle w:val="Heading4"/>
        <w:rPr>
          <w:lang w:val="en-US"/>
        </w:rPr>
      </w:pPr>
      <w:bookmarkStart w:id="547" w:name="_Toc382060084"/>
      <w:bookmarkStart w:id="548" w:name="_Toc382224651"/>
      <w:bookmarkStart w:id="549" w:name="_Toc382889393"/>
      <w:bookmarkStart w:id="550" w:name="_Toc391431129"/>
      <w:bookmarkStart w:id="551" w:name="_Toc391540067"/>
      <w:r w:rsidRPr="00E36F92">
        <w:rPr>
          <w:lang w:val="en-US"/>
        </w:rPr>
        <w:t>Benefits</w:t>
      </w:r>
      <w:bookmarkEnd w:id="547"/>
      <w:bookmarkEnd w:id="548"/>
      <w:bookmarkEnd w:id="549"/>
      <w:bookmarkEnd w:id="550"/>
      <w:bookmarkEnd w:id="551"/>
    </w:p>
    <w:p w14:paraId="34F263D3" w14:textId="77777777" w:rsidR="009D2CDB" w:rsidRPr="00E36F92" w:rsidRDefault="009D2CDB" w:rsidP="00291D81">
      <w:pPr>
        <w:numPr>
          <w:ilvl w:val="0"/>
          <w:numId w:val="13"/>
        </w:numPr>
      </w:pPr>
      <w:r w:rsidRPr="00E36F92">
        <w:rPr>
          <w:b/>
        </w:rPr>
        <w:t>The VHA Operations Manual, M-1, Chapter 5</w:t>
      </w:r>
      <w:r w:rsidRPr="00E36F92">
        <w:t xml:space="preserve"> requires that every ambulatory visit have at least one Progress Note. Deficiencies with respect to this requirement can </w:t>
      </w:r>
      <w:r w:rsidRPr="00E36F92">
        <w:rPr>
          <w:i/>
        </w:rPr>
        <w:t>only</w:t>
      </w:r>
      <w:r w:rsidRPr="00E36F92">
        <w:t xml:space="preserve"> be identified if Progress Notes are associated with their corresponding Visits.</w:t>
      </w:r>
    </w:p>
    <w:p w14:paraId="34F263D4" w14:textId="77777777" w:rsidR="009D2CDB" w:rsidRPr="00E36F92" w:rsidRDefault="009D2CDB" w:rsidP="00291D81">
      <w:pPr>
        <w:numPr>
          <w:ilvl w:val="0"/>
          <w:numId w:val="13"/>
        </w:numPr>
      </w:pPr>
      <w:r w:rsidRPr="00E36F92">
        <w:rPr>
          <w:b/>
        </w:rPr>
        <w:t>Inter-facility data transfer</w:t>
      </w:r>
      <w:r w:rsidR="00B456E7" w:rsidRPr="00E36F92">
        <w:rPr>
          <w:b/>
        </w:rPr>
        <w:fldChar w:fldCharType="begin"/>
      </w:r>
      <w:r w:rsidRPr="00E36F92">
        <w:instrText>xe "</w:instrText>
      </w:r>
      <w:r w:rsidRPr="00E36F92">
        <w:rPr>
          <w:bCs/>
        </w:rPr>
        <w:instrText>Inter-facility data transfer</w:instrText>
      </w:r>
      <w:r w:rsidRPr="00E36F92">
        <w:instrText>"</w:instrText>
      </w:r>
      <w:r w:rsidR="00B456E7" w:rsidRPr="00E36F92">
        <w:rPr>
          <w:b/>
        </w:rPr>
        <w:fldChar w:fldCharType="end"/>
      </w:r>
      <w:r w:rsidRPr="00E36F92">
        <w:t xml:space="preserve"> requires identification of the Facility from which the data originated. Because the Facility is an attribute of the Visit file entry, it is not necessary to maintain a reference to the facility with every clinical document.</w:t>
      </w:r>
    </w:p>
    <w:p w14:paraId="34F263D5" w14:textId="77777777" w:rsidR="009D2CDB" w:rsidRPr="00E36F92" w:rsidRDefault="009D2CDB" w:rsidP="00291D81">
      <w:pPr>
        <w:numPr>
          <w:ilvl w:val="0"/>
          <w:numId w:val="13"/>
        </w:numPr>
      </w:pPr>
      <w:r w:rsidRPr="00E36F92">
        <w:rPr>
          <w:b/>
        </w:rPr>
        <w:t>Workload Capture</w:t>
      </w:r>
      <w:r w:rsidR="00B456E7" w:rsidRPr="00E36F92">
        <w:rPr>
          <w:b/>
        </w:rPr>
        <w:fldChar w:fldCharType="begin"/>
      </w:r>
      <w:r w:rsidRPr="00E36F92">
        <w:instrText>xe "</w:instrText>
      </w:r>
      <w:r w:rsidRPr="00E36F92">
        <w:rPr>
          <w:bCs/>
        </w:rPr>
        <w:instrText>Workload Capture</w:instrText>
      </w:r>
      <w:r w:rsidRPr="00E36F92">
        <w:instrText>"</w:instrText>
      </w:r>
      <w:r w:rsidR="00B456E7" w:rsidRPr="00E36F92">
        <w:rPr>
          <w:b/>
        </w:rPr>
        <w:fldChar w:fldCharType="end"/>
      </w:r>
      <w:r w:rsidRPr="00E36F92">
        <w:rPr>
          <w:b/>
        </w:rPr>
        <w:t xml:space="preserve">, </w:t>
      </w:r>
      <w:r w:rsidRPr="00E36F92">
        <w:t>particularly for telephone and standalone encounters, where the only record of the encounter is frequently a Progress Note, can be easily accommodated, provided that notes are associated with visits.</w:t>
      </w:r>
    </w:p>
    <w:p w14:paraId="34F263D6" w14:textId="77777777" w:rsidR="009D2CDB" w:rsidRPr="00E36F92" w:rsidRDefault="009D2CDB">
      <w:r w:rsidRPr="00E36F92">
        <w:rPr>
          <w:b/>
        </w:rPr>
        <w:t xml:space="preserve"> “Roll-up” of documentation by Care Episode.  </w:t>
      </w:r>
      <w:r w:rsidRPr="00E36F92">
        <w:t>To allow access to all information pertaining to a given episode of care (e.g., for close-out of a hospitalization), a visit orientation is essential.</w:t>
      </w:r>
    </w:p>
    <w:p w14:paraId="34F263D7" w14:textId="77777777" w:rsidR="009D2CDB" w:rsidRPr="00E36F92" w:rsidRDefault="009D2CDB">
      <w:r w:rsidRPr="00E36F92">
        <w:rPr>
          <w:b/>
        </w:rPr>
        <w:t>Integration with PCE</w:t>
      </w:r>
      <w:r w:rsidR="00B456E7" w:rsidRPr="00E36F92">
        <w:rPr>
          <w:b/>
        </w:rPr>
        <w:fldChar w:fldCharType="begin"/>
      </w:r>
      <w:r w:rsidRPr="00E36F92">
        <w:instrText>xe "</w:instrText>
      </w:r>
      <w:r w:rsidRPr="00E36F92">
        <w:rPr>
          <w:bCs/>
        </w:rPr>
        <w:instrText>PCE</w:instrText>
      </w:r>
      <w:r w:rsidRPr="00E36F92">
        <w:instrText>"</w:instrText>
      </w:r>
      <w:r w:rsidR="00B456E7" w:rsidRPr="00E36F92">
        <w:rPr>
          <w:b/>
        </w:rPr>
        <w:fldChar w:fldCharType="end"/>
      </w:r>
      <w:r w:rsidRPr="00E36F92">
        <w:rPr>
          <w:b/>
        </w:rPr>
        <w:t>, Ambulatory Care Data Capture</w:t>
      </w:r>
      <w:r w:rsidR="00B456E7" w:rsidRPr="00E36F92">
        <w:rPr>
          <w:b/>
        </w:rPr>
        <w:fldChar w:fldCharType="begin"/>
      </w:r>
      <w:r w:rsidRPr="00E36F92">
        <w:instrText>xe "</w:instrText>
      </w:r>
      <w:r w:rsidRPr="00E36F92">
        <w:rPr>
          <w:bCs/>
        </w:rPr>
        <w:instrText>Ambulatory Care Data Capture</w:instrText>
      </w:r>
      <w:r w:rsidRPr="00E36F92">
        <w:instrText>"</w:instrText>
      </w:r>
      <w:r w:rsidR="00B456E7" w:rsidRPr="00E36F92">
        <w:rPr>
          <w:b/>
        </w:rPr>
        <w:fldChar w:fldCharType="end"/>
      </w:r>
      <w:r w:rsidRPr="00E36F92">
        <w:rPr>
          <w:b/>
        </w:rPr>
        <w:t>, and CIRN</w:t>
      </w:r>
      <w:r w:rsidR="00B456E7" w:rsidRPr="00E36F92">
        <w:rPr>
          <w:b/>
        </w:rPr>
        <w:fldChar w:fldCharType="begin"/>
      </w:r>
      <w:r w:rsidRPr="00E36F92">
        <w:instrText>xe "</w:instrText>
      </w:r>
      <w:r w:rsidRPr="00E36F92">
        <w:rPr>
          <w:bCs/>
        </w:rPr>
        <w:instrText>CIRN</w:instrText>
      </w:r>
      <w:r w:rsidRPr="00E36F92">
        <w:instrText>"</w:instrText>
      </w:r>
      <w:r w:rsidR="00B456E7" w:rsidRPr="00E36F92">
        <w:rPr>
          <w:b/>
        </w:rPr>
        <w:fldChar w:fldCharType="end"/>
      </w:r>
      <w:r w:rsidRPr="00E36F92">
        <w:rPr>
          <w:b/>
        </w:rPr>
        <w:t xml:space="preserve">.  </w:t>
      </w:r>
      <w:r w:rsidRPr="00E36F92">
        <w:t xml:space="preserve">To accommodate an interface with other clinical data repositories, which </w:t>
      </w:r>
      <w:r w:rsidR="00221470" w:rsidRPr="00E36F92">
        <w:t>may</w:t>
      </w:r>
      <w:r w:rsidRPr="00E36F92">
        <w:t xml:space="preserve"> allow query and report generation, based on the existence of a variety of coded data elements, the visit orientation provides a useful associative entity (e.g., a search of PCE to identify all patients with AIHD who were discharged without a prescription for aspirin </w:t>
      </w:r>
      <w:r w:rsidRPr="00E36F92">
        <w:lastRenderedPageBreak/>
        <w:t>prophylaxis might identify a cohort of patients for further evaluation. The visit orientation also provides the ability to call for all the cardiology notes entered during the corresponding care episodes could revolutionize retrospective chart review).</w:t>
      </w:r>
    </w:p>
    <w:p w14:paraId="34F263D8" w14:textId="77777777" w:rsidR="009D2CDB" w:rsidRPr="00E36F92" w:rsidRDefault="009D2CDB" w:rsidP="000E6878">
      <w:pPr>
        <w:pStyle w:val="Heading4"/>
        <w:ind w:left="0"/>
        <w:rPr>
          <w:lang w:val="en-US"/>
        </w:rPr>
      </w:pPr>
      <w:bookmarkStart w:id="552" w:name="_Toc382060085"/>
      <w:bookmarkStart w:id="553" w:name="_Toc382224653"/>
      <w:bookmarkStart w:id="554" w:name="_Toc382889395"/>
      <w:bookmarkStart w:id="555" w:name="_Toc391431131"/>
      <w:bookmarkStart w:id="556" w:name="_Toc391540069"/>
      <w:r w:rsidRPr="00E36F92">
        <w:rPr>
          <w:lang w:val="en-US"/>
        </w:rPr>
        <w:t>Mechanics</w:t>
      </w:r>
      <w:bookmarkEnd w:id="552"/>
      <w:bookmarkEnd w:id="553"/>
      <w:bookmarkEnd w:id="554"/>
      <w:bookmarkEnd w:id="555"/>
      <w:bookmarkEnd w:id="556"/>
    </w:p>
    <w:p w14:paraId="34F263D9" w14:textId="77777777" w:rsidR="009D2CDB" w:rsidRPr="00E36F92" w:rsidRDefault="009D2CDB">
      <w:r w:rsidRPr="00E36F92">
        <w:t xml:space="preserve">The process of associating a TIU document with a visit has been refined to be as simple as possible, and </w:t>
      </w:r>
      <w:r w:rsidR="00221470" w:rsidRPr="00E36F92">
        <w:t>may</w:t>
      </w:r>
      <w:r w:rsidRPr="00E36F92">
        <w:t xml:space="preserve"> be modified for any given TITLE, DOCUMENT CLASS, or CLASS by reprogramming the VISIT LINKAGE METHOD for that level of the TIU Document Definition Hierarchy. The existing methods for linking either Discharge Summaries or Progress Notes with visits are outlined below:</w:t>
      </w:r>
    </w:p>
    <w:p w14:paraId="34F263DA" w14:textId="77777777" w:rsidR="009D2CDB" w:rsidRPr="00E36F92" w:rsidRDefault="009D2CDB" w:rsidP="000E6878">
      <w:pPr>
        <w:pStyle w:val="Heading5"/>
        <w:ind w:left="0"/>
        <w:rPr>
          <w:lang w:val="en-US"/>
        </w:rPr>
      </w:pPr>
      <w:r w:rsidRPr="00E36F92">
        <w:rPr>
          <w:lang w:val="en-US"/>
        </w:rPr>
        <w:t>Discharge Summaries</w:t>
      </w:r>
      <w:r w:rsidR="00B456E7" w:rsidRPr="00E36F92">
        <w:rPr>
          <w:lang w:val="en-US"/>
        </w:rPr>
        <w:fldChar w:fldCharType="begin"/>
      </w:r>
      <w:r w:rsidRPr="00E36F92">
        <w:rPr>
          <w:lang w:val="en-US"/>
        </w:rPr>
        <w:instrText>xe "Discharge Summaries"</w:instrText>
      </w:r>
      <w:r w:rsidR="00B456E7" w:rsidRPr="00E36F92">
        <w:rPr>
          <w:lang w:val="en-US"/>
        </w:rPr>
        <w:fldChar w:fldCharType="end"/>
      </w:r>
    </w:p>
    <w:p w14:paraId="34F263DB" w14:textId="77777777" w:rsidR="009D2CDB" w:rsidRPr="00E36F92" w:rsidRDefault="009D2CDB">
      <w:r w:rsidRPr="00E36F92">
        <w:rPr>
          <w:i/>
        </w:rPr>
        <w:t>Interactive</w:t>
      </w:r>
      <w:r w:rsidRPr="00E36F92">
        <w:t xml:space="preserve">  Present the user with a list of the selected patient’s admissions, from the Patient Movement File, most recent first, five-at-a-time, in a manner modeled after the Detailed Patient Inquiry, from the PIMS Bed Control Menu. When a given admission is selected, DATA2PCE^PXAPI is called to match or create a corresponding Visit File entry of type Hospitalization.</w:t>
      </w:r>
    </w:p>
    <w:p w14:paraId="34F263DC" w14:textId="77777777" w:rsidR="000E6878" w:rsidRPr="00E36F92" w:rsidRDefault="000E6878">
      <w:pPr>
        <w:rPr>
          <w:i/>
        </w:rPr>
      </w:pPr>
    </w:p>
    <w:p w14:paraId="34F263DD" w14:textId="77777777" w:rsidR="009D2CDB" w:rsidRPr="00E36F92" w:rsidRDefault="009D2CDB">
      <w:r w:rsidRPr="00E36F92">
        <w:rPr>
          <w:i/>
        </w:rPr>
        <w:t>Upload</w:t>
      </w:r>
      <w:r w:rsidRPr="00E36F92">
        <w:t>:  Accept a Patient SSN and Admission Date/Time as transcribed in the header of the uploaded summary.  Look-up the corresponding admission from the Patient Movement File (on failure, alert a named group of recipients to correct the header and re-try the filer), and call DATA2PCE^PXAPI to match or create the corresponding Hospitalization Visit as necessary.</w:t>
      </w:r>
    </w:p>
    <w:p w14:paraId="34F263DE" w14:textId="77777777" w:rsidR="009D2CDB" w:rsidRPr="00E36F92" w:rsidRDefault="009D2CDB">
      <w:pPr>
        <w:rPr>
          <w:b/>
        </w:rPr>
      </w:pPr>
      <w:r w:rsidRPr="00E36F92">
        <w:rPr>
          <w:b/>
        </w:rPr>
        <w:t>Progress Notes</w:t>
      </w:r>
      <w:r w:rsidR="00B456E7" w:rsidRPr="00E36F92">
        <w:rPr>
          <w:b/>
        </w:rPr>
        <w:fldChar w:fldCharType="begin"/>
      </w:r>
      <w:r w:rsidRPr="00E36F92">
        <w:instrText>xe "</w:instrText>
      </w:r>
      <w:r w:rsidRPr="00E36F92">
        <w:rPr>
          <w:bCs/>
        </w:rPr>
        <w:instrText>Progress Notes</w:instrText>
      </w:r>
      <w:r w:rsidRPr="00E36F92">
        <w:instrText>"</w:instrText>
      </w:r>
      <w:r w:rsidR="00B456E7" w:rsidRPr="00E36F92">
        <w:rPr>
          <w:b/>
        </w:rPr>
        <w:fldChar w:fldCharType="end"/>
      </w:r>
    </w:p>
    <w:p w14:paraId="34F263DF" w14:textId="77777777" w:rsidR="009D2CDB" w:rsidRPr="00E36F92" w:rsidRDefault="009D2CDB">
      <w:pPr>
        <w:rPr>
          <w:i/>
          <w:iCs/>
        </w:rPr>
      </w:pPr>
      <w:r w:rsidRPr="00E36F92">
        <w:rPr>
          <w:i/>
          <w:iCs/>
        </w:rPr>
        <w:t xml:space="preserve">Interactive </w:t>
      </w:r>
    </w:p>
    <w:p w14:paraId="34F263E0" w14:textId="77777777" w:rsidR="009D2CDB" w:rsidRPr="00E36F92" w:rsidRDefault="009D2CDB">
      <w:r w:rsidRPr="00E36F92">
        <w:rPr>
          <w:b/>
        </w:rPr>
        <w:t>Current Inpatients</w:t>
      </w:r>
      <w:r w:rsidR="00B456E7" w:rsidRPr="00E36F92">
        <w:rPr>
          <w:b/>
        </w:rPr>
        <w:fldChar w:fldCharType="begin"/>
      </w:r>
      <w:r w:rsidRPr="00E36F92">
        <w:instrText>xe "</w:instrText>
      </w:r>
      <w:r w:rsidRPr="00E36F92">
        <w:rPr>
          <w:bCs/>
        </w:rPr>
        <w:instrText>inpatients</w:instrText>
      </w:r>
      <w:r w:rsidRPr="00E36F92">
        <w:instrText>"</w:instrText>
      </w:r>
      <w:r w:rsidR="00B456E7" w:rsidRPr="00E36F92">
        <w:rPr>
          <w:b/>
        </w:rPr>
        <w:fldChar w:fldCharType="end"/>
      </w:r>
      <w:r w:rsidRPr="00E36F92">
        <w:rPr>
          <w:b/>
        </w:rPr>
        <w:t>:</w:t>
      </w:r>
      <w:r w:rsidRPr="00E36F92">
        <w:t xml:space="preserve">  Default to the current admission and last recorded hospital location. On override, follow procedure described for patients not currently admitted to the hospital.</w:t>
      </w:r>
    </w:p>
    <w:p w14:paraId="34F263E1" w14:textId="77777777" w:rsidR="009D2CDB" w:rsidRPr="00E36F92" w:rsidRDefault="009D2CDB">
      <w:r w:rsidRPr="00E36F92">
        <w:rPr>
          <w:b/>
        </w:rPr>
        <w:t>Patients not currently admitted:</w:t>
      </w:r>
      <w:r w:rsidRPr="00E36F92">
        <w:t xml:space="preserve"> Ask user whether the note is for Inpatient or Outpatient care</w:t>
      </w:r>
      <w:r w:rsidR="00B456E7" w:rsidRPr="00E36F92">
        <w:fldChar w:fldCharType="begin"/>
      </w:r>
      <w:r w:rsidRPr="00E36F92">
        <w:instrText>xe "outpatient care"</w:instrText>
      </w:r>
      <w:r w:rsidR="00B456E7" w:rsidRPr="00E36F92">
        <w:fldChar w:fldCharType="end"/>
      </w:r>
      <w:r w:rsidRPr="00E36F92">
        <w:t xml:space="preserve">. For </w:t>
      </w:r>
      <w:r w:rsidRPr="00E36F92">
        <w:rPr>
          <w:i/>
        </w:rPr>
        <w:t>Inpatient</w:t>
      </w:r>
      <w:r w:rsidRPr="00E36F92">
        <w:t xml:space="preserve"> care, present the user with a list of the selected patient’s admissions, from the Patient Movement File, most recent first, five-at-a-time, in a manner modeled after the Detailed Patient Inquiry, from the PIMS Bed Control Menu. When a given admission is selected, DATA2PCE^PXAPI is called to match or create a corresponding Visit File entry of type Hospitalization. </w:t>
      </w:r>
    </w:p>
    <w:p w14:paraId="34F263E2" w14:textId="77777777" w:rsidR="009D2CDB" w:rsidRPr="00E36F92" w:rsidRDefault="009D2CDB">
      <w:r w:rsidRPr="00E36F92">
        <w:t xml:space="preserve">For </w:t>
      </w:r>
      <w:r w:rsidRPr="00E36F92">
        <w:rPr>
          <w:i/>
        </w:rPr>
        <w:t>Outpatient</w:t>
      </w:r>
      <w:r w:rsidRPr="00E36F92">
        <w:t xml:space="preserve"> care, present the user with a list of scheduled appointments from scheduling, most recent first, five-at-a-time. When a given appointment is selected, call DATA2PCE^PXAPI to match or create an AMBULATORY Visit File Entry. If the user indicates he would like to create a new visit, prompt for location, visit date/time, and Visit Type (AMBULATORY</w:t>
      </w:r>
      <w:r w:rsidR="00B456E7" w:rsidRPr="00E36F92">
        <w:fldChar w:fldCharType="begin"/>
      </w:r>
      <w:r w:rsidRPr="00E36F92">
        <w:instrText>xe "ambulatory"</w:instrText>
      </w:r>
      <w:r w:rsidR="00B456E7" w:rsidRPr="00E36F92">
        <w:fldChar w:fldCharType="end"/>
      </w:r>
      <w:r w:rsidRPr="00E36F92">
        <w:t>, TELEPHONE</w:t>
      </w:r>
      <w:r w:rsidR="00B456E7" w:rsidRPr="00E36F92">
        <w:fldChar w:fldCharType="begin"/>
      </w:r>
      <w:r w:rsidRPr="00E36F92">
        <w:instrText>xe "telephone"</w:instrText>
      </w:r>
      <w:r w:rsidR="00B456E7" w:rsidRPr="00E36F92">
        <w:fldChar w:fldCharType="end"/>
      </w:r>
      <w:r w:rsidRPr="00E36F92">
        <w:t>, or EVENT (HISTORICAL</w:t>
      </w:r>
      <w:r w:rsidR="00B456E7" w:rsidRPr="00E36F92">
        <w:fldChar w:fldCharType="begin"/>
      </w:r>
      <w:r w:rsidRPr="00E36F92">
        <w:instrText>xe "historical"</w:instrText>
      </w:r>
      <w:r w:rsidR="00B456E7" w:rsidRPr="00E36F92">
        <w:fldChar w:fldCharType="end"/>
      </w:r>
      <w:r w:rsidRPr="00E36F92">
        <w:t>).  Then call DATA2PCE^PXAPI to create a visit as described by the user.  When the user creates such a standalone visit</w:t>
      </w:r>
      <w:r w:rsidR="00B456E7" w:rsidRPr="00E36F92">
        <w:fldChar w:fldCharType="begin"/>
      </w:r>
      <w:r w:rsidRPr="00E36F92">
        <w:instrText>xe "standalone visit"</w:instrText>
      </w:r>
      <w:r w:rsidR="00B456E7" w:rsidRPr="00E36F92">
        <w:fldChar w:fldCharType="end"/>
      </w:r>
      <w:r w:rsidRPr="00E36F92">
        <w:t xml:space="preserve"> for entry of a note, the program will prompt the user for diagnoses, procedures, and service connection (when appropriate) upon signature, and DATA2PCE^PXAPI will again be called to post the workload data for Ambulatory Care Data Capture.</w:t>
      </w:r>
    </w:p>
    <w:p w14:paraId="34F263E3" w14:textId="77777777" w:rsidR="009D2CDB" w:rsidRPr="00E36F92" w:rsidRDefault="009D2CDB" w:rsidP="00AC0160">
      <w:pPr>
        <w:pStyle w:val="Heading3"/>
      </w:pPr>
      <w:bookmarkStart w:id="557" w:name="_Toc382060086"/>
      <w:bookmarkStart w:id="558" w:name="_Toc382224655"/>
      <w:bookmarkStart w:id="559" w:name="_Toc382889397"/>
      <w:bookmarkStart w:id="560" w:name="_Toc391431133"/>
      <w:bookmarkStart w:id="561" w:name="_Toc391540071"/>
      <w:bookmarkStart w:id="562" w:name="_Toc335315385"/>
      <w:bookmarkStart w:id="563" w:name="_Toc342030871"/>
      <w:bookmarkStart w:id="564" w:name="_Toc342548563"/>
      <w:bookmarkStart w:id="565" w:name="_Toc152840716"/>
      <w:r w:rsidRPr="00E36F92">
        <w:lastRenderedPageBreak/>
        <w:t>How many visits are created?</w:t>
      </w:r>
      <w:bookmarkEnd w:id="557"/>
      <w:bookmarkEnd w:id="558"/>
      <w:bookmarkEnd w:id="559"/>
      <w:bookmarkEnd w:id="560"/>
      <w:bookmarkEnd w:id="561"/>
      <w:bookmarkEnd w:id="562"/>
      <w:bookmarkEnd w:id="563"/>
      <w:bookmarkEnd w:id="564"/>
      <w:bookmarkEnd w:id="565"/>
    </w:p>
    <w:p w14:paraId="34F263E4" w14:textId="77777777" w:rsidR="009D2CDB" w:rsidRPr="00E36F92" w:rsidRDefault="009D2CDB">
      <w:r w:rsidRPr="00E36F92">
        <w:t xml:space="preserve">Each TIU document is associated with one and only one visit. To the extent possible, Visit File entries are only created for TIU when absolutely necessary. At the present time, since Registration is not interfaced with Visit Tracking, a Hospitalization type visit will be created with the first inpatient note, and used by every subsequent note associated with that admission, as well as the Discharge Summary, when it is transcribed or uploaded. Since Scheduling is interfaced with Visit Tracking, with Visit entries created on check-out of the appointment, a visit will only be created for scheduled clinic appointments when the note is entered prior to check-out (and Scheduling will match to that visit when check-out does occur). When the user indicates a desire to create a new visit for the note, a standalone visit of the type indicated will be created for the note. </w:t>
      </w:r>
    </w:p>
    <w:p w14:paraId="34F263E5" w14:textId="77777777" w:rsidR="009D2CDB" w:rsidRPr="00E36F92" w:rsidRDefault="009D2CDB" w:rsidP="000E6878">
      <w:pPr>
        <w:pStyle w:val="Heading4"/>
        <w:ind w:left="0"/>
        <w:rPr>
          <w:lang w:val="en-US"/>
        </w:rPr>
      </w:pPr>
      <w:r w:rsidRPr="00E36F92">
        <w:rPr>
          <w:lang w:val="en-US"/>
        </w:rPr>
        <w:t>Historical Visits</w:t>
      </w:r>
      <w:r w:rsidR="00B456E7" w:rsidRPr="00E36F92">
        <w:rPr>
          <w:lang w:val="en-US"/>
        </w:rPr>
        <w:fldChar w:fldCharType="begin"/>
      </w:r>
      <w:r w:rsidRPr="00E36F92">
        <w:rPr>
          <w:lang w:val="en-US"/>
        </w:rPr>
        <w:instrText>xe "historical visits"</w:instrText>
      </w:r>
      <w:r w:rsidR="00B456E7" w:rsidRPr="00E36F92">
        <w:rPr>
          <w:lang w:val="en-US"/>
        </w:rPr>
        <w:fldChar w:fldCharType="end"/>
      </w:r>
    </w:p>
    <w:p w14:paraId="34F263E6" w14:textId="77777777" w:rsidR="009D2CDB" w:rsidRPr="00E36F92" w:rsidRDefault="009D2CDB">
      <w:r w:rsidRPr="00E36F92">
        <w:t>When Progress Notes are being converted, historical visits are created (since no hospital location is frequently available for notes from either Mental Health V 6.0, or Generic Progress Notes V 2.5). When multiple notes are written for the same day for a given patient, each note will be associated with the same daily historical visit (so not every converted note requires the creation of a new visit record).</w:t>
      </w:r>
    </w:p>
    <w:p w14:paraId="34F263E7" w14:textId="77777777" w:rsidR="009D2CDB" w:rsidRPr="00E36F92" w:rsidRDefault="009D2CDB">
      <w:r w:rsidRPr="00E36F92">
        <w:t>PCE uses Historical Visits to record encounters of uncertain dates or ones that occurred at non-VA facilities. They are used for various clinical purposes, including to calculate Clinical Reminders/Clinical Maintenance items for Health Summaries.</w:t>
      </w:r>
    </w:p>
    <w:p w14:paraId="34F263E8" w14:textId="77777777" w:rsidR="009D2CDB" w:rsidRPr="00E36F92" w:rsidRDefault="009D2CDB" w:rsidP="009406EE">
      <w:pPr>
        <w:pStyle w:val="Heading3"/>
      </w:pPr>
      <w:bookmarkStart w:id="566" w:name="_Toc382224657"/>
      <w:bookmarkStart w:id="567" w:name="_Toc335315386"/>
      <w:bookmarkStart w:id="568" w:name="_Toc342030872"/>
      <w:bookmarkStart w:id="569" w:name="_Toc342548564"/>
      <w:bookmarkStart w:id="570" w:name="_Toc152840717"/>
      <w:r w:rsidRPr="00E36F92">
        <w:t>Troubleshooting &amp; Helpful Hints for Document Definitions</w:t>
      </w:r>
      <w:bookmarkEnd w:id="512"/>
      <w:bookmarkEnd w:id="513"/>
      <w:bookmarkEnd w:id="566"/>
      <w:bookmarkEnd w:id="567"/>
      <w:bookmarkEnd w:id="568"/>
      <w:bookmarkEnd w:id="569"/>
      <w:bookmarkEnd w:id="570"/>
      <w:r w:rsidR="00B456E7" w:rsidRPr="00E36F92">
        <w:fldChar w:fldCharType="begin"/>
      </w:r>
      <w:r w:rsidRPr="00E36F92">
        <w:instrText>xe "Troubleshooting &amp; Helpful Hints for Document Definitions"</w:instrText>
      </w:r>
      <w:r w:rsidR="00B456E7" w:rsidRPr="00E36F92">
        <w:fldChar w:fldCharType="end"/>
      </w:r>
    </w:p>
    <w:p w14:paraId="34F263E9" w14:textId="77777777" w:rsidR="009D2CDB" w:rsidRPr="00E36F92" w:rsidRDefault="009D2CDB">
      <w:pPr>
        <w:numPr>
          <w:ilvl w:val="0"/>
          <w:numId w:val="1"/>
        </w:numPr>
      </w:pPr>
      <w:r w:rsidRPr="00E36F92">
        <w:t>If a particular person should be able to do something governed by a particular Business Rule, but can’t, check the following:</w:t>
      </w:r>
    </w:p>
    <w:p w14:paraId="34F263EA" w14:textId="77777777" w:rsidR="009D2CDB" w:rsidRPr="00E36F92" w:rsidRDefault="009D2CDB">
      <w:pPr>
        <w:pStyle w:val="BodyTextKeep"/>
        <w:keepNext w:val="0"/>
        <w:spacing w:after="0"/>
      </w:pPr>
    </w:p>
    <w:p w14:paraId="34F263EB" w14:textId="77777777" w:rsidR="009D2CDB" w:rsidRPr="00E36F92" w:rsidRDefault="009D2CDB" w:rsidP="00291D81">
      <w:pPr>
        <w:numPr>
          <w:ilvl w:val="0"/>
          <w:numId w:val="14"/>
        </w:numPr>
      </w:pPr>
      <w:r w:rsidRPr="00E36F92">
        <w:t>Make sure he/she is in the referenced User Class.</w:t>
      </w:r>
    </w:p>
    <w:p w14:paraId="34F263EC" w14:textId="77777777" w:rsidR="009D2CDB" w:rsidRPr="00E36F92" w:rsidRDefault="009D2CDB" w:rsidP="00291D81">
      <w:pPr>
        <w:numPr>
          <w:ilvl w:val="0"/>
          <w:numId w:val="14"/>
        </w:numPr>
      </w:pPr>
      <w:r w:rsidRPr="00E36F92">
        <w:t>Check the business rule for the proper status.</w:t>
      </w:r>
    </w:p>
    <w:p w14:paraId="34F263ED" w14:textId="77777777" w:rsidR="009D2CDB" w:rsidRPr="00E36F92" w:rsidRDefault="009D2CDB" w:rsidP="00291D81">
      <w:pPr>
        <w:numPr>
          <w:ilvl w:val="0"/>
          <w:numId w:val="14"/>
        </w:numPr>
      </w:pPr>
      <w:r w:rsidRPr="00E36F92">
        <w:t>Check that the document to be acted on is the one referenced by the rule or is a descendant of the document referenced by the rule. If the rule involves a User Role, make sure the person actually plays that role for the document.</w:t>
      </w:r>
    </w:p>
    <w:p w14:paraId="34F263EE" w14:textId="77777777" w:rsidR="009D2CDB" w:rsidRPr="00E36F92" w:rsidRDefault="009D2CDB" w:rsidP="00291D81">
      <w:pPr>
        <w:numPr>
          <w:ilvl w:val="0"/>
          <w:numId w:val="14"/>
        </w:numPr>
      </w:pPr>
      <w:r w:rsidRPr="00E36F92">
        <w:t xml:space="preserve">Check to see if the rule has been overridden. If the same rule (same action and same status) is defined for a lower-level document, the lower level rule OVERRIDES the rule at the higher level. For example, suppose you are checking the rule, An UNDICATATED PROGRESS NOTE can be ENTERED by a PROVIDER. Suppose you are wondering why </w:t>
      </w:r>
      <w:r w:rsidR="00B04AA2" w:rsidRPr="00E36F92">
        <w:t>CPRSPROVIDER,SEVEN</w:t>
      </w:r>
      <w:r w:rsidRPr="00E36F92">
        <w:t xml:space="preserve"> can’t enter a Nurse Practitioner Note, which is a descendant of Progress Notes. If there is a rule, An UNDICTATED NURSE PRACTITIONER NOTE can be ENTERED by a NURSE PRACT</w:t>
      </w:r>
      <w:r w:rsidR="00B04AA2" w:rsidRPr="00E36F92">
        <w:t>IT</w:t>
      </w:r>
      <w:r w:rsidRPr="00E36F92">
        <w:t xml:space="preserve">IONER, the rule you are checking has been overridden for Undictated Nurse Practitioner Notes. Any User Classes who can enter Nurse Practitioner Notes must have their own explicit Business Rule at the Nurse Practitioner Note level. The easiest way to check for overriding rules is to do a FileMan print by the same Action and the same Status. </w:t>
      </w:r>
    </w:p>
    <w:p w14:paraId="34F263EF" w14:textId="77777777" w:rsidR="009D2CDB" w:rsidRPr="00E36F92" w:rsidRDefault="009D2CDB"/>
    <w:p w14:paraId="34F263F0" w14:textId="77777777" w:rsidR="009D2CDB" w:rsidRPr="00E36F92" w:rsidRDefault="009D2CDB">
      <w:pPr>
        <w:numPr>
          <w:ilvl w:val="0"/>
          <w:numId w:val="1"/>
        </w:numPr>
      </w:pPr>
      <w:r w:rsidRPr="00E36F92">
        <w:t>If a particular person should NOT be able to do something, but CAN, check the following:</w:t>
      </w:r>
    </w:p>
    <w:p w14:paraId="34F263F1" w14:textId="77777777" w:rsidR="009D2CDB" w:rsidRPr="00E36F92" w:rsidRDefault="009D2CDB" w:rsidP="00291D81">
      <w:pPr>
        <w:numPr>
          <w:ilvl w:val="0"/>
          <w:numId w:val="15"/>
        </w:numPr>
      </w:pPr>
      <w:r w:rsidRPr="00E36F92">
        <w:t>That the person doesn’t have inappropriate menus.</w:t>
      </w:r>
    </w:p>
    <w:p w14:paraId="34F263F2" w14:textId="77777777" w:rsidR="009D2CDB" w:rsidRPr="00E36F92" w:rsidRDefault="009D2CDB" w:rsidP="00291D81">
      <w:pPr>
        <w:numPr>
          <w:ilvl w:val="0"/>
          <w:numId w:val="15"/>
        </w:numPr>
      </w:pPr>
      <w:r w:rsidRPr="00E36F92">
        <w:t>They are not members of inappropriate User Classes.</w:t>
      </w:r>
    </w:p>
    <w:p w14:paraId="34F263F3" w14:textId="77777777" w:rsidR="009D2CDB" w:rsidRPr="00E36F92" w:rsidRDefault="009D2CDB" w:rsidP="00291D81">
      <w:pPr>
        <w:numPr>
          <w:ilvl w:val="0"/>
          <w:numId w:val="15"/>
        </w:numPr>
      </w:pPr>
      <w:r w:rsidRPr="00E36F92">
        <w:t>The document involved is in the correct place in the document definition hierarchy.</w:t>
      </w:r>
    </w:p>
    <w:p w14:paraId="34F263F4" w14:textId="77777777" w:rsidR="009D2CDB" w:rsidRPr="00E36F92" w:rsidRDefault="009D2CDB" w:rsidP="00291D81">
      <w:pPr>
        <w:numPr>
          <w:ilvl w:val="0"/>
          <w:numId w:val="15"/>
        </w:numPr>
      </w:pPr>
      <w:r w:rsidRPr="00E36F92">
        <w:t>Check any business Rules for the given action, status, user role, and document or ancestors of the document.</w:t>
      </w:r>
    </w:p>
    <w:p w14:paraId="34F263F5" w14:textId="77777777" w:rsidR="009D2CDB" w:rsidRPr="00E36F92" w:rsidRDefault="009D2CDB" w:rsidP="00291D81">
      <w:pPr>
        <w:numPr>
          <w:ilvl w:val="0"/>
          <w:numId w:val="15"/>
        </w:numPr>
      </w:pPr>
      <w:r w:rsidRPr="00E36F92">
        <w:t>Check to see if they have somehow been given an inappropriate role in relation to the document. For example, the person might mistakenly have been made the author when he/she isn’t the author.</w:t>
      </w:r>
    </w:p>
    <w:p w14:paraId="34F263F6" w14:textId="77777777" w:rsidR="009D2CDB" w:rsidRPr="00E36F92" w:rsidRDefault="009D2CDB"/>
    <w:p w14:paraId="34F263F7" w14:textId="77777777" w:rsidR="009D2CDB" w:rsidRPr="00E36F92" w:rsidRDefault="009D2CDB">
      <w:pPr>
        <w:numPr>
          <w:ilvl w:val="0"/>
          <w:numId w:val="1"/>
        </w:numPr>
      </w:pPr>
      <w:r w:rsidRPr="00E36F92">
        <w:t>If you want to change document behavior, but are not sure how, try the following:</w:t>
      </w:r>
    </w:p>
    <w:p w14:paraId="34F263F8" w14:textId="77777777" w:rsidR="009D2CDB" w:rsidRPr="00E36F92" w:rsidRDefault="009D2CDB" w:rsidP="00291D81">
      <w:pPr>
        <w:numPr>
          <w:ilvl w:val="0"/>
          <w:numId w:val="16"/>
        </w:numPr>
      </w:pPr>
      <w:r w:rsidRPr="00E36F92">
        <w:t xml:space="preserve">Use the Edit Document Definitions, Create Document Definitions, or Sort Document Definitions option, and then select the action Edit/View. </w:t>
      </w:r>
    </w:p>
    <w:p w14:paraId="34F263F9" w14:textId="77777777" w:rsidR="009D2CDB" w:rsidRPr="00E36F92" w:rsidRDefault="009D2CDB" w:rsidP="00291D81">
      <w:pPr>
        <w:numPr>
          <w:ilvl w:val="0"/>
          <w:numId w:val="16"/>
        </w:numPr>
      </w:pPr>
      <w:r w:rsidRPr="00E36F92">
        <w:t>C</w:t>
      </w:r>
      <w:r w:rsidR="00B30E7C" w:rsidRPr="00E36F92">
        <w:t>heck TIU document</w:t>
      </w:r>
      <w:r w:rsidRPr="00E36F92">
        <w:t xml:space="preserve"> parameters, on the IRM Maintenance Menu.</w:t>
      </w:r>
    </w:p>
    <w:p w14:paraId="34F263FA" w14:textId="77777777" w:rsidR="009D2CDB" w:rsidRPr="00E36F92" w:rsidRDefault="009D2CDB" w:rsidP="00291D81">
      <w:pPr>
        <w:numPr>
          <w:ilvl w:val="0"/>
          <w:numId w:val="16"/>
        </w:numPr>
      </w:pPr>
      <w:r w:rsidRPr="00E36F92">
        <w:t>Check Personal Preferences.</w:t>
      </w:r>
    </w:p>
    <w:p w14:paraId="34F263FB" w14:textId="77777777" w:rsidR="009D2CDB" w:rsidRPr="00E36F92" w:rsidRDefault="009D2CDB" w:rsidP="00291D81">
      <w:pPr>
        <w:numPr>
          <w:ilvl w:val="0"/>
          <w:numId w:val="16"/>
        </w:numPr>
      </w:pPr>
      <w:r w:rsidRPr="00E36F92">
        <w:t xml:space="preserve">Check ASU Business Rules under User Class Management on the IRM Maintenance Menu. </w:t>
      </w:r>
    </w:p>
    <w:p w14:paraId="34F263FC" w14:textId="77777777" w:rsidR="009D2CDB" w:rsidRPr="00E36F92" w:rsidRDefault="009D2CDB"/>
    <w:p w14:paraId="34F263FD" w14:textId="77777777" w:rsidR="009D2CDB" w:rsidRPr="00E36F92" w:rsidRDefault="009D2CDB" w:rsidP="00291D81">
      <w:pPr>
        <w:numPr>
          <w:ilvl w:val="0"/>
          <w:numId w:val="17"/>
        </w:numPr>
        <w:tabs>
          <w:tab w:val="clear" w:pos="1440"/>
          <w:tab w:val="num" w:pos="1080"/>
        </w:tabs>
        <w:ind w:left="1080"/>
      </w:pPr>
      <w:r w:rsidRPr="00E36F92">
        <w:rPr>
          <w:i/>
        </w:rPr>
        <w:t>Document Definition Order</w:t>
      </w:r>
      <w:r w:rsidRPr="00E36F92">
        <w:t>. If you can’t get Document Definitions to appear in the order you want, note where this occurs. You can control the order in some places and not in others, depending on whether it’s FileMan controlling the order or TIU.</w:t>
      </w:r>
    </w:p>
    <w:p w14:paraId="34F263FE" w14:textId="77777777" w:rsidR="009D2CDB" w:rsidRPr="00E36F92" w:rsidRDefault="009D2CDB">
      <w:pPr>
        <w:pStyle w:val="Helvetica"/>
        <w:tabs>
          <w:tab w:val="left" w:pos="720"/>
          <w:tab w:val="left" w:pos="1080"/>
        </w:tabs>
        <w:rPr>
          <w:rFonts w:ascii="NewCenturySchlbk" w:hAnsi="NewCenturySchlbk"/>
        </w:rPr>
      </w:pPr>
      <w:r w:rsidRPr="00E36F92">
        <w:rPr>
          <w:rFonts w:ascii="NewCenturySchlbk" w:hAnsi="NewCenturySchlbk"/>
        </w:rPr>
        <w:tab/>
      </w:r>
    </w:p>
    <w:p w14:paraId="34F263FF" w14:textId="77777777" w:rsidR="009D2CDB" w:rsidRPr="00E36F92" w:rsidRDefault="009D2CDB">
      <w:pPr>
        <w:pStyle w:val="Helvetica"/>
        <w:tabs>
          <w:tab w:val="left" w:pos="720"/>
          <w:tab w:val="left" w:pos="1080"/>
        </w:tabs>
        <w:rPr>
          <w:rFonts w:ascii="NewCenturySchlbk" w:hAnsi="NewCenturySchlbk"/>
          <w:b/>
        </w:rPr>
      </w:pPr>
      <w:r w:rsidRPr="00E36F92">
        <w:rPr>
          <w:rFonts w:ascii="NewCenturySchlbk" w:hAnsi="NewCenturySchlbk"/>
          <w:b/>
        </w:rPr>
        <w:tab/>
        <w:t>FileMan control:</w:t>
      </w:r>
    </w:p>
    <w:p w14:paraId="34F26400" w14:textId="77777777" w:rsidR="009D2CDB" w:rsidRPr="00E36F92" w:rsidRDefault="009D2CDB" w:rsidP="00291D81">
      <w:pPr>
        <w:numPr>
          <w:ilvl w:val="0"/>
          <w:numId w:val="18"/>
        </w:numPr>
      </w:pPr>
      <w:r w:rsidRPr="00E36F92">
        <w:t>When you type a few letters and are presented with the list of entries starting with those letters.</w:t>
      </w:r>
    </w:p>
    <w:p w14:paraId="34F26401" w14:textId="77777777" w:rsidR="009D2CDB" w:rsidRPr="00E36F92" w:rsidRDefault="009D2CDB" w:rsidP="00291D81">
      <w:pPr>
        <w:numPr>
          <w:ilvl w:val="0"/>
          <w:numId w:val="18"/>
        </w:numPr>
      </w:pPr>
      <w:r w:rsidRPr="00E36F92">
        <w:t>When you enter a ? to get a list of orders.</w:t>
      </w:r>
    </w:p>
    <w:p w14:paraId="34F26402" w14:textId="77777777" w:rsidR="009D2CDB" w:rsidRPr="00E36F92" w:rsidRDefault="009D2CDB" w:rsidP="0069261C">
      <w:pPr>
        <w:rPr>
          <w:rFonts w:ascii="NewCenturySchlbk" w:hAnsi="NewCenturySchlbk"/>
          <w:b/>
        </w:rPr>
      </w:pPr>
      <w:r w:rsidRPr="00E36F92">
        <w:tab/>
      </w:r>
      <w:r w:rsidRPr="00E36F92">
        <w:rPr>
          <w:rFonts w:ascii="NewCenturySchlbk" w:hAnsi="NewCenturySchlbk"/>
          <w:b/>
        </w:rPr>
        <w:t>TIU control:</w:t>
      </w:r>
    </w:p>
    <w:p w14:paraId="34F26403" w14:textId="77777777" w:rsidR="009D2CDB" w:rsidRPr="00E36F92" w:rsidRDefault="009D2CDB" w:rsidP="00291D81">
      <w:pPr>
        <w:pStyle w:val="ListMember"/>
        <w:numPr>
          <w:ilvl w:val="0"/>
          <w:numId w:val="19"/>
        </w:numPr>
      </w:pPr>
      <w:r w:rsidRPr="00E36F92">
        <w:t>You are in the Document Definition Utility and the list part of the screen is in the wrong order.</w:t>
      </w:r>
    </w:p>
    <w:p w14:paraId="34F26404" w14:textId="77777777" w:rsidR="009D2CDB" w:rsidRPr="00E36F92" w:rsidRDefault="009D2CDB" w:rsidP="00291D81">
      <w:pPr>
        <w:pStyle w:val="ListMember"/>
        <w:numPr>
          <w:ilvl w:val="0"/>
          <w:numId w:val="19"/>
        </w:numPr>
      </w:pPr>
      <w:r w:rsidRPr="00E36F92">
        <w:t>The components of a Title appear in the wrong order when you enter or print a document.</w:t>
      </w:r>
    </w:p>
    <w:p w14:paraId="34F26405" w14:textId="77777777" w:rsidR="009D2CDB" w:rsidRPr="00E36F92" w:rsidRDefault="009D2CDB" w:rsidP="00291D81">
      <w:pPr>
        <w:pStyle w:val="ListMember"/>
        <w:numPr>
          <w:ilvl w:val="0"/>
          <w:numId w:val="19"/>
        </w:numPr>
      </w:pPr>
      <w:r w:rsidRPr="00E36F92">
        <w:lastRenderedPageBreak/>
        <w:t>When you look at documents across several patients or are viewing more than one type of document (e.g., Progress Notes and Discharge Summaries) at the same time.</w:t>
      </w:r>
    </w:p>
    <w:p w14:paraId="34F26406" w14:textId="77777777" w:rsidR="009D2CDB" w:rsidRPr="00E36F92" w:rsidRDefault="009D2CDB" w:rsidP="00291D81">
      <w:pPr>
        <w:pStyle w:val="ListMember"/>
        <w:numPr>
          <w:ilvl w:val="0"/>
          <w:numId w:val="19"/>
        </w:numPr>
      </w:pPr>
      <w:r w:rsidRPr="00E36F92">
        <w:t>When you choose which documents to view from a three-column menu.</w:t>
      </w:r>
    </w:p>
    <w:p w14:paraId="34F26407" w14:textId="77777777" w:rsidR="009D2CDB" w:rsidRPr="00E36F92" w:rsidRDefault="009D2CDB" w:rsidP="00291D81">
      <w:pPr>
        <w:pStyle w:val="ListMember"/>
        <w:numPr>
          <w:ilvl w:val="0"/>
          <w:numId w:val="20"/>
        </w:numPr>
      </w:pPr>
      <w:r w:rsidRPr="00E36F92">
        <w:t>In the situations under TIU control, you can define the order in which items appear. Go into Document Definitions Edit or Sort options and Edit the Items (Document Classes or Titles) of the parent (Class or Document Class). Edit the item sequence. If you want the items to appear in alphabetic order, delete all the sequences, and they will then appear in alphabetic order by Menu Text (shown on the screen when you scroll right).</w:t>
      </w:r>
    </w:p>
    <w:p w14:paraId="34F26408" w14:textId="77777777" w:rsidR="009D2CDB" w:rsidRPr="00E36F92" w:rsidRDefault="009D2CDB" w:rsidP="00291D81">
      <w:pPr>
        <w:pStyle w:val="ListMember"/>
        <w:numPr>
          <w:ilvl w:val="0"/>
          <w:numId w:val="20"/>
        </w:numPr>
      </w:pPr>
      <w:r w:rsidRPr="00E36F92">
        <w:t xml:space="preserve">The order of Titles in your personal list is determined by the sequence entered in the Personal Preferences option. </w:t>
      </w:r>
    </w:p>
    <w:p w14:paraId="34F26409" w14:textId="77777777" w:rsidR="009D2CDB" w:rsidRPr="00E36F92" w:rsidRDefault="00434169" w:rsidP="00434169">
      <w:pPr>
        <w:pStyle w:val="ContinuationTitle"/>
        <w:rPr>
          <w:lang w:val="en-US"/>
        </w:rPr>
      </w:pPr>
      <w:r w:rsidRPr="00E36F92">
        <w:rPr>
          <w:lang w:val="en-US"/>
        </w:rPr>
        <w:t xml:space="preserve"> </w:t>
      </w:r>
    </w:p>
    <w:p w14:paraId="34F2640A" w14:textId="319FE48E" w:rsidR="009D2CDB" w:rsidRPr="00E36F92" w:rsidRDefault="009D2CDB">
      <w:pPr>
        <w:pStyle w:val="ListMember"/>
        <w:ind w:left="720"/>
      </w:pPr>
      <w:r w:rsidRPr="00E36F92">
        <w:t>5. When trying to activate a Document Class or Title, you get the following message: “Faulty Entry: No [Visit Linkage Method, Edit Template, Print Method, Validation Method].”</w:t>
      </w:r>
    </w:p>
    <w:p w14:paraId="34F2640B" w14:textId="77777777" w:rsidR="009D2CDB" w:rsidRPr="00E36F92" w:rsidRDefault="009D2CDB">
      <w:r w:rsidRPr="00E36F92">
        <w:tab/>
      </w:r>
    </w:p>
    <w:p w14:paraId="34F2640C" w14:textId="77777777" w:rsidR="009D2CDB" w:rsidRPr="00E36F92" w:rsidRDefault="009D2CDB">
      <w:r w:rsidRPr="00E36F92">
        <w:t>These fields are inherited from a parent or ancestor. Check to make sure your entry is a descendant of an entry which has those fields. For example, the Progress Notes Class has all of these fields and all descendants of Progress Notes inherit these field values automatically.</w:t>
      </w:r>
    </w:p>
    <w:p w14:paraId="34F2640D" w14:textId="77777777" w:rsidR="009D2CDB" w:rsidRPr="00E36F92" w:rsidRDefault="009D2CDB"/>
    <w:p w14:paraId="34F2640E" w14:textId="3B2C6809" w:rsidR="009D2CDB" w:rsidRPr="00E36F92" w:rsidRDefault="009D2CDB">
      <w:r w:rsidRPr="00E36F92">
        <w:t>6. When trying to activate a Document Class or Title, you get a message, “Faulty Entry: No [Print Form Header, Print Form Number, Print Group].”</w:t>
      </w:r>
    </w:p>
    <w:p w14:paraId="34F2640F" w14:textId="77777777" w:rsidR="009D2CDB" w:rsidRPr="00E36F92" w:rsidRDefault="009D2CDB">
      <w:r w:rsidRPr="00E36F92">
        <w:tab/>
      </w:r>
    </w:p>
    <w:p w14:paraId="34F26410" w14:textId="77777777" w:rsidR="009D2CDB" w:rsidRPr="00E36F92" w:rsidRDefault="009D2CDB">
      <w:r w:rsidRPr="00E36F92">
        <w:t>These fields are necessary only if the Parent of the entry allows Custom Form Headers. If the parent allows custom headers, the descendants must have values for these fields, either inherited or explicit values. Check to make sure your entry is a descendant of an entry which has those fields, or fill in your own explicit values if the inherited values are not appropriate.</w:t>
      </w:r>
    </w:p>
    <w:p w14:paraId="34F26411" w14:textId="77777777" w:rsidR="009D2CDB" w:rsidRPr="00E36F92" w:rsidRDefault="009D2CDB"/>
    <w:p w14:paraId="34F26412" w14:textId="77777777" w:rsidR="009D2CDB" w:rsidRPr="00E36F92" w:rsidRDefault="009D2CDB">
      <w:r w:rsidRPr="00E36F92">
        <w:t>7. If you are asked in TIU for the name of a Document Definition (for example at the Jump to Document Def prompt), you can enter the number (IFN) of the entry, its Abbreviation, its Print Name, or just the Name. You don’t have to precede the IFN with a single quote mark.</w:t>
      </w:r>
    </w:p>
    <w:p w14:paraId="7E45FEE8" w14:textId="77777777" w:rsidR="00544C57" w:rsidRPr="00E36F92" w:rsidRDefault="00544C57" w:rsidP="009406EE">
      <w:pPr>
        <w:pStyle w:val="Heading3"/>
      </w:pPr>
      <w:bookmarkStart w:id="571" w:name="TIU_ACTIONS_RESOURCE_device"/>
      <w:bookmarkStart w:id="572" w:name="_Toc152840718"/>
      <w:bookmarkEnd w:id="571"/>
      <w:r w:rsidRPr="00E36F92">
        <w:t>Troubleshooting the TIU ACTIONS RESOURCE Device</w:t>
      </w:r>
      <w:bookmarkEnd w:id="572"/>
    </w:p>
    <w:p w14:paraId="083AC358" w14:textId="77777777" w:rsidR="007C407E" w:rsidRPr="00E36F92" w:rsidRDefault="007C407E" w:rsidP="007C407E">
      <w:pPr>
        <w:pStyle w:val="BodyText"/>
      </w:pPr>
      <w:r w:rsidRPr="00E36F92">
        <w:t>If the TIU ACTIONS RESOURCE device is backed up with numerous tasks, this is how to clear the backlog:</w:t>
      </w:r>
    </w:p>
    <w:p w14:paraId="5164B0EE" w14:textId="77777777" w:rsidR="007C407E" w:rsidRPr="00E36F92" w:rsidRDefault="007C407E" w:rsidP="007C407E">
      <w:r w:rsidRPr="00E36F92">
        <w:t xml:space="preserve">TIU sends notifications to subscribers of the TIU DOCUMENT ACTION EVENT protocol alerting them when a document deletion/retraction or reassignment occurs. To ensure that the notifications are sent in the same order in which the actions occurred, the notifications are sent via TaskMan jobs that are </w:t>
      </w:r>
      <w:r w:rsidRPr="00E36F92">
        <w:lastRenderedPageBreak/>
        <w:t>queued to the TIU ACTIONS RESOURCE device with a sync flag of TIUDAN. This device should only have one resource slot, ensuring that notifications are sent sequentially.</w:t>
      </w:r>
    </w:p>
    <w:p w14:paraId="1EE46983" w14:textId="77777777" w:rsidR="007C407E" w:rsidRPr="00E36F92" w:rsidRDefault="007C407E" w:rsidP="007C407E">
      <w:r w:rsidRPr="00E36F92">
        <w:t>If this device becomes backed up, it’s most likely due to a TaskMan job that errored and ended prematurely. To restart processing of tasks queued to this device, use the TaskMan option SYNC flag file control [XUTM SYNC] to start the next task with the TIUDAN sync flag.</w:t>
      </w:r>
    </w:p>
    <w:p w14:paraId="34F26413" w14:textId="77777777" w:rsidR="009D2CDB" w:rsidRPr="00E36F92" w:rsidRDefault="009D2CDB" w:rsidP="00544C57"/>
    <w:p w14:paraId="34F26414" w14:textId="77777777" w:rsidR="009D2CDB" w:rsidRPr="00E36F92" w:rsidRDefault="009D2CDB" w:rsidP="00D34DAD">
      <w:pPr>
        <w:pStyle w:val="Heading2"/>
      </w:pPr>
      <w:bookmarkStart w:id="573" w:name="_Toc382224659"/>
      <w:bookmarkStart w:id="574" w:name="_Toc335315387"/>
      <w:bookmarkStart w:id="575" w:name="_Toc342030873"/>
      <w:bookmarkStart w:id="576" w:name="_Toc342548565"/>
      <w:bookmarkStart w:id="577" w:name="_Toc152840719"/>
      <w:r w:rsidRPr="00E36F92">
        <w:t>ASU</w:t>
      </w:r>
      <w:r w:rsidR="00B456E7" w:rsidRPr="00E36F92">
        <w:fldChar w:fldCharType="begin"/>
      </w:r>
      <w:r w:rsidRPr="00E36F92">
        <w:instrText>xe "ASU"</w:instrText>
      </w:r>
      <w:r w:rsidR="00B456E7" w:rsidRPr="00E36F92">
        <w:fldChar w:fldCharType="end"/>
      </w:r>
      <w:r w:rsidRPr="00E36F92">
        <w:t xml:space="preserve"> and User Class</w:t>
      </w:r>
      <w:bookmarkEnd w:id="573"/>
      <w:r w:rsidRPr="00E36F92">
        <w:t xml:space="preserve"> Information</w:t>
      </w:r>
      <w:bookmarkEnd w:id="574"/>
      <w:bookmarkEnd w:id="575"/>
      <w:bookmarkEnd w:id="576"/>
      <w:bookmarkEnd w:id="577"/>
      <w:r w:rsidR="00B456E7" w:rsidRPr="00E36F92">
        <w:fldChar w:fldCharType="begin"/>
      </w:r>
      <w:r w:rsidRPr="00E36F92">
        <w:instrText>xe "User Class Information"</w:instrText>
      </w:r>
      <w:r w:rsidR="00B456E7" w:rsidRPr="00E36F92">
        <w:fldChar w:fldCharType="end"/>
      </w:r>
    </w:p>
    <w:p w14:paraId="34F26415" w14:textId="77777777" w:rsidR="009D2CDB" w:rsidRPr="00E36F92" w:rsidRDefault="009D2CDB" w:rsidP="00AC0160">
      <w:pPr>
        <w:pStyle w:val="Heading3"/>
      </w:pPr>
      <w:bookmarkStart w:id="578" w:name="_Toc382224660"/>
      <w:bookmarkStart w:id="579" w:name="_Toc335315388"/>
      <w:bookmarkStart w:id="580" w:name="_Toc342030874"/>
      <w:bookmarkStart w:id="581" w:name="_Toc342548566"/>
      <w:bookmarkStart w:id="582" w:name="_Toc152840720"/>
      <w:r w:rsidRPr="00E36F92">
        <w:t>Relationship between User Class file and Person Class file</w:t>
      </w:r>
      <w:bookmarkEnd w:id="578"/>
      <w:bookmarkEnd w:id="579"/>
      <w:bookmarkEnd w:id="580"/>
      <w:bookmarkEnd w:id="581"/>
      <w:bookmarkEnd w:id="582"/>
    </w:p>
    <w:p w14:paraId="34F26416" w14:textId="77777777" w:rsidR="009D2CDB" w:rsidRPr="00E36F92" w:rsidRDefault="009D2CDB">
      <w:r w:rsidRPr="00E36F92">
        <w:t>Although there are a number of superficial similarities between the User Class File (#8930)</w:t>
      </w:r>
      <w:r w:rsidR="00B456E7" w:rsidRPr="00E36F92">
        <w:fldChar w:fldCharType="begin"/>
      </w:r>
      <w:r w:rsidRPr="00E36F92">
        <w:instrText>xe "User Class File (#8930)"</w:instrText>
      </w:r>
      <w:r w:rsidR="00B456E7" w:rsidRPr="00E36F92">
        <w:fldChar w:fldCharType="end"/>
      </w:r>
      <w:r w:rsidRPr="00E36F92">
        <w:t xml:space="preserve"> and Kernel’s Person Class File (#8932.1)</w:t>
      </w:r>
      <w:r w:rsidR="00B456E7" w:rsidRPr="00E36F92">
        <w:fldChar w:fldCharType="begin"/>
      </w:r>
      <w:r w:rsidRPr="00E36F92">
        <w:instrText>xe "Person Class File (#8932.1)"</w:instrText>
      </w:r>
      <w:r w:rsidR="00B456E7" w:rsidRPr="00E36F92">
        <w:fldChar w:fldCharType="end"/>
      </w:r>
      <w:r w:rsidRPr="00E36F92">
        <w:t xml:space="preserve">, the files are structurally dissimilar, with completely different applications which they are designed to serve. In fact, the roles of the two files are analogous to those of the LABORATORY TEST File (#60) and the WKLD CODE File (#64). </w:t>
      </w:r>
    </w:p>
    <w:p w14:paraId="34F26417" w14:textId="77777777" w:rsidR="00B30E7C" w:rsidRPr="00E36F92" w:rsidRDefault="00B30E7C"/>
    <w:p w14:paraId="34F26418" w14:textId="77777777" w:rsidR="009D2CDB" w:rsidRPr="00E36F92" w:rsidRDefault="009D2CDB">
      <w:r w:rsidRPr="00E36F92">
        <w:t xml:space="preserve">The </w:t>
      </w:r>
      <w:r w:rsidRPr="00E36F92">
        <w:rPr>
          <w:i/>
        </w:rPr>
        <w:t>User Class File</w:t>
      </w:r>
      <w:r w:rsidRPr="00E36F92">
        <w:t xml:space="preserve"> provides for the definition of a hierarchy of User Classes, flexible enough to describe the organizational structure of the local facility.  To that end, it is designed to be both </w:t>
      </w:r>
      <w:r w:rsidRPr="00E36F92">
        <w:rPr>
          <w:i/>
        </w:rPr>
        <w:t>general</w:t>
      </w:r>
      <w:r w:rsidRPr="00E36F92">
        <w:t xml:space="preserve"> and </w:t>
      </w:r>
      <w:r w:rsidRPr="00E36F92">
        <w:rPr>
          <w:i/>
        </w:rPr>
        <w:t>extensible</w:t>
      </w:r>
      <w:r w:rsidRPr="00E36F92">
        <w:t xml:space="preserve">, much in the same way that file 60 can be viewed as a “model” of the local laboratory’s “catalogue” of tests and panels.  </w:t>
      </w:r>
    </w:p>
    <w:p w14:paraId="34F26419" w14:textId="77777777" w:rsidR="00B30E7C" w:rsidRPr="00E36F92" w:rsidRDefault="00B30E7C"/>
    <w:p w14:paraId="34F2641A" w14:textId="77777777" w:rsidR="009D2CDB" w:rsidRPr="00E36F92" w:rsidRDefault="009D2CDB">
      <w:r w:rsidRPr="00E36F92">
        <w:t xml:space="preserve">The </w:t>
      </w:r>
      <w:r w:rsidRPr="00E36F92">
        <w:rPr>
          <w:i/>
        </w:rPr>
        <w:t>Person Class File</w:t>
      </w:r>
      <w:r w:rsidRPr="00E36F92">
        <w:t>, in contrast, is designed to accommodate the HCFA</w:t>
      </w:r>
      <w:r w:rsidR="00B456E7" w:rsidRPr="00E36F92">
        <w:fldChar w:fldCharType="begin"/>
      </w:r>
      <w:r w:rsidRPr="00E36F92">
        <w:instrText>xe "HCFA"</w:instrText>
      </w:r>
      <w:r w:rsidR="00B456E7" w:rsidRPr="00E36F92">
        <w:fldChar w:fldCharType="end"/>
      </w:r>
      <w:r w:rsidRPr="00E36F92">
        <w:t xml:space="preserve"> National Provider System Taxonomy of Professionals/Occupations, which is an emerging industry standard for identifying the Occupations, Specialties, and Subspecialties to which Health Care Providers belong.  This file is standardized across VHA, and cannot be extended to accommodate differences in local organizational structure. It is very useful, however, for inter-facility data transfer, where enterprise-wide consistency is the name of the game. The same role is fulfilled, in the case of laboratory tests, by file 64. This combination of locally extensible files which help to model the differences between facilities, mapped to national “nomenclature” files which help to impose a standard reference frame, has proven to be most useful on many occasions throughout </w:t>
      </w:r>
      <w:r w:rsidRPr="00E36F92">
        <w:rPr>
          <w:b/>
        </w:rPr>
        <w:t>V</w:t>
      </w:r>
      <w:r w:rsidRPr="00E36F92">
        <w:rPr>
          <w:i/>
          <w:sz w:val="20"/>
        </w:rPr>
        <w:t>IST</w:t>
      </w:r>
      <w:r w:rsidRPr="00E36F92">
        <w:rPr>
          <w:b/>
        </w:rPr>
        <w:t>A</w:t>
      </w:r>
      <w:r w:rsidRPr="00E36F92">
        <w:t>.</w:t>
      </w:r>
    </w:p>
    <w:p w14:paraId="34F2641B" w14:textId="77777777" w:rsidR="009D2CDB" w:rsidRPr="00E36F92" w:rsidRDefault="009D2CDB"/>
    <w:p w14:paraId="34F2641C" w14:textId="77777777" w:rsidR="009D2CDB" w:rsidRPr="00E36F92" w:rsidRDefault="009D2CDB">
      <w:pPr>
        <w:rPr>
          <w:b/>
          <w:i/>
        </w:rPr>
      </w:pPr>
      <w:r w:rsidRPr="00E36F92">
        <w:rPr>
          <w:b/>
          <w:i/>
        </w:rPr>
        <w:t>Other Differences between User Class and Person Class</w:t>
      </w:r>
      <w:r w:rsidRPr="00E36F92">
        <w:rPr>
          <w:b/>
          <w:i/>
        </w:rPr>
        <w:tab/>
      </w:r>
    </w:p>
    <w:p w14:paraId="34F2641D" w14:textId="77777777" w:rsidR="009D2CDB" w:rsidRPr="00E36F92" w:rsidRDefault="009D2CDB">
      <w:r w:rsidRPr="00E36F92">
        <w:t xml:space="preserve">User Class is </w:t>
      </w:r>
      <w:r w:rsidRPr="00E36F92">
        <w:rPr>
          <w:i/>
        </w:rPr>
        <w:t>general</w:t>
      </w:r>
      <w:r w:rsidRPr="00E36F92">
        <w:t>, allowing for identification of an array of non-Providers whose access to clinical applications must be accommodated and controlled (e.g., transcribers, file clerks, ward clerks, unit secretaries, hospital directors, etc.).  The HCFA Taxonomy (and therefore the Person Class file) currently offers a very restricted subset of the administrative or clerical occupations required by the applications which ASU is designed to serve.</w:t>
      </w:r>
    </w:p>
    <w:p w14:paraId="34F2641E" w14:textId="77777777" w:rsidR="009D2CDB" w:rsidRPr="00E36F92" w:rsidRDefault="009D2CDB">
      <w:r w:rsidRPr="00E36F92">
        <w:t xml:space="preserve">User Class </w:t>
      </w:r>
      <w:r w:rsidR="00221470" w:rsidRPr="00E36F92">
        <w:t>may</w:t>
      </w:r>
      <w:r w:rsidRPr="00E36F92">
        <w:t xml:space="preserve"> be dynamically extended or revised to accommodate a wide variety of common organizational changes (e.g., product line reorganizations, site consolidations, etc.), with their attendant local variations.</w:t>
      </w:r>
    </w:p>
    <w:p w14:paraId="34F2641F" w14:textId="77777777" w:rsidR="009D2CDB" w:rsidRPr="00E36F92" w:rsidRDefault="009D2CDB">
      <w:r w:rsidRPr="00E36F92">
        <w:lastRenderedPageBreak/>
        <w:tab/>
      </w:r>
    </w:p>
    <w:p w14:paraId="34F26420" w14:textId="77777777" w:rsidR="009D2CDB" w:rsidRPr="00E36F92" w:rsidRDefault="009D2CDB">
      <w:r w:rsidRPr="00E36F92">
        <w:t xml:space="preserve">The User Class file accommodates a true “object-class” hierarchy, which allows the definition of a set of locally controlled business rules, conferring privileges which </w:t>
      </w:r>
      <w:r w:rsidR="00221470" w:rsidRPr="00E36F92">
        <w:t>may</w:t>
      </w:r>
      <w:r w:rsidRPr="00E36F92">
        <w:t xml:space="preserve"> be defined for any level in the hierarchy, and “inherited” by members of all subordinate classes. For example, one such rule states that a User </w:t>
      </w:r>
      <w:r w:rsidR="00221470" w:rsidRPr="00E36F92">
        <w:t>may</w:t>
      </w:r>
      <w:r w:rsidRPr="00E36F92">
        <w:t xml:space="preserve"> view a completed Clinical Document, where User is the “root class” of the User Class Hierarchy, and Clinical Document is the root class of TIU’s Document Definition hierarchy.</w:t>
      </w:r>
    </w:p>
    <w:p w14:paraId="34F26421" w14:textId="77777777" w:rsidR="009D2CDB" w:rsidRPr="00E36F92" w:rsidRDefault="009D2CDB" w:rsidP="00D34DAD">
      <w:pPr>
        <w:pStyle w:val="Heading2"/>
      </w:pPr>
      <w:bookmarkStart w:id="583" w:name="_Toc382224661"/>
      <w:bookmarkStart w:id="584" w:name="_Toc391540076"/>
      <w:bookmarkStart w:id="585" w:name="_Toc335315389"/>
      <w:bookmarkStart w:id="586" w:name="_Toc342030875"/>
      <w:bookmarkStart w:id="587" w:name="_Toc342548567"/>
      <w:bookmarkStart w:id="588" w:name="_Toc152840721"/>
      <w:r w:rsidRPr="00E36F92">
        <w:t>Amount of Set-up for User Class &amp; Business Rules</w:t>
      </w:r>
      <w:bookmarkEnd w:id="583"/>
      <w:bookmarkEnd w:id="584"/>
      <w:bookmarkEnd w:id="585"/>
      <w:bookmarkEnd w:id="586"/>
      <w:bookmarkEnd w:id="587"/>
      <w:bookmarkEnd w:id="588"/>
      <w:r w:rsidR="00B456E7" w:rsidRPr="00E36F92">
        <w:fldChar w:fldCharType="begin"/>
      </w:r>
      <w:r w:rsidRPr="00E36F92">
        <w:instrText>xe "Set-up for User Class &amp; Business Rules"</w:instrText>
      </w:r>
      <w:r w:rsidR="00B456E7" w:rsidRPr="00E36F92">
        <w:fldChar w:fldCharType="end"/>
      </w:r>
    </w:p>
    <w:p w14:paraId="34F26422" w14:textId="77777777" w:rsidR="009D2CDB" w:rsidRPr="00E36F92" w:rsidRDefault="009D2CDB" w:rsidP="00AC0160">
      <w:pPr>
        <w:pStyle w:val="Heading3"/>
      </w:pPr>
      <w:bookmarkStart w:id="589" w:name="_Toc382224662"/>
      <w:bookmarkStart w:id="590" w:name="_Toc391540077"/>
      <w:bookmarkStart w:id="591" w:name="_Toc335315390"/>
      <w:bookmarkStart w:id="592" w:name="_Toc342030876"/>
      <w:bookmarkStart w:id="593" w:name="_Toc342548568"/>
      <w:bookmarkStart w:id="594" w:name="_Toc152840722"/>
      <w:r w:rsidRPr="00E36F92">
        <w:t>Initial Population of Basic User Classes</w:t>
      </w:r>
      <w:bookmarkEnd w:id="589"/>
      <w:bookmarkEnd w:id="590"/>
      <w:bookmarkEnd w:id="591"/>
      <w:bookmarkEnd w:id="592"/>
      <w:bookmarkEnd w:id="593"/>
      <w:bookmarkEnd w:id="594"/>
    </w:p>
    <w:p w14:paraId="34F26423" w14:textId="77777777" w:rsidR="009D2CDB" w:rsidRPr="00E36F92" w:rsidRDefault="009D2CDB">
      <w:r w:rsidRPr="00E36F92">
        <w:t xml:space="preserve">In the initial implementation of TIU and ASU, it is </w:t>
      </w:r>
      <w:r w:rsidRPr="00E36F92">
        <w:rPr>
          <w:b/>
          <w:i/>
        </w:rPr>
        <w:t>NOT</w:t>
      </w:r>
      <w:r w:rsidRPr="00E36F92">
        <w:t xml:space="preserve"> necessary to populate all of the exported user classes, or to allocate </w:t>
      </w:r>
      <w:r w:rsidRPr="00E36F92">
        <w:rPr>
          <w:i/>
        </w:rPr>
        <w:t>every</w:t>
      </w:r>
      <w:r w:rsidRPr="00E36F92">
        <w:t xml:space="preserve"> </w:t>
      </w:r>
      <w:r w:rsidRPr="00E36F92">
        <w:rPr>
          <w:b/>
        </w:rPr>
        <w:t>V</w:t>
      </w:r>
      <w:r w:rsidRPr="00E36F92">
        <w:rPr>
          <w:i/>
          <w:sz w:val="20"/>
        </w:rPr>
        <w:t>IST</w:t>
      </w:r>
      <w:r w:rsidRPr="00E36F92">
        <w:rPr>
          <w:b/>
        </w:rPr>
        <w:t>A</w:t>
      </w:r>
      <w:r w:rsidRPr="00E36F92">
        <w:t xml:space="preserve"> user membership in </w:t>
      </w:r>
      <w:r w:rsidRPr="00E36F92">
        <w:rPr>
          <w:i/>
        </w:rPr>
        <w:t>any</w:t>
      </w:r>
      <w:r w:rsidRPr="00E36F92">
        <w:t xml:space="preserve"> of the exported classes. Any users who are not allocated to a specific class will be treated as members of the root class USER.  An option is provided to “seed” the PROVIDER class based on ownership of the PROVIDER Security Key</w:t>
      </w:r>
      <w:r w:rsidR="00B456E7" w:rsidRPr="00E36F92">
        <w:fldChar w:fldCharType="begin"/>
      </w:r>
      <w:r w:rsidRPr="00E36F92">
        <w:instrText>xe "Provider Security Key"</w:instrText>
      </w:r>
      <w:r w:rsidR="00B456E7" w:rsidRPr="00E36F92">
        <w:fldChar w:fldCharType="end"/>
      </w:r>
      <w:r w:rsidRPr="00E36F92">
        <w:t xml:space="preserve">.  </w:t>
      </w:r>
    </w:p>
    <w:p w14:paraId="34F26424" w14:textId="77777777" w:rsidR="000E6878" w:rsidRPr="00E36F92" w:rsidRDefault="000E6878">
      <w:pPr>
        <w:pStyle w:val="Note"/>
      </w:pPr>
    </w:p>
    <w:p w14:paraId="34F26425" w14:textId="77777777" w:rsidR="009D2CDB" w:rsidRPr="00E36F92" w:rsidRDefault="009D2CDB">
      <w:pPr>
        <w:pStyle w:val="Note"/>
        <w:rPr>
          <w:b w:val="0"/>
          <w:bCs/>
        </w:rPr>
      </w:pPr>
      <w:r w:rsidRPr="00E36F92">
        <w:t xml:space="preserve">NOTE: </w:t>
      </w:r>
      <w:r w:rsidRPr="00E36F92">
        <w:tab/>
      </w:r>
      <w:r w:rsidRPr="00E36F92">
        <w:rPr>
          <w:b w:val="0"/>
          <w:bCs/>
        </w:rPr>
        <w:t xml:space="preserve">If your site has allocated the PROVIDER key to non-Providers in order to accommodate the requirements of the Ambulatory Care Data Capture package, we suggest that you review the holders of the key and de-allocate it from such users as necessary.  </w:t>
      </w:r>
    </w:p>
    <w:p w14:paraId="34F26426" w14:textId="77777777" w:rsidR="009D2CDB" w:rsidRPr="00E36F92" w:rsidRDefault="009D2CDB">
      <w:r w:rsidRPr="00E36F92">
        <w:t xml:space="preserve">In the set-up section of the </w:t>
      </w:r>
      <w:r w:rsidRPr="00E36F92">
        <w:rPr>
          <w:i/>
        </w:rPr>
        <w:t>TIU Implementation Guide</w:t>
      </w:r>
      <w:r w:rsidRPr="00E36F92">
        <w:t xml:space="preserve">, we illustrate how to allocate members to the Medical Records Technician, Chief, MIS, and Transcriptionist classes. These are the only user classes whose membership must be allocated for basic implementation of TIU. </w:t>
      </w:r>
    </w:p>
    <w:p w14:paraId="34F26427" w14:textId="77777777" w:rsidR="009D2CDB" w:rsidRPr="00E36F92" w:rsidRDefault="009D2CDB">
      <w:pPr>
        <w:rPr>
          <w:b/>
        </w:rPr>
      </w:pPr>
      <w:r w:rsidRPr="00E36F92">
        <w:rPr>
          <w:b/>
        </w:rPr>
        <w:t>Creation of Business Rules</w:t>
      </w:r>
      <w:r w:rsidR="00B456E7" w:rsidRPr="00E36F92">
        <w:rPr>
          <w:b/>
        </w:rPr>
        <w:fldChar w:fldCharType="begin"/>
      </w:r>
      <w:r w:rsidRPr="00E36F92">
        <w:instrText>xe "</w:instrText>
      </w:r>
      <w:r w:rsidRPr="00E36F92">
        <w:rPr>
          <w:bCs/>
        </w:rPr>
        <w:instrText>Business Rules</w:instrText>
      </w:r>
      <w:r w:rsidRPr="00E36F92">
        <w:instrText>"</w:instrText>
      </w:r>
      <w:r w:rsidR="00B456E7" w:rsidRPr="00E36F92">
        <w:rPr>
          <w:b/>
        </w:rPr>
        <w:fldChar w:fldCharType="end"/>
      </w:r>
      <w:r w:rsidR="00B456E7" w:rsidRPr="00E36F92">
        <w:rPr>
          <w:b/>
        </w:rPr>
        <w:fldChar w:fldCharType="begin"/>
      </w:r>
      <w:r w:rsidRPr="00E36F92">
        <w:instrText>xe "</w:instrText>
      </w:r>
      <w:r w:rsidRPr="00E36F92">
        <w:rPr>
          <w:bCs/>
        </w:rPr>
        <w:instrText>Creation of Business Rules</w:instrText>
      </w:r>
      <w:r w:rsidRPr="00E36F92">
        <w:instrText>"</w:instrText>
      </w:r>
      <w:r w:rsidR="00B456E7" w:rsidRPr="00E36F92">
        <w:rPr>
          <w:b/>
        </w:rPr>
        <w:fldChar w:fldCharType="end"/>
      </w:r>
    </w:p>
    <w:p w14:paraId="34F26428" w14:textId="77777777" w:rsidR="009D2CDB" w:rsidRPr="00E36F92" w:rsidRDefault="009D2CDB">
      <w:r w:rsidRPr="00E36F92">
        <w:t>TIU and ASU are exported with a very general set of business rules, which should be sufficient for initial implementation. As</w:t>
      </w:r>
      <w:r w:rsidR="00B30E7C" w:rsidRPr="00E36F92">
        <w:t xml:space="preserve"> stated earlier in this Guide, </w:t>
      </w:r>
      <w:r w:rsidRPr="00E36F92">
        <w:t xml:space="preserve">we recommend that you </w:t>
      </w:r>
      <w:r w:rsidRPr="00E36F92">
        <w:rPr>
          <w:bCs/>
          <w:i/>
        </w:rPr>
        <w:t>keep the User Class file, TIU Document Definition Hierarchy, and Business Rule base as simple as possible</w:t>
      </w:r>
      <w:r w:rsidRPr="00E36F92">
        <w:rPr>
          <w:bCs/>
        </w:rPr>
        <w:t xml:space="preserve"> </w:t>
      </w:r>
      <w:r w:rsidRPr="00E36F92">
        <w:t>in your initial implementation.  Once you have grown acquainted with the basic operation of these two complex packages, you might then begin to explore the more advanced levels of control that are possible in accordance with your site’s HIM by-laws and concerns for the trade-off between access and confidentiality. Instructions for creating Business Rules are also provided earlier in this Guide.</w:t>
      </w:r>
    </w:p>
    <w:bookmarkEnd w:id="474"/>
    <w:bookmarkEnd w:id="475"/>
    <w:p w14:paraId="34F26429" w14:textId="77777777" w:rsidR="009D2CDB" w:rsidRPr="00E36F92" w:rsidRDefault="00FB781C">
      <w:pPr>
        <w:rPr>
          <w:noProof/>
        </w:rPr>
      </w:pPr>
      <w:r w:rsidRPr="00E36F92">
        <w:rPr>
          <w:noProof/>
        </w:rPr>
        <w:br w:type="page"/>
      </w:r>
    </w:p>
    <w:p w14:paraId="34F2642A" w14:textId="77777777" w:rsidR="009D2CDB" w:rsidRPr="00E36F92" w:rsidRDefault="009D2CDB">
      <w:pPr>
        <w:pStyle w:val="Heading1"/>
      </w:pPr>
      <w:bookmarkStart w:id="595" w:name="_Toc382889407"/>
      <w:bookmarkStart w:id="596" w:name="_Toc391431141"/>
      <w:bookmarkStart w:id="597" w:name="_Toc391540079"/>
      <w:bookmarkStart w:id="598" w:name="_Toc335315391"/>
      <w:bookmarkStart w:id="599" w:name="_Toc342030877"/>
      <w:bookmarkStart w:id="600" w:name="_Toc342548569"/>
      <w:bookmarkStart w:id="601" w:name="_Toc152840723"/>
      <w:r w:rsidRPr="00E36F92">
        <w:lastRenderedPageBreak/>
        <w:t>Appendix A: TIU Package Security</w:t>
      </w:r>
      <w:bookmarkEnd w:id="595"/>
      <w:bookmarkEnd w:id="596"/>
      <w:bookmarkEnd w:id="597"/>
      <w:bookmarkEnd w:id="598"/>
      <w:bookmarkEnd w:id="599"/>
      <w:bookmarkEnd w:id="600"/>
      <w:bookmarkEnd w:id="601"/>
      <w:r w:rsidR="00B456E7" w:rsidRPr="00E36F92">
        <w:fldChar w:fldCharType="begin"/>
      </w:r>
      <w:r w:rsidRPr="00E36F92">
        <w:instrText>xe "security"</w:instrText>
      </w:r>
      <w:r w:rsidR="00B456E7" w:rsidRPr="00E36F92">
        <w:fldChar w:fldCharType="end"/>
      </w:r>
      <w:r w:rsidR="00B456E7" w:rsidRPr="00E36F92">
        <w:fldChar w:fldCharType="begin"/>
      </w:r>
      <w:r w:rsidRPr="00E36F92">
        <w:instrText>xe "TIU Security"</w:instrText>
      </w:r>
      <w:r w:rsidR="00B456E7" w:rsidRPr="00E36F92">
        <w:fldChar w:fldCharType="end"/>
      </w:r>
    </w:p>
    <w:p w14:paraId="34F2642B" w14:textId="77777777" w:rsidR="009D2CDB" w:rsidRPr="00E36F92" w:rsidRDefault="009D2CDB">
      <w:r w:rsidRPr="00E36F92">
        <w:t>TIU security</w:t>
      </w:r>
      <w:r w:rsidR="00B456E7" w:rsidRPr="00E36F92">
        <w:fldChar w:fldCharType="begin"/>
      </w:r>
      <w:r w:rsidRPr="00E36F92">
        <w:instrText>xe "security"</w:instrText>
      </w:r>
      <w:r w:rsidR="00B456E7" w:rsidRPr="00E36F92">
        <w:fldChar w:fldCharType="end"/>
      </w:r>
      <w:r w:rsidRPr="00E36F92">
        <w:t xml:space="preserve"> is maintained through a security key, menu assignment, User Class assignment, Document Definition ownership, and VA FileMan protection.</w:t>
      </w:r>
    </w:p>
    <w:p w14:paraId="34F2642C" w14:textId="77777777" w:rsidR="009D2CDB" w:rsidRPr="00E36F92" w:rsidRDefault="009D2CDB" w:rsidP="00D34DAD">
      <w:pPr>
        <w:pStyle w:val="Heading2"/>
      </w:pPr>
      <w:bookmarkStart w:id="602" w:name="Remedy01a"/>
      <w:bookmarkStart w:id="603" w:name="_Toc335315392"/>
      <w:bookmarkStart w:id="604" w:name="_Toc342030878"/>
      <w:bookmarkStart w:id="605" w:name="_Toc342548570"/>
      <w:bookmarkStart w:id="606" w:name="_Toc152840724"/>
      <w:bookmarkEnd w:id="602"/>
      <w:r w:rsidRPr="00E36F92">
        <w:t>Security Key</w:t>
      </w:r>
      <w:bookmarkEnd w:id="603"/>
      <w:bookmarkEnd w:id="604"/>
      <w:bookmarkEnd w:id="605"/>
      <w:bookmarkEnd w:id="606"/>
      <w:r w:rsidR="00B456E7" w:rsidRPr="00E36F92">
        <w:fldChar w:fldCharType="begin"/>
      </w:r>
      <w:r w:rsidRPr="00E36F92">
        <w:instrText>xe "security key"</w:instrText>
      </w:r>
      <w:r w:rsidR="00B456E7" w:rsidRPr="00E36F92">
        <w:fldChar w:fldCharType="end"/>
      </w:r>
    </w:p>
    <w:p w14:paraId="34F2642D" w14:textId="770626CB" w:rsidR="009D2CDB" w:rsidRPr="00E36F92" w:rsidRDefault="009D2CDB" w:rsidP="000137EF">
      <w:pPr>
        <w:pStyle w:val="Heading5"/>
        <w:ind w:left="0"/>
        <w:rPr>
          <w:lang w:val="en-US"/>
        </w:rPr>
      </w:pPr>
      <w:r w:rsidRPr="00E36F92">
        <w:rPr>
          <w:lang w:val="en-US"/>
        </w:rPr>
        <w:t>TIU AUTOVERIFY</w:t>
      </w:r>
      <w:r w:rsidR="00B456E7" w:rsidRPr="00E36F92">
        <w:rPr>
          <w:lang w:val="en-US"/>
        </w:rPr>
        <w:fldChar w:fldCharType="begin"/>
      </w:r>
      <w:r w:rsidRPr="00E36F92">
        <w:rPr>
          <w:lang w:val="en-US"/>
        </w:rPr>
        <w:instrText>xe "TIU Autoverify"</w:instrText>
      </w:r>
      <w:r w:rsidR="00B456E7" w:rsidRPr="00E36F92">
        <w:rPr>
          <w:lang w:val="en-US"/>
        </w:rPr>
        <w:fldChar w:fldCharType="end"/>
      </w:r>
      <w:r w:rsidRPr="00E36F92">
        <w:rPr>
          <w:lang w:val="en-US"/>
        </w:rPr>
        <w:t xml:space="preserve">   </w:t>
      </w:r>
    </w:p>
    <w:p w14:paraId="34F2642E" w14:textId="77777777" w:rsidR="009D2CDB" w:rsidRPr="00E36F92" w:rsidRDefault="009D2CDB">
      <w:r w:rsidRPr="00E36F92">
        <w:t xml:space="preserve">If your site requires verification of one or more TIU Documents, but you have one or more particularly adept transcriptionists for whom verification should NOT be required, you </w:t>
      </w:r>
      <w:r w:rsidR="00221470" w:rsidRPr="00E36F92">
        <w:t>may</w:t>
      </w:r>
      <w:r w:rsidRPr="00E36F92">
        <w:t xml:space="preserve"> allocate the TIU AUTOVERIFY key to them, and verification will be bypassed for their transcribed documents.</w:t>
      </w:r>
    </w:p>
    <w:p w14:paraId="34F2642F" w14:textId="77777777" w:rsidR="000137EF" w:rsidRPr="00E36F92" w:rsidRDefault="000137EF" w:rsidP="00FA70A3"/>
    <w:p w14:paraId="34F26430" w14:textId="77777777" w:rsidR="006E06BD" w:rsidRPr="00E36F92" w:rsidRDefault="006E06BD" w:rsidP="000137EF">
      <w:pPr>
        <w:pStyle w:val="Heading5"/>
        <w:ind w:left="0"/>
        <w:rPr>
          <w:lang w:val="en-US"/>
        </w:rPr>
      </w:pPr>
      <w:r w:rsidRPr="00E36F92">
        <w:rPr>
          <w:lang w:val="en-US"/>
        </w:rPr>
        <w:t>TIU MISSING TEXT CLEAN</w:t>
      </w:r>
    </w:p>
    <w:p w14:paraId="34F26431" w14:textId="77777777" w:rsidR="006E06BD" w:rsidRPr="00E36F92" w:rsidRDefault="006E06BD">
      <w:r w:rsidRPr="00E36F92">
        <w:t xml:space="preserve">This key allows the holder to run the option MISSING TEXT CLEANUP. It should only be assigned to some that holds Chief, MIS or Chief, HIMS class in the AUTHORIZAITON/SUSCRITPTION package (USR). </w:t>
      </w:r>
    </w:p>
    <w:p w14:paraId="34F26432" w14:textId="77777777" w:rsidR="009D2CDB" w:rsidRPr="00E36F92" w:rsidRDefault="009D2CDB" w:rsidP="00D34DAD">
      <w:pPr>
        <w:pStyle w:val="Heading2"/>
      </w:pPr>
      <w:bookmarkStart w:id="607" w:name="_Toc335315393"/>
      <w:bookmarkStart w:id="608" w:name="_Toc342030879"/>
      <w:bookmarkStart w:id="609" w:name="_Toc342548571"/>
      <w:bookmarkStart w:id="610" w:name="_Toc152840725"/>
      <w:r w:rsidRPr="00E36F92">
        <w:t>User Class Assignment</w:t>
      </w:r>
      <w:r w:rsidR="00B456E7" w:rsidRPr="00E36F92">
        <w:fldChar w:fldCharType="begin"/>
      </w:r>
      <w:r w:rsidRPr="00E36F92">
        <w:instrText>xe "User Class Assignment"</w:instrText>
      </w:r>
      <w:r w:rsidR="00B456E7" w:rsidRPr="00E36F92">
        <w:fldChar w:fldCharType="end"/>
      </w:r>
      <w:r w:rsidRPr="00E36F92">
        <w:t xml:space="preserve"> and Document Definition Ownership</w:t>
      </w:r>
      <w:bookmarkEnd w:id="607"/>
      <w:bookmarkEnd w:id="608"/>
      <w:bookmarkEnd w:id="609"/>
      <w:bookmarkEnd w:id="610"/>
    </w:p>
    <w:p w14:paraId="34F26433" w14:textId="77777777" w:rsidR="009D2CDB" w:rsidRPr="00E36F92" w:rsidRDefault="009D2CDB">
      <w:pPr>
        <w:pStyle w:val="BodyText"/>
      </w:pPr>
      <w:r w:rsidRPr="00E36F92">
        <w:t xml:space="preserve">See the Implementation and Management section in this manual about setting up User Classes and Document Definition. Also refer to the </w:t>
      </w:r>
      <w:r w:rsidRPr="00E36F92">
        <w:rPr>
          <w:i/>
        </w:rPr>
        <w:t>Text Integration Utilities (TIU) Implementation Guide.</w:t>
      </w:r>
    </w:p>
    <w:p w14:paraId="34F26434" w14:textId="77777777" w:rsidR="009D2CDB" w:rsidRPr="00E36F92" w:rsidRDefault="009D2CDB" w:rsidP="00D34DAD">
      <w:pPr>
        <w:pStyle w:val="Heading2"/>
        <w:rPr>
          <w:u w:val="single"/>
        </w:rPr>
      </w:pPr>
      <w:r w:rsidRPr="00E36F92">
        <w:br w:type="page"/>
      </w:r>
      <w:bookmarkStart w:id="611" w:name="_Toc335315394"/>
      <w:bookmarkStart w:id="612" w:name="_Toc342030880"/>
      <w:bookmarkStart w:id="613" w:name="_Toc342548572"/>
      <w:bookmarkStart w:id="614" w:name="_Toc152840726"/>
      <w:r w:rsidRPr="00E36F92">
        <w:lastRenderedPageBreak/>
        <w:t>Menu Assignment</w:t>
      </w:r>
      <w:bookmarkEnd w:id="611"/>
      <w:bookmarkEnd w:id="612"/>
      <w:bookmarkEnd w:id="613"/>
      <w:bookmarkEnd w:id="614"/>
      <w:r w:rsidR="00B456E7" w:rsidRPr="00E36F92">
        <w:fldChar w:fldCharType="begin"/>
      </w:r>
      <w:r w:rsidRPr="00E36F92">
        <w:instrText>xe "Menu Assignment"</w:instrText>
      </w:r>
      <w:r w:rsidR="00B456E7" w:rsidRPr="00E36F92">
        <w:fldChar w:fldCharType="end"/>
      </w:r>
    </w:p>
    <w:p w14:paraId="34F26435" w14:textId="77777777" w:rsidR="009D2CDB" w:rsidRPr="00E36F92" w:rsidRDefault="009D2CDB">
      <w:r w:rsidRPr="00E36F92">
        <w:t xml:space="preserve">TIU menus and options are not exported on a single big menu, but as smaller menus directed at categories of users. Sites </w:t>
      </w:r>
      <w:r w:rsidR="00221470" w:rsidRPr="00E36F92">
        <w:t>may</w:t>
      </w:r>
      <w:r w:rsidRPr="00E36F92">
        <w:t xml:space="preserve"> rearrange these as needed. </w:t>
      </w:r>
    </w:p>
    <w:p w14:paraId="34F26436" w14:textId="77777777" w:rsidR="009D2CDB" w:rsidRPr="00E36F92" w:rsidRDefault="009D2CDB"/>
    <w:p w14:paraId="34F26437" w14:textId="77777777" w:rsidR="009D2CDB" w:rsidRPr="00E36F92" w:rsidRDefault="009D2CDB" w:rsidP="00AC0160">
      <w:pPr>
        <w:pStyle w:val="Heading5"/>
        <w:rPr>
          <w:lang w:val="en-US"/>
        </w:rPr>
      </w:pPr>
      <w:r w:rsidRPr="00E36F92">
        <w:rPr>
          <w:lang w:val="en-US"/>
        </w:rPr>
        <w:t>Recommended Assignments</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Recommended Assignments"/>
        <w:tblDescription w:val="option name, menu text, and descriptions"/>
      </w:tblPr>
      <w:tblGrid>
        <w:gridCol w:w="1980"/>
        <w:gridCol w:w="1991"/>
        <w:gridCol w:w="2869"/>
        <w:gridCol w:w="1620"/>
      </w:tblGrid>
      <w:tr w:rsidR="00A24645" w:rsidRPr="00E36F92" w14:paraId="58C5105D" w14:textId="77777777" w:rsidTr="00A2464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0" w:type="dxa"/>
            <w:shd w:val="clear" w:color="auto" w:fill="D9D9D9" w:themeFill="background1" w:themeFillShade="D9"/>
          </w:tcPr>
          <w:p w14:paraId="4AE5DE95" w14:textId="24D89224" w:rsidR="00A24645" w:rsidRPr="00E36F92" w:rsidRDefault="00A24645" w:rsidP="00F159EE">
            <w:pPr>
              <w:pStyle w:val="TableEntry"/>
            </w:pPr>
            <w:r w:rsidRPr="00E36F92">
              <w:t>Option Name</w:t>
            </w:r>
          </w:p>
        </w:tc>
        <w:tc>
          <w:tcPr>
            <w:tcW w:w="1991" w:type="dxa"/>
            <w:shd w:val="clear" w:color="auto" w:fill="D9D9D9" w:themeFill="background1" w:themeFillShade="D9"/>
          </w:tcPr>
          <w:p w14:paraId="6F98E02E" w14:textId="18864674" w:rsidR="00A24645" w:rsidRPr="00E36F92" w:rsidRDefault="00A24645" w:rsidP="00F159EE">
            <w:pPr>
              <w:pStyle w:val="TableEntry"/>
              <w:cnfStyle w:val="100000000000" w:firstRow="1" w:lastRow="0" w:firstColumn="0" w:lastColumn="0" w:oddVBand="0" w:evenVBand="0" w:oddHBand="0" w:evenHBand="0" w:firstRowFirstColumn="0" w:firstRowLastColumn="0" w:lastRowFirstColumn="0" w:lastRowLastColumn="0"/>
            </w:pPr>
            <w:r w:rsidRPr="00E36F92">
              <w:t>Menu Text</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D9D9D9" w:themeFill="background1" w:themeFillShade="D9"/>
          </w:tcPr>
          <w:p w14:paraId="56DD2DAF" w14:textId="40789C56" w:rsidR="00A24645" w:rsidRPr="00E36F92" w:rsidRDefault="00A24645" w:rsidP="00F159EE">
            <w:pPr>
              <w:pStyle w:val="TableEntry"/>
            </w:pPr>
            <w:r w:rsidRPr="00E36F92">
              <w:t>Description</w:t>
            </w:r>
          </w:p>
        </w:tc>
        <w:tc>
          <w:tcPr>
            <w:tcW w:w="1620" w:type="dxa"/>
            <w:shd w:val="clear" w:color="auto" w:fill="D9D9D9" w:themeFill="background1" w:themeFillShade="D9"/>
          </w:tcPr>
          <w:p w14:paraId="7E2E7ED8" w14:textId="6D312B93" w:rsidR="00A24645" w:rsidRPr="00E36F92" w:rsidRDefault="00A24645" w:rsidP="00F159EE">
            <w:pPr>
              <w:pStyle w:val="TableEntry"/>
              <w:cnfStyle w:val="100000000000" w:firstRow="1" w:lastRow="0" w:firstColumn="0" w:lastColumn="0" w:oddVBand="0" w:evenVBand="0" w:oddHBand="0" w:evenHBand="0" w:firstRowFirstColumn="0" w:firstRowLastColumn="0" w:lastRowFirstColumn="0" w:lastRowLastColumn="0"/>
            </w:pPr>
            <w:r w:rsidRPr="00E36F92">
              <w:t>Assign to:</w:t>
            </w:r>
          </w:p>
        </w:tc>
      </w:tr>
      <w:tr w:rsidR="009D2CDB" w:rsidRPr="00E36F92" w14:paraId="34F26442" w14:textId="77777777" w:rsidTr="00A2464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3D" w14:textId="77777777" w:rsidR="009D2CDB" w:rsidRPr="00E36F92" w:rsidRDefault="009D2CDB" w:rsidP="00F159EE">
            <w:pPr>
              <w:pStyle w:val="TableEntry"/>
            </w:pPr>
            <w:r w:rsidRPr="00E36F92">
              <w:t xml:space="preserve">TIU MAIN MENU </w:t>
            </w:r>
          </w:p>
          <w:p w14:paraId="34F2643E" w14:textId="77777777" w:rsidR="009D2CDB" w:rsidRPr="00E36F92" w:rsidRDefault="009D2CDB" w:rsidP="00F159EE">
            <w:pPr>
              <w:pStyle w:val="TableEntry"/>
            </w:pPr>
            <w:r w:rsidRPr="00E36F92">
              <w:t>TRANSCRIP-TION</w:t>
            </w:r>
          </w:p>
        </w:tc>
        <w:tc>
          <w:tcPr>
            <w:tcW w:w="1991" w:type="dxa"/>
            <w:shd w:val="clear" w:color="auto" w:fill="auto"/>
          </w:tcPr>
          <w:p w14:paraId="34F2643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Text Integration Utilities (Transcription-ist)</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40" w14:textId="77777777" w:rsidR="009D2CDB" w:rsidRPr="00E36F92" w:rsidRDefault="009D2CDB" w:rsidP="00F159EE">
            <w:pPr>
              <w:pStyle w:val="TableEntry"/>
            </w:pPr>
            <w:r w:rsidRPr="00E36F92">
              <w:t>Main Text Integration Utilities menu for transcriptionists.</w:t>
            </w:r>
          </w:p>
        </w:tc>
        <w:tc>
          <w:tcPr>
            <w:tcW w:w="1620" w:type="dxa"/>
            <w:shd w:val="clear" w:color="auto" w:fill="auto"/>
          </w:tcPr>
          <w:p w14:paraId="34F2644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Transcrip-tionists</w:t>
            </w:r>
          </w:p>
        </w:tc>
      </w:tr>
      <w:tr w:rsidR="009D2CDB" w:rsidRPr="00E36F92" w14:paraId="34F26447" w14:textId="77777777" w:rsidTr="00A24645">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43" w14:textId="77777777" w:rsidR="009D2CDB" w:rsidRPr="00E36F92" w:rsidRDefault="009D2CDB" w:rsidP="00F159EE">
            <w:pPr>
              <w:pStyle w:val="TableEntry"/>
            </w:pPr>
            <w:r w:rsidRPr="00E36F92">
              <w:t>TIU MAIN MENU MRT</w:t>
            </w:r>
          </w:p>
        </w:tc>
        <w:tc>
          <w:tcPr>
            <w:tcW w:w="1991" w:type="dxa"/>
            <w:shd w:val="clear" w:color="auto" w:fill="auto"/>
          </w:tcPr>
          <w:p w14:paraId="34F26444"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Text Integration Utilities (MRT)</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45" w14:textId="77777777" w:rsidR="009D2CDB" w:rsidRPr="00E36F92" w:rsidRDefault="009D2CDB" w:rsidP="00F159EE">
            <w:pPr>
              <w:pStyle w:val="TableEntry"/>
            </w:pPr>
            <w:r w:rsidRPr="00E36F92">
              <w:t>Main Text Integration Utilities menu for Medical Records Technicians.</w:t>
            </w:r>
          </w:p>
        </w:tc>
        <w:tc>
          <w:tcPr>
            <w:tcW w:w="1620" w:type="dxa"/>
            <w:shd w:val="clear" w:color="auto" w:fill="auto"/>
          </w:tcPr>
          <w:p w14:paraId="34F26446"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Medical Records Technicians.</w:t>
            </w:r>
          </w:p>
        </w:tc>
      </w:tr>
      <w:tr w:rsidR="009D2CDB" w:rsidRPr="00E36F92" w14:paraId="34F2644C" w14:textId="77777777" w:rsidTr="00A2464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48" w14:textId="77777777" w:rsidR="009D2CDB" w:rsidRPr="00E36F92" w:rsidRDefault="009D2CDB" w:rsidP="00F159EE">
            <w:pPr>
              <w:pStyle w:val="TableEntry"/>
            </w:pPr>
            <w:r w:rsidRPr="00E36F92">
              <w:t>TIU MAIN MENU MGR</w:t>
            </w:r>
          </w:p>
        </w:tc>
        <w:tc>
          <w:tcPr>
            <w:tcW w:w="1991" w:type="dxa"/>
            <w:shd w:val="clear" w:color="auto" w:fill="auto"/>
          </w:tcPr>
          <w:p w14:paraId="34F26449"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Text Integration Utilities (MIS Manager)</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4A" w14:textId="77777777" w:rsidR="009D2CDB" w:rsidRPr="00E36F92" w:rsidRDefault="009D2CDB" w:rsidP="00F159EE">
            <w:pPr>
              <w:pStyle w:val="TableEntry"/>
            </w:pPr>
            <w:r w:rsidRPr="00E36F92">
              <w:t>Main Text Integration Utilities menu for MIS Managers.</w:t>
            </w:r>
          </w:p>
        </w:tc>
        <w:tc>
          <w:tcPr>
            <w:tcW w:w="1620" w:type="dxa"/>
            <w:shd w:val="clear" w:color="auto" w:fill="auto"/>
          </w:tcPr>
          <w:p w14:paraId="34F2644B"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MIS Managers.</w:t>
            </w:r>
          </w:p>
        </w:tc>
      </w:tr>
      <w:tr w:rsidR="009D2CDB" w:rsidRPr="00E36F92" w14:paraId="34F26451" w14:textId="77777777" w:rsidTr="00A24645">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4D" w14:textId="77777777" w:rsidR="009D2CDB" w:rsidRPr="00E36F92" w:rsidRDefault="009D2CDB" w:rsidP="00F159EE">
            <w:pPr>
              <w:pStyle w:val="TableEntry"/>
            </w:pPr>
            <w:r w:rsidRPr="00E36F92">
              <w:t>TIU MAIN MENU CLINICIAN</w:t>
            </w:r>
          </w:p>
        </w:tc>
        <w:tc>
          <w:tcPr>
            <w:tcW w:w="1991" w:type="dxa"/>
            <w:shd w:val="clear" w:color="auto" w:fill="auto"/>
          </w:tcPr>
          <w:p w14:paraId="34F2644E"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 xml:space="preserve">Progress Notes(s)/ Discharge Summary [TIU] </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4F" w14:textId="77777777" w:rsidR="009D2CDB" w:rsidRPr="00E36F92" w:rsidRDefault="009D2CDB" w:rsidP="00F159EE">
            <w:pPr>
              <w:pStyle w:val="TableEntry"/>
            </w:pPr>
            <w:r w:rsidRPr="00E36F92">
              <w:t xml:space="preserve">Main Text Integration Utilities menu for Clinicians. </w:t>
            </w:r>
          </w:p>
        </w:tc>
        <w:tc>
          <w:tcPr>
            <w:tcW w:w="1620" w:type="dxa"/>
            <w:shd w:val="clear" w:color="auto" w:fill="auto"/>
          </w:tcPr>
          <w:p w14:paraId="34F26450"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Clinicians</w:t>
            </w:r>
          </w:p>
        </w:tc>
      </w:tr>
      <w:tr w:rsidR="009D2CDB" w:rsidRPr="00E36F92" w14:paraId="34F26456" w14:textId="77777777" w:rsidTr="00A2464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52" w14:textId="77777777" w:rsidR="009D2CDB" w:rsidRPr="00E36F92" w:rsidRDefault="009D2CDB" w:rsidP="00F159EE">
            <w:pPr>
              <w:pStyle w:val="TableEntry"/>
            </w:pPr>
            <w:r w:rsidRPr="00E36F92">
              <w:t>TIU MAIN MENU REMOTE</w:t>
            </w:r>
          </w:p>
        </w:tc>
        <w:tc>
          <w:tcPr>
            <w:tcW w:w="1991" w:type="dxa"/>
            <w:shd w:val="clear" w:color="auto" w:fill="auto"/>
          </w:tcPr>
          <w:p w14:paraId="34F26453"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Text Integration Utilities (Remote User)</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54" w14:textId="77777777" w:rsidR="009D2CDB" w:rsidRPr="00E36F92" w:rsidRDefault="009D2CDB" w:rsidP="00F159EE">
            <w:pPr>
              <w:pStyle w:val="TableEntry"/>
            </w:pPr>
            <w:r w:rsidRPr="00E36F92">
              <w:t>This option allows remote users (e.g., VBA RO personnel) to access only those documents which have been completed ), to facilitate processing of claims on a need-to-know basis.</w:t>
            </w:r>
          </w:p>
        </w:tc>
        <w:tc>
          <w:tcPr>
            <w:tcW w:w="1620" w:type="dxa"/>
            <w:shd w:val="clear" w:color="auto" w:fill="auto"/>
          </w:tcPr>
          <w:p w14:paraId="34F26455" w14:textId="77777777" w:rsidR="009D2CDB" w:rsidRPr="00E36F92" w:rsidRDefault="004748DF" w:rsidP="00F159EE">
            <w:pPr>
              <w:pStyle w:val="TableEntry"/>
              <w:cnfStyle w:val="000000100000" w:firstRow="0" w:lastRow="0" w:firstColumn="0" w:lastColumn="0" w:oddVBand="0" w:evenVBand="0" w:oddHBand="1" w:evenHBand="0" w:firstRowFirstColumn="0" w:firstRowLastColumn="0" w:lastRowFirstColumn="0" w:lastRowLastColumn="0"/>
            </w:pPr>
            <w:r w:rsidRPr="00E36F92">
              <w:t xml:space="preserve">VBA RO </w:t>
            </w:r>
            <w:r w:rsidR="009D2CDB" w:rsidRPr="00E36F92">
              <w:t>personnel, etc.</w:t>
            </w:r>
          </w:p>
        </w:tc>
      </w:tr>
      <w:tr w:rsidR="009D2CDB" w:rsidRPr="00E36F92" w14:paraId="34F2645C" w14:textId="77777777" w:rsidTr="00A24645">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57" w14:textId="77777777" w:rsidR="009D2CDB" w:rsidRPr="00E36F92" w:rsidRDefault="009D2CDB" w:rsidP="00F159EE">
            <w:pPr>
              <w:pStyle w:val="TableEntry"/>
            </w:pPr>
            <w:r w:rsidRPr="00E36F92">
              <w:t>TIU PRINT PN USER MENU</w:t>
            </w:r>
          </w:p>
        </w:tc>
        <w:tc>
          <w:tcPr>
            <w:tcW w:w="1991" w:type="dxa"/>
            <w:shd w:val="clear" w:color="auto" w:fill="auto"/>
          </w:tcPr>
          <w:p w14:paraId="34F2645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Progress Notes Print Options</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59" w14:textId="77777777" w:rsidR="009D2CDB" w:rsidRPr="00E36F92" w:rsidRDefault="009D2CDB" w:rsidP="00F159EE">
            <w:pPr>
              <w:pStyle w:val="TableEntry"/>
            </w:pPr>
            <w:r w:rsidRPr="00E36F92">
              <w:t>Menu for printing Progress Notes.</w:t>
            </w:r>
          </w:p>
        </w:tc>
        <w:tc>
          <w:tcPr>
            <w:tcW w:w="1620" w:type="dxa"/>
            <w:shd w:val="clear" w:color="auto" w:fill="auto"/>
          </w:tcPr>
          <w:p w14:paraId="34F2645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ADPACs,</w:t>
            </w:r>
          </w:p>
          <w:p w14:paraId="34F2645B"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managers</w:t>
            </w:r>
          </w:p>
        </w:tc>
      </w:tr>
      <w:tr w:rsidR="009D2CDB" w:rsidRPr="00E36F92" w14:paraId="34F26468" w14:textId="77777777" w:rsidTr="00A2464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5D" w14:textId="77777777" w:rsidR="009D2CDB" w:rsidRPr="00E36F92" w:rsidRDefault="009D2CDB" w:rsidP="00F159EE">
            <w:pPr>
              <w:pStyle w:val="TableEntry"/>
            </w:pPr>
            <w:r w:rsidRPr="00E36F92">
              <w:t>TIUF DOCUMENT DEFINITION</w:t>
            </w:r>
          </w:p>
        </w:tc>
        <w:tc>
          <w:tcPr>
            <w:tcW w:w="1991" w:type="dxa"/>
            <w:shd w:val="clear" w:color="auto" w:fill="auto"/>
          </w:tcPr>
          <w:p w14:paraId="34F2645E"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Document Definitions</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5F" w14:textId="77777777" w:rsidR="009D2CDB" w:rsidRPr="00E36F92" w:rsidRDefault="009D2CDB" w:rsidP="00F159EE">
            <w:pPr>
              <w:pStyle w:val="TableEntry"/>
            </w:pPr>
            <w:r w:rsidRPr="00E36F92">
              <w:t xml:space="preserve">Document Definition </w:t>
            </w:r>
          </w:p>
          <w:p w14:paraId="34F26460" w14:textId="77777777" w:rsidR="009D2CDB" w:rsidRPr="00E36F92" w:rsidRDefault="009D2CDB" w:rsidP="00F159EE">
            <w:pPr>
              <w:pStyle w:val="TableEntry"/>
            </w:pPr>
            <w:r w:rsidRPr="00E36F92">
              <w:t xml:space="preserve">      (Clinician)</w:t>
            </w:r>
          </w:p>
          <w:p w14:paraId="34F26461" w14:textId="77777777" w:rsidR="009D2CDB" w:rsidRPr="00E36F92" w:rsidRDefault="009D2CDB" w:rsidP="00F159EE">
            <w:pPr>
              <w:pStyle w:val="TableEntry"/>
            </w:pPr>
            <w:r w:rsidRPr="00E36F92">
              <w:t>Document Definition</w:t>
            </w:r>
          </w:p>
          <w:p w14:paraId="34F26462" w14:textId="77777777" w:rsidR="009D2CDB" w:rsidRPr="00E36F92" w:rsidRDefault="009D2CDB" w:rsidP="00F159EE">
            <w:pPr>
              <w:pStyle w:val="TableEntry"/>
            </w:pPr>
            <w:r w:rsidRPr="00E36F92">
              <w:t xml:space="preserve">      (Manager)</w:t>
            </w:r>
          </w:p>
          <w:p w14:paraId="34F26463" w14:textId="77777777" w:rsidR="009D2CDB" w:rsidRPr="00E36F92" w:rsidRDefault="009D2CDB" w:rsidP="00F159EE">
            <w:pPr>
              <w:pStyle w:val="TableEntry"/>
            </w:pPr>
          </w:p>
        </w:tc>
        <w:tc>
          <w:tcPr>
            <w:tcW w:w="1620" w:type="dxa"/>
            <w:shd w:val="clear" w:color="auto" w:fill="auto"/>
          </w:tcPr>
          <w:p w14:paraId="34F26464"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Clinicians</w:t>
            </w:r>
          </w:p>
          <w:p w14:paraId="34F26465"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p w14:paraId="34F2646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Clinical Coordinator</w:t>
            </w:r>
          </w:p>
          <w:p w14:paraId="34F26467"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IRM staff</w:t>
            </w:r>
          </w:p>
        </w:tc>
      </w:tr>
      <w:tr w:rsidR="009D2CDB" w:rsidRPr="00E36F92" w14:paraId="34F2646D" w14:textId="77777777" w:rsidTr="00A24645">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69" w14:textId="77777777" w:rsidR="009D2CDB" w:rsidRPr="00E36F92" w:rsidRDefault="009D2CDB" w:rsidP="00F159EE">
            <w:pPr>
              <w:pStyle w:val="TableEntry"/>
            </w:pPr>
            <w:r w:rsidRPr="00E36F92">
              <w:t xml:space="preserve">TIU CONVERSIONS MENU </w:t>
            </w:r>
          </w:p>
        </w:tc>
        <w:tc>
          <w:tcPr>
            <w:tcW w:w="1991" w:type="dxa"/>
            <w:shd w:val="clear" w:color="auto" w:fill="auto"/>
          </w:tcPr>
          <w:p w14:paraId="34F2646A"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TIU Conversions Menu</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6B" w14:textId="77777777" w:rsidR="009D2CDB" w:rsidRPr="00E36F92" w:rsidRDefault="009D2CDB" w:rsidP="00F159EE">
            <w:pPr>
              <w:pStyle w:val="TableEntry"/>
            </w:pPr>
            <w:r w:rsidRPr="00E36F92">
              <w:t>Options used during installation and conversion</w:t>
            </w:r>
          </w:p>
        </w:tc>
        <w:tc>
          <w:tcPr>
            <w:tcW w:w="1620" w:type="dxa"/>
            <w:shd w:val="clear" w:color="auto" w:fill="auto"/>
          </w:tcPr>
          <w:p w14:paraId="34F2646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IRM staff</w:t>
            </w:r>
          </w:p>
        </w:tc>
      </w:tr>
      <w:tr w:rsidR="009D2CDB" w:rsidRPr="00E36F92" w14:paraId="34F26472" w14:textId="77777777" w:rsidTr="00A2464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shd w:val="clear" w:color="auto" w:fill="auto"/>
          </w:tcPr>
          <w:p w14:paraId="34F2646E" w14:textId="77777777" w:rsidR="009D2CDB" w:rsidRPr="00E36F92" w:rsidRDefault="009D2CDB" w:rsidP="00F159EE">
            <w:pPr>
              <w:pStyle w:val="TableEntry"/>
            </w:pPr>
            <w:r w:rsidRPr="00E36F92">
              <w:t>GMRP TIU</w:t>
            </w:r>
          </w:p>
        </w:tc>
        <w:tc>
          <w:tcPr>
            <w:tcW w:w="1991" w:type="dxa"/>
            <w:shd w:val="clear" w:color="auto" w:fill="auto"/>
          </w:tcPr>
          <w:p w14:paraId="34F2646F"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TIU Conversion Clean-up Menu</w:t>
            </w:r>
          </w:p>
        </w:tc>
        <w:tc>
          <w:tcPr>
            <w:cnfStyle w:val="000010000000" w:firstRow="0" w:lastRow="0" w:firstColumn="0" w:lastColumn="0" w:oddVBand="1" w:evenVBand="0" w:oddHBand="0" w:evenHBand="0" w:firstRowFirstColumn="0" w:firstRowLastColumn="0" w:lastRowFirstColumn="0" w:lastRowLastColumn="0"/>
            <w:tcW w:w="2869" w:type="dxa"/>
            <w:shd w:val="clear" w:color="auto" w:fill="auto"/>
          </w:tcPr>
          <w:p w14:paraId="34F26470" w14:textId="77777777" w:rsidR="009D2CDB" w:rsidRPr="00E36F92" w:rsidRDefault="009D2CDB" w:rsidP="00F159EE">
            <w:pPr>
              <w:pStyle w:val="TableEntry"/>
            </w:pPr>
            <w:r w:rsidRPr="00E36F92">
              <w:t xml:space="preserve">A menu of options for getting the Progress Notes package ready for conversion to TIU </w:t>
            </w:r>
          </w:p>
        </w:tc>
        <w:tc>
          <w:tcPr>
            <w:tcW w:w="1620" w:type="dxa"/>
            <w:shd w:val="clear" w:color="auto" w:fill="auto"/>
          </w:tcPr>
          <w:p w14:paraId="34F2647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ADPACs, IRM, or Clinical Coordinator</w:t>
            </w:r>
          </w:p>
        </w:tc>
      </w:tr>
    </w:tbl>
    <w:p w14:paraId="34F26473" w14:textId="77777777" w:rsidR="009D2CDB" w:rsidRPr="00E36F92" w:rsidRDefault="009D2CDB" w:rsidP="00FA70A3"/>
    <w:p w14:paraId="34F26474" w14:textId="77777777" w:rsidR="009D2CDB" w:rsidRPr="00E36F92" w:rsidRDefault="0069261C">
      <w:pPr>
        <w:rPr>
          <w:noProof/>
        </w:rPr>
      </w:pPr>
      <w:bookmarkStart w:id="615" w:name="_Toc370691446"/>
      <w:r w:rsidRPr="00E36F92">
        <w:rPr>
          <w:noProof/>
        </w:rPr>
        <w:br w:type="page"/>
      </w:r>
    </w:p>
    <w:p w14:paraId="34F26475" w14:textId="77777777" w:rsidR="009D2CDB" w:rsidRPr="00E36F92" w:rsidRDefault="009D2CDB">
      <w:pPr>
        <w:pStyle w:val="Heading1"/>
      </w:pPr>
      <w:bookmarkStart w:id="616" w:name="_Toc335315395"/>
      <w:bookmarkStart w:id="617" w:name="_Toc342030881"/>
      <w:bookmarkStart w:id="618" w:name="_Toc342548573"/>
      <w:bookmarkStart w:id="619" w:name="_Toc152840727"/>
      <w:r w:rsidRPr="00E36F92">
        <w:lastRenderedPageBreak/>
        <w:t>Appendix B: Creating an Object</w:t>
      </w:r>
      <w:bookmarkEnd w:id="616"/>
      <w:bookmarkEnd w:id="617"/>
      <w:bookmarkEnd w:id="618"/>
      <w:bookmarkEnd w:id="619"/>
      <w:r w:rsidR="00B456E7" w:rsidRPr="00E36F92">
        <w:fldChar w:fldCharType="begin"/>
      </w:r>
      <w:r w:rsidRPr="00E36F92">
        <w:instrText>xe "Creating an Object"</w:instrText>
      </w:r>
      <w:r w:rsidR="00B456E7" w:rsidRPr="00E36F92">
        <w:fldChar w:fldCharType="end"/>
      </w:r>
      <w:r w:rsidR="00B456E7" w:rsidRPr="00E36F92">
        <w:fldChar w:fldCharType="begin"/>
      </w:r>
      <w:r w:rsidRPr="00E36F92">
        <w:instrText>xe "object"</w:instrText>
      </w:r>
      <w:r w:rsidR="00B456E7" w:rsidRPr="00E36F92">
        <w:fldChar w:fldCharType="end"/>
      </w:r>
    </w:p>
    <w:p w14:paraId="34F26476" w14:textId="77777777" w:rsidR="009D2CDB" w:rsidRPr="00E36F92" w:rsidRDefault="009D2CDB">
      <w:r w:rsidRPr="00E36F92">
        <w:t>To create an object, you must be familiar with M code at least well enough to read and copy it.</w:t>
      </w:r>
    </w:p>
    <w:p w14:paraId="34F26477" w14:textId="77777777" w:rsidR="009D2CDB" w:rsidRPr="00E36F92" w:rsidRDefault="009D2CDB">
      <w:r w:rsidRPr="00E36F92">
        <w:t>In this example, we create a very simple object, test it, make it more realistic, and then re-test it. After that, we’ll present further issues to consider.</w:t>
      </w:r>
    </w:p>
    <w:p w14:paraId="34F26478" w14:textId="77777777" w:rsidR="009D2CDB" w:rsidRPr="00E36F92" w:rsidRDefault="009D2CDB" w:rsidP="002435EA">
      <w:pPr>
        <w:pStyle w:val="Heading3"/>
      </w:pPr>
      <w:bookmarkStart w:id="620" w:name="_Toc335315396"/>
      <w:bookmarkStart w:id="621" w:name="_Toc342030882"/>
      <w:bookmarkStart w:id="622" w:name="_Toc342548574"/>
      <w:bookmarkStart w:id="623" w:name="_Toc152840728"/>
      <w:r w:rsidRPr="00E36F92">
        <w:t>Create a very simple Object.</w:t>
      </w:r>
      <w:bookmarkEnd w:id="620"/>
      <w:bookmarkEnd w:id="621"/>
      <w:bookmarkEnd w:id="622"/>
      <w:bookmarkEnd w:id="623"/>
    </w:p>
    <w:p w14:paraId="34F26479" w14:textId="77777777" w:rsidR="009D2CDB" w:rsidRPr="00E36F92" w:rsidRDefault="009D2CDB">
      <w:r w:rsidRPr="00E36F92">
        <w:t xml:space="preserve">We’ll create an object called PATIENT RELIGION which inserts the patient’s religion into the text of a document. </w:t>
      </w:r>
    </w:p>
    <w:p w14:paraId="34F2647A" w14:textId="77777777" w:rsidR="009D2CDB" w:rsidRPr="00E36F92" w:rsidRDefault="009D2CDB" w:rsidP="00291D81">
      <w:pPr>
        <w:numPr>
          <w:ilvl w:val="0"/>
          <w:numId w:val="24"/>
        </w:numPr>
      </w:pPr>
      <w:r w:rsidRPr="00E36F92">
        <w:t xml:space="preserve">Go into the option </w:t>
      </w:r>
      <w:r w:rsidR="00683586" w:rsidRPr="00E36F92">
        <w:rPr>
          <w:i/>
        </w:rPr>
        <w:t>Document Definition Manager,</w:t>
      </w:r>
      <w:r w:rsidRPr="00E36F92">
        <w:t xml:space="preserve"> </w:t>
      </w:r>
      <w:r w:rsidR="00683586" w:rsidRPr="00E36F92">
        <w:t xml:space="preserve">select Create Objects, </w:t>
      </w:r>
      <w:r w:rsidRPr="00E36F92">
        <w:t xml:space="preserve">and </w:t>
      </w:r>
      <w:r w:rsidR="00683586" w:rsidRPr="00E36F92">
        <w:t xml:space="preserve">then </w:t>
      </w:r>
      <w:r w:rsidRPr="00E36F92">
        <w:t>select the action Create:</w:t>
      </w:r>
    </w:p>
    <w:p w14:paraId="34F2647B" w14:textId="77777777" w:rsidR="009D2CDB" w:rsidRPr="00E36F92" w:rsidRDefault="009D2CDB" w:rsidP="00736287">
      <w:pPr>
        <w:pStyle w:val="capture"/>
      </w:pPr>
      <w:r w:rsidRPr="00E36F92">
        <w:t xml:space="preserve">Select TIU Maintenance Menu Option: </w:t>
      </w:r>
      <w:r w:rsidRPr="00E36F92">
        <w:rPr>
          <w:b/>
        </w:rPr>
        <w:t>2</w:t>
      </w:r>
      <w:r w:rsidRPr="00E36F92">
        <w:t xml:space="preserve">  Document Definitions (Manager)</w:t>
      </w:r>
    </w:p>
    <w:p w14:paraId="34F2647C" w14:textId="77777777" w:rsidR="009D2CDB" w:rsidRPr="00E36F92" w:rsidRDefault="009D2CDB" w:rsidP="00736287">
      <w:pPr>
        <w:pStyle w:val="capture"/>
      </w:pPr>
    </w:p>
    <w:p w14:paraId="34F2647D" w14:textId="77777777" w:rsidR="009D2CDB" w:rsidRPr="00E36F92" w:rsidRDefault="009D2CDB" w:rsidP="00736287">
      <w:pPr>
        <w:pStyle w:val="capture"/>
      </w:pPr>
      <w:r w:rsidRPr="00E36F92">
        <w:t xml:space="preserve">    --- Manager Document Definition Menu ---</w:t>
      </w:r>
    </w:p>
    <w:p w14:paraId="34F2647E" w14:textId="77777777" w:rsidR="009D2CDB" w:rsidRPr="00E36F92" w:rsidRDefault="009D2CDB" w:rsidP="00736287">
      <w:pPr>
        <w:pStyle w:val="capture"/>
      </w:pPr>
      <w:r w:rsidRPr="00E36F92">
        <w:t xml:space="preserve">   1      Edit Document Definitions</w:t>
      </w:r>
    </w:p>
    <w:p w14:paraId="34F2647F" w14:textId="77777777" w:rsidR="009D2CDB" w:rsidRPr="00E36F92" w:rsidRDefault="009D2CDB" w:rsidP="00736287">
      <w:pPr>
        <w:pStyle w:val="capture"/>
      </w:pPr>
      <w:r w:rsidRPr="00E36F92">
        <w:t xml:space="preserve">   2      Sort Document Definitions</w:t>
      </w:r>
    </w:p>
    <w:p w14:paraId="34F26480" w14:textId="77777777" w:rsidR="009D2CDB" w:rsidRPr="00E36F92" w:rsidRDefault="009D2CDB" w:rsidP="00736287">
      <w:pPr>
        <w:pStyle w:val="capture"/>
      </w:pPr>
      <w:r w:rsidRPr="00E36F92">
        <w:t xml:space="preserve">   3      Create Document Definitions</w:t>
      </w:r>
    </w:p>
    <w:p w14:paraId="34F26481" w14:textId="77777777" w:rsidR="009D2CDB" w:rsidRPr="00E36F92" w:rsidRDefault="009D2CDB" w:rsidP="00736287">
      <w:pPr>
        <w:pStyle w:val="capture"/>
      </w:pPr>
      <w:r w:rsidRPr="00E36F92">
        <w:t xml:space="preserve">   4      Create Objects</w:t>
      </w:r>
    </w:p>
    <w:p w14:paraId="34F26482" w14:textId="77777777" w:rsidR="00AE030B" w:rsidRPr="00E36F92" w:rsidRDefault="00AE030B" w:rsidP="00736287">
      <w:pPr>
        <w:pStyle w:val="capture"/>
      </w:pPr>
      <w:r w:rsidRPr="00E36F92">
        <w:t xml:space="preserve">   5      Create TIU/Health Summary Objects</w:t>
      </w:r>
    </w:p>
    <w:p w14:paraId="34F26483" w14:textId="77777777" w:rsidR="00AE030B" w:rsidRPr="00E36F92" w:rsidRDefault="00AE030B" w:rsidP="00736287">
      <w:pPr>
        <w:pStyle w:val="capture"/>
      </w:pPr>
      <w:r w:rsidRPr="00E36F92">
        <w:t xml:space="preserve">   </w:t>
      </w:r>
      <w:bookmarkStart w:id="624" w:name="TIU_305_DocDefUpdate2"/>
      <w:r w:rsidRPr="00E36F92">
        <w:t>6      Create Post-Signature Alerts</w:t>
      </w:r>
    </w:p>
    <w:bookmarkEnd w:id="624"/>
    <w:p w14:paraId="34F26484" w14:textId="77777777" w:rsidR="009D2CDB" w:rsidRPr="00E36F92" w:rsidRDefault="009D2CDB" w:rsidP="00736287">
      <w:pPr>
        <w:pStyle w:val="capture"/>
      </w:pPr>
    </w:p>
    <w:p w14:paraId="34F26485" w14:textId="77777777" w:rsidR="009D2CDB" w:rsidRPr="00E36F92" w:rsidRDefault="009D2CDB" w:rsidP="00736287">
      <w:pPr>
        <w:pStyle w:val="capture"/>
      </w:pPr>
      <w:r w:rsidRPr="00E36F92">
        <w:t xml:space="preserve">Select Document Definitions (Manager) Option: </w:t>
      </w:r>
      <w:r w:rsidRPr="00E36F92">
        <w:rPr>
          <w:b/>
        </w:rPr>
        <w:t>4</w:t>
      </w:r>
      <w:r w:rsidRPr="00E36F92">
        <w:t xml:space="preserve">  Create Objects</w:t>
      </w:r>
    </w:p>
    <w:p w14:paraId="34F26486" w14:textId="77777777" w:rsidR="009D2CDB" w:rsidRPr="00E36F92" w:rsidRDefault="009D2CDB" w:rsidP="00736287">
      <w:pPr>
        <w:pStyle w:val="capture"/>
      </w:pPr>
    </w:p>
    <w:p w14:paraId="34F26487" w14:textId="77777777" w:rsidR="009D2CDB" w:rsidRPr="00E36F92" w:rsidRDefault="009D2CDB" w:rsidP="00736287">
      <w:pPr>
        <w:pStyle w:val="capture"/>
      </w:pPr>
      <w:r w:rsidRPr="00E36F92">
        <w:t xml:space="preserve">START WITH OBJECT: FIRST// </w:t>
      </w:r>
      <w:r w:rsidRPr="00E36F92">
        <w:rPr>
          <w:b/>
          <w:sz w:val="20"/>
        </w:rPr>
        <w:t>&lt;Enter&gt;</w:t>
      </w:r>
      <w:r w:rsidRPr="00E36F92">
        <w:t>.........................................</w:t>
      </w:r>
    </w:p>
    <w:p w14:paraId="34F26488" w14:textId="77777777" w:rsidR="009D2CDB" w:rsidRPr="00E36F92" w:rsidRDefault="009D2CDB" w:rsidP="00FB781C">
      <w:pPr>
        <w:rPr>
          <w:sz w:val="16"/>
          <w:szCs w:val="16"/>
        </w:rPr>
      </w:pPr>
    </w:p>
    <w:p w14:paraId="34F26489" w14:textId="77777777" w:rsidR="009D2CDB" w:rsidRPr="00E36F92" w:rsidRDefault="009D2CDB" w:rsidP="00736287">
      <w:pPr>
        <w:pStyle w:val="capture"/>
      </w:pPr>
      <w:r w:rsidRPr="00E36F92">
        <w:rPr>
          <w:b/>
        </w:rPr>
        <w:t>Objects</w:t>
      </w:r>
      <w:r w:rsidRPr="00E36F92">
        <w:t xml:space="preserve">                       Mar 09, 1997 16:10:12       Page:    1 of    3</w:t>
      </w:r>
    </w:p>
    <w:p w14:paraId="34F2648A" w14:textId="77777777" w:rsidR="009D2CDB" w:rsidRPr="00E36F92" w:rsidRDefault="009D2CDB" w:rsidP="00736287">
      <w:pPr>
        <w:pStyle w:val="capture"/>
      </w:pPr>
      <w:r w:rsidRPr="00E36F92">
        <w:t xml:space="preserve">                                   Objects</w:t>
      </w:r>
    </w:p>
    <w:p w14:paraId="34F2648B" w14:textId="77777777" w:rsidR="009D2CDB" w:rsidRPr="00E36F92" w:rsidRDefault="009D2CDB" w:rsidP="00736287">
      <w:pPr>
        <w:pStyle w:val="capture"/>
      </w:pPr>
      <w:r w:rsidRPr="00E36F92">
        <w:t>+</w:t>
      </w:r>
      <w:r w:rsidRPr="00E36F92">
        <w:tab/>
      </w:r>
      <w:r w:rsidRPr="00E36F92">
        <w:tab/>
      </w:r>
      <w:r w:rsidRPr="00E36F92">
        <w:tab/>
      </w:r>
      <w:r w:rsidRPr="00E36F92">
        <w:tab/>
      </w:r>
      <w:r w:rsidRPr="00E36F92">
        <w:tab/>
      </w:r>
      <w:r w:rsidRPr="00E36F92">
        <w:tab/>
      </w:r>
      <w:r w:rsidRPr="00E36F92">
        <w:tab/>
      </w:r>
      <w:r w:rsidRPr="00E36F92">
        <w:tab/>
      </w:r>
      <w:r w:rsidRPr="00E36F92">
        <w:tab/>
      </w:r>
      <w:r w:rsidRPr="00E36F92">
        <w:tab/>
      </w:r>
      <w:r w:rsidRPr="00E36F92">
        <w:tab/>
        <w:t>Status</w:t>
      </w:r>
    </w:p>
    <w:p w14:paraId="34F2648C" w14:textId="77777777" w:rsidR="009D2CDB" w:rsidRPr="00E36F92" w:rsidRDefault="009D2CDB" w:rsidP="00736287">
      <w:pPr>
        <w:pStyle w:val="capture"/>
      </w:pPr>
      <w:r w:rsidRPr="00E36F92">
        <w:t>1      ACTIVE MEDICATIONS                                             A</w:t>
      </w:r>
    </w:p>
    <w:p w14:paraId="34F2648D" w14:textId="77777777" w:rsidR="009D2CDB" w:rsidRPr="00E36F92" w:rsidRDefault="009D2CDB" w:rsidP="00736287">
      <w:pPr>
        <w:pStyle w:val="capture"/>
      </w:pPr>
      <w:r w:rsidRPr="00E36F92">
        <w:t>2      ALLERGIES/ADR                                                  A</w:t>
      </w:r>
    </w:p>
    <w:p w14:paraId="34F2648E" w14:textId="77777777" w:rsidR="009D2CDB" w:rsidRPr="00E36F92" w:rsidRDefault="009D2CDB" w:rsidP="00736287">
      <w:pPr>
        <w:pStyle w:val="capture"/>
      </w:pPr>
      <w:r w:rsidRPr="00E36F92">
        <w:t>3      BASELINE LIPIDS                                                A</w:t>
      </w:r>
    </w:p>
    <w:p w14:paraId="34F2648F" w14:textId="77777777" w:rsidR="009D2CDB" w:rsidRPr="00E36F92" w:rsidRDefault="009D2CDB" w:rsidP="00736287">
      <w:pPr>
        <w:pStyle w:val="capture"/>
      </w:pPr>
      <w:r w:rsidRPr="00E36F92">
        <w:t>4      BLOOD PRESSURE                                                 A</w:t>
      </w:r>
    </w:p>
    <w:p w14:paraId="34F26490" w14:textId="77777777" w:rsidR="009D2CDB" w:rsidRPr="00E36F92" w:rsidRDefault="009D2CDB" w:rsidP="00736287">
      <w:pPr>
        <w:pStyle w:val="capture"/>
      </w:pPr>
      <w:r w:rsidRPr="00E36F92">
        <w:t>5      CURRENT ADMISSION                                              A</w:t>
      </w:r>
    </w:p>
    <w:p w14:paraId="34F26491" w14:textId="77777777" w:rsidR="009D2CDB" w:rsidRPr="00E36F92" w:rsidRDefault="009D2CDB" w:rsidP="00736287">
      <w:pPr>
        <w:pStyle w:val="capture"/>
      </w:pPr>
      <w:r w:rsidRPr="00E36F92">
        <w:t>6      FASTING BLOOD GLUCOSE                                          A</w:t>
      </w:r>
    </w:p>
    <w:p w14:paraId="34F26492" w14:textId="77777777" w:rsidR="009D2CDB" w:rsidRPr="00E36F92" w:rsidRDefault="009D2CDB" w:rsidP="00736287">
      <w:pPr>
        <w:pStyle w:val="capture"/>
      </w:pPr>
      <w:r w:rsidRPr="00E36F92">
        <w:t>7      HEMOGLOBIN A1C                                                 A</w:t>
      </w:r>
    </w:p>
    <w:p w14:paraId="34F26493" w14:textId="77777777" w:rsidR="009D2CDB" w:rsidRPr="00E36F92" w:rsidRDefault="009D2CDB" w:rsidP="00736287">
      <w:pPr>
        <w:pStyle w:val="capture"/>
      </w:pPr>
      <w:r w:rsidRPr="00E36F92">
        <w:t>8      INR VALUE                                                      A</w:t>
      </w:r>
    </w:p>
    <w:p w14:paraId="34F26494" w14:textId="77777777" w:rsidR="009D2CDB" w:rsidRPr="00E36F92" w:rsidRDefault="009D2CDB" w:rsidP="00736287">
      <w:pPr>
        <w:pStyle w:val="capture"/>
      </w:pPr>
      <w:r w:rsidRPr="00E36F92">
        <w:t>9      LABS ADMISSION ABNORMAL                                        A</w:t>
      </w:r>
    </w:p>
    <w:p w14:paraId="34F26495" w14:textId="77777777" w:rsidR="009D2CDB" w:rsidRPr="00E36F92" w:rsidRDefault="009D2CDB" w:rsidP="00736287">
      <w:pPr>
        <w:pStyle w:val="capture"/>
      </w:pPr>
      <w:r w:rsidRPr="00E36F92">
        <w:t>10     LABS ADMISSION ALL                                             A</w:t>
      </w:r>
    </w:p>
    <w:p w14:paraId="34F26496" w14:textId="77777777" w:rsidR="009D2CDB" w:rsidRPr="00E36F92" w:rsidRDefault="009D2CDB" w:rsidP="00736287">
      <w:pPr>
        <w:pStyle w:val="capture"/>
      </w:pPr>
      <w:r w:rsidRPr="00E36F92">
        <w:t>11     NOW                                                            A</w:t>
      </w:r>
    </w:p>
    <w:p w14:paraId="34F26497" w14:textId="77777777" w:rsidR="009D2CDB" w:rsidRPr="00E36F92" w:rsidRDefault="009D2CDB" w:rsidP="00736287">
      <w:pPr>
        <w:pStyle w:val="capture"/>
      </w:pPr>
      <w:r w:rsidRPr="00E36F92">
        <w:t>12     PATIENT AGE                                                    A</w:t>
      </w:r>
    </w:p>
    <w:p w14:paraId="34F26498" w14:textId="77777777" w:rsidR="009D2CDB" w:rsidRPr="00E36F92" w:rsidRDefault="009D2CDB" w:rsidP="00736287">
      <w:pPr>
        <w:pStyle w:val="capture"/>
      </w:pPr>
      <w:r w:rsidRPr="00E36F92">
        <w:t>13     PATIENT DATE OF BIRTH                                          A</w:t>
      </w:r>
    </w:p>
    <w:p w14:paraId="34F26499" w14:textId="77777777" w:rsidR="009D2CDB" w:rsidRPr="00E36F92" w:rsidRDefault="009D2CDB" w:rsidP="00736287">
      <w:pPr>
        <w:pStyle w:val="capture"/>
      </w:pPr>
      <w:r w:rsidRPr="00E36F92">
        <w:t>14     PATIENT DATE OF DEATH                                          A</w:t>
      </w:r>
    </w:p>
    <w:p w14:paraId="34F2649A" w14:textId="77777777" w:rsidR="009D2CDB" w:rsidRPr="00E36F92" w:rsidRDefault="009D2CDB" w:rsidP="006E4023">
      <w:pPr>
        <w:pStyle w:val="CScreenReversed"/>
        <w:ind w:left="720"/>
      </w:pPr>
      <w:r w:rsidRPr="00E36F92">
        <w:t>+         ?Help   &gt;ScrollRight   PS/PL PrintScrn/List   +/-         &gt;&gt;&gt;</w:t>
      </w:r>
    </w:p>
    <w:p w14:paraId="34F2649B" w14:textId="77777777" w:rsidR="009D2CDB" w:rsidRPr="00E36F92" w:rsidRDefault="009D2CDB" w:rsidP="00736287">
      <w:pPr>
        <w:pStyle w:val="capture"/>
      </w:pPr>
      <w:r w:rsidRPr="00E36F92">
        <w:t xml:space="preserve">     Find                      Detailed Display          Copy</w:t>
      </w:r>
    </w:p>
    <w:p w14:paraId="34F2649C" w14:textId="77777777" w:rsidR="009D2CDB" w:rsidRPr="00E36F92" w:rsidRDefault="009D2CDB" w:rsidP="00736287">
      <w:pPr>
        <w:pStyle w:val="capture"/>
      </w:pPr>
      <w:r w:rsidRPr="00E36F92">
        <w:t xml:space="preserve">     Change View               Try                       Quit</w:t>
      </w:r>
    </w:p>
    <w:p w14:paraId="34F2649D" w14:textId="77777777" w:rsidR="009D2CDB" w:rsidRPr="00E36F92" w:rsidRDefault="009D2CDB" w:rsidP="00736287">
      <w:pPr>
        <w:pStyle w:val="capture"/>
      </w:pPr>
      <w:r w:rsidRPr="00E36F92">
        <w:t xml:space="preserve">     Create                    Owner                     </w:t>
      </w:r>
    </w:p>
    <w:p w14:paraId="34F2649E" w14:textId="77777777" w:rsidR="009D2CDB" w:rsidRPr="00E36F92" w:rsidRDefault="009D2CDB" w:rsidP="00736287">
      <w:pPr>
        <w:pStyle w:val="capture"/>
        <w:rPr>
          <w:b/>
          <w:sz w:val="20"/>
        </w:rPr>
      </w:pPr>
      <w:r w:rsidRPr="00E36F92">
        <w:t xml:space="preserve">Select Action: Next Screen// </w:t>
      </w:r>
      <w:r w:rsidRPr="00E36F92">
        <w:rPr>
          <w:b/>
          <w:sz w:val="20"/>
        </w:rPr>
        <w:t>&lt;Enter&gt;</w:t>
      </w:r>
    </w:p>
    <w:p w14:paraId="34F2649F" w14:textId="77777777" w:rsidR="009D2CDB" w:rsidRPr="00E36F92" w:rsidRDefault="009D2CDB" w:rsidP="00FB781C">
      <w:pPr>
        <w:pStyle w:val="ContinuationTitle"/>
        <w:spacing w:after="0"/>
        <w:rPr>
          <w:lang w:val="en-US"/>
        </w:rPr>
      </w:pPr>
      <w:r w:rsidRPr="00E36F92">
        <w:rPr>
          <w:lang w:val="en-US"/>
        </w:rPr>
        <w:t>Creating an Object, cont’d</w:t>
      </w:r>
    </w:p>
    <w:p w14:paraId="34F264A0" w14:textId="77777777" w:rsidR="009D2CDB" w:rsidRPr="00E36F92" w:rsidRDefault="009D2CDB" w:rsidP="00736287">
      <w:pPr>
        <w:pStyle w:val="capture"/>
      </w:pPr>
      <w:r w:rsidRPr="00E36F92">
        <w:rPr>
          <w:b/>
        </w:rPr>
        <w:t xml:space="preserve">Objects                  </w:t>
      </w:r>
      <w:r w:rsidRPr="00E36F92">
        <w:t>Mar 09, 1997 16:13:44      Page:   2 of    3</w:t>
      </w:r>
    </w:p>
    <w:p w14:paraId="34F264A1" w14:textId="77777777" w:rsidR="009D2CDB" w:rsidRPr="00E36F92" w:rsidRDefault="009D2CDB" w:rsidP="00736287">
      <w:pPr>
        <w:pStyle w:val="capture"/>
      </w:pPr>
      <w:r w:rsidRPr="00E36F92">
        <w:t xml:space="preserve">                                   Objects</w:t>
      </w:r>
    </w:p>
    <w:p w14:paraId="34F264A2" w14:textId="77777777" w:rsidR="009D2CDB" w:rsidRPr="00E36F92" w:rsidRDefault="009D2CDB" w:rsidP="00736287">
      <w:pPr>
        <w:pStyle w:val="capture"/>
      </w:pPr>
      <w:r w:rsidRPr="00E36F92">
        <w:t>+                                                             Status</w:t>
      </w:r>
    </w:p>
    <w:p w14:paraId="34F264A3" w14:textId="77777777" w:rsidR="009D2CDB" w:rsidRPr="00E36F92" w:rsidRDefault="009D2CDB" w:rsidP="00736287">
      <w:pPr>
        <w:pStyle w:val="capture"/>
      </w:pPr>
      <w:r w:rsidRPr="00E36F92">
        <w:t>15     PATIENT HEIGHT                                              A</w:t>
      </w:r>
    </w:p>
    <w:p w14:paraId="34F264A4" w14:textId="77777777" w:rsidR="009D2CDB" w:rsidRPr="00E36F92" w:rsidRDefault="009D2CDB" w:rsidP="00736287">
      <w:pPr>
        <w:pStyle w:val="capture"/>
      </w:pPr>
      <w:r w:rsidRPr="00E36F92">
        <w:t>16     PATIENT NAME                                                A</w:t>
      </w:r>
    </w:p>
    <w:p w14:paraId="34F264A5" w14:textId="77777777" w:rsidR="009D2CDB" w:rsidRPr="00E36F92" w:rsidRDefault="009D2CDB" w:rsidP="00736287">
      <w:pPr>
        <w:pStyle w:val="capture"/>
      </w:pPr>
      <w:r w:rsidRPr="00E36F92">
        <w:t>17     PATIENT RACE                                                A</w:t>
      </w:r>
    </w:p>
    <w:p w14:paraId="34F264A6" w14:textId="77777777" w:rsidR="009D2CDB" w:rsidRPr="00E36F92" w:rsidRDefault="009D2CDB" w:rsidP="00736287">
      <w:pPr>
        <w:pStyle w:val="capture"/>
      </w:pPr>
      <w:r w:rsidRPr="00E36F92">
        <w:t>18     PATIENT RELIGION                                            A</w:t>
      </w:r>
    </w:p>
    <w:p w14:paraId="34F264A7" w14:textId="77777777" w:rsidR="009D2CDB" w:rsidRPr="00E36F92" w:rsidRDefault="009D2CDB" w:rsidP="00736287">
      <w:pPr>
        <w:pStyle w:val="capture"/>
      </w:pPr>
      <w:r w:rsidRPr="00E36F92">
        <w:t>19     PATIENT SEX                                                 A</w:t>
      </w:r>
    </w:p>
    <w:p w14:paraId="34F264A8" w14:textId="77777777" w:rsidR="009D2CDB" w:rsidRPr="00E36F92" w:rsidRDefault="009D2CDB" w:rsidP="00736287">
      <w:pPr>
        <w:pStyle w:val="capture"/>
      </w:pPr>
      <w:r w:rsidRPr="00E36F92">
        <w:t>20     PATIENT SSN                                                 A</w:t>
      </w:r>
    </w:p>
    <w:p w14:paraId="34F264A9" w14:textId="77777777" w:rsidR="009D2CDB" w:rsidRPr="00E36F92" w:rsidRDefault="009D2CDB" w:rsidP="00736287">
      <w:pPr>
        <w:pStyle w:val="capture"/>
      </w:pPr>
      <w:r w:rsidRPr="00E36F92">
        <w:lastRenderedPageBreak/>
        <w:t>21     PATIENT WEIGHT                                              A</w:t>
      </w:r>
    </w:p>
    <w:p w14:paraId="34F264AA" w14:textId="77777777" w:rsidR="009D2CDB" w:rsidRPr="00E36F92" w:rsidRDefault="009D2CDB" w:rsidP="00736287">
      <w:pPr>
        <w:pStyle w:val="capture"/>
      </w:pPr>
      <w:r w:rsidRPr="00E36F92">
        <w:t>22     PROTHROMBIN TIME                                            A</w:t>
      </w:r>
    </w:p>
    <w:p w14:paraId="34F264AB" w14:textId="77777777" w:rsidR="009D2CDB" w:rsidRPr="00E36F92" w:rsidRDefault="009D2CDB" w:rsidP="00736287">
      <w:pPr>
        <w:pStyle w:val="capture"/>
      </w:pPr>
      <w:r w:rsidRPr="00E36F92">
        <w:t>23     PROTHROMBIN TIME COLLECTED                                  A</w:t>
      </w:r>
    </w:p>
    <w:p w14:paraId="34F264AC" w14:textId="77777777" w:rsidR="009D2CDB" w:rsidRPr="00E36F92" w:rsidRDefault="009D2CDB" w:rsidP="00736287">
      <w:pPr>
        <w:pStyle w:val="capture"/>
      </w:pPr>
      <w:r w:rsidRPr="00E36F92">
        <w:t>24     PULSE                                                       A</w:t>
      </w:r>
    </w:p>
    <w:p w14:paraId="34F264AD" w14:textId="77777777" w:rsidR="009D2CDB" w:rsidRPr="00E36F92" w:rsidRDefault="009D2CDB" w:rsidP="00736287">
      <w:pPr>
        <w:pStyle w:val="capture"/>
      </w:pPr>
      <w:r w:rsidRPr="00E36F92">
        <w:t>25     RESPIRATION                                                 A</w:t>
      </w:r>
    </w:p>
    <w:p w14:paraId="34F264AE" w14:textId="77777777" w:rsidR="009D2CDB" w:rsidRPr="00E36F92" w:rsidRDefault="009D2CDB" w:rsidP="00736287">
      <w:pPr>
        <w:pStyle w:val="capture"/>
      </w:pPr>
      <w:r w:rsidRPr="00E36F92">
        <w:t>26     SGOT                                                        A</w:t>
      </w:r>
    </w:p>
    <w:p w14:paraId="34F264AF" w14:textId="77777777" w:rsidR="009D2CDB" w:rsidRPr="00E36F92" w:rsidRDefault="009D2CDB" w:rsidP="00736287">
      <w:pPr>
        <w:pStyle w:val="capture"/>
      </w:pPr>
      <w:r w:rsidRPr="00E36F92">
        <w:t>27     TEMPERATURE                                                 A</w:t>
      </w:r>
    </w:p>
    <w:p w14:paraId="34F264B0" w14:textId="77777777" w:rsidR="009D2CDB" w:rsidRPr="00E36F92" w:rsidRDefault="009D2CDB" w:rsidP="00736287">
      <w:pPr>
        <w:pStyle w:val="capture"/>
      </w:pPr>
      <w:r w:rsidRPr="00E36F92">
        <w:t>28     TODAY'S DATE                                                A</w:t>
      </w:r>
    </w:p>
    <w:p w14:paraId="34F264B1" w14:textId="77777777" w:rsidR="009D2CDB" w:rsidRPr="00E36F92" w:rsidRDefault="009D2CDB" w:rsidP="006E4023">
      <w:pPr>
        <w:pStyle w:val="CScreenReversed"/>
        <w:ind w:left="720"/>
      </w:pPr>
      <w:r w:rsidRPr="00E36F92">
        <w:t>+         ?Help   &gt;ScrollRight   PS/PL PrintScrn/List   +/-             &gt;&gt;&gt;</w:t>
      </w:r>
    </w:p>
    <w:p w14:paraId="34F264B2" w14:textId="77777777" w:rsidR="009D2CDB" w:rsidRPr="00E36F92" w:rsidRDefault="009D2CDB" w:rsidP="00736287">
      <w:pPr>
        <w:pStyle w:val="capture"/>
      </w:pPr>
      <w:r w:rsidRPr="00E36F92">
        <w:t xml:space="preserve">     Find                      Detailed Display          Copy</w:t>
      </w:r>
    </w:p>
    <w:p w14:paraId="34F264B3" w14:textId="77777777" w:rsidR="009D2CDB" w:rsidRPr="00E36F92" w:rsidRDefault="009D2CDB" w:rsidP="00736287">
      <w:pPr>
        <w:pStyle w:val="capture"/>
      </w:pPr>
      <w:r w:rsidRPr="00E36F92">
        <w:t xml:space="preserve">     Change View               Try                       Quit</w:t>
      </w:r>
    </w:p>
    <w:p w14:paraId="34F264B4" w14:textId="77777777" w:rsidR="009D2CDB" w:rsidRPr="00E36F92" w:rsidRDefault="009D2CDB" w:rsidP="00736287">
      <w:pPr>
        <w:pStyle w:val="capture"/>
      </w:pPr>
      <w:r w:rsidRPr="00E36F92">
        <w:t xml:space="preserve">     Create                    Owner                     </w:t>
      </w:r>
    </w:p>
    <w:p w14:paraId="34F264B5" w14:textId="77777777" w:rsidR="009D2CDB" w:rsidRPr="00E36F92" w:rsidRDefault="009D2CDB" w:rsidP="00736287">
      <w:pPr>
        <w:pStyle w:val="capture"/>
      </w:pPr>
      <w:r w:rsidRPr="00E36F92">
        <w:t xml:space="preserve">Select Action: Next Screen// </w:t>
      </w:r>
      <w:r w:rsidRPr="00E36F92">
        <w:rPr>
          <w:b/>
        </w:rPr>
        <w:t>??</w:t>
      </w:r>
    </w:p>
    <w:p w14:paraId="34F264B6" w14:textId="77777777" w:rsidR="009D2CDB" w:rsidRPr="00E36F92" w:rsidRDefault="009D2CDB" w:rsidP="00FB781C"/>
    <w:p w14:paraId="34F264B7" w14:textId="77777777" w:rsidR="009D2CDB" w:rsidRPr="00E36F92" w:rsidRDefault="009D2CDB" w:rsidP="00291D81">
      <w:pPr>
        <w:numPr>
          <w:ilvl w:val="0"/>
          <w:numId w:val="23"/>
        </w:numPr>
      </w:pPr>
      <w:r w:rsidRPr="00E36F92">
        <w:t>Select the action Create.</w:t>
      </w:r>
    </w:p>
    <w:p w14:paraId="34F264B8" w14:textId="77777777" w:rsidR="009D2CDB" w:rsidRPr="00E36F92" w:rsidRDefault="009D2CDB" w:rsidP="00736287">
      <w:pPr>
        <w:pStyle w:val="capture"/>
      </w:pPr>
      <w:r w:rsidRPr="00E36F92">
        <w:rPr>
          <w:b/>
        </w:rPr>
        <w:t>Objects</w:t>
      </w:r>
      <w:r w:rsidRPr="00E36F92">
        <w:t xml:space="preserve">                Mar 05, 1997 15:03:12             Page:    1 of    3 </w:t>
      </w:r>
    </w:p>
    <w:p w14:paraId="34F264B9" w14:textId="77777777" w:rsidR="009D2CDB" w:rsidRPr="00E36F92" w:rsidRDefault="009D2CDB" w:rsidP="00736287">
      <w:pPr>
        <w:pStyle w:val="capture"/>
      </w:pPr>
      <w:r w:rsidRPr="00E36F92">
        <w:t xml:space="preserve">                                   Objects                                    </w:t>
      </w:r>
    </w:p>
    <w:p w14:paraId="34F264BA" w14:textId="77777777" w:rsidR="009D2CDB" w:rsidRPr="00E36F92" w:rsidRDefault="009D2CDB" w:rsidP="00736287">
      <w:pPr>
        <w:pStyle w:val="capture"/>
      </w:pPr>
      <w:r w:rsidRPr="00E36F92">
        <w:tab/>
      </w:r>
      <w:r w:rsidRPr="00E36F92">
        <w:tab/>
      </w:r>
      <w:r w:rsidRPr="00E36F92">
        <w:tab/>
      </w:r>
      <w:r w:rsidRPr="00E36F92">
        <w:tab/>
      </w:r>
      <w:r w:rsidRPr="00E36F92">
        <w:tab/>
      </w:r>
      <w:r w:rsidRPr="00E36F92">
        <w:tab/>
      </w:r>
      <w:r w:rsidRPr="00E36F92">
        <w:tab/>
      </w:r>
      <w:r w:rsidRPr="00E36F92">
        <w:tab/>
      </w:r>
      <w:r w:rsidRPr="00E36F92">
        <w:tab/>
        <w:t xml:space="preserve">          Status</w:t>
      </w:r>
    </w:p>
    <w:p w14:paraId="34F264BB" w14:textId="77777777" w:rsidR="009D2CDB" w:rsidRPr="00E36F92" w:rsidRDefault="009D2CDB" w:rsidP="00736287">
      <w:pPr>
        <w:pStyle w:val="capture"/>
      </w:pPr>
      <w:r w:rsidRPr="00E36F92">
        <w:t>1      ACTIVE MEDICATIONS                                              A</w:t>
      </w:r>
    </w:p>
    <w:p w14:paraId="34F264BC" w14:textId="77777777" w:rsidR="009D2CDB" w:rsidRPr="00E36F92" w:rsidRDefault="009D2CDB" w:rsidP="00736287">
      <w:pPr>
        <w:pStyle w:val="capture"/>
      </w:pPr>
      <w:r w:rsidRPr="00E36F92">
        <w:t>2      ALLERGIES/ADR                                                   A</w:t>
      </w:r>
    </w:p>
    <w:p w14:paraId="34F264BD" w14:textId="77777777" w:rsidR="009D2CDB" w:rsidRPr="00E36F92" w:rsidRDefault="009D2CDB" w:rsidP="00736287">
      <w:pPr>
        <w:pStyle w:val="capture"/>
      </w:pPr>
      <w:r w:rsidRPr="00E36F92">
        <w:t>3      BASELINE LIPIDS</w:t>
      </w:r>
      <w:r w:rsidRPr="00E36F92">
        <w:tab/>
      </w:r>
      <w:r w:rsidRPr="00E36F92">
        <w:tab/>
        <w:t xml:space="preserve">                                      A</w:t>
      </w:r>
    </w:p>
    <w:p w14:paraId="34F264BE" w14:textId="77777777" w:rsidR="009D2CDB" w:rsidRPr="00E36F92" w:rsidRDefault="009D2CDB" w:rsidP="00736287">
      <w:pPr>
        <w:pStyle w:val="capture"/>
      </w:pPr>
    </w:p>
    <w:p w14:paraId="34F264BF" w14:textId="77777777" w:rsidR="009D2CDB" w:rsidRPr="00E36F92" w:rsidRDefault="009D2CDB" w:rsidP="006E4023">
      <w:pPr>
        <w:pStyle w:val="CScreenReversed"/>
        <w:ind w:left="720"/>
      </w:pPr>
      <w:r w:rsidRPr="00E36F92">
        <w:t>+         ?Help   &gt;ScrollRight   PS/PL PrintScrn/List   +/-             &gt;&gt;&gt;</w:t>
      </w:r>
    </w:p>
    <w:p w14:paraId="34F264C0" w14:textId="77777777" w:rsidR="009D2CDB" w:rsidRPr="00E36F92" w:rsidRDefault="009D2CDB" w:rsidP="00736287">
      <w:pPr>
        <w:pStyle w:val="capture"/>
      </w:pPr>
      <w:r w:rsidRPr="00E36F92">
        <w:t xml:space="preserve">     Find                      Detailed Display          Copy</w:t>
      </w:r>
    </w:p>
    <w:p w14:paraId="34F264C1" w14:textId="77777777" w:rsidR="009D2CDB" w:rsidRPr="00E36F92" w:rsidRDefault="009D2CDB" w:rsidP="00736287">
      <w:pPr>
        <w:pStyle w:val="capture"/>
      </w:pPr>
      <w:r w:rsidRPr="00E36F92">
        <w:t xml:space="preserve">     Change View               Try                       Quit</w:t>
      </w:r>
    </w:p>
    <w:p w14:paraId="34F264C2" w14:textId="77777777" w:rsidR="009D2CDB" w:rsidRPr="00E36F92" w:rsidRDefault="009D2CDB" w:rsidP="00736287">
      <w:pPr>
        <w:pStyle w:val="capture"/>
      </w:pPr>
      <w:r w:rsidRPr="00E36F92">
        <w:t xml:space="preserve">     Create                    Owner                     </w:t>
      </w:r>
    </w:p>
    <w:p w14:paraId="34F264C3" w14:textId="77777777" w:rsidR="009D2CDB" w:rsidRPr="00E36F92" w:rsidRDefault="009D2CDB" w:rsidP="00736287">
      <w:pPr>
        <w:pStyle w:val="capture"/>
      </w:pPr>
    </w:p>
    <w:p w14:paraId="34F264C4" w14:textId="77777777" w:rsidR="009D2CDB" w:rsidRPr="00E36F92" w:rsidRDefault="009D2CDB" w:rsidP="00736287">
      <w:pPr>
        <w:pStyle w:val="capture"/>
      </w:pPr>
      <w:r w:rsidRPr="00E36F92">
        <w:t xml:space="preserve">Select Action: Next Screen// </w:t>
      </w:r>
      <w:r w:rsidRPr="00E36F92">
        <w:rPr>
          <w:b/>
        </w:rPr>
        <w:t>CR</w:t>
      </w:r>
      <w:r w:rsidRPr="00E36F92">
        <w:t xml:space="preserve">   Create </w:t>
      </w:r>
    </w:p>
    <w:p w14:paraId="34F264C5" w14:textId="77777777" w:rsidR="009D2CDB" w:rsidRPr="00E36F92" w:rsidRDefault="009D2CDB" w:rsidP="00FB781C"/>
    <w:p w14:paraId="34F264C6" w14:textId="77777777" w:rsidR="009D2CDB" w:rsidRPr="00E36F92" w:rsidRDefault="009D2CDB" w:rsidP="00291D81">
      <w:pPr>
        <w:numPr>
          <w:ilvl w:val="0"/>
          <w:numId w:val="23"/>
        </w:numPr>
      </w:pPr>
      <w:r w:rsidRPr="00E36F92">
        <w:t xml:space="preserve">Enter the PATIENT RELIGION.  </w:t>
      </w:r>
    </w:p>
    <w:p w14:paraId="34F264C7" w14:textId="77777777" w:rsidR="009D2CDB" w:rsidRPr="00E36F92" w:rsidRDefault="009D2CDB" w:rsidP="00291D81">
      <w:pPr>
        <w:numPr>
          <w:ilvl w:val="0"/>
          <w:numId w:val="22"/>
        </w:numPr>
      </w:pPr>
      <w:r w:rsidRPr="00E36F92">
        <w:t xml:space="preserve">Delete the default owner CLINICAL COORDINATOR with an @ sign and enter your own name as the personal owner. This enables you to continue editing the object. </w:t>
      </w:r>
    </w:p>
    <w:p w14:paraId="34F264C8" w14:textId="77777777" w:rsidR="009D2CDB" w:rsidRPr="00E36F92" w:rsidRDefault="009D2CDB" w:rsidP="00736287">
      <w:pPr>
        <w:pStyle w:val="capture"/>
      </w:pPr>
      <w:r w:rsidRPr="00E36F92">
        <w:t xml:space="preserve">Enter Document Definition Name to add as New Entry: </w:t>
      </w:r>
      <w:r w:rsidRPr="00E36F92">
        <w:rPr>
          <w:b/>
        </w:rPr>
        <w:t>PATIENT RELIGION</w:t>
      </w:r>
    </w:p>
    <w:p w14:paraId="34F264C9" w14:textId="77777777" w:rsidR="009D2CDB" w:rsidRPr="00E36F92" w:rsidRDefault="009D2CDB" w:rsidP="00736287">
      <w:pPr>
        <w:pStyle w:val="capture"/>
      </w:pPr>
      <w:r w:rsidRPr="00E36F92">
        <w:t>CLASS OWNER: CLINICAL COORDINATOR  Replace @</w:t>
      </w:r>
    </w:p>
    <w:p w14:paraId="34F264CA" w14:textId="77777777" w:rsidR="009D2CDB" w:rsidRPr="00E36F92" w:rsidRDefault="009D2CDB" w:rsidP="00736287">
      <w:pPr>
        <w:pStyle w:val="capture"/>
      </w:pPr>
      <w:r w:rsidRPr="00E36F92">
        <w:t xml:space="preserve">PERSONAL OWNER: </w:t>
      </w:r>
      <w:r w:rsidR="004748DF" w:rsidRPr="00E36F92">
        <w:t xml:space="preserve">CPRSPROVIDER,EIGHT </w:t>
      </w:r>
      <w:r w:rsidRPr="00E36F92">
        <w:t xml:space="preserve">         MAM       </w:t>
      </w:r>
    </w:p>
    <w:p w14:paraId="34F264CB" w14:textId="77777777" w:rsidR="009D2CDB" w:rsidRPr="00E36F92" w:rsidRDefault="009D2CDB" w:rsidP="00736287">
      <w:pPr>
        <w:pStyle w:val="capture"/>
      </w:pPr>
      <w:r w:rsidRPr="00E36F92">
        <w:t xml:space="preserve"> Entry added</w:t>
      </w:r>
    </w:p>
    <w:p w14:paraId="34F264CC" w14:textId="77777777" w:rsidR="009D2CDB" w:rsidRPr="00E36F92" w:rsidRDefault="009D2CDB">
      <w:pPr>
        <w:pStyle w:val="Technical"/>
      </w:pPr>
    </w:p>
    <w:p w14:paraId="34F264CD" w14:textId="77777777" w:rsidR="009D2CDB" w:rsidRPr="00E36F92" w:rsidRDefault="009D2CDB" w:rsidP="00291D81">
      <w:pPr>
        <w:numPr>
          <w:ilvl w:val="0"/>
          <w:numId w:val="21"/>
        </w:numPr>
      </w:pPr>
      <w:r w:rsidRPr="00E36F92">
        <w:t xml:space="preserve">The new object appears at the top of the list.  </w:t>
      </w:r>
    </w:p>
    <w:p w14:paraId="34F264CE" w14:textId="77777777" w:rsidR="009D2CDB" w:rsidRPr="00E36F92" w:rsidRDefault="009D2CDB" w:rsidP="00291D81">
      <w:pPr>
        <w:numPr>
          <w:ilvl w:val="0"/>
          <w:numId w:val="21"/>
        </w:numPr>
      </w:pPr>
      <w:r w:rsidRPr="00E36F92">
        <w:t xml:space="preserve">Scroll right (&gt;) to see that you are the owner.  </w:t>
      </w:r>
    </w:p>
    <w:p w14:paraId="34F264CF" w14:textId="77777777" w:rsidR="009D2CDB" w:rsidRPr="00E36F92" w:rsidRDefault="009D2CDB" w:rsidP="00291D81">
      <w:pPr>
        <w:numPr>
          <w:ilvl w:val="0"/>
          <w:numId w:val="21"/>
        </w:numPr>
      </w:pPr>
      <w:r w:rsidRPr="00E36F92">
        <w:t xml:space="preserve">Select the action Detailed Display and select your new entry.  </w:t>
      </w:r>
    </w:p>
    <w:p w14:paraId="34F264D0" w14:textId="77777777" w:rsidR="009D2CDB" w:rsidRPr="00E36F92" w:rsidRDefault="00FB781C">
      <w:pPr>
        <w:pStyle w:val="Note"/>
        <w:rPr>
          <w:b w:val="0"/>
          <w:bCs/>
        </w:rPr>
      </w:pPr>
      <w:r w:rsidRPr="00E36F92">
        <w:rPr>
          <w:bCs/>
        </w:rPr>
        <w:t xml:space="preserve">NOTE: </w:t>
      </w:r>
      <w:r w:rsidR="009D2CDB" w:rsidRPr="00E36F92">
        <w:rPr>
          <w:b w:val="0"/>
          <w:bCs/>
        </w:rPr>
        <w:t>You can do this in one step by entering DET=(entry number):</w:t>
      </w:r>
    </w:p>
    <w:p w14:paraId="34F264D1" w14:textId="77777777" w:rsidR="009D2CDB" w:rsidRPr="00E36F92" w:rsidRDefault="009D2CDB" w:rsidP="00736287">
      <w:pPr>
        <w:pStyle w:val="capture"/>
      </w:pPr>
      <w:r w:rsidRPr="00E36F92">
        <w:rPr>
          <w:b/>
        </w:rPr>
        <w:t>Objects</w:t>
      </w:r>
      <w:r w:rsidRPr="00E36F92">
        <w:t xml:space="preserve">                     Mar 05, 1997 15:03:12          Page:  2  of  3 </w:t>
      </w:r>
    </w:p>
    <w:p w14:paraId="34F264D2" w14:textId="77777777" w:rsidR="009D2CDB" w:rsidRPr="00E36F92" w:rsidRDefault="009D2CDB" w:rsidP="00736287">
      <w:pPr>
        <w:pStyle w:val="capture"/>
      </w:pPr>
      <w:r w:rsidRPr="00E36F92">
        <w:t xml:space="preserve">                                  Objects                                    </w:t>
      </w:r>
    </w:p>
    <w:p w14:paraId="34F264D3" w14:textId="77777777" w:rsidR="009D2CDB" w:rsidRPr="00E36F92" w:rsidRDefault="009D2CDB" w:rsidP="00736287">
      <w:pPr>
        <w:pStyle w:val="capture"/>
      </w:pPr>
      <w:r w:rsidRPr="00E36F92">
        <w:tab/>
      </w:r>
      <w:r w:rsidRPr="00E36F92">
        <w:tab/>
      </w:r>
      <w:r w:rsidRPr="00E36F92">
        <w:tab/>
      </w:r>
      <w:r w:rsidRPr="00E36F92">
        <w:tab/>
      </w:r>
      <w:r w:rsidRPr="00E36F92">
        <w:tab/>
      </w:r>
      <w:r w:rsidRPr="00E36F92">
        <w:tab/>
      </w:r>
      <w:r w:rsidRPr="00E36F92">
        <w:tab/>
      </w:r>
      <w:r w:rsidRPr="00E36F92">
        <w:tab/>
      </w:r>
      <w:r w:rsidRPr="00E36F92">
        <w:tab/>
        <w:t xml:space="preserve">        Status</w:t>
      </w:r>
    </w:p>
    <w:p w14:paraId="34F264D4" w14:textId="77777777" w:rsidR="009D2CDB" w:rsidRPr="00E36F92" w:rsidRDefault="009D2CDB" w:rsidP="00736287">
      <w:pPr>
        <w:pStyle w:val="capture"/>
      </w:pPr>
      <w:r w:rsidRPr="00E36F92">
        <w:t>18     PATIENT RELIGION                                               I</w:t>
      </w:r>
    </w:p>
    <w:p w14:paraId="34F264D5" w14:textId="77777777" w:rsidR="009D2CDB" w:rsidRPr="00E36F92" w:rsidRDefault="009D2CDB" w:rsidP="00736287">
      <w:pPr>
        <w:pStyle w:val="capture"/>
      </w:pPr>
      <w:r w:rsidRPr="00E36F92">
        <w:t>19     PATIENT SEX                                                    A</w:t>
      </w:r>
    </w:p>
    <w:p w14:paraId="34F264D6" w14:textId="77777777" w:rsidR="009D2CDB" w:rsidRPr="00E36F92" w:rsidRDefault="009D2CDB" w:rsidP="00736287">
      <w:pPr>
        <w:pStyle w:val="capture"/>
      </w:pPr>
      <w:r w:rsidRPr="00E36F92">
        <w:t>PATIENT SSN                                                    A</w:t>
      </w:r>
    </w:p>
    <w:p w14:paraId="34F264D7" w14:textId="77777777" w:rsidR="009D2CDB" w:rsidRPr="00E36F92" w:rsidRDefault="009D2CDB" w:rsidP="00736287">
      <w:pPr>
        <w:pStyle w:val="capture"/>
      </w:pPr>
    </w:p>
    <w:p w14:paraId="34F264D8" w14:textId="77777777" w:rsidR="009D2CDB" w:rsidRPr="00E36F92" w:rsidRDefault="009D2CDB" w:rsidP="00736287">
      <w:pPr>
        <w:pStyle w:val="capture"/>
      </w:pPr>
    </w:p>
    <w:p w14:paraId="34F264D9" w14:textId="77777777" w:rsidR="009D2CDB" w:rsidRPr="00E36F92" w:rsidRDefault="009D2CDB" w:rsidP="006E4023">
      <w:pPr>
        <w:pStyle w:val="CScreenReversed"/>
        <w:ind w:left="720"/>
      </w:pPr>
      <w:r w:rsidRPr="00E36F92">
        <w:lastRenderedPageBreak/>
        <w:t>+         ?Help   &gt;ScrollRight   PS/PL PrintScrn/List   +/-             &gt;&gt;&gt;</w:t>
      </w:r>
    </w:p>
    <w:p w14:paraId="34F264DA" w14:textId="77777777" w:rsidR="009D2CDB" w:rsidRPr="00E36F92" w:rsidRDefault="009D2CDB" w:rsidP="00736287">
      <w:pPr>
        <w:pStyle w:val="capture"/>
      </w:pPr>
      <w:r w:rsidRPr="00E36F92">
        <w:t xml:space="preserve">     Find                      Detailed Display          Copy</w:t>
      </w:r>
    </w:p>
    <w:p w14:paraId="34F264DB" w14:textId="77777777" w:rsidR="009D2CDB" w:rsidRPr="00E36F92" w:rsidRDefault="009D2CDB" w:rsidP="00736287">
      <w:pPr>
        <w:pStyle w:val="capture"/>
      </w:pPr>
      <w:r w:rsidRPr="00E36F92">
        <w:t xml:space="preserve">     Change View               Try                       Quit</w:t>
      </w:r>
    </w:p>
    <w:p w14:paraId="34F264DC" w14:textId="77777777" w:rsidR="009D2CDB" w:rsidRPr="00E36F92" w:rsidRDefault="009D2CDB" w:rsidP="00736287">
      <w:pPr>
        <w:pStyle w:val="capture"/>
      </w:pPr>
      <w:r w:rsidRPr="00E36F92">
        <w:t xml:space="preserve">     Create                    Owner                     </w:t>
      </w:r>
    </w:p>
    <w:p w14:paraId="34F264DD" w14:textId="77777777" w:rsidR="009D2CDB" w:rsidRPr="00E36F92" w:rsidRDefault="009D2CDB" w:rsidP="00736287">
      <w:pPr>
        <w:pStyle w:val="capture"/>
      </w:pPr>
      <w:r w:rsidRPr="00E36F92">
        <w:t xml:space="preserve">Select Action: Next Screen// </w:t>
      </w:r>
      <w:r w:rsidRPr="00E36F92">
        <w:rPr>
          <w:b/>
        </w:rPr>
        <w:t>DET=18</w:t>
      </w:r>
      <w:r w:rsidRPr="00E36F92">
        <w:t xml:space="preserve">   Detailed Display  </w:t>
      </w:r>
    </w:p>
    <w:p w14:paraId="34F264DE" w14:textId="77777777" w:rsidR="009D2CDB" w:rsidRPr="00E36F92" w:rsidRDefault="009D2CDB" w:rsidP="00FB781C"/>
    <w:p w14:paraId="34F264DF" w14:textId="77777777" w:rsidR="009D2CDB" w:rsidRPr="00E36F92" w:rsidRDefault="009D2CDB" w:rsidP="00FB781C">
      <w:pPr>
        <w:numPr>
          <w:ilvl w:val="0"/>
          <w:numId w:val="2"/>
        </w:numPr>
        <w:tabs>
          <w:tab w:val="clear" w:pos="360"/>
          <w:tab w:val="num" w:pos="1080"/>
        </w:tabs>
        <w:ind w:left="1080"/>
      </w:pPr>
      <w:r w:rsidRPr="00E36F92">
        <w:t xml:space="preserve">The Detailed Display screen appears, showing your entry.  </w:t>
      </w:r>
    </w:p>
    <w:p w14:paraId="34F264E0" w14:textId="77777777" w:rsidR="009D2CDB" w:rsidRPr="00E36F92" w:rsidRDefault="009D2CDB" w:rsidP="00FB781C">
      <w:pPr>
        <w:pStyle w:val="BodyTextIndent"/>
        <w:numPr>
          <w:ilvl w:val="0"/>
          <w:numId w:val="2"/>
        </w:numPr>
        <w:tabs>
          <w:tab w:val="clear" w:pos="360"/>
          <w:tab w:val="num" w:pos="1080"/>
        </w:tabs>
        <w:ind w:left="1080" w:right="0"/>
        <w:rPr>
          <w:sz w:val="24"/>
        </w:rPr>
      </w:pPr>
      <w:r w:rsidRPr="00E36F92">
        <w:rPr>
          <w:sz w:val="24"/>
        </w:rPr>
        <w:t xml:space="preserve">Select the action Technical Fields.  </w:t>
      </w:r>
    </w:p>
    <w:p w14:paraId="34F264E1" w14:textId="77777777" w:rsidR="009D2CDB" w:rsidRPr="00E36F92" w:rsidRDefault="009D2CDB" w:rsidP="00736287">
      <w:pPr>
        <w:pStyle w:val="capture"/>
      </w:pPr>
      <w:r w:rsidRPr="00E36F92">
        <w:rPr>
          <w:b/>
        </w:rPr>
        <w:t>Detailed Display</w:t>
      </w:r>
      <w:r w:rsidRPr="00E36F92">
        <w:t xml:space="preserve">        Mar 05, 1997 15:03:58              Page:   1 of    1 </w:t>
      </w:r>
    </w:p>
    <w:p w14:paraId="34F264E2" w14:textId="77777777" w:rsidR="009D2CDB" w:rsidRPr="00E36F92" w:rsidRDefault="009D2CDB" w:rsidP="00736287">
      <w:pPr>
        <w:pStyle w:val="capture"/>
      </w:pPr>
      <w:r w:rsidRPr="00E36F92">
        <w:t xml:space="preserve">                     Object PATIENT RELIGION                            </w:t>
      </w:r>
    </w:p>
    <w:p w14:paraId="34F264E3" w14:textId="77777777" w:rsidR="009D2CDB" w:rsidRPr="00E36F92" w:rsidRDefault="009D2CDB" w:rsidP="00736287">
      <w:pPr>
        <w:pStyle w:val="capture"/>
      </w:pPr>
      <w:r w:rsidRPr="00E36F92">
        <w:t xml:space="preserve"> Basics                                                                        </w:t>
      </w:r>
    </w:p>
    <w:p w14:paraId="34F264E4" w14:textId="77777777" w:rsidR="009D2CDB" w:rsidRPr="00E36F92" w:rsidRDefault="009D2CDB" w:rsidP="00736287">
      <w:pPr>
        <w:pStyle w:val="capture"/>
      </w:pPr>
      <w:r w:rsidRPr="00E36F92">
        <w:t xml:space="preserve">            Name:   PATIENT RELIGION                                            </w:t>
      </w:r>
    </w:p>
    <w:p w14:paraId="34F264E5" w14:textId="77777777" w:rsidR="009D2CDB" w:rsidRPr="00E36F92" w:rsidRDefault="009D2CDB" w:rsidP="00736287">
      <w:pPr>
        <w:pStyle w:val="capture"/>
      </w:pPr>
      <w:r w:rsidRPr="00E36F92">
        <w:t xml:space="preserve">    Abbreviation:                                                               </w:t>
      </w:r>
    </w:p>
    <w:p w14:paraId="34F264E6" w14:textId="77777777" w:rsidR="009D2CDB" w:rsidRPr="00E36F92" w:rsidRDefault="009D2CDB" w:rsidP="00736287">
      <w:pPr>
        <w:pStyle w:val="capture"/>
      </w:pPr>
      <w:r w:rsidRPr="00E36F92">
        <w:t xml:space="preserve">      Print Name:   PATIENT RELIGION                                            </w:t>
      </w:r>
    </w:p>
    <w:p w14:paraId="34F264E7" w14:textId="77777777" w:rsidR="009D2CDB" w:rsidRPr="00E36F92" w:rsidRDefault="009D2CDB" w:rsidP="00736287">
      <w:pPr>
        <w:pStyle w:val="capture"/>
      </w:pPr>
      <w:r w:rsidRPr="00E36F92">
        <w:t xml:space="preserve">            Type:   OBJECT                                                      </w:t>
      </w:r>
    </w:p>
    <w:p w14:paraId="34F264E8" w14:textId="77777777" w:rsidR="009D2CDB" w:rsidRPr="00E36F92" w:rsidRDefault="009D2CDB" w:rsidP="00736287">
      <w:pPr>
        <w:pStyle w:val="capture"/>
      </w:pPr>
      <w:r w:rsidRPr="00E36F92">
        <w:t xml:space="preserve">             IFN:   599                                                         </w:t>
      </w:r>
    </w:p>
    <w:p w14:paraId="34F264E9" w14:textId="77777777" w:rsidR="009D2CDB" w:rsidRPr="00E36F92" w:rsidRDefault="009D2CDB" w:rsidP="00736287">
      <w:pPr>
        <w:pStyle w:val="capture"/>
      </w:pPr>
      <w:r w:rsidRPr="00E36F92">
        <w:t xml:space="preserve">        National                                                                </w:t>
      </w:r>
    </w:p>
    <w:p w14:paraId="34F264EA" w14:textId="77777777" w:rsidR="009D2CDB" w:rsidRPr="00E36F92" w:rsidRDefault="009D2CDB" w:rsidP="00736287">
      <w:pPr>
        <w:pStyle w:val="capture"/>
      </w:pPr>
      <w:r w:rsidRPr="00E36F92">
        <w:t xml:space="preserve">        Standard:   NO                                                          </w:t>
      </w:r>
    </w:p>
    <w:p w14:paraId="34F264EB" w14:textId="77777777" w:rsidR="009D2CDB" w:rsidRPr="00E36F92" w:rsidRDefault="009D2CDB" w:rsidP="00736287">
      <w:pPr>
        <w:pStyle w:val="capture"/>
      </w:pPr>
      <w:r w:rsidRPr="00E36F92">
        <w:t xml:space="preserve">          Status:   INACTIVE                                                    </w:t>
      </w:r>
    </w:p>
    <w:p w14:paraId="34F264EC" w14:textId="77777777" w:rsidR="009D2CDB" w:rsidRPr="00E36F92" w:rsidRDefault="009D2CDB" w:rsidP="00736287">
      <w:pPr>
        <w:pStyle w:val="capture"/>
      </w:pPr>
      <w:r w:rsidRPr="00E36F92">
        <w:t xml:space="preserve">           Owner:   </w:t>
      </w:r>
      <w:r w:rsidR="004748DF" w:rsidRPr="00E36F92">
        <w:t>CPRSPROVIDER,EIGHT</w:t>
      </w:r>
      <w:r w:rsidRPr="00E36F92">
        <w:t xml:space="preserve">                                         </w:t>
      </w:r>
    </w:p>
    <w:p w14:paraId="34F264ED" w14:textId="77777777" w:rsidR="009D2CDB" w:rsidRPr="00E36F92" w:rsidRDefault="009D2CDB" w:rsidP="00736287">
      <w:pPr>
        <w:pStyle w:val="capture"/>
      </w:pPr>
    </w:p>
    <w:p w14:paraId="34F264EE" w14:textId="77777777" w:rsidR="009D2CDB" w:rsidRPr="00E36F92" w:rsidRDefault="009D2CDB" w:rsidP="00736287">
      <w:pPr>
        <w:pStyle w:val="capture"/>
      </w:pPr>
      <w:r w:rsidRPr="00E36F92">
        <w:t xml:space="preserve"> Technical Fields                                                              </w:t>
      </w:r>
    </w:p>
    <w:p w14:paraId="34F264EF" w14:textId="77777777" w:rsidR="009D2CDB" w:rsidRPr="00E36F92" w:rsidRDefault="009D2CDB" w:rsidP="00736287">
      <w:pPr>
        <w:pStyle w:val="capture"/>
      </w:pPr>
      <w:r w:rsidRPr="00E36F92">
        <w:t xml:space="preserve">       Object Method: </w:t>
      </w:r>
    </w:p>
    <w:p w14:paraId="34F264F0" w14:textId="77777777" w:rsidR="009D2CDB" w:rsidRPr="00E36F92" w:rsidRDefault="009D2CDB" w:rsidP="006E4023">
      <w:pPr>
        <w:pStyle w:val="CScreenReversed"/>
        <w:ind w:left="720"/>
      </w:pPr>
      <w:r w:rsidRPr="00E36F92">
        <w:t>+         ?Help   &gt;ScrollRight   PS/PL PrintScrn/List   +/-             &gt;&gt;&gt;</w:t>
      </w:r>
    </w:p>
    <w:p w14:paraId="34F264F1" w14:textId="77777777" w:rsidR="009D2CDB" w:rsidRPr="00E36F92" w:rsidRDefault="009D2CDB" w:rsidP="00736287">
      <w:pPr>
        <w:pStyle w:val="capture"/>
      </w:pPr>
      <w:r w:rsidRPr="00E36F92">
        <w:t xml:space="preserve">      Find                        Detailed Display        Delete</w:t>
      </w:r>
    </w:p>
    <w:p w14:paraId="34F264F2" w14:textId="77777777" w:rsidR="009D2CDB" w:rsidRPr="00E36F92" w:rsidRDefault="009D2CDB" w:rsidP="00736287">
      <w:pPr>
        <w:pStyle w:val="capture"/>
      </w:pPr>
      <w:r w:rsidRPr="00E36F92">
        <w:rPr>
          <w:b/>
        </w:rPr>
        <w:t xml:space="preserve">      </w:t>
      </w:r>
      <w:r w:rsidRPr="00E36F92">
        <w:t>Basics                      Technical Fields        Find</w:t>
      </w:r>
    </w:p>
    <w:p w14:paraId="34F264F3" w14:textId="77777777" w:rsidR="009D2CDB" w:rsidRPr="00E36F92" w:rsidRDefault="009D2CDB" w:rsidP="00736287">
      <w:pPr>
        <w:pStyle w:val="capture"/>
      </w:pPr>
      <w:r w:rsidRPr="00E36F92">
        <w:t xml:space="preserve">      (Items: Seq Mnem MenuTxt) </w:t>
      </w:r>
      <w:r w:rsidRPr="00E36F92">
        <w:tab/>
        <w:t xml:space="preserve"> (Upload)                Quit</w:t>
      </w:r>
    </w:p>
    <w:p w14:paraId="34F264F4" w14:textId="77777777" w:rsidR="009D2CDB" w:rsidRPr="00E36F92" w:rsidRDefault="009D2CDB" w:rsidP="00736287">
      <w:pPr>
        <w:pStyle w:val="capture"/>
      </w:pPr>
      <w:r w:rsidRPr="00E36F92">
        <w:t xml:space="preserve">     (Boilerplate Text)        </w:t>
      </w:r>
      <w:r w:rsidRPr="00E36F92">
        <w:tab/>
        <w:t xml:space="preserve"> Try</w:t>
      </w:r>
    </w:p>
    <w:p w14:paraId="34F264F5" w14:textId="77777777" w:rsidR="009D2CDB" w:rsidRPr="00E36F92" w:rsidRDefault="009D2CDB" w:rsidP="00736287">
      <w:pPr>
        <w:pStyle w:val="capture"/>
      </w:pPr>
      <w:r w:rsidRPr="00E36F92">
        <w:t xml:space="preserve">Select Action: Quit// </w:t>
      </w:r>
      <w:r w:rsidRPr="00E36F92">
        <w:rPr>
          <w:b/>
        </w:rPr>
        <w:t xml:space="preserve">TE   </w:t>
      </w:r>
      <w:r w:rsidRPr="00E36F92">
        <w:t>TECHNICAL FIELDS</w:t>
      </w:r>
    </w:p>
    <w:p w14:paraId="34F264F6" w14:textId="77777777" w:rsidR="009D2CDB" w:rsidRPr="00E36F92" w:rsidRDefault="009D2CDB" w:rsidP="00BA1C59">
      <w:pPr>
        <w:pStyle w:val="BodyTextIndent"/>
        <w:numPr>
          <w:ilvl w:val="0"/>
          <w:numId w:val="2"/>
        </w:numPr>
        <w:tabs>
          <w:tab w:val="clear" w:pos="360"/>
          <w:tab w:val="num" w:pos="1080"/>
        </w:tabs>
        <w:spacing w:after="120"/>
        <w:ind w:left="1080" w:right="0"/>
        <w:rPr>
          <w:sz w:val="24"/>
        </w:rPr>
      </w:pPr>
      <w:r w:rsidRPr="00E36F92">
        <w:rPr>
          <w:sz w:val="24"/>
        </w:rPr>
        <w:t>Enter the object method:  S X=”TESTING123”</w:t>
      </w:r>
    </w:p>
    <w:p w14:paraId="34F264F7" w14:textId="77777777" w:rsidR="009D2CDB" w:rsidRPr="00E36F92" w:rsidRDefault="009D2CDB" w:rsidP="00736287">
      <w:pPr>
        <w:pStyle w:val="capture"/>
        <w:rPr>
          <w:sz w:val="24"/>
        </w:rPr>
      </w:pPr>
      <w:r w:rsidRPr="00E36F92">
        <w:t>OBJECT METHOD:  S X=”TESTING123”</w:t>
      </w:r>
    </w:p>
    <w:p w14:paraId="34F264F8" w14:textId="77777777" w:rsidR="009D2CDB" w:rsidRPr="00E36F92" w:rsidRDefault="009D2CDB" w:rsidP="00AC0160">
      <w:pPr>
        <w:pStyle w:val="Heading3"/>
      </w:pPr>
      <w:r w:rsidRPr="00E36F92">
        <w:br w:type="page"/>
      </w:r>
      <w:bookmarkStart w:id="625" w:name="_Toc382889411"/>
      <w:bookmarkStart w:id="626" w:name="_Toc391431145"/>
      <w:bookmarkStart w:id="627" w:name="_Toc391540083"/>
      <w:bookmarkStart w:id="628" w:name="_Toc335315397"/>
      <w:bookmarkStart w:id="629" w:name="_Toc342030883"/>
      <w:bookmarkStart w:id="630" w:name="_Toc342548575"/>
      <w:bookmarkStart w:id="631" w:name="_Toc152840729"/>
      <w:r w:rsidRPr="00E36F92">
        <w:lastRenderedPageBreak/>
        <w:t>Testing the Object</w:t>
      </w:r>
      <w:bookmarkEnd w:id="625"/>
      <w:bookmarkEnd w:id="626"/>
      <w:bookmarkEnd w:id="627"/>
      <w:bookmarkEnd w:id="628"/>
      <w:bookmarkEnd w:id="629"/>
      <w:bookmarkEnd w:id="630"/>
      <w:bookmarkEnd w:id="631"/>
    </w:p>
    <w:p w14:paraId="34F264F9" w14:textId="77777777" w:rsidR="009D2CDB" w:rsidRPr="00E36F92" w:rsidRDefault="009D2CDB" w:rsidP="00FB781C">
      <w:pPr>
        <w:pStyle w:val="BodyTextIndent2"/>
      </w:pPr>
      <w:r w:rsidRPr="00E36F92">
        <w:t xml:space="preserve">Now that we have a new object, let’s try it out. </w:t>
      </w:r>
    </w:p>
    <w:p w14:paraId="34F264FA" w14:textId="77777777" w:rsidR="009D2CDB" w:rsidRPr="00E36F92" w:rsidRDefault="009D2CDB" w:rsidP="00FB781C">
      <w:pPr>
        <w:pStyle w:val="BodyTextIndent2"/>
        <w:numPr>
          <w:ilvl w:val="0"/>
          <w:numId w:val="3"/>
        </w:numPr>
        <w:tabs>
          <w:tab w:val="clear" w:pos="360"/>
          <w:tab w:val="num" w:pos="1080"/>
        </w:tabs>
        <w:ind w:left="1080"/>
      </w:pPr>
      <w:r w:rsidRPr="00E36F92">
        <w:t xml:space="preserve">Quit all the way out of Create Objects. </w:t>
      </w:r>
    </w:p>
    <w:p w14:paraId="34F264FB" w14:textId="77777777" w:rsidR="009D2CDB" w:rsidRPr="00E36F92" w:rsidRDefault="009D2CDB" w:rsidP="00FB781C">
      <w:pPr>
        <w:pStyle w:val="BodyTextIndent2"/>
        <w:numPr>
          <w:ilvl w:val="0"/>
          <w:numId w:val="3"/>
        </w:numPr>
        <w:tabs>
          <w:tab w:val="clear" w:pos="360"/>
          <w:tab w:val="num" w:pos="1080"/>
        </w:tabs>
        <w:ind w:left="1080"/>
      </w:pPr>
      <w:r w:rsidRPr="00E36F92">
        <w:t xml:space="preserve">Go into the option </w:t>
      </w:r>
      <w:r w:rsidRPr="00E36F92">
        <w:rPr>
          <w:i/>
        </w:rPr>
        <w:t>Create Document Definitions</w:t>
      </w:r>
      <w:r w:rsidRPr="00E36F92">
        <w:t>:</w:t>
      </w:r>
    </w:p>
    <w:p w14:paraId="34F264FC" w14:textId="77777777" w:rsidR="009D2CDB" w:rsidRPr="00E36F92" w:rsidRDefault="009D2CDB" w:rsidP="00FB781C"/>
    <w:p w14:paraId="34F264FD" w14:textId="77777777" w:rsidR="009D2CDB" w:rsidRPr="00E36F92" w:rsidRDefault="009D2CDB" w:rsidP="00736287">
      <w:pPr>
        <w:pStyle w:val="capture"/>
      </w:pPr>
      <w:r w:rsidRPr="00E36F92">
        <w:t>--- Manager Document Definition Menu ---</w:t>
      </w:r>
    </w:p>
    <w:p w14:paraId="34F264FE" w14:textId="77777777" w:rsidR="009D2CDB" w:rsidRPr="00E36F92" w:rsidRDefault="009D2CDB" w:rsidP="00736287">
      <w:pPr>
        <w:pStyle w:val="capture"/>
      </w:pPr>
    </w:p>
    <w:p w14:paraId="34F264FF" w14:textId="77777777" w:rsidR="009D2CDB" w:rsidRPr="00E36F92" w:rsidRDefault="009D2CDB" w:rsidP="00736287">
      <w:pPr>
        <w:pStyle w:val="capture"/>
      </w:pPr>
      <w:r w:rsidRPr="00E36F92">
        <w:t xml:space="preserve">   1      Edit Document Definitions</w:t>
      </w:r>
    </w:p>
    <w:p w14:paraId="34F26500" w14:textId="77777777" w:rsidR="009D2CDB" w:rsidRPr="00E36F92" w:rsidRDefault="009D2CDB" w:rsidP="00736287">
      <w:pPr>
        <w:pStyle w:val="capture"/>
      </w:pPr>
      <w:r w:rsidRPr="00E36F92">
        <w:t xml:space="preserve">   2      Sort Document Definitions</w:t>
      </w:r>
    </w:p>
    <w:p w14:paraId="34F26501" w14:textId="77777777" w:rsidR="009D2CDB" w:rsidRPr="00E36F92" w:rsidRDefault="009D2CDB" w:rsidP="00736287">
      <w:pPr>
        <w:pStyle w:val="capture"/>
      </w:pPr>
      <w:r w:rsidRPr="00E36F92">
        <w:t xml:space="preserve">   3      Create Document Definitions</w:t>
      </w:r>
    </w:p>
    <w:p w14:paraId="34F26502" w14:textId="77777777" w:rsidR="009D2CDB" w:rsidRPr="00E36F92" w:rsidRDefault="009D2CDB" w:rsidP="00736287">
      <w:pPr>
        <w:pStyle w:val="capture"/>
      </w:pPr>
      <w:r w:rsidRPr="00E36F92">
        <w:t xml:space="preserve">   4      Create Objects </w:t>
      </w:r>
    </w:p>
    <w:p w14:paraId="34F26503" w14:textId="77777777" w:rsidR="00AE030B" w:rsidRPr="00E36F92" w:rsidRDefault="00AE030B" w:rsidP="00736287">
      <w:pPr>
        <w:pStyle w:val="capture"/>
      </w:pPr>
      <w:r w:rsidRPr="00E36F92">
        <w:t xml:space="preserve">   </w:t>
      </w:r>
      <w:bookmarkStart w:id="632" w:name="TIU_305_DocDefUpdate4"/>
      <w:bookmarkEnd w:id="632"/>
      <w:r w:rsidRPr="00E36F92">
        <w:t>5      Create TIU/Health Summary Objects</w:t>
      </w:r>
    </w:p>
    <w:p w14:paraId="34F26504" w14:textId="77777777" w:rsidR="009D2CDB" w:rsidRPr="00E36F92" w:rsidRDefault="00AE030B" w:rsidP="00736287">
      <w:pPr>
        <w:pStyle w:val="capture"/>
      </w:pPr>
      <w:r w:rsidRPr="00E36F92">
        <w:t xml:space="preserve">   6      Create Post-Signature Alerts</w:t>
      </w:r>
    </w:p>
    <w:p w14:paraId="34F26505" w14:textId="77777777" w:rsidR="00AE030B" w:rsidRPr="00E36F92" w:rsidRDefault="00AE030B" w:rsidP="00736287">
      <w:pPr>
        <w:pStyle w:val="capture"/>
      </w:pPr>
    </w:p>
    <w:p w14:paraId="34F26506" w14:textId="77777777" w:rsidR="009D2CDB" w:rsidRPr="00E36F92" w:rsidRDefault="009D2CDB" w:rsidP="00736287">
      <w:pPr>
        <w:pStyle w:val="capture"/>
      </w:pPr>
      <w:r w:rsidRPr="00E36F92">
        <w:t xml:space="preserve">Select Document Definitions (Manager) Option: </w:t>
      </w:r>
      <w:r w:rsidRPr="00E36F92">
        <w:rPr>
          <w:b/>
        </w:rPr>
        <w:t>3</w:t>
      </w:r>
      <w:r w:rsidRPr="00E36F92">
        <w:t xml:space="preserve">  Create Document Definitions</w:t>
      </w:r>
    </w:p>
    <w:p w14:paraId="34F26507" w14:textId="77777777" w:rsidR="009D2CDB" w:rsidRPr="00E36F92" w:rsidRDefault="009D2CDB" w:rsidP="00736287">
      <w:pPr>
        <w:pStyle w:val="capture"/>
      </w:pPr>
    </w:p>
    <w:p w14:paraId="34F26508" w14:textId="77777777" w:rsidR="009D2CDB" w:rsidRPr="00E36F92" w:rsidRDefault="009D2CDB" w:rsidP="00FB781C">
      <w:pPr>
        <w:pStyle w:val="BlockText"/>
      </w:pPr>
    </w:p>
    <w:p w14:paraId="34F26509" w14:textId="77777777" w:rsidR="009D2CDB" w:rsidRPr="00E36F92" w:rsidRDefault="009D2CDB" w:rsidP="00FB781C">
      <w:pPr>
        <w:pStyle w:val="BodyTextIndent"/>
        <w:numPr>
          <w:ilvl w:val="0"/>
          <w:numId w:val="4"/>
        </w:numPr>
        <w:tabs>
          <w:tab w:val="clear" w:pos="360"/>
          <w:tab w:val="num" w:pos="990"/>
        </w:tabs>
        <w:ind w:left="990" w:right="360"/>
        <w:rPr>
          <w:sz w:val="24"/>
        </w:rPr>
      </w:pPr>
      <w:r w:rsidRPr="00E36F92">
        <w:rPr>
          <w:sz w:val="24"/>
        </w:rPr>
        <w:t xml:space="preserve">Find or create a  title you wish to embed the new object in. </w:t>
      </w:r>
    </w:p>
    <w:p w14:paraId="34F2650A" w14:textId="77777777" w:rsidR="009D2CDB" w:rsidRPr="00E36F92" w:rsidRDefault="009D2CDB" w:rsidP="00BA1C59">
      <w:pPr>
        <w:pStyle w:val="BodyTextIndent"/>
        <w:numPr>
          <w:ilvl w:val="0"/>
          <w:numId w:val="5"/>
        </w:numPr>
        <w:tabs>
          <w:tab w:val="clear" w:pos="360"/>
          <w:tab w:val="num" w:pos="1350"/>
          <w:tab w:val="num" w:pos="1440"/>
        </w:tabs>
        <w:spacing w:after="120"/>
        <w:ind w:left="1350" w:right="360"/>
        <w:rPr>
          <w:sz w:val="24"/>
        </w:rPr>
      </w:pPr>
      <w:r w:rsidRPr="00E36F92">
        <w:rPr>
          <w:sz w:val="24"/>
        </w:rPr>
        <w:t xml:space="preserve">If it’s active, make a copy rather than inactivating the original, which takes it offline to users. </w:t>
      </w:r>
    </w:p>
    <w:p w14:paraId="34F2650B" w14:textId="77777777" w:rsidR="009D2CDB" w:rsidRPr="00E36F92" w:rsidRDefault="009D2CDB" w:rsidP="00BA1C59">
      <w:pPr>
        <w:pStyle w:val="BodyTextIndent"/>
        <w:numPr>
          <w:ilvl w:val="0"/>
          <w:numId w:val="5"/>
        </w:numPr>
        <w:tabs>
          <w:tab w:val="clear" w:pos="360"/>
          <w:tab w:val="num" w:pos="1350"/>
          <w:tab w:val="num" w:pos="1440"/>
        </w:tabs>
        <w:spacing w:after="120"/>
        <w:ind w:left="1350" w:right="360"/>
        <w:rPr>
          <w:sz w:val="24"/>
        </w:rPr>
      </w:pPr>
      <w:r w:rsidRPr="00E36F92">
        <w:rPr>
          <w:sz w:val="24"/>
        </w:rPr>
        <w:t xml:space="preserve">Use an item under an active document class so that later you can change its status to “Test.” </w:t>
      </w:r>
    </w:p>
    <w:p w14:paraId="34F2650C" w14:textId="77777777" w:rsidR="009D2CDB" w:rsidRPr="00E36F92" w:rsidRDefault="009D2CDB" w:rsidP="00BA1C59">
      <w:pPr>
        <w:pStyle w:val="BodyTextIndent"/>
        <w:numPr>
          <w:ilvl w:val="0"/>
          <w:numId w:val="5"/>
        </w:numPr>
        <w:tabs>
          <w:tab w:val="clear" w:pos="360"/>
          <w:tab w:val="num" w:pos="1350"/>
          <w:tab w:val="num" w:pos="1440"/>
        </w:tabs>
        <w:spacing w:after="120"/>
        <w:ind w:left="1350" w:right="360"/>
        <w:rPr>
          <w:sz w:val="24"/>
        </w:rPr>
      </w:pPr>
      <w:r w:rsidRPr="00E36F92">
        <w:rPr>
          <w:sz w:val="24"/>
        </w:rPr>
        <w:t xml:space="preserve">Use a Title under Progress Notes so that it inherits from Progress Notes. </w:t>
      </w:r>
    </w:p>
    <w:p w14:paraId="34F2650D" w14:textId="77777777" w:rsidR="009D2CDB" w:rsidRPr="00E36F92" w:rsidRDefault="009D2CDB" w:rsidP="00BA1C59">
      <w:pPr>
        <w:pStyle w:val="BodyTextIndent"/>
        <w:numPr>
          <w:ilvl w:val="0"/>
          <w:numId w:val="5"/>
        </w:numPr>
        <w:tabs>
          <w:tab w:val="clear" w:pos="360"/>
          <w:tab w:val="num" w:pos="1350"/>
          <w:tab w:val="num" w:pos="1440"/>
        </w:tabs>
        <w:spacing w:after="120"/>
        <w:ind w:left="1350" w:right="360"/>
        <w:rPr>
          <w:sz w:val="24"/>
        </w:rPr>
      </w:pPr>
      <w:r w:rsidRPr="00E36F92">
        <w:rPr>
          <w:sz w:val="24"/>
        </w:rPr>
        <w:t xml:space="preserve">Make its status Inactive so you can edit it.  </w:t>
      </w:r>
    </w:p>
    <w:p w14:paraId="34F2650E" w14:textId="77777777" w:rsidR="009D2CDB" w:rsidRPr="00E36F92" w:rsidRDefault="009D2CDB" w:rsidP="00BA1C59">
      <w:pPr>
        <w:pStyle w:val="BodyTextIndent"/>
        <w:numPr>
          <w:ilvl w:val="0"/>
          <w:numId w:val="5"/>
        </w:numPr>
        <w:tabs>
          <w:tab w:val="clear" w:pos="360"/>
          <w:tab w:val="num" w:pos="1350"/>
          <w:tab w:val="num" w:pos="1440"/>
        </w:tabs>
        <w:spacing w:after="120"/>
        <w:ind w:left="1350" w:right="360"/>
        <w:rPr>
          <w:sz w:val="24"/>
        </w:rPr>
      </w:pPr>
      <w:r w:rsidRPr="00E36F92">
        <w:rPr>
          <w:sz w:val="24"/>
        </w:rPr>
        <w:t xml:space="preserve">Check it using the action Try to make sure it works properly before continuing this process (do a Detailed Display and select TRY).  </w:t>
      </w:r>
    </w:p>
    <w:p w14:paraId="34F2650F" w14:textId="77777777" w:rsidR="009D2CDB" w:rsidRPr="00E36F92" w:rsidRDefault="009D2CDB" w:rsidP="00BA1C59">
      <w:pPr>
        <w:pStyle w:val="BodyTextIndent"/>
        <w:numPr>
          <w:ilvl w:val="0"/>
          <w:numId w:val="6"/>
        </w:numPr>
        <w:tabs>
          <w:tab w:val="clear" w:pos="360"/>
          <w:tab w:val="num" w:pos="1080"/>
        </w:tabs>
        <w:spacing w:after="120"/>
        <w:ind w:left="1080" w:right="360"/>
        <w:rPr>
          <w:sz w:val="24"/>
        </w:rPr>
      </w:pPr>
      <w:r w:rsidRPr="00E36F92">
        <w:rPr>
          <w:sz w:val="24"/>
        </w:rPr>
        <w:t>We’ll use the Title DEMOGRAPHIC NOTE, under the Document Class DEMOGRAPHIC NOTE, under Progress Notes.</w:t>
      </w:r>
    </w:p>
    <w:p w14:paraId="34F26510" w14:textId="77777777" w:rsidR="009D2CDB" w:rsidRPr="00E36F92" w:rsidRDefault="009D2CDB" w:rsidP="00BA1C59">
      <w:pPr>
        <w:numPr>
          <w:ilvl w:val="0"/>
          <w:numId w:val="4"/>
        </w:numPr>
        <w:tabs>
          <w:tab w:val="clear" w:pos="360"/>
          <w:tab w:val="num" w:pos="1080"/>
        </w:tabs>
        <w:ind w:left="1080"/>
      </w:pPr>
      <w:r w:rsidRPr="00E36F92">
        <w:t>When you have your title, select the action Boilerplate Text and your title:</w:t>
      </w:r>
    </w:p>
    <w:p w14:paraId="34F26511" w14:textId="77777777" w:rsidR="009D2CDB" w:rsidRPr="00E36F92" w:rsidRDefault="009D2CDB" w:rsidP="00736287">
      <w:pPr>
        <w:pStyle w:val="capture"/>
      </w:pPr>
      <w:r w:rsidRPr="00E36F92">
        <w:rPr>
          <w:b/>
        </w:rPr>
        <w:t>Create Document Definitions</w:t>
      </w:r>
      <w:r w:rsidRPr="00E36F92">
        <w:t xml:space="preserve">   Mar 05, 1997 15:05:23          Page: 1 of  1 _</w:t>
      </w:r>
    </w:p>
    <w:p w14:paraId="34F26512" w14:textId="77777777" w:rsidR="009D2CDB" w:rsidRPr="00E36F92" w:rsidRDefault="009D2CDB" w:rsidP="00736287">
      <w:pPr>
        <w:pStyle w:val="capture"/>
      </w:pPr>
      <w:r w:rsidRPr="00E36F92">
        <w:t xml:space="preserve">                                    </w:t>
      </w:r>
      <w:r w:rsidRPr="00E36F92">
        <w:tab/>
        <w:t xml:space="preserve">BASICS                                    </w:t>
      </w:r>
    </w:p>
    <w:p w14:paraId="34F26513" w14:textId="77777777" w:rsidR="009D2CDB" w:rsidRPr="00E36F92" w:rsidRDefault="009D2CDB" w:rsidP="00736287">
      <w:pPr>
        <w:pStyle w:val="capture"/>
      </w:pPr>
      <w:r w:rsidRPr="00E36F92">
        <w:t>+      Name                                                           Type _</w:t>
      </w:r>
    </w:p>
    <w:p w14:paraId="34F26514" w14:textId="77777777" w:rsidR="009D2CDB" w:rsidRPr="00E36F92" w:rsidRDefault="009D2CDB" w:rsidP="00736287">
      <w:pPr>
        <w:pStyle w:val="capture"/>
      </w:pPr>
    </w:p>
    <w:p w14:paraId="34F26515" w14:textId="77777777" w:rsidR="009D2CDB" w:rsidRPr="00E36F92" w:rsidRDefault="009D2CDB" w:rsidP="00736287">
      <w:pPr>
        <w:pStyle w:val="capture"/>
      </w:pPr>
      <w:r w:rsidRPr="00E36F92">
        <w:t xml:space="preserve"> 2       PROGRESS NOTES                          </w:t>
      </w:r>
      <w:r w:rsidRPr="00E36F92">
        <w:tab/>
      </w:r>
      <w:r w:rsidRPr="00E36F92">
        <w:tab/>
        <w:t xml:space="preserve">            CL </w:t>
      </w:r>
    </w:p>
    <w:p w14:paraId="34F26516" w14:textId="77777777" w:rsidR="009D2CDB" w:rsidRPr="00E36F92" w:rsidRDefault="009D2CDB" w:rsidP="00736287">
      <w:pPr>
        <w:pStyle w:val="capture"/>
      </w:pPr>
      <w:r w:rsidRPr="00E36F92">
        <w:t xml:space="preserve"> 3         DEMOGRAPHIC NOTE</w:t>
      </w:r>
      <w:r w:rsidRPr="00E36F92">
        <w:tab/>
      </w:r>
      <w:r w:rsidRPr="00E36F92">
        <w:tab/>
      </w:r>
      <w:r w:rsidRPr="00E36F92">
        <w:tab/>
      </w:r>
      <w:r w:rsidRPr="00E36F92">
        <w:tab/>
      </w:r>
      <w:r w:rsidRPr="00E36F92">
        <w:tab/>
        <w:t xml:space="preserve">            DC</w:t>
      </w:r>
    </w:p>
    <w:p w14:paraId="34F26517" w14:textId="77777777" w:rsidR="009D2CDB" w:rsidRPr="00E36F92" w:rsidRDefault="009D2CDB" w:rsidP="00736287">
      <w:pPr>
        <w:pStyle w:val="capture"/>
        <w:rPr>
          <w:b/>
          <w:color w:val="FFFFFF"/>
          <w:shd w:val="clear" w:color="auto" w:fill="000000"/>
        </w:rPr>
      </w:pPr>
      <w:r w:rsidRPr="00E36F92">
        <w:t xml:space="preserve"> 4            DEMOGRAPHIC NOTE</w:t>
      </w:r>
      <w:r w:rsidRPr="00E36F92">
        <w:tab/>
      </w:r>
      <w:r w:rsidRPr="00E36F92">
        <w:tab/>
      </w:r>
      <w:r w:rsidRPr="00E36F92">
        <w:tab/>
      </w:r>
      <w:r w:rsidRPr="00E36F92">
        <w:tab/>
      </w:r>
      <w:r w:rsidRPr="00E36F92">
        <w:tab/>
        <w:t xml:space="preserve">            TL</w:t>
      </w:r>
      <w:r w:rsidRPr="00E36F92">
        <w:rPr>
          <w:b/>
          <w:color w:val="FFFFFF"/>
          <w:shd w:val="clear" w:color="auto" w:fill="000000"/>
        </w:rPr>
        <w:t xml:space="preserve"> </w:t>
      </w:r>
    </w:p>
    <w:p w14:paraId="34F26518" w14:textId="77777777" w:rsidR="009D2CDB" w:rsidRPr="00E36F92" w:rsidRDefault="009D2CDB" w:rsidP="00736287">
      <w:pPr>
        <w:pStyle w:val="capture"/>
      </w:pPr>
    </w:p>
    <w:p w14:paraId="34F26519" w14:textId="77777777" w:rsidR="009D2CDB" w:rsidRPr="00E36F92" w:rsidRDefault="009D2CDB" w:rsidP="006E4023">
      <w:pPr>
        <w:pStyle w:val="CScreenReversed"/>
        <w:ind w:left="720"/>
      </w:pPr>
      <w:r w:rsidRPr="00E36F92">
        <w:t>+         ?Help   &gt;ScrollRight   PS/PL PrintScrn/List   +/-             &gt;&gt;&gt;</w:t>
      </w:r>
    </w:p>
    <w:p w14:paraId="34F2651A" w14:textId="77777777" w:rsidR="009D2CDB" w:rsidRPr="00E36F92" w:rsidRDefault="009D2CDB" w:rsidP="00736287">
      <w:pPr>
        <w:pStyle w:val="capture"/>
      </w:pPr>
      <w:r w:rsidRPr="00E36F92">
        <w:t xml:space="preserve">     </w:t>
      </w:r>
    </w:p>
    <w:p w14:paraId="34F2651B" w14:textId="77777777" w:rsidR="009D2CDB" w:rsidRPr="00E36F92" w:rsidRDefault="009D2CDB" w:rsidP="00736287">
      <w:pPr>
        <w:pStyle w:val="capture"/>
      </w:pPr>
      <w:r w:rsidRPr="00E36F92">
        <w:t xml:space="preserve">     (Class/DocumentClass)   Next Level           Detailed Display</w:t>
      </w:r>
    </w:p>
    <w:p w14:paraId="34F2651C" w14:textId="77777777" w:rsidR="009D2CDB" w:rsidRPr="00E36F92" w:rsidRDefault="009D2CDB" w:rsidP="00736287">
      <w:pPr>
        <w:pStyle w:val="capture"/>
      </w:pPr>
      <w:r w:rsidRPr="00E36F92">
        <w:t xml:space="preserve">     Title                   Restart              Status...</w:t>
      </w:r>
    </w:p>
    <w:p w14:paraId="34F2651D" w14:textId="77777777" w:rsidR="009D2CDB" w:rsidRPr="00E36F92" w:rsidRDefault="009D2CDB" w:rsidP="00736287">
      <w:pPr>
        <w:pStyle w:val="capture"/>
      </w:pPr>
      <w:r w:rsidRPr="00E36F92">
        <w:t xml:space="preserve">     (Component)             Boilerplate Text     Delete</w:t>
      </w:r>
    </w:p>
    <w:p w14:paraId="34F2651E" w14:textId="77777777" w:rsidR="009D2CDB" w:rsidRPr="00E36F92" w:rsidRDefault="009D2CDB" w:rsidP="00736287">
      <w:pPr>
        <w:pStyle w:val="capture"/>
      </w:pPr>
      <w:r w:rsidRPr="00E36F92">
        <w:t xml:space="preserve">Select Action: Title// </w:t>
      </w:r>
      <w:r w:rsidRPr="00E36F92">
        <w:rPr>
          <w:b/>
        </w:rPr>
        <w:t>BO=4</w:t>
      </w:r>
    </w:p>
    <w:p w14:paraId="34F2651F" w14:textId="77777777" w:rsidR="009D2CDB" w:rsidRPr="00E36F92" w:rsidRDefault="009D2CDB"/>
    <w:p w14:paraId="34F26520" w14:textId="77777777" w:rsidR="009D2CDB" w:rsidRPr="00E36F92" w:rsidRDefault="009D2CDB" w:rsidP="00BA1C59">
      <w:pPr>
        <w:numPr>
          <w:ilvl w:val="0"/>
          <w:numId w:val="4"/>
        </w:numPr>
        <w:tabs>
          <w:tab w:val="clear" w:pos="360"/>
          <w:tab w:val="num" w:pos="1080"/>
        </w:tabs>
        <w:ind w:left="1080"/>
      </w:pPr>
      <w:r w:rsidRPr="00E36F92">
        <w:t xml:space="preserve">The Boilerplate Text screen is displayed. At present, there is no text. </w:t>
      </w:r>
    </w:p>
    <w:p w14:paraId="34F26521" w14:textId="77777777" w:rsidR="009D2CDB" w:rsidRPr="00E36F92" w:rsidRDefault="009D2CDB" w:rsidP="00BA1C59">
      <w:pPr>
        <w:numPr>
          <w:ilvl w:val="0"/>
          <w:numId w:val="4"/>
        </w:numPr>
        <w:tabs>
          <w:tab w:val="clear" w:pos="360"/>
          <w:tab w:val="num" w:pos="1080"/>
        </w:tabs>
        <w:ind w:left="1080"/>
      </w:pPr>
      <w:r w:rsidRPr="00E36F92">
        <w:t>Select Boilerplate Text again, this time to edit it (rather than display it):</w:t>
      </w:r>
    </w:p>
    <w:p w14:paraId="34F26522" w14:textId="77777777" w:rsidR="009D2CDB" w:rsidRPr="00E36F92" w:rsidRDefault="009D2CDB" w:rsidP="00736287">
      <w:pPr>
        <w:pStyle w:val="capture"/>
      </w:pPr>
      <w:r w:rsidRPr="00E36F92">
        <w:rPr>
          <w:b/>
        </w:rPr>
        <w:t>Boilerplate Text</w:t>
      </w:r>
      <w:r w:rsidRPr="00E36F92">
        <w:t xml:space="preserve">            Mar 05, 1997 15:05:37           Page:    1 of    1 _</w:t>
      </w:r>
    </w:p>
    <w:p w14:paraId="34F26523" w14:textId="77777777" w:rsidR="009D2CDB" w:rsidRPr="00E36F92" w:rsidRDefault="009D2CDB" w:rsidP="00736287">
      <w:pPr>
        <w:pStyle w:val="capture"/>
      </w:pPr>
      <w:r w:rsidRPr="00E36F92">
        <w:t xml:space="preserve">                        Title DEMOGRAPHIC NOTE ________________________________________________________________________________</w:t>
      </w:r>
    </w:p>
    <w:p w14:paraId="34F26524" w14:textId="77777777" w:rsidR="009D2CDB" w:rsidRPr="00E36F92" w:rsidRDefault="009D2CDB" w:rsidP="00736287">
      <w:pPr>
        <w:pStyle w:val="capture"/>
      </w:pPr>
    </w:p>
    <w:p w14:paraId="34F26525" w14:textId="77777777" w:rsidR="009D2CDB" w:rsidRPr="00E36F92" w:rsidRDefault="009D2CDB" w:rsidP="00736287">
      <w:pPr>
        <w:pStyle w:val="capture"/>
      </w:pPr>
    </w:p>
    <w:p w14:paraId="34F26526" w14:textId="77777777" w:rsidR="009D2CDB" w:rsidRPr="00E36F92" w:rsidRDefault="009D2CDB" w:rsidP="00736287">
      <w:pPr>
        <w:pStyle w:val="capture"/>
      </w:pPr>
    </w:p>
    <w:p w14:paraId="34F26527" w14:textId="77777777" w:rsidR="009D2CDB" w:rsidRPr="00E36F92" w:rsidRDefault="009D2CDB" w:rsidP="00736287">
      <w:pPr>
        <w:pStyle w:val="capture"/>
      </w:pPr>
    </w:p>
    <w:p w14:paraId="34F26528" w14:textId="77777777" w:rsidR="009D2CDB" w:rsidRPr="00E36F92" w:rsidRDefault="009D2CDB" w:rsidP="00736287">
      <w:pPr>
        <w:pStyle w:val="capture"/>
      </w:pPr>
    </w:p>
    <w:p w14:paraId="34F26529" w14:textId="77777777" w:rsidR="009D2CDB" w:rsidRPr="00E36F92" w:rsidRDefault="009D2CDB" w:rsidP="00736287">
      <w:pPr>
        <w:pStyle w:val="capture"/>
      </w:pPr>
    </w:p>
    <w:p w14:paraId="34F2652A" w14:textId="77777777" w:rsidR="00FB781C" w:rsidRPr="00E36F92" w:rsidRDefault="00FB781C" w:rsidP="006E4023">
      <w:pPr>
        <w:pStyle w:val="CScreenReversed"/>
        <w:ind w:left="720"/>
      </w:pPr>
      <w:r w:rsidRPr="00E36F92">
        <w:t>+         ?Help   &gt;ScrollRight   PS/PL PrintScrn/List   +/-             &gt;&gt;&gt;</w:t>
      </w:r>
    </w:p>
    <w:p w14:paraId="34F2652B" w14:textId="77777777" w:rsidR="00FB781C" w:rsidRPr="00E36F92" w:rsidRDefault="00FB781C" w:rsidP="00736287">
      <w:pPr>
        <w:pStyle w:val="capture"/>
      </w:pPr>
      <w:r w:rsidRPr="00E36F92">
        <w:t xml:space="preserve">     Find                      Detailed Display          Copy</w:t>
      </w:r>
    </w:p>
    <w:p w14:paraId="34F2652C" w14:textId="77777777" w:rsidR="00FB781C" w:rsidRPr="00E36F92" w:rsidRDefault="00FB781C" w:rsidP="00736287">
      <w:pPr>
        <w:pStyle w:val="capture"/>
      </w:pPr>
      <w:r w:rsidRPr="00E36F92">
        <w:t xml:space="preserve">     Change View               Try                       Quit</w:t>
      </w:r>
    </w:p>
    <w:p w14:paraId="34F2652D" w14:textId="77777777" w:rsidR="009D2CDB" w:rsidRPr="00E36F92" w:rsidRDefault="009D2CDB" w:rsidP="00736287">
      <w:pPr>
        <w:pStyle w:val="capture"/>
      </w:pPr>
      <w:r w:rsidRPr="00E36F92">
        <w:t xml:space="preserve">     Status                    Find</w:t>
      </w:r>
    </w:p>
    <w:p w14:paraId="34F2652E" w14:textId="77777777" w:rsidR="009D2CDB" w:rsidRPr="00E36F92" w:rsidRDefault="009D2CDB" w:rsidP="00736287">
      <w:pPr>
        <w:pStyle w:val="capture"/>
      </w:pPr>
      <w:r w:rsidRPr="00E36F92">
        <w:t xml:space="preserve">Select Action: Quit// </w:t>
      </w:r>
      <w:r w:rsidRPr="00E36F92">
        <w:rPr>
          <w:b/>
        </w:rPr>
        <w:t xml:space="preserve">B   </w:t>
      </w:r>
      <w:r w:rsidRPr="00E36F92">
        <w:t>Boilerplate Text</w:t>
      </w:r>
    </w:p>
    <w:p w14:paraId="34F2652F" w14:textId="77777777" w:rsidR="009D2CDB" w:rsidRPr="00E36F92" w:rsidRDefault="009D2CDB" w:rsidP="00FB781C"/>
    <w:p w14:paraId="34F26530" w14:textId="77777777" w:rsidR="009D2CDB" w:rsidRPr="00E36F92" w:rsidRDefault="009D2CDB" w:rsidP="00291D81">
      <w:pPr>
        <w:numPr>
          <w:ilvl w:val="0"/>
          <w:numId w:val="25"/>
        </w:numPr>
      </w:pPr>
      <w:r w:rsidRPr="00E36F92">
        <w:t>Your preferred editor appears. Type in the following:</w:t>
      </w:r>
    </w:p>
    <w:p w14:paraId="34F26531" w14:textId="77777777" w:rsidR="009D2CDB" w:rsidRPr="00E36F92" w:rsidRDefault="009D2CDB" w:rsidP="00736287">
      <w:pPr>
        <w:pStyle w:val="capture"/>
      </w:pPr>
    </w:p>
    <w:p w14:paraId="34F26532" w14:textId="77777777" w:rsidR="009D2CDB" w:rsidRPr="00E36F92" w:rsidRDefault="009D2CDB" w:rsidP="00736287">
      <w:pPr>
        <w:pStyle w:val="capture"/>
      </w:pPr>
      <w:r w:rsidRPr="00E36F92">
        <w:t>======[WRAP]==[INSERT]=&lt;DEMOGRAPHIC NOTE&gt;===[&lt;PF1&gt;H=HELP]=========</w:t>
      </w:r>
    </w:p>
    <w:p w14:paraId="34F26533" w14:textId="77777777" w:rsidR="009D2CDB" w:rsidRPr="00E36F92" w:rsidRDefault="009D2CDB" w:rsidP="00736287">
      <w:pPr>
        <w:pStyle w:val="capture"/>
      </w:pPr>
      <w:r w:rsidRPr="00E36F92">
        <w:t>Patient’s religious preference: |PATIENT RELIGION|. Patient’s home address: ……</w:t>
      </w:r>
    </w:p>
    <w:p w14:paraId="34F26534" w14:textId="77777777" w:rsidR="009D2CDB" w:rsidRPr="00E36F92" w:rsidRDefault="009D2CDB" w:rsidP="00736287">
      <w:pPr>
        <w:pStyle w:val="capture"/>
      </w:pPr>
    </w:p>
    <w:p w14:paraId="34F26535" w14:textId="77777777" w:rsidR="009D2CDB" w:rsidRPr="00E36F92" w:rsidRDefault="009D2CDB" w:rsidP="00736287">
      <w:pPr>
        <w:pStyle w:val="capture"/>
      </w:pPr>
    </w:p>
    <w:p w14:paraId="34F26536" w14:textId="77777777" w:rsidR="009D2CDB" w:rsidRPr="00E36F92" w:rsidRDefault="009D2CDB" w:rsidP="00736287">
      <w:pPr>
        <w:pStyle w:val="capture"/>
      </w:pPr>
    </w:p>
    <w:p w14:paraId="34F26537" w14:textId="77777777" w:rsidR="009D2CDB" w:rsidRPr="00E36F92" w:rsidRDefault="009D2CDB" w:rsidP="00736287">
      <w:pPr>
        <w:pStyle w:val="capture"/>
      </w:pPr>
      <w:r w:rsidRPr="00E36F92">
        <w:rPr>
          <w:noProof/>
        </w:rPr>
        <w:t>=====T=====T=====T=====T=====T=====T=====T=====T=====T=====T</w:t>
      </w:r>
    </w:p>
    <w:p w14:paraId="34F26538" w14:textId="77777777" w:rsidR="009D2CDB" w:rsidRPr="00E36F92" w:rsidRDefault="009D2CDB"/>
    <w:p w14:paraId="34F26539" w14:textId="77777777" w:rsidR="009D2CDB" w:rsidRPr="00E36F92" w:rsidRDefault="006E4023">
      <w:pPr>
        <w:pStyle w:val="Note"/>
        <w:rPr>
          <w:b w:val="0"/>
          <w:bCs/>
        </w:rPr>
      </w:pPr>
      <w:r w:rsidRPr="00E36F92">
        <w:rPr>
          <w:bCs/>
          <w:sz w:val="44"/>
        </w:rPr>
        <w:sym w:font="Wingdings" w:char="F046"/>
      </w:r>
      <w:r w:rsidRPr="00E36F92">
        <w:rPr>
          <w:bCs/>
        </w:rPr>
        <w:t xml:space="preserve"> </w:t>
      </w:r>
      <w:r w:rsidR="009D2CDB" w:rsidRPr="00E36F92">
        <w:rPr>
          <w:bCs/>
        </w:rPr>
        <w:t xml:space="preserve">NOTE: </w:t>
      </w:r>
      <w:r w:rsidR="009D2CDB" w:rsidRPr="00E36F92">
        <w:rPr>
          <w:b w:val="0"/>
        </w:rPr>
        <w:tab/>
      </w:r>
      <w:r w:rsidR="009D2CDB" w:rsidRPr="00E36F92">
        <w:rPr>
          <w:b w:val="0"/>
          <w:bCs/>
        </w:rPr>
        <w:t>Be sure to spell the object name correctly, use upper case, and enclose it in vertical bars:</w:t>
      </w:r>
    </w:p>
    <w:p w14:paraId="34F2653A" w14:textId="77777777" w:rsidR="009D2CDB" w:rsidRPr="00E36F92" w:rsidRDefault="009D2CDB" w:rsidP="00291D81">
      <w:pPr>
        <w:numPr>
          <w:ilvl w:val="0"/>
          <w:numId w:val="25"/>
        </w:numPr>
      </w:pPr>
      <w:r w:rsidRPr="00E36F92">
        <w:t xml:space="preserve">Exit out of the editor. The screen displays our new boilerplate text.  </w:t>
      </w:r>
    </w:p>
    <w:p w14:paraId="34F2653B" w14:textId="77777777" w:rsidR="009D2CDB" w:rsidRPr="00E36F92" w:rsidRDefault="009D2CDB" w:rsidP="00291D81">
      <w:pPr>
        <w:numPr>
          <w:ilvl w:val="0"/>
          <w:numId w:val="25"/>
        </w:numPr>
      </w:pPr>
      <w:r w:rsidRPr="00E36F92">
        <w:t>Select the action TRY:</w:t>
      </w:r>
    </w:p>
    <w:p w14:paraId="34F2653C" w14:textId="77777777" w:rsidR="009D2CDB" w:rsidRPr="00E36F92" w:rsidRDefault="009D2CDB" w:rsidP="006E4023"/>
    <w:p w14:paraId="34F2653D" w14:textId="77777777" w:rsidR="009D2CDB" w:rsidRPr="00E36F92" w:rsidRDefault="009D2CDB">
      <w:pPr>
        <w:pStyle w:val="ContinuationTitle"/>
        <w:rPr>
          <w:lang w:val="en-US"/>
        </w:rPr>
      </w:pPr>
      <w:r w:rsidRPr="00E36F92">
        <w:rPr>
          <w:lang w:val="en-US"/>
        </w:rPr>
        <w:br w:type="page"/>
      </w:r>
      <w:r w:rsidRPr="00E36F92">
        <w:rPr>
          <w:lang w:val="en-US"/>
        </w:rPr>
        <w:lastRenderedPageBreak/>
        <w:t>Testing the Object cont’d</w:t>
      </w:r>
    </w:p>
    <w:p w14:paraId="34F2653E" w14:textId="77777777" w:rsidR="009D2CDB" w:rsidRPr="00E36F92" w:rsidRDefault="009D2CDB"/>
    <w:p w14:paraId="34F2653F" w14:textId="77777777" w:rsidR="009D2CDB" w:rsidRPr="00E36F92" w:rsidRDefault="009D2CDB" w:rsidP="00736287">
      <w:pPr>
        <w:pStyle w:val="capture"/>
      </w:pPr>
      <w:r w:rsidRPr="00E36F92">
        <w:t xml:space="preserve">Saving text ... </w:t>
      </w:r>
    </w:p>
    <w:p w14:paraId="34F26540" w14:textId="77777777" w:rsidR="009D2CDB" w:rsidRPr="00E36F92" w:rsidRDefault="009D2CDB" w:rsidP="00736287">
      <w:pPr>
        <w:pStyle w:val="capture"/>
      </w:pPr>
      <w:r w:rsidRPr="00E36F92">
        <w:rPr>
          <w:b/>
        </w:rPr>
        <w:t>Boilerplate Text</w:t>
      </w:r>
      <w:r w:rsidRPr="00E36F92">
        <w:t xml:space="preserve">            Mar 05, 1997 15:05:37           Page:    1 of    1</w:t>
      </w:r>
    </w:p>
    <w:p w14:paraId="34F26541" w14:textId="77777777" w:rsidR="009D2CDB" w:rsidRPr="00E36F92" w:rsidRDefault="009D2CDB" w:rsidP="00736287">
      <w:pPr>
        <w:pStyle w:val="capture"/>
      </w:pPr>
      <w:r w:rsidRPr="00E36F92">
        <w:t xml:space="preserve">                        Title DEMOGRAPHIC NOTE ______________________________________________________________________________</w:t>
      </w:r>
    </w:p>
    <w:p w14:paraId="34F26542" w14:textId="77777777" w:rsidR="009D2CDB" w:rsidRPr="00E36F92" w:rsidRDefault="009D2CDB" w:rsidP="00736287">
      <w:pPr>
        <w:pStyle w:val="capture"/>
      </w:pPr>
      <w:r w:rsidRPr="00E36F92">
        <w:t>Patient’s religious preference: |PATIENT RELIGION|. Patient’s home address: …</w:t>
      </w:r>
    </w:p>
    <w:p w14:paraId="34F26543" w14:textId="77777777" w:rsidR="009D2CDB" w:rsidRPr="00E36F92" w:rsidRDefault="009D2CDB" w:rsidP="00736287">
      <w:pPr>
        <w:pStyle w:val="capture"/>
      </w:pPr>
    </w:p>
    <w:p w14:paraId="34F26544" w14:textId="77777777" w:rsidR="009D2CDB" w:rsidRPr="00E36F92" w:rsidRDefault="009D2CDB" w:rsidP="00736287">
      <w:pPr>
        <w:pStyle w:val="capture"/>
      </w:pPr>
    </w:p>
    <w:p w14:paraId="34F26545" w14:textId="77777777" w:rsidR="009D2CDB" w:rsidRPr="00E36F92" w:rsidRDefault="009D2CDB" w:rsidP="00736287">
      <w:pPr>
        <w:pStyle w:val="capture"/>
      </w:pPr>
    </w:p>
    <w:p w14:paraId="34F26546" w14:textId="77777777" w:rsidR="009D2CDB" w:rsidRPr="00E36F92" w:rsidRDefault="009D2CDB" w:rsidP="00736287">
      <w:pPr>
        <w:pStyle w:val="capture"/>
      </w:pPr>
    </w:p>
    <w:p w14:paraId="34F26547" w14:textId="77777777" w:rsidR="009D2CDB" w:rsidRPr="00E36F92" w:rsidRDefault="009D2CDB" w:rsidP="00736287">
      <w:pPr>
        <w:pStyle w:val="capture"/>
      </w:pPr>
    </w:p>
    <w:p w14:paraId="34F26548" w14:textId="77777777" w:rsidR="006E4023" w:rsidRPr="00E36F92" w:rsidRDefault="006E4023" w:rsidP="006E4023">
      <w:pPr>
        <w:pStyle w:val="CScreenReversed"/>
        <w:ind w:left="720"/>
      </w:pPr>
      <w:r w:rsidRPr="00E36F92">
        <w:t>+         ?Help   &gt;ScrollRight   PS/PL PrintScrn/List   +/-             &gt;&gt;&gt;</w:t>
      </w:r>
    </w:p>
    <w:p w14:paraId="34F26549" w14:textId="77777777" w:rsidR="006E4023" w:rsidRPr="00E36F92" w:rsidRDefault="006E4023" w:rsidP="00736287">
      <w:pPr>
        <w:pStyle w:val="capture"/>
      </w:pPr>
      <w:r w:rsidRPr="00E36F92">
        <w:t xml:space="preserve">      Boilerplate Text          Try                       Quit</w:t>
      </w:r>
    </w:p>
    <w:p w14:paraId="34F2654A" w14:textId="77777777" w:rsidR="009D2CDB" w:rsidRPr="00E36F92" w:rsidRDefault="006E4023" w:rsidP="00736287">
      <w:pPr>
        <w:pStyle w:val="capture"/>
      </w:pPr>
      <w:r w:rsidRPr="00E36F92">
        <w:t xml:space="preserve">      </w:t>
      </w:r>
      <w:r w:rsidR="009D2CDB" w:rsidRPr="00E36F92">
        <w:t>Status                    Find</w:t>
      </w:r>
    </w:p>
    <w:p w14:paraId="34F2654B" w14:textId="77777777" w:rsidR="009D2CDB" w:rsidRPr="00E36F92" w:rsidRDefault="009D2CDB" w:rsidP="00736287">
      <w:pPr>
        <w:pStyle w:val="capture"/>
        <w:rPr>
          <w:b/>
        </w:rPr>
      </w:pPr>
      <w:r w:rsidRPr="00E36F92">
        <w:t xml:space="preserve">Select Action: Quit// </w:t>
      </w:r>
      <w:r w:rsidRPr="00E36F92">
        <w:rPr>
          <w:b/>
        </w:rPr>
        <w:t>Try</w:t>
      </w:r>
    </w:p>
    <w:p w14:paraId="34F2654C" w14:textId="77777777" w:rsidR="009D2CDB" w:rsidRPr="00E36F92" w:rsidRDefault="009D2CDB" w:rsidP="00736287">
      <w:pPr>
        <w:pStyle w:val="capture"/>
      </w:pPr>
      <w:r w:rsidRPr="00E36F92">
        <w:t>Entry Checks out OK for rudimentary completeness</w:t>
      </w:r>
    </w:p>
    <w:p w14:paraId="34F2654D" w14:textId="77777777" w:rsidR="009D2CDB" w:rsidRPr="00E36F92" w:rsidRDefault="009D2CDB" w:rsidP="006E4023"/>
    <w:p w14:paraId="34F2654E" w14:textId="77777777" w:rsidR="009D2CDB" w:rsidRPr="00E36F92" w:rsidRDefault="009D2CDB" w:rsidP="00291D81">
      <w:pPr>
        <w:numPr>
          <w:ilvl w:val="0"/>
          <w:numId w:val="26"/>
        </w:numPr>
      </w:pPr>
      <w:r w:rsidRPr="00E36F92">
        <w:t xml:space="preserve">The entry checks out OK. </w:t>
      </w:r>
    </w:p>
    <w:p w14:paraId="34F2654F" w14:textId="77777777" w:rsidR="009D2CDB" w:rsidRPr="00E36F92" w:rsidRDefault="009D2CDB" w:rsidP="00291D81">
      <w:pPr>
        <w:numPr>
          <w:ilvl w:val="0"/>
          <w:numId w:val="26"/>
        </w:numPr>
      </w:pPr>
      <w:r w:rsidRPr="00E36F92">
        <w:t xml:space="preserve">Select a TEST patient. (Since it’s a title, you are given the opportunity to try it on a patient.) </w:t>
      </w:r>
    </w:p>
    <w:p w14:paraId="34F26550" w14:textId="77777777" w:rsidR="009D2CDB" w:rsidRPr="00E36F92" w:rsidRDefault="009D2CDB" w:rsidP="00291D81">
      <w:pPr>
        <w:numPr>
          <w:ilvl w:val="0"/>
          <w:numId w:val="26"/>
        </w:numPr>
      </w:pPr>
      <w:r w:rsidRPr="00E36F92">
        <w:t>Accept the defaults for location, etc.</w:t>
      </w:r>
    </w:p>
    <w:p w14:paraId="34F26551" w14:textId="77777777" w:rsidR="009D2CDB" w:rsidRPr="00E36F92" w:rsidRDefault="009D2CDB" w:rsidP="00291D81">
      <w:pPr>
        <w:numPr>
          <w:ilvl w:val="0"/>
          <w:numId w:val="26"/>
        </w:numPr>
      </w:pPr>
      <w:r w:rsidRPr="00E36F92">
        <w:t>You are presented with the boilerplate text, just as if you had entered a document Demographic Note on the patient:</w:t>
      </w:r>
    </w:p>
    <w:p w14:paraId="34F26552" w14:textId="77777777" w:rsidR="009D2CDB" w:rsidRPr="00E36F92" w:rsidRDefault="009D2CDB" w:rsidP="00736287">
      <w:pPr>
        <w:pStyle w:val="capture"/>
      </w:pPr>
      <w:r w:rsidRPr="00E36F92">
        <w:t>Object |PATIENT RELIGION| is not active.</w:t>
      </w:r>
    </w:p>
    <w:p w14:paraId="34F26553" w14:textId="77777777" w:rsidR="009D2CDB" w:rsidRPr="00E36F92" w:rsidRDefault="009D2CDB" w:rsidP="00736287">
      <w:pPr>
        <w:pStyle w:val="capture"/>
      </w:pPr>
    </w:p>
    <w:p w14:paraId="34F26554" w14:textId="77777777" w:rsidR="009D2CDB" w:rsidRPr="00E36F92" w:rsidRDefault="009D2CDB" w:rsidP="00736287">
      <w:pPr>
        <w:pStyle w:val="capture"/>
        <w:rPr>
          <w:b/>
        </w:rPr>
      </w:pPr>
      <w:r w:rsidRPr="00E36F92">
        <w:t xml:space="preserve">Press RETURN to continue or ‘^’ or ‘^^’ to exit:  </w:t>
      </w:r>
      <w:r w:rsidRPr="00E36F92">
        <w:rPr>
          <w:b/>
          <w:sz w:val="20"/>
        </w:rPr>
        <w:t>&lt;Enter&gt;</w:t>
      </w:r>
    </w:p>
    <w:p w14:paraId="34F26555" w14:textId="77777777" w:rsidR="009D2CDB" w:rsidRPr="00E36F92" w:rsidRDefault="009D2CDB" w:rsidP="00736287">
      <w:pPr>
        <w:pStyle w:val="capture"/>
      </w:pPr>
    </w:p>
    <w:p w14:paraId="34F26556" w14:textId="77777777" w:rsidR="009D2CDB" w:rsidRPr="00E36F92" w:rsidRDefault="009D2CDB" w:rsidP="00736287">
      <w:pPr>
        <w:pStyle w:val="capture"/>
      </w:pPr>
      <w:r w:rsidRPr="00E36F92">
        <w:t>Checking Title on a document.  You will not be permitted to sign the document, and the document will be deleted at the end of the check.</w:t>
      </w:r>
    </w:p>
    <w:p w14:paraId="34F26557" w14:textId="77777777" w:rsidR="009D2CDB" w:rsidRPr="00E36F92" w:rsidRDefault="009D2CDB" w:rsidP="00736287">
      <w:pPr>
        <w:pStyle w:val="capture"/>
      </w:pPr>
    </w:p>
    <w:p w14:paraId="34F26558" w14:textId="77777777" w:rsidR="009D2CDB" w:rsidRPr="00E36F92" w:rsidRDefault="009D2CDB" w:rsidP="00736287">
      <w:pPr>
        <w:pStyle w:val="capture"/>
      </w:pPr>
      <w:r w:rsidRPr="00E36F92">
        <w:t xml:space="preserve"> Be sure to select a TEST PATIENT since the document will show up on Unsigned lists while you are editing it.</w:t>
      </w:r>
    </w:p>
    <w:p w14:paraId="34F26559" w14:textId="77777777" w:rsidR="009D2CDB" w:rsidRPr="00E36F92" w:rsidRDefault="009D2CDB" w:rsidP="00736287">
      <w:pPr>
        <w:pStyle w:val="capture"/>
      </w:pPr>
    </w:p>
    <w:p w14:paraId="34F2655A" w14:textId="77777777" w:rsidR="009D2CDB" w:rsidRPr="00E36F92" w:rsidRDefault="009D2CDB" w:rsidP="00736287">
      <w:pPr>
        <w:pStyle w:val="capture"/>
      </w:pPr>
      <w:r w:rsidRPr="00E36F92">
        <w:t xml:space="preserve">Select PATIENT NAME: </w:t>
      </w:r>
      <w:r w:rsidR="00E9774B" w:rsidRPr="00E36F92">
        <w:rPr>
          <w:b/>
        </w:rPr>
        <w:t>CPRSPATIENT,</w:t>
      </w:r>
      <w:r w:rsidR="005B6F74" w:rsidRPr="00E36F92">
        <w:rPr>
          <w:b/>
        </w:rPr>
        <w:t>THREE</w:t>
      </w:r>
      <w:r w:rsidRPr="00E36F92">
        <w:t xml:space="preserve">    09-12-44     </w:t>
      </w:r>
      <w:r w:rsidR="005B6F74" w:rsidRPr="00E36F92">
        <w:t>000000003</w:t>
      </w:r>
      <w:r w:rsidRPr="00E36F92">
        <w:t xml:space="preserve">     YES   </w:t>
      </w:r>
    </w:p>
    <w:p w14:paraId="34F2655B" w14:textId="77777777" w:rsidR="009D2CDB" w:rsidRPr="00E36F92" w:rsidRDefault="009D2CDB" w:rsidP="00736287">
      <w:pPr>
        <w:pStyle w:val="capture"/>
      </w:pPr>
      <w:r w:rsidRPr="00E36F92">
        <w:t xml:space="preserve">  SC VETERAN    </w:t>
      </w:r>
    </w:p>
    <w:p w14:paraId="34F2655C" w14:textId="77777777" w:rsidR="009D2CDB" w:rsidRPr="00E36F92" w:rsidRDefault="009D2CDB" w:rsidP="00736287">
      <w:pPr>
        <w:pStyle w:val="capture"/>
      </w:pPr>
      <w:r w:rsidRPr="00E36F92">
        <w:t xml:space="preserve">            (2 notes)  C: 02/24/97 08:44</w:t>
      </w:r>
    </w:p>
    <w:p w14:paraId="34F2655D" w14:textId="77777777" w:rsidR="009D2CDB" w:rsidRPr="00E36F92" w:rsidRDefault="009D2CDB" w:rsidP="00736287">
      <w:pPr>
        <w:pStyle w:val="capture"/>
      </w:pPr>
      <w:r w:rsidRPr="00E36F92">
        <w:t xml:space="preserve">            (1 note )  W: 02/21/97 09:19</w:t>
      </w:r>
    </w:p>
    <w:p w14:paraId="34F2655E" w14:textId="77777777" w:rsidR="009D2CDB" w:rsidRPr="00E36F92" w:rsidRDefault="009D2CDB" w:rsidP="00736287">
      <w:pPr>
        <w:pStyle w:val="capture"/>
      </w:pPr>
      <w:r w:rsidRPr="00E36F92">
        <w:t xml:space="preserve">                       A: Known allergies</w:t>
      </w:r>
    </w:p>
    <w:p w14:paraId="34F2655F" w14:textId="77777777" w:rsidR="009D2CDB" w:rsidRPr="00E36F92" w:rsidRDefault="009D2CDB" w:rsidP="00736287">
      <w:pPr>
        <w:pStyle w:val="capture"/>
      </w:pPr>
    </w:p>
    <w:p w14:paraId="34F26560" w14:textId="77777777" w:rsidR="009D2CDB" w:rsidRPr="00E36F92" w:rsidRDefault="009D2CDB" w:rsidP="00736287">
      <w:pPr>
        <w:pStyle w:val="capture"/>
      </w:pPr>
      <w:r w:rsidRPr="00E36F92">
        <w:t>Creating new progress note...</w:t>
      </w:r>
    </w:p>
    <w:p w14:paraId="34F26561" w14:textId="77777777" w:rsidR="009D2CDB" w:rsidRPr="00E36F92" w:rsidRDefault="009D2CDB" w:rsidP="00736287">
      <w:pPr>
        <w:pStyle w:val="capture"/>
      </w:pPr>
      <w:r w:rsidRPr="00E36F92">
        <w:t xml:space="preserve">          Patient Location:  UNKNOWN</w:t>
      </w:r>
    </w:p>
    <w:p w14:paraId="34F26562" w14:textId="77777777" w:rsidR="009D2CDB" w:rsidRPr="00E36F92" w:rsidRDefault="009D2CDB" w:rsidP="00736287">
      <w:pPr>
        <w:pStyle w:val="capture"/>
      </w:pPr>
      <w:r w:rsidRPr="00E36F92">
        <w:t xml:space="preserve">        Date/time of Visit:  03/05/97 15:07</w:t>
      </w:r>
    </w:p>
    <w:p w14:paraId="34F26563" w14:textId="77777777" w:rsidR="009D2CDB" w:rsidRPr="00E36F92" w:rsidRDefault="009D2CDB" w:rsidP="00736287">
      <w:pPr>
        <w:pStyle w:val="capture"/>
      </w:pPr>
      <w:r w:rsidRPr="00E36F92">
        <w:t xml:space="preserve">         Date/time of Note:  NOW</w:t>
      </w:r>
    </w:p>
    <w:p w14:paraId="34F26564" w14:textId="77777777" w:rsidR="009D2CDB" w:rsidRPr="00E36F92" w:rsidRDefault="009D2CDB" w:rsidP="00736287">
      <w:pPr>
        <w:pStyle w:val="capture"/>
      </w:pPr>
      <w:r w:rsidRPr="00E36F92">
        <w:t xml:space="preserve">            Author of Note:  </w:t>
      </w:r>
      <w:r w:rsidR="004748DF" w:rsidRPr="00E36F92">
        <w:t>CPRSPROVIDER,NINE</w:t>
      </w:r>
    </w:p>
    <w:p w14:paraId="34F26565" w14:textId="77777777" w:rsidR="009D2CDB" w:rsidRPr="00E36F92" w:rsidRDefault="009D2CDB" w:rsidP="00736287">
      <w:pPr>
        <w:pStyle w:val="capture"/>
        <w:rPr>
          <w:b/>
        </w:rPr>
      </w:pPr>
      <w:r w:rsidRPr="00E36F92">
        <w:t xml:space="preserve">   ...OK? YES// </w:t>
      </w:r>
      <w:r w:rsidRPr="00E36F92">
        <w:rPr>
          <w:b/>
        </w:rPr>
        <w:t>&lt;Enter&gt;</w:t>
      </w:r>
    </w:p>
    <w:p w14:paraId="34F26566" w14:textId="77777777" w:rsidR="009D2CDB" w:rsidRPr="00E36F92" w:rsidRDefault="009D2CDB" w:rsidP="00736287">
      <w:pPr>
        <w:pStyle w:val="capture"/>
      </w:pPr>
    </w:p>
    <w:p w14:paraId="34F26567" w14:textId="77777777" w:rsidR="009D2CDB" w:rsidRPr="00E36F92" w:rsidRDefault="009D2CDB" w:rsidP="00736287">
      <w:pPr>
        <w:pStyle w:val="capture"/>
      </w:pPr>
      <w:r w:rsidRPr="00E36F92">
        <w:t>Calling text editor, please wait…</w:t>
      </w:r>
    </w:p>
    <w:p w14:paraId="34F26568" w14:textId="77777777" w:rsidR="009D2CDB" w:rsidRPr="00E36F92" w:rsidRDefault="009D2CDB" w:rsidP="00736287">
      <w:pPr>
        <w:pStyle w:val="capture"/>
      </w:pPr>
    </w:p>
    <w:p w14:paraId="34F26569" w14:textId="77777777" w:rsidR="009D2CDB" w:rsidRPr="00E36F92" w:rsidRDefault="009D2CDB" w:rsidP="00736287">
      <w:pPr>
        <w:pStyle w:val="capture"/>
      </w:pPr>
    </w:p>
    <w:p w14:paraId="34F2656A" w14:textId="77777777" w:rsidR="009D2CDB" w:rsidRPr="00E36F92" w:rsidRDefault="009D2CDB" w:rsidP="00736287">
      <w:pPr>
        <w:pStyle w:val="capture"/>
      </w:pPr>
      <w:r w:rsidRPr="00E36F92">
        <w:t xml:space="preserve"> ======[WRAP]==[INSERT]=&lt; &gt;===[&lt;PF1&gt;H=HELP]===================</w:t>
      </w:r>
    </w:p>
    <w:p w14:paraId="34F2656B" w14:textId="77777777" w:rsidR="009D2CDB" w:rsidRPr="00E36F92" w:rsidRDefault="009D2CDB" w:rsidP="00736287">
      <w:pPr>
        <w:pStyle w:val="capture"/>
      </w:pPr>
      <w:r w:rsidRPr="00E36F92">
        <w:t>Patient’s religious preference: TESTING123.  Patient’s home address: …</w:t>
      </w:r>
    </w:p>
    <w:p w14:paraId="34F2656C" w14:textId="77777777" w:rsidR="009D2CDB" w:rsidRPr="00E36F92" w:rsidRDefault="009D2CDB" w:rsidP="00736287">
      <w:pPr>
        <w:pStyle w:val="capture"/>
      </w:pPr>
    </w:p>
    <w:p w14:paraId="34F2656D" w14:textId="77777777" w:rsidR="009D2CDB" w:rsidRPr="00E36F92" w:rsidRDefault="009D2CDB" w:rsidP="00736287">
      <w:pPr>
        <w:pStyle w:val="capture"/>
      </w:pPr>
      <w:r w:rsidRPr="00E36F92">
        <w:rPr>
          <w:noProof/>
        </w:rPr>
        <w:t>======T=====T=====T=====T=====T=====T=======T=======T=======T========T</w:t>
      </w:r>
    </w:p>
    <w:p w14:paraId="34F2656E" w14:textId="77777777" w:rsidR="009D2CDB" w:rsidRPr="00E36F92" w:rsidRDefault="009D2CDB"/>
    <w:p w14:paraId="34F2656F" w14:textId="77777777" w:rsidR="009D2CDB" w:rsidRPr="00E36F92" w:rsidRDefault="009D2CDB" w:rsidP="00291D81">
      <w:pPr>
        <w:numPr>
          <w:ilvl w:val="0"/>
          <w:numId w:val="27"/>
        </w:numPr>
      </w:pPr>
      <w:r w:rsidRPr="00E36F92">
        <w:lastRenderedPageBreak/>
        <w:t xml:space="preserve">The trial document looks all right. The data we set X to is inserted in the text. </w:t>
      </w:r>
    </w:p>
    <w:p w14:paraId="34F26570" w14:textId="77777777" w:rsidR="009D2CDB" w:rsidRPr="00E36F92" w:rsidRDefault="006E4023">
      <w:pPr>
        <w:pStyle w:val="Note"/>
        <w:rPr>
          <w:b w:val="0"/>
          <w:bCs/>
        </w:rPr>
      </w:pPr>
      <w:r w:rsidRPr="00E36F92">
        <w:rPr>
          <w:sz w:val="48"/>
          <w:szCs w:val="48"/>
        </w:rPr>
        <w:sym w:font="Wingdings" w:char="F046"/>
      </w:r>
      <w:r w:rsidR="009D2CDB" w:rsidRPr="00E36F92">
        <w:rPr>
          <w:sz w:val="32"/>
        </w:rPr>
        <w:tab/>
      </w:r>
      <w:r w:rsidR="009D2CDB" w:rsidRPr="00E36F92">
        <w:t xml:space="preserve">NOTE: </w:t>
      </w:r>
      <w:r w:rsidR="009D2CDB" w:rsidRPr="00E36F92">
        <w:tab/>
      </w:r>
      <w:r w:rsidR="009D2CDB" w:rsidRPr="00E36F92">
        <w:rPr>
          <w:b w:val="0"/>
          <w:bCs/>
        </w:rPr>
        <w:t xml:space="preserve">If there are errors in the object other than the status, we </w:t>
      </w:r>
      <w:r w:rsidR="00221470" w:rsidRPr="00E36F92">
        <w:rPr>
          <w:b w:val="0"/>
        </w:rPr>
        <w:t>may</w:t>
      </w:r>
      <w:r w:rsidR="009D2CDB" w:rsidRPr="00E36F92">
        <w:rPr>
          <w:b w:val="0"/>
          <w:bCs/>
        </w:rPr>
        <w:t xml:space="preserve"> receive any of the following messages:</w:t>
      </w:r>
    </w:p>
    <w:p w14:paraId="34F26571" w14:textId="77777777" w:rsidR="000137EF" w:rsidRPr="00E36F92" w:rsidRDefault="000137EF">
      <w:pPr>
        <w:pStyle w:val="Note"/>
      </w:pPr>
    </w:p>
    <w:p w14:paraId="34F26572" w14:textId="77777777" w:rsidR="009D2CDB" w:rsidRPr="00E36F92" w:rsidRDefault="009D2CDB" w:rsidP="00736287">
      <w:pPr>
        <w:pStyle w:val="capture"/>
      </w:pPr>
      <w:r w:rsidRPr="00E36F92">
        <w:t xml:space="preserve">Object |PATIENT RELIGION| cannot be found. User uppercase and use object’s exact name, print name, or abbreviation. Objects’ name/print name/abbreviation </w:t>
      </w:r>
      <w:r w:rsidR="00221470" w:rsidRPr="00E36F92">
        <w:t>may</w:t>
      </w:r>
      <w:r w:rsidRPr="00E36F92">
        <w:t xml:space="preserve"> have changed since this was embedded.</w:t>
      </w:r>
    </w:p>
    <w:p w14:paraId="34F26573" w14:textId="77777777" w:rsidR="009D2CDB" w:rsidRPr="00E36F92" w:rsidRDefault="009D2CDB" w:rsidP="00736287">
      <w:pPr>
        <w:pStyle w:val="capture"/>
      </w:pPr>
      <w:r w:rsidRPr="00E36F92">
        <w:t>Object |PATIENT RELIGION| is not active.</w:t>
      </w:r>
    </w:p>
    <w:p w14:paraId="34F26574" w14:textId="77777777" w:rsidR="009D2CDB" w:rsidRPr="00E36F92" w:rsidRDefault="009D2CDB" w:rsidP="00736287">
      <w:pPr>
        <w:pStyle w:val="capture"/>
      </w:pPr>
      <w:r w:rsidRPr="00E36F92">
        <w:t>Object |PATIENT RELIGION| lacks an object method.</w:t>
      </w:r>
    </w:p>
    <w:p w14:paraId="34F26575" w14:textId="77777777" w:rsidR="009D2CDB" w:rsidRPr="00E36F92" w:rsidRDefault="009D2CDB" w:rsidP="00736287">
      <w:pPr>
        <w:pStyle w:val="capture"/>
      </w:pPr>
      <w:r w:rsidRPr="00E36F92">
        <w:t>Object |PATIENT RELIGION| is ambiguous. Can’t tell which object is intended.</w:t>
      </w:r>
    </w:p>
    <w:p w14:paraId="34F26576" w14:textId="77777777" w:rsidR="009D2CDB" w:rsidRPr="00E36F92" w:rsidRDefault="009D2CDB" w:rsidP="00736287">
      <w:pPr>
        <w:pStyle w:val="capture"/>
      </w:pPr>
      <w:r w:rsidRPr="00E36F92">
        <w:t>Object split between lines, rest of line not checked.</w:t>
      </w:r>
    </w:p>
    <w:p w14:paraId="34F26577" w14:textId="77777777" w:rsidR="000137EF" w:rsidRPr="00E36F92" w:rsidRDefault="000137EF" w:rsidP="006E4023"/>
    <w:p w14:paraId="34F26578" w14:textId="77777777" w:rsidR="009D2CDB" w:rsidRPr="00E36F92" w:rsidRDefault="009D2CDB" w:rsidP="006E4023">
      <w:r w:rsidRPr="00E36F92">
        <w:t>The split line message refers to lines such as:</w:t>
      </w:r>
    </w:p>
    <w:p w14:paraId="34F26579" w14:textId="77777777" w:rsidR="000137EF" w:rsidRPr="00E36F92" w:rsidRDefault="000137EF" w:rsidP="006E4023"/>
    <w:p w14:paraId="34F2657A" w14:textId="77777777" w:rsidR="009D2CDB" w:rsidRPr="00E36F92" w:rsidRDefault="009D2CDB" w:rsidP="00736287">
      <w:pPr>
        <w:pStyle w:val="capture"/>
      </w:pPr>
      <w:r w:rsidRPr="00E36F92">
        <w:t>This is a test of Object |PATIENT</w:t>
      </w:r>
      <w:r w:rsidR="00FE0BD1" w:rsidRPr="00E36F92">
        <w:t xml:space="preserve"> </w:t>
      </w:r>
      <w:r w:rsidRPr="00E36F92">
        <w:t>RELIGION|. Patient’s Home address: . . .</w:t>
      </w:r>
    </w:p>
    <w:p w14:paraId="34F2657B" w14:textId="77777777" w:rsidR="000137EF" w:rsidRPr="00E36F92" w:rsidRDefault="000137EF"/>
    <w:p w14:paraId="34F2657C" w14:textId="77777777" w:rsidR="009D2CDB" w:rsidRPr="00E36F92" w:rsidRDefault="009D2CDB">
      <w:r w:rsidRPr="00E36F92">
        <w:t xml:space="preserve">But none of these messages apply to us. </w:t>
      </w:r>
    </w:p>
    <w:p w14:paraId="34F2657D" w14:textId="77777777" w:rsidR="009D2CDB" w:rsidRPr="00E36F92" w:rsidRDefault="009D2CDB" w:rsidP="00291D81">
      <w:pPr>
        <w:numPr>
          <w:ilvl w:val="0"/>
          <w:numId w:val="27"/>
        </w:numPr>
      </w:pPr>
      <w:r w:rsidRPr="00E36F92">
        <w:t>Exit the editor.  The document is deleted:</w:t>
      </w:r>
    </w:p>
    <w:p w14:paraId="34F2657E" w14:textId="77777777" w:rsidR="000137EF" w:rsidRPr="00E36F92" w:rsidRDefault="000137EF" w:rsidP="000137EF">
      <w:pPr>
        <w:ind w:left="720"/>
      </w:pPr>
    </w:p>
    <w:p w14:paraId="34F2657F" w14:textId="77777777" w:rsidR="009D2CDB" w:rsidRPr="00E36F92" w:rsidRDefault="009D2CDB" w:rsidP="00736287">
      <w:pPr>
        <w:pStyle w:val="capture"/>
      </w:pPr>
      <w:r w:rsidRPr="00E36F92">
        <w:t>Saving text ...</w:t>
      </w:r>
    </w:p>
    <w:p w14:paraId="34F26580" w14:textId="77777777" w:rsidR="009D2CDB" w:rsidRPr="00E36F92" w:rsidRDefault="009D2CDB" w:rsidP="00736287">
      <w:pPr>
        <w:pStyle w:val="capture"/>
      </w:pPr>
      <w:r w:rsidRPr="00E36F92">
        <w:t>&lt;NOTHING ENTERED. DEMOGRAPHIC NOTE DELETED&gt;</w:t>
      </w:r>
    </w:p>
    <w:p w14:paraId="34F26581" w14:textId="77777777" w:rsidR="009D2CDB" w:rsidRPr="00E36F92" w:rsidRDefault="009D2CDB"/>
    <w:p w14:paraId="34F26582" w14:textId="77777777" w:rsidR="009D2CDB" w:rsidRPr="00E36F92" w:rsidRDefault="009D2CDB"/>
    <w:p w14:paraId="34F26583" w14:textId="77777777" w:rsidR="009D2CDB" w:rsidRPr="00E36F92" w:rsidRDefault="009D2CDB" w:rsidP="00AC0160">
      <w:pPr>
        <w:pStyle w:val="Heading3"/>
      </w:pPr>
      <w:r w:rsidRPr="00E36F92">
        <w:br w:type="page"/>
      </w:r>
      <w:bookmarkStart w:id="633" w:name="_Toc335315398"/>
      <w:bookmarkStart w:id="634" w:name="_Toc342030884"/>
      <w:bookmarkStart w:id="635" w:name="_Toc342548576"/>
      <w:bookmarkStart w:id="636" w:name="_Toc152840730"/>
      <w:r w:rsidRPr="00E36F92">
        <w:lastRenderedPageBreak/>
        <w:t>Making the Object More Realistic</w:t>
      </w:r>
      <w:bookmarkEnd w:id="633"/>
      <w:bookmarkEnd w:id="634"/>
      <w:bookmarkEnd w:id="635"/>
      <w:bookmarkEnd w:id="636"/>
    </w:p>
    <w:p w14:paraId="34F26584" w14:textId="77777777" w:rsidR="009D2CDB" w:rsidRPr="00E36F92" w:rsidRDefault="009D2CDB">
      <w:r w:rsidRPr="00E36F92">
        <w:t>Now that we have the basic idea, we’ll write an object method that actually gets the patient’s religion. We’ll imitate the PATIENT AGE object, which has the object method:</w:t>
      </w:r>
    </w:p>
    <w:p w14:paraId="34F26585" w14:textId="77777777" w:rsidR="009D2CDB" w:rsidRPr="00E36F92" w:rsidRDefault="009D2CDB" w:rsidP="00736287">
      <w:pPr>
        <w:pStyle w:val="capture"/>
      </w:pPr>
      <w:r w:rsidRPr="00E36F92">
        <w:tab/>
        <w:t>S X=$$AGE^TIULO(DFN)</w:t>
      </w:r>
    </w:p>
    <w:p w14:paraId="34F26586" w14:textId="77777777" w:rsidR="000137EF" w:rsidRPr="00E36F92" w:rsidRDefault="000137EF"/>
    <w:p w14:paraId="34F26587" w14:textId="77777777" w:rsidR="009D2CDB" w:rsidRPr="00E36F92" w:rsidRDefault="009D2CDB">
      <w:r w:rsidRPr="00E36F92">
        <w:t xml:space="preserve">Note that, again, the object method sets the variable X. This time the object depends on the patient. The variable DFN is the internal entry number in the Patient File ^DPT. Its value is known to the system at the time a document is entered on a particular patient. </w:t>
      </w:r>
    </w:p>
    <w:p w14:paraId="34F26588" w14:textId="77777777" w:rsidR="009D2CDB" w:rsidRPr="00E36F92" w:rsidRDefault="009D2CDB">
      <w:r w:rsidRPr="00E36F92">
        <w:t>This object method calls the TIULO routine, exported with the TIU package, and sets X equal to the value of the function $$AGE^TIULO.  That code looks like this:</w:t>
      </w:r>
    </w:p>
    <w:p w14:paraId="34F26589" w14:textId="77777777" w:rsidR="000137EF" w:rsidRPr="00E36F92" w:rsidRDefault="000137EF"/>
    <w:p w14:paraId="34F2658A" w14:textId="77777777" w:rsidR="009D2CDB" w:rsidRPr="00E36F92" w:rsidRDefault="009D2CDB" w:rsidP="00736287">
      <w:pPr>
        <w:pStyle w:val="capture"/>
      </w:pPr>
      <w:r w:rsidRPr="00E36F92">
        <w:t>TIULO</w:t>
      </w:r>
      <w:r w:rsidRPr="00E36F92">
        <w:tab/>
        <w:t>; SLC/JER - Embedded Objects ;9/28/95 16 :26</w:t>
      </w:r>
    </w:p>
    <w:p w14:paraId="34F2658B" w14:textId="77777777" w:rsidR="009D2CDB" w:rsidRPr="00E36F92" w:rsidRDefault="009D2CDB" w:rsidP="00736287">
      <w:pPr>
        <w:pStyle w:val="capture"/>
      </w:pPr>
      <w:r w:rsidRPr="00E36F92">
        <w:tab/>
        <w:t>;;1.0;TEXT INTEGRATION UTILITIES;;Mar 05, 1997</w:t>
      </w:r>
    </w:p>
    <w:p w14:paraId="34F2658C" w14:textId="77777777" w:rsidR="009D2CDB" w:rsidRPr="00E36F92" w:rsidRDefault="009D2CDB" w:rsidP="00736287">
      <w:pPr>
        <w:pStyle w:val="capture"/>
      </w:pPr>
      <w:r w:rsidRPr="00E36F92">
        <w:t>AGE(DFN)</w:t>
      </w:r>
      <w:r w:rsidRPr="00E36F92">
        <w:tab/>
        <w:t>; Patient AGE</w:t>
      </w:r>
    </w:p>
    <w:p w14:paraId="34F2658D" w14:textId="77777777" w:rsidR="009D2CDB" w:rsidRPr="00E36F92" w:rsidRDefault="009D2CDB" w:rsidP="00736287">
      <w:pPr>
        <w:pStyle w:val="capture"/>
      </w:pPr>
      <w:r w:rsidRPr="00E36F92">
        <w:tab/>
        <w:t>I '$D(VADM(4)) D DEM^TIULO(DFN,.VADM)</w:t>
      </w:r>
    </w:p>
    <w:p w14:paraId="34F2658E" w14:textId="77777777" w:rsidR="009D2CDB" w:rsidRPr="00E36F92" w:rsidRDefault="009D2CDB" w:rsidP="00736287">
      <w:pPr>
        <w:pStyle w:val="capture"/>
      </w:pPr>
      <w:r w:rsidRPr="00E36F92">
        <w:tab/>
        <w:t>Q $S(VADM(4)]"":VADM(4),1:"AGE UNKNOWN")</w:t>
      </w:r>
    </w:p>
    <w:p w14:paraId="34F2658F" w14:textId="77777777" w:rsidR="009D2CDB" w:rsidRPr="00E36F92" w:rsidRDefault="009D2CDB" w:rsidP="00736287">
      <w:pPr>
        <w:pStyle w:val="capture"/>
      </w:pPr>
      <w:r w:rsidRPr="00E36F92">
        <w:tab/>
        <w:t>;</w:t>
      </w:r>
    </w:p>
    <w:p w14:paraId="34F26590" w14:textId="77777777" w:rsidR="009D2CDB" w:rsidRPr="00E36F92" w:rsidRDefault="009D2CDB" w:rsidP="00736287">
      <w:pPr>
        <w:pStyle w:val="capture"/>
      </w:pPr>
      <w:r w:rsidRPr="00E36F92">
        <w:t>DEM(DFN,VADM)</w:t>
      </w:r>
      <w:r w:rsidRPr="00E36F92">
        <w:tab/>
        <w:t>; Calls DEM^VADPT</w:t>
      </w:r>
    </w:p>
    <w:p w14:paraId="34F26591" w14:textId="77777777" w:rsidR="009D2CDB" w:rsidRPr="00E36F92" w:rsidRDefault="009D2CDB" w:rsidP="00736287">
      <w:pPr>
        <w:pStyle w:val="capture"/>
      </w:pPr>
      <w:r w:rsidRPr="00E36F92">
        <w:tab/>
        <w:t>D DEM^VADPT</w:t>
      </w:r>
    </w:p>
    <w:p w14:paraId="34F26592" w14:textId="77777777" w:rsidR="009D2CDB" w:rsidRPr="00E36F92" w:rsidRDefault="009D2CDB" w:rsidP="00736287">
      <w:pPr>
        <w:pStyle w:val="capture"/>
      </w:pPr>
      <w:r w:rsidRPr="00E36F92">
        <w:tab/>
        <w:t>Q</w:t>
      </w:r>
    </w:p>
    <w:p w14:paraId="34F26593" w14:textId="77777777" w:rsidR="000137EF" w:rsidRPr="00E36F92" w:rsidRDefault="000137EF" w:rsidP="006E4023"/>
    <w:p w14:paraId="34F26594" w14:textId="77777777" w:rsidR="009D2CDB" w:rsidRPr="00E36F92" w:rsidRDefault="009D2CDB" w:rsidP="006E4023">
      <w:r w:rsidRPr="00E36F92">
        <w:t>If the VADM array hasn’t been defined for subscript 4, the age subscript, the code calls module DEM, passing array VADM by reference. DEM calls the VADPT patient demographics utility, and passes patient demographics back. We can copy this and only need to understand that it puts demographic information for patient DFN in the VADM array as described in the VADPT utility.</w:t>
      </w:r>
    </w:p>
    <w:p w14:paraId="34F26595" w14:textId="77777777" w:rsidR="009D2CDB" w:rsidRPr="00E36F92" w:rsidRDefault="009D2CDB">
      <w:r w:rsidRPr="00E36F92">
        <w:t>Note that AGE is a function and quits with the value VADM(4) if VADM(4) has a value. Otherwise, it quits with the value “AGE UNKNOWN.”</w:t>
      </w:r>
    </w:p>
    <w:p w14:paraId="34F26596" w14:textId="77777777" w:rsidR="009D2CDB" w:rsidRPr="00E36F92" w:rsidRDefault="009D2CDB">
      <w:pPr>
        <w:pStyle w:val="Technical"/>
      </w:pPr>
      <w:r w:rsidRPr="00E36F92">
        <w:t xml:space="preserve">We’ll write similar code for religion. </w:t>
      </w:r>
    </w:p>
    <w:p w14:paraId="34F26597" w14:textId="77777777" w:rsidR="009D2CDB" w:rsidRPr="00E36F92" w:rsidRDefault="009D2CDB" w:rsidP="00291D81">
      <w:pPr>
        <w:numPr>
          <w:ilvl w:val="0"/>
          <w:numId w:val="27"/>
        </w:numPr>
      </w:pPr>
      <w:r w:rsidRPr="00E36F92">
        <w:t xml:space="preserve">Quit out of the Manager Menu and get into programmer mode. </w:t>
      </w:r>
    </w:p>
    <w:p w14:paraId="34F26598" w14:textId="77777777" w:rsidR="009D2CDB" w:rsidRPr="00E36F92" w:rsidRDefault="009D2CDB" w:rsidP="00291D81">
      <w:pPr>
        <w:numPr>
          <w:ilvl w:val="0"/>
          <w:numId w:val="27"/>
        </w:numPr>
      </w:pPr>
      <w:r w:rsidRPr="00E36F92">
        <w:t>Write a similar function for religion. Looking up the VADPT utility, we find that patient religion is returned in VADM(9), so we have:</w:t>
      </w:r>
    </w:p>
    <w:p w14:paraId="34F26599" w14:textId="77777777" w:rsidR="000137EF" w:rsidRPr="00E36F92" w:rsidRDefault="000137EF" w:rsidP="00291D81">
      <w:pPr>
        <w:numPr>
          <w:ilvl w:val="0"/>
          <w:numId w:val="27"/>
        </w:numPr>
      </w:pPr>
    </w:p>
    <w:p w14:paraId="34F2659A" w14:textId="77777777" w:rsidR="009D2CDB" w:rsidRPr="00E36F92" w:rsidRDefault="009D2CDB" w:rsidP="00736287">
      <w:pPr>
        <w:pStyle w:val="capture"/>
      </w:pPr>
      <w:r w:rsidRPr="00E36F92">
        <w:t>MYROUTIN</w:t>
      </w:r>
      <w:r w:rsidRPr="00E36F92">
        <w:tab/>
        <w:t>; HERE/ME - Embedded Objects ; 9/28/96 16:26</w:t>
      </w:r>
    </w:p>
    <w:p w14:paraId="34F2659B" w14:textId="77777777" w:rsidR="009D2CDB" w:rsidRPr="00E36F92" w:rsidRDefault="009D2CDB" w:rsidP="00736287">
      <w:pPr>
        <w:pStyle w:val="capture"/>
      </w:pPr>
      <w:r w:rsidRPr="00E36F92">
        <w:tab/>
      </w:r>
      <w:r w:rsidRPr="00E36F92">
        <w:tab/>
        <w:t>;</w:t>
      </w:r>
    </w:p>
    <w:p w14:paraId="34F2659C" w14:textId="77777777" w:rsidR="009D2CDB" w:rsidRPr="00E36F92" w:rsidRDefault="009D2CDB" w:rsidP="00736287">
      <w:pPr>
        <w:pStyle w:val="capture"/>
      </w:pPr>
      <w:r w:rsidRPr="00E36F92">
        <w:t>RELIG (DFN)</w:t>
      </w:r>
      <w:r w:rsidRPr="00E36F92">
        <w:tab/>
        <w:t>; Patient RELIGION</w:t>
      </w:r>
    </w:p>
    <w:p w14:paraId="34F2659D" w14:textId="77777777" w:rsidR="009D2CDB" w:rsidRPr="00E36F92" w:rsidRDefault="009D2CDB" w:rsidP="00736287">
      <w:pPr>
        <w:pStyle w:val="capture"/>
      </w:pPr>
      <w:r w:rsidRPr="00E36F92">
        <w:tab/>
        <w:t>I '$D(VADM(9)) D DEM^TIULO(DFN,.VADM)</w:t>
      </w:r>
    </w:p>
    <w:p w14:paraId="34F2659E" w14:textId="77777777" w:rsidR="009D2CDB" w:rsidRPr="00E36F92" w:rsidRDefault="009D2CDB" w:rsidP="00736287">
      <w:pPr>
        <w:pStyle w:val="capture"/>
      </w:pPr>
      <w:r w:rsidRPr="00E36F92">
        <w:tab/>
        <w:t>Q $S(VADM(9)]"":VADM(9),1:"Religious Preference UNKNOWN")</w:t>
      </w:r>
    </w:p>
    <w:p w14:paraId="34F2659F" w14:textId="77777777" w:rsidR="009D2CDB" w:rsidRPr="00E36F92" w:rsidRDefault="009D2CDB" w:rsidP="006E4023"/>
    <w:p w14:paraId="34F265A0" w14:textId="77777777" w:rsidR="009D2CDB" w:rsidRPr="00E36F92" w:rsidRDefault="009D2CDB" w:rsidP="00291D81">
      <w:pPr>
        <w:numPr>
          <w:ilvl w:val="0"/>
          <w:numId w:val="28"/>
        </w:numPr>
      </w:pPr>
      <w:r w:rsidRPr="00E36F92">
        <w:t xml:space="preserve">To test the code, set DFN to a known patient. (To find the DFN of a patient, do a Fileman Inquiry to the PATIENT file, enter the name of a patient, and enter R at the Include COMPUTED fields prompt to get the record number. Set DFN to this record number.). </w:t>
      </w:r>
    </w:p>
    <w:p w14:paraId="34F265A1" w14:textId="77777777" w:rsidR="009D2CDB" w:rsidRPr="00E36F92" w:rsidRDefault="009D2CDB" w:rsidP="00291D81">
      <w:pPr>
        <w:numPr>
          <w:ilvl w:val="0"/>
          <w:numId w:val="28"/>
        </w:numPr>
      </w:pPr>
      <w:r w:rsidRPr="00E36F92">
        <w:lastRenderedPageBreak/>
        <w:t xml:space="preserve">Set X= $$RELIG^MYROUTIN(DFN). </w:t>
      </w:r>
    </w:p>
    <w:p w14:paraId="34F265A2" w14:textId="77777777" w:rsidR="009D2CDB" w:rsidRPr="00E36F92" w:rsidRDefault="009D2CDB" w:rsidP="00291D81">
      <w:pPr>
        <w:numPr>
          <w:ilvl w:val="0"/>
          <w:numId w:val="28"/>
        </w:numPr>
      </w:pPr>
      <w:r w:rsidRPr="00E36F92">
        <w:t xml:space="preserve">WRITE !,X: </w:t>
      </w:r>
    </w:p>
    <w:p w14:paraId="34F265A3" w14:textId="77777777" w:rsidR="009D2CDB" w:rsidRPr="00E36F92" w:rsidRDefault="009D2CDB" w:rsidP="00736287">
      <w:pPr>
        <w:pStyle w:val="capture"/>
      </w:pPr>
      <w:r w:rsidRPr="00E36F92">
        <w:tab/>
        <w:t>W !,X</w:t>
      </w:r>
    </w:p>
    <w:p w14:paraId="34F265A4" w14:textId="77777777" w:rsidR="009D2CDB" w:rsidRPr="00E36F92" w:rsidRDefault="009D2CDB" w:rsidP="00736287">
      <w:pPr>
        <w:pStyle w:val="capture"/>
      </w:pPr>
      <w:r w:rsidRPr="00E36F92">
        <w:t xml:space="preserve"> </w:t>
      </w:r>
      <w:r w:rsidRPr="00E36F92">
        <w:tab/>
        <w:t>OTHER</w:t>
      </w:r>
    </w:p>
    <w:p w14:paraId="34F265A5" w14:textId="77777777" w:rsidR="009D2CDB" w:rsidRPr="00E36F92" w:rsidRDefault="009D2CDB"/>
    <w:p w14:paraId="34F265A6" w14:textId="77777777" w:rsidR="009D2CDB" w:rsidRPr="00E36F92" w:rsidRDefault="009D2CDB">
      <w:r w:rsidRPr="00E36F92">
        <w:t xml:space="preserve">This patient’s religion is listed as “OTHER.”  </w:t>
      </w:r>
    </w:p>
    <w:p w14:paraId="34F265A7" w14:textId="77777777" w:rsidR="009D2CDB" w:rsidRPr="00E36F92" w:rsidRDefault="009D2CDB" w:rsidP="00291D81">
      <w:pPr>
        <w:numPr>
          <w:ilvl w:val="0"/>
          <w:numId w:val="29"/>
        </w:numPr>
      </w:pPr>
      <w:r w:rsidRPr="00E36F92">
        <w:t xml:space="preserve">When the code has been thoroughly tested on several different patients, including some who have no religion in the patient file, go back to the option Create Objects. </w:t>
      </w:r>
    </w:p>
    <w:p w14:paraId="34F265A8" w14:textId="77777777" w:rsidR="009D2CDB" w:rsidRPr="00E36F92" w:rsidRDefault="009D2CDB" w:rsidP="00291D81">
      <w:pPr>
        <w:numPr>
          <w:ilvl w:val="0"/>
          <w:numId w:val="29"/>
        </w:numPr>
      </w:pPr>
      <w:r w:rsidRPr="00E36F92">
        <w:t xml:space="preserve">Select the action Detailed Display for object PATIENT RELIGION, </w:t>
      </w:r>
    </w:p>
    <w:p w14:paraId="34F265A9" w14:textId="77777777" w:rsidR="009D2CDB" w:rsidRPr="00E36F92" w:rsidRDefault="009D2CDB" w:rsidP="00291D81">
      <w:pPr>
        <w:numPr>
          <w:ilvl w:val="0"/>
          <w:numId w:val="29"/>
        </w:numPr>
      </w:pPr>
      <w:r w:rsidRPr="00E36F92">
        <w:t>Select the action Technical Fields</w:t>
      </w:r>
    </w:p>
    <w:p w14:paraId="34F265AA" w14:textId="77777777" w:rsidR="009D2CDB" w:rsidRPr="00E36F92" w:rsidRDefault="009D2CDB" w:rsidP="00291D81">
      <w:pPr>
        <w:numPr>
          <w:ilvl w:val="0"/>
          <w:numId w:val="29"/>
        </w:numPr>
      </w:pPr>
      <w:r w:rsidRPr="00E36F92">
        <w:t>Edit the object method to:</w:t>
      </w:r>
    </w:p>
    <w:p w14:paraId="34F265AB" w14:textId="77777777" w:rsidR="000137EF" w:rsidRPr="00E36F92" w:rsidRDefault="000137EF" w:rsidP="000137EF">
      <w:pPr>
        <w:ind w:left="720"/>
      </w:pPr>
    </w:p>
    <w:p w14:paraId="34F265AC" w14:textId="77777777" w:rsidR="009D2CDB" w:rsidRPr="00E36F92" w:rsidRDefault="009D2CDB" w:rsidP="00736287">
      <w:pPr>
        <w:pStyle w:val="capture"/>
      </w:pPr>
      <w:r w:rsidRPr="00E36F92">
        <w:tab/>
      </w:r>
      <w:r w:rsidRPr="00E36F92">
        <w:tab/>
        <w:t>S X=$$RELIG^MYROUTIN(DFN)</w:t>
      </w:r>
    </w:p>
    <w:p w14:paraId="34F265AD" w14:textId="77777777" w:rsidR="009D2CDB" w:rsidRPr="00E36F92" w:rsidRDefault="009D2CDB" w:rsidP="00736287">
      <w:pPr>
        <w:pStyle w:val="capture"/>
      </w:pPr>
      <w:r w:rsidRPr="00E36F92">
        <w:rPr>
          <w:b/>
        </w:rPr>
        <w:t>Detailed Display</w:t>
      </w:r>
      <w:r w:rsidRPr="00E36F92">
        <w:t xml:space="preserve">          Mar 05, 1997 15:03:58           Page:    1 of   1 </w:t>
      </w:r>
    </w:p>
    <w:p w14:paraId="34F265AE" w14:textId="77777777" w:rsidR="009D2CDB" w:rsidRPr="00E36F92" w:rsidRDefault="009D2CDB" w:rsidP="00736287">
      <w:pPr>
        <w:pStyle w:val="capture"/>
      </w:pPr>
      <w:r w:rsidRPr="00E36F92">
        <w:t xml:space="preserve">                      Object PATIENT RELIGION        ___________________________________________________________________________</w:t>
      </w:r>
    </w:p>
    <w:p w14:paraId="34F265AF" w14:textId="77777777" w:rsidR="009D2CDB" w:rsidRPr="00E36F92" w:rsidRDefault="009D2CDB" w:rsidP="00736287">
      <w:pPr>
        <w:pStyle w:val="capture"/>
      </w:pPr>
      <w:r w:rsidRPr="00E36F92">
        <w:t xml:space="preserve"> Basics                                                                 </w:t>
      </w:r>
    </w:p>
    <w:p w14:paraId="34F265B0" w14:textId="77777777" w:rsidR="009D2CDB" w:rsidRPr="00E36F92" w:rsidRDefault="009D2CDB" w:rsidP="00736287">
      <w:pPr>
        <w:pStyle w:val="capture"/>
      </w:pPr>
      <w:r w:rsidRPr="00E36F92">
        <w:t xml:space="preserve">            Name:   PATIENT RELIGION                                   </w:t>
      </w:r>
    </w:p>
    <w:p w14:paraId="34F265B1" w14:textId="77777777" w:rsidR="009D2CDB" w:rsidRPr="00E36F92" w:rsidRDefault="009D2CDB" w:rsidP="00736287">
      <w:pPr>
        <w:pStyle w:val="capture"/>
      </w:pPr>
      <w:r w:rsidRPr="00E36F92">
        <w:t xml:space="preserve">    Abbreviation:                                                      </w:t>
      </w:r>
    </w:p>
    <w:p w14:paraId="34F265B2" w14:textId="77777777" w:rsidR="009D2CDB" w:rsidRPr="00E36F92" w:rsidRDefault="009D2CDB" w:rsidP="00736287">
      <w:pPr>
        <w:pStyle w:val="capture"/>
      </w:pPr>
      <w:r w:rsidRPr="00E36F92">
        <w:t xml:space="preserve">      Print Name:   PATIENT RELIGION                                   </w:t>
      </w:r>
    </w:p>
    <w:p w14:paraId="34F265B3" w14:textId="77777777" w:rsidR="009D2CDB" w:rsidRPr="00E36F92" w:rsidRDefault="009D2CDB" w:rsidP="00736287">
      <w:pPr>
        <w:pStyle w:val="capture"/>
      </w:pPr>
      <w:r w:rsidRPr="00E36F92">
        <w:t xml:space="preserve">            Type:   OBJECT                                             </w:t>
      </w:r>
    </w:p>
    <w:p w14:paraId="34F265B4" w14:textId="77777777" w:rsidR="009D2CDB" w:rsidRPr="00E36F92" w:rsidRDefault="009D2CDB" w:rsidP="00736287">
      <w:pPr>
        <w:pStyle w:val="capture"/>
      </w:pPr>
      <w:r w:rsidRPr="00E36F92">
        <w:t xml:space="preserve">             IFN:   599                                                </w:t>
      </w:r>
    </w:p>
    <w:p w14:paraId="34F265B5" w14:textId="77777777" w:rsidR="009D2CDB" w:rsidRPr="00E36F92" w:rsidRDefault="009D2CDB" w:rsidP="00736287">
      <w:pPr>
        <w:pStyle w:val="capture"/>
      </w:pPr>
      <w:r w:rsidRPr="00E36F92">
        <w:t xml:space="preserve">        National                                                       </w:t>
      </w:r>
    </w:p>
    <w:p w14:paraId="34F265B6" w14:textId="77777777" w:rsidR="009D2CDB" w:rsidRPr="00E36F92" w:rsidRDefault="009D2CDB" w:rsidP="00736287">
      <w:pPr>
        <w:pStyle w:val="capture"/>
      </w:pPr>
      <w:r w:rsidRPr="00E36F92">
        <w:t xml:space="preserve">        Standard:   NO                                                 </w:t>
      </w:r>
    </w:p>
    <w:p w14:paraId="34F265B7" w14:textId="77777777" w:rsidR="009D2CDB" w:rsidRPr="00E36F92" w:rsidRDefault="009D2CDB" w:rsidP="00736287">
      <w:pPr>
        <w:pStyle w:val="capture"/>
      </w:pPr>
      <w:r w:rsidRPr="00E36F92">
        <w:t xml:space="preserve">          Status:   INACTIVE                                           </w:t>
      </w:r>
    </w:p>
    <w:p w14:paraId="34F265B8" w14:textId="77777777" w:rsidR="009D2CDB" w:rsidRPr="00E36F92" w:rsidRDefault="009D2CDB" w:rsidP="00736287">
      <w:pPr>
        <w:pStyle w:val="capture"/>
      </w:pPr>
      <w:r w:rsidRPr="00E36F92">
        <w:t xml:space="preserve">           Owner:   </w:t>
      </w:r>
      <w:r w:rsidR="004748DF" w:rsidRPr="00E36F92">
        <w:t xml:space="preserve">CPRSPROVIDER,EIGHT </w:t>
      </w:r>
      <w:r w:rsidRPr="00E36F92">
        <w:t xml:space="preserve">                                </w:t>
      </w:r>
    </w:p>
    <w:p w14:paraId="34F265B9" w14:textId="77777777" w:rsidR="009D2CDB" w:rsidRPr="00E36F92" w:rsidRDefault="009D2CDB" w:rsidP="00736287">
      <w:pPr>
        <w:pStyle w:val="capture"/>
      </w:pPr>
      <w:r w:rsidRPr="00E36F92">
        <w:t xml:space="preserve">Object Method: S X=$$RELIG^MYROUTIN(DFN) </w:t>
      </w:r>
    </w:p>
    <w:p w14:paraId="34F265BA" w14:textId="77777777" w:rsidR="00244900" w:rsidRPr="00E36F92" w:rsidRDefault="009D2CDB" w:rsidP="00736287">
      <w:pPr>
        <w:pStyle w:val="capture"/>
      </w:pPr>
      <w:r w:rsidRPr="00E36F92">
        <w:t xml:space="preserve">Technical </w:t>
      </w:r>
    </w:p>
    <w:p w14:paraId="34F265BB" w14:textId="77777777" w:rsidR="00244900" w:rsidRPr="00E36F92" w:rsidRDefault="00244900" w:rsidP="00736287">
      <w:pPr>
        <w:pStyle w:val="capture"/>
      </w:pPr>
    </w:p>
    <w:p w14:paraId="34F265BC" w14:textId="77777777" w:rsidR="00244900" w:rsidRPr="00E36F92" w:rsidRDefault="00244900" w:rsidP="00244900">
      <w:pPr>
        <w:pStyle w:val="CScreenReversed"/>
        <w:ind w:left="720"/>
      </w:pPr>
      <w:r w:rsidRPr="00E36F92">
        <w:t>+         ?Help   &gt;ScrollRight   PS/PL PrintScrn/List   +/-             &gt;&gt;&gt;</w:t>
      </w:r>
    </w:p>
    <w:p w14:paraId="34F265BD" w14:textId="77777777" w:rsidR="009D2CDB" w:rsidRPr="00E36F92" w:rsidRDefault="009D2CDB" w:rsidP="00736287">
      <w:pPr>
        <w:pStyle w:val="capture"/>
      </w:pPr>
      <w:r w:rsidRPr="00E36F92">
        <w:t xml:space="preserve">    </w:t>
      </w:r>
      <w:r w:rsidR="00244900" w:rsidRPr="00E36F92">
        <w:t xml:space="preserve"> </w:t>
      </w:r>
      <w:r w:rsidRPr="00E36F92">
        <w:t>Basics                    Technical Fields          Find</w:t>
      </w:r>
    </w:p>
    <w:p w14:paraId="34F265BE" w14:textId="77777777" w:rsidR="009D2CDB" w:rsidRPr="00E36F92" w:rsidRDefault="009D2CDB" w:rsidP="00736287">
      <w:pPr>
        <w:pStyle w:val="capture"/>
      </w:pPr>
      <w:r w:rsidRPr="00E36F92">
        <w:t xml:space="preserve">     Items: Seq Mnem MenuTxt   Upload                    Quit</w:t>
      </w:r>
    </w:p>
    <w:p w14:paraId="34F265BF" w14:textId="77777777" w:rsidR="009D2CDB" w:rsidRPr="00E36F92" w:rsidRDefault="009D2CDB" w:rsidP="00736287">
      <w:pPr>
        <w:pStyle w:val="capture"/>
      </w:pPr>
      <w:r w:rsidRPr="00E36F92">
        <w:t xml:space="preserve">     Boilerplate Text          Try</w:t>
      </w:r>
    </w:p>
    <w:p w14:paraId="34F265C0" w14:textId="77777777" w:rsidR="009D2CDB" w:rsidRPr="00E36F92" w:rsidRDefault="009D2CDB" w:rsidP="00244900"/>
    <w:p w14:paraId="34F265C1" w14:textId="77777777" w:rsidR="009D2CDB" w:rsidRPr="00E36F92" w:rsidRDefault="009D2CDB" w:rsidP="00291D81">
      <w:pPr>
        <w:numPr>
          <w:ilvl w:val="0"/>
          <w:numId w:val="30"/>
        </w:numPr>
      </w:pPr>
      <w:r w:rsidRPr="00E36F92">
        <w:t>While we’re here, let’s go in, put in an abbreviation for the object, and namespace the print name. To do so, we select the action Basics:</w:t>
      </w:r>
    </w:p>
    <w:p w14:paraId="34F265C2" w14:textId="77777777" w:rsidR="009D2CDB" w:rsidRPr="00E36F92" w:rsidRDefault="009D2CDB" w:rsidP="00736287">
      <w:pPr>
        <w:pStyle w:val="capture"/>
      </w:pPr>
      <w:r w:rsidRPr="00E36F92">
        <w:t xml:space="preserve">Select Action: Quit// </w:t>
      </w:r>
      <w:r w:rsidRPr="00E36F92">
        <w:rPr>
          <w:b/>
        </w:rPr>
        <w:t xml:space="preserve">BA  </w:t>
      </w:r>
      <w:r w:rsidRPr="00E36F92">
        <w:t>BASICS</w:t>
      </w:r>
    </w:p>
    <w:p w14:paraId="34F265C3" w14:textId="77777777" w:rsidR="009D2CDB" w:rsidRPr="00E36F92" w:rsidRDefault="009D2CDB" w:rsidP="00736287">
      <w:pPr>
        <w:pStyle w:val="capture"/>
      </w:pPr>
    </w:p>
    <w:p w14:paraId="34F265C4" w14:textId="77777777" w:rsidR="009D2CDB" w:rsidRPr="00E36F92" w:rsidRDefault="009D2CDB" w:rsidP="00736287">
      <w:pPr>
        <w:pStyle w:val="capture"/>
      </w:pPr>
      <w:r w:rsidRPr="00E36F92">
        <w:t xml:space="preserve">NAME: Since objects are embedded by name, abbreviation, or print name, NOT by file number, your edit of name, abbreviation, or print name </w:t>
      </w:r>
      <w:r w:rsidR="00221470" w:rsidRPr="00E36F92">
        <w:t>may</w:t>
      </w:r>
      <w:r w:rsidRPr="00E36F92">
        <w:t xml:space="preserve"> affect which titles have the object embedded in them. You </w:t>
      </w:r>
      <w:r w:rsidR="00221470" w:rsidRPr="00E36F92">
        <w:t>may</w:t>
      </w:r>
      <w:r w:rsidRPr="00E36F92">
        <w:t xml:space="preserve"> want to note the list of titles NOW before it changes.</w:t>
      </w:r>
    </w:p>
    <w:p w14:paraId="34F265C5" w14:textId="77777777" w:rsidR="009D2CDB" w:rsidRPr="00E36F92" w:rsidRDefault="009D2CDB" w:rsidP="00736287">
      <w:pPr>
        <w:pStyle w:val="capture"/>
        <w:rPr>
          <w:b/>
        </w:rPr>
      </w:pPr>
      <w:r w:rsidRPr="00E36F92">
        <w:t xml:space="preserve">Press RETURN to continue or ‘^’ or ‘^^’ to exit:  </w:t>
      </w:r>
      <w:r w:rsidRPr="00E36F92">
        <w:rPr>
          <w:b/>
          <w:sz w:val="20"/>
        </w:rPr>
        <w:t>&lt;Enter&gt;</w:t>
      </w:r>
    </w:p>
    <w:p w14:paraId="34F265C6" w14:textId="77777777" w:rsidR="000137EF" w:rsidRPr="00E36F92" w:rsidRDefault="000137EF"/>
    <w:p w14:paraId="34F265C7" w14:textId="77777777" w:rsidR="009D2CDB" w:rsidRPr="00E36F92" w:rsidRDefault="009D2CDB">
      <w:r w:rsidRPr="00E36F92">
        <w:lastRenderedPageBreak/>
        <w:t>Since our object is new and we know it’s only in DEMOGRAPHIC NOTE, we’ll disregard the warning and enter a new Name and an abbreviation.  We’ll keep the old print name and up-arrow out:</w:t>
      </w:r>
    </w:p>
    <w:p w14:paraId="34F265C8" w14:textId="77777777" w:rsidR="009D2CDB" w:rsidRPr="00E36F92" w:rsidRDefault="009D2CDB" w:rsidP="00736287">
      <w:pPr>
        <w:pStyle w:val="capture"/>
        <w:rPr>
          <w:b/>
        </w:rPr>
      </w:pPr>
      <w:r w:rsidRPr="00E36F92">
        <w:tab/>
        <w:t xml:space="preserve">NAME: DEM PATIENT RELIGION// </w:t>
      </w:r>
      <w:r w:rsidRPr="00E36F92">
        <w:rPr>
          <w:b/>
        </w:rPr>
        <w:t>&lt;Enter&gt;</w:t>
      </w:r>
    </w:p>
    <w:p w14:paraId="34F265C9" w14:textId="77777777" w:rsidR="009D2CDB" w:rsidRPr="00E36F92" w:rsidRDefault="009D2CDB" w:rsidP="00736287">
      <w:pPr>
        <w:pStyle w:val="capture"/>
      </w:pPr>
      <w:r w:rsidRPr="00E36F92">
        <w:tab/>
        <w:t xml:space="preserve">ABBREVIATION: </w:t>
      </w:r>
      <w:r w:rsidRPr="00E36F92">
        <w:rPr>
          <w:b/>
        </w:rPr>
        <w:t>RELI</w:t>
      </w:r>
    </w:p>
    <w:p w14:paraId="34F265CA" w14:textId="77777777" w:rsidR="009D2CDB" w:rsidRPr="00E36F92" w:rsidRDefault="009D2CDB" w:rsidP="00736287">
      <w:pPr>
        <w:pStyle w:val="capture"/>
      </w:pPr>
      <w:r w:rsidRPr="00E36F92">
        <w:tab/>
        <w:t xml:space="preserve">PRINT NAME: PATIENT RELIGION// </w:t>
      </w:r>
      <w:r w:rsidRPr="00E36F92">
        <w:rPr>
          <w:b/>
        </w:rPr>
        <w:t>^</w:t>
      </w:r>
    </w:p>
    <w:p w14:paraId="34F265CB" w14:textId="77777777" w:rsidR="009D2CDB" w:rsidRPr="00E36F92" w:rsidRDefault="009D2CDB">
      <w:r w:rsidRPr="00E36F92">
        <w:tab/>
      </w:r>
    </w:p>
    <w:p w14:paraId="34F265CC" w14:textId="77777777" w:rsidR="009D2CDB" w:rsidRPr="00E36F92" w:rsidRDefault="009D2CDB" w:rsidP="00736287">
      <w:pPr>
        <w:pStyle w:val="capture"/>
      </w:pPr>
      <w:r w:rsidRPr="00E36F92">
        <w:rPr>
          <w:b/>
        </w:rPr>
        <w:t>Detailed Display</w:t>
      </w:r>
      <w:r w:rsidRPr="00E36F92">
        <w:t xml:space="preserve">            Mar 05, 1997 15:03:58       Page:  1 of  1 </w:t>
      </w:r>
    </w:p>
    <w:p w14:paraId="34F265CD" w14:textId="77777777" w:rsidR="009D2CDB" w:rsidRPr="00E36F92" w:rsidRDefault="009D2CDB" w:rsidP="00736287">
      <w:pPr>
        <w:pStyle w:val="capture"/>
      </w:pPr>
      <w:r w:rsidRPr="00E36F92">
        <w:t xml:space="preserve">                           Object PATIENT RELIGION                       ___________________________________________________________________________</w:t>
      </w:r>
    </w:p>
    <w:p w14:paraId="34F265CE" w14:textId="77777777" w:rsidR="009D2CDB" w:rsidRPr="00E36F92" w:rsidRDefault="009D2CDB" w:rsidP="00736287">
      <w:pPr>
        <w:pStyle w:val="capture"/>
      </w:pPr>
      <w:r w:rsidRPr="00E36F92">
        <w:t xml:space="preserve"> Basics                                                               </w:t>
      </w:r>
    </w:p>
    <w:p w14:paraId="34F265CF" w14:textId="77777777" w:rsidR="009D2CDB" w:rsidRPr="00E36F92" w:rsidRDefault="009D2CDB" w:rsidP="00736287">
      <w:pPr>
        <w:pStyle w:val="capture"/>
      </w:pPr>
      <w:r w:rsidRPr="00E36F92">
        <w:t xml:space="preserve">            Name:   DEM PATIENT RELIGION                              </w:t>
      </w:r>
    </w:p>
    <w:p w14:paraId="34F265D0" w14:textId="77777777" w:rsidR="009D2CDB" w:rsidRPr="00E36F92" w:rsidRDefault="009D2CDB" w:rsidP="00736287">
      <w:pPr>
        <w:pStyle w:val="capture"/>
      </w:pPr>
      <w:r w:rsidRPr="00E36F92">
        <w:t xml:space="preserve">    Abbreviation:   RELI                                               </w:t>
      </w:r>
    </w:p>
    <w:p w14:paraId="34F265D1" w14:textId="77777777" w:rsidR="009D2CDB" w:rsidRPr="00E36F92" w:rsidRDefault="009D2CDB" w:rsidP="00736287">
      <w:pPr>
        <w:pStyle w:val="capture"/>
      </w:pPr>
      <w:r w:rsidRPr="00E36F92">
        <w:t xml:space="preserve">      Print Name:   PATIENT RELIGION                                     </w:t>
      </w:r>
    </w:p>
    <w:p w14:paraId="34F265D2" w14:textId="77777777" w:rsidR="009D2CDB" w:rsidRPr="00E36F92" w:rsidRDefault="009D2CDB" w:rsidP="00736287">
      <w:pPr>
        <w:pStyle w:val="capture"/>
      </w:pPr>
      <w:r w:rsidRPr="00E36F92">
        <w:t xml:space="preserve">            Type:   OBJECT                                             </w:t>
      </w:r>
    </w:p>
    <w:p w14:paraId="34F265D3" w14:textId="77777777" w:rsidR="009D2CDB" w:rsidRPr="00E36F92" w:rsidRDefault="009D2CDB" w:rsidP="00736287">
      <w:pPr>
        <w:pStyle w:val="capture"/>
      </w:pPr>
      <w:r w:rsidRPr="00E36F92">
        <w:t xml:space="preserve">             IFN:   599                                                </w:t>
      </w:r>
    </w:p>
    <w:p w14:paraId="34F265D4" w14:textId="77777777" w:rsidR="009D2CDB" w:rsidRPr="00E36F92" w:rsidRDefault="009D2CDB" w:rsidP="00736287">
      <w:pPr>
        <w:pStyle w:val="capture"/>
      </w:pPr>
      <w:r w:rsidRPr="00E36F92">
        <w:t xml:space="preserve">        National                                                       </w:t>
      </w:r>
    </w:p>
    <w:p w14:paraId="34F265D5" w14:textId="77777777" w:rsidR="009D2CDB" w:rsidRPr="00E36F92" w:rsidRDefault="009D2CDB" w:rsidP="00736287">
      <w:pPr>
        <w:pStyle w:val="capture"/>
      </w:pPr>
      <w:r w:rsidRPr="00E36F92">
        <w:t xml:space="preserve">        Standard:   NO                                                 </w:t>
      </w:r>
    </w:p>
    <w:p w14:paraId="34F265D6" w14:textId="77777777" w:rsidR="009D2CDB" w:rsidRPr="00E36F92" w:rsidRDefault="009D2CDB" w:rsidP="00736287">
      <w:pPr>
        <w:pStyle w:val="capture"/>
      </w:pPr>
      <w:r w:rsidRPr="00E36F92">
        <w:t xml:space="preserve">          Status:   INACTIVE                                           </w:t>
      </w:r>
    </w:p>
    <w:p w14:paraId="34F265D7" w14:textId="77777777" w:rsidR="009D2CDB" w:rsidRPr="00E36F92" w:rsidRDefault="009D2CDB" w:rsidP="00736287">
      <w:pPr>
        <w:pStyle w:val="capture"/>
      </w:pPr>
      <w:r w:rsidRPr="00E36F92">
        <w:t xml:space="preserve">           Owner:   </w:t>
      </w:r>
      <w:r w:rsidR="004748DF" w:rsidRPr="00E36F92">
        <w:t>CPRSPROVIDER,NINE</w:t>
      </w:r>
      <w:r w:rsidRPr="00E36F92">
        <w:t xml:space="preserve">                          </w:t>
      </w:r>
    </w:p>
    <w:p w14:paraId="34F265D8" w14:textId="77777777" w:rsidR="009D2CDB" w:rsidRPr="00E36F92" w:rsidRDefault="009D2CDB" w:rsidP="00736287">
      <w:pPr>
        <w:pStyle w:val="capture"/>
      </w:pPr>
    </w:p>
    <w:p w14:paraId="34F265D9" w14:textId="77777777" w:rsidR="009D2CDB" w:rsidRPr="00E36F92" w:rsidRDefault="009D2CDB" w:rsidP="00736287">
      <w:pPr>
        <w:pStyle w:val="capture"/>
      </w:pPr>
      <w:r w:rsidRPr="00E36F92">
        <w:t xml:space="preserve">Technical Fields                                                     </w:t>
      </w:r>
    </w:p>
    <w:p w14:paraId="34F265DA" w14:textId="77777777" w:rsidR="009D2CDB" w:rsidRPr="00E36F92" w:rsidRDefault="009D2CDB" w:rsidP="00736287">
      <w:pPr>
        <w:pStyle w:val="capture"/>
      </w:pPr>
      <w:r w:rsidRPr="00E36F92">
        <w:t xml:space="preserve">       Object Method: S X=$$RELI^MYROUTIN (DFN)</w:t>
      </w:r>
    </w:p>
    <w:p w14:paraId="34F265DB" w14:textId="77777777" w:rsidR="009D2CDB" w:rsidRPr="00E36F92" w:rsidRDefault="009D2CDB" w:rsidP="00736287">
      <w:pPr>
        <w:pStyle w:val="capture"/>
      </w:pPr>
    </w:p>
    <w:p w14:paraId="34F265DC" w14:textId="77777777" w:rsidR="009D2CDB" w:rsidRPr="00E36F92" w:rsidRDefault="009D2CDB" w:rsidP="00736287">
      <w:pPr>
        <w:pStyle w:val="capture"/>
      </w:pPr>
      <w:r w:rsidRPr="00E36F92">
        <w:t>Object is embedded in Title(s)       Status   Owner   IFN</w:t>
      </w:r>
    </w:p>
    <w:p w14:paraId="34F265DD" w14:textId="77777777" w:rsidR="009D2CDB" w:rsidRPr="00E36F92" w:rsidRDefault="009D2CDB" w:rsidP="00736287">
      <w:pPr>
        <w:pStyle w:val="capture"/>
      </w:pPr>
      <w:r w:rsidRPr="00E36F92">
        <w:t xml:space="preserve">DEMOGRAPHIC                            I        ME    567 </w:t>
      </w:r>
    </w:p>
    <w:p w14:paraId="34F265DE" w14:textId="77777777" w:rsidR="009D2CDB" w:rsidRPr="00E36F92" w:rsidRDefault="009D2CDB" w:rsidP="00244900">
      <w:pPr>
        <w:pStyle w:val="CScreenReversed"/>
        <w:ind w:left="720"/>
      </w:pPr>
      <w:r w:rsidRPr="00E36F92">
        <w:t xml:space="preserve">        ? Help       +, - Next, Previous Screen     </w:t>
      </w:r>
      <w:r w:rsidRPr="00E36F92">
        <w:tab/>
        <w:t>PS/PL</w:t>
      </w:r>
    </w:p>
    <w:p w14:paraId="34F265DF" w14:textId="77777777" w:rsidR="009D2CDB" w:rsidRPr="00E36F92" w:rsidRDefault="009D2CDB" w:rsidP="00736287">
      <w:pPr>
        <w:pStyle w:val="capture"/>
      </w:pPr>
      <w:r w:rsidRPr="00E36F92">
        <w:rPr>
          <w:color w:val="FFFFFF"/>
        </w:rPr>
        <w:t xml:space="preserve">     </w:t>
      </w:r>
      <w:r w:rsidRPr="00E36F92">
        <w:t>Basics                Try           Delete</w:t>
      </w:r>
    </w:p>
    <w:p w14:paraId="34F265E0" w14:textId="77777777" w:rsidR="009D2CDB" w:rsidRPr="00E36F92" w:rsidRDefault="009D2CDB" w:rsidP="00736287">
      <w:pPr>
        <w:pStyle w:val="capture"/>
      </w:pPr>
      <w:r w:rsidRPr="00E36F92">
        <w:t xml:space="preserve">     Technical Fields      Find          Quit</w:t>
      </w:r>
    </w:p>
    <w:p w14:paraId="34F265E1" w14:textId="77777777" w:rsidR="009D2CDB" w:rsidRPr="00E36F92" w:rsidRDefault="009D2CDB" w:rsidP="00736287">
      <w:pPr>
        <w:pStyle w:val="capture"/>
      </w:pPr>
      <w:r w:rsidRPr="00E36F92">
        <w:t xml:space="preserve"> </w:t>
      </w:r>
    </w:p>
    <w:p w14:paraId="34F265E2" w14:textId="77777777" w:rsidR="009D2CDB" w:rsidRPr="00E36F92" w:rsidRDefault="009D2CDB" w:rsidP="00736287">
      <w:pPr>
        <w:pStyle w:val="capture"/>
        <w:rPr>
          <w:b/>
        </w:rPr>
      </w:pPr>
      <w:r w:rsidRPr="00E36F92">
        <w:t xml:space="preserve">Select Action: Quit//  </w:t>
      </w:r>
      <w:r w:rsidRPr="00E36F92">
        <w:rPr>
          <w:b/>
          <w:sz w:val="20"/>
        </w:rPr>
        <w:t>&lt;Enter&gt;</w:t>
      </w:r>
    </w:p>
    <w:p w14:paraId="34F265E3" w14:textId="77777777" w:rsidR="009D2CDB" w:rsidRPr="00E36F92" w:rsidRDefault="009D2CDB" w:rsidP="00244900"/>
    <w:p w14:paraId="34F265E4" w14:textId="77777777" w:rsidR="009D2CDB" w:rsidRPr="00E36F92" w:rsidRDefault="009D2CDB" w:rsidP="00AC0160">
      <w:pPr>
        <w:pStyle w:val="Heading3"/>
      </w:pPr>
      <w:bookmarkStart w:id="637" w:name="_Toc335315399"/>
      <w:bookmarkStart w:id="638" w:name="_Toc342030885"/>
      <w:bookmarkStart w:id="639" w:name="_Toc342548577"/>
      <w:bookmarkStart w:id="640" w:name="_Toc152840731"/>
      <w:r w:rsidRPr="00E36F92">
        <w:t>Testing the More Realistic Object</w:t>
      </w:r>
      <w:bookmarkEnd w:id="637"/>
      <w:bookmarkEnd w:id="638"/>
      <w:bookmarkEnd w:id="639"/>
      <w:bookmarkEnd w:id="640"/>
    </w:p>
    <w:p w14:paraId="34F265E5" w14:textId="77777777" w:rsidR="009D2CDB" w:rsidRPr="00E36F92" w:rsidRDefault="009D2CDB">
      <w:r w:rsidRPr="00E36F92">
        <w:t xml:space="preserve">When the Object Method, Name, Abbreviation, and Print Name are all as we wish, we again test the Object. Before trying our title DEMOGRAPHICS as we did before, we will try the object itself. </w:t>
      </w:r>
    </w:p>
    <w:p w14:paraId="34F265E6" w14:textId="77777777" w:rsidR="009D2CDB" w:rsidRPr="00E36F92" w:rsidRDefault="009D2CDB" w:rsidP="00291D81">
      <w:pPr>
        <w:numPr>
          <w:ilvl w:val="0"/>
          <w:numId w:val="30"/>
        </w:numPr>
      </w:pPr>
      <w:r w:rsidRPr="00E36F92">
        <w:t>While still in the above Object Detailed Display screen, select the action TRY. We get the message:</w:t>
      </w:r>
      <w:r w:rsidRPr="00E36F92">
        <w:tab/>
      </w:r>
    </w:p>
    <w:p w14:paraId="34F265E7" w14:textId="77777777" w:rsidR="000137EF" w:rsidRPr="00E36F92" w:rsidRDefault="000137EF" w:rsidP="009B5908">
      <w:pPr>
        <w:ind w:left="1080"/>
      </w:pPr>
    </w:p>
    <w:p w14:paraId="34F265E8" w14:textId="77777777" w:rsidR="009D2CDB" w:rsidRPr="00E36F92" w:rsidRDefault="009D2CDB" w:rsidP="00736287">
      <w:pPr>
        <w:pStyle w:val="capture"/>
      </w:pPr>
      <w:r w:rsidRPr="00E36F92">
        <w:t xml:space="preserve">Select Action: Quit// </w:t>
      </w:r>
      <w:r w:rsidRPr="00E36F92">
        <w:rPr>
          <w:b/>
        </w:rPr>
        <w:t>T</w:t>
      </w:r>
    </w:p>
    <w:p w14:paraId="34F265E9" w14:textId="77777777" w:rsidR="009D2CDB" w:rsidRPr="00E36F92" w:rsidRDefault="009D2CDB" w:rsidP="00736287">
      <w:pPr>
        <w:pStyle w:val="capture"/>
      </w:pPr>
      <w:r w:rsidRPr="00E36F92">
        <w:t>Entry checks out OK for rudimentary completeness</w:t>
      </w:r>
    </w:p>
    <w:p w14:paraId="34F265EA" w14:textId="77777777" w:rsidR="000137EF" w:rsidRPr="00E36F92" w:rsidRDefault="000137EF"/>
    <w:p w14:paraId="34F265EB" w14:textId="77777777" w:rsidR="009D2CDB" w:rsidRPr="00E36F92" w:rsidRDefault="009D2CDB">
      <w:r w:rsidRPr="00E36F92">
        <w:t>This is an important step. If there were problems, we might have gotten any or all of the following messages:</w:t>
      </w:r>
    </w:p>
    <w:p w14:paraId="34F265EC" w14:textId="77777777" w:rsidR="009D2CDB" w:rsidRPr="00E36F92" w:rsidRDefault="009D2CDB" w:rsidP="00736287">
      <w:pPr>
        <w:pStyle w:val="capture"/>
      </w:pPr>
      <w:r w:rsidRPr="00E36F92">
        <w:t>Faulty Entry: No Object Method</w:t>
      </w:r>
    </w:p>
    <w:p w14:paraId="34F265ED" w14:textId="77777777" w:rsidR="009D2CDB" w:rsidRPr="00E36F92" w:rsidRDefault="009D2CDB" w:rsidP="00736287">
      <w:pPr>
        <w:pStyle w:val="capture"/>
      </w:pPr>
      <w:r w:rsidRPr="00E36F92">
        <w:t>Faulty Entry: Object Name finds multiple/wrong object(s)</w:t>
      </w:r>
    </w:p>
    <w:p w14:paraId="34F265EE" w14:textId="77777777" w:rsidR="009D2CDB" w:rsidRPr="00E36F92" w:rsidRDefault="009D2CDB" w:rsidP="00736287">
      <w:pPr>
        <w:pStyle w:val="capture"/>
      </w:pPr>
      <w:r w:rsidRPr="00E36F92">
        <w:t>Faulty Entry: Object Abbreviation finds multiple/wrong object(s)</w:t>
      </w:r>
    </w:p>
    <w:p w14:paraId="34F265EF" w14:textId="77777777" w:rsidR="009D2CDB" w:rsidRPr="00E36F92" w:rsidRDefault="009D2CDB" w:rsidP="00736287">
      <w:pPr>
        <w:pStyle w:val="capture"/>
      </w:pPr>
      <w:r w:rsidRPr="00E36F92">
        <w:t>Faulty Entry: Object Print Name finds multiple/wrong object(s)</w:t>
      </w:r>
    </w:p>
    <w:p w14:paraId="34F265F0" w14:textId="77777777" w:rsidR="009D2CDB" w:rsidRPr="00E36F92" w:rsidRDefault="009D2CDB"/>
    <w:p w14:paraId="34F265F1" w14:textId="77777777" w:rsidR="009D2CDB" w:rsidRPr="00E36F92" w:rsidRDefault="009D2CDB">
      <w:r w:rsidRPr="00E36F92">
        <w:lastRenderedPageBreak/>
        <w:t>The first message appears if the object has no Object Method.  Unfortunately, this doesn’t tell us whether the Object Method functions correctly. It only tells us the entry has or doesn’t have an Object Method. We know it functions correctly because we tested the code.</w:t>
      </w:r>
    </w:p>
    <w:p w14:paraId="34F265F2" w14:textId="77777777" w:rsidR="009D2CDB" w:rsidRPr="00E36F92" w:rsidRDefault="009D2CDB">
      <w:r w:rsidRPr="00E36F92">
        <w:t xml:space="preserve">We get one or more of the other messages if our object has a duplicate Name, Abbreviation, or Print Name with some other object. This would cause our object not to be found when that Name, Abbreviation, or Print Name is used in boilerplate text. We also get such a message if, for example, our object Abbreviation is the same as the Name of another object. In that case we would get the message: </w:t>
      </w:r>
    </w:p>
    <w:p w14:paraId="34F265F3" w14:textId="77777777" w:rsidR="000137EF" w:rsidRPr="00E36F92" w:rsidRDefault="000137EF"/>
    <w:p w14:paraId="34F265F4" w14:textId="77777777" w:rsidR="009D2CDB" w:rsidRPr="00E36F92" w:rsidRDefault="009D2CDB" w:rsidP="00736287">
      <w:pPr>
        <w:pStyle w:val="capture"/>
      </w:pPr>
      <w:r w:rsidRPr="00E36F92">
        <w:t>Faulty entry: Object Abbreviation finds multiple/wrong object(s).</w:t>
      </w:r>
    </w:p>
    <w:p w14:paraId="34F265F5" w14:textId="77777777" w:rsidR="009D2CDB" w:rsidRPr="00E36F92" w:rsidRDefault="009D2CDB"/>
    <w:p w14:paraId="34F265F6" w14:textId="77777777" w:rsidR="009D2CDB" w:rsidRPr="00E36F92" w:rsidRDefault="009D2CDB">
      <w:r w:rsidRPr="00E36F92">
        <w:t>If this happens, our object might find and insert the WRONG object into boilerplate text. We must change the abbreviation so it doesn’t match the name, abbreviation, or print name for another object.</w:t>
      </w:r>
    </w:p>
    <w:p w14:paraId="34F265F7" w14:textId="77777777" w:rsidR="009D2CDB" w:rsidRPr="00E36F92" w:rsidRDefault="009D2CDB"/>
    <w:p w14:paraId="34F265F8" w14:textId="77777777" w:rsidR="009D2CDB" w:rsidRPr="00E36F92" w:rsidRDefault="009D2CDB">
      <w:r w:rsidRPr="00E36F92">
        <w:t xml:space="preserve">Once we have thoroughly tested the Object Method code, put in Name, Abbreviation, and Print Name as desired, and gotten a clean TRY when we tried the OBJECT, we can now try our title containing the object.  </w:t>
      </w:r>
    </w:p>
    <w:p w14:paraId="34F265F9" w14:textId="77777777" w:rsidR="009D2CDB" w:rsidRPr="00E36F92" w:rsidRDefault="009D2CDB" w:rsidP="00291D81">
      <w:pPr>
        <w:numPr>
          <w:ilvl w:val="0"/>
          <w:numId w:val="30"/>
        </w:numPr>
      </w:pPr>
      <w:r w:rsidRPr="00E36F92">
        <w:t>Quit out of Create Objects</w:t>
      </w:r>
    </w:p>
    <w:p w14:paraId="34F265FA" w14:textId="77777777" w:rsidR="009D2CDB" w:rsidRPr="00E36F92" w:rsidRDefault="009D2CDB" w:rsidP="00291D81">
      <w:pPr>
        <w:numPr>
          <w:ilvl w:val="0"/>
          <w:numId w:val="30"/>
        </w:numPr>
      </w:pPr>
      <w:r w:rsidRPr="00E36F92">
        <w:t>Go into the option Create Document Definitions</w:t>
      </w:r>
    </w:p>
    <w:p w14:paraId="34F265FB" w14:textId="77777777" w:rsidR="009D2CDB" w:rsidRPr="00E36F92" w:rsidRDefault="009D2CDB" w:rsidP="00291D81">
      <w:pPr>
        <w:numPr>
          <w:ilvl w:val="0"/>
          <w:numId w:val="30"/>
        </w:numPr>
      </w:pPr>
      <w:r w:rsidRPr="00E36F92">
        <w:t xml:space="preserve">Use the action Next Level to drill down to our title </w:t>
      </w:r>
    </w:p>
    <w:p w14:paraId="34F265FC" w14:textId="77777777" w:rsidR="009D2CDB" w:rsidRPr="00E36F92" w:rsidRDefault="009D2CDB" w:rsidP="00291D81">
      <w:pPr>
        <w:numPr>
          <w:ilvl w:val="0"/>
          <w:numId w:val="30"/>
        </w:numPr>
      </w:pPr>
      <w:r w:rsidRPr="00E36F92">
        <w:t xml:space="preserve">Select the action Boilerplate Text </w:t>
      </w:r>
    </w:p>
    <w:p w14:paraId="34F265FD" w14:textId="77777777" w:rsidR="009D2CDB" w:rsidRPr="00E36F92" w:rsidRDefault="009D2CDB" w:rsidP="00291D81">
      <w:pPr>
        <w:numPr>
          <w:ilvl w:val="0"/>
          <w:numId w:val="30"/>
        </w:numPr>
        <w:rPr>
          <w:i/>
        </w:rPr>
      </w:pPr>
      <w:r w:rsidRPr="00E36F92">
        <w:t>Select the title</w:t>
      </w:r>
    </w:p>
    <w:p w14:paraId="34F265FE" w14:textId="77777777" w:rsidR="000137EF" w:rsidRPr="00E36F92" w:rsidRDefault="000137EF" w:rsidP="000137EF">
      <w:pPr>
        <w:ind w:left="720"/>
        <w:rPr>
          <w:i/>
        </w:rPr>
      </w:pPr>
    </w:p>
    <w:p w14:paraId="34F265FF" w14:textId="77777777" w:rsidR="009D2CDB" w:rsidRPr="00E36F92" w:rsidRDefault="009D2CDB" w:rsidP="00736287">
      <w:pPr>
        <w:pStyle w:val="capture"/>
      </w:pPr>
      <w:r w:rsidRPr="00E36F92">
        <w:rPr>
          <w:b/>
        </w:rPr>
        <w:t>Create Document Definitions</w:t>
      </w:r>
      <w:r w:rsidRPr="00E36F92">
        <w:t xml:space="preserve">   Mar 05, 1997 15:05:23          Page:  1 of  1 </w:t>
      </w:r>
    </w:p>
    <w:p w14:paraId="34F26600" w14:textId="77777777" w:rsidR="009D2CDB" w:rsidRPr="00E36F92" w:rsidRDefault="009D2CDB" w:rsidP="00736287">
      <w:pPr>
        <w:pStyle w:val="capture"/>
      </w:pPr>
      <w:r w:rsidRPr="00E36F92">
        <w:t xml:space="preserve">                            </w:t>
      </w:r>
      <w:r w:rsidRPr="00E36F92">
        <w:tab/>
        <w:t xml:space="preserve">BASICS </w:t>
      </w:r>
    </w:p>
    <w:p w14:paraId="34F26601" w14:textId="77777777" w:rsidR="009D2CDB" w:rsidRPr="00E36F92" w:rsidRDefault="009D2CDB" w:rsidP="00736287">
      <w:pPr>
        <w:pStyle w:val="capture"/>
      </w:pPr>
      <w:r w:rsidRPr="00E36F92">
        <w:t>+      Name</w:t>
      </w:r>
      <w:r w:rsidRPr="00E36F92">
        <w:tab/>
      </w:r>
      <w:r w:rsidRPr="00E36F92">
        <w:tab/>
      </w:r>
      <w:r w:rsidRPr="00E36F92">
        <w:tab/>
        <w:t xml:space="preserve">                                            Type</w:t>
      </w:r>
    </w:p>
    <w:p w14:paraId="34F26602" w14:textId="77777777" w:rsidR="009D2CDB" w:rsidRPr="00E36F92" w:rsidRDefault="009D2CDB" w:rsidP="00736287">
      <w:pPr>
        <w:pStyle w:val="capture"/>
      </w:pPr>
      <w:r w:rsidRPr="00E36F92">
        <w:t xml:space="preserve">2  </w:t>
      </w:r>
      <w:r w:rsidR="00244900" w:rsidRPr="00E36F92">
        <w:t xml:space="preserve">    </w:t>
      </w:r>
      <w:r w:rsidRPr="00E36F92">
        <w:t xml:space="preserve">PROGRESS NOTES              </w:t>
      </w:r>
      <w:r w:rsidR="00244900" w:rsidRPr="00E36F92">
        <w:t xml:space="preserve">            </w:t>
      </w:r>
      <w:r w:rsidR="00244900" w:rsidRPr="00E36F92">
        <w:tab/>
      </w:r>
      <w:r w:rsidR="00244900" w:rsidRPr="00E36F92">
        <w:tab/>
        <w:t xml:space="preserve">           </w:t>
      </w:r>
      <w:r w:rsidRPr="00E36F92">
        <w:t xml:space="preserve">CL  </w:t>
      </w:r>
    </w:p>
    <w:p w14:paraId="34F26603" w14:textId="77777777" w:rsidR="009D2CDB" w:rsidRPr="00E36F92" w:rsidRDefault="00244900" w:rsidP="00736287">
      <w:pPr>
        <w:pStyle w:val="capture"/>
      </w:pPr>
      <w:r w:rsidRPr="00E36F92">
        <w:t xml:space="preserve">3       </w:t>
      </w:r>
      <w:r w:rsidR="009D2CDB" w:rsidRPr="00E36F92">
        <w:t>DEMOGRAPHIC NOTE</w:t>
      </w:r>
      <w:r w:rsidR="009D2CDB" w:rsidRPr="00E36F92">
        <w:tab/>
      </w:r>
      <w:r w:rsidR="009D2CDB" w:rsidRPr="00E36F92">
        <w:tab/>
      </w:r>
      <w:r w:rsidR="009D2CDB" w:rsidRPr="00E36F92">
        <w:tab/>
      </w:r>
      <w:r w:rsidR="009D2CDB" w:rsidRPr="00E36F92">
        <w:tab/>
      </w:r>
      <w:r w:rsidR="009D2CDB" w:rsidRPr="00E36F92">
        <w:tab/>
        <w:t xml:space="preserve">                  DC</w:t>
      </w:r>
    </w:p>
    <w:p w14:paraId="34F26604" w14:textId="77777777" w:rsidR="009D2CDB" w:rsidRPr="00E36F92" w:rsidRDefault="00244900" w:rsidP="00736287">
      <w:pPr>
        <w:pStyle w:val="capture"/>
      </w:pPr>
      <w:r w:rsidRPr="00E36F92">
        <w:t xml:space="preserve">4       </w:t>
      </w:r>
      <w:r w:rsidR="009D2CDB" w:rsidRPr="00E36F92">
        <w:t>DEMOGRAPHIC NOTE</w:t>
      </w:r>
      <w:r w:rsidR="009D2CDB" w:rsidRPr="00E36F92">
        <w:tab/>
      </w:r>
      <w:r w:rsidR="009D2CDB" w:rsidRPr="00E36F92">
        <w:tab/>
      </w:r>
      <w:r w:rsidR="009D2CDB" w:rsidRPr="00E36F92">
        <w:tab/>
      </w:r>
      <w:r w:rsidR="009D2CDB" w:rsidRPr="00E36F92">
        <w:tab/>
      </w:r>
      <w:r w:rsidR="009D2CDB" w:rsidRPr="00E36F92">
        <w:tab/>
        <w:t xml:space="preserve">           </w:t>
      </w:r>
      <w:r w:rsidRPr="00E36F92">
        <w:t xml:space="preserve">       </w:t>
      </w:r>
      <w:r w:rsidR="009D2CDB" w:rsidRPr="00E36F92">
        <w:t>TL</w:t>
      </w:r>
    </w:p>
    <w:p w14:paraId="34F26605" w14:textId="77777777" w:rsidR="00244900" w:rsidRPr="00E36F92" w:rsidRDefault="00244900" w:rsidP="00244900">
      <w:pPr>
        <w:pStyle w:val="CScreenReversed"/>
        <w:ind w:left="720"/>
      </w:pPr>
      <w:r w:rsidRPr="00E36F92">
        <w:t>+         ?Help   &gt;ScrollRight   PS/PL PrintScrn/List   +/-             &gt;&gt;&gt;</w:t>
      </w:r>
    </w:p>
    <w:p w14:paraId="34F26606" w14:textId="77777777" w:rsidR="009D2CDB" w:rsidRPr="00E36F92" w:rsidRDefault="009D2CDB" w:rsidP="00736287">
      <w:pPr>
        <w:pStyle w:val="capture"/>
      </w:pPr>
      <w:r w:rsidRPr="00E36F92">
        <w:t xml:space="preserve">     (Class/DocumentClass)     </w:t>
      </w:r>
      <w:r w:rsidRPr="00E36F92">
        <w:tab/>
        <w:t>Next Level          Detailed Display</w:t>
      </w:r>
    </w:p>
    <w:p w14:paraId="34F26607" w14:textId="77777777" w:rsidR="009D2CDB" w:rsidRPr="00E36F92" w:rsidRDefault="009D2CDB" w:rsidP="00736287">
      <w:pPr>
        <w:pStyle w:val="capture"/>
      </w:pPr>
      <w:r w:rsidRPr="00E36F92">
        <w:t xml:space="preserve">     Title                    </w:t>
      </w:r>
      <w:r w:rsidRPr="00E36F92">
        <w:tab/>
        <w:t>Restart             Status...</w:t>
      </w:r>
    </w:p>
    <w:p w14:paraId="34F26608" w14:textId="77777777" w:rsidR="009D2CDB" w:rsidRPr="00E36F92" w:rsidRDefault="009D2CDB" w:rsidP="00736287">
      <w:pPr>
        <w:pStyle w:val="capture"/>
      </w:pPr>
      <w:r w:rsidRPr="00E36F92">
        <w:t xml:space="preserve">     (Component)             </w:t>
      </w:r>
      <w:r w:rsidRPr="00E36F92">
        <w:tab/>
        <w:t>Boilerplate Text    Delete</w:t>
      </w:r>
    </w:p>
    <w:p w14:paraId="34F26609" w14:textId="77777777" w:rsidR="009D2CDB" w:rsidRPr="00E36F92" w:rsidRDefault="009D2CDB" w:rsidP="00736287">
      <w:pPr>
        <w:pStyle w:val="capture"/>
      </w:pPr>
      <w:r w:rsidRPr="00E36F92">
        <w:t xml:space="preserve">Select Action: Title// </w:t>
      </w:r>
      <w:r w:rsidRPr="00E36F92">
        <w:rPr>
          <w:b/>
        </w:rPr>
        <w:t>BO=4</w:t>
      </w:r>
    </w:p>
    <w:p w14:paraId="34F2660A" w14:textId="77777777" w:rsidR="009D2CDB" w:rsidRPr="00E36F92" w:rsidRDefault="009D2CDB"/>
    <w:p w14:paraId="34F2660B" w14:textId="77777777" w:rsidR="009D2CDB" w:rsidRPr="00E36F92" w:rsidRDefault="009D2CDB" w:rsidP="00291D81">
      <w:pPr>
        <w:numPr>
          <w:ilvl w:val="0"/>
          <w:numId w:val="31"/>
        </w:numPr>
      </w:pPr>
      <w:r w:rsidRPr="00E36F92">
        <w:t xml:space="preserve">The Boilerplate Text that we entered previously is displayed.  </w:t>
      </w:r>
    </w:p>
    <w:p w14:paraId="34F2660C" w14:textId="77777777" w:rsidR="000137EF" w:rsidRPr="00E36F92" w:rsidRDefault="000137EF"/>
    <w:p w14:paraId="34F2660D" w14:textId="77777777" w:rsidR="009D2CDB" w:rsidRPr="00E36F92" w:rsidRDefault="009D2CDB" w:rsidP="000137EF">
      <w:pPr>
        <w:ind w:left="720"/>
      </w:pPr>
      <w:r w:rsidRPr="00E36F92">
        <w:lastRenderedPageBreak/>
        <w:t xml:space="preserve">We changed the name of the object, but we don’t need to make that update here since the Print Name is PATIENT RELIGION, and the Print Name will do just as well as the name.  </w:t>
      </w:r>
    </w:p>
    <w:p w14:paraId="34F2660E" w14:textId="77777777" w:rsidR="009D2CDB" w:rsidRPr="00E36F92" w:rsidRDefault="009D2CDB" w:rsidP="00291D81">
      <w:pPr>
        <w:numPr>
          <w:ilvl w:val="0"/>
          <w:numId w:val="31"/>
        </w:numPr>
      </w:pPr>
      <w:r w:rsidRPr="00E36F92">
        <w:t xml:space="preserve">Select the action Try. </w:t>
      </w:r>
    </w:p>
    <w:p w14:paraId="34F2660F" w14:textId="77777777" w:rsidR="000137EF" w:rsidRPr="00E36F92" w:rsidRDefault="000137EF" w:rsidP="000137EF">
      <w:pPr>
        <w:ind w:left="720"/>
      </w:pPr>
    </w:p>
    <w:p w14:paraId="34F26610" w14:textId="77777777" w:rsidR="009D2CDB" w:rsidRPr="00E36F92" w:rsidRDefault="009D2CDB" w:rsidP="00736287">
      <w:pPr>
        <w:pStyle w:val="capture"/>
      </w:pPr>
      <w:r w:rsidRPr="00E36F92">
        <w:rPr>
          <w:b/>
        </w:rPr>
        <w:t>Boilerplate Text</w:t>
      </w:r>
      <w:r w:rsidRPr="00E36F92">
        <w:t xml:space="preserve">              Mar 05, 1997 15:05:37       Page:    1 of    </w:t>
      </w:r>
    </w:p>
    <w:p w14:paraId="34F26611" w14:textId="77777777" w:rsidR="009D2CDB" w:rsidRPr="00E36F92" w:rsidRDefault="009D2CDB" w:rsidP="00736287">
      <w:pPr>
        <w:pStyle w:val="capture"/>
      </w:pPr>
      <w:r w:rsidRPr="00E36F92">
        <w:t xml:space="preserve">                           Title DEMOGRAPHIC NOTE</w:t>
      </w:r>
    </w:p>
    <w:p w14:paraId="34F26612" w14:textId="77777777" w:rsidR="009D2CDB" w:rsidRPr="00E36F92" w:rsidRDefault="009D2CDB" w:rsidP="00736287">
      <w:pPr>
        <w:pStyle w:val="capture"/>
      </w:pPr>
      <w:r w:rsidRPr="00E36F92">
        <w:tab/>
      </w:r>
    </w:p>
    <w:p w14:paraId="34F26613" w14:textId="77777777" w:rsidR="009D2CDB" w:rsidRPr="00E36F92" w:rsidRDefault="009D2CDB" w:rsidP="00736287">
      <w:pPr>
        <w:pStyle w:val="capture"/>
      </w:pPr>
      <w:r w:rsidRPr="00E36F92">
        <w:t>Patient’s religious preference: |PATIENT RELIGION|. Patient’s home address:…</w:t>
      </w:r>
    </w:p>
    <w:p w14:paraId="34F26614" w14:textId="77777777" w:rsidR="009D2CDB" w:rsidRPr="00E36F92" w:rsidRDefault="009D2CDB" w:rsidP="00736287">
      <w:pPr>
        <w:pStyle w:val="capture"/>
      </w:pPr>
    </w:p>
    <w:p w14:paraId="34F26615" w14:textId="77777777" w:rsidR="00244900" w:rsidRPr="00E36F92" w:rsidRDefault="00244900" w:rsidP="00244900">
      <w:pPr>
        <w:pStyle w:val="CScreenReversed"/>
        <w:ind w:left="720"/>
      </w:pPr>
      <w:r w:rsidRPr="00E36F92">
        <w:t>+         ?Help   &gt;ScrollRight   PS/PL PrintScrn/List   +/-             &gt;&gt;&gt;</w:t>
      </w:r>
    </w:p>
    <w:p w14:paraId="34F26616" w14:textId="77777777" w:rsidR="00244900" w:rsidRPr="00E36F92" w:rsidRDefault="00244900" w:rsidP="00736287">
      <w:pPr>
        <w:pStyle w:val="capture"/>
      </w:pPr>
    </w:p>
    <w:p w14:paraId="34F26617" w14:textId="77777777" w:rsidR="009D2CDB" w:rsidRPr="00E36F92" w:rsidRDefault="00244900" w:rsidP="00736287">
      <w:pPr>
        <w:pStyle w:val="capture"/>
      </w:pPr>
      <w:r w:rsidRPr="00E36F92">
        <w:t xml:space="preserve">     </w:t>
      </w:r>
      <w:r w:rsidR="009D2CDB" w:rsidRPr="00E36F92">
        <w:t xml:space="preserve">Boilerplate Text          </w:t>
      </w:r>
      <w:r w:rsidR="009D2CDB" w:rsidRPr="00E36F92">
        <w:tab/>
      </w:r>
      <w:r w:rsidR="009D2CDB" w:rsidRPr="00E36F92">
        <w:tab/>
        <w:t>Try                       Quit</w:t>
      </w:r>
    </w:p>
    <w:p w14:paraId="34F26618" w14:textId="77777777" w:rsidR="009D2CDB" w:rsidRPr="00E36F92" w:rsidRDefault="009D2CDB" w:rsidP="00736287">
      <w:pPr>
        <w:pStyle w:val="capture"/>
      </w:pPr>
      <w:r w:rsidRPr="00E36F92">
        <w:t xml:space="preserve">     Status                   </w:t>
      </w:r>
      <w:r w:rsidRPr="00E36F92">
        <w:tab/>
      </w:r>
      <w:r w:rsidRPr="00E36F92">
        <w:tab/>
        <w:t>Find</w:t>
      </w:r>
    </w:p>
    <w:p w14:paraId="34F26619" w14:textId="77777777" w:rsidR="009D2CDB" w:rsidRPr="00E36F92" w:rsidRDefault="009D2CDB" w:rsidP="00736287">
      <w:pPr>
        <w:pStyle w:val="capture"/>
      </w:pPr>
      <w:r w:rsidRPr="00E36F92">
        <w:t xml:space="preserve">Select Action: Quit// </w:t>
      </w:r>
      <w:r w:rsidRPr="00E36F92">
        <w:rPr>
          <w:b/>
        </w:rPr>
        <w:t>Try</w:t>
      </w:r>
    </w:p>
    <w:p w14:paraId="34F2661A" w14:textId="77777777" w:rsidR="009D2CDB" w:rsidRPr="00E36F92" w:rsidRDefault="009D2CDB" w:rsidP="00244900"/>
    <w:p w14:paraId="34F2661B" w14:textId="77777777" w:rsidR="009D2CDB" w:rsidRPr="00E36F92" w:rsidRDefault="009D2CDB" w:rsidP="00291D81">
      <w:pPr>
        <w:numPr>
          <w:ilvl w:val="0"/>
          <w:numId w:val="31"/>
        </w:numPr>
      </w:pPr>
      <w:r w:rsidRPr="00E36F92">
        <w:t>Enter a test patient</w:t>
      </w:r>
    </w:p>
    <w:p w14:paraId="34F2661C" w14:textId="77777777" w:rsidR="009D2CDB" w:rsidRPr="00E36F92" w:rsidRDefault="009D2CDB" w:rsidP="00291D81">
      <w:pPr>
        <w:numPr>
          <w:ilvl w:val="0"/>
          <w:numId w:val="31"/>
        </w:numPr>
      </w:pPr>
      <w:r w:rsidRPr="00E36F92">
        <w:t>Accept the defaults</w:t>
      </w:r>
    </w:p>
    <w:p w14:paraId="34F2661D" w14:textId="77777777" w:rsidR="009D2CDB" w:rsidRPr="00E36F92" w:rsidRDefault="009D2CDB" w:rsidP="00291D81">
      <w:pPr>
        <w:numPr>
          <w:ilvl w:val="0"/>
          <w:numId w:val="31"/>
        </w:numPr>
      </w:pPr>
      <w:r w:rsidRPr="00E36F92">
        <w:t>The following text appears:</w:t>
      </w:r>
    </w:p>
    <w:p w14:paraId="34F2661E" w14:textId="77777777" w:rsidR="000137EF" w:rsidRPr="00E36F92" w:rsidRDefault="000137EF" w:rsidP="00291D81">
      <w:pPr>
        <w:numPr>
          <w:ilvl w:val="0"/>
          <w:numId w:val="31"/>
        </w:numPr>
      </w:pPr>
    </w:p>
    <w:p w14:paraId="34F2661F" w14:textId="77777777" w:rsidR="009D2CDB" w:rsidRPr="00E36F92" w:rsidRDefault="009D2CDB" w:rsidP="00736287">
      <w:pPr>
        <w:pStyle w:val="capture"/>
      </w:pPr>
      <w:r w:rsidRPr="00E36F92">
        <w:t>Object |PATIENT RELIGION| is not active.</w:t>
      </w:r>
    </w:p>
    <w:p w14:paraId="34F26620" w14:textId="77777777" w:rsidR="009D2CDB" w:rsidRPr="00E36F92" w:rsidRDefault="009D2CDB" w:rsidP="00736287">
      <w:pPr>
        <w:pStyle w:val="capture"/>
      </w:pPr>
      <w:r w:rsidRPr="00E36F92">
        <w:t xml:space="preserve">    .</w:t>
      </w:r>
    </w:p>
    <w:p w14:paraId="34F26621" w14:textId="77777777" w:rsidR="009D2CDB" w:rsidRPr="00E36F92" w:rsidRDefault="009D2CDB" w:rsidP="00736287">
      <w:pPr>
        <w:pStyle w:val="capture"/>
      </w:pPr>
      <w:r w:rsidRPr="00E36F92">
        <w:t xml:space="preserve">    .</w:t>
      </w:r>
    </w:p>
    <w:p w14:paraId="34F26622" w14:textId="77777777" w:rsidR="009D2CDB" w:rsidRPr="00E36F92" w:rsidRDefault="009D2CDB" w:rsidP="00736287">
      <w:pPr>
        <w:pStyle w:val="capture"/>
      </w:pPr>
      <w:r w:rsidRPr="00E36F92">
        <w:t>Calling text editor, please wait…</w:t>
      </w:r>
    </w:p>
    <w:p w14:paraId="34F26623" w14:textId="77777777" w:rsidR="009D2CDB" w:rsidRPr="00E36F92" w:rsidRDefault="009D2CDB" w:rsidP="00736287">
      <w:pPr>
        <w:pStyle w:val="capture"/>
      </w:pPr>
    </w:p>
    <w:p w14:paraId="34F26624" w14:textId="77777777" w:rsidR="009D2CDB" w:rsidRPr="00E36F92" w:rsidRDefault="009D2CDB" w:rsidP="00736287">
      <w:pPr>
        <w:pStyle w:val="capture"/>
      </w:pPr>
      <w:r w:rsidRPr="00E36F92">
        <w:t>================[WRAP]==[INSERT]=&lt; &gt;===[&lt;PF1&gt;H=HELP]===================</w:t>
      </w:r>
    </w:p>
    <w:p w14:paraId="34F26625" w14:textId="77777777" w:rsidR="009D2CDB" w:rsidRPr="00E36F92" w:rsidRDefault="009D2CDB" w:rsidP="00736287">
      <w:pPr>
        <w:pStyle w:val="capture"/>
      </w:pPr>
      <w:r w:rsidRPr="00E36F92">
        <w:t>Patient’s religious preference: UNITARIAN; UNIVERSALIST.  Patient’s home ad</w:t>
      </w:r>
    </w:p>
    <w:p w14:paraId="34F26626" w14:textId="77777777" w:rsidR="009D2CDB" w:rsidRPr="00E36F92" w:rsidRDefault="009D2CDB" w:rsidP="00736287">
      <w:pPr>
        <w:pStyle w:val="capture"/>
      </w:pPr>
    </w:p>
    <w:p w14:paraId="34F26627" w14:textId="77777777" w:rsidR="009D2CDB" w:rsidRPr="00E36F92" w:rsidRDefault="009D2CDB" w:rsidP="00736287">
      <w:pPr>
        <w:pStyle w:val="capture"/>
      </w:pPr>
    </w:p>
    <w:p w14:paraId="34F26628" w14:textId="77777777" w:rsidR="009D2CDB" w:rsidRPr="00E36F92" w:rsidRDefault="009D2CDB" w:rsidP="00736287">
      <w:pPr>
        <w:pStyle w:val="capture"/>
      </w:pPr>
      <w:r w:rsidRPr="00E36F92">
        <w:rPr>
          <w:noProof/>
        </w:rPr>
        <w:t>======T======T======T======T======T======T=====T======T======T=======T</w:t>
      </w:r>
    </w:p>
    <w:p w14:paraId="34F26629" w14:textId="77777777" w:rsidR="009D2CDB" w:rsidRPr="00E36F92" w:rsidRDefault="009D2CDB"/>
    <w:p w14:paraId="34F2662A" w14:textId="77777777" w:rsidR="009D2CDB" w:rsidRPr="00E36F92" w:rsidRDefault="009D2CDB" w:rsidP="00291D81">
      <w:pPr>
        <w:numPr>
          <w:ilvl w:val="0"/>
          <w:numId w:val="32"/>
        </w:numPr>
      </w:pPr>
      <w:r w:rsidRPr="00E36F92">
        <w:t xml:space="preserve">This allows you to check out the formatting of the boilerplate text when the object is being used.  </w:t>
      </w:r>
    </w:p>
    <w:p w14:paraId="34F2662B" w14:textId="77777777" w:rsidR="009D2CDB" w:rsidRPr="00E36F92" w:rsidRDefault="009D2CDB" w:rsidP="00291D81">
      <w:pPr>
        <w:numPr>
          <w:ilvl w:val="0"/>
          <w:numId w:val="32"/>
        </w:numPr>
      </w:pPr>
      <w:r w:rsidRPr="00E36F92">
        <w:t>In this case the line continues beyond 80 characters</w:t>
      </w:r>
      <w:r w:rsidRPr="00E36F92">
        <w:sym w:font="Symbol" w:char="F0BE"/>
      </w:r>
      <w:r w:rsidRPr="00E36F92">
        <w:t xml:space="preserve">we haven’t left enough room in the line for the object.  </w:t>
      </w:r>
    </w:p>
    <w:p w14:paraId="34F2662C" w14:textId="77777777" w:rsidR="009D2CDB" w:rsidRPr="00E36F92" w:rsidRDefault="009D2CDB" w:rsidP="00291D81">
      <w:pPr>
        <w:numPr>
          <w:ilvl w:val="0"/>
          <w:numId w:val="32"/>
        </w:numPr>
      </w:pPr>
      <w:r w:rsidRPr="00E36F92">
        <w:t xml:space="preserve">If there isn’t enough room for the object data, or it doesn’t print out in the right format, we change the Object Method and/or the Boilerplate text until it looks right.  </w:t>
      </w:r>
    </w:p>
    <w:p w14:paraId="34F2662D" w14:textId="77777777" w:rsidR="009D2CDB" w:rsidRPr="00E36F92" w:rsidRDefault="009D2CDB" w:rsidP="00291D81">
      <w:pPr>
        <w:numPr>
          <w:ilvl w:val="0"/>
          <w:numId w:val="32"/>
        </w:numPr>
      </w:pPr>
      <w:r w:rsidRPr="00E36F92">
        <w:t>Go into Boilerplate text and move the next sentence to the next line:</w:t>
      </w:r>
    </w:p>
    <w:p w14:paraId="34F2662E" w14:textId="77777777" w:rsidR="008B29CF" w:rsidRPr="00E36F92" w:rsidRDefault="008B29CF" w:rsidP="008B29CF">
      <w:pPr>
        <w:ind w:left="720"/>
      </w:pPr>
    </w:p>
    <w:p w14:paraId="34F2662F" w14:textId="77777777" w:rsidR="009D2CDB" w:rsidRPr="00E36F92" w:rsidRDefault="009D2CDB" w:rsidP="00736287">
      <w:pPr>
        <w:pStyle w:val="capture"/>
      </w:pPr>
      <w:r w:rsidRPr="00E36F92">
        <w:t>==============[WRAP]==[INSERT]=&lt; &gt;===[&lt;PF1&gt;H=HELP]===================</w:t>
      </w:r>
    </w:p>
    <w:p w14:paraId="34F26630" w14:textId="77777777" w:rsidR="009D2CDB" w:rsidRPr="00E36F92" w:rsidRDefault="009D2CDB" w:rsidP="00736287">
      <w:pPr>
        <w:pStyle w:val="capture"/>
      </w:pPr>
      <w:r w:rsidRPr="00E36F92">
        <w:t>Patient’s religious preference |PATIENT RELIGION|.</w:t>
      </w:r>
    </w:p>
    <w:p w14:paraId="34F26631" w14:textId="77777777" w:rsidR="009D2CDB" w:rsidRPr="00E36F92" w:rsidRDefault="009D2CDB" w:rsidP="00736287">
      <w:pPr>
        <w:pStyle w:val="capture"/>
      </w:pPr>
      <w:r w:rsidRPr="00E36F92">
        <w:t>Patient’s home address:…</w:t>
      </w:r>
    </w:p>
    <w:p w14:paraId="34F26632" w14:textId="77777777" w:rsidR="009D2CDB" w:rsidRPr="00E36F92" w:rsidRDefault="009D2CDB" w:rsidP="00736287">
      <w:pPr>
        <w:pStyle w:val="capture"/>
      </w:pPr>
    </w:p>
    <w:p w14:paraId="34F26633" w14:textId="77777777" w:rsidR="009D2CDB" w:rsidRPr="00E36F92" w:rsidRDefault="009D2CDB" w:rsidP="00736287">
      <w:pPr>
        <w:pStyle w:val="capture"/>
      </w:pPr>
      <w:r w:rsidRPr="00E36F92">
        <w:rPr>
          <w:noProof/>
        </w:rPr>
        <w:lastRenderedPageBreak/>
        <w:t>=======T=======T=======T=======T=====T=====T=====T=====T=====T=====T=====</w:t>
      </w:r>
    </w:p>
    <w:p w14:paraId="34F26634" w14:textId="77777777" w:rsidR="009D2CDB" w:rsidRPr="00E36F92" w:rsidRDefault="009D2CDB"/>
    <w:p w14:paraId="34F26635" w14:textId="77777777" w:rsidR="009D2CDB" w:rsidRPr="00E36F92" w:rsidRDefault="009D2CDB" w:rsidP="00291D81">
      <w:pPr>
        <w:numPr>
          <w:ilvl w:val="0"/>
          <w:numId w:val="33"/>
        </w:numPr>
      </w:pPr>
      <w:r w:rsidRPr="00E36F92">
        <w:t xml:space="preserve">Exit the editor. </w:t>
      </w:r>
    </w:p>
    <w:p w14:paraId="34F26636" w14:textId="77777777" w:rsidR="009D2CDB" w:rsidRPr="00E36F92" w:rsidRDefault="009D2CDB" w:rsidP="00291D81">
      <w:pPr>
        <w:numPr>
          <w:ilvl w:val="0"/>
          <w:numId w:val="33"/>
        </w:numPr>
      </w:pPr>
      <w:r w:rsidRPr="00E36F92">
        <w:t>In the Boilerplate screen, use the TRY action again:</w:t>
      </w:r>
    </w:p>
    <w:p w14:paraId="34F26637" w14:textId="77777777" w:rsidR="008B29CF" w:rsidRPr="00E36F92" w:rsidRDefault="008B29CF" w:rsidP="008B29CF">
      <w:pPr>
        <w:ind w:left="720"/>
      </w:pPr>
    </w:p>
    <w:p w14:paraId="34F26638" w14:textId="77777777" w:rsidR="009D2CDB" w:rsidRPr="00E36F92" w:rsidRDefault="009D2CDB" w:rsidP="00736287">
      <w:pPr>
        <w:pStyle w:val="capture"/>
      </w:pPr>
      <w:r w:rsidRPr="00E36F92">
        <w:t>======[WRAP]==[INSERT]=&lt; &gt;===[&lt;PF1&gt;H=HELP]===================</w:t>
      </w:r>
    </w:p>
    <w:p w14:paraId="34F26639" w14:textId="77777777" w:rsidR="009D2CDB" w:rsidRPr="00E36F92" w:rsidRDefault="009D2CDB" w:rsidP="00736287">
      <w:pPr>
        <w:pStyle w:val="capture"/>
      </w:pPr>
      <w:r w:rsidRPr="00E36F92">
        <w:t>Patient’s religious preference: UNITARIAN; UNIVERSALIST.</w:t>
      </w:r>
    </w:p>
    <w:p w14:paraId="34F2663A" w14:textId="77777777" w:rsidR="009D2CDB" w:rsidRPr="00E36F92" w:rsidRDefault="009D2CDB" w:rsidP="00736287">
      <w:pPr>
        <w:pStyle w:val="capture"/>
      </w:pPr>
      <w:r w:rsidRPr="00E36F92">
        <w:t>Patient’s home address: …</w:t>
      </w:r>
    </w:p>
    <w:p w14:paraId="34F2663B" w14:textId="77777777" w:rsidR="009D2CDB" w:rsidRPr="00E36F92" w:rsidRDefault="009D2CDB" w:rsidP="00736287">
      <w:pPr>
        <w:pStyle w:val="capture"/>
      </w:pPr>
    </w:p>
    <w:p w14:paraId="34F2663C" w14:textId="77777777" w:rsidR="009D2CDB" w:rsidRPr="00E36F92" w:rsidRDefault="009D2CDB" w:rsidP="00736287">
      <w:pPr>
        <w:pStyle w:val="capture"/>
      </w:pPr>
      <w:r w:rsidRPr="00E36F92">
        <w:rPr>
          <w:noProof/>
        </w:rPr>
        <w:t>=====T=====T=====T=====T=====T=====T=====T=====T=====T=====T</w:t>
      </w:r>
    </w:p>
    <w:p w14:paraId="34F2663D" w14:textId="77777777" w:rsidR="009D2CDB" w:rsidRPr="00E36F92" w:rsidRDefault="009D2CDB" w:rsidP="009F22B6"/>
    <w:p w14:paraId="34F2663E" w14:textId="77777777" w:rsidR="009D2CDB" w:rsidRPr="00E36F92" w:rsidRDefault="009D2CDB" w:rsidP="009F22B6">
      <w:r w:rsidRPr="00E36F92">
        <w:t xml:space="preserve">This time the formatting looks fine.  </w:t>
      </w:r>
    </w:p>
    <w:p w14:paraId="34F2663F" w14:textId="77777777" w:rsidR="009D2CDB" w:rsidRPr="00E36F92" w:rsidRDefault="009D2CDB"/>
    <w:p w14:paraId="34F26640" w14:textId="77777777" w:rsidR="009D2CDB" w:rsidRPr="00E36F92" w:rsidRDefault="009D2CDB">
      <w:r w:rsidRPr="00E36F92">
        <w:t xml:space="preserve">We have tested the Object Method code, TRIED the object, and TRIED a title with the object in it. Everything looks good, so we proceed to activate the object. </w:t>
      </w:r>
    </w:p>
    <w:p w14:paraId="34F26641" w14:textId="77777777" w:rsidR="008B29CF" w:rsidRPr="00E36F92" w:rsidRDefault="008B29CF" w:rsidP="004815B5">
      <w:bookmarkStart w:id="641" w:name="_Toc335315400"/>
      <w:bookmarkStart w:id="642" w:name="_Toc342030886"/>
    </w:p>
    <w:p w14:paraId="34F26642" w14:textId="77777777" w:rsidR="009D2CDB" w:rsidRPr="00E36F92" w:rsidRDefault="009D2CDB" w:rsidP="00AC0160">
      <w:pPr>
        <w:pStyle w:val="Heading3"/>
        <w:rPr>
          <w:b w:val="0"/>
        </w:rPr>
      </w:pPr>
      <w:bookmarkStart w:id="643" w:name="_Toc342548578"/>
      <w:bookmarkStart w:id="644" w:name="_Toc152840732"/>
      <w:r w:rsidRPr="00E36F92">
        <w:rPr>
          <w:b w:val="0"/>
        </w:rPr>
        <w:t>Activating the object</w:t>
      </w:r>
      <w:bookmarkEnd w:id="641"/>
      <w:bookmarkEnd w:id="642"/>
      <w:bookmarkEnd w:id="643"/>
      <w:bookmarkEnd w:id="644"/>
      <w:r w:rsidRPr="00E36F92">
        <w:rPr>
          <w:b w:val="0"/>
        </w:rPr>
        <w:t xml:space="preserve"> </w:t>
      </w:r>
    </w:p>
    <w:p w14:paraId="34F26643" w14:textId="77777777" w:rsidR="009D2CDB" w:rsidRPr="00E36F92" w:rsidRDefault="009D2CDB" w:rsidP="00291D81">
      <w:pPr>
        <w:numPr>
          <w:ilvl w:val="0"/>
          <w:numId w:val="34"/>
        </w:numPr>
      </w:pPr>
      <w:r w:rsidRPr="00E36F92">
        <w:t>Quit out of the Detailed Display screen.</w:t>
      </w:r>
    </w:p>
    <w:p w14:paraId="34F26644" w14:textId="77777777" w:rsidR="009D2CDB" w:rsidRPr="00E36F92" w:rsidRDefault="009D2CDB" w:rsidP="00291D81">
      <w:pPr>
        <w:numPr>
          <w:ilvl w:val="0"/>
          <w:numId w:val="34"/>
        </w:numPr>
      </w:pPr>
      <w:r w:rsidRPr="00E36F92">
        <w:t>In the Objects screen, select the Status action.</w:t>
      </w:r>
    </w:p>
    <w:p w14:paraId="34F26645" w14:textId="77777777" w:rsidR="009D2CDB" w:rsidRPr="00E36F92" w:rsidRDefault="009D2CDB" w:rsidP="00291D81">
      <w:pPr>
        <w:numPr>
          <w:ilvl w:val="0"/>
          <w:numId w:val="34"/>
        </w:numPr>
      </w:pPr>
      <w:r w:rsidRPr="00E36F92">
        <w:t>Select A for Active status:</w:t>
      </w:r>
    </w:p>
    <w:p w14:paraId="34F26646" w14:textId="77777777" w:rsidR="008B29CF" w:rsidRPr="00E36F92" w:rsidRDefault="008B29CF" w:rsidP="008B29CF">
      <w:pPr>
        <w:ind w:left="720"/>
      </w:pPr>
    </w:p>
    <w:p w14:paraId="34F26647" w14:textId="77777777" w:rsidR="009D2CDB" w:rsidRPr="00E36F92" w:rsidRDefault="009D2CDB" w:rsidP="00736287">
      <w:pPr>
        <w:pStyle w:val="capture"/>
      </w:pPr>
      <w:r w:rsidRPr="00E36F92">
        <w:rPr>
          <w:b/>
        </w:rPr>
        <w:t>Detailed Display</w:t>
      </w:r>
      <w:r w:rsidRPr="00E36F92">
        <w:t xml:space="preserve">           Mar 05, 1997 15:03:58          </w:t>
      </w:r>
      <w:r w:rsidRPr="00E36F92">
        <w:tab/>
        <w:t xml:space="preserve">Page:    1 of    1 </w:t>
      </w:r>
    </w:p>
    <w:p w14:paraId="34F26648" w14:textId="77777777" w:rsidR="009D2CDB" w:rsidRPr="00E36F92" w:rsidRDefault="009D2CDB" w:rsidP="00736287">
      <w:pPr>
        <w:pStyle w:val="capture"/>
      </w:pPr>
      <w:r w:rsidRPr="00E36F92">
        <w:t xml:space="preserve">                         Object PATIENT RELIGION                             ______________________________________________________________________________</w:t>
      </w:r>
    </w:p>
    <w:p w14:paraId="34F26649" w14:textId="77777777" w:rsidR="009D2CDB" w:rsidRPr="00E36F92" w:rsidRDefault="009D2CDB" w:rsidP="00736287">
      <w:pPr>
        <w:pStyle w:val="capture"/>
      </w:pPr>
      <w:r w:rsidRPr="00E36F92">
        <w:t xml:space="preserve"> Basics                                                                        </w:t>
      </w:r>
    </w:p>
    <w:p w14:paraId="34F2664A" w14:textId="77777777" w:rsidR="009D2CDB" w:rsidRPr="00E36F92" w:rsidRDefault="009D2CDB" w:rsidP="00736287">
      <w:pPr>
        <w:pStyle w:val="capture"/>
      </w:pPr>
      <w:r w:rsidRPr="00E36F92">
        <w:t xml:space="preserve">            Name:   DEM PATIENT RELIGION                                            </w:t>
      </w:r>
    </w:p>
    <w:p w14:paraId="34F2664B" w14:textId="77777777" w:rsidR="009D2CDB" w:rsidRPr="00E36F92" w:rsidRDefault="009D2CDB" w:rsidP="00736287">
      <w:pPr>
        <w:pStyle w:val="capture"/>
      </w:pPr>
      <w:r w:rsidRPr="00E36F92">
        <w:t xml:space="preserve">    Abbreviation:   RELI                                                              </w:t>
      </w:r>
    </w:p>
    <w:p w14:paraId="34F2664C" w14:textId="77777777" w:rsidR="009D2CDB" w:rsidRPr="00E36F92" w:rsidRDefault="009D2CDB" w:rsidP="00736287">
      <w:pPr>
        <w:pStyle w:val="capture"/>
      </w:pPr>
      <w:r w:rsidRPr="00E36F92">
        <w:t xml:space="preserve">      Print Name:   PATIENT RELIGION                                            </w:t>
      </w:r>
    </w:p>
    <w:p w14:paraId="34F2664D" w14:textId="77777777" w:rsidR="009D2CDB" w:rsidRPr="00E36F92" w:rsidRDefault="009D2CDB" w:rsidP="00736287">
      <w:pPr>
        <w:pStyle w:val="capture"/>
      </w:pPr>
      <w:r w:rsidRPr="00E36F92">
        <w:t xml:space="preserve">            Type:   OBJECT                                                      </w:t>
      </w:r>
    </w:p>
    <w:p w14:paraId="34F2664E" w14:textId="77777777" w:rsidR="009D2CDB" w:rsidRPr="00E36F92" w:rsidRDefault="009D2CDB" w:rsidP="00736287">
      <w:pPr>
        <w:pStyle w:val="capture"/>
      </w:pPr>
      <w:r w:rsidRPr="00E36F92">
        <w:t xml:space="preserve">             IFN:   599                                                         </w:t>
      </w:r>
    </w:p>
    <w:p w14:paraId="34F2664F" w14:textId="77777777" w:rsidR="009D2CDB" w:rsidRPr="00E36F92" w:rsidRDefault="009D2CDB" w:rsidP="00736287">
      <w:pPr>
        <w:pStyle w:val="capture"/>
      </w:pPr>
      <w:r w:rsidRPr="00E36F92">
        <w:t xml:space="preserve">        National                                                                </w:t>
      </w:r>
    </w:p>
    <w:p w14:paraId="34F26650" w14:textId="77777777" w:rsidR="009D2CDB" w:rsidRPr="00E36F92" w:rsidRDefault="009D2CDB" w:rsidP="00736287">
      <w:pPr>
        <w:pStyle w:val="capture"/>
      </w:pPr>
      <w:r w:rsidRPr="00E36F92">
        <w:t xml:space="preserve">        Standard:   NO                                                          </w:t>
      </w:r>
    </w:p>
    <w:p w14:paraId="34F26651" w14:textId="77777777" w:rsidR="009D2CDB" w:rsidRPr="00E36F92" w:rsidRDefault="009D2CDB" w:rsidP="00736287">
      <w:pPr>
        <w:pStyle w:val="capture"/>
      </w:pPr>
      <w:r w:rsidRPr="00E36F92">
        <w:t xml:space="preserve">          Status:   INACTIVE                                                    </w:t>
      </w:r>
    </w:p>
    <w:p w14:paraId="34F26652" w14:textId="77777777" w:rsidR="009D2CDB" w:rsidRPr="00E36F92" w:rsidRDefault="009D2CDB" w:rsidP="00736287">
      <w:pPr>
        <w:pStyle w:val="capture"/>
      </w:pPr>
      <w:r w:rsidRPr="00E36F92">
        <w:t xml:space="preserve">           Owner:   </w:t>
      </w:r>
      <w:r w:rsidR="00814C71" w:rsidRPr="00E36F92">
        <w:t>CPRSPROVIDER,NINE</w:t>
      </w:r>
      <w:r w:rsidRPr="00E36F92">
        <w:t xml:space="preserve">                                    </w:t>
      </w:r>
    </w:p>
    <w:p w14:paraId="34F26653" w14:textId="77777777" w:rsidR="009D2CDB" w:rsidRPr="00E36F92" w:rsidRDefault="009D2CDB" w:rsidP="00736287">
      <w:pPr>
        <w:pStyle w:val="capture"/>
      </w:pPr>
    </w:p>
    <w:p w14:paraId="34F26654" w14:textId="77777777" w:rsidR="009D2CDB" w:rsidRPr="00E36F92" w:rsidRDefault="009D2CDB" w:rsidP="00736287">
      <w:pPr>
        <w:pStyle w:val="capture"/>
      </w:pPr>
      <w:r w:rsidRPr="00E36F92">
        <w:t xml:space="preserve">Technical Fields                                                              </w:t>
      </w:r>
    </w:p>
    <w:p w14:paraId="34F26655" w14:textId="77777777" w:rsidR="009D2CDB" w:rsidRPr="00E36F92" w:rsidRDefault="009D2CDB" w:rsidP="00736287">
      <w:pPr>
        <w:pStyle w:val="capture"/>
        <w:rPr>
          <w:shd w:val="clear" w:color="auto" w:fill="0000FF"/>
        </w:rPr>
      </w:pPr>
      <w:r w:rsidRPr="00E36F92">
        <w:t xml:space="preserve">       Object Method: S X=$$RELI^MYROUTIN (DFN) </w:t>
      </w:r>
    </w:p>
    <w:p w14:paraId="34F26656" w14:textId="77777777" w:rsidR="009F22B6" w:rsidRPr="00E36F92" w:rsidRDefault="009F22B6" w:rsidP="00736287">
      <w:pPr>
        <w:pStyle w:val="capture"/>
      </w:pPr>
    </w:p>
    <w:p w14:paraId="34F26657" w14:textId="77777777" w:rsidR="009F22B6" w:rsidRPr="00E36F92" w:rsidRDefault="009F22B6" w:rsidP="009F22B6">
      <w:pPr>
        <w:pStyle w:val="CScreenReversed"/>
        <w:ind w:left="720"/>
      </w:pPr>
      <w:r w:rsidRPr="00E36F92">
        <w:t>+         ?Help   &gt;ScrollRight   PS/PL PrintScrn/List   +/-             &gt;&gt;&gt;</w:t>
      </w:r>
    </w:p>
    <w:p w14:paraId="34F26658" w14:textId="77777777" w:rsidR="009F22B6" w:rsidRPr="00E36F92" w:rsidRDefault="009F22B6" w:rsidP="00736287">
      <w:pPr>
        <w:pStyle w:val="capture"/>
      </w:pPr>
    </w:p>
    <w:p w14:paraId="34F26659" w14:textId="77777777" w:rsidR="009D2CDB" w:rsidRPr="00E36F92" w:rsidRDefault="009D2CDB" w:rsidP="00736287">
      <w:pPr>
        <w:pStyle w:val="capture"/>
      </w:pPr>
      <w:r w:rsidRPr="00E36F92">
        <w:t xml:space="preserve">Basics                   Try              Delete                  </w:t>
      </w:r>
      <w:r w:rsidRPr="00E36F92">
        <w:tab/>
      </w:r>
      <w:r w:rsidRPr="00E36F92">
        <w:tab/>
      </w:r>
    </w:p>
    <w:p w14:paraId="34F2665A" w14:textId="77777777" w:rsidR="009D2CDB" w:rsidRPr="00E36F92" w:rsidRDefault="009D2CDB" w:rsidP="00736287">
      <w:pPr>
        <w:pStyle w:val="capture"/>
      </w:pPr>
      <w:r w:rsidRPr="00E36F92">
        <w:t>Technical Fields         Find             Quit</w:t>
      </w:r>
    </w:p>
    <w:p w14:paraId="34F2665B" w14:textId="77777777" w:rsidR="009D2CDB" w:rsidRPr="00E36F92" w:rsidRDefault="009D2CDB" w:rsidP="00736287">
      <w:pPr>
        <w:pStyle w:val="capture"/>
      </w:pPr>
      <w:r w:rsidRPr="00E36F92">
        <w:t xml:space="preserve">Select Action: Quit// </w:t>
      </w:r>
      <w:r w:rsidRPr="00E36F92">
        <w:rPr>
          <w:b/>
        </w:rPr>
        <w:t>BA</w:t>
      </w:r>
      <w:r w:rsidRPr="00E36F92">
        <w:t xml:space="preserve">    Basics</w:t>
      </w:r>
    </w:p>
    <w:p w14:paraId="34F2665C" w14:textId="77777777" w:rsidR="009D2CDB" w:rsidRPr="00E36F92" w:rsidRDefault="009D2CDB" w:rsidP="009F22B6"/>
    <w:p w14:paraId="34F2665D" w14:textId="77777777" w:rsidR="009D2CDB" w:rsidRPr="00E36F92" w:rsidRDefault="009D2CDB" w:rsidP="00736287">
      <w:pPr>
        <w:pStyle w:val="capture"/>
        <w:rPr>
          <w:b/>
        </w:rPr>
      </w:pPr>
      <w:r w:rsidRPr="00E36F92">
        <w:lastRenderedPageBreak/>
        <w:t xml:space="preserve">NAME: DEM PATIENT RELIGION// </w:t>
      </w:r>
      <w:r w:rsidRPr="00E36F92">
        <w:rPr>
          <w:b/>
        </w:rPr>
        <w:t>&lt;Enter&gt;</w:t>
      </w:r>
    </w:p>
    <w:p w14:paraId="34F2665E" w14:textId="77777777" w:rsidR="009D2CDB" w:rsidRPr="00E36F92" w:rsidRDefault="009D2CDB" w:rsidP="00736287">
      <w:pPr>
        <w:pStyle w:val="capture"/>
        <w:rPr>
          <w:b/>
        </w:rPr>
      </w:pPr>
      <w:r w:rsidRPr="00E36F92">
        <w:t xml:space="preserve">ABBREVIATION: RELI// </w:t>
      </w:r>
      <w:r w:rsidRPr="00E36F92">
        <w:rPr>
          <w:b/>
        </w:rPr>
        <w:t>&lt;Enter&gt;</w:t>
      </w:r>
    </w:p>
    <w:p w14:paraId="34F2665F" w14:textId="77777777" w:rsidR="009D2CDB" w:rsidRPr="00E36F92" w:rsidRDefault="009D2CDB" w:rsidP="00736287">
      <w:pPr>
        <w:pStyle w:val="capture"/>
      </w:pPr>
      <w:r w:rsidRPr="00E36F92">
        <w:t xml:space="preserve">PRINT NAME: PATIENT RELIGION// </w:t>
      </w:r>
      <w:r w:rsidRPr="00E36F92">
        <w:rPr>
          <w:b/>
        </w:rPr>
        <w:t>&lt;Enter&gt;</w:t>
      </w:r>
    </w:p>
    <w:p w14:paraId="34F26660" w14:textId="77777777" w:rsidR="009D2CDB" w:rsidRPr="00E36F92" w:rsidRDefault="009D2CDB" w:rsidP="00736287">
      <w:pPr>
        <w:pStyle w:val="capture"/>
        <w:rPr>
          <w:b/>
        </w:rPr>
      </w:pPr>
      <w:r w:rsidRPr="00E36F92">
        <w:t xml:space="preserve">PERSONAL OWNER: ME//  </w:t>
      </w:r>
      <w:r w:rsidRPr="00E36F92">
        <w:rPr>
          <w:b/>
        </w:rPr>
        <w:t>&lt;Enter&gt;</w:t>
      </w:r>
    </w:p>
    <w:p w14:paraId="34F26661" w14:textId="77777777" w:rsidR="009D2CDB" w:rsidRPr="00E36F92" w:rsidRDefault="009D2CDB" w:rsidP="00736287">
      <w:pPr>
        <w:pStyle w:val="capture"/>
      </w:pPr>
      <w:r w:rsidRPr="00E36F92">
        <w:t xml:space="preserve">STATUS: (a/I): INACTIVE// </w:t>
      </w:r>
      <w:r w:rsidRPr="00E36F92">
        <w:rPr>
          <w:b/>
        </w:rPr>
        <w:t xml:space="preserve">A </w:t>
      </w:r>
      <w:r w:rsidRPr="00E36F92">
        <w:t>ACTIVE</w:t>
      </w:r>
    </w:p>
    <w:p w14:paraId="34F26662" w14:textId="77777777" w:rsidR="009D2CDB" w:rsidRPr="00E36F92" w:rsidRDefault="009D2CDB"/>
    <w:p w14:paraId="34F26663" w14:textId="77777777" w:rsidR="009D2CDB" w:rsidRPr="00E36F92" w:rsidRDefault="009D2CDB">
      <w:r w:rsidRPr="00E36F92">
        <w:t>Activating an object communicates to users that it is ready for embedding in boilerplate text. It also causes the object to execute its object method code rather than to write an inactive message when documents are entered on it through the regular options (as opposed to the action Try). If the object TRY action had not been clean, we would not have been able to activate the object.</w:t>
      </w:r>
    </w:p>
    <w:p w14:paraId="34F26664" w14:textId="77777777" w:rsidR="009D2CDB" w:rsidRPr="00E36F92" w:rsidRDefault="009D2CDB">
      <w:r w:rsidRPr="00E36F92">
        <w:t>The Active object is now ready for entering documents. One last test, and we’ll be done.</w:t>
      </w:r>
    </w:p>
    <w:p w14:paraId="34F26665" w14:textId="77777777" w:rsidR="009D2CDB" w:rsidRPr="00E36F92" w:rsidRDefault="009D2CDB">
      <w:r w:rsidRPr="00E36F92">
        <w:t xml:space="preserve">To enter documents (rather than just TRY them), the title also must have a status of Active or Test. </w:t>
      </w:r>
    </w:p>
    <w:p w14:paraId="34F26666" w14:textId="77777777" w:rsidR="009D2CDB" w:rsidRPr="00E36F92" w:rsidRDefault="009D2CDB" w:rsidP="00291D81">
      <w:pPr>
        <w:numPr>
          <w:ilvl w:val="0"/>
          <w:numId w:val="35"/>
        </w:numPr>
      </w:pPr>
      <w:r w:rsidRPr="00E36F92">
        <w:t xml:space="preserve">Quit out of the option </w:t>
      </w:r>
      <w:r w:rsidRPr="00E36F92">
        <w:rPr>
          <w:i/>
        </w:rPr>
        <w:t>Create Objects</w:t>
      </w:r>
      <w:r w:rsidRPr="00E36F92">
        <w:t xml:space="preserve"> and </w:t>
      </w:r>
    </w:p>
    <w:p w14:paraId="34F26667" w14:textId="77777777" w:rsidR="009D2CDB" w:rsidRPr="00E36F92" w:rsidRDefault="009D2CDB" w:rsidP="00291D81">
      <w:pPr>
        <w:numPr>
          <w:ilvl w:val="0"/>
          <w:numId w:val="35"/>
        </w:numPr>
      </w:pPr>
      <w:r w:rsidRPr="00E36F92">
        <w:t xml:space="preserve">Go into the option Create Document Definitions. </w:t>
      </w:r>
    </w:p>
    <w:p w14:paraId="34F26668" w14:textId="77777777" w:rsidR="009D2CDB" w:rsidRPr="00E36F92" w:rsidRDefault="009D2CDB" w:rsidP="00291D81">
      <w:pPr>
        <w:numPr>
          <w:ilvl w:val="0"/>
          <w:numId w:val="35"/>
        </w:numPr>
      </w:pPr>
      <w:r w:rsidRPr="00E36F92">
        <w:t xml:space="preserve">Edit the status of the test title to Test. </w:t>
      </w:r>
    </w:p>
    <w:p w14:paraId="34F26669" w14:textId="77777777" w:rsidR="009D2CDB" w:rsidRPr="00E36F92" w:rsidRDefault="009D2CDB" w:rsidP="00291D81">
      <w:pPr>
        <w:numPr>
          <w:ilvl w:val="0"/>
          <w:numId w:val="35"/>
        </w:numPr>
      </w:pPr>
      <w:r w:rsidRPr="00E36F92">
        <w:t xml:space="preserve">Check to make sure that you own it.  </w:t>
      </w:r>
    </w:p>
    <w:p w14:paraId="34F2666A" w14:textId="77777777" w:rsidR="009D2CDB" w:rsidRPr="00E36F92" w:rsidRDefault="009D2CDB" w:rsidP="00291D81">
      <w:pPr>
        <w:numPr>
          <w:ilvl w:val="0"/>
          <w:numId w:val="35"/>
        </w:numPr>
      </w:pPr>
      <w:r w:rsidRPr="00E36F92">
        <w:t>Quit out of the Document Definition menu</w:t>
      </w:r>
    </w:p>
    <w:p w14:paraId="34F2666B" w14:textId="77777777" w:rsidR="009D2CDB" w:rsidRPr="00E36F92" w:rsidRDefault="009D2CDB" w:rsidP="00291D81">
      <w:pPr>
        <w:numPr>
          <w:ilvl w:val="0"/>
          <w:numId w:val="35"/>
        </w:numPr>
      </w:pPr>
      <w:r w:rsidRPr="00E36F92">
        <w:t xml:space="preserve">Go into the Clinician menu. </w:t>
      </w:r>
    </w:p>
    <w:p w14:paraId="34F2666C" w14:textId="77777777" w:rsidR="009D2CDB" w:rsidRPr="00E36F92" w:rsidRDefault="009D2CDB" w:rsidP="00291D81">
      <w:pPr>
        <w:numPr>
          <w:ilvl w:val="0"/>
          <w:numId w:val="35"/>
        </w:numPr>
      </w:pPr>
      <w:r w:rsidRPr="00E36F92">
        <w:t xml:space="preserve">Select </w:t>
      </w:r>
      <w:r w:rsidRPr="00E36F92">
        <w:rPr>
          <w:i/>
        </w:rPr>
        <w:t>Entry of Progress Note</w:t>
      </w:r>
      <w:r w:rsidRPr="00E36F92">
        <w:t xml:space="preserve"> from the Clinician’s Progress Notes Menu </w:t>
      </w:r>
    </w:p>
    <w:p w14:paraId="34F2666D" w14:textId="77777777" w:rsidR="009D2CDB" w:rsidRPr="00E36F92" w:rsidRDefault="009D2CDB"/>
    <w:p w14:paraId="34F2666E" w14:textId="77777777" w:rsidR="009D2CDB" w:rsidRPr="00E36F92" w:rsidRDefault="009D2CDB" w:rsidP="00736287">
      <w:pPr>
        <w:pStyle w:val="capture"/>
      </w:pPr>
      <w:r w:rsidRPr="00E36F92">
        <w:t>--- Clinician's Progress Notes Menu ---</w:t>
      </w:r>
    </w:p>
    <w:p w14:paraId="34F2666F" w14:textId="77777777" w:rsidR="009D2CDB" w:rsidRPr="00E36F92" w:rsidRDefault="009D2CDB" w:rsidP="00736287">
      <w:pPr>
        <w:pStyle w:val="capture"/>
      </w:pPr>
    </w:p>
    <w:p w14:paraId="34F26670" w14:textId="77777777" w:rsidR="009D2CDB" w:rsidRPr="00E36F92" w:rsidRDefault="00FE0BD1" w:rsidP="00736287">
      <w:pPr>
        <w:pStyle w:val="capture"/>
      </w:pPr>
      <w:r w:rsidRPr="00E36F92">
        <w:t xml:space="preserve">   </w:t>
      </w:r>
      <w:r w:rsidR="009D2CDB" w:rsidRPr="00E36F92">
        <w:t>1      Entry of Progress Note</w:t>
      </w:r>
    </w:p>
    <w:p w14:paraId="34F26671" w14:textId="77777777" w:rsidR="009D2CDB" w:rsidRPr="00E36F92" w:rsidRDefault="009D2CDB" w:rsidP="00736287">
      <w:pPr>
        <w:pStyle w:val="capture"/>
      </w:pPr>
      <w:r w:rsidRPr="00E36F92">
        <w:t xml:space="preserve">   2      Review Progress Notes by Patient</w:t>
      </w:r>
    </w:p>
    <w:p w14:paraId="34F26672" w14:textId="77777777" w:rsidR="009D2CDB" w:rsidRPr="00E36F92" w:rsidRDefault="009D2CDB" w:rsidP="00736287">
      <w:pPr>
        <w:pStyle w:val="capture"/>
      </w:pPr>
      <w:r w:rsidRPr="00E36F92">
        <w:t xml:space="preserve">   2b     Review Progress Notes</w:t>
      </w:r>
    </w:p>
    <w:p w14:paraId="34F26673" w14:textId="77777777" w:rsidR="009D2CDB" w:rsidRPr="00E36F92" w:rsidRDefault="009D2CDB" w:rsidP="00736287">
      <w:pPr>
        <w:pStyle w:val="capture"/>
      </w:pPr>
      <w:r w:rsidRPr="00E36F92">
        <w:t xml:space="preserve">   3      All MY UNSIGNED Progress Notes</w:t>
      </w:r>
    </w:p>
    <w:p w14:paraId="34F26674" w14:textId="77777777" w:rsidR="009D2CDB" w:rsidRPr="00E36F92" w:rsidRDefault="009D2CDB" w:rsidP="00736287">
      <w:pPr>
        <w:pStyle w:val="capture"/>
      </w:pPr>
      <w:r w:rsidRPr="00E36F92">
        <w:t xml:space="preserve">   4      Show Progress Notes Across Patients</w:t>
      </w:r>
    </w:p>
    <w:p w14:paraId="34F26675" w14:textId="77777777" w:rsidR="009D2CDB" w:rsidRPr="00E36F92" w:rsidRDefault="009D2CDB" w:rsidP="00736287">
      <w:pPr>
        <w:pStyle w:val="capture"/>
      </w:pPr>
      <w:r w:rsidRPr="00E36F92">
        <w:t xml:space="preserve">   5      Progress Notes Print Options ...</w:t>
      </w:r>
    </w:p>
    <w:p w14:paraId="34F26676" w14:textId="77777777" w:rsidR="009D2CDB" w:rsidRPr="00E36F92" w:rsidRDefault="009D2CDB" w:rsidP="00736287">
      <w:pPr>
        <w:pStyle w:val="capture"/>
      </w:pPr>
      <w:r w:rsidRPr="00E36F92">
        <w:t xml:space="preserve">   6      List Notes By Title</w:t>
      </w:r>
    </w:p>
    <w:p w14:paraId="34F26677" w14:textId="77777777" w:rsidR="009D2CDB" w:rsidRPr="00E36F92" w:rsidRDefault="009D2CDB" w:rsidP="00736287">
      <w:pPr>
        <w:pStyle w:val="capture"/>
      </w:pPr>
      <w:r w:rsidRPr="00E36F92">
        <w:t xml:space="preserve">   7      Search by Patient AND Title</w:t>
      </w:r>
    </w:p>
    <w:p w14:paraId="34F26678" w14:textId="77777777" w:rsidR="009D2CDB" w:rsidRPr="00E36F92" w:rsidRDefault="009D2CDB" w:rsidP="00736287">
      <w:pPr>
        <w:pStyle w:val="capture"/>
      </w:pPr>
      <w:r w:rsidRPr="00E36F92">
        <w:t xml:space="preserve">   8      Personal Preferences ...</w:t>
      </w:r>
    </w:p>
    <w:p w14:paraId="34F26679" w14:textId="77777777" w:rsidR="009D2CDB" w:rsidRPr="00E36F92" w:rsidRDefault="009D2CDB" w:rsidP="00736287">
      <w:pPr>
        <w:pStyle w:val="capture"/>
      </w:pPr>
    </w:p>
    <w:p w14:paraId="34F2667A" w14:textId="77777777" w:rsidR="009D2CDB" w:rsidRPr="00E36F92" w:rsidRDefault="009D2CDB" w:rsidP="00736287">
      <w:pPr>
        <w:pStyle w:val="capture"/>
      </w:pPr>
      <w:r w:rsidRPr="00E36F92">
        <w:t xml:space="preserve">Select Progress Notes User Menu Option: </w:t>
      </w:r>
      <w:r w:rsidRPr="00E36F92">
        <w:rPr>
          <w:b/>
        </w:rPr>
        <w:t>1</w:t>
      </w:r>
      <w:r w:rsidRPr="00E36F92">
        <w:t xml:space="preserve">  Entry of Progress Note</w:t>
      </w:r>
    </w:p>
    <w:p w14:paraId="34F2667B" w14:textId="77777777" w:rsidR="009D2CDB" w:rsidRPr="00E36F92" w:rsidRDefault="009D2CDB"/>
    <w:p w14:paraId="34F2667C" w14:textId="77777777" w:rsidR="009D2CDB" w:rsidRPr="00E36F92" w:rsidRDefault="009D2CDB" w:rsidP="00AC0160">
      <w:pPr>
        <w:pStyle w:val="Heading3"/>
      </w:pPr>
      <w:bookmarkStart w:id="645" w:name="_Toc335315401"/>
      <w:bookmarkStart w:id="646" w:name="_Toc342030887"/>
      <w:bookmarkStart w:id="647" w:name="_Toc342548579"/>
      <w:bookmarkStart w:id="648" w:name="_Toc152840733"/>
      <w:r w:rsidRPr="00E36F92">
        <w:t>Entering a Progress Note using the Object</w:t>
      </w:r>
      <w:bookmarkEnd w:id="645"/>
      <w:bookmarkEnd w:id="646"/>
      <w:bookmarkEnd w:id="647"/>
      <w:bookmarkEnd w:id="648"/>
    </w:p>
    <w:p w14:paraId="34F2667D" w14:textId="77777777" w:rsidR="009D2CDB" w:rsidRPr="00E36F92" w:rsidRDefault="009D2CDB" w:rsidP="00291D81">
      <w:pPr>
        <w:numPr>
          <w:ilvl w:val="0"/>
          <w:numId w:val="36"/>
        </w:numPr>
      </w:pPr>
      <w:r w:rsidRPr="00E36F92">
        <w:t xml:space="preserve">Select a TEST PATIENT </w:t>
      </w:r>
    </w:p>
    <w:p w14:paraId="34F2667E" w14:textId="77777777" w:rsidR="009D2CDB" w:rsidRPr="00E36F92" w:rsidRDefault="009D2CDB" w:rsidP="00291D81">
      <w:pPr>
        <w:numPr>
          <w:ilvl w:val="0"/>
          <w:numId w:val="36"/>
        </w:numPr>
      </w:pPr>
      <w:r w:rsidRPr="00E36F92">
        <w:t>Select the title:</w:t>
      </w:r>
    </w:p>
    <w:p w14:paraId="34F2667F" w14:textId="77777777" w:rsidR="008B29CF" w:rsidRPr="00E36F92" w:rsidRDefault="008B29CF" w:rsidP="008B29CF">
      <w:pPr>
        <w:ind w:left="720"/>
      </w:pPr>
    </w:p>
    <w:p w14:paraId="34F26680" w14:textId="77777777" w:rsidR="009D2CDB" w:rsidRPr="00E36F92" w:rsidRDefault="009D2CDB" w:rsidP="00736287">
      <w:pPr>
        <w:pStyle w:val="capture"/>
      </w:pPr>
      <w:r w:rsidRPr="00E36F92">
        <w:t xml:space="preserve">Select PATIENT NAME: </w:t>
      </w:r>
      <w:r w:rsidR="007E7F0C" w:rsidRPr="00E36F92">
        <w:rPr>
          <w:b/>
        </w:rPr>
        <w:t>CPRSPATIENT</w:t>
      </w:r>
      <w:r w:rsidR="007E7F0C" w:rsidRPr="00E36F92">
        <w:t>,</w:t>
      </w:r>
      <w:r w:rsidR="005B6F74" w:rsidRPr="00E36F92">
        <w:t xml:space="preserve">THREE       </w:t>
      </w:r>
      <w:r w:rsidRPr="00E36F92">
        <w:t xml:space="preserve">09-12-44     </w:t>
      </w:r>
      <w:r w:rsidR="007E7F0C" w:rsidRPr="00E36F92">
        <w:t>00000000</w:t>
      </w:r>
      <w:r w:rsidR="005B6F74" w:rsidRPr="00E36F92">
        <w:t>3</w:t>
      </w:r>
      <w:r w:rsidRPr="00E36F92">
        <w:t xml:space="preserve">    YES    </w:t>
      </w:r>
    </w:p>
    <w:p w14:paraId="34F26681" w14:textId="77777777" w:rsidR="009D2CDB" w:rsidRPr="00E36F92" w:rsidRDefault="009D2CDB" w:rsidP="00736287">
      <w:pPr>
        <w:pStyle w:val="capture"/>
      </w:pPr>
      <w:r w:rsidRPr="00E36F92">
        <w:t xml:space="preserve"> SC VETERAN    </w:t>
      </w:r>
    </w:p>
    <w:p w14:paraId="34F26682" w14:textId="77777777" w:rsidR="009D2CDB" w:rsidRPr="00E36F92" w:rsidRDefault="009D2CDB" w:rsidP="00736287">
      <w:pPr>
        <w:pStyle w:val="capture"/>
      </w:pPr>
      <w:r w:rsidRPr="00E36F92">
        <w:lastRenderedPageBreak/>
        <w:t xml:space="preserve">            (2 notes)  C: 02/24/97 08:44</w:t>
      </w:r>
    </w:p>
    <w:p w14:paraId="34F26683" w14:textId="77777777" w:rsidR="009D2CDB" w:rsidRPr="00E36F92" w:rsidRDefault="009D2CDB" w:rsidP="00736287">
      <w:pPr>
        <w:pStyle w:val="capture"/>
      </w:pPr>
      <w:r w:rsidRPr="00E36F92">
        <w:t xml:space="preserve">            (1 note )  W: 02/21/97 09:19</w:t>
      </w:r>
    </w:p>
    <w:p w14:paraId="34F26684" w14:textId="77777777" w:rsidR="009D2CDB" w:rsidRPr="00E36F92" w:rsidRDefault="009D2CDB" w:rsidP="00736287">
      <w:pPr>
        <w:pStyle w:val="capture"/>
      </w:pPr>
      <w:r w:rsidRPr="00E36F92">
        <w:t xml:space="preserve">                       A: Known allergies</w:t>
      </w:r>
    </w:p>
    <w:p w14:paraId="34F26685" w14:textId="77777777" w:rsidR="009D2CDB" w:rsidRPr="00E36F92" w:rsidRDefault="009D2CDB" w:rsidP="00736287">
      <w:pPr>
        <w:pStyle w:val="capture"/>
      </w:pPr>
      <w:r w:rsidRPr="00E36F92">
        <w:t>Available note(s):  11/07/96 thru 03/05/97  (23)</w:t>
      </w:r>
    </w:p>
    <w:p w14:paraId="34F26686" w14:textId="77777777" w:rsidR="009D2CDB" w:rsidRPr="00E36F92" w:rsidRDefault="009D2CDB" w:rsidP="00736287">
      <w:pPr>
        <w:pStyle w:val="capture"/>
        <w:rPr>
          <w:b/>
        </w:rPr>
      </w:pPr>
      <w:r w:rsidRPr="00E36F92">
        <w:t xml:space="preserve">Do you wish to review any of these notes? NO// </w:t>
      </w:r>
      <w:r w:rsidRPr="00E36F92">
        <w:rPr>
          <w:b/>
          <w:sz w:val="20"/>
        </w:rPr>
        <w:t>&lt;Enter&gt;</w:t>
      </w:r>
    </w:p>
    <w:p w14:paraId="34F26687" w14:textId="77777777" w:rsidR="009D2CDB" w:rsidRPr="00E36F92" w:rsidRDefault="009D2CDB" w:rsidP="00736287">
      <w:pPr>
        <w:pStyle w:val="capture"/>
      </w:pPr>
      <w:r w:rsidRPr="00E36F92">
        <w:t>Personal PROGRESS NOTES Title List for ME</w:t>
      </w:r>
    </w:p>
    <w:p w14:paraId="34F26688" w14:textId="77777777" w:rsidR="009D2CDB" w:rsidRPr="00E36F92" w:rsidRDefault="009D2CDB" w:rsidP="00736287">
      <w:pPr>
        <w:pStyle w:val="capture"/>
      </w:pPr>
    </w:p>
    <w:p w14:paraId="34F26689" w14:textId="77777777" w:rsidR="009D2CDB" w:rsidRPr="00E36F92" w:rsidRDefault="009D2CDB" w:rsidP="00736287">
      <w:pPr>
        <w:pStyle w:val="capture"/>
      </w:pPr>
      <w:r w:rsidRPr="00E36F92">
        <w:t xml:space="preserve">   1    CRISIS NOTE</w:t>
      </w:r>
    </w:p>
    <w:p w14:paraId="34F2668A" w14:textId="77777777" w:rsidR="009D2CDB" w:rsidRPr="00E36F92" w:rsidRDefault="009D2CDB" w:rsidP="00736287">
      <w:pPr>
        <w:pStyle w:val="capture"/>
      </w:pPr>
      <w:r w:rsidRPr="00E36F92">
        <w:t xml:space="preserve">   2    ADVANCE DIRECTIVE</w:t>
      </w:r>
    </w:p>
    <w:p w14:paraId="34F2668B" w14:textId="77777777" w:rsidR="009D2CDB" w:rsidRPr="00E36F92" w:rsidRDefault="009D2CDB" w:rsidP="00736287">
      <w:pPr>
        <w:pStyle w:val="capture"/>
      </w:pPr>
      <w:r w:rsidRPr="00E36F92">
        <w:t xml:space="preserve">   3    Other Title</w:t>
      </w:r>
    </w:p>
    <w:p w14:paraId="34F2668C" w14:textId="77777777" w:rsidR="009D2CDB" w:rsidRPr="00E36F92" w:rsidRDefault="009D2CDB" w:rsidP="00736287">
      <w:pPr>
        <w:pStyle w:val="capture"/>
      </w:pPr>
      <w:r w:rsidRPr="00E36F92">
        <w:t xml:space="preserve">TITLE:  (1-3): 1// </w:t>
      </w:r>
      <w:r w:rsidRPr="00E36F92">
        <w:rPr>
          <w:b/>
        </w:rPr>
        <w:t>3</w:t>
      </w:r>
    </w:p>
    <w:p w14:paraId="34F2668D" w14:textId="77777777" w:rsidR="009D2CDB" w:rsidRPr="00E36F92" w:rsidRDefault="009D2CDB" w:rsidP="00736287">
      <w:pPr>
        <w:pStyle w:val="capture"/>
      </w:pPr>
      <w:r w:rsidRPr="00E36F92">
        <w:t xml:space="preserve">TITLE: CRISIS NOTE// </w:t>
      </w:r>
      <w:r w:rsidRPr="00E36F92">
        <w:rPr>
          <w:b/>
        </w:rPr>
        <w:t>DEMOGRAPHICS NOTE</w:t>
      </w:r>
      <w:r w:rsidRPr="00E36F92">
        <w:t xml:space="preserve">        TITLE</w:t>
      </w:r>
    </w:p>
    <w:p w14:paraId="34F2668E" w14:textId="77777777" w:rsidR="009D2CDB" w:rsidRPr="00E36F92" w:rsidRDefault="009D2CDB" w:rsidP="00736287">
      <w:pPr>
        <w:pStyle w:val="capture"/>
      </w:pPr>
      <w:r w:rsidRPr="00E36F92">
        <w:t>Creating new progress note...</w:t>
      </w:r>
    </w:p>
    <w:p w14:paraId="34F2668F" w14:textId="77777777" w:rsidR="009D2CDB" w:rsidRPr="00E36F92" w:rsidRDefault="009D2CDB" w:rsidP="00736287">
      <w:pPr>
        <w:pStyle w:val="capture"/>
      </w:pPr>
      <w:r w:rsidRPr="00E36F92">
        <w:t xml:space="preserve">          Patient Location:  2B</w:t>
      </w:r>
    </w:p>
    <w:p w14:paraId="34F26690" w14:textId="77777777" w:rsidR="009D2CDB" w:rsidRPr="00E36F92" w:rsidRDefault="009D2CDB" w:rsidP="00736287">
      <w:pPr>
        <w:pStyle w:val="capture"/>
      </w:pPr>
      <w:r w:rsidRPr="00E36F92">
        <w:t xml:space="preserve">        Date/time of Visit:  04/18/96 10:00</w:t>
      </w:r>
    </w:p>
    <w:p w14:paraId="34F26691" w14:textId="77777777" w:rsidR="009D2CDB" w:rsidRPr="00E36F92" w:rsidRDefault="009D2CDB" w:rsidP="00736287">
      <w:pPr>
        <w:pStyle w:val="capture"/>
      </w:pPr>
      <w:r w:rsidRPr="00E36F92">
        <w:t xml:space="preserve">         Date/time of Note:  NOW</w:t>
      </w:r>
    </w:p>
    <w:p w14:paraId="34F26692" w14:textId="77777777" w:rsidR="009D2CDB" w:rsidRPr="00E36F92" w:rsidRDefault="009D2CDB" w:rsidP="00736287">
      <w:pPr>
        <w:pStyle w:val="capture"/>
      </w:pPr>
      <w:r w:rsidRPr="00E36F92">
        <w:t xml:space="preserve">            Author of Note:  </w:t>
      </w:r>
      <w:r w:rsidR="00814C71" w:rsidRPr="00E36F92">
        <w:t>CPRSPROVIDER,NINE</w:t>
      </w:r>
    </w:p>
    <w:p w14:paraId="34F26693" w14:textId="77777777" w:rsidR="009D2CDB" w:rsidRPr="00E36F92" w:rsidRDefault="009D2CDB" w:rsidP="00736287">
      <w:pPr>
        <w:pStyle w:val="capture"/>
        <w:rPr>
          <w:b/>
        </w:rPr>
      </w:pPr>
      <w:r w:rsidRPr="00E36F92">
        <w:t xml:space="preserve">   ...OK? YES// </w:t>
      </w:r>
      <w:r w:rsidRPr="00E36F92">
        <w:rPr>
          <w:b/>
          <w:sz w:val="20"/>
        </w:rPr>
        <w:t>&lt;Enter&gt;</w:t>
      </w:r>
    </w:p>
    <w:p w14:paraId="34F26694" w14:textId="77777777" w:rsidR="009D2CDB" w:rsidRPr="00E36F92" w:rsidRDefault="009D2CDB" w:rsidP="00736287">
      <w:pPr>
        <w:pStyle w:val="capture"/>
      </w:pPr>
    </w:p>
    <w:p w14:paraId="34F26695" w14:textId="77777777" w:rsidR="009D2CDB" w:rsidRPr="00E36F92" w:rsidRDefault="009D2CDB" w:rsidP="00736287">
      <w:pPr>
        <w:pStyle w:val="capture"/>
      </w:pPr>
      <w:r w:rsidRPr="00E36F92">
        <w:t>Calling text editor, please wait...</w:t>
      </w:r>
    </w:p>
    <w:p w14:paraId="34F26696" w14:textId="77777777" w:rsidR="009D2CDB" w:rsidRPr="00E36F92" w:rsidRDefault="009D2CDB" w:rsidP="0014094D"/>
    <w:p w14:paraId="34F26697" w14:textId="77777777" w:rsidR="009D2CDB" w:rsidRPr="00E36F92" w:rsidRDefault="009D2CDB" w:rsidP="00736287">
      <w:pPr>
        <w:pStyle w:val="capture"/>
      </w:pPr>
      <w:r w:rsidRPr="00E36F92">
        <w:t xml:space="preserve">=========[ WRAP ][ INSERT ]=&lt; Patient: </w:t>
      </w:r>
      <w:r w:rsidR="007E7F0C" w:rsidRPr="00E36F92">
        <w:t>CPRSPATIENT,</w:t>
      </w:r>
      <w:r w:rsidR="00814C71" w:rsidRPr="00E36F92">
        <w:t>THREE</w:t>
      </w:r>
      <w:r w:rsidRPr="00E36F92">
        <w:t xml:space="preserve"> &gt;[ &lt;PF1&gt;H=Help]=======</w:t>
      </w:r>
    </w:p>
    <w:p w14:paraId="34F26698" w14:textId="77777777" w:rsidR="009D2CDB" w:rsidRPr="00E36F92" w:rsidRDefault="009D2CDB" w:rsidP="00736287">
      <w:pPr>
        <w:pStyle w:val="capture"/>
      </w:pPr>
      <w:r w:rsidRPr="00E36F92">
        <w:t>Patient’s religious preference: UNITARIAN; UNIVERSALIST.</w:t>
      </w:r>
    </w:p>
    <w:p w14:paraId="34F26699" w14:textId="77777777" w:rsidR="009D2CDB" w:rsidRPr="00E36F92" w:rsidRDefault="009D2CDB" w:rsidP="00736287">
      <w:pPr>
        <w:pStyle w:val="capture"/>
      </w:pPr>
      <w:r w:rsidRPr="00E36F92">
        <w:t>Patient’s home address: …</w:t>
      </w:r>
    </w:p>
    <w:p w14:paraId="34F2669A" w14:textId="77777777" w:rsidR="009D2CDB" w:rsidRPr="00E36F92" w:rsidRDefault="009D2CDB" w:rsidP="00736287">
      <w:pPr>
        <w:pStyle w:val="capture"/>
      </w:pPr>
    </w:p>
    <w:p w14:paraId="34F2669B" w14:textId="77777777" w:rsidR="009D2CDB" w:rsidRPr="00E36F92" w:rsidRDefault="009D2CDB" w:rsidP="00736287">
      <w:pPr>
        <w:pStyle w:val="capture"/>
      </w:pPr>
    </w:p>
    <w:p w14:paraId="34F2669C" w14:textId="77777777" w:rsidR="009D2CDB" w:rsidRPr="00E36F92" w:rsidRDefault="009D2CDB" w:rsidP="00736287">
      <w:pPr>
        <w:pStyle w:val="capture"/>
      </w:pPr>
      <w:r w:rsidRPr="00E36F92">
        <w:t>T=======T=======T=======T=======T=======T=======T=======T=======T=======T</w:t>
      </w:r>
    </w:p>
    <w:p w14:paraId="34F2669D" w14:textId="77777777" w:rsidR="009D2CDB" w:rsidRPr="00E36F92" w:rsidRDefault="009D2CDB" w:rsidP="0014094D"/>
    <w:p w14:paraId="34F2669E" w14:textId="77777777" w:rsidR="009D2CDB" w:rsidRPr="00E36F92" w:rsidRDefault="009D2CDB" w:rsidP="00291D81">
      <w:pPr>
        <w:numPr>
          <w:ilvl w:val="0"/>
          <w:numId w:val="37"/>
        </w:numPr>
      </w:pPr>
      <w:r w:rsidRPr="00E36F92">
        <w:t>Exit your editor:</w:t>
      </w:r>
    </w:p>
    <w:p w14:paraId="34F2669F" w14:textId="77777777" w:rsidR="009D2CDB" w:rsidRPr="00E36F92" w:rsidRDefault="009D2CDB" w:rsidP="00736287">
      <w:pPr>
        <w:pStyle w:val="capture"/>
      </w:pPr>
      <w:r w:rsidRPr="00E36F92">
        <w:t>Saving text ...</w:t>
      </w:r>
    </w:p>
    <w:p w14:paraId="34F266A0" w14:textId="77777777" w:rsidR="009D2CDB" w:rsidRPr="00E36F92" w:rsidRDefault="009D2CDB" w:rsidP="00736287">
      <w:pPr>
        <w:pStyle w:val="capture"/>
      </w:pPr>
      <w:r w:rsidRPr="00E36F92">
        <w:t>No changes made...</w:t>
      </w:r>
    </w:p>
    <w:p w14:paraId="34F266A1" w14:textId="77777777" w:rsidR="009D2CDB" w:rsidRPr="00E36F92" w:rsidRDefault="009D2CDB" w:rsidP="0014094D"/>
    <w:p w14:paraId="34F266A2" w14:textId="77777777" w:rsidR="009D2CDB" w:rsidRPr="00E36F92" w:rsidRDefault="009D2CDB" w:rsidP="00291D81">
      <w:pPr>
        <w:numPr>
          <w:ilvl w:val="0"/>
          <w:numId w:val="37"/>
        </w:numPr>
      </w:pPr>
      <w:r w:rsidRPr="00E36F92">
        <w:t>Don’t sign it. You’ll want to delete it later since it’s a test note:</w:t>
      </w:r>
    </w:p>
    <w:p w14:paraId="34F266A3" w14:textId="77777777" w:rsidR="009D2CDB" w:rsidRPr="00E36F92" w:rsidRDefault="009D2CDB" w:rsidP="00736287">
      <w:pPr>
        <w:pStyle w:val="capture"/>
        <w:rPr>
          <w:b/>
        </w:rPr>
      </w:pPr>
      <w:r w:rsidRPr="00E36F92">
        <w:t xml:space="preserve">Enter your Current Signature Code: </w:t>
      </w:r>
      <w:r w:rsidRPr="00E36F92">
        <w:rPr>
          <w:b/>
          <w:sz w:val="20"/>
        </w:rPr>
        <w:t>&lt;Enter&gt;</w:t>
      </w:r>
    </w:p>
    <w:p w14:paraId="34F266A4" w14:textId="77777777" w:rsidR="009D2CDB" w:rsidRPr="00E36F92" w:rsidRDefault="009D2CDB" w:rsidP="00736287">
      <w:pPr>
        <w:pStyle w:val="capture"/>
      </w:pPr>
      <w:r w:rsidRPr="00E36F92">
        <w:t>NOT SIGNED.</w:t>
      </w:r>
    </w:p>
    <w:p w14:paraId="34F266A5" w14:textId="77777777" w:rsidR="009D2CDB" w:rsidRPr="00E36F92" w:rsidRDefault="009D2CDB" w:rsidP="00736287">
      <w:pPr>
        <w:pStyle w:val="capture"/>
      </w:pPr>
      <w:r w:rsidRPr="00E36F92">
        <w:t>Press RETURN to continue...</w:t>
      </w:r>
      <w:r w:rsidRPr="00E36F92">
        <w:rPr>
          <w:b/>
          <w:sz w:val="20"/>
        </w:rPr>
        <w:t xml:space="preserve"> &lt;Enter&gt;</w:t>
      </w:r>
    </w:p>
    <w:p w14:paraId="34F266A6" w14:textId="77777777" w:rsidR="009D2CDB" w:rsidRPr="00E36F92" w:rsidRDefault="009D2CDB" w:rsidP="00736287">
      <w:pPr>
        <w:pStyle w:val="capture"/>
      </w:pPr>
      <w:r w:rsidRPr="00E36F92">
        <w:t xml:space="preserve">Print this note? No// </w:t>
      </w:r>
      <w:r w:rsidRPr="00E36F92">
        <w:rPr>
          <w:b/>
          <w:sz w:val="20"/>
        </w:rPr>
        <w:t>&lt;Enter&gt;</w:t>
      </w:r>
      <w:r w:rsidRPr="00E36F92">
        <w:t xml:space="preserve">  NO</w:t>
      </w:r>
    </w:p>
    <w:p w14:paraId="34F266A7" w14:textId="77777777" w:rsidR="009D2CDB" w:rsidRPr="00E36F92" w:rsidRDefault="009D2CDB" w:rsidP="00736287">
      <w:pPr>
        <w:pStyle w:val="capture"/>
      </w:pPr>
      <w:r w:rsidRPr="00E36F92">
        <w:t xml:space="preserve">You </w:t>
      </w:r>
      <w:r w:rsidR="00221470" w:rsidRPr="00E36F92">
        <w:t>may</w:t>
      </w:r>
      <w:r w:rsidRPr="00E36F92">
        <w:t xml:space="preserve"> enter another Progress Note. Press RETURN to exit.</w:t>
      </w:r>
    </w:p>
    <w:p w14:paraId="34F266A8" w14:textId="77777777" w:rsidR="009D2CDB" w:rsidRPr="00E36F92" w:rsidRDefault="009D2CDB" w:rsidP="00736287">
      <w:pPr>
        <w:pStyle w:val="capture"/>
      </w:pPr>
      <w:r w:rsidRPr="00E36F92">
        <w:t>Select PATIENT NAME:</w:t>
      </w:r>
      <w:r w:rsidRPr="00E36F92">
        <w:rPr>
          <w:b/>
          <w:sz w:val="20"/>
        </w:rPr>
        <w:t xml:space="preserve"> &lt;Enter&gt;</w:t>
      </w:r>
      <w:r w:rsidRPr="00E36F92">
        <w:t xml:space="preserve"> </w:t>
      </w:r>
    </w:p>
    <w:p w14:paraId="34F266A9" w14:textId="77777777" w:rsidR="009D2CDB" w:rsidRPr="00E36F92" w:rsidRDefault="009D2CDB" w:rsidP="0014094D"/>
    <w:p w14:paraId="34F266AA" w14:textId="77777777" w:rsidR="009D2CDB" w:rsidRPr="00E36F92" w:rsidRDefault="00C55D54" w:rsidP="007771B6">
      <w:pPr>
        <w:pStyle w:val="Heading4"/>
        <w:ind w:left="0"/>
        <w:rPr>
          <w:lang w:val="en-US"/>
        </w:rPr>
      </w:pPr>
      <w:r w:rsidRPr="00E36F92">
        <w:rPr>
          <w:lang w:val="en-US"/>
        </w:rPr>
        <w:br w:type="page"/>
      </w:r>
      <w:r w:rsidR="009D2CDB" w:rsidRPr="00E36F92">
        <w:rPr>
          <w:lang w:val="en-US"/>
        </w:rPr>
        <w:lastRenderedPageBreak/>
        <w:t>Troubleshooting:</w:t>
      </w:r>
    </w:p>
    <w:p w14:paraId="34F266AB" w14:textId="77777777" w:rsidR="009D2CDB" w:rsidRPr="00E36F92" w:rsidRDefault="009D2CDB">
      <w:r w:rsidRPr="00E36F92">
        <w:t>If you have problems with this note:</w:t>
      </w:r>
    </w:p>
    <w:p w14:paraId="34F266AC" w14:textId="77777777" w:rsidR="009D2CDB" w:rsidRPr="00E36F92" w:rsidRDefault="009D2CDB" w:rsidP="00291D81">
      <w:pPr>
        <w:numPr>
          <w:ilvl w:val="0"/>
          <w:numId w:val="37"/>
        </w:numPr>
      </w:pPr>
      <w:r w:rsidRPr="00E36F92">
        <w:t xml:space="preserve">Make sure its status is Active or Test. </w:t>
      </w:r>
    </w:p>
    <w:p w14:paraId="34F266AD" w14:textId="77777777" w:rsidR="009D2CDB" w:rsidRPr="00E36F92" w:rsidRDefault="009D2CDB" w:rsidP="00291D81">
      <w:pPr>
        <w:numPr>
          <w:ilvl w:val="0"/>
          <w:numId w:val="37"/>
        </w:numPr>
      </w:pPr>
      <w:r w:rsidRPr="00E36F92">
        <w:t xml:space="preserve">If its status is Test, make sure you own it. </w:t>
      </w:r>
    </w:p>
    <w:p w14:paraId="34F266AE" w14:textId="77777777" w:rsidR="009D2CDB" w:rsidRPr="00E36F92" w:rsidRDefault="009D2CDB" w:rsidP="00291D81">
      <w:pPr>
        <w:numPr>
          <w:ilvl w:val="0"/>
          <w:numId w:val="37"/>
        </w:numPr>
      </w:pPr>
      <w:r w:rsidRPr="00E36F92">
        <w:t xml:space="preserve">Make sure the embedded object PATIENT RELIGION has an active status. </w:t>
      </w:r>
    </w:p>
    <w:p w14:paraId="34F266AF" w14:textId="77777777" w:rsidR="009D2CDB" w:rsidRPr="00E36F92" w:rsidRDefault="009D2CDB" w:rsidP="00AC0160">
      <w:pPr>
        <w:pStyle w:val="Heading3"/>
      </w:pPr>
      <w:bookmarkStart w:id="649" w:name="_Toc335315402"/>
      <w:bookmarkStart w:id="650" w:name="_Toc342030888"/>
      <w:bookmarkStart w:id="651" w:name="_Toc342548580"/>
      <w:bookmarkStart w:id="652" w:name="_Toc152840734"/>
      <w:r w:rsidRPr="00E36F92">
        <w:t>Using the Object</w:t>
      </w:r>
      <w:bookmarkEnd w:id="649"/>
      <w:bookmarkEnd w:id="650"/>
      <w:bookmarkEnd w:id="651"/>
      <w:bookmarkEnd w:id="652"/>
    </w:p>
    <w:p w14:paraId="34F266B0" w14:textId="77777777" w:rsidR="009D2CDB" w:rsidRPr="00E36F92" w:rsidRDefault="009D2CDB">
      <w:r w:rsidRPr="00E36F92">
        <w:t>When the note works properly, the object is finished and available for any user with a Document Definition menu to embed it in boilerplate text. Unless you assign ownership to someone else, you are the site-wide caretaker for this object. Any questions or requests should be addressed to you.</w:t>
      </w:r>
    </w:p>
    <w:p w14:paraId="34F266B1" w14:textId="77777777" w:rsidR="009D2CDB" w:rsidRPr="00E36F92" w:rsidRDefault="009D2CDB" w:rsidP="00AC0160">
      <w:pPr>
        <w:pStyle w:val="Heading3"/>
      </w:pPr>
      <w:bookmarkStart w:id="653" w:name="_Toc335315403"/>
      <w:bookmarkStart w:id="654" w:name="_Toc342030889"/>
      <w:bookmarkStart w:id="655" w:name="_Toc342548581"/>
      <w:bookmarkStart w:id="656" w:name="_Toc152840735"/>
      <w:r w:rsidRPr="00E36F92">
        <w:t>Further Considerations</w:t>
      </w:r>
      <w:bookmarkEnd w:id="653"/>
      <w:bookmarkEnd w:id="654"/>
      <w:bookmarkEnd w:id="655"/>
      <w:bookmarkEnd w:id="656"/>
    </w:p>
    <w:p w14:paraId="34F266B2" w14:textId="77777777" w:rsidR="009D2CDB" w:rsidRPr="00E36F92" w:rsidRDefault="009D2CDB" w:rsidP="00E40903">
      <w:pPr>
        <w:pStyle w:val="Heading5"/>
        <w:ind w:left="0"/>
        <w:rPr>
          <w:lang w:val="en-US"/>
        </w:rPr>
      </w:pPr>
      <w:r w:rsidRPr="00E36F92">
        <w:rPr>
          <w:lang w:val="en-US"/>
        </w:rPr>
        <w:t>Using the option Sort Document Definitions to create Objects</w:t>
      </w:r>
    </w:p>
    <w:p w14:paraId="34F266B3" w14:textId="77777777" w:rsidR="00E40903" w:rsidRPr="00E36F92" w:rsidRDefault="009D2CDB" w:rsidP="001B40FB">
      <w:pPr>
        <w:numPr>
          <w:ilvl w:val="0"/>
          <w:numId w:val="70"/>
        </w:numPr>
      </w:pPr>
      <w:r w:rsidRPr="00E36F92">
        <w:t xml:space="preserve">Once you are comfortable creating objects, it is actually easier to use the option </w:t>
      </w:r>
      <w:r w:rsidRPr="00E36F92">
        <w:rPr>
          <w:i/>
        </w:rPr>
        <w:t>Sort Document Definitions</w:t>
      </w:r>
      <w:r w:rsidRPr="00E36F92">
        <w:t xml:space="preserve"> than the option </w:t>
      </w:r>
      <w:r w:rsidRPr="00E36F92">
        <w:rPr>
          <w:i/>
        </w:rPr>
        <w:t>Create Objects</w:t>
      </w:r>
      <w:r w:rsidRPr="00E36F92">
        <w:t xml:space="preserve">. To use the Sort option, select ALL, and select a narrow alphabetic range which includes both the object name and the name of a test title. </w:t>
      </w:r>
    </w:p>
    <w:p w14:paraId="34F266B4" w14:textId="77777777" w:rsidR="009D2CDB" w:rsidRPr="00E36F92" w:rsidRDefault="009D2CDB" w:rsidP="001B40FB">
      <w:pPr>
        <w:numPr>
          <w:ilvl w:val="0"/>
          <w:numId w:val="70"/>
        </w:numPr>
      </w:pPr>
      <w:r w:rsidRPr="00E36F92">
        <w:t xml:space="preserve">Another possibility is to enter yourself as the Personal Owner. This assumes you are the personal owner of both the object and test title. </w:t>
      </w:r>
      <w:r w:rsidRPr="00E36F92">
        <w:rPr>
          <w:i/>
        </w:rPr>
        <w:t>Sort Document Definitions</w:t>
      </w:r>
      <w:r w:rsidRPr="00E36F92">
        <w:t xml:space="preserve"> permits the object to be edited and tested (except for the code itself) without switching options.</w:t>
      </w:r>
    </w:p>
    <w:p w14:paraId="34F266B5" w14:textId="77777777" w:rsidR="00E40903" w:rsidRPr="00E36F92" w:rsidRDefault="009D2CDB" w:rsidP="00E40903">
      <w:pPr>
        <w:pStyle w:val="Heading5"/>
        <w:ind w:left="0"/>
        <w:rPr>
          <w:lang w:val="en-US"/>
        </w:rPr>
      </w:pPr>
      <w:r w:rsidRPr="00E36F92">
        <w:rPr>
          <w:lang w:val="en-US"/>
        </w:rPr>
        <w:t>Activating/Inactivating/Editing Objects</w:t>
      </w:r>
    </w:p>
    <w:p w14:paraId="34F266B6" w14:textId="77777777" w:rsidR="009D2CDB" w:rsidRPr="00E36F92" w:rsidRDefault="009D2CDB" w:rsidP="001B40FB">
      <w:pPr>
        <w:numPr>
          <w:ilvl w:val="0"/>
          <w:numId w:val="71"/>
        </w:numPr>
        <w:tabs>
          <w:tab w:val="clear" w:pos="1440"/>
          <w:tab w:val="num" w:pos="360"/>
        </w:tabs>
        <w:ind w:left="360"/>
      </w:pPr>
      <w:r w:rsidRPr="00E36F92">
        <w:t>Objects must be inactive before they can be edited. Before inactivating an object that has already been used in boilerplate text, you should inactivate all Titles which use it. This takes those titles offline for entering documents. If a title containing an inactive object is not offline and someone enters a document on it, the object will not function and the user will see an “Object Inactive</w:t>
      </w:r>
      <w:r w:rsidR="00B456E7" w:rsidRPr="00E36F92">
        <w:fldChar w:fldCharType="begin"/>
      </w:r>
      <w:r w:rsidRPr="00E36F92">
        <w:instrText>xe "Object Inactive"</w:instrText>
      </w:r>
      <w:r w:rsidR="00B456E7" w:rsidRPr="00E36F92">
        <w:fldChar w:fldCharType="end"/>
      </w:r>
      <w:r w:rsidRPr="00E36F92">
        <w:t>”  error message where the object data should appear.</w:t>
      </w:r>
    </w:p>
    <w:p w14:paraId="34F266B7" w14:textId="77777777" w:rsidR="009D2CDB" w:rsidRPr="00E36F92" w:rsidRDefault="009D2CDB" w:rsidP="001B40FB">
      <w:pPr>
        <w:numPr>
          <w:ilvl w:val="0"/>
          <w:numId w:val="71"/>
        </w:numPr>
        <w:tabs>
          <w:tab w:val="clear" w:pos="1440"/>
          <w:tab w:val="num" w:pos="360"/>
        </w:tabs>
        <w:ind w:left="360"/>
      </w:pPr>
      <w:r w:rsidRPr="00E36F92">
        <w:t xml:space="preserve">Objects can be tested using the Try action when they are inactive, but must be activated before they will function for the option </w:t>
      </w:r>
      <w:r w:rsidRPr="00E36F92">
        <w:rPr>
          <w:i/>
        </w:rPr>
        <w:t>Entry of Progress Note</w:t>
      </w:r>
      <w:r w:rsidRPr="00E36F92">
        <w:t>. So, when you have finished editing an object, be sure to reactivate it.</w:t>
      </w:r>
    </w:p>
    <w:p w14:paraId="34F266B8" w14:textId="77777777" w:rsidR="009D2CDB" w:rsidRPr="00E36F92" w:rsidRDefault="009D2CDB" w:rsidP="001B40FB">
      <w:pPr>
        <w:numPr>
          <w:ilvl w:val="0"/>
          <w:numId w:val="71"/>
        </w:numPr>
        <w:tabs>
          <w:tab w:val="clear" w:pos="1440"/>
          <w:tab w:val="num" w:pos="360"/>
        </w:tabs>
        <w:ind w:left="360"/>
      </w:pPr>
      <w:r w:rsidRPr="00E36F92">
        <w:t>Objects should not be activated until they have been thoroughly tested both by TRYing the object and by TRYing a test title with the object embedded in its boilerplate text.</w:t>
      </w:r>
    </w:p>
    <w:p w14:paraId="34F266B9" w14:textId="77777777" w:rsidR="009D2CDB" w:rsidRPr="00E36F92" w:rsidRDefault="009D2CDB" w:rsidP="00E40903">
      <w:pPr>
        <w:pStyle w:val="Heading5"/>
        <w:ind w:left="0"/>
        <w:rPr>
          <w:lang w:val="en-US"/>
        </w:rPr>
      </w:pPr>
      <w:r w:rsidRPr="00E36F92">
        <w:rPr>
          <w:lang w:val="en-US"/>
        </w:rPr>
        <w:t>Ownership of Objects</w:t>
      </w:r>
    </w:p>
    <w:p w14:paraId="34F266BA" w14:textId="77777777" w:rsidR="009D2CDB" w:rsidRPr="00E36F92" w:rsidRDefault="009D2CDB" w:rsidP="001B40FB">
      <w:pPr>
        <w:numPr>
          <w:ilvl w:val="0"/>
          <w:numId w:val="71"/>
        </w:numPr>
        <w:tabs>
          <w:tab w:val="clear" w:pos="1440"/>
          <w:tab w:val="num" w:pos="360"/>
        </w:tabs>
        <w:ind w:left="360"/>
      </w:pPr>
      <w:r w:rsidRPr="00E36F92">
        <w:t>When creating a new object, make yourself an owner, at least until you have finished testing it. Only the owner can edit an object, even with the Manager menu.</w:t>
      </w:r>
    </w:p>
    <w:p w14:paraId="34F266BB" w14:textId="77777777" w:rsidR="009D2CDB" w:rsidRPr="00E36F92" w:rsidRDefault="009D2CDB" w:rsidP="001B40FB">
      <w:pPr>
        <w:numPr>
          <w:ilvl w:val="0"/>
          <w:numId w:val="71"/>
        </w:numPr>
        <w:tabs>
          <w:tab w:val="clear" w:pos="1440"/>
          <w:tab w:val="num" w:pos="360"/>
        </w:tabs>
        <w:ind w:left="360"/>
      </w:pPr>
      <w:r w:rsidRPr="00E36F92">
        <w:t xml:space="preserve">Persons with the Manager menu are permitted to edit the owner of objects they don’t own. This allows reassignment of object owner in those rare cases when reassignment is necessary. It should be done only by high-level managers. In general, users are expected to respect object ownership </w:t>
      </w:r>
      <w:r w:rsidRPr="00E36F92">
        <w:lastRenderedPageBreak/>
        <w:t>and edit only objects they own. If an object needs changing, contact its owner. When you own an object, you are caretaker of it for the entire site since it is available across the site for use in boilerplate text. Consult with all users before changing it.</w:t>
      </w:r>
    </w:p>
    <w:p w14:paraId="34F266BC" w14:textId="77777777" w:rsidR="009D2CDB" w:rsidRPr="00E36F92" w:rsidRDefault="009D2CDB" w:rsidP="00E40903">
      <w:pPr>
        <w:pStyle w:val="Heading5"/>
        <w:ind w:left="0"/>
        <w:rPr>
          <w:lang w:val="en-US"/>
        </w:rPr>
      </w:pPr>
      <w:r w:rsidRPr="00E36F92">
        <w:rPr>
          <w:lang w:val="en-US"/>
        </w:rPr>
        <w:t>Naming Objects</w:t>
      </w:r>
    </w:p>
    <w:p w14:paraId="34F266BD" w14:textId="77777777" w:rsidR="009D2CDB" w:rsidRPr="00E36F92" w:rsidRDefault="009D2CDB" w:rsidP="001B40FB">
      <w:pPr>
        <w:numPr>
          <w:ilvl w:val="0"/>
          <w:numId w:val="72"/>
        </w:numPr>
        <w:spacing w:after="240"/>
      </w:pPr>
      <w:r w:rsidRPr="00E36F92">
        <w:t xml:space="preserve">Although TIU doesn’t enforce any rules regarding which name of the object to embed in boilerplate text, sites </w:t>
      </w:r>
      <w:r w:rsidR="00221470" w:rsidRPr="00E36F92">
        <w:t>may</w:t>
      </w:r>
      <w:r w:rsidRPr="00E36F92">
        <w:t xml:space="preserve"> want to maintain the convention of embedding print name or abbreviation only, leaving the .01 name to be a longer, technical, namespaced name. Then Print Name must be long enough to be unique, but otherwise as short as possible for typing convenience.  Abbreviation is 2 to 4 letters.  </w:t>
      </w:r>
    </w:p>
    <w:p w14:paraId="34F266BE" w14:textId="77777777" w:rsidR="009D2CDB" w:rsidRPr="00E36F92" w:rsidRDefault="009D2CDB" w:rsidP="001B40FB">
      <w:pPr>
        <w:numPr>
          <w:ilvl w:val="0"/>
          <w:numId w:val="72"/>
        </w:numPr>
        <w:spacing w:after="240"/>
        <w:rPr>
          <w:noProof/>
        </w:rPr>
      </w:pPr>
      <w:r w:rsidRPr="00E36F92">
        <w:rPr>
          <w:noProof/>
        </w:rPr>
        <w:t xml:space="preserve">Objects must always have uppercase names, abbreviations, and print names. When embedding objects in boilerplate text, users </w:t>
      </w:r>
      <w:r w:rsidR="00221470" w:rsidRPr="00E36F92">
        <w:t>may</w:t>
      </w:r>
      <w:r w:rsidRPr="00E36F92">
        <w:rPr>
          <w:noProof/>
        </w:rPr>
        <w:t xml:space="preserve"> embed any of these three (name, abbreviation, print name) in boilerplate text, enclosed by an “|” on both sides.  Objects must always be embedded in uppercase.</w:t>
      </w:r>
    </w:p>
    <w:p w14:paraId="34F266BF" w14:textId="77777777" w:rsidR="009D2CDB" w:rsidRPr="00E36F92" w:rsidRDefault="009D2CDB" w:rsidP="001B40FB">
      <w:pPr>
        <w:numPr>
          <w:ilvl w:val="0"/>
          <w:numId w:val="72"/>
        </w:numPr>
        <w:spacing w:after="240"/>
      </w:pPr>
      <w:r w:rsidRPr="00E36F92">
        <w:t>As for namespacing, sites will want to share ideas among themselves as to what works best. Some possibilities are by service or product, like the Document Definition Hierarchy, and/or by the site where the object originated. Sites can post objects to share on SHOP,ALL</w:t>
      </w:r>
    </w:p>
    <w:p w14:paraId="34F266C0" w14:textId="77777777" w:rsidR="009D2CDB" w:rsidRPr="00E36F92" w:rsidRDefault="009D2CDB" w:rsidP="00E40903">
      <w:pPr>
        <w:pStyle w:val="Heading5"/>
        <w:ind w:left="0"/>
        <w:rPr>
          <w:lang w:val="en-US"/>
        </w:rPr>
      </w:pPr>
      <w:r w:rsidRPr="00E36F92">
        <w:rPr>
          <w:lang w:val="en-US"/>
        </w:rPr>
        <w:t xml:space="preserve">Creating more complex objects </w:t>
      </w:r>
    </w:p>
    <w:p w14:paraId="34F266C1" w14:textId="77777777" w:rsidR="009D2CDB" w:rsidRPr="00E36F92" w:rsidRDefault="009D2CDB">
      <w:r w:rsidRPr="00E36F92">
        <w:t>For ideas on creating more complex, longer objects, look at the object methods of some other exported objects. Look at the associated routines.  Copy an exported object, put a break in the copy’s object method, embed the copy in a title and try the title.</w:t>
      </w:r>
    </w:p>
    <w:p w14:paraId="34F266C2" w14:textId="77777777" w:rsidR="009D2CDB" w:rsidRPr="00E36F92" w:rsidRDefault="009D2CDB">
      <w:r w:rsidRPr="00E36F92">
        <w:br w:type="page"/>
      </w:r>
    </w:p>
    <w:p w14:paraId="34F266C3" w14:textId="77777777" w:rsidR="009D2CDB" w:rsidRPr="00E36F92" w:rsidRDefault="009D2CDB" w:rsidP="00D34DAD">
      <w:pPr>
        <w:pStyle w:val="Heading2"/>
      </w:pPr>
      <w:bookmarkStart w:id="657" w:name="_Toc335315404"/>
      <w:bookmarkStart w:id="658" w:name="_Toc342030890"/>
      <w:bookmarkStart w:id="659" w:name="_Toc342548582"/>
      <w:bookmarkStart w:id="660" w:name="_Toc152840736"/>
      <w:r w:rsidRPr="00E36F92">
        <w:lastRenderedPageBreak/>
        <w:t>Action Descriptions</w:t>
      </w:r>
      <w:bookmarkEnd w:id="657"/>
      <w:bookmarkEnd w:id="658"/>
      <w:bookmarkEnd w:id="659"/>
      <w:bookmarkEnd w:id="660"/>
    </w:p>
    <w:p w14:paraId="34F266C4" w14:textId="77777777" w:rsidR="009D2CDB" w:rsidRPr="00E36F92" w:rsidRDefault="009D2CDB">
      <w:r w:rsidRPr="00E36F92">
        <w:t>Actions are not selectable when they are enclosed in parentheses.</w:t>
      </w:r>
    </w:p>
    <w:p w14:paraId="34F266C5" w14:textId="77777777" w:rsidR="009D2CDB" w:rsidRPr="00E36F92" w:rsidRDefault="009D2CDB" w:rsidP="007771B6">
      <w:pPr>
        <w:pStyle w:val="Heading7"/>
        <w:rPr>
          <w:sz w:val="24"/>
          <w:lang w:val="en-US"/>
        </w:rPr>
      </w:pPr>
      <w:r w:rsidRPr="00E36F92">
        <w:rPr>
          <w:sz w:val="24"/>
          <w:lang w:val="en-US"/>
        </w:rPr>
        <w:t>FIND</w:t>
      </w:r>
    </w:p>
    <w:p w14:paraId="34F266C6" w14:textId="77777777" w:rsidR="009D2CDB" w:rsidRPr="00E36F92" w:rsidRDefault="00E05D62" w:rsidP="00E05D62">
      <w:r w:rsidRPr="00E36F92">
        <w:t xml:space="preserve"> </w:t>
      </w:r>
      <w:r w:rsidR="009D2CDB" w:rsidRPr="00E36F92">
        <w:t>Finds text in a list of entries/information displayed. The program  searches all pages of list/information (except for unexpanded entries in the Edit Document Definitions Option). Can be a quick way to get to the  right page.  Enter F</w:t>
      </w:r>
    </w:p>
    <w:p w14:paraId="34F266C7" w14:textId="77777777" w:rsidR="009D2CDB" w:rsidRPr="00E36F92" w:rsidRDefault="009D2CDB" w:rsidP="007771B6">
      <w:pPr>
        <w:pStyle w:val="Heading7"/>
        <w:rPr>
          <w:sz w:val="24"/>
          <w:lang w:val="en-US"/>
        </w:rPr>
      </w:pPr>
      <w:r w:rsidRPr="00E36F92">
        <w:rPr>
          <w:sz w:val="24"/>
          <w:lang w:val="en-US"/>
        </w:rPr>
        <w:t>CHANGE VIEW</w:t>
      </w:r>
    </w:p>
    <w:p w14:paraId="34F266C8" w14:textId="77777777" w:rsidR="009D2CDB" w:rsidRPr="00E36F92" w:rsidRDefault="009D2CDB">
      <w:r w:rsidRPr="00E36F92">
        <w:t xml:space="preserve">   Changes the view to a different list of Document Definitions.</w:t>
      </w:r>
    </w:p>
    <w:p w14:paraId="34F266C9" w14:textId="77777777" w:rsidR="009D2CDB" w:rsidRPr="00E36F92" w:rsidRDefault="009D2CDB" w:rsidP="007771B6">
      <w:pPr>
        <w:pStyle w:val="Heading7"/>
        <w:rPr>
          <w:sz w:val="24"/>
          <w:lang w:val="en-US"/>
        </w:rPr>
      </w:pPr>
      <w:r w:rsidRPr="00E36F92">
        <w:rPr>
          <w:sz w:val="24"/>
          <w:lang w:val="en-US"/>
        </w:rPr>
        <w:t>CREATE</w:t>
      </w:r>
    </w:p>
    <w:p w14:paraId="34F266CA" w14:textId="77777777" w:rsidR="009D2CDB" w:rsidRPr="00E36F92" w:rsidRDefault="009D2CDB" w:rsidP="00E05D62">
      <w:r w:rsidRPr="00E36F92">
        <w:t>This action can be used to create either Objects or non</w:t>
      </w:r>
      <w:r w:rsidR="00E05D62" w:rsidRPr="00E36F92">
        <w:t>-</w:t>
      </w:r>
      <w:r w:rsidRPr="00E36F92">
        <w:t>object Document</w:t>
      </w:r>
      <w:r w:rsidR="00E05D62" w:rsidRPr="00E36F92">
        <w:t xml:space="preserve"> </w:t>
      </w:r>
      <w:r w:rsidRPr="00E36F92">
        <w:t>Definitions in TIU Document Definition file 8925.1</w:t>
      </w:r>
      <w:r w:rsidR="00B456E7" w:rsidRPr="00E36F92">
        <w:fldChar w:fldCharType="begin"/>
      </w:r>
      <w:r w:rsidRPr="00E36F92">
        <w:instrText>xe "8925.1"</w:instrText>
      </w:r>
      <w:r w:rsidR="00B456E7" w:rsidRPr="00E36F92">
        <w:fldChar w:fldCharType="end"/>
      </w:r>
      <w:r w:rsidR="00B456E7" w:rsidRPr="00E36F92">
        <w:fldChar w:fldCharType="begin"/>
      </w:r>
      <w:r w:rsidRPr="00E36F92">
        <w:instrText>xe "File #8925.1"</w:instrText>
      </w:r>
      <w:r w:rsidR="00B456E7" w:rsidRPr="00E36F92">
        <w:fldChar w:fldCharType="end"/>
      </w:r>
      <w:r w:rsidRPr="00E36F92">
        <w:t>. After it is created,</w:t>
      </w:r>
      <w:r w:rsidR="00E05D62" w:rsidRPr="00E36F92">
        <w:t xml:space="preserve"> </w:t>
      </w:r>
      <w:r w:rsidRPr="00E36F92">
        <w:t>a non</w:t>
      </w:r>
      <w:r w:rsidR="00E05D62" w:rsidRPr="00E36F92">
        <w:t>-</w:t>
      </w:r>
      <w:r w:rsidRPr="00E36F92">
        <w:t>object entry must be explicitly added as an Item to a parent in the hierarchy before it can be used. (The Create Document Definitions Option does this automatically.)  File 8925.1 cannot have two entries of the same type with the same name.</w:t>
      </w:r>
    </w:p>
    <w:p w14:paraId="34F266CB" w14:textId="77777777" w:rsidR="009D2CDB" w:rsidRPr="00E36F92" w:rsidRDefault="009D2CDB" w:rsidP="007771B6">
      <w:pPr>
        <w:pStyle w:val="Heading7"/>
        <w:rPr>
          <w:sz w:val="24"/>
          <w:lang w:val="en-US"/>
        </w:rPr>
      </w:pPr>
      <w:r w:rsidRPr="00E36F92">
        <w:rPr>
          <w:sz w:val="24"/>
          <w:lang w:val="en-US"/>
        </w:rPr>
        <w:t>DETAILED DISPLAY</w:t>
      </w:r>
    </w:p>
    <w:p w14:paraId="34F266CC" w14:textId="77777777" w:rsidR="009D2CDB" w:rsidRPr="00E36F92" w:rsidRDefault="0039653E" w:rsidP="00E05D62">
      <w:r w:rsidRPr="00E36F92">
        <w:t xml:space="preserve"> </w:t>
      </w:r>
      <w:r w:rsidR="009D2CDB" w:rsidRPr="00E36F92">
        <w:t>Detailed Display displays the selected entry and permits edit if appropriate. Edit is limited if the entry is National. Shared Components can be VIEWED via the Edit Document Definitions Option but can be EDITED   only via the Sort Option.</w:t>
      </w:r>
    </w:p>
    <w:p w14:paraId="34F266CD" w14:textId="77777777" w:rsidR="009D2CDB" w:rsidRPr="00E36F92" w:rsidRDefault="009D2CDB" w:rsidP="00E05D62">
      <w:r w:rsidRPr="00E36F92">
        <w:t>The DETAILED DISPLAY action lets you edit all aspects of an entry,  including Items. The Items action, in contrast, looks at the entry ONLY as an Item under its parent and permits edit of Item characteristics ONLY.</w:t>
      </w:r>
      <w:r w:rsidR="0039653E" w:rsidRPr="00E36F92">
        <w:t xml:space="preserve"> </w:t>
      </w:r>
      <w:r w:rsidRPr="00E36F92">
        <w:t>Managers (anyone assigned the Manager menu) need not own the entry in order to edit it. You can edit Basics, Items, Boilerplate Text, Technical Fields and Upload Fields.</w:t>
      </w:r>
    </w:p>
    <w:p w14:paraId="34F266CE" w14:textId="77777777" w:rsidR="009D2CDB" w:rsidRPr="00E36F92" w:rsidRDefault="009D2CDB" w:rsidP="007771B6">
      <w:pPr>
        <w:pStyle w:val="Heading7"/>
        <w:rPr>
          <w:sz w:val="24"/>
          <w:lang w:val="en-US"/>
        </w:rPr>
      </w:pPr>
      <w:r w:rsidRPr="00E36F92">
        <w:rPr>
          <w:sz w:val="24"/>
          <w:lang w:val="en-US"/>
        </w:rPr>
        <w:t>TRY</w:t>
      </w:r>
    </w:p>
    <w:p w14:paraId="34F266CF" w14:textId="77777777" w:rsidR="009D2CDB" w:rsidRPr="00E36F92" w:rsidRDefault="009D2CDB" w:rsidP="00E05D62">
      <w:r w:rsidRPr="00E36F92">
        <w:t>TRY examines the selected entry for basic problems.</w:t>
      </w:r>
    </w:p>
    <w:p w14:paraId="34F266D0" w14:textId="77777777" w:rsidR="009D2CDB" w:rsidRPr="00E36F92" w:rsidRDefault="009D2CDB" w:rsidP="00E05D62">
      <w:r w:rsidRPr="00E36F92">
        <w:t>For titles and components with boilerplate text, this includes checking any Embedded objects to make sure the object is embedded correctly.</w:t>
      </w:r>
      <w:r w:rsidR="0039653E" w:rsidRPr="00E36F92">
        <w:t xml:space="preserve"> </w:t>
      </w:r>
      <w:r w:rsidRPr="00E36F92">
        <w:t>If the entry is a title and checks out OK (or if its only problem is an inactive Object), you can test the boilerplate text by choosing a patient and entering</w:t>
      </w:r>
      <w:r w:rsidR="00EF7B01" w:rsidRPr="00E36F92">
        <w:t xml:space="preserve"> a</w:t>
      </w:r>
      <w:r w:rsidRPr="00E36F92">
        <w:t xml:space="preserve"> document using the entry. TRY doesn’t require any particular status for the</w:t>
      </w:r>
      <w:r w:rsidR="00EF7B01" w:rsidRPr="00E36F92">
        <w:t xml:space="preserve"> </w:t>
      </w:r>
      <w:r w:rsidRPr="00E36F92">
        <w:t>Title, since documents entered during the trial function even if inactive, in</w:t>
      </w:r>
      <w:r w:rsidR="00EF7B01" w:rsidRPr="00E36F92">
        <w:t xml:space="preserve"> o</w:t>
      </w:r>
      <w:r w:rsidRPr="00E36F92">
        <w:t>rder to permit testing of objects. (Ordinarily, object data are not retrieved</w:t>
      </w:r>
      <w:r w:rsidR="00EF7B01" w:rsidRPr="00E36F92">
        <w:t xml:space="preserve"> u</w:t>
      </w:r>
      <w:r w:rsidRPr="00E36F92">
        <w:t>nless the object is active, so be sure to activate the object when it’s ready</w:t>
      </w:r>
      <w:r w:rsidR="00EF7B01" w:rsidRPr="00E36F92">
        <w:t xml:space="preserve"> f</w:t>
      </w:r>
      <w:r w:rsidRPr="00E36F92">
        <w:t>or use.) Since the trial document shows up on Unsigned lists during the time</w:t>
      </w:r>
      <w:r w:rsidR="00EF7B01" w:rsidRPr="00E36F92">
        <w:t xml:space="preserve"> i</w:t>
      </w:r>
      <w:r w:rsidRPr="00E36F92">
        <w:t xml:space="preserve">t’s being edited, we recommend that you select </w:t>
      </w:r>
      <w:r w:rsidRPr="00E36F92">
        <w:rPr>
          <w:i/>
        </w:rPr>
        <w:t>test patients only.</w:t>
      </w:r>
    </w:p>
    <w:p w14:paraId="34F266D1" w14:textId="77777777" w:rsidR="009D2CDB" w:rsidRPr="00E36F92" w:rsidRDefault="009D2CDB" w:rsidP="00E05D62">
      <w:r w:rsidRPr="00E36F92">
        <w:t>If TRY is selected from the Boilerplate Text Screen, TRY shows which</w:t>
      </w:r>
      <w:r w:rsidR="00EF7B01" w:rsidRPr="00E36F92">
        <w:t xml:space="preserve"> </w:t>
      </w:r>
      <w:r w:rsidRPr="00E36F92">
        <w:t>objects are badly embedded and why. Checks include whether the object as</w:t>
      </w:r>
      <w:r w:rsidR="00EF7B01" w:rsidRPr="00E36F92">
        <w:t xml:space="preserve"> </w:t>
      </w:r>
      <w:r w:rsidRPr="00E36F92">
        <w:t>written exists in the file, whether it is active, whether it is split</w:t>
      </w:r>
      <w:r w:rsidR="00EF7B01" w:rsidRPr="00E36F92">
        <w:t xml:space="preserve"> </w:t>
      </w:r>
      <w:r w:rsidRPr="00E36F92">
        <w:t>between lines, and whether the object as written is ambiguous as to which</w:t>
      </w:r>
      <w:r w:rsidR="00EF7B01" w:rsidRPr="00E36F92">
        <w:t xml:space="preserve"> </w:t>
      </w:r>
      <w:r w:rsidRPr="00E36F92">
        <w:t>object is intended. If the entry is OK, you can enter a trial document.</w:t>
      </w:r>
    </w:p>
    <w:p w14:paraId="34F266D2" w14:textId="77777777" w:rsidR="009D2CDB" w:rsidRPr="00E36F92" w:rsidRDefault="009D2CDB" w:rsidP="00E05D62">
      <w:r w:rsidRPr="00E36F92">
        <w:lastRenderedPageBreak/>
        <w:t>For objects, TRY checks the object Name, Abbreviation and Print Name to make sure they are not ambiguous. That is, it makes sure the utility can decide which object to invoke when given the Name, Abbreviation, or Print</w:t>
      </w:r>
      <w:r w:rsidR="00EF7B01" w:rsidRPr="00E36F92">
        <w:t xml:space="preserve"> </w:t>
      </w:r>
      <w:r w:rsidRPr="00E36F92">
        <w:t>Name and that it does not get the wrong object. TRY checks that the object has an Object Method, but does NOT check that the Object Method functions correctly.</w:t>
      </w:r>
    </w:p>
    <w:p w14:paraId="34F266D3" w14:textId="77777777" w:rsidR="009D2CDB" w:rsidRPr="00E36F92" w:rsidRDefault="009D2CDB" w:rsidP="007771B6">
      <w:pPr>
        <w:pStyle w:val="Heading7"/>
        <w:rPr>
          <w:sz w:val="24"/>
          <w:lang w:val="en-US"/>
        </w:rPr>
      </w:pPr>
      <w:r w:rsidRPr="00E36F92">
        <w:rPr>
          <w:sz w:val="24"/>
          <w:lang w:val="en-US"/>
        </w:rPr>
        <w:t>OWNER</w:t>
      </w:r>
    </w:p>
    <w:p w14:paraId="34F266D4" w14:textId="77777777" w:rsidR="009D2CDB" w:rsidRPr="00E36F92" w:rsidRDefault="009D2CDB" w:rsidP="00E05D62">
      <w:r w:rsidRPr="00E36F92">
        <w:t>You can select multiple entries and edit Owner, Personal and/or Class. To change from Personal to Class Owner or vice versa, you must delete the unwanted entry before you are prompted for the other.</w:t>
      </w:r>
    </w:p>
    <w:p w14:paraId="34F266D5" w14:textId="77777777" w:rsidR="009D2CDB" w:rsidRPr="00E36F92" w:rsidRDefault="009D2CDB" w:rsidP="007771B6">
      <w:pPr>
        <w:pStyle w:val="Heading7"/>
        <w:rPr>
          <w:sz w:val="24"/>
          <w:lang w:val="en-US"/>
        </w:rPr>
      </w:pPr>
      <w:r w:rsidRPr="00E36F92">
        <w:rPr>
          <w:sz w:val="24"/>
          <w:lang w:val="en-US"/>
        </w:rPr>
        <w:t>COPY</w:t>
      </w:r>
    </w:p>
    <w:p w14:paraId="34F266D6" w14:textId="77777777" w:rsidR="009D2CDB" w:rsidRPr="00E36F92" w:rsidRDefault="009D2CDB" w:rsidP="00E05D62">
      <w:r w:rsidRPr="00E36F92">
        <w:t xml:space="preserve">Copy can be done from the </w:t>
      </w:r>
      <w:r w:rsidRPr="00E36F92">
        <w:rPr>
          <w:i/>
        </w:rPr>
        <w:t>Edit Document Definitions</w:t>
      </w:r>
      <w:r w:rsidRPr="00E36F92">
        <w:t xml:space="preserve"> option or from the Sort option, but not from the </w:t>
      </w:r>
      <w:r w:rsidRPr="00E36F92">
        <w:rPr>
          <w:i/>
        </w:rPr>
        <w:t>Create Document Definitions</w:t>
      </w:r>
      <w:r w:rsidRPr="00E36F92">
        <w:t xml:space="preserve"> option. Ti</w:t>
      </w:r>
      <w:r w:rsidR="00EF7B01" w:rsidRPr="00E36F92">
        <w:t xml:space="preserve">tles, </w:t>
      </w:r>
      <w:r w:rsidRPr="00E36F92">
        <w:t xml:space="preserve"> Components, or Objects </w:t>
      </w:r>
      <w:r w:rsidR="00221470" w:rsidRPr="00E36F92">
        <w:t>may</w:t>
      </w:r>
      <w:r w:rsidRPr="00E36F92">
        <w:t xml:space="preserve"> be copied. </w:t>
      </w:r>
    </w:p>
    <w:p w14:paraId="34F266D7" w14:textId="77777777" w:rsidR="009D2CDB" w:rsidRPr="00E36F92" w:rsidRDefault="009D2CDB" w:rsidP="00E05D62">
      <w:r w:rsidRPr="00E36F92">
        <w:t>Copy can be used to "jump start" new entries by copying an old entry and then editing it.</w:t>
      </w:r>
    </w:p>
    <w:p w14:paraId="34F266D8" w14:textId="77777777" w:rsidR="009D2CDB" w:rsidRPr="00E36F92" w:rsidRDefault="009D2CDB" w:rsidP="00E05D62">
      <w:r w:rsidRPr="00E36F92">
        <w:t xml:space="preserve">Copy </w:t>
      </w:r>
      <w:r w:rsidRPr="00E36F92">
        <w:rPr>
          <w:i/>
        </w:rPr>
        <w:t>could</w:t>
      </w:r>
      <w:r w:rsidRPr="00E36F92">
        <w:t xml:space="preserve"> be used to change the behavior of an entry (i.e. change the behavior of the copy and inactivate the original), but most behavior can be edited even when the entry is in use by documents. Edit is better than copy/inactivate since it does not clutter up the hierarchy with inactive entries.</w:t>
      </w:r>
    </w:p>
    <w:p w14:paraId="34F266D9" w14:textId="77777777" w:rsidR="009D2CDB" w:rsidRPr="00E36F92" w:rsidRDefault="009D2CDB" w:rsidP="00E05D62">
      <w:r w:rsidRPr="00E36F92">
        <w:t>Copy can be used to "move" entries once they are in use by documents. (This is not a true "move", but is the only possibility once an entry has been used by documents. If the entry is not yet in use by documents, it is better to delete it as an item from the old parent, and add it to the new parent, a true move).</w:t>
      </w:r>
    </w:p>
    <w:p w14:paraId="34F266DA" w14:textId="77777777" w:rsidR="009D2CDB" w:rsidRPr="00E36F92" w:rsidRDefault="009D2CDB" w:rsidP="00E05D62">
      <w:r w:rsidRPr="00E36F92">
        <w:t>The Copy action prompts for an entry to copy and a Name to copy into. This</w:t>
      </w:r>
      <w:r w:rsidR="00EF7B01" w:rsidRPr="00E36F92">
        <w:t xml:space="preserve"> </w:t>
      </w:r>
      <w:r w:rsidRPr="00E36F92">
        <w:t>name must be different from the name of the entry being copied. The action then creates a new entry with the chosen name and copies the fields in the Document Definition File 8925.1</w:t>
      </w:r>
      <w:r w:rsidR="00B456E7" w:rsidRPr="00E36F92">
        <w:fldChar w:fldCharType="begin"/>
      </w:r>
      <w:r w:rsidRPr="00E36F92">
        <w:instrText>xe "8925.1"</w:instrText>
      </w:r>
      <w:r w:rsidR="00B456E7" w:rsidRPr="00E36F92">
        <w:fldChar w:fldCharType="end"/>
      </w:r>
      <w:r w:rsidR="00B456E7" w:rsidRPr="00E36F92">
        <w:fldChar w:fldCharType="begin"/>
      </w:r>
      <w:r w:rsidRPr="00E36F92">
        <w:instrText>xe "File #8925.1"</w:instrText>
      </w:r>
      <w:r w:rsidR="00B456E7" w:rsidRPr="00E36F92">
        <w:fldChar w:fldCharType="end"/>
      </w:r>
      <w:r w:rsidRPr="00E36F92">
        <w:t xml:space="preserve"> into the new entry. The copier is made the personal owner of the copy.</w:t>
      </w:r>
    </w:p>
    <w:p w14:paraId="34F266DB" w14:textId="77777777" w:rsidR="009D2CDB" w:rsidRPr="00E36F92" w:rsidRDefault="009D2CDB" w:rsidP="00E05D62">
      <w:r w:rsidRPr="00E36F92">
        <w:t xml:space="preserve">If the copying is being done through the </w:t>
      </w:r>
      <w:r w:rsidRPr="00E36F92">
        <w:rPr>
          <w:i/>
        </w:rPr>
        <w:t>Edit Document Definitions</w:t>
      </w:r>
      <w:r w:rsidRPr="00E36F92">
        <w:t xml:space="preserve"> option, the copy is then added as an item to the parent. If the copying is done through the </w:t>
      </w:r>
      <w:r w:rsidRPr="00E36F92">
        <w:rPr>
          <w:i/>
        </w:rPr>
        <w:t>Sort Document Definitions</w:t>
      </w:r>
      <w:r w:rsidRPr="00E36F92">
        <w:t xml:space="preserve"> option, the copy is NOT added as an item to the parent. Since items must not be added to Active or Test Titles, components of Active or Test Titles can only be copied through the Sort option. Objects are copied from the Sort option or the Create Objects option.</w:t>
      </w:r>
    </w:p>
    <w:p w14:paraId="34F266DC" w14:textId="77777777" w:rsidR="009D2CDB" w:rsidRPr="00E36F92" w:rsidRDefault="009D2CDB" w:rsidP="00E05D62">
      <w:r w:rsidRPr="00E36F92">
        <w:t xml:space="preserve">Several fields are NOT copied as is. If the original is a National Standard, the entry </w:t>
      </w:r>
      <w:r w:rsidR="00221470" w:rsidRPr="00E36F92">
        <w:t>may</w:t>
      </w:r>
      <w:r w:rsidRPr="00E36F92">
        <w:t xml:space="preserve"> be copied, but the copy is not National Standard. If the original is Shared, it </w:t>
      </w:r>
      <w:r w:rsidR="00221470" w:rsidRPr="00E36F92">
        <w:t>may</w:t>
      </w:r>
      <w:r w:rsidRPr="00E36F92">
        <w:t xml:space="preserve"> be copied but the copy is not Shared. The other exceptional field is the Items field. If the entry has items, the action prompts for item names to copy into, creates NEW entries for the items, and adds the NEW items to the copy.</w:t>
      </w:r>
    </w:p>
    <w:p w14:paraId="34F266DD" w14:textId="77777777" w:rsidR="009D2CDB" w:rsidRPr="00E36F92" w:rsidRDefault="009D2CDB" w:rsidP="00E05D62">
      <w:r w:rsidRPr="00E36F92">
        <w:t>Exception to the Items field Exception: if a nonshared entry has a Shared</w:t>
      </w:r>
      <w:r w:rsidR="00EF7B01" w:rsidRPr="00E36F92">
        <w:t xml:space="preserve"> </w:t>
      </w:r>
      <w:r w:rsidRPr="00E36F92">
        <w:t>item, the action does NOT copy the Shared item but merely adds the Shared</w:t>
      </w:r>
      <w:r w:rsidR="00EF7B01" w:rsidRPr="00E36F92">
        <w:t xml:space="preserve"> </w:t>
      </w:r>
      <w:r w:rsidRPr="00E36F92">
        <w:t>item to the copy. If the entry being copied is itself a Shared component, the copy is not shared, and NEW items are added to the copy rather than reusing shared items.</w:t>
      </w:r>
    </w:p>
    <w:p w14:paraId="34F266DE" w14:textId="77777777" w:rsidR="009D2CDB" w:rsidRPr="00E36F92" w:rsidRDefault="009D2CDB" w:rsidP="00E05D62">
      <w:r w:rsidRPr="00E36F92">
        <w:t>If the copying is being done through the Edit Document Definitions option,</w:t>
      </w:r>
      <w:r w:rsidR="00EF7B01" w:rsidRPr="00E36F92">
        <w:t xml:space="preserve"> </w:t>
      </w:r>
      <w:r w:rsidRPr="00E36F92">
        <w:t xml:space="preserve">the user is asked which parent to add the copy to, and the copy is added as an item to this parent.  If the copy is a Title and the </w:t>
      </w:r>
      <w:r w:rsidRPr="00E36F92">
        <w:lastRenderedPageBreak/>
        <w:t>user has chosen a new parent rather than the same parent, the user is asked whether to activate the copy and inactivate the original.</w:t>
      </w:r>
    </w:p>
    <w:p w14:paraId="34F266DF" w14:textId="77777777" w:rsidR="009D2CDB" w:rsidRPr="00E36F92" w:rsidRDefault="009D2CDB" w:rsidP="00E05D62">
      <w:r w:rsidRPr="00E36F92">
        <w:t>If the copying is done through the Sort Document Definitions option, the copy action does NOT add the copy to any parent.  Such orphan copies can be added to any parent using action Items for the parent.</w:t>
      </w:r>
    </w:p>
    <w:p w14:paraId="34F266E0" w14:textId="77777777" w:rsidR="009D2CDB" w:rsidRPr="00E36F92" w:rsidRDefault="009D2CDB" w:rsidP="00E05D62">
      <w:r w:rsidRPr="00E36F92">
        <w:t>Objects are copied from the Sort Option or the Create Objects Option.</w:t>
      </w:r>
    </w:p>
    <w:p w14:paraId="34F266E1" w14:textId="77777777" w:rsidR="009D2CDB" w:rsidRPr="00E36F92" w:rsidRDefault="009D2CDB" w:rsidP="007771B6">
      <w:pPr>
        <w:pStyle w:val="Heading7"/>
        <w:rPr>
          <w:sz w:val="24"/>
          <w:lang w:val="en-US"/>
        </w:rPr>
      </w:pPr>
      <w:r w:rsidRPr="00E36F92">
        <w:rPr>
          <w:sz w:val="24"/>
          <w:lang w:val="en-US"/>
        </w:rPr>
        <w:t>QUIT</w:t>
      </w:r>
    </w:p>
    <w:p w14:paraId="34F266E2" w14:textId="77777777" w:rsidR="009D2CDB" w:rsidRPr="00E36F92" w:rsidRDefault="009B5908">
      <w:r w:rsidRPr="00E36F92">
        <w:t xml:space="preserve"> </w:t>
      </w:r>
      <w:r w:rsidR="009D2CDB" w:rsidRPr="00E36F92">
        <w:t>Allows user to quit the current menu level.</w:t>
      </w:r>
    </w:p>
    <w:p w14:paraId="34F266E4" w14:textId="77777777" w:rsidR="009D2CDB" w:rsidRPr="00E36F92" w:rsidRDefault="009D2CDB" w:rsidP="00D34DAD">
      <w:pPr>
        <w:pStyle w:val="Heading2"/>
      </w:pPr>
      <w:bookmarkStart w:id="661" w:name="_Toc335315405"/>
      <w:bookmarkStart w:id="662" w:name="_Toc342030891"/>
      <w:bookmarkStart w:id="663" w:name="_Toc342548583"/>
      <w:bookmarkStart w:id="664" w:name="_Toc152840737"/>
      <w:bookmarkStart w:id="665" w:name="_Toc372447818"/>
      <w:r w:rsidRPr="00E36F92">
        <w:t>Creating Additional Medications Objects</w:t>
      </w:r>
      <w:bookmarkEnd w:id="661"/>
      <w:bookmarkEnd w:id="662"/>
      <w:bookmarkEnd w:id="663"/>
      <w:bookmarkEnd w:id="664"/>
    </w:p>
    <w:p w14:paraId="34F266E5" w14:textId="77777777" w:rsidR="00DC4241" w:rsidRPr="00E36F92" w:rsidRDefault="009D2CDB" w:rsidP="00DC4241">
      <w:pPr>
        <w:rPr>
          <w:rFonts w:ascii="New Century Schlbk" w:hAnsi="New Century Schlbk"/>
        </w:rPr>
      </w:pPr>
      <w:r w:rsidRPr="00E36F92">
        <w:t xml:space="preserve">Patch 38 </w:t>
      </w:r>
      <w:r w:rsidR="004E0D63" w:rsidRPr="00E36F92">
        <w:t xml:space="preserve">(TIU*1*38 </w:t>
      </w:r>
      <w:r w:rsidR="004E0D63" w:rsidRPr="00E36F92">
        <w:rPr>
          <w:sz w:val="28"/>
        </w:rPr>
        <w:t xml:space="preserve">- </w:t>
      </w:r>
      <w:r w:rsidR="004E0D63" w:rsidRPr="00E36F92">
        <w:rPr>
          <w:szCs w:val="20"/>
        </w:rPr>
        <w:t xml:space="preserve">NEW MEDICATION OBJECTS) </w:t>
      </w:r>
      <w:r w:rsidRPr="00E36F92">
        <w:t>provided</w:t>
      </w:r>
      <w:r w:rsidR="00DC4241" w:rsidRPr="00E36F92">
        <w:t xml:space="preserve"> six new TIU medication Objects and a method for providing values to four (4) variables in order to create additional medication objects without the necessity of modifying M code.</w:t>
      </w:r>
    </w:p>
    <w:p w14:paraId="34F266E6" w14:textId="77777777" w:rsidR="009D2CDB" w:rsidRPr="00E36F92" w:rsidRDefault="009D2CDB" w:rsidP="00020C31">
      <w:pPr>
        <w:pStyle w:val="ListMember"/>
        <w:numPr>
          <w:ilvl w:val="0"/>
          <w:numId w:val="7"/>
        </w:numPr>
      </w:pPr>
      <w:r w:rsidRPr="00E36F92">
        <w:t>ACTIVE MEDICATIONS</w:t>
      </w:r>
    </w:p>
    <w:p w14:paraId="34F266E7" w14:textId="77777777" w:rsidR="009D2CDB" w:rsidRPr="00E36F92" w:rsidRDefault="009D2CDB" w:rsidP="00020C31">
      <w:pPr>
        <w:pStyle w:val="ListMember"/>
        <w:numPr>
          <w:ilvl w:val="0"/>
          <w:numId w:val="7"/>
        </w:numPr>
      </w:pPr>
      <w:r w:rsidRPr="00E36F92">
        <w:t>ACTIVE MEDS COMBINED</w:t>
      </w:r>
    </w:p>
    <w:p w14:paraId="34F266E8" w14:textId="77777777" w:rsidR="009D2CDB" w:rsidRPr="00E36F92" w:rsidRDefault="009D2CDB" w:rsidP="00020C31">
      <w:pPr>
        <w:pStyle w:val="ListMember"/>
        <w:numPr>
          <w:ilvl w:val="0"/>
          <w:numId w:val="7"/>
        </w:numPr>
      </w:pPr>
      <w:r w:rsidRPr="00E36F92">
        <w:t>DETAILED ACTIVE MEDS</w:t>
      </w:r>
    </w:p>
    <w:p w14:paraId="34F266E9" w14:textId="77777777" w:rsidR="009D2CDB" w:rsidRPr="00E36F92" w:rsidRDefault="009D2CDB" w:rsidP="00020C31">
      <w:pPr>
        <w:pStyle w:val="ListMember"/>
        <w:numPr>
          <w:ilvl w:val="0"/>
          <w:numId w:val="7"/>
        </w:numPr>
      </w:pPr>
      <w:r w:rsidRPr="00E36F92">
        <w:t>DETAILED RECENT MEDS</w:t>
      </w:r>
    </w:p>
    <w:p w14:paraId="34F266EA" w14:textId="77777777" w:rsidR="009D2CDB" w:rsidRPr="00E36F92" w:rsidRDefault="009D2CDB" w:rsidP="00020C31">
      <w:pPr>
        <w:pStyle w:val="ListMember"/>
        <w:numPr>
          <w:ilvl w:val="0"/>
          <w:numId w:val="7"/>
        </w:numPr>
      </w:pPr>
      <w:r w:rsidRPr="00E36F92">
        <w:t>RECENT MEDS</w:t>
      </w:r>
    </w:p>
    <w:p w14:paraId="34F266EB" w14:textId="77777777" w:rsidR="009D2CDB" w:rsidRPr="00E36F92" w:rsidRDefault="009D2CDB" w:rsidP="00020C31">
      <w:pPr>
        <w:pStyle w:val="ListMember"/>
        <w:numPr>
          <w:ilvl w:val="0"/>
          <w:numId w:val="7"/>
        </w:numPr>
      </w:pPr>
      <w:r w:rsidRPr="00E36F92">
        <w:t>RECENT MEDS COMBINED</w:t>
      </w:r>
    </w:p>
    <w:p w14:paraId="61C35220" w14:textId="77777777" w:rsidR="00E9760D" w:rsidRPr="00E36F92" w:rsidRDefault="009D2CDB">
      <w:bookmarkStart w:id="666" w:name="_Hlk52344352"/>
      <w:r w:rsidRPr="00E36F92">
        <w:rPr>
          <w:b/>
        </w:rPr>
        <w:t>Patch 73</w:t>
      </w:r>
      <w:r w:rsidRPr="00E36F92">
        <w:t xml:space="preserve"> </w:t>
      </w:r>
      <w:r w:rsidR="00E40903" w:rsidRPr="00E36F92">
        <w:t xml:space="preserve">(TIU*1*73 </w:t>
      </w:r>
      <w:r w:rsidR="00E40903" w:rsidRPr="00E36F92">
        <w:rPr>
          <w:sz w:val="28"/>
        </w:rPr>
        <w:t xml:space="preserve">- </w:t>
      </w:r>
      <w:r w:rsidR="00E40903" w:rsidRPr="00E36F92">
        <w:rPr>
          <w:szCs w:val="20"/>
        </w:rPr>
        <w:t>NEW MEDICATION OBJECT OPTIONS</w:t>
      </w:r>
      <w:r w:rsidR="00E40903" w:rsidRPr="00E36F92">
        <w:rPr>
          <w:rFonts w:ascii="r_ansi" w:hAnsi="r_ansi" w:cs="r_ansi"/>
          <w:sz w:val="20"/>
          <w:szCs w:val="20"/>
        </w:rPr>
        <w:t>)</w:t>
      </w:r>
      <w:r w:rsidR="004E0D63" w:rsidRPr="00E36F92">
        <w:t xml:space="preserve"> provided</w:t>
      </w:r>
      <w:r w:rsidRPr="00E36F92">
        <w:t xml:space="preserve"> expanded capabilities for customizing TIU medication objects.</w:t>
      </w:r>
      <w:r w:rsidR="003B4268" w:rsidRPr="00E36F92">
        <w:t xml:space="preserve"> </w:t>
      </w:r>
    </w:p>
    <w:p w14:paraId="3EB50CAC" w14:textId="386631D0" w:rsidR="00E9760D" w:rsidRPr="00E36F92" w:rsidRDefault="00E9760D">
      <w:pPr>
        <w:rPr>
          <w:rFonts w:eastAsia="Times New Roman" w:cstheme="minorHAnsi"/>
        </w:rPr>
      </w:pPr>
      <w:r w:rsidRPr="00E36F92">
        <w:rPr>
          <w:rFonts w:cstheme="minorHAnsi"/>
          <w:b/>
          <w:bCs/>
        </w:rPr>
        <w:t>Patch 290</w:t>
      </w:r>
      <w:r w:rsidRPr="00E36F92">
        <w:rPr>
          <w:rFonts w:cstheme="minorHAnsi"/>
        </w:rPr>
        <w:t xml:space="preserve"> (TIU*1*290 - </w:t>
      </w:r>
      <w:r w:rsidRPr="00E36F92">
        <w:rPr>
          <w:rFonts w:eastAsia="Times New Roman" w:cstheme="minorHAnsi"/>
        </w:rPr>
        <w:t>CPRS V31.B - NOTE TITLES, COPY/PASTE AND BUG FIXES) updated the rules for national medication Patient Data Objects.</w:t>
      </w:r>
    </w:p>
    <w:p w14:paraId="34F266ED" w14:textId="77777777" w:rsidR="009D2CDB" w:rsidRPr="00E36F92" w:rsidRDefault="009D2CDB">
      <w:r w:rsidRPr="00E36F92">
        <w:t>The following variables and values are now supported:</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New supported values"/>
        <w:tblDescription w:val="variable name, also known as, values"/>
      </w:tblPr>
      <w:tblGrid>
        <w:gridCol w:w="1973"/>
        <w:gridCol w:w="1694"/>
        <w:gridCol w:w="5770"/>
      </w:tblGrid>
      <w:tr w:rsidR="009D2CDB" w:rsidRPr="00E36F92" w14:paraId="34F266F4" w14:textId="77777777" w:rsidTr="00FE2BC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3" w:type="dxa"/>
            <w:shd w:val="clear" w:color="auto" w:fill="D9D9D9" w:themeFill="background1" w:themeFillShade="D9"/>
          </w:tcPr>
          <w:p w14:paraId="34F266EE" w14:textId="77777777" w:rsidR="009D2CDB" w:rsidRPr="00E36F92" w:rsidRDefault="009D2CDB" w:rsidP="00F159EE">
            <w:pPr>
              <w:pStyle w:val="TableHeading"/>
              <w:rPr>
                <w:b/>
                <w:bCs/>
              </w:rPr>
            </w:pPr>
            <w:r w:rsidRPr="00E36F92">
              <w:t>Variable</w:t>
            </w:r>
          </w:p>
          <w:p w14:paraId="34F266EF" w14:textId="77777777" w:rsidR="009D2CDB" w:rsidRPr="00E36F92" w:rsidRDefault="009D2CDB" w:rsidP="00F159EE">
            <w:pPr>
              <w:pStyle w:val="TableHeading"/>
              <w:rPr>
                <w:b/>
                <w:bCs/>
              </w:rPr>
            </w:pPr>
            <w:r w:rsidRPr="00E36F92">
              <w:t>Name</w:t>
            </w:r>
          </w:p>
        </w:tc>
        <w:tc>
          <w:tcPr>
            <w:tcW w:w="1694" w:type="dxa"/>
            <w:shd w:val="clear" w:color="auto" w:fill="D9D9D9" w:themeFill="background1" w:themeFillShade="D9"/>
          </w:tcPr>
          <w:p w14:paraId="34F266F0"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Also</w:t>
            </w:r>
          </w:p>
          <w:p w14:paraId="34F266F1" w14:textId="77777777" w:rsidR="009D2CDB" w:rsidRPr="00E36F92" w:rsidRDefault="009D2CDB" w:rsidP="00F159EE">
            <w:pPr>
              <w:pStyle w:val="TableHeading"/>
              <w:cnfStyle w:val="100000000000" w:firstRow="1" w:lastRow="0" w:firstColumn="0" w:lastColumn="0" w:oddVBand="0" w:evenVBand="0" w:oddHBand="0" w:evenHBand="0" w:firstRowFirstColumn="0" w:firstRowLastColumn="0" w:lastRowFirstColumn="0" w:lastRowLastColumn="0"/>
              <w:rPr>
                <w:b/>
                <w:bCs/>
              </w:rPr>
            </w:pPr>
            <w:r w:rsidRPr="00E36F92">
              <w:t>Known As</w:t>
            </w:r>
          </w:p>
        </w:tc>
        <w:tc>
          <w:tcPr>
            <w:cnfStyle w:val="000010000000" w:firstRow="0" w:lastRow="0" w:firstColumn="0" w:lastColumn="0" w:oddVBand="1" w:evenVBand="0" w:oddHBand="0" w:evenHBand="0" w:firstRowFirstColumn="0" w:firstRowLastColumn="0" w:lastRowFirstColumn="0" w:lastRowLastColumn="0"/>
            <w:tcW w:w="5770" w:type="dxa"/>
            <w:shd w:val="clear" w:color="auto" w:fill="D9D9D9" w:themeFill="background1" w:themeFillShade="D9"/>
          </w:tcPr>
          <w:p w14:paraId="34F266F2" w14:textId="77777777" w:rsidR="009D2CDB" w:rsidRPr="00E36F92" w:rsidRDefault="009D2CDB" w:rsidP="00F159EE">
            <w:pPr>
              <w:pStyle w:val="TableHeading"/>
              <w:rPr>
                <w:b/>
                <w:bCs/>
              </w:rPr>
            </w:pPr>
          </w:p>
          <w:p w14:paraId="34F266F3" w14:textId="77777777" w:rsidR="009D2CDB" w:rsidRPr="00E36F92" w:rsidRDefault="009D2CDB" w:rsidP="00F159EE">
            <w:pPr>
              <w:pStyle w:val="TableHeading"/>
              <w:rPr>
                <w:b/>
                <w:bCs/>
              </w:rPr>
            </w:pPr>
            <w:r w:rsidRPr="00E36F92">
              <w:t>Values</w:t>
            </w:r>
          </w:p>
        </w:tc>
      </w:tr>
      <w:tr w:rsidR="009D2CDB" w:rsidRPr="00E36F92" w14:paraId="34F266FA" w14:textId="77777777" w:rsidTr="00FE2B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6F5" w14:textId="77777777" w:rsidR="009D2CDB" w:rsidRPr="00E36F92" w:rsidRDefault="009D2CDB" w:rsidP="00F159EE">
            <w:pPr>
              <w:pStyle w:val="TableEntry"/>
            </w:pPr>
            <w:r w:rsidRPr="00E36F92">
              <w:t>ACTIVE</w:t>
            </w:r>
          </w:p>
        </w:tc>
        <w:tc>
          <w:tcPr>
            <w:tcW w:w="1694" w:type="dxa"/>
            <w:shd w:val="clear" w:color="auto" w:fill="auto"/>
          </w:tcPr>
          <w:p w14:paraId="34F266F6"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r w:rsidRPr="00E36F92">
              <w:t>ACTVONLY</w:t>
            </w:r>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6F7" w14:textId="77777777" w:rsidR="009D2CDB" w:rsidRPr="00E36F92" w:rsidRDefault="009D2CDB" w:rsidP="00F159EE">
            <w:pPr>
              <w:pStyle w:val="TableEntry"/>
            </w:pPr>
            <w:r w:rsidRPr="00E36F92">
              <w:t>0 – Active and recently expired meds.</w:t>
            </w:r>
          </w:p>
          <w:p w14:paraId="34F266F8" w14:textId="77777777" w:rsidR="009D2CDB" w:rsidRPr="00E36F92" w:rsidRDefault="009D2CDB" w:rsidP="00F159EE">
            <w:pPr>
              <w:pStyle w:val="TableEntry"/>
            </w:pPr>
            <w:r w:rsidRPr="00E36F92">
              <w:t>1 – Active meds only.</w:t>
            </w:r>
          </w:p>
          <w:p w14:paraId="34F266F9" w14:textId="70736D9B" w:rsidR="009D2CDB" w:rsidRPr="00E36F92" w:rsidRDefault="009D2CDB" w:rsidP="00F159EE">
            <w:pPr>
              <w:pStyle w:val="TableEntry"/>
            </w:pPr>
            <w:r w:rsidRPr="00E36F92">
              <w:t xml:space="preserve">2 – Recently expired meds only. </w:t>
            </w:r>
          </w:p>
        </w:tc>
      </w:tr>
      <w:tr w:rsidR="009D2CDB" w:rsidRPr="00E36F92" w14:paraId="34F266FF" w14:textId="77777777" w:rsidTr="00FE2BC6">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6FB" w14:textId="77777777" w:rsidR="009D2CDB" w:rsidRPr="00E36F92" w:rsidRDefault="009D2CDB" w:rsidP="00F159EE">
            <w:pPr>
              <w:pStyle w:val="TableEntry"/>
            </w:pPr>
            <w:r w:rsidRPr="00E36F92">
              <w:t>DETAILED</w:t>
            </w:r>
          </w:p>
        </w:tc>
        <w:tc>
          <w:tcPr>
            <w:tcW w:w="1694" w:type="dxa"/>
            <w:shd w:val="clear" w:color="auto" w:fill="auto"/>
          </w:tcPr>
          <w:p w14:paraId="34F266FC"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6FD" w14:textId="77777777" w:rsidR="009D2CDB" w:rsidRPr="00E36F92" w:rsidRDefault="009D2CDB" w:rsidP="00F159EE">
            <w:pPr>
              <w:pStyle w:val="TableEntry"/>
            </w:pPr>
            <w:r w:rsidRPr="00E36F92">
              <w:t>0 – One line per med only.</w:t>
            </w:r>
          </w:p>
          <w:p w14:paraId="34F266FE" w14:textId="77777777" w:rsidR="009D2CDB" w:rsidRPr="00E36F92" w:rsidRDefault="009D2CDB" w:rsidP="00F159EE">
            <w:pPr>
              <w:pStyle w:val="TableEntry"/>
            </w:pPr>
            <w:r w:rsidRPr="00E36F92">
              <w:t>1 – Detailed information on each med.</w:t>
            </w:r>
          </w:p>
        </w:tc>
      </w:tr>
      <w:tr w:rsidR="009D2CDB" w:rsidRPr="00E36F92" w14:paraId="34F26706" w14:textId="77777777" w:rsidTr="00FE2B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700" w14:textId="77777777" w:rsidR="009D2CDB" w:rsidRPr="00E36F92" w:rsidRDefault="009D2CDB" w:rsidP="00F159EE">
            <w:pPr>
              <w:pStyle w:val="TableEntry"/>
            </w:pPr>
            <w:r w:rsidRPr="00E36F92">
              <w:t>ALL</w:t>
            </w:r>
          </w:p>
        </w:tc>
        <w:tc>
          <w:tcPr>
            <w:tcW w:w="1694" w:type="dxa"/>
            <w:shd w:val="clear" w:color="auto" w:fill="auto"/>
          </w:tcPr>
          <w:p w14:paraId="34F26701"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bookmarkStart w:id="667" w:name="TIU_290_ALLMEDS"/>
            <w:r w:rsidRPr="00E36F92">
              <w:t>ALLMEDS</w:t>
            </w:r>
            <w:bookmarkEnd w:id="667"/>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702" w14:textId="77777777" w:rsidR="009D2CDB" w:rsidRPr="00E36F92" w:rsidRDefault="009D2CDB" w:rsidP="00F159EE">
            <w:pPr>
              <w:pStyle w:val="TableEntry"/>
            </w:pPr>
            <w:r w:rsidRPr="00E36F92">
              <w:t xml:space="preserve">0 – Specifies inpatient meds if patient is an inpatient, or outpatient meds if patient is an outpatient. </w:t>
            </w:r>
          </w:p>
          <w:p w14:paraId="34F26703" w14:textId="032A3D78" w:rsidR="009D2CDB" w:rsidRPr="00E36F92" w:rsidRDefault="009D2CDB" w:rsidP="00F159EE">
            <w:pPr>
              <w:pStyle w:val="TableEntry"/>
            </w:pPr>
            <w:r w:rsidRPr="00E36F92">
              <w:t xml:space="preserve">1 – </w:t>
            </w:r>
            <w:r w:rsidR="00A41E06" w:rsidRPr="00E36F92">
              <w:t xml:space="preserve">Specifies </w:t>
            </w:r>
            <w:r w:rsidR="003A405C" w:rsidRPr="00E36F92">
              <w:t xml:space="preserve">Inpatient, Outpatient and Clinic </w:t>
            </w:r>
            <w:r w:rsidR="00A41E06" w:rsidRPr="00E36F92">
              <w:t>med</w:t>
            </w:r>
            <w:r w:rsidR="003A405C" w:rsidRPr="00E36F92">
              <w:t>ications</w:t>
            </w:r>
            <w:r w:rsidR="00FA12B3" w:rsidRPr="00E36F92">
              <w:t>.</w:t>
            </w:r>
          </w:p>
          <w:p w14:paraId="34F26704" w14:textId="1740C221" w:rsidR="009D2CDB" w:rsidRPr="00E36F92" w:rsidRDefault="009D2CDB" w:rsidP="00F159EE">
            <w:pPr>
              <w:pStyle w:val="TableEntry"/>
            </w:pPr>
            <w:r w:rsidRPr="00E36F92">
              <w:t xml:space="preserve">2 or “I” – Specifies inpatient only. </w:t>
            </w:r>
          </w:p>
          <w:p w14:paraId="7E94D433" w14:textId="2A643858" w:rsidR="009D2CDB" w:rsidRPr="00E36F92" w:rsidRDefault="009D2CDB" w:rsidP="00F159EE">
            <w:pPr>
              <w:pStyle w:val="TableEntry"/>
            </w:pPr>
            <w:r w:rsidRPr="00E36F92">
              <w:t xml:space="preserve">3 or “O” – Specifies outpatient only. </w:t>
            </w:r>
          </w:p>
          <w:p w14:paraId="56BD38DC" w14:textId="61D23EF7" w:rsidR="00741C77" w:rsidRPr="00E36F92" w:rsidRDefault="00741C77" w:rsidP="00741C77">
            <w:pPr>
              <w:pStyle w:val="TableEntry"/>
            </w:pPr>
            <w:r w:rsidRPr="00E36F92">
              <w:lastRenderedPageBreak/>
              <w:t>4 or “C” - Specifies Clinic only</w:t>
            </w:r>
            <w:r w:rsidR="003B4268" w:rsidRPr="00E36F92">
              <w:t xml:space="preserve"> </w:t>
            </w:r>
          </w:p>
          <w:p w14:paraId="5CC3AF40" w14:textId="59C67002" w:rsidR="00741C77" w:rsidRPr="00E36F92" w:rsidRDefault="00741C77" w:rsidP="00741C77">
            <w:pPr>
              <w:pStyle w:val="TableEntry"/>
            </w:pPr>
            <w:r w:rsidRPr="00E36F92">
              <w:t>5 or “CI” or “IC” - Specifies Clinic and Inpatient Only</w:t>
            </w:r>
            <w:r w:rsidR="003B4268" w:rsidRPr="00E36F92">
              <w:t xml:space="preserve"> </w:t>
            </w:r>
          </w:p>
          <w:p w14:paraId="34F26705" w14:textId="2CC3D43F" w:rsidR="00741C77" w:rsidRPr="00E36F92" w:rsidRDefault="00741C77" w:rsidP="00741C77">
            <w:pPr>
              <w:pStyle w:val="TableEntry"/>
            </w:pPr>
            <w:r w:rsidRPr="00E36F92">
              <w:t>6 or “CO” or “OC” - Specifies Clinic and Outpatient Only</w:t>
            </w:r>
            <w:r w:rsidR="003B4268" w:rsidRPr="00E36F92">
              <w:t xml:space="preserve"> </w:t>
            </w:r>
          </w:p>
        </w:tc>
      </w:tr>
      <w:tr w:rsidR="009D2CDB" w:rsidRPr="00E36F92" w14:paraId="34F2670B" w14:textId="77777777" w:rsidTr="00FE2BC6">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707" w14:textId="77777777" w:rsidR="009D2CDB" w:rsidRPr="00E36F92" w:rsidRDefault="009D2CDB" w:rsidP="00F159EE">
            <w:pPr>
              <w:pStyle w:val="TableEntry"/>
            </w:pPr>
            <w:r w:rsidRPr="00E36F92">
              <w:lastRenderedPageBreak/>
              <w:t>COMBINED</w:t>
            </w:r>
          </w:p>
        </w:tc>
        <w:tc>
          <w:tcPr>
            <w:tcW w:w="1694" w:type="dxa"/>
            <w:shd w:val="clear" w:color="auto" w:fill="auto"/>
          </w:tcPr>
          <w:p w14:paraId="34F26708"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r w:rsidRPr="00E36F92">
              <w:t>ONELIST</w:t>
            </w:r>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709" w14:textId="77777777" w:rsidR="009D2CDB" w:rsidRPr="00E36F92" w:rsidRDefault="009D2CDB" w:rsidP="00F159EE">
            <w:pPr>
              <w:pStyle w:val="TableEntry"/>
            </w:pPr>
            <w:r w:rsidRPr="00E36F92">
              <w:t>0 – Separates Active, Pending, and Inactive meds into separate lists.</w:t>
            </w:r>
          </w:p>
          <w:p w14:paraId="34F2670A" w14:textId="77777777" w:rsidR="009D2CDB" w:rsidRPr="00E36F92" w:rsidRDefault="009D2CDB" w:rsidP="00F159EE">
            <w:pPr>
              <w:pStyle w:val="TableEntry"/>
            </w:pPr>
            <w:r w:rsidRPr="00E36F92">
              <w:t>1 – Combines Active, Pending, and Inactive meds into the same list.</w:t>
            </w:r>
          </w:p>
        </w:tc>
      </w:tr>
      <w:tr w:rsidR="009D2CDB" w:rsidRPr="00E36F92" w14:paraId="34F26711" w14:textId="77777777" w:rsidTr="00FE2BC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70C" w14:textId="77777777" w:rsidR="009D2CDB" w:rsidRPr="00E36F92" w:rsidRDefault="009D2CDB" w:rsidP="00F159EE">
            <w:pPr>
              <w:pStyle w:val="TableEntry"/>
            </w:pPr>
            <w:r w:rsidRPr="00E36F92">
              <w:t xml:space="preserve">CLASSORT </w:t>
            </w:r>
            <w:r w:rsidRPr="00E36F92">
              <w:sym w:font="Wingdings" w:char="F0FC"/>
            </w:r>
          </w:p>
        </w:tc>
        <w:tc>
          <w:tcPr>
            <w:tcW w:w="1694" w:type="dxa"/>
            <w:shd w:val="clear" w:color="auto" w:fill="auto"/>
          </w:tcPr>
          <w:p w14:paraId="34F2670D" w14:textId="77777777" w:rsidR="009D2CDB" w:rsidRPr="00E36F92" w:rsidRDefault="009D2CDB" w:rsidP="00F159EE">
            <w:pPr>
              <w:pStyle w:val="TableEntr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70E" w14:textId="77777777" w:rsidR="009D2CDB" w:rsidRPr="00E36F92" w:rsidRDefault="009D2CDB" w:rsidP="00F159EE">
            <w:pPr>
              <w:pStyle w:val="TableEntry"/>
            </w:pPr>
            <w:r w:rsidRPr="00E36F92">
              <w:t>0 – Sorts meds alphabetically.</w:t>
            </w:r>
          </w:p>
          <w:p w14:paraId="34F2670F" w14:textId="77777777" w:rsidR="009D2CDB" w:rsidRPr="00E36F92" w:rsidRDefault="009D2CDB" w:rsidP="00F159EE">
            <w:pPr>
              <w:pStyle w:val="TableEntry"/>
            </w:pPr>
            <w:r w:rsidRPr="00E36F92">
              <w:t>1 – Sorts meds by drug class, and within drug class alphabetically.</w:t>
            </w:r>
          </w:p>
          <w:p w14:paraId="34F26710" w14:textId="77777777" w:rsidR="009D2CDB" w:rsidRPr="00E36F92" w:rsidRDefault="009D2CDB" w:rsidP="00F159EE">
            <w:pPr>
              <w:pStyle w:val="TableEntry"/>
            </w:pPr>
            <w:r w:rsidRPr="00E36F92">
              <w:t>2 – Same as #1, except shows drug class in header.</w:t>
            </w:r>
          </w:p>
        </w:tc>
      </w:tr>
      <w:tr w:rsidR="009D2CDB" w:rsidRPr="00E36F92" w14:paraId="34F26716" w14:textId="77777777" w:rsidTr="00FE2BC6">
        <w:tc>
          <w:tcPr>
            <w:cnfStyle w:val="000010000000" w:firstRow="0" w:lastRow="0" w:firstColumn="0" w:lastColumn="0" w:oddVBand="1" w:evenVBand="0" w:oddHBand="0" w:evenHBand="0" w:firstRowFirstColumn="0" w:firstRowLastColumn="0" w:lastRowFirstColumn="0" w:lastRowLastColumn="0"/>
            <w:tcW w:w="1973" w:type="dxa"/>
            <w:shd w:val="clear" w:color="auto" w:fill="auto"/>
          </w:tcPr>
          <w:p w14:paraId="34F26712" w14:textId="77777777" w:rsidR="009D2CDB" w:rsidRPr="00E36F92" w:rsidRDefault="009D2CDB" w:rsidP="00F159EE">
            <w:pPr>
              <w:pStyle w:val="TableEntry"/>
            </w:pPr>
            <w:r w:rsidRPr="00E36F92">
              <w:t xml:space="preserve">SUPPLIES </w:t>
            </w:r>
            <w:r w:rsidRPr="00E36F92">
              <w:sym w:font="Wingdings" w:char="F0FC"/>
            </w:r>
          </w:p>
        </w:tc>
        <w:tc>
          <w:tcPr>
            <w:tcW w:w="1694" w:type="dxa"/>
            <w:shd w:val="clear" w:color="auto" w:fill="auto"/>
          </w:tcPr>
          <w:p w14:paraId="34F26713" w14:textId="77777777" w:rsidR="009D2CDB" w:rsidRPr="00E36F92" w:rsidRDefault="009D2CDB" w:rsidP="00F159EE">
            <w:pPr>
              <w:pStyle w:val="TableEntr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770" w:type="dxa"/>
            <w:shd w:val="clear" w:color="auto" w:fill="auto"/>
          </w:tcPr>
          <w:p w14:paraId="34F26714" w14:textId="77777777" w:rsidR="009D2CDB" w:rsidRPr="00E36F92" w:rsidRDefault="009D2CDB" w:rsidP="00F159EE">
            <w:pPr>
              <w:pStyle w:val="TableEntry"/>
            </w:pPr>
            <w:r w:rsidRPr="00E36F92">
              <w:t>0 – Supplies are excluded.</w:t>
            </w:r>
          </w:p>
          <w:p w14:paraId="34F26715" w14:textId="77777777" w:rsidR="009D2CDB" w:rsidRPr="00E36F92" w:rsidRDefault="009D2CDB" w:rsidP="00F159EE">
            <w:pPr>
              <w:pStyle w:val="TableEntry"/>
            </w:pPr>
            <w:r w:rsidRPr="00E36F92">
              <w:t>1 – Supplies are included.</w:t>
            </w:r>
          </w:p>
        </w:tc>
      </w:tr>
    </w:tbl>
    <w:p w14:paraId="34F26718" w14:textId="77777777" w:rsidR="009D2CDB" w:rsidRPr="00E36F92" w:rsidRDefault="009D2CDB"/>
    <w:bookmarkEnd w:id="666"/>
    <w:p w14:paraId="34F26719" w14:textId="77777777" w:rsidR="009D2CDB" w:rsidRPr="00E36F92" w:rsidRDefault="009D2CDB">
      <w:pPr>
        <w:rPr>
          <w:rFonts w:ascii="New Century Schlbk" w:hAnsi="New Century Schlbk"/>
        </w:rPr>
      </w:pPr>
      <w:r w:rsidRPr="00E36F92">
        <w:t>There are almost 300 different combinations of these six variables, each of which can represent a different TIU object. If you want one of the other views of the medication data, you need to create a new TIU object (for which you'll require Programmer Access and must be listed as a Clinical Coordinator in ASU).</w:t>
      </w:r>
    </w:p>
    <w:p w14:paraId="34F2671A" w14:textId="77777777" w:rsidR="009D2CDB" w:rsidRPr="00E36F92" w:rsidRDefault="009D2CDB" w:rsidP="007771B6">
      <w:pPr>
        <w:pStyle w:val="Heading7"/>
        <w:rPr>
          <w:lang w:val="en-US"/>
        </w:rPr>
      </w:pPr>
      <w:bookmarkStart w:id="668" w:name="_Toc335315406"/>
      <w:bookmarkStart w:id="669" w:name="_Toc342030892"/>
      <w:bookmarkStart w:id="670" w:name="_Toc342548584"/>
      <w:r w:rsidRPr="00E36F92">
        <w:rPr>
          <w:lang w:val="en-US"/>
        </w:rPr>
        <w:t>Creating a New Medications Object</w:t>
      </w:r>
      <w:bookmarkEnd w:id="668"/>
      <w:bookmarkEnd w:id="669"/>
      <w:bookmarkEnd w:id="670"/>
    </w:p>
    <w:p w14:paraId="34F2671B" w14:textId="77777777" w:rsidR="009D2CDB" w:rsidRPr="00E36F92" w:rsidRDefault="009D2CDB" w:rsidP="00BF3448">
      <w:pPr>
        <w:pStyle w:val="Technical"/>
        <w:rPr>
          <w:rFonts w:ascii="New Century Schlbk" w:hAnsi="New Century Schlbk"/>
        </w:rPr>
      </w:pPr>
      <w:r w:rsidRPr="00E36F92">
        <w:t>In the following example, we create a new TIU Object that reports only recently expired medications, prints one medication per line, lists both inpatient and outpatient medications, combines Active, Pending, and Inactive medications into one list, sorts medications by drug class, and includes supplies. Note that the way the procedure accepts the values for each variable is in a list such as this:</w:t>
      </w:r>
      <w:r w:rsidR="00BF3448" w:rsidRPr="00E36F92">
        <w:t xml:space="preserve"> </w:t>
      </w:r>
      <w:r w:rsidRPr="00E36F92">
        <w:t>,2,0,1,1,1,1</w:t>
      </w:r>
    </w:p>
    <w:p w14:paraId="34F2671C" w14:textId="77777777" w:rsidR="009D2CDB" w:rsidRPr="00E36F92" w:rsidRDefault="009D2CDB" w:rsidP="00AC0160">
      <w:pPr>
        <w:pStyle w:val="Heading5"/>
        <w:rPr>
          <w:rFonts w:ascii="New Century Schlbk" w:hAnsi="New Century Schlbk"/>
          <w:lang w:val="en-US"/>
        </w:rPr>
      </w:pPr>
      <w:r w:rsidRPr="00E36F92">
        <w:rPr>
          <w:lang w:val="en-US"/>
        </w:rPr>
        <w:t>Example:</w:t>
      </w:r>
    </w:p>
    <w:p w14:paraId="34F2671D" w14:textId="23DA845C" w:rsidR="009D2CDB" w:rsidRPr="00E36F92" w:rsidRDefault="009D2CDB" w:rsidP="007771B6">
      <w:pPr>
        <w:pStyle w:val="ComputerScreen"/>
        <w:spacing w:after="0"/>
      </w:pPr>
      <w:r w:rsidRPr="00E36F92">
        <w:t xml:space="preserve">Select TIU Maintenance Menu Option: </w:t>
      </w:r>
      <w:r w:rsidRPr="00E36F92">
        <w:rPr>
          <w:b/>
        </w:rPr>
        <w:t>D</w:t>
      </w:r>
      <w:r w:rsidR="00C17482">
        <w:rPr>
          <w:b/>
        </w:rPr>
        <w:t>o</w:t>
      </w:r>
      <w:r w:rsidRPr="00E36F92">
        <w:t>cument Definitions (Manager)</w:t>
      </w:r>
    </w:p>
    <w:p w14:paraId="34F2671E" w14:textId="77777777" w:rsidR="009D2CDB" w:rsidRPr="00E36F92" w:rsidRDefault="009D2CDB" w:rsidP="007771B6">
      <w:pPr>
        <w:pStyle w:val="ComputerScreen"/>
        <w:spacing w:after="0"/>
      </w:pPr>
    </w:p>
    <w:p w14:paraId="34F2671F" w14:textId="77777777" w:rsidR="009D2CDB" w:rsidRPr="00E36F92" w:rsidRDefault="009D2CDB" w:rsidP="007771B6">
      <w:pPr>
        <w:pStyle w:val="ComputerScreen"/>
        <w:spacing w:after="0"/>
      </w:pPr>
      <w:r w:rsidRPr="00E36F92">
        <w:t xml:space="preserve">                   --- Manager Document Definition Menu ---</w:t>
      </w:r>
    </w:p>
    <w:p w14:paraId="34F26720" w14:textId="77777777" w:rsidR="009D2CDB" w:rsidRPr="00E36F92" w:rsidRDefault="009D2CDB" w:rsidP="007771B6">
      <w:pPr>
        <w:pStyle w:val="ComputerScreen"/>
        <w:spacing w:after="0"/>
      </w:pPr>
    </w:p>
    <w:p w14:paraId="34F26721" w14:textId="77777777" w:rsidR="009D2CDB" w:rsidRPr="00E36F92" w:rsidRDefault="009D2CDB" w:rsidP="007771B6">
      <w:pPr>
        <w:pStyle w:val="ComputerScreen"/>
        <w:spacing w:after="0"/>
      </w:pPr>
      <w:r w:rsidRPr="00E36F92">
        <w:t xml:space="preserve">Select Document Definitions (Manager) Option: </w:t>
      </w:r>
      <w:r w:rsidRPr="00E36F92">
        <w:rPr>
          <w:b/>
        </w:rPr>
        <w:t>?</w:t>
      </w:r>
    </w:p>
    <w:p w14:paraId="34F26722" w14:textId="77777777" w:rsidR="009D2CDB" w:rsidRPr="00E36F92" w:rsidRDefault="009D2CDB" w:rsidP="007771B6">
      <w:pPr>
        <w:pStyle w:val="ComputerScreen"/>
        <w:spacing w:after="0"/>
      </w:pPr>
    </w:p>
    <w:p w14:paraId="34F26723" w14:textId="77777777" w:rsidR="009D2CDB" w:rsidRPr="00E36F92" w:rsidRDefault="009D2CDB" w:rsidP="007771B6">
      <w:pPr>
        <w:pStyle w:val="ComputerScreen"/>
        <w:spacing w:after="0"/>
      </w:pPr>
      <w:r w:rsidRPr="00E36F92">
        <w:t xml:space="preserve">   1      Edit Document Definitions</w:t>
      </w:r>
    </w:p>
    <w:p w14:paraId="34F26724" w14:textId="77777777" w:rsidR="009D2CDB" w:rsidRPr="00E36F92" w:rsidRDefault="009D2CDB" w:rsidP="007771B6">
      <w:pPr>
        <w:pStyle w:val="ComputerScreen"/>
        <w:spacing w:after="0"/>
      </w:pPr>
      <w:r w:rsidRPr="00E36F92">
        <w:t xml:space="preserve">   2      Sort Document Definitions</w:t>
      </w:r>
    </w:p>
    <w:p w14:paraId="34F26725" w14:textId="77777777" w:rsidR="009D2CDB" w:rsidRPr="00E36F92" w:rsidRDefault="009D2CDB" w:rsidP="007771B6">
      <w:pPr>
        <w:pStyle w:val="ComputerScreen"/>
        <w:spacing w:after="0"/>
      </w:pPr>
      <w:r w:rsidRPr="00E36F92">
        <w:t xml:space="preserve">   3      Create Document Definitions</w:t>
      </w:r>
    </w:p>
    <w:p w14:paraId="34F26726" w14:textId="77777777" w:rsidR="009D2CDB" w:rsidRPr="00E36F92" w:rsidRDefault="009D2CDB" w:rsidP="007771B6">
      <w:pPr>
        <w:pStyle w:val="ComputerScreen"/>
        <w:spacing w:after="0"/>
      </w:pPr>
      <w:r w:rsidRPr="00E36F92">
        <w:t xml:space="preserve">   4      Create Objects</w:t>
      </w:r>
    </w:p>
    <w:p w14:paraId="34F26727" w14:textId="77777777" w:rsidR="00AE030B" w:rsidRPr="00E36F92" w:rsidRDefault="00AE030B" w:rsidP="00AE030B">
      <w:pPr>
        <w:pStyle w:val="ComputerScreen"/>
        <w:spacing w:after="0"/>
      </w:pPr>
      <w:r w:rsidRPr="00E36F92">
        <w:t xml:space="preserve">   5      Create TIU/Health Summary Objects</w:t>
      </w:r>
    </w:p>
    <w:p w14:paraId="34F26728" w14:textId="77777777" w:rsidR="00AE030B" w:rsidRPr="00E36F92" w:rsidRDefault="00AE030B" w:rsidP="00AE030B">
      <w:pPr>
        <w:pStyle w:val="ComputerScreen"/>
        <w:spacing w:after="0"/>
      </w:pPr>
      <w:r w:rsidRPr="00E36F92">
        <w:t xml:space="preserve">   6      </w:t>
      </w:r>
      <w:bookmarkStart w:id="671" w:name="TIU_305_DocDefUpdate1"/>
      <w:r w:rsidRPr="00E36F92">
        <w:t>Create Post-Signature Alerts</w:t>
      </w:r>
      <w:bookmarkEnd w:id="671"/>
    </w:p>
    <w:p w14:paraId="34F26729" w14:textId="77777777" w:rsidR="009D2CDB" w:rsidRPr="00E36F92" w:rsidRDefault="009D2CDB" w:rsidP="007771B6">
      <w:pPr>
        <w:pStyle w:val="ComputerScreen"/>
        <w:spacing w:after="0"/>
      </w:pPr>
    </w:p>
    <w:p w14:paraId="34F2672A" w14:textId="77777777" w:rsidR="009D2CDB" w:rsidRPr="00E36F92" w:rsidRDefault="009D2CDB" w:rsidP="007771B6">
      <w:pPr>
        <w:pStyle w:val="ComputerScreen"/>
        <w:spacing w:after="0"/>
      </w:pPr>
      <w:r w:rsidRPr="00E36F92">
        <w:t>Enter ?? for more options, ??? for brief descriptions, ?OPTION for help text.</w:t>
      </w:r>
    </w:p>
    <w:p w14:paraId="34F2672B" w14:textId="77777777" w:rsidR="009D2CDB" w:rsidRPr="00E36F92" w:rsidRDefault="009D2CDB" w:rsidP="007771B6">
      <w:pPr>
        <w:pStyle w:val="ComputerScreen"/>
        <w:spacing w:after="0"/>
      </w:pPr>
    </w:p>
    <w:p w14:paraId="34F2672C" w14:textId="77777777" w:rsidR="009D2CDB" w:rsidRPr="00E36F92" w:rsidRDefault="009D2CDB" w:rsidP="007771B6">
      <w:pPr>
        <w:pStyle w:val="ComputerScreen"/>
        <w:spacing w:after="0"/>
      </w:pPr>
      <w:r w:rsidRPr="00E36F92">
        <w:t xml:space="preserve">Select Document Definitions (Manager) Option: </w:t>
      </w:r>
      <w:r w:rsidRPr="00E36F92">
        <w:rPr>
          <w:b/>
        </w:rPr>
        <w:t>4</w:t>
      </w:r>
      <w:r w:rsidRPr="00E36F92">
        <w:t xml:space="preserve">  Create Objects</w:t>
      </w:r>
    </w:p>
    <w:p w14:paraId="34F2672D" w14:textId="77777777" w:rsidR="009D2CDB" w:rsidRPr="00E36F92" w:rsidRDefault="009D2CDB" w:rsidP="007771B6">
      <w:pPr>
        <w:pStyle w:val="ComputerScreen"/>
        <w:spacing w:after="0"/>
      </w:pPr>
    </w:p>
    <w:p w14:paraId="34F2672E" w14:textId="77777777" w:rsidR="009D2CDB" w:rsidRPr="00E36F92" w:rsidRDefault="009D2CDB" w:rsidP="007771B6">
      <w:pPr>
        <w:pStyle w:val="ComputerScreen"/>
        <w:spacing w:after="0"/>
      </w:pPr>
    </w:p>
    <w:p w14:paraId="34F2672F" w14:textId="77777777" w:rsidR="009D2CDB" w:rsidRPr="00E36F92" w:rsidRDefault="009D2CDB" w:rsidP="007771B6">
      <w:pPr>
        <w:pStyle w:val="ComputerScreen"/>
        <w:spacing w:after="0"/>
      </w:pPr>
      <w:r w:rsidRPr="00E36F92">
        <w:t xml:space="preserve">START DISPLAY WITH OBJECT: FIRST// </w:t>
      </w:r>
      <w:r w:rsidRPr="00E36F92">
        <w:rPr>
          <w:b/>
        </w:rPr>
        <w:t>&lt;Enter&gt;</w:t>
      </w:r>
      <w:r w:rsidRPr="00E36F92">
        <w:t>......................................</w:t>
      </w:r>
    </w:p>
    <w:p w14:paraId="34F26730" w14:textId="77777777" w:rsidR="009D2CDB" w:rsidRPr="00E36F92" w:rsidRDefault="009D2CDB" w:rsidP="007771B6">
      <w:pPr>
        <w:pStyle w:val="ComputerScreen"/>
        <w:spacing w:after="0"/>
      </w:pPr>
      <w:r w:rsidRPr="00E36F92">
        <w:t>................................................................................</w:t>
      </w:r>
    </w:p>
    <w:p w14:paraId="34F26731" w14:textId="77777777" w:rsidR="009D2CDB" w:rsidRPr="00E36F92" w:rsidRDefault="009D2CDB" w:rsidP="007771B6">
      <w:pPr>
        <w:pStyle w:val="ComputerScreen"/>
        <w:spacing w:after="0"/>
      </w:pPr>
      <w:r w:rsidRPr="00E36F92">
        <w:lastRenderedPageBreak/>
        <w:t>........................</w:t>
      </w:r>
    </w:p>
    <w:p w14:paraId="34F26732" w14:textId="77777777" w:rsidR="009D2CDB" w:rsidRPr="00E36F92" w:rsidRDefault="009D2CDB" w:rsidP="007771B6">
      <w:pPr>
        <w:pStyle w:val="BlankLine"/>
        <w:spacing w:after="0"/>
      </w:pPr>
    </w:p>
    <w:p w14:paraId="34F26733" w14:textId="77777777" w:rsidR="009D2CDB" w:rsidRPr="00E36F92" w:rsidRDefault="009D2CDB" w:rsidP="007771B6">
      <w:pPr>
        <w:pStyle w:val="ComputerScreen"/>
        <w:spacing w:after="0"/>
        <w:rPr>
          <w:u w:val="single"/>
        </w:rPr>
      </w:pPr>
      <w:r w:rsidRPr="00E36F92">
        <w:rPr>
          <w:u w:val="single"/>
        </w:rPr>
        <w:t xml:space="preserve">Objects                       Oct 06, 1999 10:10:55          Page:    1 of    6 </w:t>
      </w:r>
    </w:p>
    <w:p w14:paraId="34F26734" w14:textId="77777777" w:rsidR="009D2CDB" w:rsidRPr="00E36F92" w:rsidRDefault="009D2CDB" w:rsidP="007771B6">
      <w:pPr>
        <w:pStyle w:val="ComputerScreen"/>
        <w:spacing w:after="0"/>
      </w:pPr>
      <w:r w:rsidRPr="00E36F92">
        <w:t xml:space="preserve">                                   Objects                                    </w:t>
      </w:r>
    </w:p>
    <w:p w14:paraId="34F26735" w14:textId="77777777" w:rsidR="009D2CDB" w:rsidRPr="00E36F92" w:rsidRDefault="009D2CDB" w:rsidP="007771B6">
      <w:pPr>
        <w:pStyle w:val="ComputerScreen"/>
        <w:spacing w:after="0"/>
      </w:pPr>
    </w:p>
    <w:p w14:paraId="34F26736" w14:textId="77777777" w:rsidR="009D2CDB" w:rsidRPr="00E36F92" w:rsidRDefault="009D2CDB" w:rsidP="007771B6">
      <w:pPr>
        <w:pStyle w:val="ComputerScreen"/>
        <w:spacing w:after="0"/>
        <w:rPr>
          <w:u w:val="single"/>
        </w:rPr>
      </w:pPr>
      <w:r w:rsidRPr="00E36F92">
        <w:rPr>
          <w:u w:val="single"/>
        </w:rPr>
        <w:t xml:space="preserve">                                                                          Status</w:t>
      </w:r>
    </w:p>
    <w:p w14:paraId="34F26737" w14:textId="77777777" w:rsidR="009D2CDB" w:rsidRPr="00E36F92" w:rsidRDefault="009D2CDB" w:rsidP="007771B6">
      <w:pPr>
        <w:pStyle w:val="ComputerScreen"/>
        <w:spacing w:after="0"/>
      </w:pPr>
      <w:r w:rsidRPr="00E36F92">
        <w:t>1      ACTIVE INPATIENT MEDS                                                   A</w:t>
      </w:r>
    </w:p>
    <w:p w14:paraId="34F26738" w14:textId="77777777" w:rsidR="009D2CDB" w:rsidRPr="00E36F92" w:rsidRDefault="009D2CDB" w:rsidP="007771B6">
      <w:pPr>
        <w:pStyle w:val="ComputerScreen"/>
        <w:spacing w:after="0"/>
      </w:pPr>
      <w:r w:rsidRPr="00E36F92">
        <w:t>2      ACTIVE MEDICATIONS                                                      A</w:t>
      </w:r>
    </w:p>
    <w:p w14:paraId="34F26739" w14:textId="77777777" w:rsidR="009D2CDB" w:rsidRPr="00E36F92" w:rsidRDefault="009D2CDB" w:rsidP="007771B6">
      <w:pPr>
        <w:pStyle w:val="ComputerScreen"/>
        <w:spacing w:after="0"/>
      </w:pPr>
      <w:r w:rsidRPr="00E36F92">
        <w:t>3      ACTIVE MEDS BY DRUG CLASS                                               A</w:t>
      </w:r>
    </w:p>
    <w:p w14:paraId="34F2673A" w14:textId="77777777" w:rsidR="009D2CDB" w:rsidRPr="00E36F92" w:rsidRDefault="009D2CDB" w:rsidP="007771B6">
      <w:pPr>
        <w:pStyle w:val="ComputerScreen"/>
        <w:spacing w:after="0"/>
      </w:pPr>
      <w:r w:rsidRPr="00E36F92">
        <w:t>4      ACTIVE MEDS COMBINED                                                    A</w:t>
      </w:r>
    </w:p>
    <w:p w14:paraId="34F2673B" w14:textId="77777777" w:rsidR="009D2CDB" w:rsidRPr="00E36F92" w:rsidRDefault="009D2CDB" w:rsidP="007771B6">
      <w:pPr>
        <w:pStyle w:val="ComputerScreen"/>
        <w:spacing w:after="0"/>
      </w:pPr>
      <w:r w:rsidRPr="00E36F92">
        <w:t>5      ACTIVE OUTPATIENT MEDS                                                  A</w:t>
      </w:r>
    </w:p>
    <w:p w14:paraId="34F2673C" w14:textId="77777777" w:rsidR="009D2CDB" w:rsidRPr="00E36F92" w:rsidRDefault="009D2CDB" w:rsidP="007771B6">
      <w:pPr>
        <w:pStyle w:val="ComputerScreen"/>
        <w:spacing w:after="0"/>
      </w:pPr>
      <w:r w:rsidRPr="00E36F92">
        <w:t>6      ACTIVE SMOKER?                                                          A</w:t>
      </w:r>
    </w:p>
    <w:p w14:paraId="34F2673D" w14:textId="77777777" w:rsidR="009D2CDB" w:rsidRPr="00E36F92" w:rsidRDefault="009D2CDB" w:rsidP="007771B6">
      <w:pPr>
        <w:pStyle w:val="ComputerScreen"/>
        <w:spacing w:after="0"/>
      </w:pPr>
      <w:r w:rsidRPr="00E36F92">
        <w:t>7      ALL ACTIVE MEDICATIONS                                                  A</w:t>
      </w:r>
    </w:p>
    <w:p w14:paraId="34F2673E" w14:textId="77777777" w:rsidR="009D2CDB" w:rsidRPr="00E36F92" w:rsidRDefault="009D2CDB" w:rsidP="007771B6">
      <w:pPr>
        <w:pStyle w:val="ComputerScreen"/>
        <w:spacing w:after="0"/>
      </w:pPr>
      <w:r w:rsidRPr="00E36F92">
        <w:t>8      ALL ACTIVE MEDS COMBINED                                                A</w:t>
      </w:r>
    </w:p>
    <w:p w14:paraId="34F2673F" w14:textId="77777777" w:rsidR="009D2CDB" w:rsidRPr="00E36F92" w:rsidRDefault="009D2CDB" w:rsidP="007771B6">
      <w:pPr>
        <w:pStyle w:val="ComputerScreen"/>
        <w:spacing w:after="0"/>
      </w:pPr>
      <w:r w:rsidRPr="00E36F92">
        <w:t>9      ALL DET ACTIVE MEDS COMBINED                                            A</w:t>
      </w:r>
    </w:p>
    <w:p w14:paraId="34F26740" w14:textId="77777777" w:rsidR="009D2CDB" w:rsidRPr="00E36F92" w:rsidRDefault="009D2CDB" w:rsidP="007771B6">
      <w:pPr>
        <w:pStyle w:val="ComputerScreen"/>
        <w:spacing w:after="0"/>
      </w:pPr>
      <w:r w:rsidRPr="00E36F92">
        <w:t>10     ALL DET RECENT MEDS COMB BDC                                            A</w:t>
      </w:r>
    </w:p>
    <w:p w14:paraId="34F26741" w14:textId="77777777" w:rsidR="009D2CDB" w:rsidRPr="00E36F92" w:rsidRDefault="009D2CDB" w:rsidP="007771B6">
      <w:pPr>
        <w:pStyle w:val="ComputerScreen"/>
        <w:spacing w:after="0"/>
      </w:pPr>
      <w:r w:rsidRPr="00E36F92">
        <w:t>11     ALL DET RECENT MEDS COMBINED                                            A</w:t>
      </w:r>
    </w:p>
    <w:p w14:paraId="34F26742" w14:textId="77777777" w:rsidR="009D2CDB" w:rsidRPr="00E36F92" w:rsidRDefault="009D2CDB" w:rsidP="007771B6">
      <w:pPr>
        <w:pStyle w:val="ComputerScreen"/>
        <w:spacing w:after="0"/>
      </w:pPr>
      <w:r w:rsidRPr="00E36F92">
        <w:t>12     ALL DETAILED ACTIVE MEDS                                                A</w:t>
      </w:r>
    </w:p>
    <w:p w14:paraId="34F26743" w14:textId="77777777" w:rsidR="009D2CDB" w:rsidRPr="00E36F92" w:rsidRDefault="009D2CDB" w:rsidP="007771B6">
      <w:pPr>
        <w:pStyle w:val="ComputerScreen"/>
        <w:spacing w:after="0"/>
      </w:pPr>
      <w:r w:rsidRPr="00E36F92">
        <w:t>13     ALL DETAILED RECENT MEDS                                                A</w:t>
      </w:r>
    </w:p>
    <w:p w14:paraId="34F26744" w14:textId="77777777" w:rsidR="009D2CDB" w:rsidRPr="00E36F92" w:rsidRDefault="009D2CDB" w:rsidP="007771B6">
      <w:pPr>
        <w:pStyle w:val="ComputerScreen"/>
        <w:spacing w:after="0"/>
      </w:pPr>
      <w:r w:rsidRPr="00E36F92">
        <w:t>14     ALL RECENT MEDICATIONS                                                  A</w:t>
      </w:r>
    </w:p>
    <w:p w14:paraId="34F26745" w14:textId="77777777" w:rsidR="009D2CDB" w:rsidRPr="00E36F92" w:rsidRDefault="009D2CDB" w:rsidP="007771B6">
      <w:pPr>
        <w:pStyle w:val="CScreenReversed"/>
        <w:spacing w:after="0"/>
        <w:ind w:left="0"/>
      </w:pPr>
      <w:r w:rsidRPr="00E36F92">
        <w:t>+         ?Help   &gt;ScrollRight   PS/PL PrintScrn/List   +/-                  &gt;&gt;&gt;</w:t>
      </w:r>
    </w:p>
    <w:p w14:paraId="34F26746" w14:textId="77777777" w:rsidR="009D2CDB" w:rsidRPr="00E36F92" w:rsidRDefault="009D2CDB" w:rsidP="007771B6">
      <w:pPr>
        <w:pStyle w:val="ComputerScreen"/>
        <w:spacing w:after="0"/>
      </w:pPr>
      <w:r w:rsidRPr="00E36F92">
        <w:t xml:space="preserve">     Find                      Detailed Display/Edit     Copy</w:t>
      </w:r>
    </w:p>
    <w:p w14:paraId="34F26747" w14:textId="77777777" w:rsidR="009D2CDB" w:rsidRPr="00E36F92" w:rsidRDefault="009D2CDB" w:rsidP="007771B6">
      <w:pPr>
        <w:pStyle w:val="ComputerScreen"/>
        <w:spacing w:after="0"/>
      </w:pPr>
      <w:r w:rsidRPr="00E36F92">
        <w:t xml:space="preserve">     Change View               Try                       Quit</w:t>
      </w:r>
    </w:p>
    <w:p w14:paraId="34F26748" w14:textId="77777777" w:rsidR="009D2CDB" w:rsidRPr="00E36F92" w:rsidRDefault="009D2CDB" w:rsidP="007771B6">
      <w:pPr>
        <w:pStyle w:val="ComputerScreen"/>
        <w:spacing w:after="0"/>
      </w:pPr>
      <w:r w:rsidRPr="00E36F92">
        <w:t xml:space="preserve">     Create                    Owner</w:t>
      </w:r>
    </w:p>
    <w:p w14:paraId="34F26749" w14:textId="77777777" w:rsidR="009D2CDB" w:rsidRPr="00E36F92" w:rsidRDefault="009D2CDB" w:rsidP="007771B6">
      <w:pPr>
        <w:pStyle w:val="ComputerScreen"/>
        <w:spacing w:after="0"/>
      </w:pPr>
      <w:r w:rsidRPr="00E36F92">
        <w:t xml:space="preserve">Select Action: Next Screen// </w:t>
      </w:r>
      <w:r w:rsidRPr="00E36F92">
        <w:rPr>
          <w:b/>
        </w:rPr>
        <w:t>CO</w:t>
      </w:r>
      <w:r w:rsidRPr="00E36F92">
        <w:t xml:space="preserve">   Copy  </w:t>
      </w:r>
    </w:p>
    <w:p w14:paraId="34F2674A" w14:textId="77777777" w:rsidR="009D2CDB" w:rsidRPr="00E36F92" w:rsidRDefault="009D2CDB" w:rsidP="007771B6">
      <w:pPr>
        <w:pStyle w:val="BlankLine"/>
        <w:spacing w:after="0"/>
      </w:pPr>
    </w:p>
    <w:p w14:paraId="34F2674B" w14:textId="77777777" w:rsidR="009D2CDB" w:rsidRPr="00E36F92" w:rsidRDefault="009D2CDB" w:rsidP="007771B6">
      <w:pPr>
        <w:pStyle w:val="ComputerScreen"/>
        <w:spacing w:after="0"/>
      </w:pPr>
      <w:r w:rsidRPr="00E36F92">
        <w:t xml:space="preserve">Select Entry to Copy:  (1-14): </w:t>
      </w:r>
      <w:r w:rsidRPr="00E36F92">
        <w:rPr>
          <w:b/>
        </w:rPr>
        <w:t>2</w:t>
      </w:r>
    </w:p>
    <w:p w14:paraId="34F2674C" w14:textId="77777777" w:rsidR="009D2CDB" w:rsidRPr="00E36F92" w:rsidRDefault="009D2CDB" w:rsidP="007771B6">
      <w:pPr>
        <w:pStyle w:val="ComputerScreen"/>
        <w:spacing w:after="0"/>
      </w:pPr>
      <w:r w:rsidRPr="00E36F92">
        <w:t xml:space="preserve">Copy into (different) Name: ACTIVE MEDICATIONS// </w:t>
      </w:r>
      <w:r w:rsidRPr="00E36F92">
        <w:rPr>
          <w:b/>
        </w:rPr>
        <w:t>RECENTLY EXPIRED MEDS</w:t>
      </w:r>
    </w:p>
    <w:p w14:paraId="34F2674D" w14:textId="77777777" w:rsidR="009D2CDB" w:rsidRPr="00E36F92" w:rsidRDefault="009D2CDB" w:rsidP="007771B6">
      <w:pPr>
        <w:pStyle w:val="ComputerScreen"/>
        <w:spacing w:after="0"/>
      </w:pPr>
    </w:p>
    <w:p w14:paraId="34F2674E" w14:textId="77777777" w:rsidR="009D2CDB" w:rsidRPr="00E36F92" w:rsidRDefault="009D2CDB" w:rsidP="007771B6">
      <w:pPr>
        <w:pStyle w:val="ComputerScreen"/>
        <w:spacing w:after="0"/>
      </w:pPr>
      <w:r w:rsidRPr="00E36F92">
        <w:t>OBJECT copied into File Entry #1110</w:t>
      </w:r>
    </w:p>
    <w:p w14:paraId="34F2674F" w14:textId="77777777" w:rsidR="009D2CDB" w:rsidRPr="00E36F92" w:rsidRDefault="009D2CDB" w:rsidP="007771B6">
      <w:pPr>
        <w:pStyle w:val="ComputerScreen"/>
        <w:spacing w:after="0"/>
      </w:pPr>
      <w:r w:rsidRPr="00E36F92">
        <w:t xml:space="preserve">Press RETURN to continue or '^' or '^^' to exit: </w:t>
      </w:r>
      <w:r w:rsidRPr="00E36F92">
        <w:rPr>
          <w:b/>
        </w:rPr>
        <w:t>&lt;Enter&gt;</w:t>
      </w:r>
    </w:p>
    <w:p w14:paraId="34F26750" w14:textId="77777777" w:rsidR="009D2CDB" w:rsidRPr="00E36F92" w:rsidRDefault="009D2CDB" w:rsidP="007771B6">
      <w:pPr>
        <w:pStyle w:val="ComputerScreen"/>
        <w:spacing w:after="0"/>
      </w:pPr>
      <w:r w:rsidRPr="00E36F92">
        <w:t>Please test the copy object and activate it when it is ready for users to embed</w:t>
      </w:r>
    </w:p>
    <w:p w14:paraId="34F26751" w14:textId="77777777" w:rsidR="009D2CDB" w:rsidRPr="00E36F92" w:rsidRDefault="009D2CDB" w:rsidP="007771B6">
      <w:pPr>
        <w:pStyle w:val="ComputerScreen"/>
        <w:spacing w:after="0"/>
      </w:pPr>
      <w:r w:rsidRPr="00E36F92">
        <w:t>it in boilerplate text.</w:t>
      </w:r>
    </w:p>
    <w:p w14:paraId="34F26752" w14:textId="77777777" w:rsidR="009D2CDB" w:rsidRPr="00E36F92" w:rsidRDefault="009D2CDB" w:rsidP="007771B6">
      <w:pPr>
        <w:pStyle w:val="ComputerScreen"/>
        <w:spacing w:after="0"/>
      </w:pPr>
    </w:p>
    <w:p w14:paraId="34F26753" w14:textId="77777777" w:rsidR="009D2CDB" w:rsidRPr="00E36F92" w:rsidRDefault="009D2CDB" w:rsidP="007771B6">
      <w:pPr>
        <w:pStyle w:val="ComputerScreen"/>
        <w:spacing w:after="0"/>
      </w:pPr>
      <w:r w:rsidRPr="00E36F92">
        <w:t xml:space="preserve">Press RETURN to continue or '^' or '^^' to exit: </w:t>
      </w:r>
      <w:r w:rsidRPr="00E36F92">
        <w:rPr>
          <w:b/>
        </w:rPr>
        <w:t>&lt;Enter&gt;</w:t>
      </w:r>
    </w:p>
    <w:p w14:paraId="34F26754" w14:textId="77777777" w:rsidR="009D2CDB" w:rsidRPr="00E36F92" w:rsidRDefault="009D2CDB" w:rsidP="007771B6">
      <w:pPr>
        <w:pStyle w:val="BlankLine"/>
        <w:spacing w:after="0"/>
      </w:pPr>
    </w:p>
    <w:p w14:paraId="34F26755" w14:textId="77777777" w:rsidR="009D2CDB" w:rsidRPr="00E36F92" w:rsidRDefault="009D2CDB" w:rsidP="007771B6">
      <w:pPr>
        <w:pStyle w:val="ComputerScreen"/>
        <w:spacing w:after="0"/>
        <w:rPr>
          <w:u w:val="single"/>
        </w:rPr>
      </w:pPr>
      <w:r w:rsidRPr="00E36F92">
        <w:rPr>
          <w:u w:val="single"/>
        </w:rPr>
        <w:t xml:space="preserve">Objects                       Oct 06, 1999 10:11:36          Page:    5 of    6 </w:t>
      </w:r>
    </w:p>
    <w:p w14:paraId="34F26756" w14:textId="77777777" w:rsidR="009D2CDB" w:rsidRPr="00E36F92" w:rsidRDefault="009D2CDB" w:rsidP="007771B6">
      <w:pPr>
        <w:pStyle w:val="ComputerScreen"/>
        <w:spacing w:after="0"/>
      </w:pPr>
      <w:r w:rsidRPr="00E36F92">
        <w:t xml:space="preserve">                                   Objects                                    </w:t>
      </w:r>
    </w:p>
    <w:p w14:paraId="34F26757" w14:textId="77777777" w:rsidR="009D2CDB" w:rsidRPr="00E36F92" w:rsidRDefault="009D2CDB" w:rsidP="007771B6">
      <w:pPr>
        <w:pStyle w:val="ComputerScreen"/>
        <w:spacing w:after="0"/>
      </w:pPr>
    </w:p>
    <w:p w14:paraId="34F26758" w14:textId="77777777" w:rsidR="009D2CDB" w:rsidRPr="00E36F92" w:rsidRDefault="009D2CDB" w:rsidP="007771B6">
      <w:pPr>
        <w:pStyle w:val="ComputerScreen"/>
        <w:spacing w:after="0"/>
        <w:rPr>
          <w:u w:val="single"/>
        </w:rPr>
      </w:pPr>
      <w:r w:rsidRPr="00E36F92">
        <w:rPr>
          <w:u w:val="single"/>
        </w:rPr>
        <w:t>+                                                                         Status</w:t>
      </w:r>
    </w:p>
    <w:p w14:paraId="34F26759" w14:textId="77777777" w:rsidR="009D2CDB" w:rsidRPr="00E36F92" w:rsidRDefault="009D2CDB" w:rsidP="007771B6">
      <w:pPr>
        <w:pStyle w:val="ComputerScreen"/>
        <w:spacing w:after="0"/>
      </w:pPr>
      <w:r w:rsidRPr="00E36F92">
        <w:t>61     RECENTLY EXPIRED MEDS                                                   I</w:t>
      </w:r>
    </w:p>
    <w:p w14:paraId="34F2675A" w14:textId="77777777" w:rsidR="009D2CDB" w:rsidRPr="00E36F92" w:rsidRDefault="009D2CDB" w:rsidP="007771B6">
      <w:pPr>
        <w:pStyle w:val="ComputerScreen"/>
        <w:spacing w:after="0"/>
      </w:pPr>
      <w:r w:rsidRPr="00E36F92">
        <w:t>62     RESPIRATION                                                             A</w:t>
      </w:r>
    </w:p>
    <w:p w14:paraId="34F2675B" w14:textId="77777777" w:rsidR="009D2CDB" w:rsidRPr="00E36F92" w:rsidRDefault="009D2CDB" w:rsidP="007771B6">
      <w:pPr>
        <w:pStyle w:val="ComputerScreen"/>
        <w:spacing w:after="0"/>
      </w:pPr>
      <w:r w:rsidRPr="00E36F92">
        <w:t>63     SGOT                                                                    A</w:t>
      </w:r>
    </w:p>
    <w:p w14:paraId="34F2675C" w14:textId="77777777" w:rsidR="009D2CDB" w:rsidRPr="00E36F92" w:rsidRDefault="009D2CDB" w:rsidP="007771B6">
      <w:pPr>
        <w:pStyle w:val="ComputerScreen"/>
        <w:spacing w:after="0"/>
      </w:pPr>
      <w:r w:rsidRPr="00E36F92">
        <w:t>64     TEMPERATURE                                                             A</w:t>
      </w:r>
    </w:p>
    <w:p w14:paraId="34F2675D" w14:textId="77777777" w:rsidR="009D2CDB" w:rsidRPr="00E36F92" w:rsidRDefault="009D2CDB" w:rsidP="007771B6">
      <w:pPr>
        <w:pStyle w:val="ComputerScreen"/>
        <w:spacing w:after="0"/>
      </w:pPr>
      <w:r w:rsidRPr="00E36F92">
        <w:t>65     TEST ACTIVE MEDS                                                        I</w:t>
      </w:r>
    </w:p>
    <w:p w14:paraId="34F2675E" w14:textId="77777777" w:rsidR="009D2CDB" w:rsidRPr="00E36F92" w:rsidRDefault="009D2CDB" w:rsidP="007771B6">
      <w:pPr>
        <w:pStyle w:val="ComputerScreen"/>
        <w:spacing w:after="0"/>
      </w:pPr>
      <w:r w:rsidRPr="00E36F92">
        <w:t>66     TEST AGE                                                                I</w:t>
      </w:r>
    </w:p>
    <w:p w14:paraId="34F2675F" w14:textId="77777777" w:rsidR="009D2CDB" w:rsidRPr="00E36F92" w:rsidRDefault="009D2CDB" w:rsidP="007771B6">
      <w:pPr>
        <w:pStyle w:val="ComputerScreen"/>
        <w:spacing w:after="0"/>
      </w:pPr>
      <w:r w:rsidRPr="00E36F92">
        <w:t>67     TEST NOTES                                                              I</w:t>
      </w:r>
    </w:p>
    <w:p w14:paraId="34F26760" w14:textId="77777777" w:rsidR="009D2CDB" w:rsidRPr="00E36F92" w:rsidRDefault="009D2CDB" w:rsidP="007771B6">
      <w:pPr>
        <w:pStyle w:val="ComputerScreen"/>
        <w:spacing w:after="0"/>
      </w:pPr>
      <w:r w:rsidRPr="00E36F92">
        <w:t xml:space="preserve">68     TEST OBJECT                                                              </w:t>
      </w:r>
    </w:p>
    <w:p w14:paraId="34F26761" w14:textId="77777777" w:rsidR="009D2CDB" w:rsidRPr="00E36F92" w:rsidRDefault="009D2CDB" w:rsidP="007771B6">
      <w:pPr>
        <w:pStyle w:val="ComputerScreen"/>
        <w:spacing w:after="0"/>
      </w:pPr>
      <w:r w:rsidRPr="00E36F92">
        <w:t>69     TODAY'S DATE                                                            A</w:t>
      </w:r>
    </w:p>
    <w:p w14:paraId="34F26762" w14:textId="77777777" w:rsidR="009D2CDB" w:rsidRPr="00E36F92" w:rsidRDefault="009D2CDB" w:rsidP="007771B6">
      <w:pPr>
        <w:pStyle w:val="ComputerScreen"/>
        <w:spacing w:after="0"/>
      </w:pPr>
      <w:r w:rsidRPr="00E36F92">
        <w:t>70     TSH/T4                                                                  A</w:t>
      </w:r>
    </w:p>
    <w:p w14:paraId="34F26763" w14:textId="77777777" w:rsidR="009D2CDB" w:rsidRPr="00E36F92" w:rsidRDefault="009D2CDB" w:rsidP="007771B6">
      <w:pPr>
        <w:pStyle w:val="ComputerScreen"/>
        <w:spacing w:after="0"/>
      </w:pPr>
      <w:r w:rsidRPr="00E36F92">
        <w:t>71     URIC ACID                                                               A</w:t>
      </w:r>
    </w:p>
    <w:p w14:paraId="34F26764" w14:textId="77777777" w:rsidR="009D2CDB" w:rsidRPr="00E36F92" w:rsidRDefault="009D2CDB" w:rsidP="007771B6">
      <w:pPr>
        <w:pStyle w:val="ComputerScreen"/>
        <w:spacing w:after="0"/>
      </w:pPr>
      <w:r w:rsidRPr="00E36F92">
        <w:t>72     VISIT DATE                                                              A</w:t>
      </w:r>
    </w:p>
    <w:p w14:paraId="34F26765" w14:textId="77777777" w:rsidR="009D2CDB" w:rsidRPr="00E36F92" w:rsidRDefault="009D2CDB" w:rsidP="007771B6">
      <w:pPr>
        <w:pStyle w:val="ComputerScreen"/>
        <w:spacing w:after="0"/>
      </w:pPr>
    </w:p>
    <w:p w14:paraId="34F26766" w14:textId="77777777" w:rsidR="009D2CDB" w:rsidRPr="00E36F92" w:rsidRDefault="009D2CDB" w:rsidP="007771B6">
      <w:pPr>
        <w:pStyle w:val="ComputerScreen"/>
        <w:spacing w:after="0"/>
      </w:pPr>
    </w:p>
    <w:p w14:paraId="34F26767" w14:textId="77777777" w:rsidR="009D2CDB" w:rsidRPr="00E36F92" w:rsidRDefault="009D2CDB" w:rsidP="007771B6">
      <w:pPr>
        <w:pStyle w:val="CScreenReversed"/>
        <w:spacing w:after="0"/>
        <w:ind w:left="0"/>
      </w:pPr>
      <w:r w:rsidRPr="00E36F92">
        <w:t xml:space="preserve">          ?Help   &gt;ScrollRight   PS/PL PrintScrn/List   +/-                  &gt;&gt;&gt;</w:t>
      </w:r>
    </w:p>
    <w:p w14:paraId="34F26768" w14:textId="77777777" w:rsidR="009D2CDB" w:rsidRPr="00E36F92" w:rsidRDefault="009D2CDB" w:rsidP="007771B6">
      <w:pPr>
        <w:pStyle w:val="ComputerScreen"/>
        <w:spacing w:after="0"/>
      </w:pPr>
      <w:r w:rsidRPr="00E36F92">
        <w:t xml:space="preserve">     Find                      Detailed Display/Edit     Copy</w:t>
      </w:r>
    </w:p>
    <w:p w14:paraId="34F26769" w14:textId="77777777" w:rsidR="009D2CDB" w:rsidRPr="00E36F92" w:rsidRDefault="009D2CDB" w:rsidP="007771B6">
      <w:pPr>
        <w:pStyle w:val="ComputerScreen"/>
        <w:spacing w:after="0"/>
      </w:pPr>
      <w:r w:rsidRPr="00E36F92">
        <w:t xml:space="preserve">     Change View               Try                       Quit</w:t>
      </w:r>
    </w:p>
    <w:p w14:paraId="34F2676A" w14:textId="77777777" w:rsidR="009D2CDB" w:rsidRPr="00E36F92" w:rsidRDefault="009D2CDB" w:rsidP="007771B6">
      <w:pPr>
        <w:pStyle w:val="ComputerScreen"/>
        <w:spacing w:after="0"/>
      </w:pPr>
      <w:r w:rsidRPr="00E36F92">
        <w:lastRenderedPageBreak/>
        <w:t xml:space="preserve">     Create                    Owner</w:t>
      </w:r>
    </w:p>
    <w:p w14:paraId="34F2676B" w14:textId="77777777" w:rsidR="009D2CDB" w:rsidRPr="00E36F92" w:rsidRDefault="009D2CDB" w:rsidP="007771B6">
      <w:pPr>
        <w:pStyle w:val="ComputerScreen"/>
        <w:spacing w:after="0"/>
      </w:pPr>
      <w:r w:rsidRPr="00E36F92">
        <w:t xml:space="preserve">Select Action: Quit// </w:t>
      </w:r>
      <w:r w:rsidRPr="00E36F92">
        <w:rPr>
          <w:b/>
        </w:rPr>
        <w:t>DE</w:t>
      </w:r>
      <w:r w:rsidRPr="00E36F92">
        <w:t xml:space="preserve">   Detailed Display/Edit  </w:t>
      </w:r>
    </w:p>
    <w:p w14:paraId="34F2676C" w14:textId="77777777" w:rsidR="009D2CDB" w:rsidRPr="00E36F92" w:rsidRDefault="009D2CDB" w:rsidP="007771B6">
      <w:pPr>
        <w:pStyle w:val="BlankLine"/>
        <w:spacing w:after="0"/>
      </w:pPr>
    </w:p>
    <w:p w14:paraId="34F2676D" w14:textId="77777777" w:rsidR="009D2CDB" w:rsidRPr="00E36F92" w:rsidRDefault="009D2CDB" w:rsidP="007771B6">
      <w:pPr>
        <w:pStyle w:val="ComputerScreen"/>
        <w:spacing w:after="0"/>
      </w:pPr>
      <w:r w:rsidRPr="00E36F92">
        <w:t xml:space="preserve">Select Entry:  (61-72): </w:t>
      </w:r>
      <w:r w:rsidRPr="00E36F92">
        <w:rPr>
          <w:b/>
        </w:rPr>
        <w:t>61</w:t>
      </w:r>
    </w:p>
    <w:p w14:paraId="34F2676E" w14:textId="77777777" w:rsidR="009D2CDB" w:rsidRPr="00E36F92" w:rsidRDefault="009D2CDB" w:rsidP="007771B6">
      <w:pPr>
        <w:pStyle w:val="BlankLine"/>
        <w:spacing w:after="0"/>
      </w:pPr>
    </w:p>
    <w:p w14:paraId="34F2676F" w14:textId="77777777" w:rsidR="009D2CDB" w:rsidRPr="00E36F92" w:rsidRDefault="009D2CDB" w:rsidP="007771B6">
      <w:pPr>
        <w:pStyle w:val="ComputerScreen"/>
        <w:spacing w:after="0"/>
        <w:rPr>
          <w:u w:val="single"/>
        </w:rPr>
      </w:pPr>
      <w:r w:rsidRPr="00E36F92">
        <w:rPr>
          <w:u w:val="single"/>
        </w:rPr>
        <w:t xml:space="preserve">Detailed Display              Oct 06, 1999 10:11:46          Page:    1 of    1 </w:t>
      </w:r>
    </w:p>
    <w:p w14:paraId="34F26770" w14:textId="77777777" w:rsidR="009D2CDB" w:rsidRPr="00E36F92" w:rsidRDefault="009D2CDB" w:rsidP="007771B6">
      <w:pPr>
        <w:pStyle w:val="ComputerScreen"/>
        <w:spacing w:after="0"/>
      </w:pPr>
      <w:r w:rsidRPr="00E36F92">
        <w:t xml:space="preserve">                         Object RECENTLY EXPIRED MEDS                         </w:t>
      </w:r>
    </w:p>
    <w:p w14:paraId="34F26771" w14:textId="77777777" w:rsidR="009D2CDB" w:rsidRPr="00E36F92" w:rsidRDefault="009D2CDB" w:rsidP="007771B6">
      <w:pPr>
        <w:pStyle w:val="ComputerScreen"/>
        <w:spacing w:after="0"/>
        <w:rPr>
          <w:u w:val="single"/>
        </w:rPr>
      </w:pPr>
      <w:r w:rsidRPr="00E36F92">
        <w:rPr>
          <w:u w:val="single"/>
        </w:rPr>
        <w:t xml:space="preserve">                                                                                </w:t>
      </w:r>
    </w:p>
    <w:p w14:paraId="34F26772" w14:textId="77777777" w:rsidR="009D2CDB" w:rsidRPr="00E36F92" w:rsidRDefault="009D2CDB" w:rsidP="007771B6">
      <w:pPr>
        <w:pStyle w:val="ComputerScreen"/>
        <w:spacing w:after="0"/>
      </w:pPr>
      <w:r w:rsidRPr="00E36F92">
        <w:t xml:space="preserve">  Basics                                                                        </w:t>
      </w:r>
    </w:p>
    <w:p w14:paraId="34F26773" w14:textId="77777777" w:rsidR="009D2CDB" w:rsidRPr="00E36F92" w:rsidRDefault="009D2CDB" w:rsidP="007771B6">
      <w:pPr>
        <w:pStyle w:val="ComputerScreen"/>
        <w:spacing w:after="0"/>
      </w:pPr>
      <w:r w:rsidRPr="00E36F92">
        <w:t xml:space="preserve">            Name:   RECENTLY EXPIRED MEDS                                       </w:t>
      </w:r>
    </w:p>
    <w:p w14:paraId="34F26774" w14:textId="77777777" w:rsidR="009D2CDB" w:rsidRPr="00E36F92" w:rsidRDefault="009D2CDB" w:rsidP="007771B6">
      <w:pPr>
        <w:pStyle w:val="ComputerScreen"/>
        <w:spacing w:after="0"/>
      </w:pPr>
      <w:r w:rsidRPr="00E36F92">
        <w:t xml:space="preserve">    Abbreviation:                                                               </w:t>
      </w:r>
    </w:p>
    <w:p w14:paraId="34F26775" w14:textId="77777777" w:rsidR="009D2CDB" w:rsidRPr="00E36F92" w:rsidRDefault="009D2CDB" w:rsidP="007771B6">
      <w:pPr>
        <w:pStyle w:val="ComputerScreen"/>
        <w:spacing w:after="0"/>
      </w:pPr>
      <w:r w:rsidRPr="00E36F92">
        <w:t xml:space="preserve">      Print Name:                                                               </w:t>
      </w:r>
    </w:p>
    <w:p w14:paraId="34F26776" w14:textId="77777777" w:rsidR="009D2CDB" w:rsidRPr="00E36F92" w:rsidRDefault="009D2CDB" w:rsidP="007771B6">
      <w:pPr>
        <w:pStyle w:val="ComputerScreen"/>
        <w:spacing w:after="0"/>
      </w:pPr>
      <w:r w:rsidRPr="00E36F92">
        <w:t xml:space="preserve">            Type:   OBJECT                                                      </w:t>
      </w:r>
    </w:p>
    <w:p w14:paraId="34F26777" w14:textId="77777777" w:rsidR="009D2CDB" w:rsidRPr="00E36F92" w:rsidRDefault="009D2CDB" w:rsidP="007771B6">
      <w:pPr>
        <w:pStyle w:val="ComputerScreen"/>
        <w:spacing w:after="0"/>
      </w:pPr>
      <w:r w:rsidRPr="00E36F92">
        <w:t xml:space="preserve">             IFN:   1110                                                        </w:t>
      </w:r>
    </w:p>
    <w:p w14:paraId="34F26778" w14:textId="77777777" w:rsidR="009D2CDB" w:rsidRPr="00E36F92" w:rsidRDefault="009D2CDB" w:rsidP="007771B6">
      <w:pPr>
        <w:pStyle w:val="ComputerScreen"/>
        <w:spacing w:after="0"/>
      </w:pPr>
      <w:r w:rsidRPr="00E36F92">
        <w:t xml:space="preserve">        National                                                                </w:t>
      </w:r>
    </w:p>
    <w:p w14:paraId="34F26779" w14:textId="77777777" w:rsidR="009D2CDB" w:rsidRPr="00E36F92" w:rsidRDefault="009D2CDB" w:rsidP="007771B6">
      <w:pPr>
        <w:pStyle w:val="ComputerScreen"/>
        <w:spacing w:after="0"/>
      </w:pPr>
      <w:r w:rsidRPr="00E36F92">
        <w:t xml:space="preserve">        Standard:   NO                                                          </w:t>
      </w:r>
    </w:p>
    <w:p w14:paraId="34F2677A" w14:textId="77777777" w:rsidR="009D2CDB" w:rsidRPr="00E36F92" w:rsidRDefault="009D2CDB" w:rsidP="007771B6">
      <w:pPr>
        <w:pStyle w:val="ComputerScreen"/>
        <w:spacing w:after="0"/>
      </w:pPr>
      <w:r w:rsidRPr="00E36F92">
        <w:t xml:space="preserve">          Status:   INACTIVE                                                    </w:t>
      </w:r>
    </w:p>
    <w:p w14:paraId="34F2677B" w14:textId="77777777" w:rsidR="009D2CDB" w:rsidRPr="00E36F92" w:rsidRDefault="009D2CDB" w:rsidP="007771B6">
      <w:pPr>
        <w:pStyle w:val="ComputerScreen"/>
        <w:spacing w:after="0"/>
      </w:pPr>
      <w:r w:rsidRPr="00E36F92">
        <w:t xml:space="preserve">           Owner:   CLINICAL COORDINATOR                                        </w:t>
      </w:r>
    </w:p>
    <w:p w14:paraId="34F2677C" w14:textId="77777777" w:rsidR="009D2CDB" w:rsidRPr="00E36F92" w:rsidRDefault="009D2CDB" w:rsidP="007771B6">
      <w:pPr>
        <w:pStyle w:val="ComputerScreen"/>
        <w:spacing w:after="0"/>
      </w:pPr>
    </w:p>
    <w:p w14:paraId="34F2677D" w14:textId="77777777" w:rsidR="009D2CDB" w:rsidRPr="00E36F92" w:rsidRDefault="009D2CDB" w:rsidP="007771B6">
      <w:pPr>
        <w:pStyle w:val="ComputerScreen"/>
        <w:spacing w:after="0"/>
      </w:pPr>
      <w:r w:rsidRPr="00E36F92">
        <w:t xml:space="preserve">  Technical Fields                                                              </w:t>
      </w:r>
    </w:p>
    <w:p w14:paraId="34F2677E" w14:textId="77777777" w:rsidR="009D2CDB" w:rsidRPr="00E36F92" w:rsidRDefault="009D2CDB" w:rsidP="007771B6">
      <w:pPr>
        <w:pStyle w:val="ComputerScreen"/>
        <w:spacing w:after="0"/>
      </w:pPr>
      <w:r w:rsidRPr="00E36F92">
        <w:t xml:space="preserve">       Object Method:   S X=$$LIST^TIULMED(DFN,"^TMP(""TIUMED"",$J)",1)         </w:t>
      </w:r>
    </w:p>
    <w:p w14:paraId="34F2677F" w14:textId="77777777" w:rsidR="009D2CDB" w:rsidRPr="00E36F92" w:rsidRDefault="009D2CDB" w:rsidP="007771B6">
      <w:pPr>
        <w:pStyle w:val="ComputerScreen"/>
        <w:spacing w:after="0"/>
      </w:pPr>
    </w:p>
    <w:p w14:paraId="34F26780" w14:textId="77777777" w:rsidR="009D2CDB" w:rsidRPr="00E36F92" w:rsidRDefault="009D2CDB" w:rsidP="007771B6">
      <w:pPr>
        <w:pStyle w:val="ComputerScreen"/>
        <w:spacing w:after="0"/>
      </w:pPr>
    </w:p>
    <w:p w14:paraId="34F26781" w14:textId="77777777" w:rsidR="009D2CDB" w:rsidRPr="00E36F92" w:rsidRDefault="009D2CDB" w:rsidP="007771B6">
      <w:pPr>
        <w:pStyle w:val="CScreenReversed"/>
        <w:spacing w:after="0"/>
        <w:ind w:left="0"/>
      </w:pPr>
      <w:r w:rsidRPr="00E36F92">
        <w:t xml:space="preserve">          ? Help       +, - Next, Previous Screen     PS/PL                     </w:t>
      </w:r>
    </w:p>
    <w:p w14:paraId="34F26782" w14:textId="77777777" w:rsidR="009D2CDB" w:rsidRPr="00E36F92" w:rsidRDefault="009D2CDB" w:rsidP="007771B6">
      <w:pPr>
        <w:pStyle w:val="ComputerScreen"/>
        <w:spacing w:after="0"/>
      </w:pPr>
      <w:r w:rsidRPr="00E36F92">
        <w:t xml:space="preserve">     Basics                    Try                       Delete</w:t>
      </w:r>
    </w:p>
    <w:p w14:paraId="34F26783" w14:textId="77777777" w:rsidR="009D2CDB" w:rsidRPr="00E36F92" w:rsidRDefault="009D2CDB" w:rsidP="007771B6">
      <w:pPr>
        <w:pStyle w:val="ComputerScreen"/>
        <w:spacing w:after="0"/>
      </w:pPr>
      <w:r w:rsidRPr="00E36F92">
        <w:t xml:space="preserve">     Technical Fields          Find                      Quit</w:t>
      </w:r>
    </w:p>
    <w:p w14:paraId="34F26784" w14:textId="77777777" w:rsidR="009D2CDB" w:rsidRPr="00E36F92" w:rsidRDefault="009D2CDB" w:rsidP="007771B6">
      <w:pPr>
        <w:pStyle w:val="ComputerScreen"/>
        <w:spacing w:after="0"/>
      </w:pPr>
      <w:r w:rsidRPr="00E36F92">
        <w:t xml:space="preserve">Select Action: Quit// </w:t>
      </w:r>
      <w:r w:rsidRPr="00E36F92">
        <w:rPr>
          <w:b/>
        </w:rPr>
        <w:t>TE</w:t>
      </w:r>
      <w:r w:rsidRPr="00E36F92">
        <w:t xml:space="preserve">   Technical Fields  </w:t>
      </w:r>
    </w:p>
    <w:p w14:paraId="34F26785" w14:textId="77777777" w:rsidR="009D2CDB" w:rsidRPr="00E36F92" w:rsidRDefault="009D2CDB" w:rsidP="007771B6">
      <w:pPr>
        <w:pStyle w:val="BlankLine"/>
        <w:spacing w:after="0"/>
      </w:pPr>
    </w:p>
    <w:p w14:paraId="34F26786" w14:textId="77777777" w:rsidR="009D2CDB" w:rsidRPr="00E36F92" w:rsidRDefault="009D2CDB" w:rsidP="007771B6">
      <w:pPr>
        <w:pStyle w:val="ComputerScreen"/>
        <w:spacing w:after="0"/>
      </w:pPr>
      <w:r w:rsidRPr="00E36F92">
        <w:t>OBJECT METHOD: S X=$$LIST^TIULMED(DFN,"^TMP(""TIUMED"",$J)",1)</w:t>
      </w:r>
    </w:p>
    <w:p w14:paraId="34F26787" w14:textId="77777777" w:rsidR="009D2CDB" w:rsidRPr="00E36F92" w:rsidRDefault="009D2CDB" w:rsidP="007771B6">
      <w:pPr>
        <w:pStyle w:val="ComputerScreen"/>
        <w:spacing w:after="0"/>
        <w:rPr>
          <w:b/>
        </w:rPr>
      </w:pPr>
      <w:r w:rsidRPr="00E36F92">
        <w:t xml:space="preserve">           Replace </w:t>
      </w:r>
      <w:r w:rsidRPr="00E36F92">
        <w:rPr>
          <w:b/>
        </w:rPr>
        <w:t>,1</w:t>
      </w:r>
      <w:r w:rsidRPr="00E36F92">
        <w:t xml:space="preserve"> With </w:t>
      </w:r>
      <w:r w:rsidRPr="00E36F92">
        <w:rPr>
          <w:b/>
        </w:rPr>
        <w:t>,2,0,1,1,1,1</w:t>
      </w:r>
      <w:r w:rsidRPr="00E36F92">
        <w:t xml:space="preserve">  Replace </w:t>
      </w:r>
      <w:r w:rsidRPr="00E36F92">
        <w:rPr>
          <w:b/>
        </w:rPr>
        <w:t>&lt;Enter&gt;</w:t>
      </w:r>
    </w:p>
    <w:p w14:paraId="34F26788" w14:textId="77777777" w:rsidR="009D2CDB" w:rsidRPr="00E36F92" w:rsidRDefault="009D2CDB" w:rsidP="007771B6">
      <w:pPr>
        <w:pStyle w:val="ComputerScreen"/>
        <w:spacing w:after="0"/>
      </w:pPr>
      <w:r w:rsidRPr="00E36F92">
        <w:t xml:space="preserve">   S X=$$LIST^TIULMED(DFN,"^TMP(""TIUMED"",$J)",2,0,1,1,1,1)</w:t>
      </w:r>
    </w:p>
    <w:p w14:paraId="34F26789" w14:textId="77777777" w:rsidR="009D2CDB" w:rsidRPr="00E36F92" w:rsidRDefault="009D2CDB" w:rsidP="007771B6">
      <w:pPr>
        <w:pStyle w:val="ComputerScreen"/>
        <w:spacing w:after="0"/>
      </w:pPr>
    </w:p>
    <w:p w14:paraId="34F2678A" w14:textId="77777777" w:rsidR="009D2CDB" w:rsidRPr="00E36F92" w:rsidRDefault="009D2CDB" w:rsidP="007771B6">
      <w:pPr>
        <w:pStyle w:val="BlankLine"/>
        <w:spacing w:after="0"/>
      </w:pPr>
    </w:p>
    <w:p w14:paraId="34F2678B" w14:textId="77777777" w:rsidR="009D2CDB" w:rsidRPr="00E36F92" w:rsidRDefault="009D2CDB" w:rsidP="007771B6">
      <w:pPr>
        <w:pStyle w:val="ComputerScreen"/>
        <w:spacing w:after="0"/>
        <w:rPr>
          <w:u w:val="single"/>
        </w:rPr>
      </w:pPr>
      <w:r w:rsidRPr="00E36F92">
        <w:rPr>
          <w:u w:val="single"/>
        </w:rPr>
        <w:t xml:space="preserve">Detailed Display              Oct 06, 1999 10:12:14          Page:    1 of    1 </w:t>
      </w:r>
    </w:p>
    <w:p w14:paraId="34F2678C" w14:textId="77777777" w:rsidR="009D2CDB" w:rsidRPr="00E36F92" w:rsidRDefault="009D2CDB" w:rsidP="007771B6">
      <w:pPr>
        <w:pStyle w:val="ComputerScreen"/>
        <w:spacing w:after="0"/>
      </w:pPr>
      <w:r w:rsidRPr="00E36F92">
        <w:t xml:space="preserve">                         Object RECENTLY EXPIRED MEDS                         </w:t>
      </w:r>
    </w:p>
    <w:p w14:paraId="34F2678D" w14:textId="77777777" w:rsidR="009D2CDB" w:rsidRPr="00E36F92" w:rsidRDefault="009D2CDB" w:rsidP="007771B6">
      <w:pPr>
        <w:pStyle w:val="ComputerScreen"/>
        <w:spacing w:after="0"/>
        <w:rPr>
          <w:u w:val="single"/>
        </w:rPr>
      </w:pPr>
      <w:r w:rsidRPr="00E36F92">
        <w:rPr>
          <w:u w:val="single"/>
        </w:rPr>
        <w:t xml:space="preserve">                                                                                </w:t>
      </w:r>
    </w:p>
    <w:p w14:paraId="34F2678E" w14:textId="77777777" w:rsidR="009D2CDB" w:rsidRPr="00E36F92" w:rsidRDefault="009D2CDB" w:rsidP="007771B6">
      <w:pPr>
        <w:pStyle w:val="ComputerScreen"/>
        <w:spacing w:after="0"/>
      </w:pPr>
      <w:r w:rsidRPr="00E36F92">
        <w:t xml:space="preserve">  Basics                                                                        </w:t>
      </w:r>
    </w:p>
    <w:p w14:paraId="34F2678F" w14:textId="77777777" w:rsidR="009D2CDB" w:rsidRPr="00E36F92" w:rsidRDefault="009D2CDB" w:rsidP="007771B6">
      <w:pPr>
        <w:pStyle w:val="ComputerScreen"/>
        <w:spacing w:after="0"/>
      </w:pPr>
      <w:r w:rsidRPr="00E36F92">
        <w:t xml:space="preserve">            Name:   RECENTLY EXPIRED MEDS                                       </w:t>
      </w:r>
    </w:p>
    <w:p w14:paraId="34F26790" w14:textId="77777777" w:rsidR="009D2CDB" w:rsidRPr="00E36F92" w:rsidRDefault="009D2CDB" w:rsidP="007771B6">
      <w:pPr>
        <w:pStyle w:val="ComputerScreen"/>
        <w:spacing w:after="0"/>
      </w:pPr>
      <w:r w:rsidRPr="00E36F92">
        <w:t xml:space="preserve">    Abbreviation:                                                               </w:t>
      </w:r>
    </w:p>
    <w:p w14:paraId="34F26791" w14:textId="77777777" w:rsidR="009D2CDB" w:rsidRPr="00E36F92" w:rsidRDefault="009D2CDB" w:rsidP="007771B6">
      <w:pPr>
        <w:pStyle w:val="ComputerScreen"/>
        <w:spacing w:after="0"/>
      </w:pPr>
      <w:r w:rsidRPr="00E36F92">
        <w:t xml:space="preserve">      Print Name:                                                               </w:t>
      </w:r>
    </w:p>
    <w:p w14:paraId="34F26792" w14:textId="77777777" w:rsidR="009D2CDB" w:rsidRPr="00E36F92" w:rsidRDefault="009D2CDB" w:rsidP="007771B6">
      <w:pPr>
        <w:pStyle w:val="ComputerScreen"/>
        <w:spacing w:after="0"/>
      </w:pPr>
      <w:r w:rsidRPr="00E36F92">
        <w:t xml:space="preserve">            Type:   OBJECT                                                      </w:t>
      </w:r>
    </w:p>
    <w:p w14:paraId="34F26793" w14:textId="77777777" w:rsidR="009D2CDB" w:rsidRPr="00E36F92" w:rsidRDefault="009D2CDB" w:rsidP="007771B6">
      <w:pPr>
        <w:pStyle w:val="ComputerScreen"/>
        <w:spacing w:after="0"/>
      </w:pPr>
      <w:r w:rsidRPr="00E36F92">
        <w:t xml:space="preserve">             IFN:   1110                                                        </w:t>
      </w:r>
    </w:p>
    <w:p w14:paraId="34F26794" w14:textId="77777777" w:rsidR="009D2CDB" w:rsidRPr="00E36F92" w:rsidRDefault="009D2CDB" w:rsidP="007771B6">
      <w:pPr>
        <w:pStyle w:val="ComputerScreen"/>
        <w:spacing w:after="0"/>
      </w:pPr>
      <w:r w:rsidRPr="00E36F92">
        <w:t xml:space="preserve">        National                                                                </w:t>
      </w:r>
    </w:p>
    <w:p w14:paraId="34F26795" w14:textId="77777777" w:rsidR="009D2CDB" w:rsidRPr="00E36F92" w:rsidRDefault="009D2CDB" w:rsidP="007771B6">
      <w:pPr>
        <w:pStyle w:val="ComputerScreen"/>
        <w:spacing w:after="0"/>
      </w:pPr>
      <w:r w:rsidRPr="00E36F92">
        <w:t xml:space="preserve">        Standard:   NO                                                          </w:t>
      </w:r>
    </w:p>
    <w:p w14:paraId="34F26796" w14:textId="77777777" w:rsidR="009D2CDB" w:rsidRPr="00E36F92" w:rsidRDefault="009D2CDB" w:rsidP="007771B6">
      <w:pPr>
        <w:pStyle w:val="ComputerScreen"/>
        <w:spacing w:after="0"/>
      </w:pPr>
      <w:r w:rsidRPr="00E36F92">
        <w:t xml:space="preserve">          Status:   INACTIVE                                                    </w:t>
      </w:r>
    </w:p>
    <w:p w14:paraId="34F26797" w14:textId="77777777" w:rsidR="009D2CDB" w:rsidRPr="00E36F92" w:rsidRDefault="009D2CDB" w:rsidP="007771B6">
      <w:pPr>
        <w:pStyle w:val="ComputerScreen"/>
        <w:spacing w:after="0"/>
      </w:pPr>
      <w:r w:rsidRPr="00E36F92">
        <w:t xml:space="preserve">           Owner:   CLINICAL COORDINATOR                                        </w:t>
      </w:r>
    </w:p>
    <w:p w14:paraId="34F26798" w14:textId="77777777" w:rsidR="009D2CDB" w:rsidRPr="00E36F92" w:rsidRDefault="009D2CDB" w:rsidP="007771B6">
      <w:pPr>
        <w:pStyle w:val="ComputerScreen"/>
        <w:spacing w:after="0"/>
      </w:pPr>
    </w:p>
    <w:p w14:paraId="34F26799" w14:textId="77777777" w:rsidR="009D2CDB" w:rsidRPr="00E36F92" w:rsidRDefault="009D2CDB" w:rsidP="007771B6">
      <w:pPr>
        <w:pStyle w:val="ComputerScreen"/>
        <w:spacing w:after="0"/>
      </w:pPr>
      <w:r w:rsidRPr="00E36F92">
        <w:t xml:space="preserve">  Technical Fields                                                              </w:t>
      </w:r>
    </w:p>
    <w:p w14:paraId="34F2679A" w14:textId="77777777" w:rsidR="009D2CDB" w:rsidRPr="00E36F92" w:rsidRDefault="009D2CDB" w:rsidP="007771B6">
      <w:pPr>
        <w:pStyle w:val="ComputerScreen"/>
        <w:spacing w:after="0"/>
      </w:pPr>
      <w:r w:rsidRPr="00E36F92">
        <w:t xml:space="preserve">       Object Method:   S X=$$LIST^TIULMED(DFN,"^TMP(""TIUMED"",$J)",2,0,1,1,1,1</w:t>
      </w:r>
    </w:p>
    <w:p w14:paraId="34F2679B" w14:textId="77777777" w:rsidR="009D2CDB" w:rsidRPr="00E36F92" w:rsidRDefault="009D2CDB" w:rsidP="007771B6">
      <w:pPr>
        <w:pStyle w:val="ComputerScreen"/>
        <w:spacing w:after="0"/>
      </w:pPr>
    </w:p>
    <w:p w14:paraId="34F2679C" w14:textId="77777777" w:rsidR="009D2CDB" w:rsidRPr="00E36F92" w:rsidRDefault="009D2CDB" w:rsidP="007771B6">
      <w:pPr>
        <w:pStyle w:val="ComputerScreen"/>
        <w:spacing w:after="0"/>
      </w:pPr>
    </w:p>
    <w:p w14:paraId="34F2679D" w14:textId="77777777" w:rsidR="009D2CDB" w:rsidRPr="00E36F92" w:rsidRDefault="009D2CDB" w:rsidP="007771B6">
      <w:pPr>
        <w:pStyle w:val="CScreenReversed"/>
        <w:spacing w:after="0"/>
        <w:ind w:left="0"/>
      </w:pPr>
      <w:r w:rsidRPr="00E36F92">
        <w:t xml:space="preserve">          ? Help       +, - Next, Previous Screen     PS/PL                     </w:t>
      </w:r>
    </w:p>
    <w:p w14:paraId="34F2679E" w14:textId="77777777" w:rsidR="009D2CDB" w:rsidRPr="00E36F92" w:rsidRDefault="009D2CDB" w:rsidP="007771B6">
      <w:pPr>
        <w:pStyle w:val="ComputerScreen"/>
        <w:spacing w:after="0"/>
      </w:pPr>
      <w:r w:rsidRPr="00E36F92">
        <w:t xml:space="preserve">     Basics                    Try                       Delete</w:t>
      </w:r>
    </w:p>
    <w:p w14:paraId="34F2679F" w14:textId="77777777" w:rsidR="009D2CDB" w:rsidRPr="00E36F92" w:rsidRDefault="009D2CDB" w:rsidP="007771B6">
      <w:pPr>
        <w:pStyle w:val="ComputerScreen"/>
        <w:spacing w:after="0"/>
      </w:pPr>
      <w:r w:rsidRPr="00E36F92">
        <w:t xml:space="preserve">     Technical Fields          Find                      Quit</w:t>
      </w:r>
    </w:p>
    <w:p w14:paraId="34F267A0" w14:textId="77777777" w:rsidR="009D2CDB" w:rsidRPr="00E36F92" w:rsidRDefault="009D2CDB" w:rsidP="007771B6">
      <w:pPr>
        <w:pStyle w:val="ComputerScreen"/>
        <w:spacing w:after="0"/>
      </w:pPr>
      <w:r w:rsidRPr="00E36F92">
        <w:t xml:space="preserve">Select Action: Quit// </w:t>
      </w:r>
      <w:r w:rsidRPr="00E36F92">
        <w:rPr>
          <w:b/>
        </w:rPr>
        <w:t>BASICS</w:t>
      </w:r>
      <w:r w:rsidRPr="00E36F92">
        <w:t xml:space="preserve">   Basics  </w:t>
      </w:r>
    </w:p>
    <w:p w14:paraId="34F267A1" w14:textId="77777777" w:rsidR="009D2CDB" w:rsidRPr="00E36F92" w:rsidRDefault="009D2CDB" w:rsidP="007771B6">
      <w:pPr>
        <w:pStyle w:val="BlankLine"/>
        <w:spacing w:after="0"/>
      </w:pPr>
    </w:p>
    <w:p w14:paraId="34F267A2" w14:textId="77777777" w:rsidR="009D2CDB" w:rsidRPr="00E36F92" w:rsidRDefault="009D2CDB" w:rsidP="007771B6">
      <w:pPr>
        <w:pStyle w:val="ComputerScreen"/>
        <w:spacing w:after="0"/>
      </w:pPr>
      <w:r w:rsidRPr="00E36F92">
        <w:t xml:space="preserve">NAME: RECENTLY EXPIRED MEDS  Replace </w:t>
      </w:r>
      <w:r w:rsidRPr="00E36F92">
        <w:rPr>
          <w:b/>
        </w:rPr>
        <w:t>&lt;Enter&gt;</w:t>
      </w:r>
    </w:p>
    <w:p w14:paraId="34F267A3" w14:textId="77777777" w:rsidR="009D2CDB" w:rsidRPr="00E36F92" w:rsidRDefault="009D2CDB" w:rsidP="007771B6">
      <w:pPr>
        <w:pStyle w:val="ComputerScreen"/>
        <w:spacing w:after="0"/>
      </w:pPr>
      <w:r w:rsidRPr="00E36F92">
        <w:t xml:space="preserve">ABBREVIATION: </w:t>
      </w:r>
      <w:r w:rsidRPr="00E36F92">
        <w:rPr>
          <w:b/>
        </w:rPr>
        <w:t>&lt;Enter&gt;</w:t>
      </w:r>
    </w:p>
    <w:p w14:paraId="34F267A4" w14:textId="77777777" w:rsidR="009D2CDB" w:rsidRPr="00E36F92" w:rsidRDefault="009D2CDB" w:rsidP="007771B6">
      <w:pPr>
        <w:pStyle w:val="ComputerScreen"/>
        <w:spacing w:after="0"/>
      </w:pPr>
      <w:r w:rsidRPr="00E36F92">
        <w:t xml:space="preserve">PRINT NAME: </w:t>
      </w:r>
      <w:r w:rsidRPr="00E36F92">
        <w:rPr>
          <w:b/>
        </w:rPr>
        <w:t>RECENTLY EXPIRED MEDS</w:t>
      </w:r>
    </w:p>
    <w:p w14:paraId="34F267A5" w14:textId="77777777" w:rsidR="009D2CDB" w:rsidRPr="00E36F92" w:rsidRDefault="009D2CDB" w:rsidP="007771B6">
      <w:pPr>
        <w:pStyle w:val="ComputerScreen"/>
        <w:spacing w:after="0"/>
      </w:pPr>
      <w:r w:rsidRPr="00E36F92">
        <w:t xml:space="preserve">CLASS OWNER: CLINICAL COORDINATOR  Replace </w:t>
      </w:r>
      <w:r w:rsidRPr="00E36F92">
        <w:rPr>
          <w:b/>
        </w:rPr>
        <w:t>&lt;Enter&gt;</w:t>
      </w:r>
    </w:p>
    <w:p w14:paraId="34F267A6" w14:textId="77777777" w:rsidR="009D2CDB" w:rsidRPr="00E36F92" w:rsidRDefault="009D2CDB" w:rsidP="007771B6">
      <w:pPr>
        <w:pStyle w:val="ComputerScreen"/>
        <w:spacing w:after="0"/>
      </w:pPr>
      <w:r w:rsidRPr="00E36F92">
        <w:t xml:space="preserve">STATUS: (A/I): INACTIVE// </w:t>
      </w:r>
      <w:r w:rsidRPr="00E36F92">
        <w:rPr>
          <w:b/>
        </w:rPr>
        <w:t>A</w:t>
      </w:r>
      <w:r w:rsidRPr="00E36F92">
        <w:t xml:space="preserve"> ACTIVE</w:t>
      </w:r>
    </w:p>
    <w:p w14:paraId="34F267A7" w14:textId="77777777" w:rsidR="009D2CDB" w:rsidRPr="00E36F92" w:rsidRDefault="009D2CDB" w:rsidP="007771B6">
      <w:pPr>
        <w:pStyle w:val="BlankLine"/>
        <w:spacing w:after="0"/>
      </w:pPr>
    </w:p>
    <w:p w14:paraId="34F267A8" w14:textId="77777777" w:rsidR="009D2CDB" w:rsidRPr="00E36F92" w:rsidRDefault="009D2CDB" w:rsidP="007771B6">
      <w:pPr>
        <w:pStyle w:val="ComputerScreen"/>
        <w:spacing w:after="0"/>
        <w:rPr>
          <w:u w:val="single"/>
        </w:rPr>
      </w:pPr>
      <w:r w:rsidRPr="00E36F92">
        <w:rPr>
          <w:u w:val="single"/>
        </w:rPr>
        <w:t xml:space="preserve">Detailed Display              Oct 06, 1999 10:13:38          Page:    1 of    1 </w:t>
      </w:r>
    </w:p>
    <w:p w14:paraId="34F267A9" w14:textId="77777777" w:rsidR="009D2CDB" w:rsidRPr="00E36F92" w:rsidRDefault="009D2CDB" w:rsidP="007771B6">
      <w:pPr>
        <w:pStyle w:val="ComputerScreen"/>
        <w:spacing w:after="0"/>
      </w:pPr>
      <w:r w:rsidRPr="00E36F92">
        <w:t xml:space="preserve">                         Object RECENTLY EXPIRED MEDS                         </w:t>
      </w:r>
    </w:p>
    <w:p w14:paraId="34F267AA" w14:textId="77777777" w:rsidR="009D2CDB" w:rsidRPr="00E36F92" w:rsidRDefault="009D2CDB" w:rsidP="007771B6">
      <w:pPr>
        <w:pStyle w:val="ComputerScreen"/>
        <w:spacing w:after="0"/>
        <w:rPr>
          <w:u w:val="single"/>
        </w:rPr>
      </w:pPr>
      <w:r w:rsidRPr="00E36F92">
        <w:rPr>
          <w:u w:val="single"/>
        </w:rPr>
        <w:t xml:space="preserve">                                                                                </w:t>
      </w:r>
    </w:p>
    <w:p w14:paraId="34F267AB" w14:textId="77777777" w:rsidR="009D2CDB" w:rsidRPr="00E36F92" w:rsidRDefault="009D2CDB" w:rsidP="007771B6">
      <w:pPr>
        <w:pStyle w:val="ComputerScreen"/>
        <w:spacing w:after="0"/>
      </w:pPr>
      <w:r w:rsidRPr="00E36F92">
        <w:t xml:space="preserve">  Basics                                                                        </w:t>
      </w:r>
    </w:p>
    <w:p w14:paraId="34F267AC" w14:textId="77777777" w:rsidR="009D2CDB" w:rsidRPr="00E36F92" w:rsidRDefault="009D2CDB" w:rsidP="007771B6">
      <w:pPr>
        <w:pStyle w:val="ComputerScreen"/>
        <w:spacing w:after="0"/>
      </w:pPr>
      <w:r w:rsidRPr="00E36F92">
        <w:t xml:space="preserve">            Name:   RECENTLY EXPIRED MEDS                                       </w:t>
      </w:r>
    </w:p>
    <w:p w14:paraId="34F267AD" w14:textId="77777777" w:rsidR="009D2CDB" w:rsidRPr="00E36F92" w:rsidRDefault="009D2CDB" w:rsidP="007771B6">
      <w:pPr>
        <w:pStyle w:val="ComputerScreen"/>
        <w:spacing w:after="0"/>
      </w:pPr>
      <w:r w:rsidRPr="00E36F92">
        <w:t xml:space="preserve">    Abbreviation:                                                               </w:t>
      </w:r>
    </w:p>
    <w:p w14:paraId="34F267AE" w14:textId="77777777" w:rsidR="009D2CDB" w:rsidRPr="00E36F92" w:rsidRDefault="009D2CDB" w:rsidP="007771B6">
      <w:pPr>
        <w:pStyle w:val="ComputerScreen"/>
        <w:spacing w:after="0"/>
      </w:pPr>
      <w:r w:rsidRPr="00E36F92">
        <w:t xml:space="preserve">      Print Name:   RECENTLY EXPIRED MEDS                                       </w:t>
      </w:r>
    </w:p>
    <w:p w14:paraId="34F267AF" w14:textId="77777777" w:rsidR="009D2CDB" w:rsidRPr="00E36F92" w:rsidRDefault="009D2CDB" w:rsidP="007771B6">
      <w:pPr>
        <w:pStyle w:val="ComputerScreen"/>
        <w:spacing w:after="0"/>
      </w:pPr>
      <w:r w:rsidRPr="00E36F92">
        <w:t xml:space="preserve">            Type:   OBJECT                                                      </w:t>
      </w:r>
    </w:p>
    <w:p w14:paraId="34F267B0" w14:textId="77777777" w:rsidR="009D2CDB" w:rsidRPr="00E36F92" w:rsidRDefault="009D2CDB" w:rsidP="007771B6">
      <w:pPr>
        <w:pStyle w:val="ComputerScreen"/>
        <w:spacing w:after="0"/>
      </w:pPr>
      <w:r w:rsidRPr="00E36F92">
        <w:t xml:space="preserve">             IFN:   1110                                                        </w:t>
      </w:r>
    </w:p>
    <w:p w14:paraId="34F267B1" w14:textId="77777777" w:rsidR="009D2CDB" w:rsidRPr="00E36F92" w:rsidRDefault="009D2CDB" w:rsidP="007771B6">
      <w:pPr>
        <w:pStyle w:val="ComputerScreen"/>
        <w:spacing w:after="0"/>
      </w:pPr>
      <w:r w:rsidRPr="00E36F92">
        <w:t xml:space="preserve">        National                                                                </w:t>
      </w:r>
    </w:p>
    <w:p w14:paraId="34F267B2" w14:textId="77777777" w:rsidR="009D2CDB" w:rsidRPr="00E36F92" w:rsidRDefault="009D2CDB" w:rsidP="007771B6">
      <w:pPr>
        <w:pStyle w:val="ComputerScreen"/>
        <w:spacing w:after="0"/>
      </w:pPr>
      <w:r w:rsidRPr="00E36F92">
        <w:t xml:space="preserve">        Standard:   NO                                                          </w:t>
      </w:r>
    </w:p>
    <w:p w14:paraId="34F267B3" w14:textId="77777777" w:rsidR="009D2CDB" w:rsidRPr="00E36F92" w:rsidRDefault="009D2CDB" w:rsidP="007771B6">
      <w:pPr>
        <w:pStyle w:val="ComputerScreen"/>
        <w:spacing w:after="0"/>
      </w:pPr>
      <w:r w:rsidRPr="00E36F92">
        <w:t xml:space="preserve">          Status:   ACTIVE                                                      </w:t>
      </w:r>
    </w:p>
    <w:p w14:paraId="34F267B4" w14:textId="77777777" w:rsidR="009D2CDB" w:rsidRPr="00E36F92" w:rsidRDefault="009D2CDB" w:rsidP="007771B6">
      <w:pPr>
        <w:pStyle w:val="ComputerScreen"/>
        <w:spacing w:after="0"/>
      </w:pPr>
      <w:r w:rsidRPr="00E36F92">
        <w:t xml:space="preserve">           Owner:   CLINICAL COORDINATOR                                        </w:t>
      </w:r>
    </w:p>
    <w:p w14:paraId="34F267B5" w14:textId="77777777" w:rsidR="009D2CDB" w:rsidRPr="00E36F92" w:rsidRDefault="009D2CDB" w:rsidP="007771B6">
      <w:pPr>
        <w:pStyle w:val="ComputerScreen"/>
        <w:spacing w:after="0"/>
      </w:pPr>
    </w:p>
    <w:p w14:paraId="34F267B6" w14:textId="77777777" w:rsidR="009D2CDB" w:rsidRPr="00E36F92" w:rsidRDefault="009D2CDB" w:rsidP="007771B6">
      <w:pPr>
        <w:pStyle w:val="ComputerScreen"/>
        <w:spacing w:after="0"/>
      </w:pPr>
      <w:r w:rsidRPr="00E36F92">
        <w:t xml:space="preserve">  Technical Fields                                                              </w:t>
      </w:r>
    </w:p>
    <w:p w14:paraId="34F267B7" w14:textId="77777777" w:rsidR="009D2CDB" w:rsidRPr="00E36F92" w:rsidRDefault="009D2CDB" w:rsidP="007771B6">
      <w:pPr>
        <w:pStyle w:val="ComputerScreen"/>
        <w:spacing w:after="0"/>
      </w:pPr>
      <w:r w:rsidRPr="00E36F92">
        <w:t xml:space="preserve">       Object Method:   S X=$$LIST^TIULMED(DFN,"^TMP(""TIUMED"",$J)",2,0,1,1,1,1</w:t>
      </w:r>
    </w:p>
    <w:p w14:paraId="34F267B8" w14:textId="77777777" w:rsidR="009D2CDB" w:rsidRPr="00E36F92" w:rsidRDefault="009D2CDB" w:rsidP="007771B6">
      <w:pPr>
        <w:pStyle w:val="ComputerScreen"/>
        <w:spacing w:after="0"/>
      </w:pPr>
    </w:p>
    <w:p w14:paraId="34F267B9" w14:textId="77777777" w:rsidR="009D2CDB" w:rsidRPr="00E36F92" w:rsidRDefault="009D2CDB" w:rsidP="007771B6">
      <w:pPr>
        <w:pStyle w:val="ComputerScreen"/>
        <w:spacing w:after="0"/>
      </w:pPr>
    </w:p>
    <w:p w14:paraId="34F267BA" w14:textId="77777777" w:rsidR="009D2CDB" w:rsidRPr="00E36F92" w:rsidRDefault="009D2CDB" w:rsidP="007771B6">
      <w:pPr>
        <w:pStyle w:val="CScreenReversed"/>
        <w:spacing w:after="0"/>
        <w:ind w:left="0"/>
      </w:pPr>
      <w:r w:rsidRPr="00E36F92">
        <w:t xml:space="preserve">          ? Help       +, - Next, Previous Screen     PS/PL                     </w:t>
      </w:r>
    </w:p>
    <w:p w14:paraId="34F267BB" w14:textId="77777777" w:rsidR="009D2CDB" w:rsidRPr="00E36F92" w:rsidRDefault="009D2CDB" w:rsidP="007771B6">
      <w:pPr>
        <w:pStyle w:val="ComputerScreen"/>
        <w:spacing w:after="0"/>
      </w:pPr>
      <w:r w:rsidRPr="00E36F92">
        <w:t xml:space="preserve">     Basics                    Try                       Delete</w:t>
      </w:r>
    </w:p>
    <w:p w14:paraId="34F267BC" w14:textId="77777777" w:rsidR="009D2CDB" w:rsidRPr="00E36F92" w:rsidRDefault="009D2CDB" w:rsidP="007771B6">
      <w:pPr>
        <w:pStyle w:val="ComputerScreen"/>
        <w:spacing w:after="0"/>
      </w:pPr>
      <w:r w:rsidRPr="00E36F92">
        <w:t xml:space="preserve">     Technical Fields          Find                      Quit</w:t>
      </w:r>
    </w:p>
    <w:p w14:paraId="34F267BD" w14:textId="77777777" w:rsidR="009D2CDB" w:rsidRPr="00E36F92" w:rsidRDefault="009D2CDB" w:rsidP="007771B6">
      <w:pPr>
        <w:pStyle w:val="ComputerScreen"/>
        <w:spacing w:after="0"/>
      </w:pPr>
      <w:r w:rsidRPr="00E36F92">
        <w:t>Select Action: Quit//    Quit  .................................................</w:t>
      </w:r>
    </w:p>
    <w:p w14:paraId="34F267BE" w14:textId="77777777" w:rsidR="009D2CDB" w:rsidRPr="00E36F92" w:rsidRDefault="009D2CDB" w:rsidP="007771B6">
      <w:pPr>
        <w:pStyle w:val="BlankLine"/>
        <w:spacing w:after="0"/>
      </w:pPr>
    </w:p>
    <w:p w14:paraId="34F267BF" w14:textId="77777777" w:rsidR="009D2CDB" w:rsidRPr="00E36F92" w:rsidRDefault="009D2CDB" w:rsidP="007771B6">
      <w:pPr>
        <w:pStyle w:val="ComputerScreen"/>
        <w:spacing w:after="0"/>
        <w:rPr>
          <w:u w:val="single"/>
        </w:rPr>
      </w:pPr>
      <w:r w:rsidRPr="00E36F92">
        <w:rPr>
          <w:u w:val="single"/>
        </w:rPr>
        <w:t xml:space="preserve">Objects                       Oct 06, 1999 10:13:54          Page:    5 of    6 </w:t>
      </w:r>
    </w:p>
    <w:p w14:paraId="34F267C0" w14:textId="77777777" w:rsidR="009D2CDB" w:rsidRPr="00E36F92" w:rsidRDefault="009D2CDB" w:rsidP="007771B6">
      <w:pPr>
        <w:pStyle w:val="ComputerScreen"/>
        <w:spacing w:after="0"/>
      </w:pPr>
      <w:r w:rsidRPr="00E36F92">
        <w:t xml:space="preserve">                                   Objects                                    </w:t>
      </w:r>
    </w:p>
    <w:p w14:paraId="34F267C1" w14:textId="77777777" w:rsidR="009D2CDB" w:rsidRPr="00E36F92" w:rsidRDefault="009D2CDB" w:rsidP="007771B6">
      <w:pPr>
        <w:pStyle w:val="ComputerScreen"/>
        <w:spacing w:after="0"/>
      </w:pPr>
    </w:p>
    <w:p w14:paraId="34F267C2" w14:textId="77777777" w:rsidR="009D2CDB" w:rsidRPr="00E36F92" w:rsidRDefault="009D2CDB" w:rsidP="007771B6">
      <w:pPr>
        <w:pStyle w:val="ComputerScreen"/>
        <w:spacing w:after="0"/>
        <w:rPr>
          <w:u w:val="single"/>
        </w:rPr>
      </w:pPr>
      <w:r w:rsidRPr="00E36F92">
        <w:rPr>
          <w:u w:val="single"/>
        </w:rPr>
        <w:t>+                                                                         Status</w:t>
      </w:r>
    </w:p>
    <w:p w14:paraId="34F267C3" w14:textId="77777777" w:rsidR="009D2CDB" w:rsidRPr="00E36F92" w:rsidRDefault="009D2CDB" w:rsidP="007771B6">
      <w:pPr>
        <w:pStyle w:val="ComputerScreen"/>
        <w:spacing w:after="0"/>
      </w:pPr>
      <w:r w:rsidRPr="00E36F92">
        <w:t>61     RECENTLY EXPIRED MEDS                                                   A</w:t>
      </w:r>
    </w:p>
    <w:p w14:paraId="34F267C4" w14:textId="77777777" w:rsidR="009D2CDB" w:rsidRPr="00E36F92" w:rsidRDefault="009D2CDB" w:rsidP="007771B6">
      <w:pPr>
        <w:pStyle w:val="ComputerScreen"/>
        <w:spacing w:after="0"/>
      </w:pPr>
      <w:r w:rsidRPr="00E36F92">
        <w:t>62     RESPIRATION                                                             A</w:t>
      </w:r>
    </w:p>
    <w:p w14:paraId="34F267C5" w14:textId="77777777" w:rsidR="009D2CDB" w:rsidRPr="00E36F92" w:rsidRDefault="009D2CDB" w:rsidP="007771B6">
      <w:pPr>
        <w:pStyle w:val="ComputerScreen"/>
        <w:spacing w:after="0"/>
      </w:pPr>
      <w:r w:rsidRPr="00E36F92">
        <w:t>63     SGOT                                                                    A</w:t>
      </w:r>
    </w:p>
    <w:p w14:paraId="34F267C6" w14:textId="77777777" w:rsidR="009D2CDB" w:rsidRPr="00E36F92" w:rsidRDefault="009D2CDB" w:rsidP="007771B6">
      <w:pPr>
        <w:pStyle w:val="ComputerScreen"/>
        <w:spacing w:after="0"/>
      </w:pPr>
      <w:r w:rsidRPr="00E36F92">
        <w:t>64     TEMPERATURE                                                             A</w:t>
      </w:r>
    </w:p>
    <w:p w14:paraId="34F267C7" w14:textId="77777777" w:rsidR="009D2CDB" w:rsidRPr="00E36F92" w:rsidRDefault="009D2CDB" w:rsidP="007771B6">
      <w:pPr>
        <w:pStyle w:val="ComputerScreen"/>
        <w:spacing w:after="0"/>
      </w:pPr>
      <w:r w:rsidRPr="00E36F92">
        <w:t>65     TEST ACTIVE MEDS                                                        I</w:t>
      </w:r>
    </w:p>
    <w:p w14:paraId="34F267C8" w14:textId="77777777" w:rsidR="009D2CDB" w:rsidRPr="00E36F92" w:rsidRDefault="009D2CDB" w:rsidP="007771B6">
      <w:pPr>
        <w:pStyle w:val="ComputerScreen"/>
        <w:spacing w:after="0"/>
      </w:pPr>
      <w:r w:rsidRPr="00E36F92">
        <w:t>66     TEST AGE                                                                I</w:t>
      </w:r>
    </w:p>
    <w:p w14:paraId="34F267C9" w14:textId="77777777" w:rsidR="009D2CDB" w:rsidRPr="00E36F92" w:rsidRDefault="009D2CDB" w:rsidP="007771B6">
      <w:pPr>
        <w:pStyle w:val="ComputerScreen"/>
        <w:spacing w:after="0"/>
      </w:pPr>
      <w:r w:rsidRPr="00E36F92">
        <w:t>67     TEST NOTES                                                              I</w:t>
      </w:r>
    </w:p>
    <w:p w14:paraId="34F267CA" w14:textId="77777777" w:rsidR="009D2CDB" w:rsidRPr="00E36F92" w:rsidRDefault="009D2CDB" w:rsidP="007771B6">
      <w:pPr>
        <w:pStyle w:val="ComputerScreen"/>
        <w:spacing w:after="0"/>
      </w:pPr>
      <w:r w:rsidRPr="00E36F92">
        <w:t xml:space="preserve">68     TEST OBJECT                                                              </w:t>
      </w:r>
    </w:p>
    <w:p w14:paraId="34F267CB" w14:textId="77777777" w:rsidR="009D2CDB" w:rsidRPr="00E36F92" w:rsidRDefault="009D2CDB" w:rsidP="007771B6">
      <w:pPr>
        <w:pStyle w:val="ComputerScreen"/>
        <w:spacing w:after="0"/>
      </w:pPr>
      <w:r w:rsidRPr="00E36F92">
        <w:t>69     TODAY'S DATE                                                            A</w:t>
      </w:r>
    </w:p>
    <w:p w14:paraId="34F267CC" w14:textId="77777777" w:rsidR="009D2CDB" w:rsidRPr="00E36F92" w:rsidRDefault="009D2CDB" w:rsidP="007771B6">
      <w:pPr>
        <w:pStyle w:val="ComputerScreen"/>
        <w:spacing w:after="0"/>
      </w:pPr>
      <w:r w:rsidRPr="00E36F92">
        <w:t>70     TSH/T4                                                                  A</w:t>
      </w:r>
    </w:p>
    <w:p w14:paraId="34F267CD" w14:textId="77777777" w:rsidR="009D2CDB" w:rsidRPr="00E36F92" w:rsidRDefault="009D2CDB" w:rsidP="007771B6">
      <w:pPr>
        <w:pStyle w:val="ComputerScreen"/>
        <w:spacing w:after="0"/>
      </w:pPr>
      <w:r w:rsidRPr="00E36F92">
        <w:t>71     URIC ACID                                                               A</w:t>
      </w:r>
    </w:p>
    <w:p w14:paraId="34F267CE" w14:textId="77777777" w:rsidR="009D2CDB" w:rsidRPr="00E36F92" w:rsidRDefault="009D2CDB" w:rsidP="007771B6">
      <w:pPr>
        <w:pStyle w:val="ComputerScreen"/>
        <w:spacing w:after="0"/>
      </w:pPr>
      <w:r w:rsidRPr="00E36F92">
        <w:t>72     VISIT DATE                                                              A</w:t>
      </w:r>
    </w:p>
    <w:p w14:paraId="34F267CF" w14:textId="77777777" w:rsidR="009D2CDB" w:rsidRPr="00E36F92" w:rsidRDefault="009D2CDB" w:rsidP="007771B6">
      <w:pPr>
        <w:pStyle w:val="ComputerScreen"/>
        <w:spacing w:after="0"/>
      </w:pPr>
    </w:p>
    <w:p w14:paraId="34F267D0" w14:textId="77777777" w:rsidR="009D2CDB" w:rsidRPr="00E36F92" w:rsidRDefault="009D2CDB" w:rsidP="007771B6">
      <w:pPr>
        <w:pStyle w:val="ComputerScreen"/>
        <w:spacing w:after="0"/>
      </w:pPr>
    </w:p>
    <w:p w14:paraId="34F267D1" w14:textId="77777777" w:rsidR="009D2CDB" w:rsidRPr="00E36F92" w:rsidRDefault="009D2CDB" w:rsidP="007771B6">
      <w:pPr>
        <w:pStyle w:val="CScreenReversed"/>
        <w:spacing w:after="0"/>
        <w:ind w:left="0"/>
      </w:pPr>
      <w:r w:rsidRPr="00E36F92">
        <w:t xml:space="preserve">          ?Help   &gt;ScrollRight   PS/PL PrintScrn/List   +/-                  &gt;&gt;&gt;</w:t>
      </w:r>
    </w:p>
    <w:p w14:paraId="34F267D2" w14:textId="77777777" w:rsidR="009D2CDB" w:rsidRPr="00E36F92" w:rsidRDefault="009D2CDB" w:rsidP="007771B6">
      <w:pPr>
        <w:pStyle w:val="ComputerScreen"/>
        <w:spacing w:after="0"/>
      </w:pPr>
      <w:r w:rsidRPr="00E36F92">
        <w:t xml:space="preserve">     Find                      Detailed Display/Edit     Copy</w:t>
      </w:r>
    </w:p>
    <w:p w14:paraId="34F267D3" w14:textId="77777777" w:rsidR="009D2CDB" w:rsidRPr="00E36F92" w:rsidRDefault="009D2CDB" w:rsidP="007771B6">
      <w:pPr>
        <w:pStyle w:val="ComputerScreen"/>
        <w:spacing w:after="0"/>
      </w:pPr>
      <w:r w:rsidRPr="00E36F92">
        <w:t xml:space="preserve">     Change View               Try                       Quit</w:t>
      </w:r>
    </w:p>
    <w:p w14:paraId="34F267D4" w14:textId="77777777" w:rsidR="009D2CDB" w:rsidRPr="00E36F92" w:rsidRDefault="009D2CDB" w:rsidP="007771B6">
      <w:pPr>
        <w:pStyle w:val="ComputerScreen"/>
        <w:spacing w:after="0"/>
      </w:pPr>
      <w:r w:rsidRPr="00E36F92">
        <w:t xml:space="preserve">     Create                    Owner</w:t>
      </w:r>
    </w:p>
    <w:p w14:paraId="34F267D5" w14:textId="77777777" w:rsidR="009D2CDB" w:rsidRPr="00E36F92" w:rsidRDefault="009D2CDB" w:rsidP="007771B6">
      <w:pPr>
        <w:pStyle w:val="ComputerScreen"/>
        <w:spacing w:after="0"/>
      </w:pPr>
      <w:r w:rsidRPr="00E36F92">
        <w:t>Select Action: Quit//</w:t>
      </w:r>
    </w:p>
    <w:p w14:paraId="34F267D6" w14:textId="77777777" w:rsidR="009D2CDB" w:rsidRPr="00E36F92" w:rsidRDefault="009D2CDB" w:rsidP="00DC4241">
      <w:pPr>
        <w:rPr>
          <w:noProof/>
        </w:rPr>
      </w:pPr>
    </w:p>
    <w:p w14:paraId="34F267D7" w14:textId="77777777" w:rsidR="009D2CDB" w:rsidRPr="00E36F92" w:rsidRDefault="009D2CDB" w:rsidP="00D34DAD">
      <w:pPr>
        <w:pStyle w:val="Heading2"/>
      </w:pPr>
      <w:bookmarkStart w:id="672" w:name="_Toc335315407"/>
      <w:bookmarkStart w:id="673" w:name="_Toc342030893"/>
      <w:bookmarkStart w:id="674" w:name="_Toc342548585"/>
      <w:bookmarkStart w:id="675" w:name="_Toc152840738"/>
      <w:r w:rsidRPr="00E36F92">
        <w:lastRenderedPageBreak/>
        <w:t>Creating an Object Based on Health Summary</w:t>
      </w:r>
      <w:bookmarkEnd w:id="672"/>
      <w:bookmarkEnd w:id="673"/>
      <w:bookmarkEnd w:id="674"/>
      <w:bookmarkEnd w:id="675"/>
      <w:r w:rsidR="00B456E7" w:rsidRPr="00E36F92">
        <w:fldChar w:fldCharType="begin"/>
      </w:r>
      <w:r w:rsidRPr="00E36F92">
        <w:instrText>xe "Creating an Object Based on Health Summary"</w:instrText>
      </w:r>
      <w:r w:rsidR="00B456E7" w:rsidRPr="00E36F92">
        <w:fldChar w:fldCharType="end"/>
      </w:r>
    </w:p>
    <w:p w14:paraId="34F267D8" w14:textId="77777777" w:rsidR="009D2CDB" w:rsidRPr="00E36F92" w:rsidRDefault="009D2CDB" w:rsidP="00DC4241">
      <w:pPr>
        <w:pStyle w:val="BodyTextKeep"/>
        <w:keepNext w:val="0"/>
        <w:spacing w:after="0"/>
        <w:rPr>
          <w:noProof/>
        </w:rPr>
      </w:pPr>
      <w:r w:rsidRPr="00E36F92">
        <w:rPr>
          <w:noProof/>
        </w:rPr>
        <w:t>Starting with patch TIU*1*135, you can create a TIU object that will display a Health Summary Type. This patch can work in conjuction with GMTS*2.7*58. With Health Summary Patch 58, you can use the Health Summary Objects</w:t>
      </w:r>
      <w:r w:rsidR="00B456E7" w:rsidRPr="00E36F92">
        <w:rPr>
          <w:noProof/>
        </w:rPr>
        <w:fldChar w:fldCharType="begin"/>
      </w:r>
      <w:r w:rsidRPr="00E36F92">
        <w:instrText>xe "</w:instrText>
      </w:r>
      <w:r w:rsidRPr="00E36F92">
        <w:rPr>
          <w:noProof/>
        </w:rPr>
        <w:instrText>Health Summary Objects</w:instrText>
      </w:r>
      <w:r w:rsidRPr="00E36F92">
        <w:instrText>"</w:instrText>
      </w:r>
      <w:r w:rsidR="00B456E7" w:rsidRPr="00E36F92">
        <w:rPr>
          <w:noProof/>
        </w:rPr>
        <w:fldChar w:fldCharType="end"/>
      </w:r>
      <w:r w:rsidRPr="00E36F92">
        <w:rPr>
          <w:noProof/>
        </w:rPr>
        <w:t xml:space="preserve"> Menu to create custom Health Summary Objects for use as TIU Objects. Alternately you can use default values to create a TIU Health Summary Object directly from TIU.</w:t>
      </w:r>
    </w:p>
    <w:p w14:paraId="34F267D9" w14:textId="77777777" w:rsidR="009D2CDB" w:rsidRPr="00E36F92" w:rsidRDefault="009D2CDB" w:rsidP="00DC4241">
      <w:pPr>
        <w:pStyle w:val="BodyTextKeep"/>
        <w:keepNext w:val="0"/>
        <w:spacing w:after="0"/>
        <w:rPr>
          <w:noProof/>
        </w:rPr>
      </w:pPr>
    </w:p>
    <w:p w14:paraId="34F267DA" w14:textId="77777777" w:rsidR="009D2CDB" w:rsidRPr="00E36F92" w:rsidRDefault="009D2CDB" w:rsidP="00DC4241">
      <w:pPr>
        <w:pStyle w:val="BodyTextKeep"/>
        <w:keepNext w:val="0"/>
        <w:spacing w:after="0"/>
        <w:rPr>
          <w:noProof/>
        </w:rPr>
      </w:pPr>
      <w:r w:rsidRPr="00E36F92">
        <w:rPr>
          <w:noProof/>
        </w:rPr>
        <w:t>Health Summary patch 58 creates a new file, the Health Summary Object file [#142.5], which contains information about how the Health Summery type is displayed as an object in TIU. This file contains a pointer to the Health Summary Type file [#142] associating each named Health Summary Object (HS Object) with an existing Health Summary Type (HS Type). To make the HS Object useable as a TIU object, the TIU Document Definition file [#8925.1</w:t>
      </w:r>
      <w:r w:rsidR="00B456E7" w:rsidRPr="00E36F92">
        <w:rPr>
          <w:noProof/>
        </w:rPr>
        <w:fldChar w:fldCharType="begin"/>
      </w:r>
      <w:r w:rsidRPr="00E36F92">
        <w:instrText>xe "</w:instrText>
      </w:r>
      <w:r w:rsidRPr="00E36F92">
        <w:rPr>
          <w:noProof/>
        </w:rPr>
        <w:instrText>8925.1</w:instrText>
      </w:r>
      <w:r w:rsidRPr="00E36F92">
        <w:instrText>"</w:instrText>
      </w:r>
      <w:r w:rsidR="00B456E7" w:rsidRPr="00E36F92">
        <w:rPr>
          <w:noProof/>
        </w:rPr>
        <w:fldChar w:fldCharType="end"/>
      </w:r>
      <w:r w:rsidR="00B456E7" w:rsidRPr="00E36F92">
        <w:rPr>
          <w:noProof/>
        </w:rPr>
        <w:fldChar w:fldCharType="begin"/>
      </w:r>
      <w:r w:rsidRPr="00E36F92">
        <w:instrText>xe "File #</w:instrText>
      </w:r>
      <w:r w:rsidRPr="00E36F92">
        <w:rPr>
          <w:noProof/>
        </w:rPr>
        <w:instrText>8925.1</w:instrText>
      </w:r>
      <w:r w:rsidRPr="00E36F92">
        <w:instrText>"</w:instrText>
      </w:r>
      <w:r w:rsidR="00B456E7" w:rsidRPr="00E36F92">
        <w:rPr>
          <w:noProof/>
        </w:rPr>
        <w:fldChar w:fldCharType="end"/>
      </w:r>
      <w:r w:rsidRPr="00E36F92">
        <w:rPr>
          <w:noProof/>
        </w:rPr>
        <w:t>] must contain a pointer to the HS Objects file. The existence of this pointer in the technical field of this file is how VistA distinguishes TIU HS Objects from other entries in the TIU Document Definition file. This pointer is set by the Create TIU/Health Summary Objects</w:t>
      </w:r>
      <w:r w:rsidR="00B456E7" w:rsidRPr="00E36F92">
        <w:rPr>
          <w:noProof/>
        </w:rPr>
        <w:fldChar w:fldCharType="begin"/>
      </w:r>
      <w:r w:rsidRPr="00E36F92">
        <w:instrText>xe "</w:instrText>
      </w:r>
      <w:r w:rsidRPr="00E36F92">
        <w:rPr>
          <w:noProof/>
        </w:rPr>
        <w:instrText>Create TIU/Health Summary Objects</w:instrText>
      </w:r>
      <w:r w:rsidRPr="00E36F92">
        <w:instrText>"</w:instrText>
      </w:r>
      <w:r w:rsidR="00B456E7" w:rsidRPr="00E36F92">
        <w:rPr>
          <w:noProof/>
        </w:rPr>
        <w:fldChar w:fldCharType="end"/>
      </w:r>
      <w:r w:rsidRPr="00E36F92">
        <w:rPr>
          <w:noProof/>
        </w:rPr>
        <w:t xml:space="preserve"> [TIUHS LIST MANAGER</w:t>
      </w:r>
      <w:r w:rsidR="00B456E7" w:rsidRPr="00E36F92">
        <w:rPr>
          <w:noProof/>
        </w:rPr>
        <w:fldChar w:fldCharType="begin"/>
      </w:r>
      <w:r w:rsidRPr="00E36F92">
        <w:instrText>xe "</w:instrText>
      </w:r>
      <w:r w:rsidRPr="00E36F92">
        <w:rPr>
          <w:noProof/>
        </w:rPr>
        <w:instrText>TIUHS LIST MANAGER</w:instrText>
      </w:r>
      <w:r w:rsidRPr="00E36F92">
        <w:instrText>"</w:instrText>
      </w:r>
      <w:r w:rsidR="00B456E7" w:rsidRPr="00E36F92">
        <w:rPr>
          <w:noProof/>
        </w:rPr>
        <w:fldChar w:fldCharType="end"/>
      </w:r>
      <w:r w:rsidRPr="00E36F92">
        <w:rPr>
          <w:noProof/>
        </w:rPr>
        <w:t>] command of the Document Definitions (Manager) menu</w:t>
      </w:r>
      <w:r w:rsidR="00B456E7" w:rsidRPr="00E36F92">
        <w:rPr>
          <w:noProof/>
        </w:rPr>
        <w:fldChar w:fldCharType="begin"/>
      </w:r>
      <w:r w:rsidRPr="00E36F92">
        <w:instrText>xe "</w:instrText>
      </w:r>
      <w:r w:rsidRPr="00E36F92">
        <w:rPr>
          <w:noProof/>
        </w:rPr>
        <w:instrText>Document Definitions (Manager) menu</w:instrText>
      </w:r>
      <w:r w:rsidRPr="00E36F92">
        <w:instrText>"</w:instrText>
      </w:r>
      <w:r w:rsidR="00B456E7" w:rsidRPr="00E36F92">
        <w:rPr>
          <w:noProof/>
        </w:rPr>
        <w:fldChar w:fldCharType="end"/>
      </w:r>
      <w:r w:rsidRPr="00E36F92">
        <w:rPr>
          <w:noProof/>
        </w:rPr>
        <w:t>.</w:t>
      </w:r>
    </w:p>
    <w:p w14:paraId="34F267DB" w14:textId="77777777" w:rsidR="009D2CDB" w:rsidRPr="00E36F92" w:rsidRDefault="009D2CDB" w:rsidP="00DC4241">
      <w:pPr>
        <w:pStyle w:val="BodyTextKeep"/>
        <w:keepNext w:val="0"/>
        <w:spacing w:after="0"/>
        <w:rPr>
          <w:noProof/>
        </w:rPr>
      </w:pPr>
    </w:p>
    <w:p w14:paraId="4D2DB811" w14:textId="279C31BC" w:rsidR="003947F9" w:rsidRPr="00E36F92" w:rsidRDefault="009D2CDB">
      <w:pPr>
        <w:rPr>
          <w:noProof/>
        </w:rPr>
      </w:pPr>
      <w:r w:rsidRPr="00E36F92">
        <w:rPr>
          <w:noProof/>
        </w:rPr>
        <w:t>The following table illustrates the relationship of records in files to the existing Health Summary Type file:</w:t>
      </w:r>
    </w:p>
    <w:tbl>
      <w:tblPr>
        <w:tblStyle w:val="PlainTable1"/>
        <w:tblW w:w="0" w:type="auto"/>
        <w:tblLook w:val="0020" w:firstRow="1" w:lastRow="0" w:firstColumn="0" w:lastColumn="0" w:noHBand="0" w:noVBand="0"/>
        <w:tblCaption w:val="Relationship of records in files to existing health summary types files"/>
      </w:tblPr>
      <w:tblGrid>
        <w:gridCol w:w="1908"/>
        <w:gridCol w:w="1440"/>
        <w:gridCol w:w="2016"/>
        <w:gridCol w:w="1464"/>
        <w:gridCol w:w="2028"/>
      </w:tblGrid>
      <w:tr w:rsidR="001A76FB" w:rsidRPr="00E36F92" w14:paraId="6D51F695" w14:textId="77777777" w:rsidTr="006D57E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nil"/>
              <w:left w:val="nil"/>
              <w:bottom w:val="single" w:sz="2" w:space="0" w:color="auto"/>
              <w:right w:val="nil"/>
            </w:tcBorders>
            <w:shd w:val="clear" w:color="auto" w:fill="auto"/>
          </w:tcPr>
          <w:p w14:paraId="2A418F06" w14:textId="77777777" w:rsidR="001A76FB" w:rsidRPr="00E36F92" w:rsidRDefault="001A76FB" w:rsidP="00812092">
            <w:pPr>
              <w:pStyle w:val="TableHeading"/>
              <w:rPr>
                <w:b/>
                <w:bCs/>
                <w:noProof/>
              </w:rPr>
            </w:pPr>
            <w:r w:rsidRPr="00E36F92">
              <w:rPr>
                <w:noProof/>
              </w:rPr>
              <w:t>TIU HS Objects</w:t>
            </w:r>
          </w:p>
          <w:p w14:paraId="3018AC6D" w14:textId="77777777" w:rsidR="001A76FB" w:rsidRPr="00E36F92" w:rsidRDefault="001A76FB" w:rsidP="00812092">
            <w:pPr>
              <w:pStyle w:val="TableHeading"/>
              <w:rPr>
                <w:noProof/>
              </w:rPr>
            </w:pPr>
            <w:r w:rsidRPr="00E36F92">
              <w:rPr>
                <w:noProof/>
              </w:rPr>
              <w:t>(TIU Document Definition file</w:t>
            </w:r>
            <w:r w:rsidRPr="00E36F92">
              <w:rPr>
                <w:noProof/>
              </w:rPr>
              <w:fldChar w:fldCharType="begin"/>
            </w:r>
            <w:r w:rsidRPr="00E36F92">
              <w:instrText>xe "</w:instrText>
            </w:r>
            <w:r w:rsidRPr="00E36F92">
              <w:rPr>
                <w:noProof/>
              </w:rPr>
              <w:instrText>TIU Document Definition file</w:instrText>
            </w:r>
            <w:r w:rsidRPr="00E36F92">
              <w:instrText>"</w:instrText>
            </w:r>
            <w:r w:rsidRPr="00E36F92">
              <w:rPr>
                <w:noProof/>
              </w:rPr>
              <w:fldChar w:fldCharType="end"/>
            </w:r>
            <w:r w:rsidRPr="00E36F92">
              <w:rPr>
                <w:noProof/>
              </w:rPr>
              <w:t>)</w:t>
            </w:r>
          </w:p>
        </w:tc>
        <w:tc>
          <w:tcPr>
            <w:tcW w:w="1440" w:type="dxa"/>
            <w:tcBorders>
              <w:top w:val="nil"/>
              <w:left w:val="nil"/>
              <w:bottom w:val="nil"/>
              <w:right w:val="nil"/>
            </w:tcBorders>
            <w:shd w:val="clear" w:color="auto" w:fill="auto"/>
          </w:tcPr>
          <w:p w14:paraId="3D9BA3DF" w14:textId="77777777" w:rsidR="001A76FB" w:rsidRPr="00E36F92" w:rsidRDefault="001A76FB" w:rsidP="00812092">
            <w:pPr>
              <w:pStyle w:val="TableHeading"/>
              <w:cnfStyle w:val="100000000000" w:firstRow="1"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16" w:type="dxa"/>
            <w:tcBorders>
              <w:top w:val="nil"/>
              <w:left w:val="nil"/>
              <w:bottom w:val="single" w:sz="2" w:space="0" w:color="auto"/>
              <w:right w:val="nil"/>
            </w:tcBorders>
            <w:shd w:val="clear" w:color="auto" w:fill="auto"/>
          </w:tcPr>
          <w:p w14:paraId="16EA666D" w14:textId="77777777" w:rsidR="001A76FB" w:rsidRPr="00E36F92" w:rsidRDefault="001A76FB" w:rsidP="00812092">
            <w:pPr>
              <w:pStyle w:val="TableHeading"/>
              <w:rPr>
                <w:b/>
                <w:bCs/>
                <w:noProof/>
              </w:rPr>
            </w:pPr>
            <w:r w:rsidRPr="00E36F92">
              <w:rPr>
                <w:noProof/>
              </w:rPr>
              <w:t>HS Objects</w:t>
            </w:r>
          </w:p>
          <w:p w14:paraId="396810DB" w14:textId="77777777" w:rsidR="001A76FB" w:rsidRPr="00E36F92" w:rsidRDefault="001A76FB" w:rsidP="00812092">
            <w:pPr>
              <w:pStyle w:val="TableHeading"/>
              <w:rPr>
                <w:noProof/>
              </w:rPr>
            </w:pPr>
            <w:r w:rsidRPr="00E36F92">
              <w:rPr>
                <w:noProof/>
              </w:rPr>
              <w:t>(Health Summary Objects file</w:t>
            </w:r>
            <w:r w:rsidRPr="00E36F92">
              <w:rPr>
                <w:noProof/>
              </w:rPr>
              <w:fldChar w:fldCharType="begin"/>
            </w:r>
            <w:r w:rsidRPr="00E36F92">
              <w:instrText>xe "</w:instrText>
            </w:r>
            <w:r w:rsidRPr="00E36F92">
              <w:rPr>
                <w:noProof/>
              </w:rPr>
              <w:instrText>Health Summary Objects file</w:instrText>
            </w:r>
            <w:r w:rsidRPr="00E36F92">
              <w:instrText>"</w:instrText>
            </w:r>
            <w:r w:rsidRPr="00E36F92">
              <w:rPr>
                <w:noProof/>
              </w:rPr>
              <w:fldChar w:fldCharType="end"/>
            </w:r>
            <w:r w:rsidRPr="00E36F92">
              <w:rPr>
                <w:noProof/>
              </w:rPr>
              <w:t>)</w:t>
            </w:r>
          </w:p>
        </w:tc>
        <w:tc>
          <w:tcPr>
            <w:tcW w:w="1464" w:type="dxa"/>
            <w:tcBorders>
              <w:top w:val="nil"/>
              <w:left w:val="nil"/>
              <w:bottom w:val="nil"/>
              <w:right w:val="nil"/>
            </w:tcBorders>
            <w:shd w:val="clear" w:color="auto" w:fill="auto"/>
          </w:tcPr>
          <w:p w14:paraId="685B704E" w14:textId="77777777" w:rsidR="001A76FB" w:rsidRPr="00E36F92" w:rsidRDefault="001A76FB" w:rsidP="00812092">
            <w:pPr>
              <w:pStyle w:val="TableHeading"/>
              <w:cnfStyle w:val="100000000000" w:firstRow="1"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28" w:type="dxa"/>
            <w:tcBorders>
              <w:top w:val="nil"/>
              <w:left w:val="nil"/>
              <w:bottom w:val="single" w:sz="2" w:space="0" w:color="auto"/>
              <w:right w:val="nil"/>
            </w:tcBorders>
            <w:shd w:val="clear" w:color="auto" w:fill="auto"/>
          </w:tcPr>
          <w:p w14:paraId="16F05CDF" w14:textId="77777777" w:rsidR="001A76FB" w:rsidRPr="00E36F92" w:rsidRDefault="001A76FB" w:rsidP="00812092">
            <w:pPr>
              <w:pStyle w:val="TableHeading"/>
              <w:rPr>
                <w:b/>
                <w:bCs/>
                <w:noProof/>
              </w:rPr>
            </w:pPr>
            <w:r w:rsidRPr="00E36F92">
              <w:rPr>
                <w:noProof/>
              </w:rPr>
              <w:t>HS Type</w:t>
            </w:r>
          </w:p>
          <w:p w14:paraId="1E278625" w14:textId="77777777" w:rsidR="001A76FB" w:rsidRPr="00E36F92" w:rsidRDefault="001A76FB" w:rsidP="00812092">
            <w:pPr>
              <w:pStyle w:val="TableHeading"/>
              <w:rPr>
                <w:noProof/>
              </w:rPr>
            </w:pPr>
            <w:r w:rsidRPr="00E36F92">
              <w:rPr>
                <w:noProof/>
              </w:rPr>
              <w:t>(Health Summary Type file</w:t>
            </w:r>
            <w:r w:rsidRPr="00E36F92">
              <w:rPr>
                <w:noProof/>
              </w:rPr>
              <w:fldChar w:fldCharType="begin"/>
            </w:r>
            <w:r w:rsidRPr="00E36F92">
              <w:instrText>xe "</w:instrText>
            </w:r>
            <w:r w:rsidRPr="00E36F92">
              <w:rPr>
                <w:noProof/>
              </w:rPr>
              <w:instrText>Health Summary Type file</w:instrText>
            </w:r>
            <w:r w:rsidRPr="00E36F92">
              <w:instrText>"</w:instrText>
            </w:r>
            <w:r w:rsidRPr="00E36F92">
              <w:rPr>
                <w:noProof/>
              </w:rPr>
              <w:fldChar w:fldCharType="end"/>
            </w:r>
            <w:r w:rsidRPr="00E36F92">
              <w:rPr>
                <w:noProof/>
              </w:rPr>
              <w:t>)</w:t>
            </w:r>
          </w:p>
        </w:tc>
      </w:tr>
      <w:tr w:rsidR="001A76FB" w:rsidRPr="00E36F92" w14:paraId="52D0D66F" w14:textId="77777777" w:rsidTr="006D57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7C6D945B"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12E16C5C"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4294967295" distB="4294967295" distL="114300" distR="114300" simplePos="0" relativeHeight="251725312" behindDoc="0" locked="0" layoutInCell="1" allowOverlap="1" wp14:anchorId="12DA83A5" wp14:editId="214DD581">
                      <wp:simplePos x="0" y="0"/>
                      <wp:positionH relativeFrom="column">
                        <wp:posOffset>-66675</wp:posOffset>
                      </wp:positionH>
                      <wp:positionV relativeFrom="paragraph">
                        <wp:posOffset>61594</wp:posOffset>
                      </wp:positionV>
                      <wp:extent cx="906145" cy="0"/>
                      <wp:effectExtent l="0" t="76200" r="8255" b="76200"/>
                      <wp:wrapNone/>
                      <wp:docPr id="21" name="Lin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3F724" id="Line 111" o:spid="_x0000_s1026" style="position:absolute;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4.85pt" to="66.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6D06BE4A"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36BF17EA"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4294967295" distB="4294967295" distL="114300" distR="114300" simplePos="0" relativeHeight="251734528" behindDoc="0" locked="0" layoutInCell="1" allowOverlap="1" wp14:anchorId="62D5126C" wp14:editId="42047986">
                      <wp:simplePos x="0" y="0"/>
                      <wp:positionH relativeFrom="column">
                        <wp:posOffset>-60960</wp:posOffset>
                      </wp:positionH>
                      <wp:positionV relativeFrom="paragraph">
                        <wp:posOffset>431164</wp:posOffset>
                      </wp:positionV>
                      <wp:extent cx="906145" cy="0"/>
                      <wp:effectExtent l="0" t="76200" r="8255" b="76200"/>
                      <wp:wrapNone/>
                      <wp:docPr id="20" name="Lin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7D0A" id="Line 112" o:spid="_x0000_s1026" style="position:absolute;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33.95pt" to="66.5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">
                      <v:stroke endarrow="block"/>
                    </v:line>
                  </w:pict>
                </mc:Fallback>
              </mc:AlternateContent>
            </w:r>
            <w:r w:rsidRPr="00E36F92">
              <w:rPr>
                <w:noProof/>
              </w:rPr>
              <mc:AlternateContent>
                <mc:Choice Requires="wps">
                  <w:drawing>
                    <wp:anchor distT="4294967295" distB="4294967295" distL="114300" distR="114300" simplePos="0" relativeHeight="251733504" behindDoc="0" locked="0" layoutInCell="1" allowOverlap="1" wp14:anchorId="1ABD839C" wp14:editId="40B6E458">
                      <wp:simplePos x="0" y="0"/>
                      <wp:positionH relativeFrom="column">
                        <wp:posOffset>-60960</wp:posOffset>
                      </wp:positionH>
                      <wp:positionV relativeFrom="paragraph">
                        <wp:posOffset>266064</wp:posOffset>
                      </wp:positionV>
                      <wp:extent cx="906145" cy="0"/>
                      <wp:effectExtent l="0" t="76200" r="8255" b="76200"/>
                      <wp:wrapNone/>
                      <wp:docPr id="19" name="Lin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5D351" id="Line 113" o:spid="_x0000_s1026" style="position:absolute;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0.95pt" to="66.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">
                      <v:stroke endarrow="block"/>
                    </v:line>
                  </w:pict>
                </mc:Fallback>
              </mc:AlternateContent>
            </w:r>
            <w:r w:rsidRPr="00E36F92">
              <w:rPr>
                <w:noProof/>
              </w:rPr>
              <mc:AlternateContent>
                <mc:Choice Requires="wps">
                  <w:drawing>
                    <wp:anchor distT="4294967295" distB="4294967295" distL="114300" distR="114300" simplePos="0" relativeHeight="251732480" behindDoc="0" locked="0" layoutInCell="1" allowOverlap="1" wp14:anchorId="79E1C8DE" wp14:editId="4362D591">
                      <wp:simplePos x="0" y="0"/>
                      <wp:positionH relativeFrom="column">
                        <wp:posOffset>-60960</wp:posOffset>
                      </wp:positionH>
                      <wp:positionV relativeFrom="paragraph">
                        <wp:posOffset>65404</wp:posOffset>
                      </wp:positionV>
                      <wp:extent cx="906145" cy="0"/>
                      <wp:effectExtent l="0" t="76200" r="8255" b="76200"/>
                      <wp:wrapNone/>
                      <wp:docPr id="18" name="Lin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D66FB" id="Line 114" o:spid="_x0000_s1026" style="position:absolute;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5.15pt" to="66.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5C054FBC" w14:textId="77777777" w:rsidR="001A76FB" w:rsidRPr="00E36F92" w:rsidRDefault="001A76FB" w:rsidP="00812092">
            <w:pPr>
              <w:rPr>
                <w:noProof/>
              </w:rPr>
            </w:pPr>
          </w:p>
        </w:tc>
      </w:tr>
      <w:tr w:rsidR="001A76FB" w:rsidRPr="00E36F92" w14:paraId="6882090E" w14:textId="77777777" w:rsidTr="001A76FB">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30BF32D2"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320D7B9B"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27360" behindDoc="0" locked="0" layoutInCell="1" allowOverlap="1" wp14:anchorId="72644B90" wp14:editId="41A7EE19">
                      <wp:simplePos x="0" y="0"/>
                      <wp:positionH relativeFrom="column">
                        <wp:posOffset>-63500</wp:posOffset>
                      </wp:positionH>
                      <wp:positionV relativeFrom="paragraph">
                        <wp:posOffset>99695</wp:posOffset>
                      </wp:positionV>
                      <wp:extent cx="906145" cy="161290"/>
                      <wp:effectExtent l="0" t="57150" r="0" b="10160"/>
                      <wp:wrapNone/>
                      <wp:docPr id="17" name="Lin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145"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9CB1" id="Line 115"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5pt" to="66.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">
                      <v:stroke endarrow="block"/>
                    </v:line>
                  </w:pict>
                </mc:Fallback>
              </mc:AlternateContent>
            </w:r>
            <w:r w:rsidRPr="00E36F92">
              <w:rPr>
                <w:noProof/>
              </w:rPr>
              <mc:AlternateContent>
                <mc:Choice Requires="wps">
                  <w:drawing>
                    <wp:anchor distT="4294967295" distB="4294967295" distL="114300" distR="114300" simplePos="0" relativeHeight="251726336" behindDoc="0" locked="0" layoutInCell="1" allowOverlap="1" wp14:anchorId="67B278B3" wp14:editId="6266076D">
                      <wp:simplePos x="0" y="0"/>
                      <wp:positionH relativeFrom="column">
                        <wp:posOffset>-66675</wp:posOffset>
                      </wp:positionH>
                      <wp:positionV relativeFrom="paragraph">
                        <wp:posOffset>91439</wp:posOffset>
                      </wp:positionV>
                      <wp:extent cx="906145" cy="0"/>
                      <wp:effectExtent l="0" t="76200" r="8255" b="76200"/>
                      <wp:wrapNone/>
                      <wp:docPr id="16" name="Lin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923D5" id="Line 116" o:spid="_x0000_s1026" style="position:absolute;z-index:25172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7.2pt" to="66.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4A4BB091"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54C17A8C"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1D873ED4" w14:textId="77777777" w:rsidR="001A76FB" w:rsidRPr="00E36F92" w:rsidRDefault="001A76FB" w:rsidP="00812092">
            <w:pPr>
              <w:rPr>
                <w:noProof/>
              </w:rPr>
            </w:pPr>
          </w:p>
        </w:tc>
      </w:tr>
      <w:tr w:rsidR="001A76FB" w:rsidRPr="00E36F92" w14:paraId="57758238" w14:textId="77777777" w:rsidTr="001A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5FA24735"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6F92B662"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28384" behindDoc="0" locked="0" layoutInCell="1" allowOverlap="1" wp14:anchorId="13225B73" wp14:editId="7F37D256">
                      <wp:simplePos x="0" y="0"/>
                      <wp:positionH relativeFrom="column">
                        <wp:posOffset>-66675</wp:posOffset>
                      </wp:positionH>
                      <wp:positionV relativeFrom="paragraph">
                        <wp:posOffset>94615</wp:posOffset>
                      </wp:positionV>
                      <wp:extent cx="902970" cy="165100"/>
                      <wp:effectExtent l="0" t="57150" r="0" b="6350"/>
                      <wp:wrapNone/>
                      <wp:docPr id="15" name="Lin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97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63AB4" id="Line 117"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45pt" to="65.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6A6BD0A6"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453064AB"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35552" behindDoc="0" locked="0" layoutInCell="1" allowOverlap="1" wp14:anchorId="323F0B41" wp14:editId="1B8D231B">
                      <wp:simplePos x="0" y="0"/>
                      <wp:positionH relativeFrom="column">
                        <wp:posOffset>-55880</wp:posOffset>
                      </wp:positionH>
                      <wp:positionV relativeFrom="paragraph">
                        <wp:posOffset>95885</wp:posOffset>
                      </wp:positionV>
                      <wp:extent cx="906145" cy="165735"/>
                      <wp:effectExtent l="0" t="57150" r="0" b="5715"/>
                      <wp:wrapNone/>
                      <wp:docPr id="14" name="Lin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145"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5816F" id="Line 118"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7.55pt" to="66.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6C92D154" w14:textId="77777777" w:rsidR="001A76FB" w:rsidRPr="00E36F92" w:rsidRDefault="001A76FB" w:rsidP="00812092">
            <w:pPr>
              <w:rPr>
                <w:noProof/>
              </w:rPr>
            </w:pPr>
          </w:p>
        </w:tc>
      </w:tr>
      <w:tr w:rsidR="001A76FB" w:rsidRPr="00E36F92" w14:paraId="6AB1A508" w14:textId="77777777" w:rsidTr="001A76FB">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52117E2D"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04226A67"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29408" behindDoc="0" locked="0" layoutInCell="1" allowOverlap="1" wp14:anchorId="00CBCCC6" wp14:editId="10889203">
                      <wp:simplePos x="0" y="0"/>
                      <wp:positionH relativeFrom="column">
                        <wp:posOffset>-69850</wp:posOffset>
                      </wp:positionH>
                      <wp:positionV relativeFrom="paragraph">
                        <wp:posOffset>93345</wp:posOffset>
                      </wp:positionV>
                      <wp:extent cx="906145" cy="154305"/>
                      <wp:effectExtent l="0" t="57150" r="0" b="17145"/>
                      <wp:wrapNone/>
                      <wp:docPr id="13" name="Lin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145" cy="154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C7C43" id="Line 119"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35pt" to="65.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3758B408"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60FF5CBD"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3F95A397" w14:textId="77777777" w:rsidR="001A76FB" w:rsidRPr="00E36F92" w:rsidRDefault="001A76FB" w:rsidP="00812092">
            <w:pPr>
              <w:rPr>
                <w:noProof/>
              </w:rPr>
            </w:pPr>
          </w:p>
        </w:tc>
      </w:tr>
      <w:tr w:rsidR="001A76FB" w:rsidRPr="00E36F92" w14:paraId="60552886" w14:textId="77777777" w:rsidTr="001A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3C150131"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0CDB941D"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30432" behindDoc="0" locked="0" layoutInCell="1" allowOverlap="1" wp14:anchorId="0C1203C7" wp14:editId="62563057">
                      <wp:simplePos x="0" y="0"/>
                      <wp:positionH relativeFrom="column">
                        <wp:posOffset>-66675</wp:posOffset>
                      </wp:positionH>
                      <wp:positionV relativeFrom="paragraph">
                        <wp:posOffset>77470</wp:posOffset>
                      </wp:positionV>
                      <wp:extent cx="909320" cy="172720"/>
                      <wp:effectExtent l="0" t="57150" r="0" b="17780"/>
                      <wp:wrapNone/>
                      <wp:docPr id="12" name="Lin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932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68EAB" id="Line 120"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1pt" to="66.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">
                      <v:stroke endarrow="block"/>
                    </v:line>
                  </w:pict>
                </mc:Fallback>
              </mc:AlternateContent>
            </w:r>
            <w:r w:rsidRPr="00E36F92">
              <w:rPr>
                <w:noProof/>
              </w:rPr>
              <mc:AlternateContent>
                <mc:Choice Requires="wps">
                  <w:drawing>
                    <wp:anchor distT="0" distB="0" distL="114300" distR="114300" simplePos="0" relativeHeight="251731456" behindDoc="0" locked="0" layoutInCell="1" allowOverlap="1" wp14:anchorId="4EBCDBE5" wp14:editId="1F895CBD">
                      <wp:simplePos x="0" y="0"/>
                      <wp:positionH relativeFrom="column">
                        <wp:posOffset>-63500</wp:posOffset>
                      </wp:positionH>
                      <wp:positionV relativeFrom="paragraph">
                        <wp:posOffset>77470</wp:posOffset>
                      </wp:positionV>
                      <wp:extent cx="906145" cy="336550"/>
                      <wp:effectExtent l="0" t="38100" r="46355" b="6350"/>
                      <wp:wrapNone/>
                      <wp:docPr id="11" name="Lin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145" cy="336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16B55" id="Line 12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1pt" to="66.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5ECDD1CF"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18F6D1A9"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r w:rsidRPr="00E36F92">
              <w:rPr>
                <w:noProof/>
              </w:rPr>
              <mc:AlternateContent>
                <mc:Choice Requires="wps">
                  <w:drawing>
                    <wp:anchor distT="0" distB="0" distL="114300" distR="114300" simplePos="0" relativeHeight="251736576" behindDoc="0" locked="0" layoutInCell="1" allowOverlap="1" wp14:anchorId="211AC003" wp14:editId="73B77E0C">
                      <wp:simplePos x="0" y="0"/>
                      <wp:positionH relativeFrom="column">
                        <wp:posOffset>-55880</wp:posOffset>
                      </wp:positionH>
                      <wp:positionV relativeFrom="paragraph">
                        <wp:posOffset>77470</wp:posOffset>
                      </wp:positionV>
                      <wp:extent cx="906145" cy="172720"/>
                      <wp:effectExtent l="0" t="0" r="65405" b="55880"/>
                      <wp:wrapNone/>
                      <wp:docPr id="10" name="Lin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06B1C" id="Line 122"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6.1pt" to="66.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">
                      <v:stroke endarrow="block"/>
                    </v:line>
                  </w:pict>
                </mc:Fallback>
              </mc:AlternateContent>
            </w: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4FD6039B" w14:textId="77777777" w:rsidR="001A76FB" w:rsidRPr="00E36F92" w:rsidRDefault="001A76FB" w:rsidP="00812092">
            <w:pPr>
              <w:rPr>
                <w:noProof/>
              </w:rPr>
            </w:pPr>
          </w:p>
        </w:tc>
      </w:tr>
      <w:tr w:rsidR="001A76FB" w:rsidRPr="00E36F92" w14:paraId="261AD98D" w14:textId="77777777" w:rsidTr="001A76FB">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3E008701"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3548018A"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266FCC3F"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29FB60CF" w14:textId="77777777" w:rsidR="001A76FB" w:rsidRPr="00E36F92" w:rsidRDefault="001A76FB" w:rsidP="00812092">
            <w:pPr>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2BBDA976" w14:textId="77777777" w:rsidR="001A76FB" w:rsidRPr="00E36F92" w:rsidRDefault="001A76FB" w:rsidP="00812092">
            <w:pPr>
              <w:rPr>
                <w:noProof/>
              </w:rPr>
            </w:pPr>
          </w:p>
        </w:tc>
      </w:tr>
      <w:tr w:rsidR="001A76FB" w:rsidRPr="00E36F92" w14:paraId="2BD26560" w14:textId="77777777" w:rsidTr="001A76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right w:val="single" w:sz="2" w:space="0" w:color="auto"/>
            </w:tcBorders>
            <w:shd w:val="clear" w:color="auto" w:fill="auto"/>
          </w:tcPr>
          <w:p w14:paraId="6F18CD36" w14:textId="77777777" w:rsidR="001A76FB" w:rsidRPr="00E36F92" w:rsidRDefault="001A76FB" w:rsidP="00812092">
            <w:pPr>
              <w:rPr>
                <w:noProof/>
              </w:rPr>
            </w:pPr>
          </w:p>
        </w:tc>
        <w:tc>
          <w:tcPr>
            <w:tcW w:w="1440" w:type="dxa"/>
            <w:tcBorders>
              <w:top w:val="nil"/>
              <w:left w:val="single" w:sz="2" w:space="0" w:color="auto"/>
              <w:bottom w:val="nil"/>
              <w:right w:val="single" w:sz="2" w:space="0" w:color="auto"/>
            </w:tcBorders>
            <w:shd w:val="clear" w:color="auto" w:fill="auto"/>
          </w:tcPr>
          <w:p w14:paraId="25858C67"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16" w:type="dxa"/>
            <w:tcBorders>
              <w:top w:val="single" w:sz="2" w:space="0" w:color="auto"/>
              <w:left w:val="single" w:sz="2" w:space="0" w:color="auto"/>
              <w:bottom w:val="single" w:sz="2" w:space="0" w:color="auto"/>
              <w:right w:val="single" w:sz="2" w:space="0" w:color="auto"/>
            </w:tcBorders>
            <w:shd w:val="clear" w:color="auto" w:fill="auto"/>
          </w:tcPr>
          <w:p w14:paraId="0F680198" w14:textId="77777777" w:rsidR="001A76FB" w:rsidRPr="00E36F92" w:rsidRDefault="001A76FB" w:rsidP="00812092">
            <w:pPr>
              <w:rPr>
                <w:noProof/>
              </w:rPr>
            </w:pPr>
          </w:p>
        </w:tc>
        <w:tc>
          <w:tcPr>
            <w:tcW w:w="1464" w:type="dxa"/>
            <w:tcBorders>
              <w:top w:val="nil"/>
              <w:left w:val="single" w:sz="2" w:space="0" w:color="auto"/>
              <w:bottom w:val="nil"/>
              <w:right w:val="single" w:sz="2" w:space="0" w:color="auto"/>
            </w:tcBorders>
            <w:shd w:val="clear" w:color="auto" w:fill="auto"/>
          </w:tcPr>
          <w:p w14:paraId="2411E436" w14:textId="77777777" w:rsidR="001A76FB" w:rsidRPr="00E36F92" w:rsidRDefault="001A76FB" w:rsidP="00812092">
            <w:pPr>
              <w:cnfStyle w:val="000000100000" w:firstRow="0" w:lastRow="0" w:firstColumn="0" w:lastColumn="0" w:oddVBand="0" w:evenVBand="0" w:oddHBand="1"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2028" w:type="dxa"/>
            <w:tcBorders>
              <w:top w:val="single" w:sz="2" w:space="0" w:color="auto"/>
              <w:left w:val="single" w:sz="2" w:space="0" w:color="auto"/>
              <w:bottom w:val="single" w:sz="2" w:space="0" w:color="auto"/>
              <w:right w:val="single" w:sz="2" w:space="0" w:color="auto"/>
            </w:tcBorders>
            <w:shd w:val="clear" w:color="auto" w:fill="auto"/>
          </w:tcPr>
          <w:p w14:paraId="5D6CA3BD" w14:textId="77777777" w:rsidR="001A76FB" w:rsidRPr="00E36F92" w:rsidRDefault="001A76FB" w:rsidP="00812092">
            <w:pPr>
              <w:rPr>
                <w:noProof/>
              </w:rPr>
            </w:pPr>
          </w:p>
        </w:tc>
      </w:tr>
    </w:tbl>
    <w:p w14:paraId="34F26811" w14:textId="77777777" w:rsidR="009D2CDB" w:rsidRPr="00E36F92" w:rsidRDefault="009D2CDB" w:rsidP="00DC4241">
      <w:pPr>
        <w:pStyle w:val="Note"/>
        <w:rPr>
          <w:noProof/>
        </w:rPr>
      </w:pPr>
      <w:r w:rsidRPr="00E36F92">
        <w:rPr>
          <w:noProof/>
          <w:sz w:val="52"/>
          <w:szCs w:val="52"/>
        </w:rPr>
        <w:sym w:font="Wingdings" w:char="F046"/>
      </w:r>
      <w:r w:rsidRPr="00E36F92">
        <w:rPr>
          <w:noProof/>
        </w:rPr>
        <w:tab/>
        <w:t>Note:</w:t>
      </w:r>
      <w:r w:rsidRPr="00E36F92">
        <w:rPr>
          <w:noProof/>
        </w:rPr>
        <w:tab/>
      </w:r>
      <w:r w:rsidRPr="00E36F92">
        <w:rPr>
          <w:b w:val="0"/>
          <w:bCs/>
          <w:noProof/>
        </w:rPr>
        <w:t xml:space="preserve">You </w:t>
      </w:r>
      <w:r w:rsidR="00221470" w:rsidRPr="00E36F92">
        <w:rPr>
          <w:b w:val="0"/>
        </w:rPr>
        <w:t>may</w:t>
      </w:r>
      <w:r w:rsidRPr="00E36F92">
        <w:rPr>
          <w:b w:val="0"/>
          <w:bCs/>
          <w:noProof/>
        </w:rPr>
        <w:t xml:space="preserve"> only change objects that you originally created. Each file contains information about who created each object or type. If you try to change an object or type that you do not own, the system will display an error message.</w:t>
      </w:r>
    </w:p>
    <w:p w14:paraId="34F26812" w14:textId="77777777" w:rsidR="009D2CDB" w:rsidRPr="00E36F92" w:rsidRDefault="009D2CDB" w:rsidP="00AC0160">
      <w:pPr>
        <w:pStyle w:val="Heading3"/>
      </w:pPr>
      <w:bookmarkStart w:id="676" w:name="_Toc335315408"/>
      <w:bookmarkStart w:id="677" w:name="_Toc342030894"/>
      <w:bookmarkStart w:id="678" w:name="_Toc342548586"/>
      <w:bookmarkStart w:id="679" w:name="_Toc152840739"/>
      <w:r w:rsidRPr="00E36F92">
        <w:t>Example</w:t>
      </w:r>
      <w:bookmarkEnd w:id="676"/>
      <w:bookmarkEnd w:id="677"/>
      <w:bookmarkEnd w:id="678"/>
      <w:bookmarkEnd w:id="679"/>
    </w:p>
    <w:p w14:paraId="34F26813" w14:textId="77777777" w:rsidR="009D2CDB" w:rsidRPr="00E36F92" w:rsidRDefault="009D2CDB">
      <w:pPr>
        <w:pStyle w:val="BodyTextKeep"/>
        <w:keepNext w:val="0"/>
        <w:spacing w:after="0"/>
        <w:rPr>
          <w:noProof/>
        </w:rPr>
      </w:pPr>
      <w:r w:rsidRPr="00E36F92">
        <w:rPr>
          <w:noProof/>
        </w:rPr>
        <w:t>In the following example we use the Create TIU/Health Summary Objects option of the Document Definitions (Manager) menu [TIUF DOCUMENT DEFINITION MGR</w:t>
      </w:r>
      <w:r w:rsidR="00B456E7" w:rsidRPr="00E36F92">
        <w:rPr>
          <w:noProof/>
        </w:rPr>
        <w:fldChar w:fldCharType="begin"/>
      </w:r>
      <w:r w:rsidRPr="00E36F92">
        <w:instrText>xe "</w:instrText>
      </w:r>
      <w:r w:rsidRPr="00E36F92">
        <w:rPr>
          <w:noProof/>
        </w:rPr>
        <w:instrText>TIUF DOCUMENT DEFINITION MGR</w:instrText>
      </w:r>
      <w:r w:rsidRPr="00E36F92">
        <w:instrText>"</w:instrText>
      </w:r>
      <w:r w:rsidR="00B456E7" w:rsidRPr="00E36F92">
        <w:rPr>
          <w:noProof/>
        </w:rPr>
        <w:fldChar w:fldCharType="end"/>
      </w:r>
      <w:r w:rsidRPr="00E36F92">
        <w:rPr>
          <w:noProof/>
        </w:rPr>
        <w:t>] to create a new TIU Object when a Health Summary Object already exists:</w:t>
      </w:r>
    </w:p>
    <w:p w14:paraId="34F26814" w14:textId="77777777" w:rsidR="00BF3448" w:rsidRPr="00E36F92" w:rsidRDefault="00BF3448">
      <w:pPr>
        <w:pStyle w:val="BodyTextKeep"/>
        <w:keepNext w:val="0"/>
        <w:spacing w:after="0"/>
        <w:rPr>
          <w:b/>
          <w:bCs/>
          <w:noProof/>
        </w:rPr>
      </w:pPr>
    </w:p>
    <w:p w14:paraId="34F26815" w14:textId="77777777" w:rsidR="009D2CDB" w:rsidRPr="00E36F92" w:rsidRDefault="009D2CDB" w:rsidP="007771B6">
      <w:pPr>
        <w:pStyle w:val="ComputerScreen"/>
        <w:spacing w:after="0"/>
        <w:rPr>
          <w:noProof/>
        </w:rPr>
      </w:pPr>
      <w:r w:rsidRPr="00E36F92">
        <w:rPr>
          <w:noProof/>
        </w:rPr>
        <w:t xml:space="preserve">Select Document Definitions (Manager) Option: </w:t>
      </w:r>
      <w:r w:rsidRPr="00E36F92">
        <w:rPr>
          <w:b/>
          <w:bCs/>
          <w:noProof/>
        </w:rPr>
        <w:t>?</w:t>
      </w:r>
    </w:p>
    <w:p w14:paraId="34F26816" w14:textId="77777777" w:rsidR="009D2CDB" w:rsidRPr="00E36F92" w:rsidRDefault="009D2CDB" w:rsidP="007771B6">
      <w:pPr>
        <w:pStyle w:val="ComputerScreen"/>
        <w:spacing w:after="0"/>
        <w:rPr>
          <w:noProof/>
        </w:rPr>
      </w:pPr>
    </w:p>
    <w:p w14:paraId="34F26817" w14:textId="77777777" w:rsidR="009D2CDB" w:rsidRPr="00E36F92" w:rsidRDefault="009D2CDB" w:rsidP="007771B6">
      <w:pPr>
        <w:pStyle w:val="ComputerScreen"/>
        <w:spacing w:after="0"/>
        <w:rPr>
          <w:noProof/>
        </w:rPr>
      </w:pPr>
      <w:r w:rsidRPr="00E36F92">
        <w:rPr>
          <w:noProof/>
        </w:rPr>
        <w:t xml:space="preserve">   1      Edit Document Definitions</w:t>
      </w:r>
    </w:p>
    <w:p w14:paraId="34F26818" w14:textId="77777777" w:rsidR="009D2CDB" w:rsidRPr="00E36F92" w:rsidRDefault="009D2CDB" w:rsidP="007771B6">
      <w:pPr>
        <w:pStyle w:val="ComputerScreen"/>
        <w:spacing w:after="0"/>
        <w:rPr>
          <w:noProof/>
        </w:rPr>
      </w:pPr>
      <w:r w:rsidRPr="00E36F92">
        <w:rPr>
          <w:noProof/>
        </w:rPr>
        <w:lastRenderedPageBreak/>
        <w:t xml:space="preserve">   2      Sort Document Definitions</w:t>
      </w:r>
    </w:p>
    <w:p w14:paraId="34F26819" w14:textId="77777777" w:rsidR="009D2CDB" w:rsidRPr="00E36F92" w:rsidRDefault="009D2CDB" w:rsidP="007771B6">
      <w:pPr>
        <w:pStyle w:val="ComputerScreen"/>
        <w:spacing w:after="0"/>
        <w:rPr>
          <w:noProof/>
        </w:rPr>
      </w:pPr>
      <w:r w:rsidRPr="00E36F92">
        <w:rPr>
          <w:noProof/>
        </w:rPr>
        <w:t xml:space="preserve">   3      Create Document Definitions</w:t>
      </w:r>
    </w:p>
    <w:p w14:paraId="34F2681A" w14:textId="77777777" w:rsidR="009D2CDB" w:rsidRPr="00E36F92" w:rsidRDefault="009D2CDB" w:rsidP="007771B6">
      <w:pPr>
        <w:pStyle w:val="ComputerScreen"/>
        <w:spacing w:after="0"/>
        <w:rPr>
          <w:noProof/>
        </w:rPr>
      </w:pPr>
      <w:r w:rsidRPr="00E36F92">
        <w:rPr>
          <w:noProof/>
        </w:rPr>
        <w:t xml:space="preserve">   4      Create Objects</w:t>
      </w:r>
    </w:p>
    <w:p w14:paraId="34F2681B" w14:textId="77777777" w:rsidR="009D2CDB" w:rsidRPr="00E36F92" w:rsidRDefault="009D2CDB" w:rsidP="007771B6">
      <w:pPr>
        <w:pStyle w:val="ComputerScreen"/>
        <w:spacing w:after="0"/>
        <w:rPr>
          <w:noProof/>
        </w:rPr>
      </w:pPr>
      <w:r w:rsidRPr="00E36F92">
        <w:rPr>
          <w:noProof/>
        </w:rPr>
        <w:t xml:space="preserve">   5      Create TIU/Health Summary Objects</w:t>
      </w:r>
    </w:p>
    <w:p w14:paraId="34F2681C" w14:textId="77777777" w:rsidR="00AE030B" w:rsidRPr="00E36F92" w:rsidRDefault="00AE030B" w:rsidP="00AE030B">
      <w:pPr>
        <w:pStyle w:val="ComputerScreen"/>
        <w:spacing w:after="0"/>
      </w:pPr>
      <w:r w:rsidRPr="00E36F92">
        <w:t xml:space="preserve">   </w:t>
      </w:r>
      <w:bookmarkStart w:id="680" w:name="TIU_305_DocDefUpdate5"/>
      <w:r w:rsidRPr="00E36F92">
        <w:t>6      Create Post-Signature Alerts</w:t>
      </w:r>
      <w:bookmarkEnd w:id="680"/>
    </w:p>
    <w:p w14:paraId="34F2681D" w14:textId="77777777" w:rsidR="009D2CDB" w:rsidRPr="00E36F92" w:rsidRDefault="009D2CDB" w:rsidP="007771B6">
      <w:pPr>
        <w:pStyle w:val="ComputerScreen"/>
        <w:spacing w:after="0"/>
        <w:rPr>
          <w:noProof/>
        </w:rPr>
      </w:pPr>
    </w:p>
    <w:p w14:paraId="34F2681E" w14:textId="77777777" w:rsidR="009D2CDB" w:rsidRPr="00E36F92" w:rsidRDefault="009D2CDB" w:rsidP="007771B6">
      <w:pPr>
        <w:pStyle w:val="ComputerScreen"/>
        <w:spacing w:after="0"/>
        <w:rPr>
          <w:noProof/>
        </w:rPr>
      </w:pPr>
      <w:r w:rsidRPr="00E36F92">
        <w:rPr>
          <w:noProof/>
        </w:rPr>
        <w:t>Enter ?? for more options, ??? for brief descriptions, ?OPTION for help text.</w:t>
      </w:r>
    </w:p>
    <w:p w14:paraId="34F2681F" w14:textId="77777777" w:rsidR="009D2CDB" w:rsidRPr="00E36F92" w:rsidRDefault="009D2CDB" w:rsidP="007771B6">
      <w:pPr>
        <w:pStyle w:val="ComputerScreen"/>
        <w:spacing w:after="0"/>
        <w:rPr>
          <w:noProof/>
        </w:rPr>
      </w:pPr>
    </w:p>
    <w:p w14:paraId="34F26820" w14:textId="77777777" w:rsidR="009D2CDB" w:rsidRPr="00E36F92" w:rsidRDefault="009D2CDB" w:rsidP="007771B6">
      <w:pPr>
        <w:pStyle w:val="ComputerScreen"/>
        <w:spacing w:after="0"/>
        <w:rPr>
          <w:noProof/>
        </w:rPr>
      </w:pPr>
      <w:r w:rsidRPr="00E36F92">
        <w:rPr>
          <w:noProof/>
        </w:rPr>
        <w:t xml:space="preserve">Select Document Definitions (Manager) Option: </w:t>
      </w:r>
      <w:r w:rsidRPr="00E36F92">
        <w:rPr>
          <w:b/>
          <w:bCs/>
          <w:noProof/>
        </w:rPr>
        <w:t>5</w:t>
      </w:r>
      <w:r w:rsidRPr="00E36F92">
        <w:rPr>
          <w:noProof/>
        </w:rPr>
        <w:t xml:space="preserve">  Create TIU/Health Summary Objects</w:t>
      </w:r>
    </w:p>
    <w:p w14:paraId="34F26821" w14:textId="77777777" w:rsidR="009D2CDB" w:rsidRPr="00E36F92" w:rsidRDefault="009D2CDB" w:rsidP="007771B6">
      <w:pPr>
        <w:pStyle w:val="BlankLine"/>
        <w:spacing w:after="0"/>
        <w:rPr>
          <w:noProof/>
        </w:rPr>
      </w:pPr>
    </w:p>
    <w:p w14:paraId="34F26822" w14:textId="77777777" w:rsidR="009D2CDB" w:rsidRPr="00E36F92" w:rsidRDefault="009D2CDB" w:rsidP="007771B6">
      <w:pPr>
        <w:pStyle w:val="ComputerScreen"/>
        <w:spacing w:after="0"/>
        <w:rPr>
          <w:noProof/>
          <w:u w:val="single"/>
        </w:rPr>
      </w:pPr>
      <w:r w:rsidRPr="00E36F92">
        <w:rPr>
          <w:noProof/>
          <w:u w:val="single"/>
        </w:rPr>
        <w:t xml:space="preserve">TIU Health Summary Object     Dec 24, 2003@11:10:26          Page:    1 of    2 . </w:t>
      </w:r>
    </w:p>
    <w:p w14:paraId="34F26823" w14:textId="77777777" w:rsidR="009D2CDB" w:rsidRPr="00E36F92" w:rsidRDefault="009D2CDB" w:rsidP="007771B6">
      <w:pPr>
        <w:pStyle w:val="ComputerScreen"/>
        <w:spacing w:after="0"/>
        <w:rPr>
          <w:noProof/>
        </w:rPr>
      </w:pPr>
    </w:p>
    <w:p w14:paraId="34F26824" w14:textId="77777777" w:rsidR="009D2CDB" w:rsidRPr="00E36F92" w:rsidRDefault="009D2CDB" w:rsidP="007771B6">
      <w:pPr>
        <w:pStyle w:val="ComputerScreen"/>
        <w:spacing w:after="0"/>
        <w:rPr>
          <w:noProof/>
        </w:rPr>
      </w:pPr>
    </w:p>
    <w:p w14:paraId="34F26825" w14:textId="77777777" w:rsidR="009D2CDB" w:rsidRPr="00E36F92" w:rsidRDefault="009D2CDB" w:rsidP="007771B6">
      <w:pPr>
        <w:pStyle w:val="ComputerScreen"/>
        <w:spacing w:after="0"/>
        <w:rPr>
          <w:noProof/>
          <w:u w:val="single"/>
        </w:rPr>
      </w:pPr>
      <w:r w:rsidRPr="00E36F92">
        <w:rPr>
          <w:noProof/>
          <w:u w:val="single"/>
        </w:rPr>
        <w:t xml:space="preserve">     TIU Object Name                   Health Summary Type                      . </w:t>
      </w:r>
    </w:p>
    <w:p w14:paraId="34F26826" w14:textId="77777777" w:rsidR="009D2CDB" w:rsidRPr="00E36F92" w:rsidRDefault="009D2CDB" w:rsidP="007771B6">
      <w:pPr>
        <w:pStyle w:val="ComputerScreen"/>
        <w:spacing w:after="0"/>
        <w:rPr>
          <w:noProof/>
        </w:rPr>
      </w:pPr>
      <w:r w:rsidRPr="00E36F92">
        <w:rPr>
          <w:noProof/>
        </w:rPr>
        <w:t xml:space="preserve">1    AJB TEST OBJECT                   ANEHEIM                                   </w:t>
      </w:r>
    </w:p>
    <w:p w14:paraId="34F26827" w14:textId="77777777" w:rsidR="009D2CDB" w:rsidRPr="00E36F92" w:rsidRDefault="009D2CDB" w:rsidP="007771B6">
      <w:pPr>
        <w:pStyle w:val="ComputerScreen"/>
        <w:spacing w:after="0"/>
        <w:rPr>
          <w:noProof/>
        </w:rPr>
      </w:pPr>
      <w:r w:rsidRPr="00E36F92">
        <w:rPr>
          <w:noProof/>
        </w:rPr>
        <w:t xml:space="preserve">2    A TEST 9                          ZZ HEALTH SUMMARY               </w:t>
      </w:r>
    </w:p>
    <w:p w14:paraId="34F26828" w14:textId="77777777" w:rsidR="009D2CDB" w:rsidRPr="00E36F92" w:rsidRDefault="009D2CDB" w:rsidP="007771B6">
      <w:pPr>
        <w:pStyle w:val="ComputerScreen"/>
        <w:spacing w:after="0"/>
        <w:rPr>
          <w:noProof/>
        </w:rPr>
      </w:pPr>
      <w:r w:rsidRPr="00E36F92">
        <w:rPr>
          <w:noProof/>
        </w:rPr>
        <w:t xml:space="preserve">3    A TEST DATE/HEAD                  ZZ HEALTH SUMMARY               </w:t>
      </w:r>
    </w:p>
    <w:p w14:paraId="34F26829" w14:textId="77777777" w:rsidR="009D2CDB" w:rsidRPr="00E36F92" w:rsidRDefault="009D2CDB" w:rsidP="007771B6">
      <w:pPr>
        <w:pStyle w:val="ComputerScreen"/>
        <w:spacing w:after="0"/>
        <w:rPr>
          <w:noProof/>
        </w:rPr>
      </w:pPr>
      <w:r w:rsidRPr="00E36F92">
        <w:rPr>
          <w:noProof/>
        </w:rPr>
        <w:t xml:space="preserve">4    A TEST OBJ                        VISITS                                   </w:t>
      </w:r>
    </w:p>
    <w:p w14:paraId="34F2682A" w14:textId="77777777" w:rsidR="009D2CDB" w:rsidRPr="00E36F92" w:rsidRDefault="009D2CDB" w:rsidP="007771B6">
      <w:pPr>
        <w:pStyle w:val="ComputerScreen"/>
        <w:spacing w:after="0"/>
        <w:rPr>
          <w:noProof/>
        </w:rPr>
      </w:pPr>
      <w:r w:rsidRPr="00E36F92">
        <w:rPr>
          <w:noProof/>
        </w:rPr>
        <w:t xml:space="preserve">5    A TEST OBJECT                     ZZ HEALTH SUMMARY               </w:t>
      </w:r>
    </w:p>
    <w:p w14:paraId="34F2682B" w14:textId="77777777" w:rsidR="009D2CDB" w:rsidRPr="00E36F92" w:rsidRDefault="009D2CDB" w:rsidP="007771B6">
      <w:pPr>
        <w:pStyle w:val="ComputerScreen"/>
        <w:spacing w:after="0"/>
        <w:rPr>
          <w:noProof/>
        </w:rPr>
      </w:pPr>
      <w:r w:rsidRPr="00E36F92">
        <w:rPr>
          <w:noProof/>
        </w:rPr>
        <w:t xml:space="preserve">6    A TEST4                           XRAY                                     </w:t>
      </w:r>
    </w:p>
    <w:p w14:paraId="34F2682C" w14:textId="77777777" w:rsidR="009D2CDB" w:rsidRPr="00E36F92" w:rsidRDefault="009D2CDB" w:rsidP="007771B6">
      <w:pPr>
        <w:pStyle w:val="ComputerScreen"/>
        <w:spacing w:after="0"/>
        <w:rPr>
          <w:noProof/>
        </w:rPr>
      </w:pPr>
      <w:r w:rsidRPr="00E36F92">
        <w:rPr>
          <w:noProof/>
        </w:rPr>
        <w:t xml:space="preserve">7    BDV EDUCATION                     ZZ HEALTH SUMMARY               </w:t>
      </w:r>
    </w:p>
    <w:p w14:paraId="34F2682D" w14:textId="77777777" w:rsidR="009D2CDB" w:rsidRPr="00E36F92" w:rsidRDefault="009D2CDB" w:rsidP="007771B6">
      <w:pPr>
        <w:pStyle w:val="ComputerScreen"/>
        <w:spacing w:after="0"/>
        <w:rPr>
          <w:noProof/>
        </w:rPr>
      </w:pPr>
      <w:r w:rsidRPr="00E36F92">
        <w:rPr>
          <w:noProof/>
        </w:rPr>
        <w:t xml:space="preserve">8    BDV LABS                          VISITS                                   </w:t>
      </w:r>
    </w:p>
    <w:p w14:paraId="34F2682E" w14:textId="77777777" w:rsidR="009D2CDB" w:rsidRPr="00E36F92" w:rsidRDefault="009D2CDB" w:rsidP="007771B6">
      <w:pPr>
        <w:pStyle w:val="ComputerScreen"/>
        <w:spacing w:after="0"/>
        <w:rPr>
          <w:noProof/>
        </w:rPr>
      </w:pPr>
      <w:r w:rsidRPr="00E36F92">
        <w:rPr>
          <w:noProof/>
        </w:rPr>
        <w:t xml:space="preserve">9    CLINICAL MAINTENANCE              CLINICAL MAINTENANCE                     </w:t>
      </w:r>
    </w:p>
    <w:p w14:paraId="34F2682F" w14:textId="77777777" w:rsidR="009D2CDB" w:rsidRPr="00E36F92" w:rsidRDefault="009D2CDB" w:rsidP="007771B6">
      <w:pPr>
        <w:pStyle w:val="ComputerScreen"/>
        <w:spacing w:after="0"/>
        <w:rPr>
          <w:noProof/>
        </w:rPr>
      </w:pPr>
      <w:r w:rsidRPr="00E36F92">
        <w:rPr>
          <w:noProof/>
        </w:rPr>
        <w:t xml:space="preserve">10   HS TEST IMPORT                    XRAY                                     </w:t>
      </w:r>
    </w:p>
    <w:p w14:paraId="34F26830" w14:textId="77777777" w:rsidR="009D2CDB" w:rsidRPr="00E36F92" w:rsidRDefault="009D2CDB" w:rsidP="007771B6">
      <w:pPr>
        <w:pStyle w:val="ComputerScreen"/>
        <w:spacing w:after="0"/>
        <w:rPr>
          <w:noProof/>
        </w:rPr>
      </w:pPr>
      <w:r w:rsidRPr="00E36F92">
        <w:rPr>
          <w:noProof/>
        </w:rPr>
        <w:t xml:space="preserve">11   LAB SEL 1                         Selected Labs (Diabetes)                 </w:t>
      </w:r>
    </w:p>
    <w:p w14:paraId="34F26831" w14:textId="77777777" w:rsidR="009D2CDB" w:rsidRPr="00E36F92" w:rsidRDefault="009D2CDB" w:rsidP="007771B6">
      <w:pPr>
        <w:pStyle w:val="ComputerScreen"/>
        <w:spacing w:after="0"/>
        <w:rPr>
          <w:noProof/>
        </w:rPr>
      </w:pPr>
      <w:r w:rsidRPr="00E36F92">
        <w:rPr>
          <w:noProof/>
        </w:rPr>
        <w:t xml:space="preserve">12   MY RESP                           DEM                                      </w:t>
      </w:r>
    </w:p>
    <w:p w14:paraId="34F26832" w14:textId="77777777" w:rsidR="009D2CDB" w:rsidRPr="00E36F92" w:rsidRDefault="009D2CDB" w:rsidP="007771B6">
      <w:pPr>
        <w:pStyle w:val="ComputerScreen"/>
        <w:spacing w:after="0"/>
        <w:rPr>
          <w:noProof/>
        </w:rPr>
      </w:pPr>
      <w:r w:rsidRPr="00E36F92">
        <w:rPr>
          <w:noProof/>
        </w:rPr>
        <w:t xml:space="preserve">13   PODIATRY                          AC CLINICAL SUMMARY                      </w:t>
      </w:r>
    </w:p>
    <w:p w14:paraId="34F26833" w14:textId="77777777" w:rsidR="009D2CDB" w:rsidRPr="00E36F92" w:rsidRDefault="009D2CDB" w:rsidP="007771B6">
      <w:pPr>
        <w:pStyle w:val="ComputerScreen"/>
        <w:spacing w:after="0"/>
        <w:rPr>
          <w:noProof/>
        </w:rPr>
      </w:pPr>
      <w:r w:rsidRPr="00E36F92">
        <w:rPr>
          <w:noProof/>
        </w:rPr>
        <w:t xml:space="preserve">14   PODIATRY OBJECT                   AC CLINICAL SUMMARY                      </w:t>
      </w:r>
    </w:p>
    <w:p w14:paraId="34F26834" w14:textId="77777777" w:rsidR="009D2CDB" w:rsidRPr="00E36F92" w:rsidRDefault="009D2CDB" w:rsidP="007771B6">
      <w:pPr>
        <w:pStyle w:val="CScreenReversed"/>
        <w:spacing w:after="0"/>
        <w:ind w:left="0"/>
        <w:rPr>
          <w:noProof/>
        </w:rPr>
      </w:pPr>
      <w:r w:rsidRPr="00E36F92">
        <w:rPr>
          <w:noProof/>
        </w:rPr>
        <w:t xml:space="preserve">+         Enter ?? for more actions                                             </w:t>
      </w:r>
    </w:p>
    <w:p w14:paraId="34F26835" w14:textId="77777777" w:rsidR="009D2CDB" w:rsidRPr="00E36F92" w:rsidRDefault="009D2CDB" w:rsidP="007771B6">
      <w:pPr>
        <w:pStyle w:val="ComputerScreen"/>
        <w:spacing w:after="0"/>
        <w:rPr>
          <w:noProof/>
        </w:rPr>
      </w:pPr>
      <w:r w:rsidRPr="00E36F92">
        <w:rPr>
          <w:noProof/>
        </w:rPr>
        <w:t xml:space="preserve">    Create New TIU Object                   Find</w:t>
      </w:r>
    </w:p>
    <w:p w14:paraId="34F26836" w14:textId="77777777" w:rsidR="009D2CDB" w:rsidRPr="00E36F92" w:rsidRDefault="009D2CDB" w:rsidP="007771B6">
      <w:pPr>
        <w:pStyle w:val="ComputerScreen"/>
        <w:spacing w:after="0"/>
        <w:rPr>
          <w:noProof/>
        </w:rPr>
      </w:pPr>
      <w:r w:rsidRPr="00E36F92">
        <w:rPr>
          <w:noProof/>
        </w:rPr>
        <w:t xml:space="preserve">    Detailed Display/Edit TIU Object        Detailed Display/Edit HS Object</w:t>
      </w:r>
    </w:p>
    <w:p w14:paraId="34F26837" w14:textId="77777777" w:rsidR="009D2CDB" w:rsidRPr="00E36F92" w:rsidRDefault="009D2CDB" w:rsidP="007771B6">
      <w:pPr>
        <w:pStyle w:val="ComputerScreen"/>
        <w:spacing w:after="0"/>
        <w:rPr>
          <w:noProof/>
        </w:rPr>
      </w:pPr>
      <w:r w:rsidRPr="00E36F92">
        <w:rPr>
          <w:noProof/>
        </w:rPr>
        <w:t xml:space="preserve">    Quit </w:t>
      </w:r>
    </w:p>
    <w:p w14:paraId="34F26838" w14:textId="77777777" w:rsidR="009D2CDB" w:rsidRPr="00E36F92" w:rsidRDefault="009D2CDB" w:rsidP="007771B6">
      <w:pPr>
        <w:pStyle w:val="ComputerScreen"/>
        <w:spacing w:after="0"/>
        <w:rPr>
          <w:noProof/>
        </w:rPr>
      </w:pPr>
      <w:r w:rsidRPr="00E36F92">
        <w:rPr>
          <w:noProof/>
        </w:rPr>
        <w:t xml:space="preserve">Select Action: Next Screen// </w:t>
      </w:r>
      <w:r w:rsidRPr="00E36F92">
        <w:rPr>
          <w:b/>
          <w:bCs/>
          <w:noProof/>
        </w:rPr>
        <w:t xml:space="preserve">CR </w:t>
      </w:r>
      <w:r w:rsidRPr="00E36F92">
        <w:rPr>
          <w:noProof/>
        </w:rPr>
        <w:t>Create New TIU Object</w:t>
      </w:r>
    </w:p>
    <w:p w14:paraId="34F26839" w14:textId="77777777" w:rsidR="009D2CDB" w:rsidRPr="00E36F92" w:rsidRDefault="009D2CDB" w:rsidP="007771B6">
      <w:pPr>
        <w:spacing w:after="0"/>
        <w:rPr>
          <w:noProof/>
        </w:rPr>
      </w:pPr>
    </w:p>
    <w:p w14:paraId="34F2683A" w14:textId="77777777" w:rsidR="009D2CDB" w:rsidRPr="00E36F92" w:rsidRDefault="009D2CDB" w:rsidP="007771B6">
      <w:pPr>
        <w:pStyle w:val="ComputerScreen"/>
        <w:spacing w:after="0"/>
        <w:rPr>
          <w:noProof/>
        </w:rPr>
      </w:pPr>
      <w:r w:rsidRPr="00E36F92">
        <w:rPr>
          <w:noProof/>
        </w:rPr>
        <w:t xml:space="preserve">                   --- Create TIU/Health Summary Object ---</w:t>
      </w:r>
    </w:p>
    <w:p w14:paraId="34F2683B" w14:textId="77777777" w:rsidR="009D2CDB" w:rsidRPr="00E36F92" w:rsidRDefault="009D2CDB" w:rsidP="007771B6">
      <w:pPr>
        <w:pStyle w:val="ComputerScreen"/>
        <w:spacing w:after="0"/>
        <w:rPr>
          <w:noProof/>
        </w:rPr>
      </w:pPr>
    </w:p>
    <w:p w14:paraId="34F2683C" w14:textId="77777777" w:rsidR="009D2CDB" w:rsidRPr="00E36F92" w:rsidRDefault="009D2CDB" w:rsidP="007771B6">
      <w:pPr>
        <w:pStyle w:val="ComputerScreen"/>
        <w:spacing w:after="0"/>
        <w:rPr>
          <w:noProof/>
        </w:rPr>
      </w:pPr>
      <w:r w:rsidRPr="00E36F92">
        <w:rPr>
          <w:noProof/>
        </w:rPr>
        <w:t xml:space="preserve">Enter a New TIU OBJECT NAME: </w:t>
      </w:r>
      <w:r w:rsidRPr="00E36F92">
        <w:rPr>
          <w:b/>
          <w:bCs/>
          <w:noProof/>
        </w:rPr>
        <w:t>KR MED BRIEF</w:t>
      </w:r>
    </w:p>
    <w:p w14:paraId="34F2683D" w14:textId="77777777" w:rsidR="009D2CDB" w:rsidRPr="00E36F92" w:rsidRDefault="009D2CDB" w:rsidP="007771B6">
      <w:pPr>
        <w:pStyle w:val="ComputerScreen"/>
        <w:spacing w:after="0"/>
        <w:rPr>
          <w:noProof/>
        </w:rPr>
      </w:pPr>
    </w:p>
    <w:p w14:paraId="34F2683E" w14:textId="77777777" w:rsidR="009D2CDB" w:rsidRPr="00E36F92" w:rsidRDefault="009D2CDB" w:rsidP="007771B6">
      <w:pPr>
        <w:pStyle w:val="ComputerScreen"/>
        <w:spacing w:after="0"/>
        <w:rPr>
          <w:noProof/>
        </w:rPr>
      </w:pPr>
      <w:r w:rsidRPr="00E36F92">
        <w:rPr>
          <w:noProof/>
        </w:rPr>
        <w:t>Object Name: KR MED BRIEF</w:t>
      </w:r>
    </w:p>
    <w:p w14:paraId="34F2683F" w14:textId="77777777" w:rsidR="009D2CDB" w:rsidRPr="00E36F92" w:rsidRDefault="009D2CDB" w:rsidP="007771B6">
      <w:pPr>
        <w:pStyle w:val="ComputerScreen"/>
        <w:spacing w:after="0"/>
        <w:rPr>
          <w:noProof/>
        </w:rPr>
      </w:pPr>
    </w:p>
    <w:p w14:paraId="34F26840" w14:textId="77777777" w:rsidR="009D2CDB" w:rsidRPr="00E36F92" w:rsidRDefault="009D2CDB" w:rsidP="007771B6">
      <w:pPr>
        <w:pStyle w:val="ComputerScreen"/>
        <w:spacing w:after="0"/>
        <w:rPr>
          <w:noProof/>
        </w:rPr>
      </w:pPr>
      <w:r w:rsidRPr="00E36F92">
        <w:rPr>
          <w:noProof/>
        </w:rPr>
        <w:t xml:space="preserve">Is this correct? YES// </w:t>
      </w:r>
      <w:r w:rsidRPr="00E36F92">
        <w:rPr>
          <w:b/>
          <w:bCs/>
          <w:noProof/>
        </w:rPr>
        <w:t>&lt;Enter&gt;</w:t>
      </w:r>
      <w:r w:rsidRPr="00E36F92">
        <w:rPr>
          <w:noProof/>
        </w:rPr>
        <w:t xml:space="preserve"> YES</w:t>
      </w:r>
    </w:p>
    <w:p w14:paraId="34F26841" w14:textId="77777777" w:rsidR="009D2CDB" w:rsidRPr="00E36F92" w:rsidRDefault="009D2CDB" w:rsidP="007771B6">
      <w:pPr>
        <w:pStyle w:val="ComputerScreen"/>
        <w:spacing w:after="0"/>
        <w:rPr>
          <w:noProof/>
        </w:rPr>
      </w:pPr>
    </w:p>
    <w:p w14:paraId="34F26842" w14:textId="77777777" w:rsidR="009D2CDB" w:rsidRPr="00E36F92" w:rsidRDefault="009D2CDB" w:rsidP="007771B6">
      <w:pPr>
        <w:pStyle w:val="ComputerScreen"/>
        <w:spacing w:after="0"/>
        <w:rPr>
          <w:noProof/>
        </w:rPr>
      </w:pPr>
      <w:r w:rsidRPr="00E36F92">
        <w:rPr>
          <w:noProof/>
        </w:rPr>
        <w:t xml:space="preserve">Use a pre-existing set of Health Summary Object? NO// </w:t>
      </w:r>
      <w:r w:rsidRPr="00E36F92">
        <w:rPr>
          <w:b/>
          <w:bCs/>
          <w:noProof/>
        </w:rPr>
        <w:t>YES</w:t>
      </w:r>
    </w:p>
    <w:p w14:paraId="34F26843" w14:textId="77777777" w:rsidR="009D2CDB" w:rsidRPr="00E36F92" w:rsidRDefault="009D2CDB" w:rsidP="007771B6">
      <w:pPr>
        <w:pStyle w:val="ComputerScreen"/>
        <w:spacing w:after="0"/>
        <w:rPr>
          <w:noProof/>
        </w:rPr>
      </w:pPr>
    </w:p>
    <w:p w14:paraId="34F26844" w14:textId="77777777" w:rsidR="009D2CDB" w:rsidRPr="00E36F92" w:rsidRDefault="009D2CDB" w:rsidP="007771B6">
      <w:pPr>
        <w:pStyle w:val="ComputerScreen"/>
        <w:spacing w:after="0"/>
        <w:rPr>
          <w:noProof/>
        </w:rPr>
      </w:pPr>
      <w:r w:rsidRPr="00E36F92">
        <w:rPr>
          <w:noProof/>
        </w:rPr>
        <w:t xml:space="preserve">Enter the name of the Health Summary Object: </w:t>
      </w:r>
      <w:r w:rsidRPr="00E36F92">
        <w:rPr>
          <w:b/>
          <w:bCs/>
          <w:noProof/>
        </w:rPr>
        <w:t>KR MED BRIEF</w:t>
      </w:r>
      <w:r w:rsidRPr="00E36F92">
        <w:rPr>
          <w:noProof/>
        </w:rPr>
        <w:t xml:space="preserve">  </w:t>
      </w:r>
    </w:p>
    <w:p w14:paraId="34F26845" w14:textId="77777777" w:rsidR="009D2CDB" w:rsidRPr="00E36F92" w:rsidRDefault="009D2CDB" w:rsidP="007771B6">
      <w:pPr>
        <w:pStyle w:val="ComputerScreen"/>
        <w:spacing w:after="0"/>
        <w:rPr>
          <w:noProof/>
        </w:rPr>
      </w:pPr>
    </w:p>
    <w:p w14:paraId="34F26846" w14:textId="77777777" w:rsidR="009D2CDB" w:rsidRPr="00E36F92" w:rsidRDefault="009D2CDB" w:rsidP="007771B6">
      <w:pPr>
        <w:pStyle w:val="ComputerScreen"/>
        <w:spacing w:after="0"/>
        <w:rPr>
          <w:noProof/>
        </w:rPr>
      </w:pPr>
      <w:r w:rsidRPr="00E36F92">
        <w:rPr>
          <w:noProof/>
        </w:rPr>
        <w:t>Create a TIU Object named: KR MED BRIEF</w:t>
      </w:r>
    </w:p>
    <w:p w14:paraId="34F26847" w14:textId="77777777" w:rsidR="009D2CDB" w:rsidRPr="00E36F92" w:rsidRDefault="009D2CDB" w:rsidP="007771B6">
      <w:pPr>
        <w:pStyle w:val="ComputerScreen"/>
        <w:spacing w:after="0"/>
        <w:rPr>
          <w:noProof/>
        </w:rPr>
      </w:pPr>
    </w:p>
    <w:p w14:paraId="34F26848" w14:textId="77777777" w:rsidR="009D2CDB" w:rsidRPr="00E36F92" w:rsidRDefault="009D2CDB" w:rsidP="007771B6">
      <w:pPr>
        <w:pStyle w:val="ComputerScreen"/>
        <w:spacing w:after="0"/>
        <w:rPr>
          <w:noProof/>
        </w:rPr>
      </w:pPr>
      <w:r w:rsidRPr="00E36F92">
        <w:rPr>
          <w:noProof/>
        </w:rPr>
        <w:t xml:space="preserve">Ok? YES// </w:t>
      </w:r>
      <w:r w:rsidRPr="00E36F92">
        <w:rPr>
          <w:b/>
          <w:bCs/>
          <w:noProof/>
        </w:rPr>
        <w:t>&lt;Enter&gt;</w:t>
      </w:r>
      <w:r w:rsidRPr="00E36F92">
        <w:rPr>
          <w:noProof/>
        </w:rPr>
        <w:t xml:space="preserve"> </w:t>
      </w:r>
    </w:p>
    <w:p w14:paraId="34F26849" w14:textId="77777777" w:rsidR="009D2CDB" w:rsidRPr="00E36F92" w:rsidRDefault="009D2CDB" w:rsidP="007771B6">
      <w:pPr>
        <w:pStyle w:val="ComputerScreen"/>
        <w:spacing w:after="0"/>
        <w:rPr>
          <w:noProof/>
        </w:rPr>
      </w:pPr>
    </w:p>
    <w:p w14:paraId="34F2684A" w14:textId="77777777" w:rsidR="009D2CDB" w:rsidRPr="00E36F92" w:rsidRDefault="009D2CDB" w:rsidP="007771B6">
      <w:pPr>
        <w:pStyle w:val="ComputerScreen"/>
        <w:spacing w:after="0"/>
        <w:rPr>
          <w:noProof/>
        </w:rPr>
      </w:pPr>
      <w:r w:rsidRPr="00E36F92">
        <w:rPr>
          <w:noProof/>
        </w:rPr>
        <w:t>TIU Object created successfully.</w:t>
      </w:r>
    </w:p>
    <w:p w14:paraId="34F2684B" w14:textId="77777777" w:rsidR="009D2CDB" w:rsidRPr="00E36F92" w:rsidRDefault="009D2CDB" w:rsidP="007771B6">
      <w:pPr>
        <w:pStyle w:val="ComputerScreen"/>
        <w:spacing w:after="0"/>
        <w:rPr>
          <w:noProof/>
        </w:rPr>
      </w:pPr>
    </w:p>
    <w:p w14:paraId="34F2684C" w14:textId="77777777" w:rsidR="009D2CDB" w:rsidRPr="00E36F92" w:rsidRDefault="009D2CDB" w:rsidP="007771B6">
      <w:pPr>
        <w:pStyle w:val="ComputerScreen"/>
        <w:spacing w:after="0"/>
        <w:rPr>
          <w:noProof/>
        </w:rPr>
      </w:pPr>
      <w:r w:rsidRPr="00E36F92">
        <w:rPr>
          <w:noProof/>
        </w:rPr>
        <w:t xml:space="preserve">Enter RETURN to continue... </w:t>
      </w:r>
      <w:r w:rsidRPr="00E36F92">
        <w:rPr>
          <w:b/>
          <w:bCs/>
          <w:noProof/>
        </w:rPr>
        <w:t>&lt;Enter&gt;</w:t>
      </w:r>
    </w:p>
    <w:p w14:paraId="34F2684D" w14:textId="77777777" w:rsidR="009D2CDB" w:rsidRPr="00E36F92" w:rsidRDefault="009D2CDB" w:rsidP="007771B6">
      <w:pPr>
        <w:pStyle w:val="BlankLine"/>
        <w:spacing w:after="0"/>
        <w:rPr>
          <w:noProof/>
        </w:rPr>
      </w:pPr>
    </w:p>
    <w:p w14:paraId="34F2684E" w14:textId="77777777" w:rsidR="009D2CDB" w:rsidRPr="00E36F92" w:rsidRDefault="009D2CDB" w:rsidP="007771B6">
      <w:pPr>
        <w:pStyle w:val="ComputerScreen"/>
        <w:spacing w:after="0"/>
        <w:rPr>
          <w:noProof/>
          <w:u w:val="single"/>
        </w:rPr>
      </w:pPr>
      <w:r w:rsidRPr="00E36F92">
        <w:rPr>
          <w:noProof/>
          <w:u w:val="single"/>
        </w:rPr>
        <w:t>TIU Health Summary Object     Jan 03, 2003@11:20:10          Page:    1 of    2 .</w:t>
      </w:r>
    </w:p>
    <w:p w14:paraId="34F2684F" w14:textId="77777777" w:rsidR="009D2CDB" w:rsidRPr="00E36F92" w:rsidRDefault="009D2CDB" w:rsidP="007771B6">
      <w:pPr>
        <w:pStyle w:val="ComputerScreen"/>
        <w:spacing w:after="0"/>
        <w:rPr>
          <w:noProof/>
        </w:rPr>
      </w:pPr>
    </w:p>
    <w:p w14:paraId="34F26850" w14:textId="77777777" w:rsidR="009D2CDB" w:rsidRPr="00E36F92" w:rsidRDefault="009D2CDB" w:rsidP="007771B6">
      <w:pPr>
        <w:pStyle w:val="ComputerScreen"/>
        <w:spacing w:after="0"/>
        <w:rPr>
          <w:noProof/>
        </w:rPr>
      </w:pPr>
    </w:p>
    <w:p w14:paraId="34F26851" w14:textId="77777777" w:rsidR="009D2CDB" w:rsidRPr="00E36F92" w:rsidRDefault="009D2CDB" w:rsidP="007771B6">
      <w:pPr>
        <w:pStyle w:val="ComputerScreen"/>
        <w:spacing w:after="0"/>
        <w:rPr>
          <w:noProof/>
          <w:u w:val="single"/>
        </w:rPr>
      </w:pPr>
      <w:r w:rsidRPr="00E36F92">
        <w:rPr>
          <w:noProof/>
          <w:u w:val="single"/>
        </w:rPr>
        <w:lastRenderedPageBreak/>
        <w:t xml:space="preserve">     TIU Object Name                   Health Summary Type                      .</w:t>
      </w:r>
    </w:p>
    <w:p w14:paraId="34F26852" w14:textId="77777777" w:rsidR="009D2CDB" w:rsidRPr="00E36F92" w:rsidRDefault="009D2CDB" w:rsidP="007771B6">
      <w:pPr>
        <w:pStyle w:val="ComputerScreen"/>
        <w:spacing w:after="0"/>
        <w:rPr>
          <w:noProof/>
        </w:rPr>
      </w:pPr>
      <w:r w:rsidRPr="00E36F92">
        <w:rPr>
          <w:noProof/>
        </w:rPr>
        <w:t xml:space="preserve">1    AJB TEST OBJECT                   ANEHEIM                                   </w:t>
      </w:r>
    </w:p>
    <w:p w14:paraId="34F26853" w14:textId="77777777" w:rsidR="009D2CDB" w:rsidRPr="00E36F92" w:rsidRDefault="009D2CDB" w:rsidP="007771B6">
      <w:pPr>
        <w:pStyle w:val="ComputerScreen"/>
        <w:spacing w:after="0"/>
        <w:rPr>
          <w:noProof/>
        </w:rPr>
      </w:pPr>
      <w:r w:rsidRPr="00E36F92">
        <w:rPr>
          <w:noProof/>
        </w:rPr>
        <w:t xml:space="preserve">2    A TEST 9                          ZZ HEALTH SUMMARY               </w:t>
      </w:r>
    </w:p>
    <w:p w14:paraId="34F26854" w14:textId="77777777" w:rsidR="009D2CDB" w:rsidRPr="00E36F92" w:rsidRDefault="009D2CDB" w:rsidP="007771B6">
      <w:pPr>
        <w:pStyle w:val="ComputerScreen"/>
        <w:spacing w:after="0"/>
        <w:rPr>
          <w:noProof/>
        </w:rPr>
      </w:pPr>
      <w:r w:rsidRPr="00E36F92">
        <w:rPr>
          <w:noProof/>
        </w:rPr>
        <w:t xml:space="preserve">3    A TEST DATE/HEAD                  ZZ HEALTH SUMMARY               </w:t>
      </w:r>
    </w:p>
    <w:p w14:paraId="34F26855" w14:textId="77777777" w:rsidR="009D2CDB" w:rsidRPr="00E36F92" w:rsidRDefault="009D2CDB" w:rsidP="007771B6">
      <w:pPr>
        <w:pStyle w:val="ComputerScreen"/>
        <w:spacing w:after="0"/>
        <w:rPr>
          <w:noProof/>
        </w:rPr>
      </w:pPr>
      <w:r w:rsidRPr="00E36F92">
        <w:rPr>
          <w:noProof/>
        </w:rPr>
        <w:t xml:space="preserve">4    A TEST OBJ                        VISITS                                   </w:t>
      </w:r>
    </w:p>
    <w:p w14:paraId="34F26856" w14:textId="77777777" w:rsidR="009D2CDB" w:rsidRPr="00E36F92" w:rsidRDefault="009D2CDB" w:rsidP="007771B6">
      <w:pPr>
        <w:pStyle w:val="ComputerScreen"/>
        <w:spacing w:after="0"/>
        <w:rPr>
          <w:noProof/>
        </w:rPr>
      </w:pPr>
      <w:r w:rsidRPr="00E36F92">
        <w:rPr>
          <w:noProof/>
        </w:rPr>
        <w:t xml:space="preserve">5    A TEST OBJECT                     ZZ HEALTH SUMMARY               </w:t>
      </w:r>
    </w:p>
    <w:p w14:paraId="34F26857" w14:textId="77777777" w:rsidR="009D2CDB" w:rsidRPr="00E36F92" w:rsidRDefault="009D2CDB" w:rsidP="007771B6">
      <w:pPr>
        <w:pStyle w:val="ComputerScreen"/>
        <w:spacing w:after="0"/>
        <w:rPr>
          <w:noProof/>
        </w:rPr>
      </w:pPr>
      <w:r w:rsidRPr="00E36F92">
        <w:rPr>
          <w:noProof/>
        </w:rPr>
        <w:t xml:space="preserve">6    A TEST4                           XRAY                                     </w:t>
      </w:r>
    </w:p>
    <w:p w14:paraId="34F26858" w14:textId="77777777" w:rsidR="009D2CDB" w:rsidRPr="00E36F92" w:rsidRDefault="009D2CDB" w:rsidP="007771B6">
      <w:pPr>
        <w:pStyle w:val="ComputerScreen"/>
        <w:spacing w:after="0"/>
        <w:rPr>
          <w:noProof/>
        </w:rPr>
      </w:pPr>
      <w:r w:rsidRPr="00E36F92">
        <w:rPr>
          <w:noProof/>
        </w:rPr>
        <w:t xml:space="preserve">7    BDV EDUCATION                     ZZ HEALTH SUMMARY               </w:t>
      </w:r>
    </w:p>
    <w:p w14:paraId="34F26859" w14:textId="77777777" w:rsidR="009D2CDB" w:rsidRPr="00E36F92" w:rsidRDefault="009D2CDB" w:rsidP="007771B6">
      <w:pPr>
        <w:pStyle w:val="ComputerScreen"/>
        <w:spacing w:after="0"/>
        <w:rPr>
          <w:noProof/>
        </w:rPr>
      </w:pPr>
      <w:r w:rsidRPr="00E36F92">
        <w:rPr>
          <w:noProof/>
        </w:rPr>
        <w:t xml:space="preserve">8    BDV LABS                          VISITS                                   </w:t>
      </w:r>
    </w:p>
    <w:p w14:paraId="34F2685A" w14:textId="77777777" w:rsidR="009D2CDB" w:rsidRPr="00E36F92" w:rsidRDefault="009D2CDB" w:rsidP="007771B6">
      <w:pPr>
        <w:pStyle w:val="ComputerScreen"/>
        <w:spacing w:after="0"/>
        <w:rPr>
          <w:noProof/>
        </w:rPr>
      </w:pPr>
      <w:r w:rsidRPr="00E36F92">
        <w:rPr>
          <w:noProof/>
        </w:rPr>
        <w:t xml:space="preserve">9    CLINICAL MAINTENANCE              CLINICAL MAINTENANCE                     </w:t>
      </w:r>
    </w:p>
    <w:p w14:paraId="34F2685B" w14:textId="77777777" w:rsidR="009D2CDB" w:rsidRPr="00E36F92" w:rsidRDefault="009D2CDB" w:rsidP="007771B6">
      <w:pPr>
        <w:pStyle w:val="ComputerScreen"/>
        <w:spacing w:after="0"/>
        <w:rPr>
          <w:noProof/>
        </w:rPr>
      </w:pPr>
      <w:r w:rsidRPr="00E36F92">
        <w:rPr>
          <w:noProof/>
        </w:rPr>
        <w:t xml:space="preserve">10   HS TEST IMPORT                    XRAY                                     </w:t>
      </w:r>
    </w:p>
    <w:p w14:paraId="34F2685C" w14:textId="77777777" w:rsidR="009D2CDB" w:rsidRPr="00E36F92" w:rsidRDefault="009D2CDB" w:rsidP="007771B6">
      <w:pPr>
        <w:pStyle w:val="ComputerScreen"/>
        <w:spacing w:after="0"/>
        <w:rPr>
          <w:b/>
          <w:bCs/>
          <w:noProof/>
        </w:rPr>
      </w:pPr>
      <w:r w:rsidRPr="00E36F92">
        <w:rPr>
          <w:b/>
          <w:bCs/>
          <w:noProof/>
        </w:rPr>
        <w:t xml:space="preserve">11   KR MED BRIEF                      Medicine (Brief)                         </w:t>
      </w:r>
    </w:p>
    <w:p w14:paraId="34F2685D" w14:textId="77777777" w:rsidR="009D2CDB" w:rsidRPr="00E36F92" w:rsidRDefault="009D2CDB" w:rsidP="007771B6">
      <w:pPr>
        <w:pStyle w:val="ComputerScreen"/>
        <w:spacing w:after="0"/>
        <w:rPr>
          <w:noProof/>
        </w:rPr>
      </w:pPr>
      <w:r w:rsidRPr="00E36F92">
        <w:rPr>
          <w:noProof/>
        </w:rPr>
        <w:t xml:space="preserve">12   LAB SEL 1                         Selected Labs (Diabetes)                 </w:t>
      </w:r>
    </w:p>
    <w:p w14:paraId="34F2685E" w14:textId="77777777" w:rsidR="009D2CDB" w:rsidRPr="00E36F92" w:rsidRDefault="009D2CDB" w:rsidP="007771B6">
      <w:pPr>
        <w:pStyle w:val="ComputerScreen"/>
        <w:spacing w:after="0"/>
        <w:rPr>
          <w:noProof/>
        </w:rPr>
      </w:pPr>
      <w:r w:rsidRPr="00E36F92">
        <w:rPr>
          <w:noProof/>
        </w:rPr>
        <w:t xml:space="preserve">13   MY RESP                           DEM                                      </w:t>
      </w:r>
    </w:p>
    <w:p w14:paraId="34F2685F" w14:textId="77777777" w:rsidR="009D2CDB" w:rsidRPr="00E36F92" w:rsidRDefault="009D2CDB" w:rsidP="007771B6">
      <w:pPr>
        <w:pStyle w:val="ComputerScreen"/>
        <w:spacing w:after="0"/>
        <w:rPr>
          <w:noProof/>
        </w:rPr>
      </w:pPr>
      <w:r w:rsidRPr="00E36F92">
        <w:rPr>
          <w:noProof/>
        </w:rPr>
        <w:t xml:space="preserve">14   PODIATRY                          AC CLINICAL SUMMARY                      </w:t>
      </w:r>
    </w:p>
    <w:p w14:paraId="34F26860" w14:textId="77777777" w:rsidR="009D2CDB" w:rsidRPr="00E36F92" w:rsidRDefault="009D2CDB" w:rsidP="007771B6">
      <w:pPr>
        <w:pStyle w:val="CScreenReversed"/>
        <w:spacing w:after="0"/>
        <w:ind w:left="0"/>
        <w:rPr>
          <w:noProof/>
        </w:rPr>
      </w:pPr>
      <w:r w:rsidRPr="00E36F92">
        <w:rPr>
          <w:noProof/>
        </w:rPr>
        <w:t xml:space="preserve">+         Enter ?? for more actions                                             </w:t>
      </w:r>
    </w:p>
    <w:p w14:paraId="34F26861" w14:textId="77777777" w:rsidR="009D2CDB" w:rsidRPr="00E36F92" w:rsidRDefault="009D2CDB" w:rsidP="007771B6">
      <w:pPr>
        <w:pStyle w:val="ComputerScreen"/>
        <w:spacing w:after="0"/>
        <w:rPr>
          <w:noProof/>
        </w:rPr>
      </w:pPr>
      <w:r w:rsidRPr="00E36F92">
        <w:rPr>
          <w:noProof/>
        </w:rPr>
        <w:t xml:space="preserve">    Create New TIU Object                   Find</w:t>
      </w:r>
    </w:p>
    <w:p w14:paraId="34F26862" w14:textId="77777777" w:rsidR="009D2CDB" w:rsidRPr="00E36F92" w:rsidRDefault="009D2CDB" w:rsidP="007771B6">
      <w:pPr>
        <w:pStyle w:val="ComputerScreen"/>
        <w:spacing w:after="0"/>
        <w:rPr>
          <w:noProof/>
        </w:rPr>
      </w:pPr>
      <w:r w:rsidRPr="00E36F92">
        <w:rPr>
          <w:noProof/>
        </w:rPr>
        <w:t xml:space="preserve">    Detailed Display/Edit TIU Object        Detailed Display/Edit HS Object</w:t>
      </w:r>
    </w:p>
    <w:p w14:paraId="34F26863" w14:textId="77777777" w:rsidR="009D2CDB" w:rsidRPr="00E36F92" w:rsidRDefault="009D2CDB" w:rsidP="007771B6">
      <w:pPr>
        <w:pStyle w:val="ComputerScreen"/>
        <w:spacing w:after="0"/>
        <w:rPr>
          <w:noProof/>
        </w:rPr>
      </w:pPr>
      <w:r w:rsidRPr="00E36F92">
        <w:rPr>
          <w:noProof/>
        </w:rPr>
        <w:t xml:space="preserve">    Quit </w:t>
      </w:r>
    </w:p>
    <w:p w14:paraId="34F26864" w14:textId="77777777" w:rsidR="009D2CDB" w:rsidRPr="00E36F92" w:rsidRDefault="009D2CDB" w:rsidP="007771B6">
      <w:pPr>
        <w:pStyle w:val="ComputerScreen"/>
        <w:spacing w:after="0"/>
        <w:rPr>
          <w:noProof/>
        </w:rPr>
      </w:pPr>
      <w:r w:rsidRPr="00E36F92">
        <w:rPr>
          <w:noProof/>
        </w:rPr>
        <w:t>Select Action: Next Screen//</w:t>
      </w:r>
    </w:p>
    <w:p w14:paraId="34F26865" w14:textId="77777777" w:rsidR="009D2CDB" w:rsidRPr="00E36F92" w:rsidRDefault="009D2CDB" w:rsidP="00DC4241">
      <w:pPr>
        <w:rPr>
          <w:noProof/>
        </w:rPr>
      </w:pPr>
    </w:p>
    <w:p w14:paraId="34F26866" w14:textId="77777777" w:rsidR="009D2CDB" w:rsidRPr="00E36F92" w:rsidRDefault="009D2CDB" w:rsidP="00AC0160">
      <w:pPr>
        <w:pStyle w:val="Heading3"/>
      </w:pPr>
      <w:bookmarkStart w:id="681" w:name="_Toc335315409"/>
      <w:bookmarkStart w:id="682" w:name="_Toc342030895"/>
      <w:bookmarkStart w:id="683" w:name="_Toc342548587"/>
      <w:bookmarkStart w:id="684" w:name="_Toc152840740"/>
      <w:r w:rsidRPr="00E36F92">
        <w:t>Second Example</w:t>
      </w:r>
      <w:bookmarkEnd w:id="681"/>
      <w:bookmarkEnd w:id="682"/>
      <w:r w:rsidR="00BF3448" w:rsidRPr="00E36F92">
        <w:t>:</w:t>
      </w:r>
      <w:bookmarkEnd w:id="683"/>
      <w:bookmarkEnd w:id="684"/>
    </w:p>
    <w:p w14:paraId="34F26867" w14:textId="77777777" w:rsidR="009D2CDB" w:rsidRPr="00E36F92" w:rsidRDefault="009D2CDB" w:rsidP="00DC4241">
      <w:pPr>
        <w:pStyle w:val="BodyTextKeep"/>
        <w:keepNext w:val="0"/>
        <w:spacing w:after="0"/>
        <w:rPr>
          <w:noProof/>
        </w:rPr>
      </w:pPr>
      <w:r w:rsidRPr="00E36F92">
        <w:rPr>
          <w:noProof/>
        </w:rPr>
        <w:t xml:space="preserve">In the following example we use the Create TIU/Health Summary Objects option of the Document Definitions (Manager) menu [TIUF DOCUMENT DEFINITION MGR]  to create a new TIU Object when a Health Summary Object does not exist: </w:t>
      </w:r>
    </w:p>
    <w:p w14:paraId="34F26868" w14:textId="77777777" w:rsidR="00DC4241" w:rsidRPr="00E36F92" w:rsidRDefault="00DC4241" w:rsidP="00DC4241">
      <w:pPr>
        <w:pStyle w:val="BodyTextKeep"/>
        <w:keepNext w:val="0"/>
        <w:spacing w:after="0"/>
        <w:rPr>
          <w:b/>
          <w:bCs/>
          <w:noProof/>
        </w:rPr>
      </w:pPr>
    </w:p>
    <w:p w14:paraId="34F26869" w14:textId="77777777" w:rsidR="009D2CDB" w:rsidRPr="00E36F92" w:rsidRDefault="009D2CDB" w:rsidP="005A65AD">
      <w:pPr>
        <w:pStyle w:val="ComputerScreen"/>
        <w:spacing w:after="0"/>
        <w:rPr>
          <w:noProof/>
          <w:u w:val="single"/>
        </w:rPr>
      </w:pPr>
      <w:r w:rsidRPr="00E36F92">
        <w:rPr>
          <w:noProof/>
          <w:u w:val="single"/>
        </w:rPr>
        <w:t xml:space="preserve">TIU/Health Summary Objects    Mar 27, 2003@08:20:33          Page:    1 of    2 </w:t>
      </w:r>
    </w:p>
    <w:p w14:paraId="34F2686A" w14:textId="77777777" w:rsidR="009D2CDB" w:rsidRPr="00E36F92" w:rsidRDefault="009D2CDB" w:rsidP="005A65AD">
      <w:pPr>
        <w:pStyle w:val="ComputerScreen"/>
        <w:spacing w:after="0"/>
        <w:rPr>
          <w:noProof/>
        </w:rPr>
      </w:pPr>
    </w:p>
    <w:p w14:paraId="34F2686B" w14:textId="77777777" w:rsidR="009D2CDB" w:rsidRPr="00E36F92" w:rsidRDefault="009D2CDB" w:rsidP="005A65AD">
      <w:pPr>
        <w:pStyle w:val="ComputerScreen"/>
        <w:spacing w:after="0"/>
        <w:rPr>
          <w:noProof/>
          <w:u w:val="single"/>
        </w:rPr>
      </w:pPr>
    </w:p>
    <w:p w14:paraId="34F2686C" w14:textId="77777777" w:rsidR="009D2CDB" w:rsidRPr="00E36F92" w:rsidRDefault="009D2CDB" w:rsidP="005A65AD">
      <w:pPr>
        <w:pStyle w:val="ComputerScreen"/>
        <w:spacing w:after="0"/>
        <w:rPr>
          <w:noProof/>
          <w:u w:val="single"/>
        </w:rPr>
      </w:pPr>
      <w:r w:rsidRPr="00E36F92">
        <w:rPr>
          <w:noProof/>
          <w:u w:val="single"/>
        </w:rPr>
        <w:t xml:space="preserve">     TIU Object Name                   Health Summary Type                    . </w:t>
      </w:r>
    </w:p>
    <w:p w14:paraId="34F2686D" w14:textId="77777777" w:rsidR="009D2CDB" w:rsidRPr="00E36F92" w:rsidRDefault="009D2CDB" w:rsidP="005A65AD">
      <w:pPr>
        <w:pStyle w:val="ComputerScreen"/>
        <w:spacing w:after="0"/>
        <w:rPr>
          <w:noProof/>
        </w:rPr>
      </w:pPr>
      <w:r w:rsidRPr="00E36F92">
        <w:rPr>
          <w:noProof/>
        </w:rPr>
        <w:t xml:space="preserve">1    AJB TEST OBJECT                   ANEHEIM                                   </w:t>
      </w:r>
    </w:p>
    <w:p w14:paraId="34F2686E" w14:textId="77777777" w:rsidR="009D2CDB" w:rsidRPr="00E36F92" w:rsidRDefault="009D2CDB" w:rsidP="005A65AD">
      <w:pPr>
        <w:pStyle w:val="ComputerScreen"/>
        <w:spacing w:after="0"/>
        <w:rPr>
          <w:noProof/>
        </w:rPr>
      </w:pPr>
      <w:r w:rsidRPr="00E36F92">
        <w:rPr>
          <w:noProof/>
        </w:rPr>
        <w:t xml:space="preserve">2    A TEST 9                          ZZ HEALTH SUMMARY               </w:t>
      </w:r>
    </w:p>
    <w:p w14:paraId="34F2686F" w14:textId="77777777" w:rsidR="009D2CDB" w:rsidRPr="00E36F92" w:rsidRDefault="009D2CDB" w:rsidP="005A65AD">
      <w:pPr>
        <w:pStyle w:val="ComputerScreen"/>
        <w:spacing w:after="0"/>
        <w:rPr>
          <w:noProof/>
        </w:rPr>
      </w:pPr>
      <w:r w:rsidRPr="00E36F92">
        <w:rPr>
          <w:noProof/>
        </w:rPr>
        <w:t xml:space="preserve">3    A TEST DATE/HEAD                  ZZ HEALTH SUMMARY               </w:t>
      </w:r>
    </w:p>
    <w:p w14:paraId="34F26870" w14:textId="77777777" w:rsidR="009D2CDB" w:rsidRPr="00E36F92" w:rsidRDefault="009D2CDB" w:rsidP="005A65AD">
      <w:pPr>
        <w:pStyle w:val="ComputerScreen"/>
        <w:spacing w:after="0"/>
        <w:rPr>
          <w:noProof/>
        </w:rPr>
      </w:pPr>
      <w:r w:rsidRPr="00E36F92">
        <w:rPr>
          <w:noProof/>
        </w:rPr>
        <w:t xml:space="preserve">4    A TEST OBJ                        VISITS                                   </w:t>
      </w:r>
    </w:p>
    <w:p w14:paraId="34F26871" w14:textId="77777777" w:rsidR="009D2CDB" w:rsidRPr="00E36F92" w:rsidRDefault="009D2CDB" w:rsidP="005A65AD">
      <w:pPr>
        <w:pStyle w:val="ComputerScreen"/>
        <w:spacing w:after="0"/>
        <w:rPr>
          <w:noProof/>
        </w:rPr>
      </w:pPr>
      <w:r w:rsidRPr="00E36F92">
        <w:rPr>
          <w:noProof/>
        </w:rPr>
        <w:t xml:space="preserve">5    A TEST OBJECT                     ZZ HEALTH SUMMARY               </w:t>
      </w:r>
    </w:p>
    <w:p w14:paraId="34F26872" w14:textId="77777777" w:rsidR="009D2CDB" w:rsidRPr="00E36F92" w:rsidRDefault="009D2CDB" w:rsidP="005A65AD">
      <w:pPr>
        <w:pStyle w:val="ComputerScreen"/>
        <w:spacing w:after="0"/>
        <w:rPr>
          <w:noProof/>
        </w:rPr>
      </w:pPr>
      <w:r w:rsidRPr="00E36F92">
        <w:rPr>
          <w:noProof/>
        </w:rPr>
        <w:t xml:space="preserve">6    A TEST4                           XRAY                                     </w:t>
      </w:r>
    </w:p>
    <w:p w14:paraId="34F26873" w14:textId="77777777" w:rsidR="009D2CDB" w:rsidRPr="00E36F92" w:rsidRDefault="009D2CDB" w:rsidP="005A65AD">
      <w:pPr>
        <w:pStyle w:val="ComputerScreen"/>
        <w:spacing w:after="0"/>
        <w:rPr>
          <w:noProof/>
        </w:rPr>
      </w:pPr>
      <w:r w:rsidRPr="00E36F92">
        <w:rPr>
          <w:noProof/>
        </w:rPr>
        <w:t xml:space="preserve">7    BDV EDUCATION                     ZZ HEALTH SUMMARY               </w:t>
      </w:r>
    </w:p>
    <w:p w14:paraId="34F26874" w14:textId="77777777" w:rsidR="009D2CDB" w:rsidRPr="00E36F92" w:rsidRDefault="009D2CDB" w:rsidP="005A65AD">
      <w:pPr>
        <w:pStyle w:val="ComputerScreen"/>
        <w:spacing w:after="0"/>
        <w:rPr>
          <w:noProof/>
        </w:rPr>
      </w:pPr>
      <w:r w:rsidRPr="00E36F92">
        <w:rPr>
          <w:noProof/>
        </w:rPr>
        <w:t xml:space="preserve">8    BDV LABS                          VISITS                                   </w:t>
      </w:r>
    </w:p>
    <w:p w14:paraId="34F26875" w14:textId="77777777" w:rsidR="009D2CDB" w:rsidRPr="00E36F92" w:rsidRDefault="009D2CDB" w:rsidP="005A65AD">
      <w:pPr>
        <w:pStyle w:val="ComputerScreen"/>
        <w:spacing w:after="0"/>
        <w:rPr>
          <w:noProof/>
        </w:rPr>
      </w:pPr>
      <w:r w:rsidRPr="00E36F92">
        <w:rPr>
          <w:noProof/>
        </w:rPr>
        <w:t xml:space="preserve">9    CLINICAL MAINTENANCE              CLINICAL MAINTENANCE                     </w:t>
      </w:r>
    </w:p>
    <w:p w14:paraId="34F26876" w14:textId="77777777" w:rsidR="009D2CDB" w:rsidRPr="00E36F92" w:rsidRDefault="009D2CDB" w:rsidP="005A65AD">
      <w:pPr>
        <w:pStyle w:val="ComputerScreen"/>
        <w:spacing w:after="0"/>
        <w:rPr>
          <w:noProof/>
        </w:rPr>
      </w:pPr>
      <w:r w:rsidRPr="00E36F92">
        <w:rPr>
          <w:noProof/>
        </w:rPr>
        <w:t xml:space="preserve">10   HS TEST IMPORT                    XRAY                                     </w:t>
      </w:r>
    </w:p>
    <w:p w14:paraId="34F26877" w14:textId="77777777" w:rsidR="009D2CDB" w:rsidRPr="00E36F92" w:rsidRDefault="009D2CDB" w:rsidP="005A65AD">
      <w:pPr>
        <w:pStyle w:val="ComputerScreen"/>
        <w:spacing w:after="0"/>
        <w:rPr>
          <w:noProof/>
        </w:rPr>
      </w:pPr>
      <w:r w:rsidRPr="00E36F92">
        <w:rPr>
          <w:noProof/>
        </w:rPr>
        <w:t xml:space="preserve">11   KR MED BRIEF                      Medicine (Brief)                         </w:t>
      </w:r>
    </w:p>
    <w:p w14:paraId="34F26878" w14:textId="77777777" w:rsidR="009D2CDB" w:rsidRPr="00E36F92" w:rsidRDefault="009D2CDB" w:rsidP="005A65AD">
      <w:pPr>
        <w:pStyle w:val="ComputerScreen"/>
        <w:spacing w:after="0"/>
        <w:rPr>
          <w:noProof/>
        </w:rPr>
      </w:pPr>
      <w:r w:rsidRPr="00E36F92">
        <w:rPr>
          <w:noProof/>
        </w:rPr>
        <w:t xml:space="preserve">12   LAB SEL 1                         Selected Labs (Diabetes)                 </w:t>
      </w:r>
    </w:p>
    <w:p w14:paraId="34F26879" w14:textId="77777777" w:rsidR="009D2CDB" w:rsidRPr="00E36F92" w:rsidRDefault="009D2CDB" w:rsidP="005A65AD">
      <w:pPr>
        <w:pStyle w:val="ComputerScreen"/>
        <w:spacing w:after="0"/>
        <w:rPr>
          <w:noProof/>
        </w:rPr>
      </w:pPr>
      <w:r w:rsidRPr="00E36F92">
        <w:rPr>
          <w:noProof/>
        </w:rPr>
        <w:t xml:space="preserve">13   MY RESP                           DEM                                      </w:t>
      </w:r>
    </w:p>
    <w:p w14:paraId="34F2687A" w14:textId="77777777" w:rsidR="009D2CDB" w:rsidRPr="00E36F92" w:rsidRDefault="009D2CDB" w:rsidP="005A65AD">
      <w:pPr>
        <w:pStyle w:val="ComputerScreen"/>
        <w:spacing w:after="0"/>
        <w:rPr>
          <w:noProof/>
        </w:rPr>
      </w:pPr>
      <w:r w:rsidRPr="00E36F92">
        <w:rPr>
          <w:noProof/>
        </w:rPr>
        <w:t xml:space="preserve">14   PODIATRY                          AC CLINICAL SUMMARY                      </w:t>
      </w:r>
    </w:p>
    <w:p w14:paraId="34F2687B" w14:textId="77777777" w:rsidR="009D2CDB" w:rsidRPr="00E36F92" w:rsidRDefault="009D2CDB" w:rsidP="005A65AD">
      <w:pPr>
        <w:pStyle w:val="CScreenReversed"/>
        <w:spacing w:after="0"/>
        <w:ind w:left="0"/>
        <w:rPr>
          <w:noProof/>
        </w:rPr>
      </w:pPr>
      <w:r w:rsidRPr="00E36F92">
        <w:rPr>
          <w:noProof/>
        </w:rPr>
        <w:t xml:space="preserve">+         Enter ?? for more actions                                             </w:t>
      </w:r>
    </w:p>
    <w:p w14:paraId="34F2687C" w14:textId="77777777" w:rsidR="009D2CDB" w:rsidRPr="00E36F92" w:rsidRDefault="009D2CDB" w:rsidP="005A65AD">
      <w:pPr>
        <w:pStyle w:val="ComputerScreen"/>
        <w:spacing w:after="0"/>
        <w:rPr>
          <w:noProof/>
        </w:rPr>
      </w:pPr>
      <w:r w:rsidRPr="00E36F92">
        <w:rPr>
          <w:noProof/>
        </w:rPr>
        <w:t xml:space="preserve">    Create New TIU Object                   Find</w:t>
      </w:r>
    </w:p>
    <w:p w14:paraId="34F2687D" w14:textId="77777777" w:rsidR="009D2CDB" w:rsidRPr="00E36F92" w:rsidRDefault="009D2CDB" w:rsidP="005A65AD">
      <w:pPr>
        <w:pStyle w:val="ComputerScreen"/>
        <w:spacing w:after="0"/>
        <w:rPr>
          <w:noProof/>
        </w:rPr>
      </w:pPr>
      <w:r w:rsidRPr="00E36F92">
        <w:rPr>
          <w:noProof/>
        </w:rPr>
        <w:t xml:space="preserve">    Detailed Display/Edit TIU Object        Detailed Display/Edit HS Object</w:t>
      </w:r>
    </w:p>
    <w:p w14:paraId="34F2687E" w14:textId="77777777" w:rsidR="009D2CDB" w:rsidRPr="00E36F92" w:rsidRDefault="009D2CDB" w:rsidP="005A65AD">
      <w:pPr>
        <w:pStyle w:val="ComputerScreen"/>
        <w:spacing w:after="0"/>
        <w:rPr>
          <w:noProof/>
        </w:rPr>
      </w:pPr>
      <w:r w:rsidRPr="00E36F92">
        <w:rPr>
          <w:noProof/>
        </w:rPr>
        <w:t xml:space="preserve">    Quit </w:t>
      </w:r>
    </w:p>
    <w:p w14:paraId="34F2687F" w14:textId="77777777" w:rsidR="009D2CDB" w:rsidRPr="00E36F92" w:rsidRDefault="009D2CDB" w:rsidP="005A65AD">
      <w:pPr>
        <w:pStyle w:val="ComputerScreen"/>
        <w:spacing w:after="0"/>
        <w:rPr>
          <w:noProof/>
        </w:rPr>
      </w:pPr>
      <w:r w:rsidRPr="00E36F92">
        <w:rPr>
          <w:noProof/>
        </w:rPr>
        <w:t xml:space="preserve">Select Action: Next Screen// </w:t>
      </w:r>
      <w:r w:rsidRPr="00E36F92">
        <w:rPr>
          <w:b/>
          <w:bCs/>
          <w:noProof/>
        </w:rPr>
        <w:t>CR</w:t>
      </w:r>
      <w:r w:rsidRPr="00E36F92">
        <w:rPr>
          <w:noProof/>
        </w:rPr>
        <w:t xml:space="preserve">   Create New TIU Object  </w:t>
      </w:r>
    </w:p>
    <w:p w14:paraId="34F26880" w14:textId="77777777" w:rsidR="009D2CDB" w:rsidRPr="00E36F92" w:rsidRDefault="009D2CDB" w:rsidP="005A65AD">
      <w:pPr>
        <w:pStyle w:val="BlankLine"/>
        <w:spacing w:after="0"/>
        <w:rPr>
          <w:noProof/>
        </w:rPr>
      </w:pPr>
    </w:p>
    <w:p w14:paraId="34F26881" w14:textId="77777777" w:rsidR="009D2CDB" w:rsidRPr="00E36F92" w:rsidRDefault="009D2CDB" w:rsidP="005A65AD">
      <w:pPr>
        <w:pStyle w:val="ComputerScreen"/>
        <w:spacing w:after="0"/>
        <w:rPr>
          <w:noProof/>
        </w:rPr>
      </w:pPr>
      <w:r w:rsidRPr="00E36F92">
        <w:rPr>
          <w:noProof/>
        </w:rPr>
        <w:t xml:space="preserve">                   --- Create TIU/Health Summary Object ---</w:t>
      </w:r>
    </w:p>
    <w:p w14:paraId="34F26882" w14:textId="77777777" w:rsidR="009D2CDB" w:rsidRPr="00E36F92" w:rsidRDefault="009D2CDB" w:rsidP="005A65AD">
      <w:pPr>
        <w:pStyle w:val="ComputerScreen"/>
        <w:spacing w:after="0"/>
        <w:rPr>
          <w:noProof/>
        </w:rPr>
      </w:pPr>
    </w:p>
    <w:p w14:paraId="34F26883" w14:textId="77777777" w:rsidR="009D2CDB" w:rsidRPr="00E36F92" w:rsidRDefault="009D2CDB" w:rsidP="005A65AD">
      <w:pPr>
        <w:pStyle w:val="ComputerScreen"/>
        <w:spacing w:after="0"/>
        <w:rPr>
          <w:noProof/>
        </w:rPr>
      </w:pPr>
      <w:r w:rsidRPr="00E36F92">
        <w:rPr>
          <w:noProof/>
        </w:rPr>
        <w:t xml:space="preserve">Enter a New TIU OBJECT NAME: </w:t>
      </w:r>
      <w:r w:rsidRPr="00E36F92">
        <w:rPr>
          <w:b/>
          <w:bCs/>
          <w:noProof/>
        </w:rPr>
        <w:t>VISITS</w:t>
      </w:r>
    </w:p>
    <w:p w14:paraId="34F26884" w14:textId="77777777" w:rsidR="009D2CDB" w:rsidRPr="00E36F92" w:rsidRDefault="009D2CDB" w:rsidP="005A65AD">
      <w:pPr>
        <w:pStyle w:val="ComputerScreen"/>
        <w:spacing w:after="0"/>
        <w:rPr>
          <w:noProof/>
        </w:rPr>
      </w:pPr>
    </w:p>
    <w:p w14:paraId="34F26885" w14:textId="77777777" w:rsidR="009D2CDB" w:rsidRPr="00E36F92" w:rsidRDefault="009D2CDB" w:rsidP="005A65AD">
      <w:pPr>
        <w:pStyle w:val="ComputerScreen"/>
        <w:spacing w:after="0"/>
        <w:rPr>
          <w:noProof/>
        </w:rPr>
      </w:pPr>
      <w:r w:rsidRPr="00E36F92">
        <w:rPr>
          <w:noProof/>
        </w:rPr>
        <w:lastRenderedPageBreak/>
        <w:t>Object Name: VISITS</w:t>
      </w:r>
    </w:p>
    <w:p w14:paraId="34F26886" w14:textId="77777777" w:rsidR="009D2CDB" w:rsidRPr="00E36F92" w:rsidRDefault="009D2CDB" w:rsidP="005A65AD">
      <w:pPr>
        <w:pStyle w:val="ComputerScreen"/>
        <w:spacing w:after="0"/>
        <w:rPr>
          <w:noProof/>
        </w:rPr>
      </w:pPr>
    </w:p>
    <w:p w14:paraId="34F26887" w14:textId="77777777" w:rsidR="009D2CDB" w:rsidRPr="00E36F92" w:rsidRDefault="009D2CDB" w:rsidP="005A65AD">
      <w:pPr>
        <w:pStyle w:val="ComputerScreen"/>
        <w:spacing w:after="0"/>
        <w:rPr>
          <w:noProof/>
        </w:rPr>
      </w:pPr>
      <w:r w:rsidRPr="00E36F92">
        <w:rPr>
          <w:noProof/>
        </w:rPr>
        <w:t xml:space="preserve">Is this correct? YES// </w:t>
      </w:r>
      <w:r w:rsidRPr="00E36F92">
        <w:rPr>
          <w:b/>
          <w:bCs/>
          <w:noProof/>
        </w:rPr>
        <w:t>&lt;Enter&gt;</w:t>
      </w:r>
    </w:p>
    <w:p w14:paraId="34F26888" w14:textId="77777777" w:rsidR="009D2CDB" w:rsidRPr="00E36F92" w:rsidRDefault="009D2CDB" w:rsidP="005A65AD">
      <w:pPr>
        <w:pStyle w:val="ComputerScreen"/>
        <w:spacing w:after="0"/>
        <w:rPr>
          <w:noProof/>
        </w:rPr>
      </w:pPr>
    </w:p>
    <w:p w14:paraId="34F26889" w14:textId="77777777" w:rsidR="009D2CDB" w:rsidRPr="00E36F92" w:rsidRDefault="00693937" w:rsidP="005A65AD">
      <w:pPr>
        <w:pStyle w:val="ComputerScreen"/>
        <w:spacing w:after="0"/>
        <w:rPr>
          <w:noProof/>
        </w:rPr>
      </w:pPr>
      <w:r w:rsidRPr="00E36F92">
        <w:rPr>
          <w:noProof/>
        </w:rPr>
        <mc:AlternateContent>
          <mc:Choice Requires="wps">
            <w:drawing>
              <wp:anchor distT="0" distB="0" distL="114300" distR="114300" simplePos="0" relativeHeight="251684352" behindDoc="0" locked="0" layoutInCell="1" allowOverlap="1" wp14:anchorId="34F26BE6" wp14:editId="25A0AB04">
                <wp:simplePos x="0" y="0"/>
                <wp:positionH relativeFrom="column">
                  <wp:posOffset>4947920</wp:posOffset>
                </wp:positionH>
                <wp:positionV relativeFrom="paragraph">
                  <wp:posOffset>-271145</wp:posOffset>
                </wp:positionV>
                <wp:extent cx="1298575" cy="924560"/>
                <wp:effectExtent l="723900" t="0" r="0" b="8890"/>
                <wp:wrapNone/>
                <wp:docPr id="9" name="AutoShap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8575" cy="924560"/>
                        </a:xfrm>
                        <a:prstGeom prst="borderCallout1">
                          <a:avLst>
                            <a:gd name="adj1" fmla="val 30699"/>
                            <a:gd name="adj2" fmla="val -2593"/>
                            <a:gd name="adj3" fmla="val 34134"/>
                            <a:gd name="adj4" fmla="val -53056"/>
                          </a:avLst>
                        </a:prstGeom>
                        <a:solidFill>
                          <a:srgbClr val="FFFFFF"/>
                        </a:solidFill>
                        <a:ln w="9525">
                          <a:solidFill>
                            <a:srgbClr val="000000"/>
                          </a:solidFill>
                          <a:miter lim="800000"/>
                          <a:headEnd/>
                          <a:tailEnd type="triangle" w="med" len="med"/>
                        </a:ln>
                      </wps:spPr>
                      <wps:txbx>
                        <w:txbxContent>
                          <w:p w14:paraId="34F26C7B" w14:textId="77777777" w:rsidR="005A02DD" w:rsidRDefault="005A02DD">
                            <w:pPr>
                              <w:pStyle w:val="Callout"/>
                            </w:pPr>
                            <w:r>
                              <w:t>This is where the two examples start to differ. In this case, we take the default of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E6" id="AutoShape 123" o:spid="_x0000_s1076" type="#_x0000_t47" alt="&quot;&quot;" style="position:absolute;margin-left:389.6pt;margin-top:-21.35pt;width:102.25pt;height:7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" adj="-11460,7373,-560,6631">
                <v:stroke startarrow="block"/>
                <v:textbox>
                  <w:txbxContent>
                    <w:p w14:paraId="34F26C7B" w14:textId="77777777" w:rsidR="005A02DD" w:rsidRDefault="005A02DD">
                      <w:pPr>
                        <w:pStyle w:val="Callout"/>
                      </w:pPr>
                      <w:r>
                        <w:t>This is where the two examples start to differ. In this case, we take the default of NO.</w:t>
                      </w:r>
                    </w:p>
                  </w:txbxContent>
                </v:textbox>
                <o:callout v:ext="edit" minusy="t"/>
              </v:shape>
            </w:pict>
          </mc:Fallback>
        </mc:AlternateContent>
      </w:r>
      <w:r w:rsidR="009D2CDB" w:rsidRPr="00E36F92">
        <w:rPr>
          <w:noProof/>
        </w:rPr>
        <w:t xml:space="preserve">Use a pre-existing set of Health Summary Object? NO// </w:t>
      </w:r>
      <w:r w:rsidR="009D2CDB" w:rsidRPr="00E36F92">
        <w:rPr>
          <w:b/>
          <w:bCs/>
          <w:noProof/>
        </w:rPr>
        <w:t>&lt;Enter&gt;</w:t>
      </w:r>
    </w:p>
    <w:p w14:paraId="34F2688A" w14:textId="77777777" w:rsidR="009D2CDB" w:rsidRPr="00E36F92" w:rsidRDefault="009D2CDB" w:rsidP="005A65AD">
      <w:pPr>
        <w:pStyle w:val="ComputerScreen"/>
        <w:spacing w:after="0"/>
        <w:rPr>
          <w:noProof/>
        </w:rPr>
      </w:pPr>
    </w:p>
    <w:p w14:paraId="34F2688B" w14:textId="77777777" w:rsidR="009D2CDB" w:rsidRPr="00E36F92" w:rsidRDefault="009D2CDB" w:rsidP="005A65AD">
      <w:pPr>
        <w:pStyle w:val="ComputerScreen"/>
        <w:spacing w:after="0"/>
      </w:pPr>
      <w:r w:rsidRPr="00E36F92">
        <w:t>Checking VISITS (TIU) with Health Summary...</w:t>
      </w:r>
    </w:p>
    <w:p w14:paraId="34F2688C" w14:textId="77777777" w:rsidR="009D2CDB" w:rsidRPr="00E36F92" w:rsidRDefault="009D2CDB" w:rsidP="005A65AD">
      <w:pPr>
        <w:pStyle w:val="ComputerScreen"/>
        <w:spacing w:after="0"/>
      </w:pPr>
    </w:p>
    <w:p w14:paraId="34F2688D" w14:textId="77777777" w:rsidR="009D2CDB" w:rsidRPr="00E36F92" w:rsidRDefault="009D2CDB" w:rsidP="005A65AD">
      <w:pPr>
        <w:pStyle w:val="ComputerScreen"/>
        <w:spacing w:after="0"/>
      </w:pPr>
      <w:r w:rsidRPr="00E36F92">
        <w:t>Creating Health Summary Object 'VISITS (TIU)'</w:t>
      </w:r>
    </w:p>
    <w:p w14:paraId="34F2688E" w14:textId="77777777" w:rsidR="009D2CDB" w:rsidRPr="00E36F92" w:rsidRDefault="009D2CDB" w:rsidP="005A65AD">
      <w:pPr>
        <w:pStyle w:val="ComputerScreen"/>
        <w:spacing w:after="0"/>
      </w:pPr>
    </w:p>
    <w:p w14:paraId="34F2688F" w14:textId="77777777" w:rsidR="009D2CDB" w:rsidRPr="00E36F92" w:rsidRDefault="00693937" w:rsidP="005A65AD">
      <w:pPr>
        <w:pStyle w:val="ComputerScreen"/>
        <w:spacing w:after="0"/>
      </w:pPr>
      <w:r w:rsidRPr="00E36F92">
        <w:rPr>
          <w:noProof/>
        </w:rPr>
        <mc:AlternateContent>
          <mc:Choice Requires="wps">
            <w:drawing>
              <wp:anchor distT="0" distB="0" distL="114300" distR="114300" simplePos="0" relativeHeight="251686400" behindDoc="0" locked="0" layoutInCell="1" allowOverlap="1" wp14:anchorId="34F26BE8" wp14:editId="1FCD772C">
                <wp:simplePos x="0" y="0"/>
                <wp:positionH relativeFrom="column">
                  <wp:posOffset>4947920</wp:posOffset>
                </wp:positionH>
                <wp:positionV relativeFrom="paragraph">
                  <wp:posOffset>2540</wp:posOffset>
                </wp:positionV>
                <wp:extent cx="1244600" cy="1569085"/>
                <wp:effectExtent l="1714500" t="0" r="0" b="0"/>
                <wp:wrapNone/>
                <wp:docPr id="4" name="Auto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4600" cy="1569085"/>
                        </a:xfrm>
                        <a:prstGeom prst="borderCallout1">
                          <a:avLst>
                            <a:gd name="adj1" fmla="val 7282"/>
                            <a:gd name="adj2" fmla="val -5458"/>
                            <a:gd name="adj3" fmla="val 6718"/>
                            <a:gd name="adj4" fmla="val -136019"/>
                          </a:avLst>
                        </a:prstGeom>
                        <a:solidFill>
                          <a:srgbClr val="FFFFFF"/>
                        </a:solidFill>
                        <a:ln w="9525">
                          <a:solidFill>
                            <a:srgbClr val="000000"/>
                          </a:solidFill>
                          <a:miter lim="800000"/>
                          <a:headEnd/>
                          <a:tailEnd type="triangle" w="med" len="med"/>
                        </a:ln>
                      </wps:spPr>
                      <wps:txbx>
                        <w:txbxContent>
                          <w:p w14:paraId="34F26C7C" w14:textId="77777777" w:rsidR="005A02DD" w:rsidRDefault="005A02DD">
                            <w:pPr>
                              <w:pStyle w:val="Callout"/>
                            </w:pPr>
                            <w:r>
                              <w:t xml:space="preserve">TIU adds (TIU) to the name to distinguish objects created in TIU. It also adds (CONVERTED) to objects created by test versions 1 through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6BE8" id="AutoShape 124" o:spid="_x0000_s1077" type="#_x0000_t47" alt="&quot;&quot;" style="position:absolute;margin-left:389.6pt;margin-top:.2pt;width:98pt;height:12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" adj="-29380,1451,-1179,1573">
                <v:stroke startarrow="block"/>
                <v:textbox>
                  <w:txbxContent>
                    <w:p w14:paraId="34F26C7C" w14:textId="77777777" w:rsidR="005A02DD" w:rsidRDefault="005A02DD">
                      <w:pPr>
                        <w:pStyle w:val="Callout"/>
                      </w:pPr>
                      <w:r>
                        <w:t xml:space="preserve">TIU adds (TIU) to the name to distinguish objects created in TIU. It also adds (CONVERTED) to objects created by test versions 1 through 6. </w:t>
                      </w:r>
                    </w:p>
                  </w:txbxContent>
                </v:textbox>
              </v:shape>
            </w:pict>
          </mc:Fallback>
        </mc:AlternateContent>
      </w:r>
      <w:r w:rsidR="009D2CDB" w:rsidRPr="00E36F92">
        <w:t xml:space="preserve"> Select Health Summary Type: </w:t>
      </w:r>
      <w:r w:rsidR="009D2CDB" w:rsidRPr="00E36F92">
        <w:rPr>
          <w:b/>
          <w:bCs/>
        </w:rPr>
        <w:t>?</w:t>
      </w:r>
    </w:p>
    <w:p w14:paraId="34F26890" w14:textId="77777777" w:rsidR="009D2CDB" w:rsidRPr="00E36F92" w:rsidRDefault="009D2CDB" w:rsidP="005A65AD">
      <w:pPr>
        <w:pStyle w:val="ComputerScreen"/>
        <w:spacing w:after="0"/>
      </w:pPr>
    </w:p>
    <w:p w14:paraId="34F26891" w14:textId="77777777" w:rsidR="009D2CDB" w:rsidRPr="00E36F92" w:rsidRDefault="009D2CDB" w:rsidP="005A65AD">
      <w:pPr>
        <w:pStyle w:val="ComputerScreen"/>
        <w:spacing w:after="0"/>
      </w:pPr>
      <w:r w:rsidRPr="00E36F92">
        <w:t xml:space="preserve">     Answer with Health Summary Type name, title, owner or hospital</w:t>
      </w:r>
    </w:p>
    <w:p w14:paraId="34F26892" w14:textId="77777777" w:rsidR="009D2CDB" w:rsidRPr="00E36F92" w:rsidRDefault="009D2CDB" w:rsidP="005A65AD">
      <w:pPr>
        <w:pStyle w:val="ComputerScreen"/>
        <w:spacing w:after="0"/>
      </w:pPr>
      <w:r w:rsidRPr="00E36F92">
        <w:t xml:space="preserve">     location using the summary.  Your response must be at least 2</w:t>
      </w:r>
    </w:p>
    <w:p w14:paraId="34F26893" w14:textId="77777777" w:rsidR="009D2CDB" w:rsidRPr="00E36F92" w:rsidRDefault="009D2CDB" w:rsidP="005A65AD">
      <w:pPr>
        <w:pStyle w:val="ComputerScreen"/>
        <w:spacing w:after="0"/>
      </w:pPr>
      <w:r w:rsidRPr="00E36F92">
        <w:t xml:space="preserve">     characters and no more than 30 characters and must not contain</w:t>
      </w:r>
    </w:p>
    <w:p w14:paraId="34F26894" w14:textId="77777777" w:rsidR="009D2CDB" w:rsidRPr="00E36F92" w:rsidRDefault="009D2CDB" w:rsidP="005A65AD">
      <w:pPr>
        <w:pStyle w:val="ComputerScreen"/>
        <w:spacing w:after="0"/>
      </w:pPr>
      <w:r w:rsidRPr="00E36F92">
        <w:t xml:space="preserve">     an embedded uparrow</w:t>
      </w:r>
    </w:p>
    <w:p w14:paraId="34F26895" w14:textId="77777777" w:rsidR="009D2CDB" w:rsidRPr="00E36F92" w:rsidRDefault="009D2CDB" w:rsidP="005A65AD">
      <w:pPr>
        <w:pStyle w:val="ComputerScreen"/>
        <w:spacing w:after="0"/>
      </w:pPr>
    </w:p>
    <w:p w14:paraId="34F26896" w14:textId="16A2BDA6" w:rsidR="009D2CDB" w:rsidRPr="00E36F92" w:rsidRDefault="009D2CDB" w:rsidP="005A65AD">
      <w:pPr>
        <w:pStyle w:val="ComputerScreen"/>
        <w:spacing w:after="0"/>
      </w:pPr>
      <w:r w:rsidRPr="00E36F92">
        <w:t xml:space="preserve"> Select Health Summary Type: </w:t>
      </w:r>
      <w:r w:rsidRPr="00E36F92">
        <w:rPr>
          <w:b/>
          <w:bCs/>
        </w:rPr>
        <w:t xml:space="preserve">VISITS </w:t>
      </w:r>
      <w:r w:rsidRPr="00E36F92">
        <w:t xml:space="preserve"> </w:t>
      </w:r>
    </w:p>
    <w:p w14:paraId="34F26897" w14:textId="77777777" w:rsidR="009D2CDB" w:rsidRPr="00E36F92" w:rsidRDefault="009D2CDB" w:rsidP="005A65AD">
      <w:pPr>
        <w:pStyle w:val="ComputerScreen"/>
        <w:spacing w:after="0"/>
      </w:pPr>
    </w:p>
    <w:p w14:paraId="34F26898" w14:textId="77777777" w:rsidR="009D2CDB" w:rsidRPr="00E36F92" w:rsidRDefault="009D2CDB" w:rsidP="005A65AD">
      <w:pPr>
        <w:pStyle w:val="ComputerScreen"/>
        <w:spacing w:after="0"/>
      </w:pPr>
      <w:r w:rsidRPr="00E36F92">
        <w:t>2 Health Summary Types found</w:t>
      </w:r>
    </w:p>
    <w:p w14:paraId="34F26899" w14:textId="77777777" w:rsidR="009D2CDB" w:rsidRPr="00E36F92" w:rsidRDefault="009D2CDB" w:rsidP="005A65AD">
      <w:pPr>
        <w:pStyle w:val="ComputerScreen"/>
        <w:spacing w:after="0"/>
      </w:pPr>
    </w:p>
    <w:p w14:paraId="34F2689A" w14:textId="77777777" w:rsidR="009D2CDB" w:rsidRPr="00E36F92" w:rsidRDefault="009D2CDB" w:rsidP="005A65AD">
      <w:pPr>
        <w:pStyle w:val="ComputerScreen"/>
        <w:spacing w:after="0"/>
      </w:pPr>
      <w:r w:rsidRPr="00E36F92">
        <w:t xml:space="preserve">   1.  Visits</w:t>
      </w:r>
    </w:p>
    <w:p w14:paraId="34F2689B" w14:textId="77777777" w:rsidR="009D2CDB" w:rsidRPr="00E36F92" w:rsidRDefault="009D2CDB" w:rsidP="005A65AD">
      <w:pPr>
        <w:pStyle w:val="ComputerScreen"/>
        <w:spacing w:after="0"/>
      </w:pPr>
      <w:r w:rsidRPr="00E36F92">
        <w:t xml:space="preserve">   2.  Future Visits</w:t>
      </w:r>
    </w:p>
    <w:p w14:paraId="34F2689C" w14:textId="77777777" w:rsidR="009D2CDB" w:rsidRPr="00E36F92" w:rsidRDefault="009D2CDB" w:rsidP="005A65AD">
      <w:pPr>
        <w:pStyle w:val="ComputerScreen"/>
        <w:spacing w:after="0"/>
      </w:pPr>
    </w:p>
    <w:p w14:paraId="34F2689D" w14:textId="77777777" w:rsidR="009D2CDB" w:rsidRPr="00E36F92" w:rsidRDefault="009D2CDB" w:rsidP="005A65AD">
      <w:pPr>
        <w:pStyle w:val="ComputerScreen"/>
        <w:spacing w:after="0"/>
        <w:rPr>
          <w:noProof/>
        </w:rPr>
      </w:pPr>
      <w:r w:rsidRPr="00E36F92">
        <w:rPr>
          <w:noProof/>
        </w:rPr>
        <w:t xml:space="preserve">Select 1-2:  </w:t>
      </w:r>
      <w:r w:rsidRPr="00E36F92">
        <w:rPr>
          <w:b/>
          <w:bCs/>
          <w:noProof/>
        </w:rPr>
        <w:t>2</w:t>
      </w:r>
    </w:p>
    <w:p w14:paraId="34F2689E" w14:textId="77777777" w:rsidR="009D2CDB" w:rsidRPr="00E36F92" w:rsidRDefault="009D2CDB" w:rsidP="005A65AD">
      <w:pPr>
        <w:pStyle w:val="ComputerScreen"/>
        <w:spacing w:after="0"/>
        <w:rPr>
          <w:noProof/>
        </w:rPr>
      </w:pPr>
    </w:p>
    <w:p w14:paraId="34F2689F" w14:textId="77777777" w:rsidR="009D2CDB" w:rsidRPr="00E36F92" w:rsidRDefault="009D2CDB" w:rsidP="005A65AD">
      <w:pPr>
        <w:pStyle w:val="ComputerScreen"/>
        <w:spacing w:after="0"/>
        <w:rPr>
          <w:noProof/>
        </w:rPr>
      </w:pPr>
      <w:r w:rsidRPr="00E36F92">
        <w:rPr>
          <w:noProof/>
        </w:rPr>
        <w:t xml:space="preserve"> Do you want to overwrite the TIME LIMITS in the Health  </w:t>
      </w:r>
    </w:p>
    <w:p w14:paraId="34F268A0" w14:textId="77777777" w:rsidR="009D2CDB" w:rsidRPr="00E36F92" w:rsidRDefault="009D2CDB" w:rsidP="005A65AD">
      <w:pPr>
        <w:pStyle w:val="ComputerScreen"/>
        <w:spacing w:after="0"/>
        <w:rPr>
          <w:noProof/>
        </w:rPr>
      </w:pPr>
      <w:r w:rsidRPr="00E36F92">
        <w:rPr>
          <w:noProof/>
        </w:rPr>
        <w:t xml:space="preserve"> Summary Type 'FUTURE VISITS'?  N// </w:t>
      </w:r>
      <w:r w:rsidRPr="00E36F92">
        <w:rPr>
          <w:b/>
          <w:bCs/>
          <w:noProof/>
        </w:rPr>
        <w:t>&lt;Enter&gt;</w:t>
      </w:r>
    </w:p>
    <w:p w14:paraId="34F268A1" w14:textId="77777777" w:rsidR="009D2CDB" w:rsidRPr="00E36F92" w:rsidRDefault="009D2CDB" w:rsidP="005A65AD">
      <w:pPr>
        <w:pStyle w:val="ComputerScreen"/>
        <w:spacing w:after="0"/>
        <w:rPr>
          <w:noProof/>
        </w:rPr>
      </w:pPr>
    </w:p>
    <w:p w14:paraId="34F268A2" w14:textId="77777777" w:rsidR="009D2CDB" w:rsidRPr="00E36F92" w:rsidRDefault="009D2CDB" w:rsidP="005A65AD">
      <w:pPr>
        <w:pStyle w:val="ComputerScreen"/>
        <w:spacing w:after="0"/>
        <w:rPr>
          <w:noProof/>
        </w:rPr>
      </w:pPr>
      <w:r w:rsidRPr="00E36F92">
        <w:rPr>
          <w:noProof/>
        </w:rPr>
        <w:t xml:space="preserve"> Print standard Health Summary Header with the Object?  N// </w:t>
      </w:r>
      <w:r w:rsidRPr="00E36F92">
        <w:rPr>
          <w:b/>
          <w:bCs/>
          <w:noProof/>
        </w:rPr>
        <w:t>&lt;Enter&gt;</w:t>
      </w:r>
    </w:p>
    <w:p w14:paraId="34F268A3" w14:textId="77777777" w:rsidR="009D2CDB" w:rsidRPr="00E36F92" w:rsidRDefault="009D2CDB" w:rsidP="005A65AD">
      <w:pPr>
        <w:pStyle w:val="ComputerScreen"/>
        <w:spacing w:after="0"/>
        <w:rPr>
          <w:noProof/>
        </w:rPr>
      </w:pPr>
    </w:p>
    <w:p w14:paraId="34F268A4" w14:textId="77777777" w:rsidR="009D2CDB" w:rsidRPr="00E36F92" w:rsidRDefault="009D2CDB" w:rsidP="005A65AD">
      <w:pPr>
        <w:pStyle w:val="ComputerScreen"/>
        <w:spacing w:after="0"/>
        <w:rPr>
          <w:noProof/>
        </w:rPr>
      </w:pPr>
      <w:r w:rsidRPr="00E36F92">
        <w:rPr>
          <w:noProof/>
        </w:rPr>
        <w:t xml:space="preserve"> Partial Header:</w:t>
      </w:r>
    </w:p>
    <w:p w14:paraId="34F268A5" w14:textId="77777777" w:rsidR="009D2CDB" w:rsidRPr="00E36F92" w:rsidRDefault="009D2CDB" w:rsidP="005A65AD">
      <w:pPr>
        <w:pStyle w:val="ComputerScreen"/>
        <w:spacing w:after="0"/>
        <w:rPr>
          <w:noProof/>
        </w:rPr>
      </w:pPr>
      <w:r w:rsidRPr="00E36F92">
        <w:rPr>
          <w:noProof/>
        </w:rPr>
        <w:t xml:space="preserve">   Print Report Date?  N// </w:t>
      </w:r>
      <w:r w:rsidRPr="00E36F92">
        <w:rPr>
          <w:b/>
          <w:bCs/>
          <w:noProof/>
        </w:rPr>
        <w:t>&lt;Enter&gt;</w:t>
      </w:r>
    </w:p>
    <w:p w14:paraId="34F268A6" w14:textId="77777777" w:rsidR="009D2CDB" w:rsidRPr="00E36F92" w:rsidRDefault="009D2CDB" w:rsidP="005A65AD">
      <w:pPr>
        <w:pStyle w:val="ComputerScreen"/>
        <w:spacing w:after="0"/>
        <w:rPr>
          <w:noProof/>
        </w:rPr>
      </w:pPr>
      <w:r w:rsidRPr="00E36F92">
        <w:rPr>
          <w:noProof/>
        </w:rPr>
        <w:t xml:space="preserve">   Print Confidentiality Banner?  N// </w:t>
      </w:r>
      <w:r w:rsidRPr="00E36F92">
        <w:rPr>
          <w:b/>
          <w:bCs/>
          <w:noProof/>
        </w:rPr>
        <w:t>&lt;Enter&gt;</w:t>
      </w:r>
    </w:p>
    <w:p w14:paraId="34F268A7" w14:textId="77777777" w:rsidR="009D2CDB" w:rsidRPr="00E36F92" w:rsidRDefault="009D2CDB" w:rsidP="005A65AD">
      <w:pPr>
        <w:pStyle w:val="ComputerScreen"/>
        <w:spacing w:after="0"/>
        <w:rPr>
          <w:noProof/>
        </w:rPr>
      </w:pPr>
      <w:r w:rsidRPr="00E36F92">
        <w:rPr>
          <w:noProof/>
        </w:rPr>
        <w:t xml:space="preserve">   Print Report Header?  N// </w:t>
      </w:r>
      <w:r w:rsidRPr="00E36F92">
        <w:rPr>
          <w:b/>
          <w:bCs/>
          <w:noProof/>
        </w:rPr>
        <w:t>&lt;Enter&gt;</w:t>
      </w:r>
    </w:p>
    <w:p w14:paraId="34F268A8" w14:textId="77777777" w:rsidR="009D2CDB" w:rsidRPr="00E36F92" w:rsidRDefault="009D2CDB" w:rsidP="005A65AD">
      <w:pPr>
        <w:pStyle w:val="ComputerScreen"/>
        <w:spacing w:after="0"/>
        <w:rPr>
          <w:noProof/>
        </w:rPr>
      </w:pPr>
      <w:r w:rsidRPr="00E36F92">
        <w:rPr>
          <w:noProof/>
        </w:rPr>
        <w:t xml:space="preserve">   Print the standard Component Header?  Y// </w:t>
      </w:r>
      <w:r w:rsidRPr="00E36F92">
        <w:rPr>
          <w:b/>
          <w:bCs/>
          <w:noProof/>
        </w:rPr>
        <w:t>&lt;Enter&gt;</w:t>
      </w:r>
    </w:p>
    <w:p w14:paraId="34F268A9" w14:textId="77777777" w:rsidR="009D2CDB" w:rsidRPr="00E36F92" w:rsidRDefault="009D2CDB" w:rsidP="005A65AD">
      <w:pPr>
        <w:pStyle w:val="ComputerScreen"/>
        <w:spacing w:after="0"/>
        <w:rPr>
          <w:noProof/>
        </w:rPr>
      </w:pPr>
      <w:r w:rsidRPr="00E36F92">
        <w:rPr>
          <w:noProof/>
        </w:rPr>
        <w:t xml:space="preserve">     Use report time/occurence limits?  N// </w:t>
      </w:r>
      <w:r w:rsidRPr="00E36F92">
        <w:rPr>
          <w:b/>
          <w:bCs/>
          <w:noProof/>
        </w:rPr>
        <w:t>&lt;Enter&gt;</w:t>
      </w:r>
    </w:p>
    <w:p w14:paraId="34F268AA" w14:textId="77777777" w:rsidR="009D2CDB" w:rsidRPr="00E36F92" w:rsidRDefault="009D2CDB" w:rsidP="005A65AD">
      <w:pPr>
        <w:pStyle w:val="ComputerScreen"/>
        <w:spacing w:after="0"/>
        <w:rPr>
          <w:noProof/>
        </w:rPr>
      </w:pPr>
      <w:r w:rsidRPr="00E36F92">
        <w:rPr>
          <w:noProof/>
        </w:rPr>
        <w:t xml:space="preserve">     Underline Component Header?  N// O</w:t>
      </w:r>
    </w:p>
    <w:p w14:paraId="34F268AB" w14:textId="77777777" w:rsidR="009D2CDB" w:rsidRPr="00E36F92" w:rsidRDefault="009D2CDB" w:rsidP="005A65AD">
      <w:pPr>
        <w:pStyle w:val="ComputerScreen"/>
        <w:spacing w:after="0"/>
        <w:rPr>
          <w:noProof/>
        </w:rPr>
      </w:pPr>
      <w:r w:rsidRPr="00E36F92">
        <w:rPr>
          <w:noProof/>
        </w:rPr>
        <w:t xml:space="preserve">     Add a Blank Line after the Component Header?  N// </w:t>
      </w:r>
      <w:r w:rsidRPr="00E36F92">
        <w:rPr>
          <w:b/>
          <w:bCs/>
          <w:noProof/>
        </w:rPr>
        <w:t>&lt;Enter&gt;</w:t>
      </w:r>
    </w:p>
    <w:p w14:paraId="34F268AC" w14:textId="77777777" w:rsidR="009D2CDB" w:rsidRPr="00E36F92" w:rsidRDefault="009D2CDB" w:rsidP="005A65AD">
      <w:pPr>
        <w:pStyle w:val="ComputerScreen"/>
        <w:spacing w:after="0"/>
        <w:rPr>
          <w:noProof/>
        </w:rPr>
      </w:pPr>
      <w:r w:rsidRPr="00E36F92">
        <w:rPr>
          <w:noProof/>
        </w:rPr>
        <w:t xml:space="preserve">   Print the date a patient was deceased?  N// </w:t>
      </w:r>
      <w:r w:rsidRPr="00E36F92">
        <w:rPr>
          <w:b/>
          <w:bCs/>
          <w:noProof/>
        </w:rPr>
        <w:t>&lt;Enter&gt;</w:t>
      </w:r>
    </w:p>
    <w:p w14:paraId="34F268AD" w14:textId="77777777" w:rsidR="009D2CDB" w:rsidRPr="00E36F92" w:rsidRDefault="009D2CDB" w:rsidP="005A65AD">
      <w:pPr>
        <w:pStyle w:val="ComputerScreen"/>
        <w:spacing w:after="0"/>
        <w:rPr>
          <w:noProof/>
        </w:rPr>
      </w:pPr>
    </w:p>
    <w:p w14:paraId="34F268AE" w14:textId="77777777" w:rsidR="009D2CDB" w:rsidRPr="00E36F92" w:rsidRDefault="009D2CDB" w:rsidP="005A65AD">
      <w:pPr>
        <w:pStyle w:val="ComputerScreen"/>
        <w:spacing w:after="0"/>
        <w:rPr>
          <w:noProof/>
        </w:rPr>
      </w:pPr>
      <w:r w:rsidRPr="00E36F92">
        <w:rPr>
          <w:noProof/>
        </w:rPr>
        <w:t xml:space="preserve"> Print a LABEL before the Health Summary Object?  N// </w:t>
      </w:r>
      <w:r w:rsidRPr="00E36F92">
        <w:rPr>
          <w:b/>
          <w:bCs/>
          <w:noProof/>
        </w:rPr>
        <w:t>&lt;Enter&gt;</w:t>
      </w:r>
    </w:p>
    <w:p w14:paraId="34F268AF" w14:textId="77777777" w:rsidR="009D2CDB" w:rsidRPr="00E36F92" w:rsidRDefault="009D2CDB" w:rsidP="005A65AD">
      <w:pPr>
        <w:pStyle w:val="ComputerScreen"/>
        <w:spacing w:after="0"/>
        <w:rPr>
          <w:noProof/>
        </w:rPr>
      </w:pPr>
    </w:p>
    <w:p w14:paraId="34F268B0" w14:textId="77777777" w:rsidR="009D2CDB" w:rsidRPr="00E36F92" w:rsidRDefault="009D2CDB" w:rsidP="005A65AD">
      <w:pPr>
        <w:pStyle w:val="ComputerScreen"/>
        <w:spacing w:after="0"/>
        <w:rPr>
          <w:noProof/>
        </w:rPr>
      </w:pPr>
      <w:r w:rsidRPr="00E36F92">
        <w:rPr>
          <w:noProof/>
        </w:rPr>
        <w:t xml:space="preserve"> Suppress Components without Data?  N// </w:t>
      </w:r>
      <w:r w:rsidRPr="00E36F92">
        <w:rPr>
          <w:b/>
          <w:bCs/>
          <w:noProof/>
        </w:rPr>
        <w:t>&lt;Enter&gt;</w:t>
      </w:r>
    </w:p>
    <w:p w14:paraId="34F268B1" w14:textId="77777777" w:rsidR="009D2CDB" w:rsidRPr="00E36F92" w:rsidRDefault="009D2CDB" w:rsidP="005A65AD">
      <w:pPr>
        <w:pStyle w:val="ComputerScreen"/>
        <w:spacing w:after="0"/>
        <w:rPr>
          <w:noProof/>
        </w:rPr>
      </w:pPr>
    </w:p>
    <w:p w14:paraId="34F268B2" w14:textId="77777777" w:rsidR="009D2CDB" w:rsidRPr="00E36F92" w:rsidRDefault="009D2CDB" w:rsidP="005A65AD">
      <w:pPr>
        <w:pStyle w:val="ComputerScreen"/>
        <w:spacing w:after="0"/>
        <w:rPr>
          <w:noProof/>
        </w:rPr>
      </w:pPr>
      <w:r w:rsidRPr="00E36F92">
        <w:rPr>
          <w:noProof/>
        </w:rPr>
        <w:t>OBJECT DESCRIPTION:</w:t>
      </w:r>
    </w:p>
    <w:p w14:paraId="34F268B3" w14:textId="77777777" w:rsidR="009D2CDB" w:rsidRPr="00E36F92" w:rsidRDefault="009D2CDB" w:rsidP="005A65AD">
      <w:pPr>
        <w:pStyle w:val="ComputerScreen"/>
        <w:spacing w:after="0"/>
        <w:rPr>
          <w:noProof/>
        </w:rPr>
      </w:pPr>
      <w:r w:rsidRPr="00E36F92">
        <w:rPr>
          <w:noProof/>
        </w:rPr>
        <w:t xml:space="preserve">  1&gt;Current visits.</w:t>
      </w:r>
    </w:p>
    <w:p w14:paraId="34F268B4" w14:textId="77777777" w:rsidR="009D2CDB" w:rsidRPr="00E36F92" w:rsidRDefault="009D2CDB" w:rsidP="005A65AD">
      <w:pPr>
        <w:pStyle w:val="ComputerScreen"/>
        <w:spacing w:after="0"/>
        <w:rPr>
          <w:noProof/>
        </w:rPr>
      </w:pPr>
      <w:r w:rsidRPr="00E36F92">
        <w:rPr>
          <w:noProof/>
        </w:rPr>
        <w:t xml:space="preserve">  2&gt;</w:t>
      </w:r>
    </w:p>
    <w:p w14:paraId="34F268B5" w14:textId="77777777" w:rsidR="009D2CDB" w:rsidRPr="00E36F92" w:rsidRDefault="009D2CDB" w:rsidP="005A65AD">
      <w:pPr>
        <w:pStyle w:val="ComputerScreen"/>
        <w:spacing w:after="0"/>
        <w:rPr>
          <w:noProof/>
        </w:rPr>
      </w:pPr>
      <w:r w:rsidRPr="00E36F92">
        <w:rPr>
          <w:noProof/>
        </w:rPr>
        <w:t xml:space="preserve">EDIT Option: </w:t>
      </w:r>
    </w:p>
    <w:p w14:paraId="34F268B6" w14:textId="77777777" w:rsidR="009D2CDB" w:rsidRPr="00E36F92" w:rsidRDefault="009D2CDB" w:rsidP="005A65AD">
      <w:pPr>
        <w:pStyle w:val="ComputerScreen"/>
        <w:spacing w:after="0"/>
        <w:rPr>
          <w:noProof/>
        </w:rPr>
      </w:pPr>
    </w:p>
    <w:p w14:paraId="34F268B7" w14:textId="77777777" w:rsidR="009D2CDB" w:rsidRPr="00E36F92" w:rsidRDefault="009D2CDB" w:rsidP="005A65AD">
      <w:pPr>
        <w:pStyle w:val="ComputerScreen"/>
        <w:spacing w:after="0"/>
        <w:rPr>
          <w:noProof/>
        </w:rPr>
      </w:pPr>
      <w:r w:rsidRPr="00E36F92">
        <w:rPr>
          <w:noProof/>
        </w:rPr>
        <w:t>Create a TIU Object named: VISITS</w:t>
      </w:r>
    </w:p>
    <w:p w14:paraId="34F268B8" w14:textId="77777777" w:rsidR="009D2CDB" w:rsidRPr="00E36F92" w:rsidRDefault="009D2CDB" w:rsidP="005A65AD">
      <w:pPr>
        <w:pStyle w:val="ComputerScreen"/>
        <w:spacing w:after="0"/>
        <w:rPr>
          <w:noProof/>
        </w:rPr>
      </w:pPr>
    </w:p>
    <w:p w14:paraId="34F268B9" w14:textId="77777777" w:rsidR="009D2CDB" w:rsidRPr="00E36F92" w:rsidRDefault="009D2CDB" w:rsidP="005A65AD">
      <w:pPr>
        <w:pStyle w:val="ComputerScreen"/>
        <w:spacing w:after="0"/>
        <w:rPr>
          <w:noProof/>
        </w:rPr>
      </w:pPr>
      <w:r w:rsidRPr="00E36F92">
        <w:rPr>
          <w:noProof/>
        </w:rPr>
        <w:t xml:space="preserve">Ok? YES// </w:t>
      </w:r>
      <w:r w:rsidRPr="00E36F92">
        <w:rPr>
          <w:b/>
          <w:bCs/>
          <w:noProof/>
        </w:rPr>
        <w:t>&lt;Enter&gt;</w:t>
      </w:r>
    </w:p>
    <w:p w14:paraId="34F268BA" w14:textId="77777777" w:rsidR="009D2CDB" w:rsidRPr="00E36F92" w:rsidRDefault="009D2CDB" w:rsidP="005A65AD">
      <w:pPr>
        <w:pStyle w:val="ComputerScreen"/>
        <w:spacing w:after="0"/>
        <w:rPr>
          <w:noProof/>
        </w:rPr>
      </w:pPr>
    </w:p>
    <w:p w14:paraId="34F268BB" w14:textId="77777777" w:rsidR="009D2CDB" w:rsidRPr="00E36F92" w:rsidRDefault="009D2CDB" w:rsidP="005A65AD">
      <w:pPr>
        <w:pStyle w:val="ComputerScreen"/>
        <w:spacing w:after="0"/>
        <w:rPr>
          <w:noProof/>
        </w:rPr>
      </w:pPr>
      <w:r w:rsidRPr="00E36F92">
        <w:rPr>
          <w:noProof/>
        </w:rPr>
        <w:t>TIU Object created successfully.</w:t>
      </w:r>
    </w:p>
    <w:p w14:paraId="34F268BC" w14:textId="77777777" w:rsidR="009D2CDB" w:rsidRPr="00E36F92" w:rsidRDefault="009D2CDB" w:rsidP="005A65AD">
      <w:pPr>
        <w:pStyle w:val="ComputerScreen"/>
        <w:spacing w:after="0"/>
        <w:rPr>
          <w:noProof/>
        </w:rPr>
      </w:pPr>
    </w:p>
    <w:p w14:paraId="34F268BD" w14:textId="77777777" w:rsidR="009D2CDB" w:rsidRPr="00E36F92" w:rsidRDefault="009D2CDB" w:rsidP="005A65AD">
      <w:pPr>
        <w:pStyle w:val="ComputerScreen"/>
        <w:spacing w:after="0"/>
        <w:rPr>
          <w:noProof/>
        </w:rPr>
      </w:pPr>
      <w:r w:rsidRPr="00E36F92">
        <w:rPr>
          <w:noProof/>
        </w:rPr>
        <w:t>Enter RETURN to continue...</w:t>
      </w:r>
    </w:p>
    <w:p w14:paraId="34F268BE" w14:textId="77777777" w:rsidR="009D2CDB" w:rsidRPr="00E36F92" w:rsidRDefault="009D2CDB" w:rsidP="005A65AD">
      <w:pPr>
        <w:pStyle w:val="BlankLine"/>
        <w:spacing w:after="0"/>
        <w:rPr>
          <w:noProof/>
        </w:rPr>
      </w:pPr>
    </w:p>
    <w:p w14:paraId="34F268BF" w14:textId="77777777" w:rsidR="009D2CDB" w:rsidRPr="00E36F92" w:rsidRDefault="009D2CDB" w:rsidP="005A65AD">
      <w:pPr>
        <w:pStyle w:val="ComputerScreen"/>
        <w:spacing w:after="0"/>
        <w:rPr>
          <w:noProof/>
          <w:u w:val="single"/>
        </w:rPr>
      </w:pPr>
      <w:r w:rsidRPr="00E36F92">
        <w:rPr>
          <w:noProof/>
          <w:u w:val="single"/>
        </w:rPr>
        <w:lastRenderedPageBreak/>
        <w:t>TIU/Health Summary Objects    Mar 27, 2003@08:20:33          Page:    1 of    2.</w:t>
      </w:r>
    </w:p>
    <w:p w14:paraId="34F268C0" w14:textId="77777777" w:rsidR="009D2CDB" w:rsidRPr="00E36F92" w:rsidRDefault="009D2CDB" w:rsidP="005A65AD">
      <w:pPr>
        <w:pStyle w:val="ComputerScreen"/>
        <w:spacing w:after="0"/>
        <w:rPr>
          <w:noProof/>
        </w:rPr>
      </w:pPr>
    </w:p>
    <w:p w14:paraId="34F268C1" w14:textId="77777777" w:rsidR="009D2CDB" w:rsidRPr="00E36F92" w:rsidRDefault="009D2CDB" w:rsidP="005A65AD">
      <w:pPr>
        <w:pStyle w:val="ComputerScreen"/>
        <w:spacing w:after="0"/>
        <w:rPr>
          <w:noProof/>
        </w:rPr>
      </w:pPr>
    </w:p>
    <w:p w14:paraId="34F268C2" w14:textId="77777777" w:rsidR="009D2CDB" w:rsidRPr="00E36F92" w:rsidRDefault="009D2CDB" w:rsidP="005A65AD">
      <w:pPr>
        <w:pStyle w:val="ComputerScreen"/>
        <w:spacing w:after="0"/>
        <w:rPr>
          <w:noProof/>
          <w:u w:val="single"/>
        </w:rPr>
      </w:pPr>
      <w:r w:rsidRPr="00E36F92">
        <w:rPr>
          <w:noProof/>
          <w:u w:val="single"/>
        </w:rPr>
        <w:t xml:space="preserve">     TIU Object Name                   Health Summary Type                     .</w:t>
      </w:r>
    </w:p>
    <w:p w14:paraId="34F268C3" w14:textId="77777777" w:rsidR="009D2CDB" w:rsidRPr="00E36F92" w:rsidRDefault="009D2CDB" w:rsidP="005A65AD">
      <w:pPr>
        <w:pStyle w:val="ComputerScreen"/>
        <w:spacing w:after="0"/>
        <w:rPr>
          <w:noProof/>
        </w:rPr>
      </w:pPr>
      <w:r w:rsidRPr="00E36F92">
        <w:rPr>
          <w:noProof/>
        </w:rPr>
        <w:t xml:space="preserve">1    AC CLINICAL SUMMARY               CLINICAL MAINTENANCE                     </w:t>
      </w:r>
    </w:p>
    <w:p w14:paraId="34F268C4" w14:textId="77777777" w:rsidR="009D2CDB" w:rsidRPr="00E36F92" w:rsidRDefault="009D2CDB" w:rsidP="005A65AD">
      <w:pPr>
        <w:pStyle w:val="ComputerScreen"/>
        <w:spacing w:after="0"/>
        <w:rPr>
          <w:noProof/>
        </w:rPr>
      </w:pPr>
      <w:r w:rsidRPr="00E36F92">
        <w:rPr>
          <w:noProof/>
        </w:rPr>
        <w:t xml:space="preserve">2    AJB TEST OBJECT                   </w:t>
      </w:r>
      <w:r w:rsidR="0056089F" w:rsidRPr="00E36F92">
        <w:rPr>
          <w:noProof/>
        </w:rPr>
        <w:t>VISITS</w:t>
      </w:r>
      <w:r w:rsidRPr="00E36F92">
        <w:rPr>
          <w:noProof/>
        </w:rPr>
        <w:t xml:space="preserve">                                   </w:t>
      </w:r>
    </w:p>
    <w:p w14:paraId="34F268C5" w14:textId="77777777" w:rsidR="009D2CDB" w:rsidRPr="00E36F92" w:rsidRDefault="009D2CDB" w:rsidP="005A65AD">
      <w:pPr>
        <w:pStyle w:val="ComputerScreen"/>
        <w:spacing w:after="0"/>
        <w:rPr>
          <w:noProof/>
        </w:rPr>
      </w:pPr>
      <w:r w:rsidRPr="00E36F92">
        <w:rPr>
          <w:noProof/>
        </w:rPr>
        <w:t xml:space="preserve">3    TEST 9                    </w:t>
      </w:r>
      <w:r w:rsidR="0056089F" w:rsidRPr="00E36F92">
        <w:rPr>
          <w:noProof/>
        </w:rPr>
        <w:t xml:space="preserve">        </w:t>
      </w:r>
      <w:r w:rsidRPr="00E36F92">
        <w:rPr>
          <w:noProof/>
        </w:rPr>
        <w:t xml:space="preserve">XRAY                                     </w:t>
      </w:r>
    </w:p>
    <w:p w14:paraId="34F268C6" w14:textId="77777777" w:rsidR="009D2CDB" w:rsidRPr="00E36F92" w:rsidRDefault="009D2CDB" w:rsidP="005A65AD">
      <w:pPr>
        <w:pStyle w:val="ComputerScreen"/>
        <w:spacing w:after="0"/>
        <w:rPr>
          <w:noProof/>
        </w:rPr>
      </w:pPr>
      <w:r w:rsidRPr="00E36F92">
        <w:rPr>
          <w:noProof/>
        </w:rPr>
        <w:t xml:space="preserve">4    </w:t>
      </w:r>
      <w:r w:rsidR="0056089F" w:rsidRPr="00E36F92">
        <w:rPr>
          <w:noProof/>
        </w:rPr>
        <w:t xml:space="preserve">LAB </w:t>
      </w:r>
      <w:r w:rsidRPr="00E36F92">
        <w:rPr>
          <w:noProof/>
        </w:rPr>
        <w:t xml:space="preserve">TEST DATE/HEAD           </w:t>
      </w:r>
      <w:r w:rsidR="0056089F" w:rsidRPr="00E36F92">
        <w:rPr>
          <w:noProof/>
        </w:rPr>
        <w:t xml:space="preserve">    </w:t>
      </w:r>
      <w:r w:rsidRPr="00E36F92">
        <w:rPr>
          <w:noProof/>
        </w:rPr>
        <w:t xml:space="preserve"> BDV LABS                                 </w:t>
      </w:r>
    </w:p>
    <w:p w14:paraId="34F268C7" w14:textId="77777777" w:rsidR="009D2CDB" w:rsidRPr="00E36F92" w:rsidRDefault="009D2CDB" w:rsidP="005A65AD">
      <w:pPr>
        <w:pStyle w:val="ComputerScreen"/>
        <w:spacing w:after="0"/>
        <w:rPr>
          <w:noProof/>
        </w:rPr>
      </w:pPr>
      <w:r w:rsidRPr="00E36F92">
        <w:rPr>
          <w:noProof/>
        </w:rPr>
        <w:t xml:space="preserve">5    TEST OBJ                 </w:t>
      </w:r>
      <w:r w:rsidR="0056089F" w:rsidRPr="00E36F92">
        <w:rPr>
          <w:noProof/>
        </w:rPr>
        <w:t xml:space="preserve">        </w:t>
      </w:r>
      <w:r w:rsidRPr="00E36F92">
        <w:rPr>
          <w:noProof/>
        </w:rPr>
        <w:t xml:space="preserve"> VISITS                                   </w:t>
      </w:r>
    </w:p>
    <w:p w14:paraId="34F268C8" w14:textId="77777777" w:rsidR="009D2CDB" w:rsidRPr="00E36F92" w:rsidRDefault="009D2CDB" w:rsidP="005A65AD">
      <w:pPr>
        <w:pStyle w:val="ComputerScreen"/>
        <w:spacing w:after="0"/>
        <w:rPr>
          <w:noProof/>
        </w:rPr>
      </w:pPr>
      <w:r w:rsidRPr="00E36F92">
        <w:rPr>
          <w:noProof/>
        </w:rPr>
        <w:t xml:space="preserve">6    TEST OBJECT              </w:t>
      </w:r>
      <w:r w:rsidR="0056089F" w:rsidRPr="00E36F92">
        <w:rPr>
          <w:noProof/>
        </w:rPr>
        <w:t xml:space="preserve">        </w:t>
      </w:r>
      <w:r w:rsidRPr="00E36F92">
        <w:rPr>
          <w:noProof/>
        </w:rPr>
        <w:t xml:space="preserve"> XRAY                                     </w:t>
      </w:r>
    </w:p>
    <w:p w14:paraId="34F268C9" w14:textId="77777777" w:rsidR="009D2CDB" w:rsidRPr="00E36F92" w:rsidRDefault="009D2CDB" w:rsidP="005A65AD">
      <w:pPr>
        <w:pStyle w:val="ComputerScreen"/>
        <w:spacing w:after="0"/>
        <w:rPr>
          <w:noProof/>
        </w:rPr>
      </w:pPr>
      <w:r w:rsidRPr="00E36F92">
        <w:rPr>
          <w:noProof/>
        </w:rPr>
        <w:t xml:space="preserve">7    TEST4                    </w:t>
      </w:r>
      <w:r w:rsidR="0056089F" w:rsidRPr="00E36F92">
        <w:rPr>
          <w:noProof/>
        </w:rPr>
        <w:t xml:space="preserve">        </w:t>
      </w:r>
      <w:r w:rsidRPr="00E36F92">
        <w:rPr>
          <w:noProof/>
        </w:rPr>
        <w:t xml:space="preserve"> XRAY                                     </w:t>
      </w:r>
    </w:p>
    <w:p w14:paraId="34F268CA" w14:textId="77777777" w:rsidR="009D2CDB" w:rsidRPr="00E36F92" w:rsidRDefault="009D2CDB" w:rsidP="005A65AD">
      <w:pPr>
        <w:pStyle w:val="ComputerScreen"/>
        <w:spacing w:after="0"/>
        <w:rPr>
          <w:noProof/>
        </w:rPr>
      </w:pPr>
      <w:r w:rsidRPr="00E36F92">
        <w:rPr>
          <w:noProof/>
        </w:rPr>
        <w:t xml:space="preserve">8    BDV EDUCATION                     HEALTH SUMMARY               </w:t>
      </w:r>
    </w:p>
    <w:p w14:paraId="34F268CB" w14:textId="77777777" w:rsidR="009D2CDB" w:rsidRPr="00E36F92" w:rsidRDefault="009D2CDB" w:rsidP="005A65AD">
      <w:pPr>
        <w:pStyle w:val="ComputerScreen"/>
        <w:spacing w:after="0"/>
        <w:rPr>
          <w:noProof/>
        </w:rPr>
      </w:pPr>
      <w:r w:rsidRPr="00E36F92">
        <w:rPr>
          <w:noProof/>
        </w:rPr>
        <w:t xml:space="preserve">9    BDV LABS                          VISITS                                   </w:t>
      </w:r>
    </w:p>
    <w:p w14:paraId="34F268CC" w14:textId="77777777" w:rsidR="009D2CDB" w:rsidRPr="00E36F92" w:rsidRDefault="009D2CDB" w:rsidP="005A65AD">
      <w:pPr>
        <w:pStyle w:val="ComputerScreen"/>
        <w:spacing w:after="0"/>
        <w:rPr>
          <w:noProof/>
        </w:rPr>
      </w:pPr>
      <w:r w:rsidRPr="00E36F92">
        <w:rPr>
          <w:noProof/>
        </w:rPr>
        <w:t xml:space="preserve">10   CLINICAL MAINTENANCE              CLINICAL MAINTENANCE                     </w:t>
      </w:r>
    </w:p>
    <w:p w14:paraId="34F268CD" w14:textId="77777777" w:rsidR="009D2CDB" w:rsidRPr="00E36F92" w:rsidRDefault="009D2CDB" w:rsidP="005A65AD">
      <w:pPr>
        <w:pStyle w:val="ComputerScreen"/>
        <w:spacing w:after="0"/>
        <w:rPr>
          <w:noProof/>
        </w:rPr>
      </w:pPr>
      <w:r w:rsidRPr="00E36F92">
        <w:rPr>
          <w:noProof/>
        </w:rPr>
        <w:t xml:space="preserve">11   HS TEST IMPORT                    XRAY                                     </w:t>
      </w:r>
    </w:p>
    <w:p w14:paraId="34F268CE" w14:textId="77777777" w:rsidR="009D2CDB" w:rsidRPr="00E36F92" w:rsidRDefault="009D2CDB" w:rsidP="005A65AD">
      <w:pPr>
        <w:pStyle w:val="ComputerScreen"/>
        <w:spacing w:after="0"/>
        <w:rPr>
          <w:noProof/>
        </w:rPr>
      </w:pPr>
      <w:r w:rsidRPr="00E36F92">
        <w:rPr>
          <w:noProof/>
        </w:rPr>
        <w:t xml:space="preserve">12   KR MED BRIEF                      Medicine (Brief)                         </w:t>
      </w:r>
    </w:p>
    <w:p w14:paraId="34F268CF" w14:textId="77777777" w:rsidR="009D2CDB" w:rsidRPr="00E36F92" w:rsidRDefault="009D2CDB" w:rsidP="005A65AD">
      <w:pPr>
        <w:pStyle w:val="ComputerScreen"/>
        <w:spacing w:after="0"/>
        <w:rPr>
          <w:noProof/>
        </w:rPr>
      </w:pPr>
      <w:r w:rsidRPr="00E36F92">
        <w:rPr>
          <w:noProof/>
        </w:rPr>
        <w:t xml:space="preserve">13   LAB SEL 1                         Selected Labs (Diabetes)                 </w:t>
      </w:r>
    </w:p>
    <w:p w14:paraId="34F268D0" w14:textId="77777777" w:rsidR="009D2CDB" w:rsidRPr="00E36F92" w:rsidRDefault="009D2CDB" w:rsidP="005A65AD">
      <w:pPr>
        <w:pStyle w:val="ComputerScreen"/>
        <w:spacing w:after="0"/>
        <w:rPr>
          <w:noProof/>
        </w:rPr>
      </w:pPr>
      <w:r w:rsidRPr="00E36F92">
        <w:rPr>
          <w:noProof/>
        </w:rPr>
        <w:t xml:space="preserve">14   MY RESP                           DEM                                      </w:t>
      </w:r>
    </w:p>
    <w:p w14:paraId="34F268D1" w14:textId="77777777" w:rsidR="009D2CDB" w:rsidRPr="00E36F92" w:rsidRDefault="009D2CDB" w:rsidP="005A65AD">
      <w:pPr>
        <w:pStyle w:val="CScreenReversed"/>
        <w:spacing w:after="0"/>
        <w:ind w:left="0"/>
        <w:rPr>
          <w:noProof/>
        </w:rPr>
      </w:pPr>
      <w:r w:rsidRPr="00E36F92">
        <w:rPr>
          <w:noProof/>
        </w:rPr>
        <w:t xml:space="preserve">+         Enter ?? for more actions                                             </w:t>
      </w:r>
    </w:p>
    <w:p w14:paraId="34F268D2" w14:textId="77777777" w:rsidR="009D2CDB" w:rsidRPr="00E36F92" w:rsidRDefault="009D2CDB" w:rsidP="005A65AD">
      <w:pPr>
        <w:pStyle w:val="ComputerScreen"/>
        <w:spacing w:after="0"/>
        <w:rPr>
          <w:noProof/>
        </w:rPr>
      </w:pPr>
      <w:r w:rsidRPr="00E36F92">
        <w:rPr>
          <w:noProof/>
        </w:rPr>
        <w:t xml:space="preserve">    Create New TIU Object                   Find</w:t>
      </w:r>
    </w:p>
    <w:p w14:paraId="34F268D3" w14:textId="77777777" w:rsidR="009D2CDB" w:rsidRPr="00E36F92" w:rsidRDefault="009D2CDB" w:rsidP="005A65AD">
      <w:pPr>
        <w:pStyle w:val="ComputerScreen"/>
        <w:spacing w:after="0"/>
        <w:rPr>
          <w:noProof/>
        </w:rPr>
      </w:pPr>
      <w:r w:rsidRPr="00E36F92">
        <w:rPr>
          <w:noProof/>
        </w:rPr>
        <w:t xml:space="preserve">    Detailed Display/Edit TIU Object        Detailed Display/Edit HS Object</w:t>
      </w:r>
    </w:p>
    <w:p w14:paraId="34F268D4" w14:textId="77777777" w:rsidR="009D2CDB" w:rsidRPr="00E36F92" w:rsidRDefault="009D2CDB" w:rsidP="005A65AD">
      <w:pPr>
        <w:pStyle w:val="ComputerScreen"/>
        <w:spacing w:after="0"/>
        <w:rPr>
          <w:noProof/>
        </w:rPr>
      </w:pPr>
      <w:r w:rsidRPr="00E36F92">
        <w:rPr>
          <w:noProof/>
        </w:rPr>
        <w:t xml:space="preserve">    Quit</w:t>
      </w:r>
    </w:p>
    <w:p w14:paraId="34F268D5" w14:textId="77777777" w:rsidR="009D2CDB" w:rsidRPr="00E36F92" w:rsidRDefault="009D2CDB" w:rsidP="005A65AD">
      <w:pPr>
        <w:pStyle w:val="ComputerScreen"/>
        <w:spacing w:after="0"/>
        <w:rPr>
          <w:noProof/>
        </w:rPr>
      </w:pPr>
      <w:r w:rsidRPr="00E36F92">
        <w:rPr>
          <w:noProof/>
        </w:rPr>
        <w:t xml:space="preserve">Select Action: Next Screen// </w:t>
      </w:r>
      <w:r w:rsidRPr="00E36F92">
        <w:rPr>
          <w:b/>
          <w:bCs/>
          <w:noProof/>
        </w:rPr>
        <w:t xml:space="preserve">&lt;Enter&gt; </w:t>
      </w:r>
      <w:r w:rsidRPr="00E36F92">
        <w:rPr>
          <w:noProof/>
        </w:rPr>
        <w:t xml:space="preserve">NEXT SCREEN  </w:t>
      </w:r>
    </w:p>
    <w:p w14:paraId="34F268D6" w14:textId="77777777" w:rsidR="009D2CDB" w:rsidRPr="00E36F92" w:rsidRDefault="009D2CDB" w:rsidP="005A65AD">
      <w:pPr>
        <w:pStyle w:val="BlankLine"/>
        <w:spacing w:after="0"/>
        <w:rPr>
          <w:noProof/>
        </w:rPr>
      </w:pPr>
    </w:p>
    <w:p w14:paraId="34F268D7" w14:textId="77777777" w:rsidR="009D2CDB" w:rsidRPr="00E36F92" w:rsidRDefault="009D2CDB" w:rsidP="005A65AD">
      <w:pPr>
        <w:pStyle w:val="ComputerScreen"/>
        <w:spacing w:after="0"/>
        <w:rPr>
          <w:noProof/>
          <w:u w:val="single"/>
        </w:rPr>
      </w:pPr>
      <w:r w:rsidRPr="00E36F92">
        <w:rPr>
          <w:noProof/>
          <w:u w:val="single"/>
        </w:rPr>
        <w:t>TIU/Health Summary Objects    Mar 27, 2003@08:26:15          Page:    2 of    2.</w:t>
      </w:r>
    </w:p>
    <w:p w14:paraId="34F268D8" w14:textId="77777777" w:rsidR="009D2CDB" w:rsidRPr="00E36F92" w:rsidRDefault="009D2CDB" w:rsidP="005A65AD">
      <w:pPr>
        <w:pStyle w:val="ComputerScreen"/>
        <w:spacing w:after="0"/>
        <w:rPr>
          <w:noProof/>
        </w:rPr>
      </w:pPr>
    </w:p>
    <w:p w14:paraId="34F268D9" w14:textId="77777777" w:rsidR="009D2CDB" w:rsidRPr="00E36F92" w:rsidRDefault="009D2CDB" w:rsidP="005A65AD">
      <w:pPr>
        <w:pStyle w:val="ComputerScreen"/>
        <w:spacing w:after="0"/>
        <w:rPr>
          <w:noProof/>
        </w:rPr>
      </w:pPr>
    </w:p>
    <w:p w14:paraId="34F268DA" w14:textId="77777777" w:rsidR="009D2CDB" w:rsidRPr="00E36F92" w:rsidRDefault="009D2CDB" w:rsidP="005A65AD">
      <w:pPr>
        <w:pStyle w:val="ComputerScreen"/>
        <w:spacing w:after="0"/>
        <w:rPr>
          <w:noProof/>
          <w:u w:val="single"/>
        </w:rPr>
      </w:pPr>
      <w:r w:rsidRPr="00E36F92">
        <w:rPr>
          <w:noProof/>
          <w:u w:val="single"/>
        </w:rPr>
        <w:t xml:space="preserve">     TIU Object Name                   Health Summary Type                     .</w:t>
      </w:r>
    </w:p>
    <w:p w14:paraId="34F268DB" w14:textId="77777777" w:rsidR="009D2CDB" w:rsidRPr="00E36F92" w:rsidRDefault="009D2CDB" w:rsidP="005A65AD">
      <w:pPr>
        <w:pStyle w:val="ComputerScreen"/>
        <w:spacing w:after="0"/>
        <w:rPr>
          <w:noProof/>
        </w:rPr>
      </w:pPr>
      <w:r w:rsidRPr="00E36F92">
        <w:rPr>
          <w:noProof/>
        </w:rPr>
        <w:t xml:space="preserve">15   PODIATRY                          Podiatry                                 </w:t>
      </w:r>
    </w:p>
    <w:p w14:paraId="34F268DC" w14:textId="77777777" w:rsidR="009D2CDB" w:rsidRPr="00E36F92" w:rsidRDefault="009D2CDB" w:rsidP="005A65AD">
      <w:pPr>
        <w:pStyle w:val="ComputerScreen"/>
        <w:spacing w:after="0"/>
        <w:rPr>
          <w:noProof/>
        </w:rPr>
      </w:pPr>
      <w:r w:rsidRPr="00E36F92">
        <w:rPr>
          <w:noProof/>
        </w:rPr>
        <w:t xml:space="preserve">16   PODIATRY OBJECT                   Podiatry                                 </w:t>
      </w:r>
    </w:p>
    <w:p w14:paraId="34F268DD" w14:textId="77777777" w:rsidR="009D2CDB" w:rsidRPr="00E36F92" w:rsidRDefault="009D2CDB" w:rsidP="005A65AD">
      <w:pPr>
        <w:pStyle w:val="ComputerScreen"/>
        <w:spacing w:after="0"/>
        <w:rPr>
          <w:noProof/>
        </w:rPr>
      </w:pPr>
      <w:r w:rsidRPr="00E36F92">
        <w:rPr>
          <w:noProof/>
        </w:rPr>
        <w:t xml:space="preserve">17   SELECTED LABS                     Selected Labs (Diabetes)                 </w:t>
      </w:r>
    </w:p>
    <w:p w14:paraId="34F268DE" w14:textId="77777777" w:rsidR="009D2CDB" w:rsidRPr="00E36F92" w:rsidRDefault="009D2CDB" w:rsidP="005A65AD">
      <w:pPr>
        <w:pStyle w:val="ComputerScreen"/>
        <w:spacing w:after="0"/>
        <w:rPr>
          <w:noProof/>
        </w:rPr>
      </w:pPr>
      <w:r w:rsidRPr="00E36F92">
        <w:rPr>
          <w:noProof/>
        </w:rPr>
        <w:t xml:space="preserve">18   SURGERY REPORTS                   SURGERY REPORTS                          </w:t>
      </w:r>
    </w:p>
    <w:p w14:paraId="34F268DF" w14:textId="77777777" w:rsidR="009D2CDB" w:rsidRPr="00E36F92" w:rsidRDefault="009D2CDB" w:rsidP="005A65AD">
      <w:pPr>
        <w:pStyle w:val="ComputerScreen"/>
        <w:spacing w:after="0"/>
        <w:rPr>
          <w:noProof/>
        </w:rPr>
      </w:pPr>
      <w:r w:rsidRPr="00E36F92">
        <w:rPr>
          <w:noProof/>
        </w:rPr>
        <w:t xml:space="preserve">19   OBJECT DEMO                </w:t>
      </w:r>
      <w:r w:rsidR="003448F7" w:rsidRPr="00E36F92">
        <w:rPr>
          <w:noProof/>
        </w:rPr>
        <w:t xml:space="preserve">     </w:t>
      </w:r>
      <w:r w:rsidRPr="00E36F92">
        <w:rPr>
          <w:noProof/>
        </w:rPr>
        <w:t xml:space="preserve">  MICRO                                    </w:t>
      </w:r>
    </w:p>
    <w:p w14:paraId="34F268E0" w14:textId="77777777" w:rsidR="009D2CDB" w:rsidRPr="00E36F92" w:rsidRDefault="009D2CDB" w:rsidP="005A65AD">
      <w:pPr>
        <w:pStyle w:val="ComputerScreen"/>
        <w:spacing w:after="0"/>
        <w:rPr>
          <w:noProof/>
        </w:rPr>
      </w:pPr>
      <w:r w:rsidRPr="00E36F92">
        <w:rPr>
          <w:noProof/>
        </w:rPr>
        <w:t xml:space="preserve">20   VISITS                            FUTURE VISITS                            </w:t>
      </w:r>
    </w:p>
    <w:p w14:paraId="34F268E1" w14:textId="77777777" w:rsidR="009D2CDB" w:rsidRPr="00E36F92" w:rsidRDefault="009D2CDB" w:rsidP="005A65AD">
      <w:pPr>
        <w:pStyle w:val="ComputerScreen"/>
        <w:spacing w:after="0"/>
        <w:rPr>
          <w:noProof/>
        </w:rPr>
      </w:pPr>
    </w:p>
    <w:p w14:paraId="34F268E2" w14:textId="77777777" w:rsidR="009D2CDB" w:rsidRPr="00E36F92" w:rsidRDefault="009D2CDB" w:rsidP="005A65AD">
      <w:pPr>
        <w:pStyle w:val="ComputerScreen"/>
        <w:spacing w:after="0"/>
        <w:rPr>
          <w:noProof/>
        </w:rPr>
      </w:pPr>
    </w:p>
    <w:p w14:paraId="34F268E3" w14:textId="77777777" w:rsidR="009D2CDB" w:rsidRPr="00E36F92" w:rsidRDefault="009D2CDB" w:rsidP="005A65AD">
      <w:pPr>
        <w:pStyle w:val="ComputerScreen"/>
        <w:spacing w:after="0"/>
        <w:rPr>
          <w:noProof/>
        </w:rPr>
      </w:pPr>
    </w:p>
    <w:p w14:paraId="34F268E4" w14:textId="77777777" w:rsidR="009D2CDB" w:rsidRPr="00E36F92" w:rsidRDefault="009D2CDB" w:rsidP="005A65AD">
      <w:pPr>
        <w:pStyle w:val="ComputerScreen"/>
        <w:spacing w:after="0"/>
        <w:rPr>
          <w:noProof/>
        </w:rPr>
      </w:pPr>
    </w:p>
    <w:p w14:paraId="34F268E6" w14:textId="77777777" w:rsidR="009D2CDB" w:rsidRPr="00E36F92" w:rsidRDefault="009D2CDB" w:rsidP="005A65AD">
      <w:pPr>
        <w:pStyle w:val="ComputerScreen"/>
        <w:spacing w:after="0"/>
        <w:rPr>
          <w:noProof/>
        </w:rPr>
      </w:pPr>
    </w:p>
    <w:p w14:paraId="34F268E7" w14:textId="77777777" w:rsidR="009D2CDB" w:rsidRPr="00E36F92" w:rsidRDefault="009D2CDB" w:rsidP="005A65AD">
      <w:pPr>
        <w:pStyle w:val="ComputerScreen"/>
        <w:spacing w:after="0"/>
        <w:rPr>
          <w:noProof/>
        </w:rPr>
      </w:pPr>
    </w:p>
    <w:p w14:paraId="34F268E8" w14:textId="77777777" w:rsidR="009D2CDB" w:rsidRPr="00E36F92" w:rsidRDefault="009D2CDB" w:rsidP="005A65AD">
      <w:pPr>
        <w:pStyle w:val="ComputerScreen"/>
        <w:spacing w:after="0"/>
        <w:rPr>
          <w:noProof/>
        </w:rPr>
      </w:pPr>
    </w:p>
    <w:p w14:paraId="34F268E9" w14:textId="77777777" w:rsidR="009D2CDB" w:rsidRPr="00E36F92" w:rsidRDefault="009D2CDB" w:rsidP="005A65AD">
      <w:pPr>
        <w:pStyle w:val="CScreenReversed"/>
        <w:spacing w:after="0"/>
        <w:ind w:left="0"/>
        <w:rPr>
          <w:noProof/>
        </w:rPr>
      </w:pPr>
      <w:r w:rsidRPr="00E36F92">
        <w:rPr>
          <w:noProof/>
        </w:rPr>
        <w:t xml:space="preserve">          Enter ?? for more actions                                             </w:t>
      </w:r>
    </w:p>
    <w:p w14:paraId="34F268EA" w14:textId="77777777" w:rsidR="009D2CDB" w:rsidRPr="00E36F92" w:rsidRDefault="009D2CDB" w:rsidP="005A65AD">
      <w:pPr>
        <w:pStyle w:val="ComputerScreen"/>
        <w:spacing w:after="0"/>
        <w:rPr>
          <w:noProof/>
        </w:rPr>
      </w:pPr>
      <w:r w:rsidRPr="00E36F92">
        <w:rPr>
          <w:noProof/>
        </w:rPr>
        <w:t xml:space="preserve">    Create New TIU Object                   Find</w:t>
      </w:r>
    </w:p>
    <w:p w14:paraId="34F268EB" w14:textId="77777777" w:rsidR="009D2CDB" w:rsidRPr="00E36F92" w:rsidRDefault="009D2CDB" w:rsidP="005A65AD">
      <w:pPr>
        <w:pStyle w:val="ComputerScreen"/>
        <w:spacing w:after="0"/>
        <w:rPr>
          <w:noProof/>
        </w:rPr>
      </w:pPr>
      <w:r w:rsidRPr="00E36F92">
        <w:rPr>
          <w:noProof/>
        </w:rPr>
        <w:t xml:space="preserve">    Detailed Display/Edit TIU Object        Detailed Display/Edit HS Object</w:t>
      </w:r>
    </w:p>
    <w:p w14:paraId="34F268EC" w14:textId="77777777" w:rsidR="009D2CDB" w:rsidRPr="00E36F92" w:rsidRDefault="009D2CDB" w:rsidP="005A65AD">
      <w:pPr>
        <w:pStyle w:val="ComputerScreen"/>
        <w:spacing w:after="0"/>
        <w:rPr>
          <w:noProof/>
        </w:rPr>
      </w:pPr>
      <w:r w:rsidRPr="00E36F92">
        <w:rPr>
          <w:noProof/>
        </w:rPr>
        <w:t xml:space="preserve">    Quit</w:t>
      </w:r>
    </w:p>
    <w:p w14:paraId="34F268ED" w14:textId="77777777" w:rsidR="009D2CDB" w:rsidRPr="00E36F92" w:rsidRDefault="009D2CDB" w:rsidP="005A65AD">
      <w:pPr>
        <w:pStyle w:val="ComputerScreen"/>
        <w:spacing w:after="0"/>
        <w:rPr>
          <w:noProof/>
        </w:rPr>
      </w:pPr>
      <w:r w:rsidRPr="00E36F92">
        <w:rPr>
          <w:noProof/>
        </w:rPr>
        <w:t>Select Action: Quit//</w:t>
      </w:r>
    </w:p>
    <w:p w14:paraId="34F268EE" w14:textId="77777777" w:rsidR="009D2CDB" w:rsidRPr="00E36F92" w:rsidRDefault="009D2CDB" w:rsidP="00DC4241">
      <w:pPr>
        <w:pStyle w:val="ComputerScreen"/>
        <w:rPr>
          <w:noProof/>
        </w:rPr>
      </w:pPr>
    </w:p>
    <w:p w14:paraId="34F268EF" w14:textId="77777777" w:rsidR="009D2CDB" w:rsidRPr="00E36F92" w:rsidRDefault="009D2CDB" w:rsidP="00AC0160">
      <w:pPr>
        <w:pStyle w:val="Heading3"/>
      </w:pPr>
      <w:r w:rsidRPr="00E36F92">
        <w:br w:type="page"/>
      </w:r>
      <w:bookmarkStart w:id="685" w:name="_Toc335315410"/>
      <w:bookmarkStart w:id="686" w:name="_Toc342030896"/>
      <w:bookmarkStart w:id="687" w:name="_Toc342548588"/>
      <w:bookmarkStart w:id="688" w:name="_Toc152840741"/>
      <w:r w:rsidRPr="00E36F92">
        <w:lastRenderedPageBreak/>
        <w:t>Actions</w:t>
      </w:r>
      <w:r w:rsidR="00B456E7" w:rsidRPr="00E36F92">
        <w:fldChar w:fldCharType="begin"/>
      </w:r>
      <w:r w:rsidRPr="00E36F92">
        <w:instrText>xe "actions"</w:instrText>
      </w:r>
      <w:r w:rsidR="00B456E7" w:rsidRPr="00E36F92">
        <w:fldChar w:fldCharType="end"/>
      </w:r>
      <w:r w:rsidRPr="00E36F92">
        <w:t xml:space="preserve"> Descriptions</w:t>
      </w:r>
      <w:bookmarkEnd w:id="685"/>
      <w:bookmarkEnd w:id="686"/>
      <w:bookmarkEnd w:id="687"/>
      <w:bookmarkEnd w:id="688"/>
    </w:p>
    <w:p w14:paraId="34F268F0" w14:textId="77777777" w:rsidR="009D2CDB" w:rsidRPr="00E36F92" w:rsidRDefault="009D2CDB">
      <w:pPr>
        <w:pStyle w:val="Technical"/>
      </w:pPr>
      <w:r w:rsidRPr="00E36F92">
        <w:t>The two actions that are the most useful are Edit HS Object and Edit HS Type. The first allows you to change the display parameters in the Health Summary Objects file (provided you own them). The second action allows you to change the Health Summary Type components. These actions are only available from the HS OBJECT DISPLAY screen accessed with the Detailed Display/Edit HS Object action.</w:t>
      </w:r>
    </w:p>
    <w:p w14:paraId="34F268F1" w14:textId="77777777" w:rsidR="009D2CDB" w:rsidRPr="00E36F92" w:rsidRDefault="009D2CDB" w:rsidP="00736287">
      <w:pPr>
        <w:pStyle w:val="capture"/>
      </w:pPr>
      <w:r w:rsidRPr="00E36F92">
        <w:t>Create TIU/Health Summary Objects [TIUHS LIST MANAGER]</w:t>
      </w:r>
    </w:p>
    <w:p w14:paraId="34F268F2" w14:textId="77777777" w:rsidR="009D2CDB" w:rsidRPr="00E36F92" w:rsidRDefault="009D2CDB" w:rsidP="00736287">
      <w:pPr>
        <w:pStyle w:val="capture"/>
      </w:pPr>
      <w:r w:rsidRPr="00E36F92">
        <w:t>|</w:t>
      </w:r>
    </w:p>
    <w:p w14:paraId="34F268F3" w14:textId="77777777" w:rsidR="009D2CDB" w:rsidRPr="00E36F92" w:rsidRDefault="009D2CDB" w:rsidP="00736287">
      <w:pPr>
        <w:pStyle w:val="capture"/>
      </w:pPr>
      <w:r w:rsidRPr="00E36F92">
        <w:t xml:space="preserve">-----Create New TIU Object </w:t>
      </w:r>
    </w:p>
    <w:p w14:paraId="34F268F4" w14:textId="77777777" w:rsidR="009D2CDB" w:rsidRPr="00E36F92" w:rsidRDefault="009D2CDB" w:rsidP="00736287">
      <w:pPr>
        <w:pStyle w:val="capture"/>
      </w:pPr>
      <w:r w:rsidRPr="00E36F92">
        <w:t>|</w:t>
      </w:r>
    </w:p>
    <w:p w14:paraId="34F268F5" w14:textId="77777777" w:rsidR="009D2CDB" w:rsidRPr="00E36F92" w:rsidRDefault="009D2CDB" w:rsidP="00736287">
      <w:pPr>
        <w:pStyle w:val="capture"/>
      </w:pPr>
      <w:r w:rsidRPr="00E36F92">
        <w:t>-----Detailed Display/Edit TIU Object</w:t>
      </w:r>
    </w:p>
    <w:p w14:paraId="34F268F6" w14:textId="77777777" w:rsidR="009D2CDB" w:rsidRPr="00E36F92" w:rsidRDefault="009D2CDB" w:rsidP="00736287">
      <w:pPr>
        <w:pStyle w:val="capture"/>
      </w:pPr>
      <w:r w:rsidRPr="00E36F92">
        <w:t>|   |</w:t>
      </w:r>
    </w:p>
    <w:p w14:paraId="34F268F7" w14:textId="77777777" w:rsidR="009D2CDB" w:rsidRPr="00E36F92" w:rsidRDefault="009D2CDB" w:rsidP="00736287">
      <w:pPr>
        <w:pStyle w:val="capture"/>
      </w:pPr>
      <w:r w:rsidRPr="00E36F92">
        <w:t xml:space="preserve">|   |-----Change HS Object </w:t>
      </w:r>
    </w:p>
    <w:p w14:paraId="34F268F8" w14:textId="77777777" w:rsidR="009D2CDB" w:rsidRPr="00E36F92" w:rsidRDefault="009D2CDB" w:rsidP="00736287">
      <w:pPr>
        <w:pStyle w:val="capture"/>
      </w:pPr>
      <w:r w:rsidRPr="00E36F92">
        <w:t>|   |</w:t>
      </w:r>
    </w:p>
    <w:p w14:paraId="34F268F9" w14:textId="77777777" w:rsidR="009D2CDB" w:rsidRPr="00E36F92" w:rsidRDefault="009D2CDB" w:rsidP="00736287">
      <w:pPr>
        <w:pStyle w:val="capture"/>
      </w:pPr>
      <w:r w:rsidRPr="00E36F92">
        <w:t>|   |-----Change Health Summary Type</w:t>
      </w:r>
    </w:p>
    <w:p w14:paraId="34F268FA" w14:textId="77777777" w:rsidR="009D2CDB" w:rsidRPr="00E36F92" w:rsidRDefault="009D2CDB" w:rsidP="00736287">
      <w:pPr>
        <w:pStyle w:val="capture"/>
      </w:pPr>
      <w:r w:rsidRPr="00E36F92">
        <w:t>|   |</w:t>
      </w:r>
    </w:p>
    <w:p w14:paraId="34F268FB" w14:textId="77777777" w:rsidR="009D2CDB" w:rsidRPr="00E36F92" w:rsidRDefault="009D2CDB" w:rsidP="00736287">
      <w:pPr>
        <w:pStyle w:val="capture"/>
      </w:pPr>
      <w:r w:rsidRPr="00E36F92">
        <w:t>|   |-----Detailed Display/Edit HS Object</w:t>
      </w:r>
    </w:p>
    <w:p w14:paraId="34F268FC" w14:textId="77777777" w:rsidR="009D2CDB" w:rsidRPr="00E36F92" w:rsidRDefault="009D2CDB" w:rsidP="00736287">
      <w:pPr>
        <w:pStyle w:val="capture"/>
      </w:pPr>
      <w:r w:rsidRPr="00E36F92">
        <w:t>|        |</w:t>
      </w:r>
    </w:p>
    <w:p w14:paraId="34F268FD" w14:textId="77777777" w:rsidR="009D2CDB" w:rsidRPr="00E36F92" w:rsidRDefault="009D2CDB" w:rsidP="00736287">
      <w:pPr>
        <w:pStyle w:val="capture"/>
      </w:pPr>
      <w:r w:rsidRPr="00E36F92">
        <w:t xml:space="preserve">|        |-----Edit HS Object </w:t>
      </w:r>
    </w:p>
    <w:p w14:paraId="34F268FE" w14:textId="77777777" w:rsidR="009D2CDB" w:rsidRPr="00E36F92" w:rsidRDefault="009D2CDB" w:rsidP="00736287">
      <w:pPr>
        <w:pStyle w:val="capture"/>
      </w:pPr>
      <w:r w:rsidRPr="00E36F92">
        <w:t>|        |</w:t>
      </w:r>
    </w:p>
    <w:p w14:paraId="34F268FF" w14:textId="77777777" w:rsidR="009D2CDB" w:rsidRPr="00E36F92" w:rsidRDefault="009D2CDB" w:rsidP="00736287">
      <w:pPr>
        <w:pStyle w:val="capture"/>
      </w:pPr>
      <w:r w:rsidRPr="00E36F92">
        <w:t>|        |-----Change HS Type</w:t>
      </w:r>
    </w:p>
    <w:p w14:paraId="34F26900" w14:textId="77777777" w:rsidR="009D2CDB" w:rsidRPr="00E36F92" w:rsidRDefault="009D2CDB" w:rsidP="00736287">
      <w:pPr>
        <w:pStyle w:val="capture"/>
      </w:pPr>
      <w:r w:rsidRPr="00E36F92">
        <w:t>|        |</w:t>
      </w:r>
    </w:p>
    <w:p w14:paraId="34F26901" w14:textId="77777777" w:rsidR="009D2CDB" w:rsidRPr="00E36F92" w:rsidRDefault="009D2CDB" w:rsidP="00736287">
      <w:pPr>
        <w:pStyle w:val="capture"/>
      </w:pPr>
      <w:r w:rsidRPr="00E36F92">
        <w:t>|        |-----Inquire about a HS Type</w:t>
      </w:r>
    </w:p>
    <w:p w14:paraId="34F26902" w14:textId="77777777" w:rsidR="009D2CDB" w:rsidRPr="00E36F92" w:rsidRDefault="009D2CDB" w:rsidP="00736287">
      <w:pPr>
        <w:pStyle w:val="capture"/>
      </w:pPr>
      <w:r w:rsidRPr="00E36F92">
        <w:t>|        |</w:t>
      </w:r>
    </w:p>
    <w:p w14:paraId="34F26903" w14:textId="77777777" w:rsidR="009D2CDB" w:rsidRPr="00E36F92" w:rsidRDefault="009D2CDB" w:rsidP="00736287">
      <w:pPr>
        <w:pStyle w:val="capture"/>
      </w:pPr>
      <w:r w:rsidRPr="00E36F92">
        <w:t>|        |-----Edit HS Type</w:t>
      </w:r>
    </w:p>
    <w:p w14:paraId="34F26904" w14:textId="77777777" w:rsidR="009D2CDB" w:rsidRPr="00E36F92" w:rsidRDefault="009D2CDB" w:rsidP="00736287">
      <w:pPr>
        <w:pStyle w:val="capture"/>
      </w:pPr>
      <w:r w:rsidRPr="00E36F92">
        <w:t>|</w:t>
      </w:r>
    </w:p>
    <w:p w14:paraId="34F26905" w14:textId="77777777" w:rsidR="009D2CDB" w:rsidRPr="00E36F92" w:rsidRDefault="009D2CDB" w:rsidP="00736287">
      <w:pPr>
        <w:pStyle w:val="capture"/>
      </w:pPr>
      <w:r w:rsidRPr="00E36F92">
        <w:t>-----Detailed Display/Edit HS Object</w:t>
      </w:r>
    </w:p>
    <w:p w14:paraId="34F26906" w14:textId="77777777" w:rsidR="009D2CDB" w:rsidRPr="00E36F92" w:rsidRDefault="009D2CDB" w:rsidP="00736287">
      <w:pPr>
        <w:pStyle w:val="capture"/>
      </w:pPr>
      <w:r w:rsidRPr="00E36F92">
        <w:t>|   |</w:t>
      </w:r>
    </w:p>
    <w:p w14:paraId="34F26907" w14:textId="77777777" w:rsidR="009D2CDB" w:rsidRPr="00E36F92" w:rsidRDefault="009D2CDB" w:rsidP="00736287">
      <w:pPr>
        <w:pStyle w:val="capture"/>
      </w:pPr>
      <w:r w:rsidRPr="00E36F92">
        <w:t xml:space="preserve">|   |-----Edit HS Object </w:t>
      </w:r>
    </w:p>
    <w:p w14:paraId="34F26908" w14:textId="77777777" w:rsidR="009D2CDB" w:rsidRPr="00E36F92" w:rsidRDefault="009D2CDB" w:rsidP="00736287">
      <w:pPr>
        <w:pStyle w:val="capture"/>
      </w:pPr>
      <w:r w:rsidRPr="00E36F92">
        <w:t>|   |</w:t>
      </w:r>
    </w:p>
    <w:p w14:paraId="34F26909" w14:textId="77777777" w:rsidR="009D2CDB" w:rsidRPr="00E36F92" w:rsidRDefault="009D2CDB" w:rsidP="00736287">
      <w:pPr>
        <w:pStyle w:val="capture"/>
      </w:pPr>
      <w:r w:rsidRPr="00E36F92">
        <w:t>|   |-----Change HS Type</w:t>
      </w:r>
    </w:p>
    <w:p w14:paraId="34F2690A" w14:textId="77777777" w:rsidR="009D2CDB" w:rsidRPr="00E36F92" w:rsidRDefault="009D2CDB" w:rsidP="00736287">
      <w:pPr>
        <w:pStyle w:val="capture"/>
      </w:pPr>
      <w:r w:rsidRPr="00E36F92">
        <w:t>|   |</w:t>
      </w:r>
    </w:p>
    <w:p w14:paraId="34F2690B" w14:textId="77777777" w:rsidR="009D2CDB" w:rsidRPr="00E36F92" w:rsidRDefault="009D2CDB" w:rsidP="00736287">
      <w:pPr>
        <w:pStyle w:val="capture"/>
      </w:pPr>
      <w:r w:rsidRPr="00E36F92">
        <w:t>|   |-----Inquire about a HS Type</w:t>
      </w:r>
    </w:p>
    <w:p w14:paraId="34F2690C" w14:textId="77777777" w:rsidR="009D2CDB" w:rsidRPr="00E36F92" w:rsidRDefault="009D2CDB" w:rsidP="00736287">
      <w:pPr>
        <w:pStyle w:val="capture"/>
      </w:pPr>
      <w:r w:rsidRPr="00E36F92">
        <w:t>|   |</w:t>
      </w:r>
    </w:p>
    <w:p w14:paraId="34F2690D" w14:textId="77777777" w:rsidR="009D2CDB" w:rsidRPr="00E36F92" w:rsidRDefault="009D2CDB" w:rsidP="00736287">
      <w:pPr>
        <w:pStyle w:val="capture"/>
      </w:pPr>
      <w:r w:rsidRPr="00E36F92">
        <w:t>|   |-----Edit HS Type</w:t>
      </w:r>
    </w:p>
    <w:p w14:paraId="34F2690E" w14:textId="77777777" w:rsidR="009D2CDB" w:rsidRPr="00E36F92" w:rsidRDefault="009D2CDB" w:rsidP="00736287">
      <w:pPr>
        <w:pStyle w:val="capture"/>
      </w:pPr>
      <w:r w:rsidRPr="00E36F92">
        <w:t>|</w:t>
      </w:r>
    </w:p>
    <w:p w14:paraId="34F2690F" w14:textId="77777777" w:rsidR="009D2CDB" w:rsidRPr="00E36F92" w:rsidRDefault="009D2CDB" w:rsidP="00736287">
      <w:pPr>
        <w:pStyle w:val="capture"/>
      </w:pPr>
      <w:r w:rsidRPr="00E36F92">
        <w:t>-----Find</w:t>
      </w:r>
    </w:p>
    <w:p w14:paraId="34F26910" w14:textId="77777777" w:rsidR="009D2CDB" w:rsidRPr="00E36F92" w:rsidRDefault="009D2CDB" w:rsidP="00736287">
      <w:pPr>
        <w:pStyle w:val="capture"/>
      </w:pPr>
      <w:r w:rsidRPr="00E36F92">
        <w:t>-----Quit</w:t>
      </w:r>
    </w:p>
    <w:p w14:paraId="34F26911" w14:textId="77777777" w:rsidR="009D2CDB" w:rsidRPr="00E36F92" w:rsidRDefault="009D2CDB" w:rsidP="00736287">
      <w:pPr>
        <w:pStyle w:val="capture"/>
      </w:pPr>
    </w:p>
    <w:p w14:paraId="34F26912" w14:textId="77777777" w:rsidR="009D2CDB" w:rsidRPr="00E36F92" w:rsidRDefault="009D2CDB" w:rsidP="009B5908">
      <w:pPr>
        <w:pStyle w:val="Heading4"/>
        <w:ind w:left="0"/>
        <w:rPr>
          <w:lang w:val="en-US"/>
        </w:rPr>
      </w:pPr>
      <w:r w:rsidRPr="00E36F92">
        <w:rPr>
          <w:lang w:val="en-US"/>
        </w:rPr>
        <w:br w:type="page"/>
      </w:r>
      <w:r w:rsidRPr="00E36F92">
        <w:rPr>
          <w:lang w:val="en-US"/>
        </w:rPr>
        <w:lastRenderedPageBreak/>
        <w:t>Create New TIU Object</w:t>
      </w:r>
      <w:r w:rsidR="00B456E7" w:rsidRPr="00E36F92">
        <w:rPr>
          <w:lang w:val="en-US"/>
        </w:rPr>
        <w:fldChar w:fldCharType="begin"/>
      </w:r>
      <w:r w:rsidRPr="00E36F92">
        <w:rPr>
          <w:lang w:val="en-US"/>
        </w:rPr>
        <w:instrText>xe "Create New TIU Object"</w:instrText>
      </w:r>
      <w:r w:rsidR="00B456E7" w:rsidRPr="00E36F92">
        <w:rPr>
          <w:lang w:val="en-US"/>
        </w:rPr>
        <w:fldChar w:fldCharType="end"/>
      </w:r>
    </w:p>
    <w:p w14:paraId="34F26913" w14:textId="77777777" w:rsidR="009D2CDB" w:rsidRPr="00E36F92" w:rsidRDefault="009D2CDB">
      <w:r w:rsidRPr="00E36F92">
        <w:t>This action creates a new TIU Health Summary Object in the TIU Document Definition file and establishes a pointer to the HS Object.</w:t>
      </w:r>
    </w:p>
    <w:p w14:paraId="34F26914" w14:textId="77777777" w:rsidR="009D2CDB" w:rsidRPr="00E36F92" w:rsidRDefault="009D2CDB" w:rsidP="009B5908">
      <w:pPr>
        <w:pStyle w:val="Heading4"/>
        <w:ind w:left="0"/>
        <w:rPr>
          <w:lang w:val="en-US"/>
        </w:rPr>
      </w:pPr>
      <w:r w:rsidRPr="00E36F92">
        <w:rPr>
          <w:lang w:val="en-US"/>
        </w:rPr>
        <w:t>Find</w:t>
      </w:r>
    </w:p>
    <w:p w14:paraId="34F26915" w14:textId="77777777" w:rsidR="009D2CDB" w:rsidRPr="00E36F92" w:rsidRDefault="009D2CDB">
      <w:pPr>
        <w:pStyle w:val="Technical"/>
      </w:pPr>
      <w:r w:rsidRPr="00E36F92">
        <w:t xml:space="preserve">This action allows you to quickly locate a TIU Health Summary Object. If there are more than 14 TIU HS Object names in the </w:t>
      </w:r>
      <w:r w:rsidRPr="00E36F92">
        <w:rPr>
          <w:noProof/>
        </w:rPr>
        <w:t>TIU Document Definition file, then you can use this action to quickly locate the name you want to examine or modify.</w:t>
      </w:r>
    </w:p>
    <w:p w14:paraId="34F26916" w14:textId="77777777" w:rsidR="009D2CDB" w:rsidRPr="00E36F92" w:rsidRDefault="009D2CDB" w:rsidP="009B5908">
      <w:pPr>
        <w:pStyle w:val="Heading4"/>
        <w:ind w:left="0"/>
        <w:rPr>
          <w:lang w:val="en-US"/>
        </w:rPr>
      </w:pPr>
      <w:r w:rsidRPr="00E36F92">
        <w:rPr>
          <w:lang w:val="en-US"/>
        </w:rPr>
        <w:t>Detailed Display/Edit TIU Object</w:t>
      </w:r>
    </w:p>
    <w:p w14:paraId="34F26917" w14:textId="77777777" w:rsidR="009D2CDB" w:rsidRPr="00E36F92" w:rsidRDefault="009D2CDB">
      <w:r w:rsidRPr="00E36F92">
        <w:t>The Detailed Display/Edit TIU Object allows you to view and make adjustments to  a TIU Health Summary Object. The display appears as follows:</w:t>
      </w:r>
    </w:p>
    <w:p w14:paraId="34F26918" w14:textId="77777777" w:rsidR="009D2CDB" w:rsidRPr="00E36F92" w:rsidRDefault="009D2CDB" w:rsidP="005A65AD">
      <w:pPr>
        <w:pStyle w:val="ComputerScreen"/>
        <w:spacing w:after="0"/>
        <w:rPr>
          <w:u w:val="single"/>
        </w:rPr>
      </w:pPr>
      <w:r w:rsidRPr="00E36F92">
        <w:rPr>
          <w:u w:val="single"/>
        </w:rPr>
        <w:t>TIUHS Detailed Display/Edit   Jan 03, 2003@15:47:08          Page:    1 of    1 .</w:t>
      </w:r>
    </w:p>
    <w:p w14:paraId="34F26919" w14:textId="77777777" w:rsidR="009D2CDB" w:rsidRPr="00E36F92" w:rsidRDefault="009D2CDB" w:rsidP="005A65AD">
      <w:pPr>
        <w:pStyle w:val="ComputerScreen"/>
        <w:spacing w:after="0"/>
      </w:pPr>
    </w:p>
    <w:p w14:paraId="34F2691A" w14:textId="77777777" w:rsidR="009D2CDB" w:rsidRPr="00E36F92" w:rsidRDefault="009D2CDB" w:rsidP="005A65AD">
      <w:pPr>
        <w:pStyle w:val="ComputerScreen"/>
        <w:spacing w:after="0"/>
        <w:rPr>
          <w:u w:val="single"/>
        </w:rPr>
      </w:pPr>
      <w:r w:rsidRPr="00E36F92">
        <w:rPr>
          <w:u w:val="single"/>
        </w:rPr>
        <w:t xml:space="preserve">                                                                                .</w:t>
      </w:r>
    </w:p>
    <w:p w14:paraId="34F2691B" w14:textId="77777777" w:rsidR="009D2CDB" w:rsidRPr="00E36F92" w:rsidRDefault="009D2CDB" w:rsidP="005A65AD">
      <w:pPr>
        <w:pStyle w:val="ComputerScreen"/>
        <w:spacing w:after="0"/>
      </w:pPr>
    </w:p>
    <w:p w14:paraId="34F2691C" w14:textId="77777777" w:rsidR="009D2CDB" w:rsidRPr="00E36F92" w:rsidRDefault="009D2CDB" w:rsidP="005A65AD">
      <w:pPr>
        <w:pStyle w:val="ComputerScreen"/>
        <w:spacing w:after="0"/>
      </w:pPr>
      <w:r w:rsidRPr="00E36F92">
        <w:t xml:space="preserve">         TIU Object Name: PODIATRY                                              </w:t>
      </w:r>
    </w:p>
    <w:p w14:paraId="34F2691D" w14:textId="77777777" w:rsidR="009D2CDB" w:rsidRPr="00E36F92" w:rsidRDefault="009D2CDB" w:rsidP="005A65AD">
      <w:pPr>
        <w:pStyle w:val="ComputerScreen"/>
        <w:spacing w:after="0"/>
      </w:pPr>
      <w:r w:rsidRPr="00E36F92">
        <w:t xml:space="preserve">                   Owner: </w:t>
      </w:r>
      <w:r w:rsidR="0056089F" w:rsidRPr="00E36F92">
        <w:t>CPRSPROVIDER,TEN</w:t>
      </w:r>
      <w:r w:rsidRPr="00E36F92">
        <w:t xml:space="preserve">                                        </w:t>
      </w:r>
    </w:p>
    <w:p w14:paraId="34F2691E" w14:textId="77777777" w:rsidR="009D2CDB" w:rsidRPr="00E36F92" w:rsidRDefault="009D2CDB" w:rsidP="005A65AD">
      <w:pPr>
        <w:pStyle w:val="ComputerScreen"/>
        <w:spacing w:after="0"/>
      </w:pPr>
      <w:r w:rsidRPr="00E36F92">
        <w:t xml:space="preserve">                  Status: ACTIVE                                                </w:t>
      </w:r>
    </w:p>
    <w:p w14:paraId="34F2691F" w14:textId="77777777" w:rsidR="009D2CDB" w:rsidRPr="00E36F92" w:rsidRDefault="009D2CDB" w:rsidP="005A65AD">
      <w:pPr>
        <w:pStyle w:val="ComputerScreen"/>
        <w:spacing w:after="0"/>
      </w:pPr>
      <w:r w:rsidRPr="00E36F92">
        <w:t xml:space="preserve">               HS Object: PODIATRY OBJECT (TIU)                                 </w:t>
      </w:r>
    </w:p>
    <w:p w14:paraId="34F26920" w14:textId="77777777" w:rsidR="009D2CDB" w:rsidRPr="00E36F92" w:rsidRDefault="009D2CDB" w:rsidP="005A65AD">
      <w:pPr>
        <w:pStyle w:val="ComputerScreen"/>
        <w:spacing w:after="0"/>
      </w:pPr>
      <w:r w:rsidRPr="00E36F92">
        <w:t xml:space="preserve">                 HS Type: AC CLINICAL SUMMARY                                   </w:t>
      </w:r>
    </w:p>
    <w:p w14:paraId="34F26921" w14:textId="77777777" w:rsidR="009D2CDB" w:rsidRPr="00E36F92" w:rsidRDefault="009D2CDB" w:rsidP="005A65AD">
      <w:pPr>
        <w:pStyle w:val="ComputerScreen"/>
        <w:spacing w:after="0"/>
      </w:pPr>
      <w:r w:rsidRPr="00E36F92">
        <w:t xml:space="preserve">         Technical Field: S X=$$TIU^GMTSOBJ(DFN,6600042)                        </w:t>
      </w:r>
    </w:p>
    <w:p w14:paraId="34F26922" w14:textId="77777777" w:rsidR="009D2CDB" w:rsidRPr="00E36F92" w:rsidRDefault="009D2CDB" w:rsidP="005A65AD">
      <w:pPr>
        <w:pStyle w:val="ComputerScreen"/>
        <w:spacing w:after="0"/>
      </w:pPr>
    </w:p>
    <w:p w14:paraId="34F26923" w14:textId="77777777" w:rsidR="009D2CDB" w:rsidRPr="00E36F92" w:rsidRDefault="009D2CDB" w:rsidP="005A65AD">
      <w:pPr>
        <w:pStyle w:val="ComputerScreen"/>
        <w:spacing w:after="0"/>
      </w:pPr>
    </w:p>
    <w:p w14:paraId="34F26924" w14:textId="77777777" w:rsidR="009D2CDB" w:rsidRPr="00E36F92" w:rsidRDefault="009D2CDB" w:rsidP="005A65AD">
      <w:pPr>
        <w:pStyle w:val="ComputerScreen"/>
        <w:spacing w:after="0"/>
      </w:pPr>
    </w:p>
    <w:p w14:paraId="34F26925" w14:textId="77777777" w:rsidR="009D2CDB" w:rsidRPr="00E36F92" w:rsidRDefault="009D2CDB" w:rsidP="005A65AD">
      <w:pPr>
        <w:pStyle w:val="ComputerScreen"/>
        <w:spacing w:after="0"/>
      </w:pPr>
    </w:p>
    <w:p w14:paraId="34F26926" w14:textId="77777777" w:rsidR="009D2CDB" w:rsidRPr="00E36F92" w:rsidRDefault="009D2CDB" w:rsidP="005A65AD">
      <w:pPr>
        <w:pStyle w:val="ComputerScreen"/>
        <w:spacing w:after="0"/>
      </w:pPr>
    </w:p>
    <w:p w14:paraId="34F26927" w14:textId="77777777" w:rsidR="009D2CDB" w:rsidRPr="00E36F92" w:rsidRDefault="009D2CDB" w:rsidP="005A65AD">
      <w:pPr>
        <w:pStyle w:val="ComputerScreen"/>
        <w:spacing w:after="0"/>
      </w:pPr>
    </w:p>
    <w:p w14:paraId="34F26928" w14:textId="77777777" w:rsidR="009D2CDB" w:rsidRPr="00E36F92" w:rsidRDefault="009D2CDB" w:rsidP="005A65AD">
      <w:pPr>
        <w:pStyle w:val="ComputerScreen"/>
        <w:spacing w:after="0"/>
      </w:pPr>
    </w:p>
    <w:p w14:paraId="34F26929" w14:textId="77777777" w:rsidR="009D2CDB" w:rsidRPr="00E36F92" w:rsidRDefault="009D2CDB" w:rsidP="005A65AD">
      <w:pPr>
        <w:pStyle w:val="ComputerScreen"/>
        <w:spacing w:after="0"/>
      </w:pPr>
    </w:p>
    <w:p w14:paraId="34F2692A" w14:textId="77777777" w:rsidR="009D2CDB" w:rsidRPr="00E36F92" w:rsidRDefault="009D2CDB" w:rsidP="005A65AD">
      <w:pPr>
        <w:pStyle w:val="CScreenReversed"/>
        <w:spacing w:after="0"/>
        <w:ind w:left="0"/>
      </w:pPr>
      <w:r w:rsidRPr="00E36F92">
        <w:t xml:space="preserve">          Enter ?? for more actions                                             </w:t>
      </w:r>
    </w:p>
    <w:p w14:paraId="34F2692B" w14:textId="77777777" w:rsidR="009D2CDB" w:rsidRPr="00E36F92" w:rsidRDefault="009D2CDB" w:rsidP="005A65AD">
      <w:pPr>
        <w:pStyle w:val="ComputerScreen"/>
        <w:spacing w:after="0"/>
      </w:pPr>
      <w:r w:rsidRPr="00E36F92">
        <w:t xml:space="preserve">    Change HS Object                  Detail Display/Edit HS Parameters</w:t>
      </w:r>
    </w:p>
    <w:p w14:paraId="34F2692C" w14:textId="77777777" w:rsidR="009D2CDB" w:rsidRPr="00E36F92" w:rsidRDefault="009D2CDB" w:rsidP="005A65AD">
      <w:pPr>
        <w:pStyle w:val="ComputerScreen"/>
        <w:spacing w:after="0"/>
      </w:pPr>
      <w:r w:rsidRPr="00E36F92">
        <w:t xml:space="preserve">    Change Health Summary Type</w:t>
      </w:r>
    </w:p>
    <w:p w14:paraId="34F2692D" w14:textId="77777777" w:rsidR="009D2CDB" w:rsidRPr="00E36F92" w:rsidRDefault="009D2CDB" w:rsidP="00DC4241">
      <w:pPr>
        <w:pStyle w:val="ComputerScreen"/>
      </w:pPr>
      <w:r w:rsidRPr="00E36F92">
        <w:t>Select Item(s): Quit//</w:t>
      </w:r>
    </w:p>
    <w:p w14:paraId="34F2692E" w14:textId="77777777" w:rsidR="009D2CDB" w:rsidRPr="00E36F92" w:rsidRDefault="009D2CDB" w:rsidP="009B5908">
      <w:pPr>
        <w:pStyle w:val="Heading4"/>
        <w:ind w:left="0"/>
        <w:rPr>
          <w:lang w:val="en-US"/>
        </w:rPr>
      </w:pPr>
      <w:r w:rsidRPr="00E36F92">
        <w:rPr>
          <w:lang w:val="en-US"/>
        </w:rPr>
        <w:t>Change HS Object</w:t>
      </w:r>
      <w:r w:rsidR="00B456E7" w:rsidRPr="00E36F92">
        <w:rPr>
          <w:lang w:val="en-US"/>
        </w:rPr>
        <w:fldChar w:fldCharType="begin"/>
      </w:r>
      <w:r w:rsidRPr="00E36F92">
        <w:rPr>
          <w:lang w:val="en-US"/>
        </w:rPr>
        <w:instrText>xe "Change HS Object"</w:instrText>
      </w:r>
      <w:r w:rsidR="00B456E7" w:rsidRPr="00E36F92">
        <w:rPr>
          <w:lang w:val="en-US"/>
        </w:rPr>
        <w:fldChar w:fldCharType="end"/>
      </w:r>
    </w:p>
    <w:p w14:paraId="34F2692F" w14:textId="77777777" w:rsidR="009D2CDB" w:rsidRPr="00E36F92" w:rsidRDefault="009D2CDB">
      <w:r w:rsidRPr="00E36F92">
        <w:t>This action changes the item in the Health Summary Objects file that is pointed to by this TIU HS Object. You cannot use this command unless you are on record as the creator of the TIU Health Summary Object. See the discussion on file relationships at the beginning of this section.</w:t>
      </w:r>
    </w:p>
    <w:p w14:paraId="34F26930" w14:textId="77777777" w:rsidR="009D2CDB" w:rsidRPr="00E36F92" w:rsidRDefault="009D2CDB">
      <w:r w:rsidRPr="00E36F92">
        <w:t xml:space="preserve">You </w:t>
      </w:r>
      <w:r w:rsidR="00221470" w:rsidRPr="00E36F92">
        <w:t>may</w:t>
      </w:r>
      <w:r w:rsidRPr="00E36F92">
        <w:t xml:space="preserve"> only change the HS Object if you own the (originally created) the TIU Object. If you attempt to change any part of a TIU object that you did not originally create, the system will display the following message:</w:t>
      </w:r>
    </w:p>
    <w:p w14:paraId="34F26931" w14:textId="77777777" w:rsidR="009D2CDB" w:rsidRPr="00E36F92" w:rsidRDefault="009D2CDB">
      <w:pPr>
        <w:pStyle w:val="ComputerScreen"/>
      </w:pPr>
      <w:r w:rsidRPr="00E36F92">
        <w:t xml:space="preserve">Can't edit this HS Object:  Only the owner can edit this HS Object </w:t>
      </w:r>
    </w:p>
    <w:p w14:paraId="34F26932" w14:textId="77777777" w:rsidR="009D2CDB" w:rsidRPr="00E36F92" w:rsidRDefault="009D2CDB" w:rsidP="009B5908">
      <w:pPr>
        <w:pStyle w:val="Heading4"/>
        <w:ind w:left="0"/>
        <w:rPr>
          <w:lang w:val="en-US"/>
        </w:rPr>
      </w:pPr>
      <w:r w:rsidRPr="00E36F92">
        <w:rPr>
          <w:lang w:val="en-US"/>
        </w:rPr>
        <w:lastRenderedPageBreak/>
        <w:t>Change Health Summary Type</w:t>
      </w:r>
      <w:r w:rsidR="00B456E7" w:rsidRPr="00E36F92">
        <w:rPr>
          <w:lang w:val="en-US"/>
        </w:rPr>
        <w:fldChar w:fldCharType="begin"/>
      </w:r>
      <w:r w:rsidRPr="00E36F92">
        <w:rPr>
          <w:lang w:val="en-US"/>
        </w:rPr>
        <w:instrText>xe "Change Health Summary Type"</w:instrText>
      </w:r>
      <w:r w:rsidR="00B456E7" w:rsidRPr="00E36F92">
        <w:rPr>
          <w:lang w:val="en-US"/>
        </w:rPr>
        <w:fldChar w:fldCharType="end"/>
      </w:r>
    </w:p>
    <w:p w14:paraId="34F26933" w14:textId="77777777" w:rsidR="009D2CDB" w:rsidRPr="00E36F92" w:rsidRDefault="009D2CDB">
      <w:r w:rsidRPr="00E36F92">
        <w:t>This action changes the item in the Health Summary Types file that is pointed to by the HS Object. You cannot use this command unless you are on record as the creator of the HS Object. See the discussion of file relationships at the beginning of this section.</w:t>
      </w:r>
    </w:p>
    <w:p w14:paraId="34F26934" w14:textId="77777777" w:rsidR="009D2CDB" w:rsidRPr="00E36F92" w:rsidRDefault="009D2CDB">
      <w:r w:rsidRPr="00E36F92">
        <w:t xml:space="preserve">You </w:t>
      </w:r>
      <w:r w:rsidR="00221470" w:rsidRPr="00E36F92">
        <w:t>may</w:t>
      </w:r>
      <w:r w:rsidRPr="00E36F92">
        <w:t xml:space="preserve"> only edit a TIU Health Summary Object that you own (originally created). If you attempt to edit an object created by another,  the system will display the following message:</w:t>
      </w:r>
    </w:p>
    <w:p w14:paraId="34F26935" w14:textId="77777777" w:rsidR="009D2CDB" w:rsidRPr="00E36F92" w:rsidRDefault="009D2CDB">
      <w:pPr>
        <w:pStyle w:val="ComputerScreen"/>
        <w:rPr>
          <w:b/>
          <w:bCs/>
        </w:rPr>
      </w:pPr>
      <w:r w:rsidRPr="00E36F92">
        <w:t>Can't edit this HS object:  Only the owner can edit this HS object.</w:t>
      </w:r>
    </w:p>
    <w:p w14:paraId="34F26936" w14:textId="77777777" w:rsidR="009D2CDB" w:rsidRPr="00E36F92" w:rsidRDefault="009D2CDB" w:rsidP="009B5908">
      <w:pPr>
        <w:pStyle w:val="Heading4"/>
        <w:ind w:left="0"/>
        <w:rPr>
          <w:lang w:val="en-US"/>
        </w:rPr>
      </w:pPr>
      <w:r w:rsidRPr="00E36F92">
        <w:rPr>
          <w:lang w:val="en-US"/>
        </w:rPr>
        <w:t>Detail Display/Edit HS Object</w:t>
      </w:r>
    </w:p>
    <w:p w14:paraId="34F26937" w14:textId="77777777" w:rsidR="009D2CDB" w:rsidRPr="00E36F92" w:rsidRDefault="009D2CDB">
      <w:r w:rsidRPr="00E36F92">
        <w:t>This action provides a detailed display of the contents of the Health Summary Object file for this TIU HS Object. Here is an example of this display:</w:t>
      </w:r>
    </w:p>
    <w:p w14:paraId="34F26938" w14:textId="77777777" w:rsidR="00BF3448" w:rsidRPr="00E36F92" w:rsidRDefault="00BF3448"/>
    <w:p w14:paraId="34F26939" w14:textId="77777777" w:rsidR="009D2CDB" w:rsidRPr="00E36F92" w:rsidRDefault="009D2CDB" w:rsidP="005A65AD">
      <w:pPr>
        <w:pStyle w:val="ComputerScreen"/>
        <w:spacing w:after="0"/>
        <w:rPr>
          <w:u w:val="single"/>
        </w:rPr>
      </w:pPr>
      <w:r w:rsidRPr="00E36F92">
        <w:rPr>
          <w:u w:val="single"/>
        </w:rPr>
        <w:t>HS OBJECT DISPLAY             Jan 03, 2003@16:13:21          Page:    1 of    1 .</w:t>
      </w:r>
    </w:p>
    <w:p w14:paraId="34F2693A" w14:textId="77777777" w:rsidR="009D2CDB" w:rsidRPr="00E36F92" w:rsidRDefault="009D2CDB" w:rsidP="005A65AD">
      <w:pPr>
        <w:pStyle w:val="ComputerScreen"/>
        <w:spacing w:after="0"/>
      </w:pPr>
      <w:r w:rsidRPr="00E36F92">
        <w:t xml:space="preserve">                        Detailed Display for PODIATRY</w:t>
      </w:r>
    </w:p>
    <w:p w14:paraId="34F2693B" w14:textId="77777777" w:rsidR="009D2CDB" w:rsidRPr="00E36F92" w:rsidRDefault="009D2CDB" w:rsidP="005A65AD">
      <w:pPr>
        <w:pStyle w:val="ComputerScreen"/>
        <w:spacing w:after="0"/>
        <w:rPr>
          <w:u w:val="single"/>
        </w:rPr>
      </w:pPr>
      <w:r w:rsidRPr="00E36F92">
        <w:rPr>
          <w:u w:val="single"/>
        </w:rPr>
        <w:t xml:space="preserve">                                                                                .</w:t>
      </w:r>
    </w:p>
    <w:p w14:paraId="34F2693C" w14:textId="77777777" w:rsidR="009D2CDB" w:rsidRPr="00E36F92" w:rsidRDefault="009D2CDB" w:rsidP="005A65AD">
      <w:pPr>
        <w:pStyle w:val="ComputerScreen"/>
        <w:spacing w:after="0"/>
      </w:pPr>
      <w:r w:rsidRPr="00E36F92">
        <w:t xml:space="preserve">                HS Object: PODIATRY OBJECT (TIU)                                </w:t>
      </w:r>
    </w:p>
    <w:p w14:paraId="34F2693D" w14:textId="77777777" w:rsidR="009D2CDB" w:rsidRPr="00E36F92" w:rsidRDefault="009D2CDB" w:rsidP="005A65AD">
      <w:pPr>
        <w:pStyle w:val="ComputerScreen"/>
        <w:spacing w:after="0"/>
      </w:pPr>
      <w:r w:rsidRPr="00E36F92">
        <w:t xml:space="preserve">      Health Summary Type: AC CLINICAL SUMMARY                                  </w:t>
      </w:r>
    </w:p>
    <w:p w14:paraId="34F2693E" w14:textId="77777777" w:rsidR="009D2CDB" w:rsidRPr="00E36F92" w:rsidRDefault="009D2CDB" w:rsidP="005A65AD">
      <w:pPr>
        <w:pStyle w:val="ComputerScreen"/>
        <w:spacing w:after="0"/>
      </w:pPr>
      <w:r w:rsidRPr="00E36F92">
        <w:t xml:space="preserve">            Report Period:                                                      </w:t>
      </w:r>
    </w:p>
    <w:p w14:paraId="34F2693F" w14:textId="77777777" w:rsidR="009D2CDB" w:rsidRPr="00E36F92" w:rsidRDefault="009D2CDB" w:rsidP="005A65AD">
      <w:pPr>
        <w:pStyle w:val="ComputerScreen"/>
        <w:spacing w:after="0"/>
      </w:pPr>
      <w:r w:rsidRPr="00E36F92">
        <w:t xml:space="preserve">                  Creator: </w:t>
      </w:r>
      <w:r w:rsidR="0056089F" w:rsidRPr="00E36F92">
        <w:t>CPRSPROVIDER,TEN</w:t>
      </w:r>
      <w:r w:rsidRPr="00E36F92">
        <w:t xml:space="preserve">                                       </w:t>
      </w:r>
    </w:p>
    <w:p w14:paraId="34F26940" w14:textId="77777777" w:rsidR="009D2CDB" w:rsidRPr="00E36F92" w:rsidRDefault="009D2CDB" w:rsidP="005A65AD">
      <w:pPr>
        <w:pStyle w:val="ComputerScreen"/>
        <w:spacing w:after="0"/>
      </w:pPr>
      <w:r w:rsidRPr="00E36F92">
        <w:t xml:space="preserve">                                                                                </w:t>
      </w:r>
    </w:p>
    <w:p w14:paraId="34F26941" w14:textId="77777777" w:rsidR="009D2CDB" w:rsidRPr="00E36F92" w:rsidRDefault="009D2CDB" w:rsidP="005A65AD">
      <w:pPr>
        <w:pStyle w:val="ComputerScreen"/>
        <w:spacing w:after="0"/>
      </w:pPr>
      <w:r w:rsidRPr="00E36F92">
        <w:t xml:space="preserve">                                  HS Object                               </w:t>
      </w:r>
    </w:p>
    <w:p w14:paraId="34F26942" w14:textId="77777777" w:rsidR="009D2CDB" w:rsidRPr="00E36F92" w:rsidRDefault="009D2CDB" w:rsidP="005A65AD">
      <w:pPr>
        <w:pStyle w:val="ComputerScreen"/>
        <w:spacing w:after="0"/>
      </w:pPr>
      <w:r w:rsidRPr="00E36F92">
        <w:t xml:space="preserve">                                                                                </w:t>
      </w:r>
    </w:p>
    <w:p w14:paraId="34F26943" w14:textId="77777777" w:rsidR="009D2CDB" w:rsidRPr="00E36F92" w:rsidRDefault="009D2CDB" w:rsidP="005A65AD">
      <w:pPr>
        <w:pStyle w:val="ComputerScreen"/>
        <w:spacing w:after="0"/>
      </w:pPr>
      <w:r w:rsidRPr="00E36F92">
        <w:t xml:space="preserve">                  Print Label: NO         Print Report Date and Time: NO        </w:t>
      </w:r>
    </w:p>
    <w:p w14:paraId="34F26944" w14:textId="77777777" w:rsidR="009D2CDB" w:rsidRPr="00E36F92" w:rsidRDefault="009D2CDB" w:rsidP="005A65AD">
      <w:pPr>
        <w:pStyle w:val="ComputerScreen"/>
        <w:spacing w:after="0"/>
      </w:pPr>
      <w:r w:rsidRPr="00E36F92">
        <w:t xml:space="preserve"> Print Blank Line after Label: NO       Print Confidentiality Banner: NO        </w:t>
      </w:r>
    </w:p>
    <w:p w14:paraId="34F26945" w14:textId="77777777" w:rsidR="009D2CDB" w:rsidRPr="00E36F92" w:rsidRDefault="009D2CDB" w:rsidP="005A65AD">
      <w:pPr>
        <w:pStyle w:val="ComputerScreen"/>
        <w:spacing w:after="0"/>
      </w:pPr>
      <w:r w:rsidRPr="00E36F92">
        <w:t xml:space="preserve">            Customized Header: YES        Print Report Date and Time: NO        </w:t>
      </w:r>
    </w:p>
    <w:p w14:paraId="34F26946" w14:textId="77777777" w:rsidR="009D2CDB" w:rsidRPr="00E36F92" w:rsidRDefault="009D2CDB" w:rsidP="005A65AD">
      <w:pPr>
        <w:pStyle w:val="ComputerScreen"/>
        <w:spacing w:after="0"/>
      </w:pPr>
      <w:r w:rsidRPr="00E36F92">
        <w:t xml:space="preserve"> Suppress Components w/o Data: NO             Print Component Header: YES       </w:t>
      </w:r>
    </w:p>
    <w:p w14:paraId="34F26947" w14:textId="77777777" w:rsidR="009D2CDB" w:rsidRPr="00E36F92" w:rsidRDefault="009D2CDB" w:rsidP="005A65AD">
      <w:pPr>
        <w:pStyle w:val="ComputerScreen"/>
        <w:spacing w:after="0"/>
      </w:pPr>
      <w:r w:rsidRPr="00E36F92">
        <w:t xml:space="preserve">   Print Deceased Information: NO       Print Time-Occurrence Limits: NO        </w:t>
      </w:r>
    </w:p>
    <w:p w14:paraId="34F26948" w14:textId="77777777" w:rsidR="009D2CDB" w:rsidRPr="00E36F92" w:rsidRDefault="009D2CDB" w:rsidP="005A65AD">
      <w:pPr>
        <w:pStyle w:val="ComputerScreen"/>
        <w:spacing w:after="0"/>
      </w:pPr>
      <w:r w:rsidRPr="00E36F92">
        <w:t xml:space="preserve">              National Object: NO         Underline Component Header: NO        </w:t>
      </w:r>
    </w:p>
    <w:p w14:paraId="34F26949" w14:textId="77777777" w:rsidR="009D2CDB" w:rsidRPr="00E36F92" w:rsidRDefault="009D2CDB" w:rsidP="005A65AD">
      <w:pPr>
        <w:pStyle w:val="ComputerScreen"/>
        <w:spacing w:after="0"/>
      </w:pPr>
      <w:r w:rsidRPr="00E36F92">
        <w:t xml:space="preserve">                                             Blank Line After Header: NO        </w:t>
      </w:r>
    </w:p>
    <w:p w14:paraId="34F2694A" w14:textId="77777777" w:rsidR="009D2CDB" w:rsidRPr="00E36F92" w:rsidRDefault="009D2CDB" w:rsidP="005A65AD">
      <w:pPr>
        <w:pStyle w:val="ComputerScreen"/>
        <w:spacing w:after="0"/>
      </w:pPr>
    </w:p>
    <w:p w14:paraId="34F2694B" w14:textId="77777777" w:rsidR="009D2CDB" w:rsidRPr="00E36F92" w:rsidRDefault="009D2CDB" w:rsidP="005A65AD">
      <w:pPr>
        <w:pStyle w:val="ComputerScreen"/>
        <w:spacing w:after="0"/>
      </w:pPr>
    </w:p>
    <w:p w14:paraId="34F2694C" w14:textId="77777777" w:rsidR="009D2CDB" w:rsidRPr="00E36F92" w:rsidRDefault="009D2CDB" w:rsidP="005A65AD">
      <w:pPr>
        <w:pStyle w:val="CScreenReversed"/>
        <w:spacing w:after="0"/>
        <w:ind w:left="0"/>
      </w:pPr>
      <w:r w:rsidRPr="00E36F92">
        <w:t xml:space="preserve">          Enter ?? for more actions                                             </w:t>
      </w:r>
    </w:p>
    <w:p w14:paraId="34F2694D" w14:textId="77777777" w:rsidR="009D2CDB" w:rsidRPr="00E36F92" w:rsidRDefault="009D2CDB" w:rsidP="005A65AD">
      <w:pPr>
        <w:pStyle w:val="ComputerScreen"/>
        <w:spacing w:after="0"/>
      </w:pPr>
      <w:r w:rsidRPr="00E36F92">
        <w:t xml:space="preserve">    Edit HS Object                          Inquire about a HS Type</w:t>
      </w:r>
    </w:p>
    <w:p w14:paraId="34F2694E" w14:textId="77777777" w:rsidR="009D2CDB" w:rsidRPr="00E36F92" w:rsidRDefault="009D2CDB" w:rsidP="005A65AD">
      <w:pPr>
        <w:pStyle w:val="ComputerScreen"/>
        <w:spacing w:after="0"/>
      </w:pPr>
      <w:r w:rsidRPr="00E36F92">
        <w:t xml:space="preserve">    Change HS Type                          Edit HS Type</w:t>
      </w:r>
    </w:p>
    <w:p w14:paraId="34F2694F" w14:textId="77777777" w:rsidR="009D2CDB" w:rsidRPr="00E36F92" w:rsidRDefault="009D2CDB" w:rsidP="00DC4241">
      <w:pPr>
        <w:pStyle w:val="ComputerScreen"/>
      </w:pPr>
      <w:r w:rsidRPr="00E36F92">
        <w:t>Select Action: Quit//</w:t>
      </w:r>
    </w:p>
    <w:p w14:paraId="34F26950" w14:textId="77777777" w:rsidR="009D2CDB" w:rsidRPr="00E36F92" w:rsidRDefault="009D2CDB" w:rsidP="00DC4241">
      <w:pPr>
        <w:pStyle w:val="BlankLine"/>
      </w:pPr>
    </w:p>
    <w:p w14:paraId="34F26951" w14:textId="77777777" w:rsidR="009D2CDB" w:rsidRPr="00E36F92" w:rsidRDefault="009D2CDB" w:rsidP="009B5908">
      <w:pPr>
        <w:pStyle w:val="Heading4"/>
        <w:ind w:left="0"/>
        <w:rPr>
          <w:lang w:val="en-US"/>
        </w:rPr>
      </w:pPr>
      <w:r w:rsidRPr="00E36F92">
        <w:rPr>
          <w:lang w:val="en-US"/>
        </w:rPr>
        <w:t>Edit HS Object</w:t>
      </w:r>
      <w:r w:rsidR="00B456E7" w:rsidRPr="00E36F92">
        <w:rPr>
          <w:lang w:val="en-US"/>
        </w:rPr>
        <w:fldChar w:fldCharType="begin"/>
      </w:r>
      <w:r w:rsidRPr="00E36F92">
        <w:rPr>
          <w:lang w:val="en-US"/>
        </w:rPr>
        <w:instrText>xe "Edit HS Object"</w:instrText>
      </w:r>
      <w:r w:rsidR="00B456E7" w:rsidRPr="00E36F92">
        <w:rPr>
          <w:lang w:val="en-US"/>
        </w:rPr>
        <w:fldChar w:fldCharType="end"/>
      </w:r>
    </w:p>
    <w:p w14:paraId="34F26952" w14:textId="77777777" w:rsidR="009D2CDB" w:rsidRPr="00E36F92" w:rsidRDefault="009D2CDB">
      <w:r w:rsidRPr="00E36F92">
        <w:t>This action allows you to change the HS display parameters as stored in the Health Summary Object file. This action takes you into code that is accessible from Health Summary menus, specifically Create/Modify Health Summary Object [GMTS OBJ ENTER/EDIT</w:t>
      </w:r>
      <w:r w:rsidR="00B456E7" w:rsidRPr="00E36F92">
        <w:fldChar w:fldCharType="begin"/>
      </w:r>
      <w:r w:rsidRPr="00E36F92">
        <w:instrText>xe "GMTS OBJ ENTER/EDIT"</w:instrText>
      </w:r>
      <w:r w:rsidR="00B456E7" w:rsidRPr="00E36F92">
        <w:fldChar w:fldCharType="end"/>
      </w:r>
      <w:r w:rsidRPr="00E36F92">
        <w:t xml:space="preserve">]. For complete information on the actions, see Create/Modify Health Summary Object in the </w:t>
      </w:r>
      <w:r w:rsidRPr="00E36F92">
        <w:rPr>
          <w:i/>
          <w:iCs/>
        </w:rPr>
        <w:t>Health Summary User Manual</w:t>
      </w:r>
      <w:r w:rsidRPr="00E36F92">
        <w:t xml:space="preserve"> V.2.7 updated January, 2003. </w:t>
      </w:r>
    </w:p>
    <w:p w14:paraId="34F26953" w14:textId="77777777" w:rsidR="009D2CDB" w:rsidRPr="00E36F92" w:rsidRDefault="009D2CDB">
      <w:pPr>
        <w:pStyle w:val="Note"/>
      </w:pPr>
      <w:r w:rsidRPr="00E36F92">
        <w:rPr>
          <w:sz w:val="52"/>
          <w:szCs w:val="52"/>
        </w:rPr>
        <w:lastRenderedPageBreak/>
        <w:sym w:font="Wingdings" w:char="F046"/>
      </w:r>
      <w:r w:rsidRPr="00E36F92">
        <w:tab/>
        <w:t xml:space="preserve">Note: </w:t>
      </w:r>
      <w:r w:rsidRPr="00E36F92">
        <w:tab/>
      </w:r>
      <w:r w:rsidRPr="00E36F92">
        <w:rPr>
          <w:b w:val="0"/>
          <w:bCs/>
        </w:rPr>
        <w:t>You must page through each parameter for your changes to be effective. You cannot ^ out of this action and have any changes you make take effect.</w:t>
      </w:r>
    </w:p>
    <w:p w14:paraId="34F26954" w14:textId="77777777" w:rsidR="009D2CDB" w:rsidRPr="00E36F92" w:rsidRDefault="009D2CDB"/>
    <w:p w14:paraId="34F26955" w14:textId="77777777" w:rsidR="009D2CDB" w:rsidRPr="00E36F92" w:rsidRDefault="009D2CDB">
      <w:pPr>
        <w:pStyle w:val="Technical"/>
      </w:pPr>
      <w:r w:rsidRPr="00E36F92">
        <w:t xml:space="preserve">You </w:t>
      </w:r>
      <w:r w:rsidR="00221470" w:rsidRPr="00E36F92">
        <w:t>may</w:t>
      </w:r>
      <w:r w:rsidRPr="00E36F92">
        <w:t xml:space="preserve"> only edit a Health Summary Object that you own (originally created). If you attempt to edit an object created by another,  the system will display the following message:</w:t>
      </w:r>
    </w:p>
    <w:p w14:paraId="34F26956" w14:textId="77777777" w:rsidR="00BF3448" w:rsidRPr="00E36F92" w:rsidRDefault="00BF3448">
      <w:pPr>
        <w:pStyle w:val="Technical"/>
      </w:pPr>
    </w:p>
    <w:p w14:paraId="34F26957" w14:textId="77777777" w:rsidR="009D2CDB" w:rsidRPr="00E36F92" w:rsidRDefault="009D2CDB">
      <w:pPr>
        <w:pStyle w:val="ComputerScreen"/>
      </w:pPr>
      <w:r w:rsidRPr="00E36F92">
        <w:t>Can't edit this HS Object:  Only the owner can edit this HS Object</w:t>
      </w:r>
    </w:p>
    <w:p w14:paraId="34F26958" w14:textId="77777777" w:rsidR="009D2CDB" w:rsidRPr="00E36F92" w:rsidRDefault="009D2CDB" w:rsidP="009B5908">
      <w:pPr>
        <w:pStyle w:val="Heading4"/>
        <w:ind w:left="0"/>
        <w:rPr>
          <w:lang w:val="en-US"/>
        </w:rPr>
      </w:pPr>
      <w:r w:rsidRPr="00E36F92">
        <w:rPr>
          <w:lang w:val="en-US"/>
        </w:rPr>
        <w:br w:type="page"/>
      </w:r>
      <w:r w:rsidRPr="00E36F92">
        <w:rPr>
          <w:lang w:val="en-US"/>
        </w:rPr>
        <w:lastRenderedPageBreak/>
        <w:t>Change HS Type</w:t>
      </w:r>
      <w:r w:rsidR="00B456E7" w:rsidRPr="00E36F92">
        <w:rPr>
          <w:lang w:val="en-US"/>
        </w:rPr>
        <w:fldChar w:fldCharType="begin"/>
      </w:r>
      <w:r w:rsidRPr="00E36F92">
        <w:rPr>
          <w:lang w:val="en-US"/>
        </w:rPr>
        <w:instrText>xe "Change HS Type"</w:instrText>
      </w:r>
      <w:r w:rsidR="00B456E7" w:rsidRPr="00E36F92">
        <w:rPr>
          <w:lang w:val="en-US"/>
        </w:rPr>
        <w:fldChar w:fldCharType="end"/>
      </w:r>
    </w:p>
    <w:p w14:paraId="34F26959" w14:textId="77777777" w:rsidR="009D2CDB" w:rsidRPr="00E36F92" w:rsidRDefault="009D2CDB">
      <w:r w:rsidRPr="00E36F92">
        <w:t>This action changes the HS Type that is pointed to by the Health Summary Object. You must own (have created) the object to use this action.</w:t>
      </w:r>
    </w:p>
    <w:p w14:paraId="34F2695A" w14:textId="77777777" w:rsidR="009D2CDB" w:rsidRPr="00E36F92" w:rsidRDefault="009D2CDB">
      <w:r w:rsidRPr="00E36F92">
        <w:t>In this example, we change the HS Type associated with a HS Object:</w:t>
      </w:r>
    </w:p>
    <w:p w14:paraId="34F2695B" w14:textId="77777777" w:rsidR="009D2CDB" w:rsidRPr="00E36F92" w:rsidRDefault="009D2CDB" w:rsidP="005A65AD">
      <w:pPr>
        <w:pStyle w:val="ComputerScreen"/>
        <w:spacing w:after="0"/>
      </w:pPr>
      <w:r w:rsidRPr="00E36F92">
        <w:t xml:space="preserve">Select Action: Quit// </w:t>
      </w:r>
      <w:r w:rsidRPr="00E36F92">
        <w:rPr>
          <w:b/>
          <w:bCs/>
        </w:rPr>
        <w:t>CH</w:t>
      </w:r>
      <w:r w:rsidRPr="00E36F92">
        <w:t xml:space="preserve">   Change HS Type  </w:t>
      </w:r>
    </w:p>
    <w:p w14:paraId="34F2695C" w14:textId="77777777" w:rsidR="009D2CDB" w:rsidRPr="00E36F92" w:rsidRDefault="009D2CDB" w:rsidP="005A65AD">
      <w:pPr>
        <w:pStyle w:val="ComputerScreen"/>
        <w:spacing w:after="0"/>
      </w:pPr>
    </w:p>
    <w:p w14:paraId="34F2695D" w14:textId="77777777" w:rsidR="009D2CDB" w:rsidRPr="00E36F92" w:rsidRDefault="009D2CDB" w:rsidP="005A65AD">
      <w:pPr>
        <w:pStyle w:val="ComputerScreen"/>
        <w:spacing w:after="0"/>
      </w:pPr>
      <w:r w:rsidRPr="00E36F92">
        <w:t>***WARNING*** By changing the HS Type this will change the output data.</w:t>
      </w:r>
    </w:p>
    <w:p w14:paraId="34F2695E" w14:textId="77777777" w:rsidR="009D2CDB" w:rsidRPr="00E36F92" w:rsidRDefault="009D2CDB" w:rsidP="005A65AD">
      <w:pPr>
        <w:pStyle w:val="ComputerScreen"/>
        <w:spacing w:after="0"/>
      </w:pPr>
      <w:r w:rsidRPr="00E36F92">
        <w:t xml:space="preserve">Continue? NO// </w:t>
      </w:r>
      <w:r w:rsidRPr="00E36F92">
        <w:rPr>
          <w:b/>
          <w:bCs/>
        </w:rPr>
        <w:t>Y</w:t>
      </w:r>
      <w:r w:rsidRPr="00E36F92">
        <w:t xml:space="preserve">  YES</w:t>
      </w:r>
    </w:p>
    <w:p w14:paraId="34F2695F" w14:textId="77777777" w:rsidR="009D2CDB" w:rsidRPr="00E36F92" w:rsidRDefault="009D2CDB" w:rsidP="005A65AD">
      <w:pPr>
        <w:pStyle w:val="ComputerScreen"/>
        <w:spacing w:after="0"/>
      </w:pPr>
    </w:p>
    <w:p w14:paraId="34F26960" w14:textId="77777777" w:rsidR="009D2CDB" w:rsidRPr="00E36F92" w:rsidRDefault="009D2CDB" w:rsidP="005A65AD">
      <w:pPr>
        <w:pStyle w:val="ComputerScreen"/>
        <w:spacing w:after="0"/>
      </w:pPr>
      <w:r w:rsidRPr="00E36F92">
        <w:t>Enter HEALTH SUMMARY TYPE: ?</w:t>
      </w:r>
    </w:p>
    <w:p w14:paraId="34F26961" w14:textId="77777777" w:rsidR="009D2CDB" w:rsidRPr="00E36F92" w:rsidRDefault="009D2CDB" w:rsidP="005A65AD">
      <w:pPr>
        <w:pStyle w:val="ComputerScreen"/>
        <w:spacing w:after="0"/>
      </w:pPr>
      <w:r w:rsidRPr="00E36F92">
        <w:t xml:space="preserve"> Answer with HEALTH SUMMARY TYPE NAME, or TITLE, or OWNER, or</w:t>
      </w:r>
    </w:p>
    <w:p w14:paraId="34F26962" w14:textId="77777777" w:rsidR="009D2CDB" w:rsidRPr="00E36F92" w:rsidRDefault="009D2CDB" w:rsidP="005A65AD">
      <w:pPr>
        <w:pStyle w:val="ComputerScreen"/>
        <w:spacing w:after="0"/>
      </w:pPr>
      <w:r w:rsidRPr="00E36F92">
        <w:t xml:space="preserve">     LOCATION(S) USING THE SUMMARY</w:t>
      </w:r>
    </w:p>
    <w:p w14:paraId="34F26963" w14:textId="77777777" w:rsidR="009D2CDB" w:rsidRPr="00E36F92" w:rsidRDefault="009D2CDB" w:rsidP="005A65AD">
      <w:pPr>
        <w:pStyle w:val="ComputerScreen"/>
        <w:spacing w:after="0"/>
      </w:pPr>
      <w:r w:rsidRPr="00E36F92">
        <w:t xml:space="preserve"> Do you want the entire HEALTH SUMMARY TYPE List? N  (No)</w:t>
      </w:r>
    </w:p>
    <w:p w14:paraId="34F26964" w14:textId="77777777" w:rsidR="009D2CDB" w:rsidRPr="00E36F92" w:rsidRDefault="009D2CDB" w:rsidP="005A65AD">
      <w:pPr>
        <w:pStyle w:val="ComputerScreen"/>
        <w:spacing w:after="0"/>
      </w:pPr>
      <w:r w:rsidRPr="00E36F92">
        <w:t xml:space="preserve"> </w:t>
      </w:r>
    </w:p>
    <w:p w14:paraId="34F26965" w14:textId="77777777" w:rsidR="009D2CDB" w:rsidRPr="00E36F92" w:rsidRDefault="009D2CDB" w:rsidP="005A65AD">
      <w:pPr>
        <w:pStyle w:val="ComputerScreen"/>
        <w:spacing w:after="0"/>
      </w:pPr>
      <w:r w:rsidRPr="00E36F92">
        <w:t xml:space="preserve">Enter HEALTH SUMMARY TYPE: </w:t>
      </w:r>
      <w:r w:rsidRPr="00E36F92">
        <w:rPr>
          <w:b/>
          <w:bCs/>
        </w:rPr>
        <w:t>DISPLAY APP</w:t>
      </w:r>
      <w:r w:rsidRPr="00E36F92">
        <w:t xml:space="preserve">OINTMENTS  </w:t>
      </w:r>
    </w:p>
    <w:p w14:paraId="34F26966" w14:textId="77777777" w:rsidR="009D2CDB" w:rsidRPr="00E36F92" w:rsidRDefault="009D2CDB" w:rsidP="005A65AD">
      <w:pPr>
        <w:pStyle w:val="BlankLine"/>
        <w:spacing w:after="0"/>
      </w:pPr>
    </w:p>
    <w:p w14:paraId="34F26967" w14:textId="77777777" w:rsidR="009D2CDB" w:rsidRPr="00E36F92" w:rsidRDefault="009D2CDB" w:rsidP="005A65AD">
      <w:pPr>
        <w:pStyle w:val="ComputerScreen"/>
        <w:spacing w:after="0"/>
        <w:rPr>
          <w:u w:val="single"/>
        </w:rPr>
      </w:pPr>
      <w:r w:rsidRPr="00E36F92">
        <w:rPr>
          <w:u w:val="single"/>
        </w:rPr>
        <w:t>HS OBJECT DISPLAY             Apr 24, 2003@08:49:53          Page:    1 of    1.</w:t>
      </w:r>
    </w:p>
    <w:p w14:paraId="34F26968" w14:textId="77777777" w:rsidR="009D2CDB" w:rsidRPr="00E36F92" w:rsidRDefault="009D2CDB" w:rsidP="005A65AD">
      <w:pPr>
        <w:pStyle w:val="ComputerScreen"/>
        <w:spacing w:after="0"/>
      </w:pPr>
      <w:r w:rsidRPr="00E36F92">
        <w:t xml:space="preserve">                         Detailed Display for VISITS</w:t>
      </w:r>
    </w:p>
    <w:p w14:paraId="34F26969" w14:textId="77777777" w:rsidR="009D2CDB" w:rsidRPr="00E36F92" w:rsidRDefault="009D2CDB" w:rsidP="005A65AD">
      <w:pPr>
        <w:pStyle w:val="ComputerScreen"/>
        <w:spacing w:after="0"/>
        <w:rPr>
          <w:u w:val="single"/>
        </w:rPr>
      </w:pPr>
      <w:r w:rsidRPr="00E36F92">
        <w:rPr>
          <w:u w:val="single"/>
        </w:rPr>
        <w:t xml:space="preserve">                                                                               .</w:t>
      </w:r>
    </w:p>
    <w:p w14:paraId="34F2696A" w14:textId="77777777" w:rsidR="009D2CDB" w:rsidRPr="00E36F92" w:rsidRDefault="009D2CDB" w:rsidP="005A65AD">
      <w:pPr>
        <w:pStyle w:val="ComputerScreen"/>
        <w:spacing w:after="0"/>
      </w:pPr>
      <w:r w:rsidRPr="00E36F92">
        <w:t xml:space="preserve">                HS Object: VISITS (TIU)                                         </w:t>
      </w:r>
    </w:p>
    <w:p w14:paraId="34F2696B" w14:textId="77777777" w:rsidR="009D2CDB" w:rsidRPr="00E36F92" w:rsidRDefault="009D2CDB" w:rsidP="005A65AD">
      <w:pPr>
        <w:pStyle w:val="ComputerScreen"/>
        <w:spacing w:after="0"/>
      </w:pPr>
      <w:r w:rsidRPr="00E36F92">
        <w:t xml:space="preserve">      Health Summary Type: DISPLAY APPOINTMENTS                                 </w:t>
      </w:r>
    </w:p>
    <w:p w14:paraId="34F2696C" w14:textId="77777777" w:rsidR="009D2CDB" w:rsidRPr="00E36F92" w:rsidRDefault="009D2CDB" w:rsidP="005A65AD">
      <w:pPr>
        <w:pStyle w:val="ComputerScreen"/>
        <w:spacing w:after="0"/>
      </w:pPr>
      <w:r w:rsidRPr="00E36F92">
        <w:t xml:space="preserve">            Report Period:                                                      </w:t>
      </w:r>
    </w:p>
    <w:p w14:paraId="34F2696D" w14:textId="77777777" w:rsidR="009D2CDB" w:rsidRPr="00E36F92" w:rsidRDefault="009D2CDB" w:rsidP="005A65AD">
      <w:pPr>
        <w:pStyle w:val="ComputerScreen"/>
        <w:spacing w:after="0"/>
      </w:pPr>
      <w:r w:rsidRPr="00E36F92">
        <w:t xml:space="preserve">                  Creator: </w:t>
      </w:r>
      <w:r w:rsidR="0056089F" w:rsidRPr="00E36F92">
        <w:t>CPRSPROVIDER,TEN</w:t>
      </w:r>
      <w:r w:rsidRPr="00E36F92">
        <w:t xml:space="preserve">                                      </w:t>
      </w:r>
    </w:p>
    <w:p w14:paraId="34F2696E" w14:textId="77777777" w:rsidR="009D2CDB" w:rsidRPr="00E36F92" w:rsidRDefault="009D2CDB" w:rsidP="005A65AD">
      <w:pPr>
        <w:pStyle w:val="ComputerScreen"/>
        <w:spacing w:after="0"/>
      </w:pPr>
      <w:r w:rsidRPr="00E36F92">
        <w:t xml:space="preserve">                                                                                </w:t>
      </w:r>
    </w:p>
    <w:p w14:paraId="34F2696F" w14:textId="77777777" w:rsidR="009D2CDB" w:rsidRPr="00E36F92" w:rsidRDefault="009D2CDB" w:rsidP="005A65AD">
      <w:pPr>
        <w:pStyle w:val="ComputerScreen"/>
        <w:spacing w:after="0"/>
      </w:pPr>
      <w:r w:rsidRPr="00E36F92">
        <w:t xml:space="preserve">                                  HS Object                                     </w:t>
      </w:r>
    </w:p>
    <w:p w14:paraId="34F26970" w14:textId="77777777" w:rsidR="009D2CDB" w:rsidRPr="00E36F92" w:rsidRDefault="009D2CDB" w:rsidP="005A65AD">
      <w:pPr>
        <w:pStyle w:val="ComputerScreen"/>
        <w:spacing w:after="0"/>
      </w:pPr>
      <w:r w:rsidRPr="00E36F92">
        <w:t xml:space="preserve">                                                                                </w:t>
      </w:r>
    </w:p>
    <w:p w14:paraId="34F26971" w14:textId="77777777" w:rsidR="009D2CDB" w:rsidRPr="00E36F92" w:rsidRDefault="009D2CDB" w:rsidP="005A65AD">
      <w:pPr>
        <w:pStyle w:val="ComputerScreen"/>
        <w:spacing w:after="0"/>
      </w:pPr>
      <w:r w:rsidRPr="00E36F92">
        <w:t xml:space="preserve">                  Print Label: NO         Print Report Date and Time: NO        </w:t>
      </w:r>
    </w:p>
    <w:p w14:paraId="34F26972" w14:textId="77777777" w:rsidR="009D2CDB" w:rsidRPr="00E36F92" w:rsidRDefault="009D2CDB" w:rsidP="005A65AD">
      <w:pPr>
        <w:pStyle w:val="ComputerScreen"/>
        <w:spacing w:after="0"/>
      </w:pPr>
      <w:r w:rsidRPr="00E36F92">
        <w:t xml:space="preserve"> Print Blank Line after Label: NO       Print Confidentiality Banner: NO        </w:t>
      </w:r>
    </w:p>
    <w:p w14:paraId="34F26973" w14:textId="77777777" w:rsidR="009D2CDB" w:rsidRPr="00E36F92" w:rsidRDefault="009D2CDB" w:rsidP="005A65AD">
      <w:pPr>
        <w:pStyle w:val="ComputerScreen"/>
        <w:spacing w:after="0"/>
      </w:pPr>
      <w:r w:rsidRPr="00E36F92">
        <w:t xml:space="preserve">            Customized Header: YES        Print Report Date and Time: NO        </w:t>
      </w:r>
    </w:p>
    <w:p w14:paraId="34F26974" w14:textId="77777777" w:rsidR="009D2CDB" w:rsidRPr="00E36F92" w:rsidRDefault="009D2CDB" w:rsidP="005A65AD">
      <w:pPr>
        <w:pStyle w:val="ComputerScreen"/>
        <w:spacing w:after="0"/>
      </w:pPr>
      <w:r w:rsidRPr="00E36F92">
        <w:t xml:space="preserve"> Suppress Components w/o Data: NO             Print Component Header: YES       </w:t>
      </w:r>
    </w:p>
    <w:p w14:paraId="34F26975" w14:textId="77777777" w:rsidR="009D2CDB" w:rsidRPr="00E36F92" w:rsidRDefault="009D2CDB" w:rsidP="005A65AD">
      <w:pPr>
        <w:pStyle w:val="ComputerScreen"/>
        <w:spacing w:after="0"/>
      </w:pPr>
      <w:r w:rsidRPr="00E36F92">
        <w:t xml:space="preserve">   Print Deceased Information: NO       Print Time-Occurrence Limits: NO        </w:t>
      </w:r>
    </w:p>
    <w:p w14:paraId="34F26976" w14:textId="77777777" w:rsidR="009D2CDB" w:rsidRPr="00E36F92" w:rsidRDefault="009D2CDB" w:rsidP="005A65AD">
      <w:pPr>
        <w:pStyle w:val="ComputerScreen"/>
        <w:spacing w:after="0"/>
      </w:pPr>
      <w:r w:rsidRPr="00E36F92">
        <w:t xml:space="preserve">              National Object: NO         Underline Component Header: NO        </w:t>
      </w:r>
    </w:p>
    <w:p w14:paraId="34F26977" w14:textId="77777777" w:rsidR="009D2CDB" w:rsidRPr="00E36F92" w:rsidRDefault="009D2CDB" w:rsidP="005A65AD">
      <w:pPr>
        <w:pStyle w:val="ComputerScreen"/>
        <w:spacing w:after="0"/>
      </w:pPr>
      <w:r w:rsidRPr="00E36F92">
        <w:t xml:space="preserve">                                             Blank Line After Header: NO        </w:t>
      </w:r>
    </w:p>
    <w:p w14:paraId="34F26978" w14:textId="77777777" w:rsidR="009D2CDB" w:rsidRPr="00E36F92" w:rsidRDefault="009D2CDB" w:rsidP="005A65AD">
      <w:pPr>
        <w:pStyle w:val="ComputerScreen"/>
        <w:spacing w:after="0"/>
      </w:pPr>
    </w:p>
    <w:p w14:paraId="34F26979" w14:textId="77777777" w:rsidR="009D2CDB" w:rsidRPr="00E36F92" w:rsidRDefault="009D2CDB" w:rsidP="005A65AD">
      <w:pPr>
        <w:pStyle w:val="CScreenReversed"/>
        <w:spacing w:after="0"/>
        <w:ind w:left="0"/>
      </w:pPr>
      <w:r w:rsidRPr="00E36F92">
        <w:t xml:space="preserve">          Enter ?? for more actions                                             </w:t>
      </w:r>
    </w:p>
    <w:p w14:paraId="34F2697A" w14:textId="77777777" w:rsidR="009D2CDB" w:rsidRPr="00E36F92" w:rsidRDefault="009D2CDB" w:rsidP="005A65AD">
      <w:pPr>
        <w:pStyle w:val="ComputerScreen"/>
        <w:spacing w:after="0"/>
      </w:pPr>
      <w:r w:rsidRPr="00E36F92">
        <w:t xml:space="preserve">    Edit HS Object                          Inquire about a HS Type</w:t>
      </w:r>
    </w:p>
    <w:p w14:paraId="34F2697B" w14:textId="77777777" w:rsidR="009D2CDB" w:rsidRPr="00E36F92" w:rsidRDefault="009D2CDB" w:rsidP="005A65AD">
      <w:pPr>
        <w:pStyle w:val="ComputerScreen"/>
        <w:spacing w:after="0"/>
      </w:pPr>
      <w:r w:rsidRPr="00E36F92">
        <w:t xml:space="preserve">    Change HS Type                          Edit HS Type</w:t>
      </w:r>
    </w:p>
    <w:p w14:paraId="34F2697C" w14:textId="77777777" w:rsidR="009D2CDB" w:rsidRPr="00E36F92" w:rsidRDefault="009D2CDB" w:rsidP="00DC4241">
      <w:pPr>
        <w:pStyle w:val="ComputerScreen"/>
      </w:pPr>
      <w:r w:rsidRPr="00E36F92">
        <w:t>Select Item(s): Quit//</w:t>
      </w:r>
    </w:p>
    <w:p w14:paraId="34F2697D" w14:textId="77777777" w:rsidR="009D2CDB" w:rsidRPr="00E36F92" w:rsidRDefault="009D2CDB" w:rsidP="00DC4241"/>
    <w:p w14:paraId="34F2697E" w14:textId="77777777" w:rsidR="009D2CDB" w:rsidRPr="00E36F92" w:rsidRDefault="009D2CDB">
      <w:r w:rsidRPr="00E36F92">
        <w:t>If you do not own (did not create) the HS Object, then the program will not allow you to change the HS type and you will receive the following message:</w:t>
      </w:r>
    </w:p>
    <w:p w14:paraId="34F2697F" w14:textId="77777777" w:rsidR="00BF3448" w:rsidRPr="00E36F92" w:rsidRDefault="00BF3448"/>
    <w:p w14:paraId="34F26980" w14:textId="77777777" w:rsidR="009D2CDB" w:rsidRPr="00E36F92" w:rsidRDefault="009D2CDB">
      <w:pPr>
        <w:pStyle w:val="ComputerScreen"/>
      </w:pPr>
      <w:r w:rsidRPr="00E36F92">
        <w:t>Can't edit this HS Object:  Only the owner can edit this HS Object</w:t>
      </w:r>
    </w:p>
    <w:p w14:paraId="34F26981" w14:textId="77777777" w:rsidR="009D2CDB" w:rsidRPr="00E36F92" w:rsidRDefault="009D2CDB" w:rsidP="00B34976">
      <w:pPr>
        <w:pStyle w:val="Heading4"/>
        <w:rPr>
          <w:lang w:val="en-US"/>
        </w:rPr>
      </w:pPr>
      <w:r w:rsidRPr="00E36F92">
        <w:rPr>
          <w:lang w:val="en-US"/>
        </w:rPr>
        <w:br w:type="page"/>
      </w:r>
      <w:r w:rsidRPr="00E36F92">
        <w:rPr>
          <w:lang w:val="en-US"/>
        </w:rPr>
        <w:lastRenderedPageBreak/>
        <w:t>Inquire about a HS Type</w:t>
      </w:r>
      <w:r w:rsidR="00B456E7" w:rsidRPr="00E36F92">
        <w:rPr>
          <w:lang w:val="en-US"/>
        </w:rPr>
        <w:fldChar w:fldCharType="begin"/>
      </w:r>
      <w:r w:rsidRPr="00E36F92">
        <w:rPr>
          <w:lang w:val="en-US"/>
        </w:rPr>
        <w:instrText>xe "Inquire about a HS Type"</w:instrText>
      </w:r>
      <w:r w:rsidR="00B456E7" w:rsidRPr="00E36F92">
        <w:rPr>
          <w:lang w:val="en-US"/>
        </w:rPr>
        <w:fldChar w:fldCharType="end"/>
      </w:r>
    </w:p>
    <w:p w14:paraId="34F26982" w14:textId="77777777" w:rsidR="009D2CDB" w:rsidRPr="00E36F92" w:rsidRDefault="009D2CDB">
      <w:r w:rsidRPr="00E36F92">
        <w:t>This action allows you to view on the screen any Health Summary Type. To do this, you need to supply the name of the HS Type as in the following example:</w:t>
      </w:r>
    </w:p>
    <w:p w14:paraId="34F26983" w14:textId="77777777" w:rsidR="00BF3448" w:rsidRPr="00E36F92" w:rsidRDefault="00BF3448"/>
    <w:p w14:paraId="34F26984" w14:textId="77777777" w:rsidR="009D2CDB" w:rsidRPr="00E36F92" w:rsidRDefault="009D2CDB" w:rsidP="005A65AD">
      <w:pPr>
        <w:pStyle w:val="ComputerScreen"/>
        <w:spacing w:after="0"/>
      </w:pPr>
      <w:r w:rsidRPr="00E36F92">
        <w:t xml:space="preserve">Select Action: Quit// </w:t>
      </w:r>
      <w:r w:rsidRPr="00E36F92">
        <w:rPr>
          <w:b/>
          <w:bCs/>
        </w:rPr>
        <w:t>IN</w:t>
      </w:r>
      <w:r w:rsidRPr="00E36F92">
        <w:t xml:space="preserve">   Inquire about a HS Type  </w:t>
      </w:r>
    </w:p>
    <w:p w14:paraId="34F26985" w14:textId="77777777" w:rsidR="009D2CDB" w:rsidRPr="00E36F92" w:rsidRDefault="009D2CDB" w:rsidP="005A65AD">
      <w:pPr>
        <w:pStyle w:val="ComputerScreen"/>
        <w:spacing w:after="0"/>
      </w:pPr>
    </w:p>
    <w:p w14:paraId="34F26986" w14:textId="77777777" w:rsidR="009D2CDB" w:rsidRPr="00E36F92" w:rsidRDefault="009D2CDB" w:rsidP="005A65AD">
      <w:pPr>
        <w:pStyle w:val="ComputerScreen"/>
        <w:spacing w:after="0"/>
      </w:pPr>
      <w:r w:rsidRPr="00E36F92">
        <w:t xml:space="preserve">Select Health Summary Type: </w:t>
      </w:r>
      <w:r w:rsidRPr="00E36F92">
        <w:rPr>
          <w:b/>
          <w:bCs/>
        </w:rPr>
        <w:t>GASTRO-1</w:t>
      </w:r>
      <w:r w:rsidRPr="00E36F92">
        <w:t xml:space="preserve">  GASTRO-1</w:t>
      </w:r>
    </w:p>
    <w:p w14:paraId="34F26987" w14:textId="77777777" w:rsidR="009D2CDB" w:rsidRPr="00E36F92" w:rsidRDefault="009D2CDB" w:rsidP="005A65AD">
      <w:pPr>
        <w:pStyle w:val="ComputerScreen"/>
        <w:spacing w:after="0"/>
      </w:pPr>
    </w:p>
    <w:p w14:paraId="34F26988" w14:textId="77777777" w:rsidR="009D2CDB" w:rsidRPr="00E36F92" w:rsidRDefault="009D2CDB" w:rsidP="005A65AD">
      <w:pPr>
        <w:pStyle w:val="ComputerScreen"/>
        <w:spacing w:after="0"/>
      </w:pPr>
      <w:r w:rsidRPr="00E36F92">
        <w:t xml:space="preserve">  Gastro-1</w:t>
      </w:r>
    </w:p>
    <w:p w14:paraId="34F26989" w14:textId="77777777" w:rsidR="009D2CDB" w:rsidRPr="00E36F92" w:rsidRDefault="009D2CDB" w:rsidP="005A65AD">
      <w:pPr>
        <w:pStyle w:val="ComputerScreen"/>
        <w:spacing w:after="0"/>
      </w:pPr>
    </w:p>
    <w:p w14:paraId="34F2698A" w14:textId="77777777" w:rsidR="009D2CDB" w:rsidRPr="00E36F92" w:rsidRDefault="009D2CDB" w:rsidP="005A65AD">
      <w:pPr>
        <w:pStyle w:val="ComputerScreen"/>
        <w:spacing w:after="0"/>
      </w:pPr>
      <w:r w:rsidRPr="00E36F92">
        <w:t xml:space="preserve">  OK?  YES// </w:t>
      </w:r>
      <w:r w:rsidRPr="00E36F92">
        <w:rPr>
          <w:b/>
          <w:bCs/>
        </w:rPr>
        <w:t>&lt;Enter&gt;</w:t>
      </w:r>
    </w:p>
    <w:p w14:paraId="34F2698B" w14:textId="77777777" w:rsidR="009D2CDB" w:rsidRPr="00E36F92" w:rsidRDefault="009D2CDB" w:rsidP="005A65AD">
      <w:pPr>
        <w:pStyle w:val="ComputerScreen"/>
        <w:spacing w:after="0"/>
      </w:pPr>
      <w:r w:rsidRPr="00E36F92">
        <w:t xml:space="preserve">DEVICE:   ANYWHERE    Right Margin: 80// </w:t>
      </w:r>
    </w:p>
    <w:p w14:paraId="34F2698C" w14:textId="77777777" w:rsidR="009D2CDB" w:rsidRPr="00E36F92" w:rsidRDefault="009D2CDB" w:rsidP="005A65AD">
      <w:pPr>
        <w:pStyle w:val="ComputerScreen"/>
        <w:spacing w:after="0"/>
      </w:pPr>
      <w:r w:rsidRPr="00E36F92">
        <w:t xml:space="preserve">                       HEALTH SUMMARY TYPE INQUIRY</w:t>
      </w:r>
    </w:p>
    <w:p w14:paraId="34F2698D" w14:textId="77777777" w:rsidR="009D2CDB" w:rsidRPr="00E36F92" w:rsidRDefault="009D2CDB" w:rsidP="005A65AD">
      <w:pPr>
        <w:pStyle w:val="ComputerScreen"/>
        <w:spacing w:after="0"/>
      </w:pPr>
    </w:p>
    <w:p w14:paraId="34F2698E" w14:textId="77777777" w:rsidR="009D2CDB" w:rsidRPr="00E36F92" w:rsidRDefault="009D2CDB" w:rsidP="005A65AD">
      <w:pPr>
        <w:pStyle w:val="ComputerScreen"/>
        <w:spacing w:after="0"/>
      </w:pPr>
      <w:r w:rsidRPr="00E36F92">
        <w:t xml:space="preserve">         Type Name:  GASTRO-1</w:t>
      </w:r>
    </w:p>
    <w:p w14:paraId="34F2698F" w14:textId="77777777" w:rsidR="009D2CDB" w:rsidRPr="00E36F92" w:rsidRDefault="009D2CDB" w:rsidP="005A65AD">
      <w:pPr>
        <w:pStyle w:val="ComputerScreen"/>
        <w:spacing w:after="0"/>
      </w:pPr>
      <w:r w:rsidRPr="00E36F92">
        <w:t xml:space="preserve">             Title:  </w:t>
      </w:r>
    </w:p>
    <w:p w14:paraId="34F26990" w14:textId="77777777" w:rsidR="009D2CDB" w:rsidRPr="00E36F92" w:rsidRDefault="009D2CDB" w:rsidP="005A65AD">
      <w:pPr>
        <w:pStyle w:val="ComputerScreen"/>
        <w:spacing w:after="0"/>
      </w:pPr>
      <w:r w:rsidRPr="00E36F92">
        <w:t xml:space="preserve">             Owner:  </w:t>
      </w:r>
      <w:r w:rsidR="0056089F" w:rsidRPr="00E36F92">
        <w:t>CPRSPROVIDER,ELEVEN</w:t>
      </w:r>
    </w:p>
    <w:p w14:paraId="34F26991" w14:textId="77777777" w:rsidR="009D2CDB" w:rsidRPr="00E36F92" w:rsidRDefault="009D2CDB" w:rsidP="005A65AD">
      <w:pPr>
        <w:pStyle w:val="ComputerScreen"/>
        <w:spacing w:after="0"/>
      </w:pPr>
      <w:r w:rsidRPr="00E36F92">
        <w:t>SUPPRESS PRINT OF COMPONENTS WITHOUT DATA:  yes</w:t>
      </w:r>
    </w:p>
    <w:p w14:paraId="34F26992" w14:textId="77777777" w:rsidR="009D2CDB" w:rsidRPr="00E36F92" w:rsidRDefault="009D2CDB" w:rsidP="005A65AD">
      <w:pPr>
        <w:pStyle w:val="ComputerScreen"/>
        <w:spacing w:after="0"/>
      </w:pPr>
    </w:p>
    <w:p w14:paraId="34F26993" w14:textId="77777777" w:rsidR="009D2CDB" w:rsidRPr="00E36F92" w:rsidRDefault="009D2CDB" w:rsidP="005A65AD">
      <w:pPr>
        <w:pStyle w:val="ComputerScreen"/>
        <w:spacing w:after="0"/>
      </w:pPr>
      <w:r w:rsidRPr="00E36F92">
        <w:t xml:space="preserve">                                   Max        Hos  ICD   Pro  CPT</w:t>
      </w:r>
    </w:p>
    <w:p w14:paraId="34F26994" w14:textId="77777777" w:rsidR="009D2CDB" w:rsidRPr="00E36F92" w:rsidRDefault="009D2CDB" w:rsidP="005A65AD">
      <w:pPr>
        <w:pStyle w:val="ComputerScreen"/>
        <w:spacing w:after="0"/>
      </w:pPr>
      <w:r w:rsidRPr="00E36F92">
        <w:t>Abb   Ord    Component Name        Occ  Time  Loc  Text  Nar  Mod  Selection</w:t>
      </w:r>
    </w:p>
    <w:p w14:paraId="34F26995" w14:textId="77777777" w:rsidR="009D2CDB" w:rsidRPr="00E36F92" w:rsidRDefault="009D2CDB" w:rsidP="005A65AD">
      <w:pPr>
        <w:pStyle w:val="ComputerScreen"/>
        <w:spacing w:after="0"/>
      </w:pPr>
      <w:r w:rsidRPr="00E36F92">
        <w:t>------------------------------------------------------------------------------</w:t>
      </w:r>
    </w:p>
    <w:p w14:paraId="34F26996" w14:textId="77777777" w:rsidR="009D2CDB" w:rsidRPr="00E36F92" w:rsidRDefault="009D2CDB" w:rsidP="005A65AD">
      <w:pPr>
        <w:pStyle w:val="ComputerScreen"/>
        <w:spacing w:after="0"/>
      </w:pPr>
      <w:r w:rsidRPr="00E36F92">
        <w:t xml:space="preserve">DCS   5       Discharge Summary         1Y                    </w:t>
      </w:r>
    </w:p>
    <w:p w14:paraId="34F26997" w14:textId="77777777" w:rsidR="009D2CDB" w:rsidRPr="00E36F92" w:rsidRDefault="009D2CDB" w:rsidP="005A65AD">
      <w:pPr>
        <w:pStyle w:val="ComputerScreen"/>
        <w:spacing w:after="0"/>
      </w:pPr>
      <w:r w:rsidRPr="00E36F92">
        <w:t xml:space="preserve">II    10      Radiology Impression      1Y                    </w:t>
      </w:r>
    </w:p>
    <w:p w14:paraId="34F26998" w14:textId="77777777" w:rsidR="009D2CDB" w:rsidRPr="00E36F92" w:rsidRDefault="009D2CDB" w:rsidP="005A65AD">
      <w:pPr>
        <w:pStyle w:val="ComputerScreen"/>
        <w:spacing w:after="0"/>
      </w:pPr>
      <w:r w:rsidRPr="00E36F92">
        <w:t xml:space="preserve">CH    15      Chem &amp; Hematology         1Y                    </w:t>
      </w:r>
    </w:p>
    <w:p w14:paraId="34F26999" w14:textId="77777777" w:rsidR="009D2CDB" w:rsidRPr="00E36F92" w:rsidRDefault="009D2CDB" w:rsidP="005A65AD">
      <w:pPr>
        <w:pStyle w:val="ComputerScreen"/>
        <w:spacing w:after="0"/>
      </w:pPr>
      <w:r w:rsidRPr="00E36F92">
        <w:t xml:space="preserve">CY    20      Cytopathology             1Y                    </w:t>
      </w:r>
    </w:p>
    <w:p w14:paraId="34F2699A" w14:textId="77777777" w:rsidR="009D2CDB" w:rsidRPr="00E36F92" w:rsidRDefault="009D2CDB" w:rsidP="005A65AD">
      <w:pPr>
        <w:pStyle w:val="ComputerScreen"/>
        <w:spacing w:after="0"/>
      </w:pPr>
      <w:r w:rsidRPr="00E36F92">
        <w:t>SR    25      Surgery Reports           1Y                    YES</w:t>
      </w:r>
    </w:p>
    <w:p w14:paraId="34F2699B" w14:textId="77777777" w:rsidR="009D2CDB" w:rsidRPr="00E36F92" w:rsidRDefault="009D2CDB" w:rsidP="005A65AD">
      <w:pPr>
        <w:pStyle w:val="ComputerScreen"/>
        <w:spacing w:after="0"/>
      </w:pPr>
      <w:r w:rsidRPr="00E36F92">
        <w:t xml:space="preserve">SP    30      Surgical Pathology        1Y                    </w:t>
      </w:r>
    </w:p>
    <w:p w14:paraId="34F2699C" w14:textId="77777777" w:rsidR="009D2CDB" w:rsidRPr="00E36F92" w:rsidRDefault="009D2CDB" w:rsidP="005A65AD">
      <w:pPr>
        <w:pStyle w:val="ComputerScreen"/>
        <w:spacing w:after="0"/>
      </w:pPr>
    </w:p>
    <w:p w14:paraId="34F2699D" w14:textId="77777777" w:rsidR="009D2CDB" w:rsidRPr="00E36F92" w:rsidRDefault="009D2CDB" w:rsidP="005A65AD">
      <w:pPr>
        <w:pStyle w:val="ComputerScreen"/>
        <w:spacing w:after="0"/>
      </w:pPr>
    </w:p>
    <w:p w14:paraId="34F2699E" w14:textId="77777777" w:rsidR="009D2CDB" w:rsidRPr="00E36F92" w:rsidRDefault="009D2CDB" w:rsidP="005A65AD">
      <w:pPr>
        <w:pStyle w:val="ComputerScreen"/>
        <w:spacing w:after="0"/>
      </w:pPr>
      <w:r w:rsidRPr="00E36F92">
        <w:t xml:space="preserve">               * = Disabled Components</w:t>
      </w:r>
    </w:p>
    <w:p w14:paraId="34F2699F" w14:textId="77777777" w:rsidR="009D2CDB" w:rsidRPr="00E36F92" w:rsidRDefault="009D2CDB" w:rsidP="00DC4241">
      <w:pPr>
        <w:pStyle w:val="ComputerScreen"/>
      </w:pPr>
    </w:p>
    <w:p w14:paraId="34F269A0" w14:textId="77777777" w:rsidR="009D2CDB" w:rsidRPr="00E36F92" w:rsidRDefault="009D2CDB" w:rsidP="00DC4241">
      <w:pPr>
        <w:pStyle w:val="ComputerScreen"/>
      </w:pPr>
      <w:r w:rsidRPr="00E36F92">
        <w:t>Enter RETURN to continue or '^' to exit:</w:t>
      </w:r>
    </w:p>
    <w:p w14:paraId="34F269A1" w14:textId="77777777" w:rsidR="009D2CDB" w:rsidRPr="00E36F92" w:rsidRDefault="009D2CDB" w:rsidP="00B834A6">
      <w:pPr>
        <w:pStyle w:val="Note"/>
        <w:rPr>
          <w:b w:val="0"/>
          <w:bCs/>
        </w:rPr>
      </w:pPr>
      <w:r w:rsidRPr="00E36F92">
        <w:rPr>
          <w:sz w:val="52"/>
          <w:szCs w:val="52"/>
        </w:rPr>
        <w:sym w:font="Wingdings" w:char="F046"/>
      </w:r>
      <w:r w:rsidRPr="00E36F92">
        <w:tab/>
        <w:t xml:space="preserve">Note: </w:t>
      </w:r>
      <w:r w:rsidRPr="00E36F92">
        <w:tab/>
      </w:r>
      <w:r w:rsidRPr="00E36F92">
        <w:rPr>
          <w:b w:val="0"/>
          <w:bCs/>
        </w:rPr>
        <w:t>This action is only available from the HS Object Display screen. It is provided so that you can explore Health Summary types while working with HS Objects.</w:t>
      </w:r>
    </w:p>
    <w:p w14:paraId="34F269A2" w14:textId="77777777" w:rsidR="009D2CDB" w:rsidRPr="00E36F92" w:rsidRDefault="009D2CDB" w:rsidP="00B34976">
      <w:pPr>
        <w:pStyle w:val="Heading4"/>
        <w:rPr>
          <w:lang w:val="en-US"/>
        </w:rPr>
      </w:pPr>
      <w:r w:rsidRPr="00E36F92">
        <w:rPr>
          <w:lang w:val="en-US"/>
        </w:rPr>
        <w:t>Edit HS Type</w:t>
      </w:r>
      <w:r w:rsidR="00B456E7" w:rsidRPr="00E36F92">
        <w:rPr>
          <w:lang w:val="en-US"/>
        </w:rPr>
        <w:fldChar w:fldCharType="begin"/>
      </w:r>
      <w:r w:rsidRPr="00E36F92">
        <w:rPr>
          <w:lang w:val="en-US"/>
        </w:rPr>
        <w:instrText>xe "Edit HS Type"</w:instrText>
      </w:r>
      <w:r w:rsidR="00B456E7" w:rsidRPr="00E36F92">
        <w:rPr>
          <w:lang w:val="en-US"/>
        </w:rPr>
        <w:fldChar w:fldCharType="end"/>
      </w:r>
    </w:p>
    <w:p w14:paraId="34F269A3" w14:textId="77777777" w:rsidR="009D2CDB" w:rsidRPr="00E36F92" w:rsidRDefault="009D2CDB" w:rsidP="00B834A6">
      <w:r w:rsidRPr="00E36F92">
        <w:t xml:space="preserve">This action is the same as Create/Modify Health Summary Type in the Health Summary package. See the </w:t>
      </w:r>
      <w:r w:rsidRPr="00E36F92">
        <w:rPr>
          <w:i/>
          <w:iCs/>
        </w:rPr>
        <w:t>Health Summary User Manual</w:t>
      </w:r>
      <w:r w:rsidRPr="00E36F92">
        <w:t xml:space="preserve"> for details.</w:t>
      </w:r>
    </w:p>
    <w:p w14:paraId="34F269A4" w14:textId="77777777" w:rsidR="009D2CDB" w:rsidRPr="00E36F92" w:rsidRDefault="009D2CDB" w:rsidP="00B834A6">
      <w:r w:rsidRPr="00E36F92">
        <w:t xml:space="preserve">You </w:t>
      </w:r>
      <w:r w:rsidR="00221470" w:rsidRPr="00E36F92">
        <w:t>may</w:t>
      </w:r>
      <w:r w:rsidRPr="00E36F92">
        <w:t xml:space="preserve"> only edit a Health Summary Type that you own (originally created). If you attempt to ed</w:t>
      </w:r>
      <w:r w:rsidR="00B834A6" w:rsidRPr="00E36F92">
        <w:t xml:space="preserve">it a type created by another, </w:t>
      </w:r>
      <w:r w:rsidRPr="00E36F92">
        <w:t>the system will display the following message:</w:t>
      </w:r>
    </w:p>
    <w:p w14:paraId="34F269A5" w14:textId="77777777" w:rsidR="00B834A6" w:rsidRPr="00E36F92" w:rsidRDefault="00B834A6" w:rsidP="00B834A6"/>
    <w:p w14:paraId="34F269A6" w14:textId="77777777" w:rsidR="009D2CDB" w:rsidRPr="00E36F92" w:rsidRDefault="00DC4241" w:rsidP="00B834A6">
      <w:pPr>
        <w:pStyle w:val="ComputerScreen"/>
      </w:pPr>
      <w:r w:rsidRPr="00E36F92">
        <w:t xml:space="preserve">   You can</w:t>
      </w:r>
      <w:r w:rsidR="009D2CDB" w:rsidRPr="00E36F92">
        <w:t>not edit a Health Summary Type you don't own.</w:t>
      </w:r>
    </w:p>
    <w:p w14:paraId="29DB9928" w14:textId="68F24E8F" w:rsidR="00605542" w:rsidRPr="00E36F92" w:rsidRDefault="009D2CDB" w:rsidP="00605542">
      <w:pPr>
        <w:pStyle w:val="Heading1"/>
      </w:pPr>
      <w:bookmarkStart w:id="689" w:name="_Appendix_C:_Additional"/>
      <w:bookmarkEnd w:id="689"/>
      <w:r w:rsidRPr="00E36F92">
        <w:br w:type="page"/>
      </w:r>
      <w:bookmarkStart w:id="690" w:name="_Toc152840742"/>
      <w:r w:rsidR="00605542" w:rsidRPr="00E36F92">
        <w:lastRenderedPageBreak/>
        <w:t xml:space="preserve">Appendix </w:t>
      </w:r>
      <w:r w:rsidR="00605542">
        <w:t>C</w:t>
      </w:r>
      <w:r w:rsidR="00605542" w:rsidRPr="00E36F92">
        <w:t xml:space="preserve">: </w:t>
      </w:r>
      <w:r w:rsidR="00605542">
        <w:t>Additional Signer Utility Guide</w:t>
      </w:r>
      <w:bookmarkEnd w:id="690"/>
      <w:r w:rsidR="00605542">
        <w:t xml:space="preserve"> </w:t>
      </w:r>
      <w:r w:rsidR="00605542" w:rsidRPr="00E36F92">
        <w:fldChar w:fldCharType="begin"/>
      </w:r>
      <w:r w:rsidR="00605542" w:rsidRPr="00E36F92">
        <w:instrText>xe "Creating an Object"</w:instrText>
      </w:r>
      <w:r w:rsidR="00605542" w:rsidRPr="00E36F92">
        <w:fldChar w:fldCharType="end"/>
      </w:r>
      <w:r w:rsidR="00605542" w:rsidRPr="00E36F92">
        <w:fldChar w:fldCharType="begin"/>
      </w:r>
      <w:r w:rsidR="00605542" w:rsidRPr="00E36F92">
        <w:instrText>xe "object"</w:instrText>
      </w:r>
      <w:r w:rsidR="00605542" w:rsidRPr="00E36F92">
        <w:fldChar w:fldCharType="end"/>
      </w:r>
    </w:p>
    <w:p w14:paraId="6AC2E373" w14:textId="77777777" w:rsidR="00E63509" w:rsidRPr="00563336" w:rsidRDefault="00E63509" w:rsidP="00E63509">
      <w:pPr>
        <w:spacing w:before="120" w:after="120"/>
      </w:pPr>
      <w:bookmarkStart w:id="691" w:name="_Toc335315411"/>
      <w:bookmarkStart w:id="692" w:name="_Toc342030897"/>
      <w:bookmarkStart w:id="693" w:name="_Toc342548589"/>
      <w:r w:rsidRPr="00CF0896">
        <w:t>Text Integration Utilities (TIU) is a set of software tools designed to handle clinical documents in a standardized manner</w:t>
      </w:r>
      <w:r w:rsidRPr="00563336">
        <w:t>, with a single interface for viewing, entering, editing, and signing clinical documents.</w:t>
      </w:r>
    </w:p>
    <w:p w14:paraId="519C9708" w14:textId="69C3F7F7" w:rsidR="00E63509" w:rsidRPr="00CF0896" w:rsidRDefault="00E63509" w:rsidP="00E63509">
      <w:pPr>
        <w:spacing w:before="120" w:after="120"/>
      </w:pPr>
      <w:r w:rsidRPr="00563336">
        <w:t xml:space="preserve">This </w:t>
      </w:r>
      <w:r>
        <w:t>appendix</w:t>
      </w:r>
      <w:r w:rsidRPr="00CF0896">
        <w:t xml:space="preserve"> </w:t>
      </w:r>
      <w:r w:rsidRPr="003F7A09">
        <w:t>describes how to use</w:t>
      </w:r>
      <w:r w:rsidRPr="00CF0896">
        <w:t xml:space="preserve"> </w:t>
      </w:r>
      <w:r w:rsidRPr="00563336">
        <w:t>the Additional Signer Utility</w:t>
      </w:r>
      <w:r>
        <w:t>.</w:t>
      </w:r>
    </w:p>
    <w:p w14:paraId="7F5AE917" w14:textId="77777777" w:rsidR="00E63509" w:rsidRDefault="00E63509" w:rsidP="00E63509">
      <w:pPr>
        <w:pStyle w:val="Heading2"/>
      </w:pPr>
      <w:bookmarkStart w:id="694" w:name="_Toc137645250"/>
      <w:bookmarkStart w:id="695" w:name="_Toc152840743"/>
      <w:r w:rsidRPr="00F07689">
        <w:t>Introduction</w:t>
      </w:r>
      <w:bookmarkEnd w:id="694"/>
      <w:bookmarkEnd w:id="695"/>
    </w:p>
    <w:p w14:paraId="5DAD19BB" w14:textId="77777777" w:rsidR="00E63509" w:rsidRDefault="00E63509" w:rsidP="00E63509">
      <w:pPr>
        <w:spacing w:before="120" w:after="120"/>
      </w:pPr>
      <w:r w:rsidRPr="00CF0896">
        <w:t>Additional Signer is a communication tool used to alert a clinician about information pertaining to the patient. This functionality is designed to allow clinicians to call attention to specific documents and the recipient to acknowledge receipt of the information. Being identified as an additional signer does not constitute a co-signature. This nomenclature in no way implies responsibility for the content of, or concurrence with the note.</w:t>
      </w:r>
    </w:p>
    <w:p w14:paraId="54C0F6DF" w14:textId="77777777" w:rsidR="00E63509" w:rsidRDefault="00E63509" w:rsidP="00E63509">
      <w:pPr>
        <w:pStyle w:val="Heading2"/>
      </w:pPr>
      <w:bookmarkStart w:id="696" w:name="_Toc137645251"/>
      <w:bookmarkStart w:id="697" w:name="_Toc152840744"/>
      <w:r>
        <w:t>Version 2.0</w:t>
      </w:r>
      <w:bookmarkEnd w:id="696"/>
      <w:bookmarkEnd w:id="697"/>
    </w:p>
    <w:p w14:paraId="63787F46" w14:textId="63CE5293" w:rsidR="00E63509" w:rsidRDefault="00E63509" w:rsidP="007E723B">
      <w:pPr>
        <w:spacing w:before="120" w:after="120"/>
      </w:pPr>
      <w:r>
        <w:t xml:space="preserve">Version 2.0 is released with patch TIU*1.0*357. Additional Signer reports created with version 1.0 of the utility are not compatible with version 2.0 and must be removed before the new version may be used.  If you would like to save any old reports, you must view them and save them to a host file or screen capture them with logging </w:t>
      </w:r>
      <w:r w:rsidRPr="00BE7D38">
        <w:rPr>
          <w:b/>
          <w:bCs/>
        </w:rPr>
        <w:t>BEFORE</w:t>
      </w:r>
      <w:r>
        <w:t xml:space="preserve"> installing TIU*1.0*357.</w:t>
      </w:r>
    </w:p>
    <w:p w14:paraId="39AF5CAE" w14:textId="4E05AA25" w:rsidR="00E63509" w:rsidRDefault="00E63509" w:rsidP="00E63509">
      <w:r>
        <w:t>At the prompt, “Remove the old reports now? NO//”, you must enter YES to continue.</w:t>
      </w:r>
    </w:p>
    <w:p w14:paraId="4A5D257B" w14:textId="77777777" w:rsidR="007E723B" w:rsidRPr="00375CC7" w:rsidRDefault="007E723B" w:rsidP="00E63509"/>
    <w:p w14:paraId="178349B1" w14:textId="77777777" w:rsidR="00E63509" w:rsidRPr="00F14FA7" w:rsidRDefault="00E63509" w:rsidP="00736287">
      <w:pPr>
        <w:pStyle w:val="capture"/>
      </w:pPr>
      <w:r w:rsidRPr="00F14FA7">
        <w:t xml:space="preserve">                                 ** WARNING **                                  </w:t>
      </w:r>
    </w:p>
    <w:p w14:paraId="22AED3E9" w14:textId="77777777" w:rsidR="00E63509" w:rsidRPr="00F14FA7" w:rsidRDefault="00E63509" w:rsidP="00736287">
      <w:pPr>
        <w:pStyle w:val="capture"/>
      </w:pPr>
    </w:p>
    <w:p w14:paraId="2804457F" w14:textId="77777777" w:rsidR="00E63509" w:rsidRPr="00F14FA7" w:rsidRDefault="00E63509" w:rsidP="00736287">
      <w:pPr>
        <w:pStyle w:val="capture"/>
      </w:pPr>
      <w:r w:rsidRPr="00F14FA7">
        <w:t>Reports generated with v1 are NOT compatible and must be removed before use.</w:t>
      </w:r>
    </w:p>
    <w:p w14:paraId="46EAE749" w14:textId="77777777" w:rsidR="00E63509" w:rsidRPr="00F14FA7" w:rsidRDefault="00E63509" w:rsidP="00736287">
      <w:pPr>
        <w:pStyle w:val="capture"/>
      </w:pPr>
    </w:p>
    <w:p w14:paraId="3CB7C6AB" w14:textId="77777777" w:rsidR="00E63509" w:rsidRPr="00F14FA7" w:rsidRDefault="00E63509" w:rsidP="00736287">
      <w:pPr>
        <w:pStyle w:val="capture"/>
      </w:pPr>
      <w:r w:rsidRPr="00F14FA7">
        <w:t>Additional Signer data in TIU MULTIPLE SIGNATURE [File #8925.7] will not be</w:t>
      </w:r>
    </w:p>
    <w:p w14:paraId="714D5E37" w14:textId="77777777" w:rsidR="00E63509" w:rsidRPr="00F14FA7" w:rsidRDefault="00E63509" w:rsidP="00736287">
      <w:pPr>
        <w:pStyle w:val="capture"/>
      </w:pPr>
      <w:r w:rsidRPr="00F14FA7">
        <w:t>altered.</w:t>
      </w:r>
    </w:p>
    <w:p w14:paraId="40246ADA" w14:textId="77777777" w:rsidR="00E63509" w:rsidRPr="00F14FA7" w:rsidRDefault="00E63509" w:rsidP="00736287">
      <w:pPr>
        <w:pStyle w:val="capture"/>
      </w:pPr>
    </w:p>
    <w:p w14:paraId="5024053C" w14:textId="77777777" w:rsidR="00E63509" w:rsidRPr="00F14FA7" w:rsidRDefault="00E63509" w:rsidP="00736287">
      <w:pPr>
        <w:pStyle w:val="capture"/>
      </w:pPr>
      <w:r w:rsidRPr="00F14FA7">
        <w:t>This process may take a few minutes and only needs to be completed once.</w:t>
      </w:r>
    </w:p>
    <w:p w14:paraId="10E9B90C" w14:textId="77777777" w:rsidR="00E63509" w:rsidRPr="00F14FA7" w:rsidRDefault="00E63509" w:rsidP="00736287">
      <w:pPr>
        <w:pStyle w:val="capture"/>
      </w:pPr>
    </w:p>
    <w:p w14:paraId="716CCA90" w14:textId="77777777" w:rsidR="00E63509" w:rsidRPr="00F14FA7" w:rsidRDefault="00E63509" w:rsidP="00736287">
      <w:pPr>
        <w:pStyle w:val="capture"/>
      </w:pPr>
      <w:r w:rsidRPr="00F14FA7">
        <w:t>Remove the old reports now? NO// YES</w:t>
      </w:r>
    </w:p>
    <w:p w14:paraId="75A3E1E8" w14:textId="77777777" w:rsidR="00E63509" w:rsidRPr="00F14FA7" w:rsidRDefault="00E63509" w:rsidP="00736287">
      <w:pPr>
        <w:pStyle w:val="capture"/>
      </w:pPr>
    </w:p>
    <w:p w14:paraId="2B1E7B31" w14:textId="77777777" w:rsidR="00E63509" w:rsidRDefault="00E63509" w:rsidP="00736287">
      <w:pPr>
        <w:pStyle w:val="capture"/>
      </w:pPr>
      <w:r w:rsidRPr="00F14FA7">
        <w:t>Removing entries in ^XTMP...done.</w:t>
      </w:r>
    </w:p>
    <w:p w14:paraId="4B68CEA8" w14:textId="77777777" w:rsidR="00E63509" w:rsidRDefault="00E63509" w:rsidP="00736287">
      <w:pPr>
        <w:pStyle w:val="capture"/>
      </w:pPr>
    </w:p>
    <w:p w14:paraId="0ECCE44B" w14:textId="77777777" w:rsidR="00E63509" w:rsidRDefault="00E63509" w:rsidP="00736287">
      <w:pPr>
        <w:pStyle w:val="capture"/>
      </w:pPr>
    </w:p>
    <w:p w14:paraId="655EBBE1" w14:textId="77777777" w:rsidR="00E63509" w:rsidRDefault="00E63509" w:rsidP="00736287">
      <w:pPr>
        <w:pStyle w:val="capture"/>
      </w:pPr>
    </w:p>
    <w:p w14:paraId="7E5A8E23" w14:textId="77777777" w:rsidR="00E63509" w:rsidRDefault="00E63509" w:rsidP="00736287">
      <w:pPr>
        <w:pStyle w:val="capture"/>
      </w:pPr>
    </w:p>
    <w:p w14:paraId="2605A35D" w14:textId="1D036FE6" w:rsidR="00E63509" w:rsidRPr="007E723B" w:rsidRDefault="00E63509" w:rsidP="00736287">
      <w:pPr>
        <w:pStyle w:val="capture"/>
        <w:rPr>
          <w:rFonts w:cs="Courier New"/>
        </w:rPr>
      </w:pPr>
      <w:r>
        <w:t xml:space="preserve">Press &lt;Enter&gt; to continue. </w:t>
      </w:r>
    </w:p>
    <w:p w14:paraId="4158F323" w14:textId="77777777" w:rsidR="00E63509" w:rsidRDefault="00E63509" w:rsidP="00E63509"/>
    <w:p w14:paraId="6809B62D" w14:textId="7273C9EE" w:rsidR="00E63509" w:rsidRDefault="00E63509" w:rsidP="00E63509">
      <w:r w:rsidRPr="004A2BBB">
        <w:rPr>
          <w:b/>
          <w:bCs/>
        </w:rPr>
        <w:t>Note</w:t>
      </w:r>
      <w:r>
        <w:t xml:space="preserve">:  </w:t>
      </w:r>
      <w:r w:rsidRPr="00C725AA">
        <w:t>If there are no outstanding additional signatures or reports to view, the utility will display that information before exiting.</w:t>
      </w:r>
    </w:p>
    <w:p w14:paraId="5F169F07" w14:textId="77777777" w:rsidR="007E723B" w:rsidRPr="00C725AA" w:rsidRDefault="007E723B" w:rsidP="00E63509"/>
    <w:p w14:paraId="579EDA3A" w14:textId="77777777" w:rsidR="00E63509" w:rsidRDefault="00E63509" w:rsidP="00736287">
      <w:pPr>
        <w:pStyle w:val="capture"/>
      </w:pPr>
    </w:p>
    <w:p w14:paraId="0426C2E8" w14:textId="77777777" w:rsidR="00E63509" w:rsidRPr="007B0EAD" w:rsidRDefault="00E63509" w:rsidP="00736287">
      <w:pPr>
        <w:pStyle w:val="capture"/>
      </w:pPr>
      <w:r w:rsidRPr="007B0EAD">
        <w:t>No outstanding signatures or reports to view.</w:t>
      </w:r>
    </w:p>
    <w:p w14:paraId="5E0FFDF8" w14:textId="77777777" w:rsidR="00E63509" w:rsidRDefault="00E63509" w:rsidP="00736287">
      <w:pPr>
        <w:pStyle w:val="capture"/>
      </w:pPr>
    </w:p>
    <w:p w14:paraId="268EFC12" w14:textId="77777777" w:rsidR="00E63509" w:rsidRDefault="00E63509" w:rsidP="00E63509"/>
    <w:p w14:paraId="5669045F" w14:textId="77777777" w:rsidR="00E63509" w:rsidRDefault="00E63509" w:rsidP="00E63509">
      <w:r>
        <w:lastRenderedPageBreak/>
        <w:t>The utility’s menu is dynamically generated based on the following criteria:</w:t>
      </w:r>
    </w:p>
    <w:p w14:paraId="15D99571" w14:textId="4D1144ED" w:rsidR="00E63509" w:rsidRDefault="00E63509" w:rsidP="00B837AE">
      <w:pPr>
        <w:pStyle w:val="ListParagraph"/>
        <w:numPr>
          <w:ilvl w:val="0"/>
          <w:numId w:val="103"/>
        </w:numPr>
      </w:pPr>
      <w:r>
        <w:t>Outstanding Additional Signatures</w:t>
      </w:r>
    </w:p>
    <w:p w14:paraId="54A1D75B" w14:textId="2AB827C9" w:rsidR="00E63509" w:rsidRDefault="00E63509" w:rsidP="00B837AE">
      <w:pPr>
        <w:pStyle w:val="ListParagraph"/>
        <w:numPr>
          <w:ilvl w:val="0"/>
          <w:numId w:val="103"/>
        </w:numPr>
      </w:pPr>
      <w:r>
        <w:t>Additional Signature report(s) available to view</w:t>
      </w:r>
    </w:p>
    <w:p w14:paraId="5FCF9D5E" w14:textId="77777777" w:rsidR="00E63509" w:rsidRDefault="00E63509" w:rsidP="00E63509">
      <w:r>
        <w:t>If there are outstanding signatures but no reports to view, the default behavior is GENERATE and the menu will display the following:</w:t>
      </w:r>
    </w:p>
    <w:p w14:paraId="3AD4FAC9" w14:textId="77777777" w:rsidR="00E63509" w:rsidRDefault="00E63509" w:rsidP="00E63509"/>
    <w:p w14:paraId="17A5D07B" w14:textId="77777777" w:rsidR="00E63509" w:rsidRDefault="00E63509" w:rsidP="00736287">
      <w:pPr>
        <w:pStyle w:val="capture"/>
      </w:pPr>
    </w:p>
    <w:p w14:paraId="4F3BC1E5" w14:textId="426026B7" w:rsidR="00E63509" w:rsidRPr="00736287" w:rsidRDefault="00E63509" w:rsidP="00736287">
      <w:pPr>
        <w:pStyle w:val="capture"/>
      </w:pPr>
      <w:r w:rsidRPr="00736287">
        <w:t xml:space="preserve">                           Additional Signer Utilit</w:t>
      </w:r>
      <w:r w:rsidR="00736287" w:rsidRPr="00736287">
        <w:t>y</w:t>
      </w:r>
      <w:r w:rsidRPr="00736287">
        <w:t xml:space="preserve">                          </w:t>
      </w:r>
    </w:p>
    <w:p w14:paraId="428A4568" w14:textId="77777777" w:rsidR="00E63509" w:rsidRDefault="00E63509" w:rsidP="00736287">
      <w:pPr>
        <w:pStyle w:val="capture"/>
      </w:pPr>
    </w:p>
    <w:p w14:paraId="4D95911B" w14:textId="77777777" w:rsidR="00E63509" w:rsidRDefault="00E63509" w:rsidP="00736287">
      <w:pPr>
        <w:pStyle w:val="capture"/>
      </w:pPr>
      <w:r>
        <w:t xml:space="preserve">                      1  GENERATE a Report</w:t>
      </w:r>
    </w:p>
    <w:p w14:paraId="7DEC88FA" w14:textId="77777777" w:rsidR="00E63509" w:rsidRDefault="00E63509" w:rsidP="00736287">
      <w:pPr>
        <w:pStyle w:val="capture"/>
      </w:pPr>
      <w:r>
        <w:t xml:space="preserve">                      2  REMOVE Additional Signer(s)</w:t>
      </w:r>
    </w:p>
    <w:p w14:paraId="764FECA8" w14:textId="77777777" w:rsidR="00E63509" w:rsidRDefault="00E63509" w:rsidP="00736287">
      <w:pPr>
        <w:pStyle w:val="capture"/>
      </w:pPr>
      <w:r>
        <w:t xml:space="preserve">                      3  BOTH [Generate a Report &amp; Remove Additional Signer(s)]</w:t>
      </w:r>
    </w:p>
    <w:p w14:paraId="7336E363" w14:textId="77777777" w:rsidR="00E63509" w:rsidRDefault="00E63509" w:rsidP="00736287">
      <w:pPr>
        <w:pStyle w:val="capture"/>
      </w:pPr>
      <w:r>
        <w:t xml:space="preserve">                      4  QUIT</w:t>
      </w:r>
    </w:p>
    <w:p w14:paraId="1BBE3EA2" w14:textId="77777777" w:rsidR="00E63509" w:rsidRDefault="00E63509" w:rsidP="00736287">
      <w:pPr>
        <w:pStyle w:val="capture"/>
      </w:pPr>
    </w:p>
    <w:p w14:paraId="6C759574" w14:textId="77777777" w:rsidR="00E63509" w:rsidRDefault="00E63509" w:rsidP="00736287">
      <w:pPr>
        <w:pStyle w:val="capture"/>
      </w:pPr>
      <w:r>
        <w:t>What would you like to do? GENERATE//</w:t>
      </w:r>
    </w:p>
    <w:p w14:paraId="75F383B7" w14:textId="77777777" w:rsidR="00E63509" w:rsidRDefault="00E63509" w:rsidP="00736287">
      <w:pPr>
        <w:pStyle w:val="capture"/>
      </w:pPr>
    </w:p>
    <w:p w14:paraId="1A10F7FF" w14:textId="77777777" w:rsidR="00E63509" w:rsidRDefault="00E63509" w:rsidP="00736287">
      <w:pPr>
        <w:pStyle w:val="capture"/>
      </w:pPr>
    </w:p>
    <w:p w14:paraId="1806B680" w14:textId="77777777" w:rsidR="00E63509" w:rsidRDefault="00E63509" w:rsidP="00E63509"/>
    <w:p w14:paraId="5493FD34" w14:textId="77777777" w:rsidR="00E63509" w:rsidRDefault="00E63509" w:rsidP="00E63509">
      <w:r>
        <w:t>If there are outstanding signatures and reports to view, the default behavior is GENERATE and the menu will display the following:</w:t>
      </w:r>
    </w:p>
    <w:p w14:paraId="4C659047" w14:textId="77777777" w:rsidR="00E63509" w:rsidRDefault="00E63509" w:rsidP="00E63509"/>
    <w:p w14:paraId="6F5CCC35" w14:textId="77777777" w:rsidR="00E63509" w:rsidRDefault="00E63509" w:rsidP="00736287">
      <w:pPr>
        <w:pStyle w:val="capture"/>
      </w:pPr>
      <w:r>
        <w:t xml:space="preserve">                           Additional Signer Utility                            </w:t>
      </w:r>
    </w:p>
    <w:p w14:paraId="5612F3FB" w14:textId="77777777" w:rsidR="00E63509" w:rsidRDefault="00E63509" w:rsidP="00736287">
      <w:pPr>
        <w:pStyle w:val="capture"/>
      </w:pPr>
    </w:p>
    <w:p w14:paraId="3026BF39" w14:textId="77777777" w:rsidR="00E63509" w:rsidRPr="00C725AA" w:rsidRDefault="00E63509" w:rsidP="00736287">
      <w:pPr>
        <w:pStyle w:val="capture"/>
      </w:pPr>
      <w:r w:rsidRPr="00C725AA">
        <w:t xml:space="preserve">                      1  GENERATE a Report</w:t>
      </w:r>
    </w:p>
    <w:p w14:paraId="5982BBC8" w14:textId="77777777" w:rsidR="00E63509" w:rsidRPr="00C725AA" w:rsidRDefault="00E63509" w:rsidP="00736287">
      <w:pPr>
        <w:pStyle w:val="capture"/>
      </w:pPr>
      <w:r w:rsidRPr="00C725AA">
        <w:t xml:space="preserve">                      2  REMOVE Additional Signer(s)</w:t>
      </w:r>
    </w:p>
    <w:p w14:paraId="076ACBD7" w14:textId="77777777" w:rsidR="00E63509" w:rsidRPr="00C725AA" w:rsidRDefault="00E63509" w:rsidP="00736287">
      <w:pPr>
        <w:pStyle w:val="capture"/>
      </w:pPr>
      <w:r w:rsidRPr="00C725AA">
        <w:t xml:space="preserve">                      3  BOTH [Generate a Report &amp; Remove Additional Signer(s)]</w:t>
      </w:r>
    </w:p>
    <w:p w14:paraId="271AA4F7" w14:textId="77777777" w:rsidR="00E63509" w:rsidRPr="00C725AA" w:rsidRDefault="00E63509" w:rsidP="00736287">
      <w:pPr>
        <w:pStyle w:val="capture"/>
      </w:pPr>
      <w:r w:rsidRPr="00C725AA">
        <w:t xml:space="preserve">                      4  VIEW Generated Report(s)</w:t>
      </w:r>
    </w:p>
    <w:p w14:paraId="44375180" w14:textId="77777777" w:rsidR="00E63509" w:rsidRPr="00C725AA" w:rsidRDefault="00E63509" w:rsidP="00736287">
      <w:pPr>
        <w:pStyle w:val="capture"/>
      </w:pPr>
      <w:r w:rsidRPr="00C725AA">
        <w:t xml:space="preserve">                      5  QUIT</w:t>
      </w:r>
    </w:p>
    <w:p w14:paraId="193E7711" w14:textId="77777777" w:rsidR="00E63509" w:rsidRPr="00C725AA" w:rsidRDefault="00E63509" w:rsidP="00736287">
      <w:pPr>
        <w:pStyle w:val="capture"/>
      </w:pPr>
    </w:p>
    <w:p w14:paraId="0C6A794E" w14:textId="77777777" w:rsidR="00E63509" w:rsidRPr="00C725AA" w:rsidRDefault="00E63509" w:rsidP="00736287">
      <w:pPr>
        <w:pStyle w:val="capture"/>
      </w:pPr>
      <w:r w:rsidRPr="00C725AA">
        <w:t>What would you like to do? GENERATE//</w:t>
      </w:r>
    </w:p>
    <w:p w14:paraId="6BBC6CAA" w14:textId="77777777" w:rsidR="00E63509" w:rsidRPr="00C725AA" w:rsidRDefault="00E63509" w:rsidP="00736287">
      <w:pPr>
        <w:pStyle w:val="capture"/>
      </w:pPr>
    </w:p>
    <w:p w14:paraId="36A1B2F7" w14:textId="77777777" w:rsidR="00E63509" w:rsidRDefault="00E63509" w:rsidP="00E63509"/>
    <w:p w14:paraId="745B7549" w14:textId="77777777" w:rsidR="00E63509" w:rsidRDefault="00E63509" w:rsidP="00E63509">
      <w:r>
        <w:t>If there are no outstanding signatures and one or more reports to view, the default behavior is VIEW and the menu will display the following:</w:t>
      </w:r>
    </w:p>
    <w:p w14:paraId="73AF5D43" w14:textId="77777777" w:rsidR="00E63509" w:rsidRDefault="00E63509" w:rsidP="00E63509"/>
    <w:p w14:paraId="2999DB56" w14:textId="77777777" w:rsidR="00E63509" w:rsidRDefault="00E63509" w:rsidP="00736287">
      <w:pPr>
        <w:pStyle w:val="capture"/>
      </w:pPr>
    </w:p>
    <w:p w14:paraId="0E803FCC" w14:textId="77777777" w:rsidR="00E63509" w:rsidRDefault="00E63509" w:rsidP="00736287">
      <w:pPr>
        <w:pStyle w:val="capture"/>
      </w:pPr>
      <w:r>
        <w:t xml:space="preserve">                      1  VIEW Generated Report(s)</w:t>
      </w:r>
    </w:p>
    <w:p w14:paraId="691C2882" w14:textId="77777777" w:rsidR="00E63509" w:rsidRDefault="00E63509" w:rsidP="00736287">
      <w:pPr>
        <w:pStyle w:val="capture"/>
      </w:pPr>
      <w:r>
        <w:t xml:space="preserve">                      2  QUIT</w:t>
      </w:r>
    </w:p>
    <w:p w14:paraId="784AF44A" w14:textId="77777777" w:rsidR="00E63509" w:rsidRDefault="00E63509" w:rsidP="00736287">
      <w:pPr>
        <w:pStyle w:val="capture"/>
      </w:pPr>
    </w:p>
    <w:p w14:paraId="6E8ABEC1" w14:textId="77777777" w:rsidR="00E63509" w:rsidRDefault="00E63509" w:rsidP="00736287">
      <w:pPr>
        <w:pStyle w:val="capture"/>
      </w:pPr>
      <w:r>
        <w:t xml:space="preserve">What would you like to do? VIEW// </w:t>
      </w:r>
    </w:p>
    <w:p w14:paraId="5BC4E653" w14:textId="77777777" w:rsidR="00E63509" w:rsidRDefault="00E63509" w:rsidP="00736287">
      <w:pPr>
        <w:pStyle w:val="capture"/>
      </w:pPr>
    </w:p>
    <w:p w14:paraId="3DCC4CD6" w14:textId="77777777" w:rsidR="00E63509" w:rsidRPr="00CF0896" w:rsidRDefault="00E63509" w:rsidP="00E63509">
      <w:pPr>
        <w:spacing w:before="120" w:after="120"/>
      </w:pPr>
    </w:p>
    <w:p w14:paraId="7FC5DD07" w14:textId="77777777" w:rsidR="00661E1D" w:rsidRDefault="00661E1D">
      <w:pPr>
        <w:spacing w:after="0" w:line="240" w:lineRule="auto"/>
        <w:rPr>
          <w:rFonts w:ascii="Times New Roman" w:eastAsia="Times New Roman" w:hAnsi="Times New Roman" w:cs="Times New Roman"/>
          <w:b/>
          <w:bCs/>
          <w:iCs/>
          <w:kern w:val="32"/>
          <w:sz w:val="32"/>
          <w:szCs w:val="28"/>
        </w:rPr>
      </w:pPr>
      <w:bookmarkStart w:id="698" w:name="_Toc411336918"/>
      <w:bookmarkStart w:id="699" w:name="_Toc421540857"/>
      <w:bookmarkStart w:id="700" w:name="_Toc137645252"/>
      <w:r>
        <w:br w:type="page"/>
      </w:r>
    </w:p>
    <w:p w14:paraId="61AC88A1" w14:textId="2DFA8B7C" w:rsidR="00E63509" w:rsidRDefault="00E63509" w:rsidP="00E63509">
      <w:pPr>
        <w:pStyle w:val="Heading2"/>
      </w:pPr>
      <w:bookmarkStart w:id="701" w:name="_Toc152840745"/>
      <w:r>
        <w:lastRenderedPageBreak/>
        <w:t>General Information</w:t>
      </w:r>
      <w:bookmarkEnd w:id="698"/>
      <w:bookmarkEnd w:id="699"/>
      <w:bookmarkEnd w:id="700"/>
      <w:bookmarkEnd w:id="701"/>
    </w:p>
    <w:p w14:paraId="7F68CC54" w14:textId="055BB7D9" w:rsidR="00E63509" w:rsidRPr="00CF0896" w:rsidRDefault="00E63509" w:rsidP="00E63509">
      <w:pPr>
        <w:autoSpaceDE w:val="0"/>
        <w:autoSpaceDN w:val="0"/>
        <w:adjustRightInd w:val="0"/>
      </w:pPr>
      <w:r w:rsidRPr="00CF0896">
        <w:t>Additional Signer data is stored in the TIU MULTIPLE SIGNATURE File (#8925.7). For additional signers, this file maintains data on the following fields:</w:t>
      </w:r>
    </w:p>
    <w:p w14:paraId="7273AC59" w14:textId="77777777" w:rsidR="00E63509" w:rsidRPr="00CF0896"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TIU Document Number</w:t>
      </w:r>
    </w:p>
    <w:p w14:paraId="5AA7B9A8" w14:textId="77777777" w:rsidR="00E63509" w:rsidRPr="00CF0896"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Additional Signer IEN</w:t>
      </w:r>
    </w:p>
    <w:p w14:paraId="6F8A4E73" w14:textId="77777777" w:rsidR="00E63509" w:rsidRPr="00CF0896"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Signature Date/Time</w:t>
      </w:r>
    </w:p>
    <w:p w14:paraId="27F08B9D" w14:textId="77777777" w:rsidR="00E63509" w:rsidRPr="00CF0896"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Signature Block Name &amp; Title</w:t>
      </w:r>
    </w:p>
    <w:p w14:paraId="5228C6FF" w14:textId="77777777" w:rsidR="00E63509" w:rsidRPr="00CF0896"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Signature Mode</w:t>
      </w:r>
    </w:p>
    <w:p w14:paraId="3AB176E9" w14:textId="17FE09E3" w:rsidR="00661E1D" w:rsidRDefault="00E63509" w:rsidP="00B837AE">
      <w:pPr>
        <w:pStyle w:val="ListParagraph"/>
        <w:numPr>
          <w:ilvl w:val="0"/>
          <w:numId w:val="101"/>
        </w:numPr>
        <w:autoSpaceDE w:val="0"/>
        <w:autoSpaceDN w:val="0"/>
        <w:adjustRightInd w:val="0"/>
        <w:spacing w:after="0" w:line="240" w:lineRule="auto"/>
        <w:ind w:left="720" w:hanging="270"/>
        <w:rPr>
          <w:rFonts w:ascii="Times New Roman" w:hAnsi="Times New Roman" w:cs="Times New Roman"/>
        </w:rPr>
      </w:pPr>
      <w:r w:rsidRPr="00CF0896">
        <w:rPr>
          <w:rFonts w:ascii="Times New Roman" w:hAnsi="Times New Roman" w:cs="Times New Roman"/>
        </w:rPr>
        <w:t>Signed by Surrogate</w:t>
      </w:r>
    </w:p>
    <w:p w14:paraId="07CE0F87" w14:textId="77777777" w:rsidR="00661E1D" w:rsidRPr="00661E1D" w:rsidRDefault="00661E1D" w:rsidP="00661E1D">
      <w:pPr>
        <w:autoSpaceDE w:val="0"/>
        <w:autoSpaceDN w:val="0"/>
        <w:adjustRightInd w:val="0"/>
        <w:spacing w:after="0" w:line="240" w:lineRule="auto"/>
        <w:rPr>
          <w:rFonts w:ascii="Times New Roman" w:hAnsi="Times New Roman" w:cs="Times New Roman"/>
        </w:rPr>
      </w:pPr>
    </w:p>
    <w:p w14:paraId="18F4BEA8" w14:textId="14D5C4D4" w:rsidR="00E63509" w:rsidRPr="00CF0896" w:rsidRDefault="00E63509" w:rsidP="00E63509">
      <w:pPr>
        <w:autoSpaceDE w:val="0"/>
        <w:autoSpaceDN w:val="0"/>
        <w:adjustRightInd w:val="0"/>
      </w:pPr>
      <w:r w:rsidRPr="00463FEE">
        <w:rPr>
          <w:b/>
          <w:bCs/>
        </w:rPr>
        <w:t>Important:</w:t>
      </w:r>
      <w:r w:rsidRPr="00463FEE">
        <w:t xml:space="preserve"> TIU does not track who assigns an additional signer to a document or when the additional signer was added. Typically, an expected signer or co-signer would be the user who assigns additional signers. However, any user in the appropriate user class permitted by business rules may assign additional signers to a document. </w:t>
      </w:r>
      <w:r w:rsidRPr="00737057">
        <w:t>There is also no tracking of a removed additional signer other than the reports generated by this utility.</w:t>
      </w:r>
    </w:p>
    <w:p w14:paraId="24AB3735" w14:textId="0D22AA8A" w:rsidR="00E63509" w:rsidRPr="00CF0896" w:rsidRDefault="00E63509" w:rsidP="00E63509">
      <w:r w:rsidRPr="00CF0896">
        <w:t>The Additional Signer Utility allows a user to perform the following actions on the TIU MULTIPLE SIGNATURE File (#8925.7):</w:t>
      </w:r>
    </w:p>
    <w:p w14:paraId="5771ACC4" w14:textId="77777777" w:rsidR="00E63509" w:rsidRPr="00CF0896" w:rsidRDefault="00E63509" w:rsidP="00B837AE">
      <w:pPr>
        <w:pStyle w:val="ListParagraph"/>
        <w:numPr>
          <w:ilvl w:val="1"/>
          <w:numId w:val="100"/>
        </w:numPr>
        <w:spacing w:after="0" w:line="240" w:lineRule="auto"/>
        <w:ind w:left="720" w:hanging="270"/>
        <w:rPr>
          <w:rFonts w:ascii="Times New Roman" w:hAnsi="Times New Roman" w:cs="Times New Roman"/>
        </w:rPr>
      </w:pPr>
      <w:r w:rsidRPr="00CF0896">
        <w:rPr>
          <w:rFonts w:ascii="Times New Roman" w:hAnsi="Times New Roman" w:cs="Times New Roman"/>
        </w:rPr>
        <w:t>Generate a report of outstanding additional signatures for a date range or a specific user.</w:t>
      </w:r>
    </w:p>
    <w:p w14:paraId="3EFDD27D" w14:textId="77777777" w:rsidR="00E63509" w:rsidRPr="00CF0896" w:rsidRDefault="00E63509" w:rsidP="00B837AE">
      <w:pPr>
        <w:pStyle w:val="ListParagraph"/>
        <w:numPr>
          <w:ilvl w:val="1"/>
          <w:numId w:val="100"/>
        </w:numPr>
        <w:spacing w:after="0" w:line="240" w:lineRule="auto"/>
        <w:ind w:left="720" w:hanging="270"/>
        <w:rPr>
          <w:rFonts w:ascii="Times New Roman" w:hAnsi="Times New Roman" w:cs="Times New Roman"/>
        </w:rPr>
      </w:pPr>
      <w:r w:rsidRPr="00CF0896">
        <w:rPr>
          <w:rFonts w:ascii="Times New Roman" w:hAnsi="Times New Roman" w:cs="Times New Roman"/>
        </w:rPr>
        <w:t>Remove outstanding additional signers for a date range or a specific user.</w:t>
      </w:r>
    </w:p>
    <w:p w14:paraId="2A80E5D8" w14:textId="77777777" w:rsidR="00E63509" w:rsidRPr="00CF0896" w:rsidRDefault="00E63509" w:rsidP="00B837AE">
      <w:pPr>
        <w:pStyle w:val="ListParagraph"/>
        <w:numPr>
          <w:ilvl w:val="1"/>
          <w:numId w:val="100"/>
        </w:numPr>
        <w:spacing w:after="0" w:line="240" w:lineRule="auto"/>
        <w:ind w:left="720" w:hanging="270"/>
        <w:rPr>
          <w:rFonts w:ascii="Times New Roman" w:hAnsi="Times New Roman" w:cs="Times New Roman"/>
        </w:rPr>
      </w:pPr>
      <w:r w:rsidRPr="00CF0896">
        <w:rPr>
          <w:rFonts w:ascii="Times New Roman" w:hAnsi="Times New Roman" w:cs="Times New Roman"/>
        </w:rPr>
        <w:t>Both actions above simultaneously.</w:t>
      </w:r>
    </w:p>
    <w:p w14:paraId="12CA7C81" w14:textId="602082ED" w:rsidR="00E63509" w:rsidRDefault="00E63509" w:rsidP="00B837AE">
      <w:pPr>
        <w:pStyle w:val="ListParagraph"/>
        <w:numPr>
          <w:ilvl w:val="1"/>
          <w:numId w:val="100"/>
        </w:numPr>
        <w:spacing w:after="0" w:line="240" w:lineRule="auto"/>
        <w:ind w:left="720" w:hanging="270"/>
        <w:rPr>
          <w:rFonts w:ascii="Times New Roman" w:hAnsi="Times New Roman" w:cs="Times New Roman"/>
        </w:rPr>
      </w:pPr>
      <w:r w:rsidRPr="00CF0896">
        <w:rPr>
          <w:rFonts w:ascii="Times New Roman" w:hAnsi="Times New Roman" w:cs="Times New Roman"/>
        </w:rPr>
        <w:t>View a report and output to a user entered device.</w:t>
      </w:r>
    </w:p>
    <w:p w14:paraId="5A4BA293" w14:textId="77777777" w:rsidR="00661E1D" w:rsidRPr="00661E1D" w:rsidRDefault="00661E1D" w:rsidP="00661E1D">
      <w:pPr>
        <w:spacing w:after="0" w:line="240" w:lineRule="auto"/>
        <w:rPr>
          <w:rFonts w:ascii="Times New Roman" w:hAnsi="Times New Roman" w:cs="Times New Roman"/>
        </w:rPr>
      </w:pPr>
    </w:p>
    <w:p w14:paraId="7CA75A6B" w14:textId="690B99DB" w:rsidR="00E63509" w:rsidRPr="00CF0896" w:rsidRDefault="00E63509" w:rsidP="00E63509">
      <w:r w:rsidRPr="00CF0896">
        <w:t>Reports are generated via a task and the user will receive an email when the task has been completed and the report is ready.</w:t>
      </w:r>
    </w:p>
    <w:p w14:paraId="5331C308" w14:textId="17318911" w:rsidR="00E63509" w:rsidRPr="00CF0896" w:rsidRDefault="00E63509" w:rsidP="00E63509">
      <w:r w:rsidRPr="00CF0896">
        <w:t>The email message contains the following information:</w:t>
      </w:r>
    </w:p>
    <w:p w14:paraId="3713F8A7" w14:textId="77777777" w:rsidR="00E63509" w:rsidRPr="00CF0896" w:rsidRDefault="00E63509" w:rsidP="00B837AE">
      <w:pPr>
        <w:pStyle w:val="ListParagraph"/>
        <w:numPr>
          <w:ilvl w:val="0"/>
          <w:numId w:val="102"/>
        </w:numPr>
        <w:spacing w:after="0" w:line="240" w:lineRule="auto"/>
        <w:ind w:left="720" w:hanging="270"/>
        <w:rPr>
          <w:rFonts w:ascii="Times New Roman" w:hAnsi="Times New Roman" w:cs="Times New Roman"/>
        </w:rPr>
      </w:pPr>
      <w:r w:rsidRPr="00CF0896">
        <w:rPr>
          <w:rFonts w:ascii="Times New Roman" w:hAnsi="Times New Roman" w:cs="Times New Roman"/>
        </w:rPr>
        <w:t>Mode report was generated</w:t>
      </w:r>
    </w:p>
    <w:p w14:paraId="1436E3FB" w14:textId="77777777" w:rsidR="00E63509" w:rsidRPr="00CF0896" w:rsidRDefault="00E63509" w:rsidP="00B837AE">
      <w:pPr>
        <w:pStyle w:val="ListParagraph"/>
        <w:numPr>
          <w:ilvl w:val="0"/>
          <w:numId w:val="102"/>
        </w:numPr>
        <w:spacing w:after="0" w:line="240" w:lineRule="auto"/>
        <w:ind w:left="720" w:hanging="270"/>
        <w:rPr>
          <w:rFonts w:ascii="Times New Roman" w:hAnsi="Times New Roman" w:cs="Times New Roman"/>
        </w:rPr>
      </w:pPr>
      <w:r w:rsidRPr="00CF0896">
        <w:rPr>
          <w:rFonts w:ascii="Times New Roman" w:hAnsi="Times New Roman" w:cs="Times New Roman"/>
        </w:rPr>
        <w:t>Total number of outstanding signatures</w:t>
      </w:r>
    </w:p>
    <w:p w14:paraId="18D4C856" w14:textId="77777777" w:rsidR="00E63509" w:rsidRPr="00CF0896" w:rsidRDefault="00E63509" w:rsidP="00B837AE">
      <w:pPr>
        <w:pStyle w:val="ListParagraph"/>
        <w:numPr>
          <w:ilvl w:val="0"/>
          <w:numId w:val="102"/>
        </w:numPr>
        <w:spacing w:after="0" w:line="240" w:lineRule="auto"/>
        <w:ind w:left="720" w:hanging="270"/>
        <w:rPr>
          <w:rFonts w:ascii="Times New Roman" w:hAnsi="Times New Roman" w:cs="Times New Roman"/>
        </w:rPr>
      </w:pPr>
      <w:r w:rsidRPr="00CF0896">
        <w:rPr>
          <w:rFonts w:ascii="Times New Roman" w:hAnsi="Times New Roman" w:cs="Times New Roman"/>
        </w:rPr>
        <w:t>Date range or Additional Signer</w:t>
      </w:r>
    </w:p>
    <w:p w14:paraId="36164EE7" w14:textId="77777777" w:rsidR="00E63509" w:rsidRDefault="00E63509" w:rsidP="00B837AE">
      <w:pPr>
        <w:pStyle w:val="ListParagraph"/>
        <w:numPr>
          <w:ilvl w:val="0"/>
          <w:numId w:val="102"/>
        </w:numPr>
        <w:spacing w:after="120" w:line="240" w:lineRule="auto"/>
        <w:ind w:left="720" w:hanging="274"/>
        <w:rPr>
          <w:rFonts w:ascii="Times New Roman" w:hAnsi="Times New Roman" w:cs="Times New Roman"/>
        </w:rPr>
      </w:pPr>
      <w:r w:rsidRPr="00CF0896">
        <w:rPr>
          <w:rFonts w:ascii="Times New Roman" w:hAnsi="Times New Roman" w:cs="Times New Roman"/>
        </w:rPr>
        <w:t>Elapsed time to gather report data</w:t>
      </w:r>
    </w:p>
    <w:p w14:paraId="284AFBBA" w14:textId="685421AC" w:rsidR="00E63509" w:rsidRPr="00CF0896" w:rsidRDefault="00E63509" w:rsidP="00E63509">
      <w:r w:rsidRPr="00737057">
        <w:rPr>
          <w:b/>
          <w:bCs/>
        </w:rPr>
        <w:t xml:space="preserve">Note: </w:t>
      </w:r>
      <w:r w:rsidRPr="00737057">
        <w:t>VIEW the Report will be available only after one or more reports have been completed and ready to display. Report data is stored in the ^XTMP global and is purged automatically 7 days after the utility was last used. All reports need to be printed if there is a need to EVER see them.</w:t>
      </w:r>
    </w:p>
    <w:p w14:paraId="5FA7E0FD" w14:textId="77777777" w:rsidR="00E63509" w:rsidRPr="00CF0896" w:rsidRDefault="00E63509" w:rsidP="00E63509">
      <w:r w:rsidRPr="00CF0896">
        <w:t>The new option, TIU ADD SIGN UTIL (Additional Signer Utility), should be added to the desired user’s secondary menu option and should not be made available on an existing TIU menu.</w:t>
      </w:r>
    </w:p>
    <w:p w14:paraId="466F429F" w14:textId="77777777" w:rsidR="00E63509" w:rsidRPr="00375CC7" w:rsidRDefault="00E63509" w:rsidP="00E63509">
      <w:pPr>
        <w:pStyle w:val="Caption"/>
      </w:pPr>
      <w:r w:rsidRPr="00375CC7">
        <w:t>The introductory display for the utility:</w:t>
      </w:r>
    </w:p>
    <w:p w14:paraId="355B9924" w14:textId="77777777" w:rsidR="00E63509" w:rsidRPr="00CF0896" w:rsidRDefault="00E63509" w:rsidP="00736287">
      <w:pPr>
        <w:pStyle w:val="capture"/>
      </w:pPr>
      <w:r w:rsidRPr="00CF0896">
        <w:t>VHA HANDBOOK 1907.01 defines the additional signer role as follows:</w:t>
      </w:r>
    </w:p>
    <w:p w14:paraId="160EC994" w14:textId="77777777" w:rsidR="00E63509" w:rsidRPr="00CF0896" w:rsidRDefault="00E63509" w:rsidP="00736287">
      <w:pPr>
        <w:pStyle w:val="capture"/>
      </w:pPr>
    </w:p>
    <w:p w14:paraId="505801E4" w14:textId="77777777" w:rsidR="00E63509" w:rsidRPr="00CF0896" w:rsidRDefault="00E63509" w:rsidP="00736287">
      <w:pPr>
        <w:pStyle w:val="capture"/>
      </w:pPr>
      <w:r w:rsidRPr="00CF0896">
        <w:t>"Additional signer" is a communication tool used to alert a clinician about</w:t>
      </w:r>
    </w:p>
    <w:p w14:paraId="5B4D5A79" w14:textId="77777777" w:rsidR="00E63509" w:rsidRPr="00CF0896" w:rsidRDefault="00E63509" w:rsidP="00736287">
      <w:pPr>
        <w:pStyle w:val="capture"/>
      </w:pPr>
      <w:r w:rsidRPr="00CF0896">
        <w:t>information pertaining to the patient.  This functionality is designed to</w:t>
      </w:r>
    </w:p>
    <w:p w14:paraId="4194BB35" w14:textId="77777777" w:rsidR="00E63509" w:rsidRPr="00CF0896" w:rsidRDefault="00E63509" w:rsidP="00736287">
      <w:pPr>
        <w:pStyle w:val="capture"/>
      </w:pPr>
      <w:r w:rsidRPr="00CF0896">
        <w:t>allow clinicians to call attention to specific documents and the recipient to</w:t>
      </w:r>
    </w:p>
    <w:p w14:paraId="01DEC5A3" w14:textId="77777777" w:rsidR="00E63509" w:rsidRPr="00CF0896" w:rsidRDefault="00E63509" w:rsidP="00736287">
      <w:pPr>
        <w:pStyle w:val="capture"/>
      </w:pPr>
      <w:r w:rsidRPr="00CF0896">
        <w:t>acknowledge receipt of the information.  Being identified as an additional</w:t>
      </w:r>
    </w:p>
    <w:p w14:paraId="5A50A879" w14:textId="77777777" w:rsidR="00E63509" w:rsidRPr="00CF0896" w:rsidRDefault="00E63509" w:rsidP="00736287">
      <w:pPr>
        <w:pStyle w:val="capture"/>
      </w:pPr>
      <w:r w:rsidRPr="00CF0896">
        <w:t>signer does not constitute a co-signature.  This nomenclature in no way implies</w:t>
      </w:r>
    </w:p>
    <w:p w14:paraId="635C14E1" w14:textId="77777777" w:rsidR="00E63509" w:rsidRPr="00CF0896" w:rsidRDefault="00E63509" w:rsidP="00736287">
      <w:pPr>
        <w:pStyle w:val="capture"/>
      </w:pPr>
      <w:r w:rsidRPr="00CF0896">
        <w:t>responsibility for the content of, or concurrence with, the note."</w:t>
      </w:r>
    </w:p>
    <w:p w14:paraId="5E99F44C" w14:textId="77777777" w:rsidR="00E63509" w:rsidRPr="00CF0896" w:rsidRDefault="00E63509" w:rsidP="00736287">
      <w:pPr>
        <w:pStyle w:val="capture"/>
      </w:pPr>
    </w:p>
    <w:p w14:paraId="533DEB6A" w14:textId="77777777" w:rsidR="00E63509" w:rsidRPr="00CF0896" w:rsidRDefault="00E63509" w:rsidP="00736287">
      <w:pPr>
        <w:pStyle w:val="capture"/>
      </w:pPr>
    </w:p>
    <w:p w14:paraId="097D1941" w14:textId="77777777" w:rsidR="00E63509" w:rsidRPr="00CF0896" w:rsidRDefault="00E63509" w:rsidP="00736287">
      <w:pPr>
        <w:pStyle w:val="capture"/>
      </w:pPr>
      <w:r w:rsidRPr="00CF0896">
        <w:t>This utility provides options to report and/or remove outstanding additional</w:t>
      </w:r>
    </w:p>
    <w:p w14:paraId="1F3E7AA1" w14:textId="77777777" w:rsidR="00E63509" w:rsidRPr="00CF0896" w:rsidRDefault="00E63509" w:rsidP="00736287">
      <w:pPr>
        <w:pStyle w:val="capture"/>
      </w:pPr>
      <w:r w:rsidRPr="00CF0896">
        <w:t>signers and the associated alerts by either date range or additional signer.</w:t>
      </w:r>
    </w:p>
    <w:p w14:paraId="3AF325D1" w14:textId="77777777" w:rsidR="00E63509" w:rsidRPr="00CF0896" w:rsidRDefault="00E63509" w:rsidP="00736287">
      <w:pPr>
        <w:pStyle w:val="capture"/>
      </w:pPr>
    </w:p>
    <w:p w14:paraId="1CFE86AA" w14:textId="77777777" w:rsidR="00E63509" w:rsidRPr="00CF0896" w:rsidRDefault="00E63509" w:rsidP="00736287">
      <w:pPr>
        <w:pStyle w:val="capture"/>
      </w:pPr>
      <w:r w:rsidRPr="00CF0896">
        <w:t xml:space="preserve">                                 ** WARNING **                                  </w:t>
      </w:r>
    </w:p>
    <w:p w14:paraId="6B80E306" w14:textId="77777777" w:rsidR="00E63509" w:rsidRPr="00CF0896" w:rsidRDefault="00E63509" w:rsidP="00736287">
      <w:pPr>
        <w:pStyle w:val="capture"/>
      </w:pPr>
    </w:p>
    <w:p w14:paraId="4A925105" w14:textId="77777777" w:rsidR="00E63509" w:rsidRPr="00CF0896" w:rsidRDefault="00E63509" w:rsidP="00736287">
      <w:pPr>
        <w:pStyle w:val="capture"/>
      </w:pPr>
      <w:r w:rsidRPr="00CF0896">
        <w:t>Removing additional signers from a document is PERMANENT and cannot be undone.</w:t>
      </w:r>
    </w:p>
    <w:p w14:paraId="6A3AFFC3" w14:textId="77777777" w:rsidR="00E63509" w:rsidRPr="00CF0896" w:rsidRDefault="00E63509" w:rsidP="00736287">
      <w:pPr>
        <w:pStyle w:val="capture"/>
      </w:pPr>
    </w:p>
    <w:p w14:paraId="7472B899" w14:textId="77777777" w:rsidR="00E63509" w:rsidRPr="00CF0896" w:rsidRDefault="00E63509" w:rsidP="00736287">
      <w:pPr>
        <w:pStyle w:val="capture"/>
      </w:pPr>
      <w:r w:rsidRPr="00CF0896">
        <w:t xml:space="preserve">                                 ** WARNING **                                  </w:t>
      </w:r>
    </w:p>
    <w:p w14:paraId="7020C0D6" w14:textId="77777777" w:rsidR="00E63509" w:rsidRPr="00CF0896" w:rsidRDefault="00E63509" w:rsidP="00736287">
      <w:pPr>
        <w:pStyle w:val="capture"/>
      </w:pPr>
    </w:p>
    <w:p w14:paraId="3392CA4E" w14:textId="77777777" w:rsidR="00E63509" w:rsidRPr="00CF0896" w:rsidRDefault="00E63509" w:rsidP="00736287">
      <w:pPr>
        <w:pStyle w:val="capture"/>
      </w:pPr>
    </w:p>
    <w:p w14:paraId="2167CFDB" w14:textId="77777777" w:rsidR="00E63509" w:rsidRPr="00CF0896" w:rsidRDefault="00E63509" w:rsidP="00736287">
      <w:pPr>
        <w:pStyle w:val="capture"/>
      </w:pPr>
      <w:r w:rsidRPr="00CF0896">
        <w:t xml:space="preserve"> Press &lt;Enter&gt; to continue. </w:t>
      </w:r>
    </w:p>
    <w:p w14:paraId="269DBCE8" w14:textId="77777777" w:rsidR="00E63509" w:rsidRDefault="00E63509" w:rsidP="00E63509"/>
    <w:p w14:paraId="0C64DA8A" w14:textId="77777777" w:rsidR="00E63509" w:rsidRPr="00375CC7" w:rsidRDefault="00E63509" w:rsidP="00E63509">
      <w:pPr>
        <w:pStyle w:val="Caption"/>
      </w:pPr>
      <w:r w:rsidRPr="00375CC7">
        <w:t>The main display for the utility:</w:t>
      </w:r>
    </w:p>
    <w:p w14:paraId="142093D6" w14:textId="77777777" w:rsidR="00E63509" w:rsidRPr="00CF0896" w:rsidRDefault="00E63509" w:rsidP="00736287">
      <w:pPr>
        <w:pStyle w:val="capture"/>
      </w:pPr>
      <w:r w:rsidRPr="00CE71B4">
        <w:rPr>
          <w:sz w:val="20"/>
          <w:szCs w:val="20"/>
        </w:rPr>
        <w:t xml:space="preserve">                          </w:t>
      </w:r>
      <w:r w:rsidRPr="00CF0896">
        <w:t xml:space="preserve">Additional Signer Utility                         </w:t>
      </w:r>
      <w:r>
        <w:t xml:space="preserve">  </w:t>
      </w:r>
    </w:p>
    <w:p w14:paraId="40D438F5" w14:textId="77777777" w:rsidR="00E63509" w:rsidRPr="00CF0896" w:rsidRDefault="00E63509" w:rsidP="00736287">
      <w:pPr>
        <w:pStyle w:val="capture"/>
      </w:pPr>
    </w:p>
    <w:p w14:paraId="2899DC08" w14:textId="77777777" w:rsidR="00E63509" w:rsidRPr="00CF0896" w:rsidRDefault="00E63509" w:rsidP="00736287">
      <w:pPr>
        <w:pStyle w:val="capture"/>
      </w:pPr>
      <w:r>
        <w:t xml:space="preserve">                        </w:t>
      </w:r>
      <w:r w:rsidRPr="00CF0896">
        <w:t>1  GENERATE a Report</w:t>
      </w:r>
      <w:r w:rsidRPr="00CF0896">
        <w:br/>
      </w:r>
      <w:r>
        <w:t xml:space="preserve">                        </w:t>
      </w:r>
      <w:r w:rsidRPr="00CF0896">
        <w:t>2  REMOVE Additional Signer(s)</w:t>
      </w:r>
      <w:r w:rsidRPr="00CF0896">
        <w:br/>
      </w:r>
      <w:r>
        <w:t xml:space="preserve">                        </w:t>
      </w:r>
      <w:r w:rsidRPr="00CF0896">
        <w:t>3  BOTH (Generate &amp; Remove)</w:t>
      </w:r>
      <w:r w:rsidRPr="00CF0896">
        <w:br/>
      </w:r>
      <w:r>
        <w:t xml:space="preserve">                        </w:t>
      </w:r>
      <w:r w:rsidRPr="00CF0896">
        <w:t>4  VIEW Report(s)</w:t>
      </w:r>
      <w:r w:rsidRPr="00CF0896">
        <w:br/>
      </w:r>
      <w:r>
        <w:t xml:space="preserve">                        </w:t>
      </w:r>
      <w:r w:rsidRPr="00CF0896">
        <w:t>5  QUIT</w:t>
      </w:r>
    </w:p>
    <w:p w14:paraId="319AEE42" w14:textId="77777777" w:rsidR="00E63509" w:rsidRPr="00CF0896" w:rsidRDefault="00E63509" w:rsidP="00736287">
      <w:pPr>
        <w:pStyle w:val="capture"/>
      </w:pPr>
      <w:r w:rsidRPr="00CF0896">
        <w:t>What would you like to do? GENERATE a Report// ?</w:t>
      </w:r>
    </w:p>
    <w:p w14:paraId="1FB31B2B" w14:textId="77777777" w:rsidR="00E63509" w:rsidRPr="00CF0896" w:rsidRDefault="00E63509" w:rsidP="00736287">
      <w:pPr>
        <w:pStyle w:val="capture"/>
      </w:pPr>
    </w:p>
    <w:p w14:paraId="3525F526" w14:textId="77777777" w:rsidR="00E63509" w:rsidRPr="00CF0896" w:rsidRDefault="00E63509" w:rsidP="00736287">
      <w:pPr>
        <w:pStyle w:val="capture"/>
      </w:pPr>
      <w:r w:rsidRPr="00CF0896">
        <w:t>Enter a code from the list.</w:t>
      </w:r>
    </w:p>
    <w:p w14:paraId="0C3A72F2" w14:textId="77777777" w:rsidR="00E63509" w:rsidRPr="00CF0896" w:rsidRDefault="00E63509" w:rsidP="00736287">
      <w:pPr>
        <w:pStyle w:val="capture"/>
      </w:pPr>
    </w:p>
    <w:p w14:paraId="395873F9" w14:textId="77777777" w:rsidR="00E63509" w:rsidRPr="00CF0896" w:rsidRDefault="00E63509" w:rsidP="00736287">
      <w:pPr>
        <w:pStyle w:val="capture"/>
      </w:pPr>
      <w:r w:rsidRPr="00CF0896">
        <w:t xml:space="preserve">     Select one of the following:</w:t>
      </w:r>
    </w:p>
    <w:p w14:paraId="1165EAEE" w14:textId="77777777" w:rsidR="00E63509" w:rsidRPr="00CF0896" w:rsidRDefault="00E63509" w:rsidP="00736287">
      <w:pPr>
        <w:pStyle w:val="capture"/>
      </w:pPr>
    </w:p>
    <w:p w14:paraId="0DF26D47" w14:textId="77777777" w:rsidR="00E63509" w:rsidRPr="00CF0896" w:rsidRDefault="00E63509" w:rsidP="00736287">
      <w:pPr>
        <w:pStyle w:val="capture"/>
      </w:pPr>
      <w:r w:rsidRPr="00CF0896">
        <w:t xml:space="preserve">          1         GENERATE a Report</w:t>
      </w:r>
    </w:p>
    <w:p w14:paraId="2856F4D7" w14:textId="77777777" w:rsidR="00E63509" w:rsidRPr="00CF0896" w:rsidRDefault="00E63509" w:rsidP="00736287">
      <w:pPr>
        <w:pStyle w:val="capture"/>
      </w:pPr>
      <w:r w:rsidRPr="00CF0896">
        <w:t xml:space="preserve">          2         REMOVE Additional Signer(s)</w:t>
      </w:r>
    </w:p>
    <w:p w14:paraId="2AFBB0DA" w14:textId="77777777" w:rsidR="00E63509" w:rsidRPr="00CF0896" w:rsidRDefault="00E63509" w:rsidP="00736287">
      <w:pPr>
        <w:pStyle w:val="capture"/>
      </w:pPr>
      <w:r w:rsidRPr="00CF0896">
        <w:t xml:space="preserve">          3         BOTH (Generate &amp; Remove)</w:t>
      </w:r>
    </w:p>
    <w:p w14:paraId="14BC5F62" w14:textId="77777777" w:rsidR="00E63509" w:rsidRPr="00CF0896" w:rsidRDefault="00E63509" w:rsidP="00736287">
      <w:pPr>
        <w:pStyle w:val="capture"/>
      </w:pPr>
      <w:r w:rsidRPr="00CF0896">
        <w:t xml:space="preserve">          4         VIEW Report(s)</w:t>
      </w:r>
    </w:p>
    <w:p w14:paraId="19A3F152" w14:textId="77777777" w:rsidR="00E63509" w:rsidRPr="00CF0896" w:rsidRDefault="00E63509" w:rsidP="00736287">
      <w:pPr>
        <w:pStyle w:val="capture"/>
      </w:pPr>
      <w:r w:rsidRPr="00CF0896">
        <w:t xml:space="preserve">          5         QUIT</w:t>
      </w:r>
    </w:p>
    <w:p w14:paraId="416D8B8A" w14:textId="77777777" w:rsidR="00E63509" w:rsidRPr="00CF0896" w:rsidRDefault="00E63509" w:rsidP="00736287">
      <w:pPr>
        <w:pStyle w:val="capture"/>
      </w:pPr>
    </w:p>
    <w:p w14:paraId="228F022E" w14:textId="77777777" w:rsidR="00E63509" w:rsidRPr="00CF0896" w:rsidRDefault="00E63509" w:rsidP="00736287">
      <w:pPr>
        <w:pStyle w:val="capture"/>
      </w:pPr>
      <w:r w:rsidRPr="00CF0896">
        <w:t>What would you like to do? GENERATE a Report//</w:t>
      </w:r>
    </w:p>
    <w:p w14:paraId="63535867" w14:textId="77777777" w:rsidR="00E63509" w:rsidRDefault="00E63509" w:rsidP="00E63509"/>
    <w:p w14:paraId="0F736261" w14:textId="77777777" w:rsidR="00E63509" w:rsidRPr="00C329F8" w:rsidRDefault="00E63509" w:rsidP="00E63509">
      <w:r w:rsidRPr="00C329F8">
        <w:rPr>
          <w:b/>
          <w:bCs/>
        </w:rPr>
        <w:t>Note:</w:t>
      </w:r>
      <w:r w:rsidRPr="00C329F8">
        <w:t xml:space="preserve"> If there are no outstanding additional signers or generated reports to view, the utility will display:</w:t>
      </w:r>
    </w:p>
    <w:p w14:paraId="5891D97C" w14:textId="77777777" w:rsidR="00E63509" w:rsidRPr="00375CC7" w:rsidRDefault="00E63509" w:rsidP="00E63509"/>
    <w:p w14:paraId="6E51575D" w14:textId="77777777" w:rsidR="00E63509" w:rsidRPr="00CE71B4" w:rsidRDefault="00E63509" w:rsidP="00736287">
      <w:pPr>
        <w:pStyle w:val="capture"/>
      </w:pPr>
      <w:r w:rsidRPr="00CE71B4">
        <w:t>No outstanding signatures or reports to view.</w:t>
      </w:r>
    </w:p>
    <w:p w14:paraId="41918B83" w14:textId="77777777" w:rsidR="00E63509" w:rsidRPr="00CE71B4" w:rsidRDefault="00E63509" w:rsidP="00736287">
      <w:pPr>
        <w:pStyle w:val="capture"/>
      </w:pPr>
    </w:p>
    <w:p w14:paraId="07A1FCD5" w14:textId="77777777" w:rsidR="00E63509" w:rsidRPr="00C64D50" w:rsidRDefault="00E63509" w:rsidP="00736287">
      <w:pPr>
        <w:pStyle w:val="capture"/>
      </w:pPr>
      <w:r w:rsidRPr="00CE71B4">
        <w:t>Press &lt;Enter&gt; to continue.</w:t>
      </w:r>
      <w:bookmarkStart w:id="702" w:name="_Toc411336919"/>
      <w:bookmarkStart w:id="703" w:name="_Toc421540858"/>
    </w:p>
    <w:p w14:paraId="6C6D1B7E" w14:textId="77777777" w:rsidR="00E63509" w:rsidRDefault="00E63509" w:rsidP="00E63509">
      <w:pPr>
        <w:pStyle w:val="Heading2"/>
      </w:pPr>
      <w:bookmarkStart w:id="704" w:name="_Toc137645253"/>
      <w:bookmarkStart w:id="705" w:name="_Toc152840746"/>
      <w:r>
        <w:t>Options</w:t>
      </w:r>
      <w:bookmarkEnd w:id="702"/>
      <w:bookmarkEnd w:id="703"/>
      <w:bookmarkEnd w:id="704"/>
      <w:bookmarkEnd w:id="705"/>
    </w:p>
    <w:p w14:paraId="30C49FBE" w14:textId="2E0035C5" w:rsidR="00E63509" w:rsidRPr="00C329F8" w:rsidRDefault="00E63509" w:rsidP="00E63509">
      <w:pPr>
        <w:pStyle w:val="BodyText"/>
        <w:rPr>
          <w:szCs w:val="18"/>
        </w:rPr>
      </w:pPr>
      <w:r w:rsidRPr="00C329F8">
        <w:rPr>
          <w:szCs w:val="18"/>
        </w:rPr>
        <w:t>There are 4 options” GENERATE a Report, REMVOE Additional Signer(s), BOTH [Generate a Report and Remove Additional Signer(s)</w:t>
      </w:r>
      <w:r w:rsidR="007A5CC6" w:rsidRPr="00C329F8">
        <w:rPr>
          <w:szCs w:val="18"/>
        </w:rPr>
        <w:t>] and</w:t>
      </w:r>
      <w:r w:rsidRPr="00C329F8">
        <w:rPr>
          <w:szCs w:val="18"/>
        </w:rPr>
        <w:t xml:space="preserve"> VIEW Generated Report(s). </w:t>
      </w:r>
    </w:p>
    <w:p w14:paraId="02311651" w14:textId="77777777" w:rsidR="00E63509" w:rsidRDefault="00E63509" w:rsidP="00E63509">
      <w:pPr>
        <w:pStyle w:val="Heading3"/>
      </w:pPr>
      <w:bookmarkStart w:id="706" w:name="_Toc137645254"/>
      <w:bookmarkStart w:id="707" w:name="_Toc152840747"/>
      <w:r w:rsidRPr="003B0182">
        <w:t xml:space="preserve">GENERATE </w:t>
      </w:r>
      <w:r>
        <w:t xml:space="preserve">a </w:t>
      </w:r>
      <w:r w:rsidRPr="003B0182">
        <w:t>Report</w:t>
      </w:r>
      <w:bookmarkEnd w:id="706"/>
      <w:bookmarkEnd w:id="707"/>
      <w:r w:rsidRPr="003B0182">
        <w:t xml:space="preserve"> </w:t>
      </w:r>
    </w:p>
    <w:p w14:paraId="3031D02F" w14:textId="77777777" w:rsidR="00E63509" w:rsidRDefault="00E63509" w:rsidP="00E63509">
      <w:r>
        <w:t>This option</w:t>
      </w:r>
      <w:r w:rsidRPr="003B0182">
        <w:t xml:space="preserve"> gather</w:t>
      </w:r>
      <w:r>
        <w:t>s</w:t>
      </w:r>
      <w:r w:rsidRPr="003B0182">
        <w:t xml:space="preserve"> data based on the user entered date range or user. No data is altered by this action.</w:t>
      </w:r>
    </w:p>
    <w:p w14:paraId="020C5BBE" w14:textId="77777777" w:rsidR="00E63509" w:rsidRDefault="00E63509" w:rsidP="00E63509"/>
    <w:p w14:paraId="2F284923" w14:textId="77777777" w:rsidR="00E63509" w:rsidRDefault="00E63509" w:rsidP="00736287">
      <w:pPr>
        <w:pStyle w:val="capture"/>
      </w:pPr>
      <w:r>
        <w:t>What would you like to do? GENERATE// 1  GENERATE a Report</w:t>
      </w:r>
    </w:p>
    <w:p w14:paraId="378A97A3" w14:textId="77777777" w:rsidR="00E63509" w:rsidRDefault="00E63509" w:rsidP="00736287">
      <w:pPr>
        <w:pStyle w:val="capture"/>
      </w:pPr>
    </w:p>
    <w:p w14:paraId="5AE8237A" w14:textId="77777777" w:rsidR="00E63509" w:rsidRDefault="00E63509" w:rsidP="00736287">
      <w:pPr>
        <w:pStyle w:val="capture"/>
      </w:pPr>
      <w:r>
        <w:t>Select SEARCH CRITERIA:</w:t>
      </w:r>
    </w:p>
    <w:p w14:paraId="16A5E24E" w14:textId="77777777" w:rsidR="00E63509" w:rsidRDefault="00E63509" w:rsidP="00736287">
      <w:pPr>
        <w:pStyle w:val="capture"/>
      </w:pPr>
    </w:p>
    <w:p w14:paraId="74E77BC9" w14:textId="77777777" w:rsidR="00E63509" w:rsidRDefault="00E63509" w:rsidP="00736287">
      <w:pPr>
        <w:pStyle w:val="capture"/>
      </w:pPr>
      <w:r>
        <w:t xml:space="preserve"> 1 Date Range            2 Additional Signer      3 Service/Section   </w:t>
      </w:r>
    </w:p>
    <w:p w14:paraId="6F84C9B9" w14:textId="77777777" w:rsidR="00E63509" w:rsidRDefault="00E63509" w:rsidP="00736287">
      <w:pPr>
        <w:pStyle w:val="capture"/>
      </w:pPr>
      <w:r>
        <w:t xml:space="preserve"> 4 Division              5 Document Status        6 DISUSER'D    </w:t>
      </w:r>
    </w:p>
    <w:p w14:paraId="543BBA36" w14:textId="77777777" w:rsidR="00E63509" w:rsidRDefault="00E63509" w:rsidP="00736287">
      <w:pPr>
        <w:pStyle w:val="capture"/>
      </w:pPr>
      <w:r>
        <w:t xml:space="preserve"> 7 Terminated     </w:t>
      </w:r>
    </w:p>
    <w:p w14:paraId="12639B23" w14:textId="77777777" w:rsidR="00E63509" w:rsidRDefault="00E63509" w:rsidP="00736287">
      <w:pPr>
        <w:pStyle w:val="capture"/>
      </w:pPr>
    </w:p>
    <w:p w14:paraId="12434850" w14:textId="77777777" w:rsidR="00E63509" w:rsidRDefault="00E63509" w:rsidP="00736287">
      <w:pPr>
        <w:pStyle w:val="capture"/>
      </w:pPr>
      <w:r>
        <w:t xml:space="preserve">Enter SELECTION: 1// </w:t>
      </w:r>
    </w:p>
    <w:p w14:paraId="3A39DA30" w14:textId="77777777" w:rsidR="00E63509" w:rsidRDefault="00E63509" w:rsidP="00736287">
      <w:pPr>
        <w:pStyle w:val="capture"/>
      </w:pPr>
    </w:p>
    <w:p w14:paraId="587434F5" w14:textId="77777777" w:rsidR="00E63509" w:rsidRDefault="00E63509" w:rsidP="00E63509"/>
    <w:p w14:paraId="64C72AC1" w14:textId="407D086A" w:rsidR="00E63509" w:rsidRDefault="00E63509" w:rsidP="00E63509">
      <w:r w:rsidRPr="00C329F8">
        <w:t>The SEARCH CRITERIA is selectable by list or range, e.g., 1,3,5 or 2-4,7.  You may select any combination of criteria. By default, if you select any criteria without selecting date range, the utility will search ALL outstanding additional signatures for the entire date range available. All SEARCH CRITERIA is inclusive of each other for a given search and all entries must meet each criteria selected</w:t>
      </w:r>
      <w:r>
        <w:t>.</w:t>
      </w:r>
    </w:p>
    <w:p w14:paraId="17B8B06A" w14:textId="77777777" w:rsidR="003E20D7" w:rsidRDefault="003E20D7" w:rsidP="00E635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E63509" w:rsidRPr="00C329F8" w14:paraId="53730370" w14:textId="77777777" w:rsidTr="00766A72">
        <w:tc>
          <w:tcPr>
            <w:tcW w:w="1975" w:type="dxa"/>
          </w:tcPr>
          <w:p w14:paraId="47C01FA1" w14:textId="77777777" w:rsidR="00E63509" w:rsidRPr="00C329F8" w:rsidRDefault="00E63509" w:rsidP="00766A72">
            <w:pPr>
              <w:rPr>
                <w:b/>
                <w:bCs/>
              </w:rPr>
            </w:pPr>
            <w:r w:rsidRPr="00C329F8">
              <w:rPr>
                <w:b/>
                <w:bCs/>
              </w:rPr>
              <w:t>Date Range</w:t>
            </w:r>
          </w:p>
        </w:tc>
        <w:tc>
          <w:tcPr>
            <w:tcW w:w="7375" w:type="dxa"/>
          </w:tcPr>
          <w:p w14:paraId="4370A4E7" w14:textId="43422530" w:rsidR="00E63509" w:rsidRPr="00C329F8" w:rsidRDefault="00E63509" w:rsidP="00766A72">
            <w:r w:rsidRPr="00C329F8">
              <w:t>The default STARTING DATE is the oldest date with at least 1 outstanding additional signature.  The default ENDING DATE is TODAY</w:t>
            </w:r>
          </w:p>
        </w:tc>
      </w:tr>
      <w:tr w:rsidR="00E63509" w:rsidRPr="00C329F8" w14:paraId="348453DD" w14:textId="77777777" w:rsidTr="00766A72">
        <w:tc>
          <w:tcPr>
            <w:tcW w:w="1975" w:type="dxa"/>
          </w:tcPr>
          <w:p w14:paraId="7E57D180" w14:textId="77777777" w:rsidR="00E63509" w:rsidRPr="00C329F8" w:rsidRDefault="00E63509" w:rsidP="00766A72">
            <w:pPr>
              <w:rPr>
                <w:b/>
                <w:bCs/>
              </w:rPr>
            </w:pPr>
            <w:r w:rsidRPr="00C329F8">
              <w:rPr>
                <w:b/>
                <w:bCs/>
              </w:rPr>
              <w:t>Additional Signer</w:t>
            </w:r>
          </w:p>
        </w:tc>
        <w:tc>
          <w:tcPr>
            <w:tcW w:w="7375" w:type="dxa"/>
          </w:tcPr>
          <w:p w14:paraId="336B4008" w14:textId="18448D90" w:rsidR="00E63509" w:rsidRPr="00C329F8" w:rsidRDefault="00E63509" w:rsidP="00766A72">
            <w:r w:rsidRPr="00C329F8">
              <w:t>The NEW PERSON that must be identified as the additional signer if entered.</w:t>
            </w:r>
          </w:p>
        </w:tc>
      </w:tr>
      <w:tr w:rsidR="00E63509" w:rsidRPr="00C329F8" w14:paraId="1047BBB0" w14:textId="77777777" w:rsidTr="00766A72">
        <w:tc>
          <w:tcPr>
            <w:tcW w:w="1975" w:type="dxa"/>
          </w:tcPr>
          <w:p w14:paraId="539220C6" w14:textId="77777777" w:rsidR="00E63509" w:rsidRPr="00C329F8" w:rsidRDefault="00E63509" w:rsidP="00766A72">
            <w:pPr>
              <w:rPr>
                <w:b/>
                <w:bCs/>
              </w:rPr>
            </w:pPr>
            <w:r w:rsidRPr="00C329F8">
              <w:rPr>
                <w:b/>
                <w:bCs/>
              </w:rPr>
              <w:t>Service/Section</w:t>
            </w:r>
          </w:p>
        </w:tc>
        <w:tc>
          <w:tcPr>
            <w:tcW w:w="7375" w:type="dxa"/>
          </w:tcPr>
          <w:p w14:paraId="2776B698" w14:textId="46B364C1" w:rsidR="00E63509" w:rsidRPr="00C329F8" w:rsidRDefault="00E63509" w:rsidP="00766A72">
            <w:r w:rsidRPr="00C329F8">
              <w:t>All additional signers must be assigned to the entered Service/Section if entered.</w:t>
            </w:r>
          </w:p>
        </w:tc>
      </w:tr>
      <w:tr w:rsidR="00E63509" w:rsidRPr="00C329F8" w14:paraId="4DCA95C5" w14:textId="77777777" w:rsidTr="00766A72">
        <w:tc>
          <w:tcPr>
            <w:tcW w:w="1975" w:type="dxa"/>
          </w:tcPr>
          <w:p w14:paraId="2AF819F1" w14:textId="77777777" w:rsidR="00E63509" w:rsidRPr="00C329F8" w:rsidRDefault="00E63509" w:rsidP="00766A72">
            <w:pPr>
              <w:rPr>
                <w:b/>
                <w:bCs/>
              </w:rPr>
            </w:pPr>
            <w:r w:rsidRPr="00C329F8">
              <w:rPr>
                <w:b/>
                <w:bCs/>
              </w:rPr>
              <w:t>Division</w:t>
            </w:r>
          </w:p>
        </w:tc>
        <w:tc>
          <w:tcPr>
            <w:tcW w:w="7375" w:type="dxa"/>
          </w:tcPr>
          <w:p w14:paraId="0B080593" w14:textId="77777777" w:rsidR="00E63509" w:rsidRPr="00C329F8" w:rsidRDefault="00E63509" w:rsidP="00766A72">
            <w:r w:rsidRPr="00C329F8">
              <w:t>All additional signers must be a member of the Division if entered.</w:t>
            </w:r>
          </w:p>
        </w:tc>
      </w:tr>
      <w:tr w:rsidR="00E63509" w:rsidRPr="00C329F8" w14:paraId="1089F4F8" w14:textId="77777777" w:rsidTr="00766A72">
        <w:tc>
          <w:tcPr>
            <w:tcW w:w="1975" w:type="dxa"/>
          </w:tcPr>
          <w:p w14:paraId="6FE07756" w14:textId="77777777" w:rsidR="00E63509" w:rsidRPr="00C329F8" w:rsidRDefault="00E63509" w:rsidP="00766A72">
            <w:pPr>
              <w:rPr>
                <w:b/>
                <w:bCs/>
              </w:rPr>
            </w:pPr>
            <w:r w:rsidRPr="00C329F8">
              <w:rPr>
                <w:b/>
                <w:bCs/>
              </w:rPr>
              <w:t>Document Status</w:t>
            </w:r>
          </w:p>
        </w:tc>
        <w:tc>
          <w:tcPr>
            <w:tcW w:w="7375" w:type="dxa"/>
          </w:tcPr>
          <w:p w14:paraId="223619D6" w14:textId="1462B0E6" w:rsidR="00E63509" w:rsidRPr="00C329F8" w:rsidRDefault="00E63509" w:rsidP="00766A72">
            <w:r w:rsidRPr="00C329F8">
              <w:t>The TIU DOCUMENT STATUS of the document to be included in the report.</w:t>
            </w:r>
          </w:p>
        </w:tc>
      </w:tr>
      <w:tr w:rsidR="00E63509" w:rsidRPr="00C329F8" w14:paraId="70EE1714" w14:textId="77777777" w:rsidTr="00766A72">
        <w:tc>
          <w:tcPr>
            <w:tcW w:w="1975" w:type="dxa"/>
          </w:tcPr>
          <w:p w14:paraId="178799D9" w14:textId="77777777" w:rsidR="00E63509" w:rsidRPr="00C329F8" w:rsidRDefault="00E63509" w:rsidP="00766A72">
            <w:pPr>
              <w:rPr>
                <w:b/>
                <w:bCs/>
              </w:rPr>
            </w:pPr>
            <w:r w:rsidRPr="00C329F8">
              <w:rPr>
                <w:b/>
                <w:bCs/>
              </w:rPr>
              <w:t>DISUSER’D</w:t>
            </w:r>
          </w:p>
        </w:tc>
        <w:tc>
          <w:tcPr>
            <w:tcW w:w="7375" w:type="dxa"/>
          </w:tcPr>
          <w:p w14:paraId="4825E5CF" w14:textId="77777777" w:rsidR="00E63509" w:rsidRPr="00C329F8" w:rsidRDefault="00E63509" w:rsidP="00766A72">
            <w:r w:rsidRPr="00C329F8">
              <w:t>If selected, additional signers must DISUSER’D (Disabled User=YES).</w:t>
            </w:r>
          </w:p>
        </w:tc>
      </w:tr>
      <w:tr w:rsidR="00E63509" w:rsidRPr="00C329F8" w14:paraId="6D9ECEEE" w14:textId="77777777" w:rsidTr="00766A72">
        <w:tc>
          <w:tcPr>
            <w:tcW w:w="1975" w:type="dxa"/>
          </w:tcPr>
          <w:p w14:paraId="78F85525" w14:textId="77777777" w:rsidR="00E63509" w:rsidRPr="00C329F8" w:rsidRDefault="00E63509" w:rsidP="00766A72">
            <w:pPr>
              <w:rPr>
                <w:b/>
                <w:bCs/>
              </w:rPr>
            </w:pPr>
            <w:r w:rsidRPr="00C329F8">
              <w:rPr>
                <w:b/>
                <w:bCs/>
              </w:rPr>
              <w:t>Terminated</w:t>
            </w:r>
          </w:p>
        </w:tc>
        <w:tc>
          <w:tcPr>
            <w:tcW w:w="7375" w:type="dxa"/>
          </w:tcPr>
          <w:p w14:paraId="69E76872" w14:textId="77777777" w:rsidR="00E63509" w:rsidRPr="00C329F8" w:rsidRDefault="00E63509" w:rsidP="00766A72">
            <w:r w:rsidRPr="00C329F8">
              <w:t>If selected, additional signers must be terminated as of TODAY.</w:t>
            </w:r>
          </w:p>
        </w:tc>
      </w:tr>
    </w:tbl>
    <w:p w14:paraId="32272182" w14:textId="77777777" w:rsidR="00E63509" w:rsidRDefault="00E63509" w:rsidP="00E63509"/>
    <w:p w14:paraId="223D57B0" w14:textId="77777777" w:rsidR="00E63509" w:rsidRPr="00C329F8" w:rsidRDefault="00E63509" w:rsidP="00E63509">
      <w:r w:rsidRPr="00C329F8">
        <w:rPr>
          <w:b/>
          <w:bCs/>
        </w:rPr>
        <w:t>Note</w:t>
      </w:r>
      <w:r w:rsidRPr="00C329F8">
        <w:t>:  Additional Signer Report results must meet ALL entered criteria. Conflicting criteria that will yield no results will be displayed prior to initiating the search.</w:t>
      </w:r>
    </w:p>
    <w:p w14:paraId="2659C9A7" w14:textId="77777777" w:rsidR="00E63509" w:rsidRPr="003B0182" w:rsidRDefault="00E63509" w:rsidP="00E63509"/>
    <w:p w14:paraId="5D99CB2B" w14:textId="77777777" w:rsidR="00E63509" w:rsidRPr="004B477E" w:rsidRDefault="00E63509" w:rsidP="00E63509">
      <w:pPr>
        <w:pStyle w:val="Heading3"/>
      </w:pPr>
      <w:bookmarkStart w:id="708" w:name="_Toc137645255"/>
      <w:bookmarkStart w:id="709" w:name="_Toc152840748"/>
      <w:r w:rsidRPr="003B0182">
        <w:t>REMOVE Additional Signer</w:t>
      </w:r>
      <w:r>
        <w:t>(</w:t>
      </w:r>
      <w:r w:rsidRPr="003B0182">
        <w:t>s</w:t>
      </w:r>
      <w:r>
        <w:t>)</w:t>
      </w:r>
      <w:bookmarkEnd w:id="708"/>
      <w:bookmarkEnd w:id="709"/>
      <w:r w:rsidRPr="003B0182">
        <w:t xml:space="preserve"> </w:t>
      </w:r>
    </w:p>
    <w:p w14:paraId="4E6A556A" w14:textId="41CE6B35" w:rsidR="00E63509" w:rsidRPr="005C24B9" w:rsidRDefault="00E63509" w:rsidP="00E63509">
      <w:r w:rsidRPr="005C24B9">
        <w:t>This option will permanently remove/delete additional signers from the TIU MULTIPLE SIGNATURE File that meet the entered SEARCH CRITERIA. The search function performs identically to GENERATE a Report. Once removed, the additional signer will no longer appear in the document body in CPRS and any pending alerts will be removed:</w:t>
      </w:r>
    </w:p>
    <w:p w14:paraId="605B97F3" w14:textId="77777777" w:rsidR="00E63509" w:rsidRPr="005C24B9" w:rsidRDefault="00E63509" w:rsidP="00E63509">
      <w:r w:rsidRPr="005C24B9">
        <w:t>The following will no longer appear in CPRS for additional signers removed by the utility:</w:t>
      </w:r>
    </w:p>
    <w:p w14:paraId="34E13A51" w14:textId="77777777" w:rsidR="00E63509" w:rsidRDefault="00E63509" w:rsidP="00E63509"/>
    <w:p w14:paraId="3F8704A0" w14:textId="77777777" w:rsidR="00E63509" w:rsidRDefault="00E63509" w:rsidP="00736287">
      <w:pPr>
        <w:pStyle w:val="capture"/>
      </w:pPr>
    </w:p>
    <w:p w14:paraId="39C947BD" w14:textId="77777777" w:rsidR="00E63509" w:rsidRDefault="00E63509" w:rsidP="00736287">
      <w:pPr>
        <w:pStyle w:val="capture"/>
      </w:pPr>
      <w:r>
        <w:t>Receipt Acknowledged By:</w:t>
      </w:r>
    </w:p>
    <w:p w14:paraId="79D200C9" w14:textId="77777777" w:rsidR="00E63509" w:rsidRDefault="00E63509" w:rsidP="00736287">
      <w:pPr>
        <w:pStyle w:val="capture"/>
      </w:pPr>
      <w:r>
        <w:t>* AWAITING SIGNATURE *       PROVIDER,ONE</w:t>
      </w:r>
    </w:p>
    <w:p w14:paraId="08752B24" w14:textId="77777777" w:rsidR="00E63509" w:rsidRDefault="00E63509" w:rsidP="00736287">
      <w:pPr>
        <w:pStyle w:val="capture"/>
      </w:pPr>
    </w:p>
    <w:p w14:paraId="1204AAF8" w14:textId="77777777" w:rsidR="00E63509" w:rsidRDefault="00E63509" w:rsidP="00E63509">
      <w:pPr>
        <w:rPr>
          <w:b/>
          <w:bCs/>
        </w:rPr>
      </w:pPr>
    </w:p>
    <w:p w14:paraId="581FA9FC" w14:textId="77777777" w:rsidR="00E63509" w:rsidRPr="00CA2AFB" w:rsidRDefault="00E63509" w:rsidP="00E63509">
      <w:r>
        <w:rPr>
          <w:b/>
          <w:bCs/>
        </w:rPr>
        <w:t>Note:</w:t>
      </w:r>
      <w:r>
        <w:t xml:space="preserve">  This action can NOT be undone or recovered.</w:t>
      </w:r>
    </w:p>
    <w:p w14:paraId="51C903BC" w14:textId="77777777" w:rsidR="00E63509" w:rsidRPr="003B0182" w:rsidRDefault="00E63509" w:rsidP="00E63509"/>
    <w:p w14:paraId="27A11F50" w14:textId="77777777" w:rsidR="00E63509" w:rsidRDefault="00E63509" w:rsidP="00E63509">
      <w:pPr>
        <w:pStyle w:val="Heading3"/>
      </w:pPr>
      <w:bookmarkStart w:id="710" w:name="_Toc137645256"/>
      <w:bookmarkStart w:id="711" w:name="_Toc152840749"/>
      <w:r w:rsidRPr="003B0182">
        <w:lastRenderedPageBreak/>
        <w:t>BOTH</w:t>
      </w:r>
      <w:r>
        <w:t xml:space="preserve"> [Generate a Report &amp; Remove Additional Signer(s)]</w:t>
      </w:r>
      <w:bookmarkEnd w:id="710"/>
      <w:bookmarkEnd w:id="711"/>
    </w:p>
    <w:p w14:paraId="6B3AF5A2" w14:textId="77777777" w:rsidR="00E63509" w:rsidRPr="006B0B61" w:rsidRDefault="00E63509" w:rsidP="00E63509">
      <w:r w:rsidRPr="006B0B61">
        <w:t>This option create</w:t>
      </w:r>
      <w:r>
        <w:t xml:space="preserve">s </w:t>
      </w:r>
      <w:r w:rsidRPr="006B0B61">
        <w:t>a report of outstanding additional signers that meets the search criteria and permanently remove</w:t>
      </w:r>
      <w:r>
        <w:t>s</w:t>
      </w:r>
      <w:r w:rsidRPr="006B0B61">
        <w:t xml:space="preserve"> the entries from the TIU MULTIPLE SIGNATURE File. The report output add</w:t>
      </w:r>
      <w:r>
        <w:t>s</w:t>
      </w:r>
      <w:r w:rsidRPr="006B0B61">
        <w:t xml:space="preserve"> information to the REMOVED and REMOVED BY columns indicating that the entries in the report were removed from the TIU DOCUMENT(s) during report creation.</w:t>
      </w:r>
    </w:p>
    <w:p w14:paraId="4FEE432F" w14:textId="77777777" w:rsidR="00E63509" w:rsidRDefault="00E63509" w:rsidP="00E63509">
      <w:pPr>
        <w:pStyle w:val="Heading3"/>
      </w:pPr>
      <w:bookmarkStart w:id="712" w:name="_Toc137645257"/>
      <w:bookmarkStart w:id="713" w:name="_Toc152840750"/>
      <w:r w:rsidRPr="00E701D9">
        <w:t>VIEW the Report</w:t>
      </w:r>
      <w:bookmarkEnd w:id="712"/>
      <w:bookmarkEnd w:id="713"/>
      <w:r w:rsidRPr="00E701D9">
        <w:t xml:space="preserve"> </w:t>
      </w:r>
    </w:p>
    <w:p w14:paraId="101FC01C" w14:textId="04266147" w:rsidR="00E63509" w:rsidRPr="00C329F8" w:rsidRDefault="00E63509" w:rsidP="00E63509">
      <w:r>
        <w:t>This option is only</w:t>
      </w:r>
      <w:r w:rsidRPr="00E701D9">
        <w:t xml:space="preserve"> available after a task running in GENERATE or BOTH modes have completed for the same user session (by Kernel Job #).</w:t>
      </w:r>
      <w:r w:rsidR="003E20D7">
        <w:t xml:space="preserve"> </w:t>
      </w:r>
      <w:r w:rsidRPr="00C329F8">
        <w:t>This option will only be visible if there are pending or existing report(s) to view.</w:t>
      </w:r>
      <w:r w:rsidR="003E20D7">
        <w:t xml:space="preserve"> </w:t>
      </w:r>
      <w:r w:rsidRPr="00C329F8">
        <w:t>If there is one or more reports being generated but not yet complete, the utility will display the following:</w:t>
      </w:r>
    </w:p>
    <w:p w14:paraId="2D19B8AE" w14:textId="77777777" w:rsidR="00E63509" w:rsidRDefault="00E63509" w:rsidP="00E63509"/>
    <w:p w14:paraId="4ECEC221" w14:textId="77777777" w:rsidR="00E63509" w:rsidRDefault="00E63509" w:rsidP="00736287">
      <w:pPr>
        <w:pStyle w:val="capture"/>
      </w:pPr>
    </w:p>
    <w:p w14:paraId="6CFA3A70" w14:textId="77777777" w:rsidR="00E63509" w:rsidRPr="00833038" w:rsidRDefault="00E63509" w:rsidP="00736287">
      <w:pPr>
        <w:pStyle w:val="capture"/>
      </w:pPr>
      <w:r w:rsidRPr="00833038">
        <w:t xml:space="preserve">   Report          Generated          # Additional                   Date Range</w:t>
      </w:r>
    </w:p>
    <w:p w14:paraId="56A0BB58" w14:textId="77777777" w:rsidR="00E63509" w:rsidRPr="00833038" w:rsidRDefault="00E63509" w:rsidP="00736287">
      <w:pPr>
        <w:pStyle w:val="capture"/>
      </w:pPr>
      <w:r w:rsidRPr="00833038">
        <w:t>#  Generated By    Date@Time            Signatures        [Additional Criteria]</w:t>
      </w:r>
    </w:p>
    <w:p w14:paraId="6F400518" w14:textId="77777777" w:rsidR="00E63509" w:rsidRPr="00833038" w:rsidRDefault="00E63509" w:rsidP="00736287">
      <w:pPr>
        <w:pStyle w:val="capture"/>
      </w:pPr>
    </w:p>
    <w:p w14:paraId="061059AA" w14:textId="77777777" w:rsidR="00E63509" w:rsidRPr="00833038" w:rsidRDefault="00E63509" w:rsidP="00736287">
      <w:pPr>
        <w:pStyle w:val="capture"/>
      </w:pPr>
      <w:r w:rsidRPr="00833038">
        <w:t xml:space="preserve">                          No completed report to view.                          </w:t>
      </w:r>
    </w:p>
    <w:p w14:paraId="3C4C909F" w14:textId="77777777" w:rsidR="00E63509" w:rsidRPr="00833038" w:rsidRDefault="00E63509" w:rsidP="00736287">
      <w:pPr>
        <w:pStyle w:val="capture"/>
      </w:pPr>
    </w:p>
    <w:p w14:paraId="6054F0A3" w14:textId="77777777" w:rsidR="00E63509" w:rsidRPr="00833038" w:rsidRDefault="00E63509" w:rsidP="00736287">
      <w:pPr>
        <w:pStyle w:val="capture"/>
      </w:pPr>
      <w:r w:rsidRPr="00833038">
        <w:t xml:space="preserve">                       [Report(s) currently in progress.]                       </w:t>
      </w:r>
    </w:p>
    <w:p w14:paraId="35A084FE" w14:textId="77777777" w:rsidR="00E63509" w:rsidRPr="00833038" w:rsidRDefault="00E63509" w:rsidP="00736287">
      <w:pPr>
        <w:pStyle w:val="capture"/>
      </w:pPr>
    </w:p>
    <w:p w14:paraId="6A1ACDB3" w14:textId="77777777" w:rsidR="00E63509" w:rsidRPr="00833038" w:rsidRDefault="00E63509" w:rsidP="00736287">
      <w:pPr>
        <w:pStyle w:val="capture"/>
      </w:pPr>
    </w:p>
    <w:p w14:paraId="21524C88" w14:textId="77777777" w:rsidR="00E63509" w:rsidRPr="00833038" w:rsidRDefault="00E63509" w:rsidP="00736287">
      <w:pPr>
        <w:pStyle w:val="capture"/>
      </w:pPr>
    </w:p>
    <w:p w14:paraId="6D4EC496" w14:textId="77777777" w:rsidR="00E63509" w:rsidRPr="00833038" w:rsidRDefault="00E63509" w:rsidP="00736287">
      <w:pPr>
        <w:pStyle w:val="capture"/>
      </w:pPr>
    </w:p>
    <w:p w14:paraId="01D89DC4" w14:textId="77777777" w:rsidR="00E63509" w:rsidRPr="00833038" w:rsidRDefault="00E63509" w:rsidP="00736287">
      <w:pPr>
        <w:pStyle w:val="capture"/>
      </w:pPr>
    </w:p>
    <w:p w14:paraId="6E2911A3" w14:textId="77777777" w:rsidR="00E63509" w:rsidRPr="00833038" w:rsidRDefault="00E63509" w:rsidP="00736287">
      <w:pPr>
        <w:pStyle w:val="capture"/>
      </w:pPr>
      <w:r w:rsidRPr="00833038">
        <w:t>Press &lt;Enter&gt; to continue.</w:t>
      </w:r>
    </w:p>
    <w:p w14:paraId="38968537" w14:textId="77777777" w:rsidR="00E63509" w:rsidRDefault="00E63509" w:rsidP="00736287">
      <w:pPr>
        <w:pStyle w:val="capture"/>
      </w:pPr>
    </w:p>
    <w:p w14:paraId="01816839" w14:textId="77777777" w:rsidR="00E63509" w:rsidRDefault="00E63509" w:rsidP="00E63509"/>
    <w:p w14:paraId="5C8812FE" w14:textId="77777777" w:rsidR="00E63509" w:rsidRPr="00C329F8" w:rsidRDefault="00E63509" w:rsidP="00E63509">
      <w:r w:rsidRPr="00C329F8">
        <w:t>Once one or more report(s) have been completed, the utility will display the available report(s) for selection.  Select the report by entering the desired number in the # column.</w:t>
      </w:r>
    </w:p>
    <w:p w14:paraId="6B4D94A1" w14:textId="77777777" w:rsidR="00E63509" w:rsidRPr="00C329F8" w:rsidRDefault="00E63509" w:rsidP="00E63509"/>
    <w:p w14:paraId="6C18717A" w14:textId="5BBCEF13" w:rsidR="00E63509" w:rsidRDefault="00E63509" w:rsidP="00E63509">
      <w:r w:rsidRPr="00C329F8">
        <w:t>Example:  VIEW Generated Report(s) display</w:t>
      </w:r>
    </w:p>
    <w:p w14:paraId="00C64950" w14:textId="77777777" w:rsidR="00E63509" w:rsidRDefault="00E63509" w:rsidP="00736287">
      <w:pPr>
        <w:pStyle w:val="capture"/>
      </w:pPr>
      <w:r w:rsidRPr="00833038">
        <w:t xml:space="preserve"> </w:t>
      </w:r>
    </w:p>
    <w:p w14:paraId="51F73C6E" w14:textId="77777777" w:rsidR="00E63509" w:rsidRPr="00833038" w:rsidRDefault="00E63509" w:rsidP="00736287">
      <w:pPr>
        <w:pStyle w:val="capture"/>
      </w:pPr>
      <w:r w:rsidRPr="00833038">
        <w:t xml:space="preserve">  Report          Generated          # Additional                  Date Range</w:t>
      </w:r>
    </w:p>
    <w:p w14:paraId="14D634E9" w14:textId="77777777" w:rsidR="00E63509" w:rsidRPr="00833038" w:rsidRDefault="00E63509" w:rsidP="00736287">
      <w:pPr>
        <w:pStyle w:val="capture"/>
      </w:pPr>
      <w:r w:rsidRPr="00833038">
        <w:t>#  Generated By    Date@Time            Signatures       [Additional Criteria]</w:t>
      </w:r>
    </w:p>
    <w:p w14:paraId="78B891A1" w14:textId="77777777" w:rsidR="00E63509" w:rsidRPr="00833038" w:rsidRDefault="00E63509" w:rsidP="00736287">
      <w:pPr>
        <w:pStyle w:val="capture"/>
      </w:pPr>
      <w:r w:rsidRPr="00833038">
        <w:t>1  REPORT,USER     06/14/23@08:26            53088    Mar 30, 1998-Jun 14, 2023</w:t>
      </w:r>
    </w:p>
    <w:p w14:paraId="5BB7B629" w14:textId="77777777" w:rsidR="00E63509" w:rsidRPr="00833038" w:rsidRDefault="00E63509" w:rsidP="00736287">
      <w:pPr>
        <w:pStyle w:val="capture"/>
      </w:pPr>
    </w:p>
    <w:p w14:paraId="31D439A8" w14:textId="77777777" w:rsidR="00E63509" w:rsidRDefault="00E63509" w:rsidP="00736287">
      <w:pPr>
        <w:pStyle w:val="capture"/>
      </w:pPr>
      <w:r w:rsidRPr="00833038">
        <w:t xml:space="preserve">Which report would you like to display? </w:t>
      </w:r>
    </w:p>
    <w:p w14:paraId="35B4B80D" w14:textId="77777777" w:rsidR="00E63509" w:rsidRPr="00833038" w:rsidRDefault="00E63509" w:rsidP="00736287">
      <w:pPr>
        <w:pStyle w:val="capture"/>
      </w:pPr>
    </w:p>
    <w:p w14:paraId="71059247" w14:textId="77777777" w:rsidR="00E63509" w:rsidRDefault="00E63509" w:rsidP="00E63509"/>
    <w:p w14:paraId="3A1424C4" w14:textId="140C653E" w:rsidR="00E63509" w:rsidRPr="00C329F8" w:rsidRDefault="00E63509" w:rsidP="00E63509">
      <w:r w:rsidRPr="00C329F8">
        <w:t xml:space="preserve">The additional signer reports are designed for a 255-character wide-column display in a comma separated value (CSV) format.  If your session is not configured to display 255 characters per row, see </w:t>
      </w:r>
      <w:r w:rsidR="00E0363D">
        <w:t xml:space="preserve">    </w:t>
      </w:r>
      <w:r w:rsidR="00155C8E">
        <w:fldChar w:fldCharType="begin"/>
      </w:r>
      <w:r w:rsidR="00155C8E">
        <w:instrText xml:space="preserve"> REF _Ref137714742 \w \h </w:instrText>
      </w:r>
      <w:r w:rsidR="00155C8E">
        <w:fldChar w:fldCharType="separate"/>
      </w:r>
      <w:r w:rsidR="00DA5031">
        <w:t>15.6</w:t>
      </w:r>
      <w:r w:rsidR="00155C8E">
        <w:fldChar w:fldCharType="end"/>
      </w:r>
      <w:r w:rsidR="00155C8E">
        <w:t xml:space="preserve"> </w:t>
      </w:r>
      <w:r w:rsidR="00155C8E">
        <w:fldChar w:fldCharType="begin"/>
      </w:r>
      <w:r w:rsidR="00155C8E">
        <w:instrText xml:space="preserve"> REF _Ref137714775 \h </w:instrText>
      </w:r>
      <w:r w:rsidR="00155C8E">
        <w:fldChar w:fldCharType="separate"/>
      </w:r>
      <w:r w:rsidR="00DA5031">
        <w:t>Terminal Settings – Logging and Terminal Display</w:t>
      </w:r>
      <w:r w:rsidR="00155C8E">
        <w:fldChar w:fldCharType="end"/>
      </w:r>
      <w:r w:rsidR="00B837AE">
        <w:t>.</w:t>
      </w:r>
    </w:p>
    <w:p w14:paraId="106805E1" w14:textId="0AD55B34" w:rsidR="00E63509" w:rsidRDefault="00E63509" w:rsidP="00E63509">
      <w:r w:rsidRPr="00C329F8">
        <w:t>Example DEVICE setting:  &lt;device&gt;; Right Margin</w:t>
      </w:r>
    </w:p>
    <w:p w14:paraId="01B65372" w14:textId="77777777" w:rsidR="00E63509" w:rsidRPr="00C329F8" w:rsidRDefault="00E63509" w:rsidP="00E63509">
      <w:r w:rsidRPr="00C329F8">
        <w:t>The utility will prompt for DEVICE:</w:t>
      </w:r>
    </w:p>
    <w:p w14:paraId="4AABF390" w14:textId="77777777" w:rsidR="00E63509" w:rsidRDefault="00E63509" w:rsidP="00E63509"/>
    <w:p w14:paraId="41ABA92A" w14:textId="77777777" w:rsidR="00E63509" w:rsidRDefault="00E63509" w:rsidP="00736287">
      <w:pPr>
        <w:pStyle w:val="capture"/>
      </w:pPr>
      <w:r>
        <w:lastRenderedPageBreak/>
        <w:t>This output is designed for 255 characters per row.</w:t>
      </w:r>
    </w:p>
    <w:p w14:paraId="71859688" w14:textId="77777777" w:rsidR="00E63509" w:rsidRDefault="00E63509" w:rsidP="00736287">
      <w:pPr>
        <w:pStyle w:val="capture"/>
      </w:pPr>
    </w:p>
    <w:p w14:paraId="2CECDD4A" w14:textId="77777777" w:rsidR="00E63509" w:rsidRDefault="00E63509" w:rsidP="00736287">
      <w:pPr>
        <w:pStyle w:val="capture"/>
      </w:pPr>
      <w:r>
        <w:t>Example DEVICE setting:  ;255</w:t>
      </w:r>
    </w:p>
    <w:p w14:paraId="15F2195B" w14:textId="77777777" w:rsidR="00E63509" w:rsidRDefault="00E63509" w:rsidP="00736287">
      <w:pPr>
        <w:pStyle w:val="capture"/>
      </w:pPr>
    </w:p>
    <w:p w14:paraId="03C377C0" w14:textId="77777777" w:rsidR="00E63509" w:rsidRDefault="00E63509" w:rsidP="00736287">
      <w:pPr>
        <w:pStyle w:val="capture"/>
      </w:pPr>
      <w:r>
        <w:t>DEVICE: HOME// ?</w:t>
      </w:r>
    </w:p>
    <w:p w14:paraId="7CD5C35C" w14:textId="77777777" w:rsidR="00E63509" w:rsidRDefault="00E63509" w:rsidP="00736287">
      <w:pPr>
        <w:pStyle w:val="capture"/>
      </w:pPr>
      <w:r>
        <w:t>Specify a device with optional parameters in the format</w:t>
      </w:r>
    </w:p>
    <w:p w14:paraId="2FB48C9F" w14:textId="77777777" w:rsidR="00E63509" w:rsidRDefault="00E63509" w:rsidP="00736287">
      <w:pPr>
        <w:pStyle w:val="capture"/>
      </w:pPr>
      <w:r>
        <w:t xml:space="preserve">        Device Name;Right Margin;Page Length</w:t>
      </w:r>
    </w:p>
    <w:p w14:paraId="3C836E54" w14:textId="77777777" w:rsidR="00E63509" w:rsidRDefault="00E63509" w:rsidP="00736287">
      <w:pPr>
        <w:pStyle w:val="capture"/>
      </w:pPr>
      <w:r>
        <w:t xml:space="preserve">                     or</w:t>
      </w:r>
    </w:p>
    <w:p w14:paraId="192C59B2" w14:textId="77777777" w:rsidR="00E63509" w:rsidRDefault="00E63509" w:rsidP="00736287">
      <w:pPr>
        <w:pStyle w:val="capture"/>
      </w:pPr>
      <w:r>
        <w:t xml:space="preserve">     Device Name;Subtype;Right Margin;Page Length</w:t>
      </w:r>
    </w:p>
    <w:p w14:paraId="5579B896" w14:textId="77777777" w:rsidR="00E63509" w:rsidRDefault="00E63509" w:rsidP="00736287">
      <w:pPr>
        <w:pStyle w:val="capture"/>
      </w:pPr>
    </w:p>
    <w:p w14:paraId="39AB31CD" w14:textId="77777777" w:rsidR="00E63509" w:rsidRDefault="00E63509" w:rsidP="00736287">
      <w:pPr>
        <w:pStyle w:val="capture"/>
      </w:pPr>
      <w:r>
        <w:t>Or in the new format</w:t>
      </w:r>
    </w:p>
    <w:p w14:paraId="77A2611B" w14:textId="77777777" w:rsidR="00E63509" w:rsidRDefault="00E63509" w:rsidP="00736287">
      <w:pPr>
        <w:pStyle w:val="capture"/>
      </w:pPr>
      <w:r>
        <w:t xml:space="preserve">              Device Name;/settings</w:t>
      </w:r>
    </w:p>
    <w:p w14:paraId="2B744EA2" w14:textId="77777777" w:rsidR="00E63509" w:rsidRDefault="00E63509" w:rsidP="00736287">
      <w:pPr>
        <w:pStyle w:val="capture"/>
      </w:pPr>
      <w:r>
        <w:t xml:space="preserve">                     or</w:t>
      </w:r>
    </w:p>
    <w:p w14:paraId="27F96037" w14:textId="77777777" w:rsidR="00E63509" w:rsidRDefault="00E63509" w:rsidP="00736287">
      <w:pPr>
        <w:pStyle w:val="capture"/>
      </w:pPr>
      <w:r>
        <w:t xml:space="preserve">          Device Name;Subtype;/settings</w:t>
      </w:r>
    </w:p>
    <w:p w14:paraId="24ECDCC6" w14:textId="77777777" w:rsidR="00E63509" w:rsidRDefault="00E63509" w:rsidP="00736287">
      <w:pPr>
        <w:pStyle w:val="capture"/>
      </w:pPr>
      <w:r>
        <w:t>For example</w:t>
      </w:r>
    </w:p>
    <w:p w14:paraId="2DDE53A6" w14:textId="77777777" w:rsidR="00E63509" w:rsidRDefault="00E63509" w:rsidP="00736287">
      <w:pPr>
        <w:pStyle w:val="capture"/>
      </w:pPr>
      <w:r>
        <w:t xml:space="preserve">                 HOME;80;999</w:t>
      </w:r>
    </w:p>
    <w:p w14:paraId="453BD83A" w14:textId="77777777" w:rsidR="00E63509" w:rsidRDefault="00E63509" w:rsidP="00736287">
      <w:pPr>
        <w:pStyle w:val="capture"/>
      </w:pPr>
      <w:r>
        <w:t xml:space="preserve">                     or</w:t>
      </w:r>
    </w:p>
    <w:p w14:paraId="23E30981" w14:textId="77777777" w:rsidR="00E63509" w:rsidRDefault="00E63509" w:rsidP="00736287">
      <w:pPr>
        <w:pStyle w:val="capture"/>
      </w:pPr>
      <w:r>
        <w:t xml:space="preserve">             HOME;C-VT320;/M80L999</w:t>
      </w:r>
    </w:p>
    <w:p w14:paraId="57F06AEF" w14:textId="77777777" w:rsidR="00E63509" w:rsidRDefault="00E63509" w:rsidP="00736287">
      <w:pPr>
        <w:pStyle w:val="capture"/>
      </w:pPr>
    </w:p>
    <w:p w14:paraId="3D434132" w14:textId="77777777" w:rsidR="00E63509" w:rsidRDefault="00E63509" w:rsidP="00736287">
      <w:pPr>
        <w:pStyle w:val="capture"/>
      </w:pPr>
      <w:r>
        <w:t>Enter ?? for more information</w:t>
      </w:r>
    </w:p>
    <w:p w14:paraId="5828E3FE" w14:textId="77777777" w:rsidR="00E63509" w:rsidRPr="00C329F8" w:rsidRDefault="00E63509" w:rsidP="00E63509"/>
    <w:p w14:paraId="532DC27A" w14:textId="38A90B46" w:rsidR="00E63509" w:rsidRPr="00C329F8" w:rsidRDefault="00E63509" w:rsidP="00E63509">
      <w:r w:rsidRPr="00C329F8">
        <w:t>Before displaying &amp; capturing a report, ensure that your terminal is setup for 255-character wide output and logging.  There are instructions following this section provided for information purposes.</w:t>
      </w:r>
    </w:p>
    <w:p w14:paraId="6C58C2C0" w14:textId="26959CF9" w:rsidR="00E63509" w:rsidRPr="00C329F8" w:rsidRDefault="00E63509" w:rsidP="00E63509">
      <w:r w:rsidRPr="00C329F8">
        <w:rPr>
          <w:b/>
          <w:bCs/>
        </w:rPr>
        <w:t>Note:</w:t>
      </w:r>
      <w:r w:rsidRPr="00C329F8">
        <w:t xml:space="preserve">  If screen capture is enabled via logging, you do not need to resize your terminal window to log the data output.</w:t>
      </w:r>
    </w:p>
    <w:p w14:paraId="0102625C" w14:textId="4A6CBC18" w:rsidR="00E63509" w:rsidRPr="003E20D7" w:rsidRDefault="00E63509" w:rsidP="003E20D7">
      <w:r w:rsidRPr="00C329F8">
        <w:t>After selecting a report to view, enter the desired setting for the DEVICE.  After pressing &lt;Enter&gt;, the report will pause so that you may capture the output via logging:</w:t>
      </w:r>
    </w:p>
    <w:p w14:paraId="53841FD0" w14:textId="77777777" w:rsidR="00E63509" w:rsidRDefault="00E63509" w:rsidP="00E63509">
      <w:pPr>
        <w:autoSpaceDE w:val="0"/>
        <w:autoSpaceDN w:val="0"/>
        <w:adjustRightInd w:val="0"/>
      </w:pPr>
      <w:r w:rsidRPr="00C329F8">
        <w:t>At the following prompt, start logging to a text file:</w:t>
      </w:r>
    </w:p>
    <w:p w14:paraId="0EC557D7" w14:textId="77777777" w:rsidR="00E63509" w:rsidRPr="00C329F8" w:rsidRDefault="00E63509" w:rsidP="00E63509">
      <w:pPr>
        <w:autoSpaceDE w:val="0"/>
        <w:autoSpaceDN w:val="0"/>
        <w:adjustRightInd w:val="0"/>
        <w:rPr>
          <w:rFonts w:ascii="Lucida Console" w:hAnsi="Lucida Console" w:cs="Lucida Console"/>
        </w:rPr>
      </w:pPr>
    </w:p>
    <w:p w14:paraId="43C799EA" w14:textId="77777777" w:rsidR="00E63509" w:rsidRDefault="00E63509" w:rsidP="00736287">
      <w:pPr>
        <w:pStyle w:val="capture"/>
      </w:pPr>
      <w:r>
        <w:t>This output is designed for 255 characters per row.</w:t>
      </w:r>
    </w:p>
    <w:p w14:paraId="5B68726F" w14:textId="77777777" w:rsidR="00E63509" w:rsidRDefault="00E63509" w:rsidP="00736287">
      <w:pPr>
        <w:pStyle w:val="capture"/>
      </w:pPr>
    </w:p>
    <w:p w14:paraId="50FAF0A7" w14:textId="77777777" w:rsidR="00E63509" w:rsidRDefault="00E63509" w:rsidP="00736287">
      <w:pPr>
        <w:pStyle w:val="capture"/>
      </w:pPr>
      <w:r>
        <w:t>Example DEVICE input:  ;255;9999999</w:t>
      </w:r>
    </w:p>
    <w:p w14:paraId="45EF18D3" w14:textId="77777777" w:rsidR="00E63509" w:rsidRDefault="00E63509" w:rsidP="00736287">
      <w:pPr>
        <w:pStyle w:val="capture"/>
      </w:pPr>
    </w:p>
    <w:p w14:paraId="00982E8C" w14:textId="77777777" w:rsidR="00E63509" w:rsidRDefault="00E63509" w:rsidP="00736287">
      <w:pPr>
        <w:pStyle w:val="capture"/>
      </w:pPr>
      <w:r>
        <w:t>DEVICE: HOME// ;255  HOME</w:t>
      </w:r>
    </w:p>
    <w:p w14:paraId="693E66CE" w14:textId="77777777" w:rsidR="00E63509" w:rsidRDefault="00E63509" w:rsidP="00736287">
      <w:pPr>
        <w:pStyle w:val="capture"/>
      </w:pPr>
    </w:p>
    <w:p w14:paraId="19FAE4A6" w14:textId="77777777" w:rsidR="00E63509" w:rsidRDefault="00E63509" w:rsidP="00736287">
      <w:pPr>
        <w:pStyle w:val="capture"/>
      </w:pPr>
      <w:r>
        <w:t>To capture the report output, start logging now and press &lt;Enter&gt; to begin.</w:t>
      </w:r>
    </w:p>
    <w:p w14:paraId="49228441" w14:textId="77777777" w:rsidR="00E63509" w:rsidRDefault="00E63509" w:rsidP="00736287">
      <w:pPr>
        <w:pStyle w:val="capture"/>
      </w:pPr>
    </w:p>
    <w:p w14:paraId="4C38842F" w14:textId="77777777" w:rsidR="00E63509" w:rsidRDefault="00E63509" w:rsidP="00736287">
      <w:pPr>
        <w:pStyle w:val="capture"/>
      </w:pPr>
    </w:p>
    <w:p w14:paraId="2F33DF5C" w14:textId="77777777" w:rsidR="00E63509" w:rsidRDefault="00E63509" w:rsidP="00736287">
      <w:pPr>
        <w:pStyle w:val="capture"/>
      </w:pPr>
    </w:p>
    <w:p w14:paraId="740C8F8E" w14:textId="77777777" w:rsidR="00E63509" w:rsidRDefault="00E63509" w:rsidP="00E63509"/>
    <w:p w14:paraId="202839B0" w14:textId="7903B59B" w:rsidR="00E63509" w:rsidRDefault="00E63509" w:rsidP="00E63509">
      <w:r w:rsidRPr="00C329F8">
        <w:t>When the display is complete, stop logging at the prompt:</w:t>
      </w:r>
    </w:p>
    <w:p w14:paraId="4239C557" w14:textId="77777777" w:rsidR="00E63509" w:rsidRDefault="00E63509" w:rsidP="00736287">
      <w:pPr>
        <w:pStyle w:val="capture"/>
      </w:pPr>
      <w:r>
        <w:t>9932761,"PROVIDER,ONE","BAY PINES TEST LAB","CLEVELAND VAMC",,,"AA LAD,LAKXUM (A1033)","ADDENDUM","AJB NOTE TITLE",01/17/2023,UNSIGNED,06/06/2023,06/06/2023,"BAKKE,ANDREW J",,,</w:t>
      </w:r>
    </w:p>
    <w:p w14:paraId="3D54817C" w14:textId="77777777" w:rsidR="00E63509" w:rsidRPr="00FB4716" w:rsidRDefault="00E63509" w:rsidP="00736287">
      <w:pPr>
        <w:pStyle w:val="capture"/>
      </w:pPr>
      <w:r w:rsidRPr="00FB4716">
        <w:rPr>
          <w:highlight w:val="yellow"/>
        </w:rPr>
        <w:t>[stop logging before you...] Press &lt;Enter&gt; to continue.</w:t>
      </w:r>
    </w:p>
    <w:p w14:paraId="6DF83495" w14:textId="77777777" w:rsidR="00E63509" w:rsidRPr="00FB4716" w:rsidRDefault="00E63509" w:rsidP="00736287">
      <w:pPr>
        <w:pStyle w:val="capture"/>
      </w:pPr>
    </w:p>
    <w:p w14:paraId="66061D5B" w14:textId="77777777" w:rsidR="00E63509" w:rsidRDefault="00E63509" w:rsidP="00E63509"/>
    <w:p w14:paraId="5B1F2686" w14:textId="147E492B" w:rsidR="003E20D7" w:rsidRDefault="003E20D7">
      <w:pPr>
        <w:spacing w:after="0" w:line="240" w:lineRule="auto"/>
      </w:pPr>
    </w:p>
    <w:p w14:paraId="74D7E7CF" w14:textId="067CB6F7" w:rsidR="00E63509" w:rsidRPr="003B0182" w:rsidRDefault="00E63509" w:rsidP="00E63509">
      <w:r w:rsidRPr="00C329F8">
        <w:t>The text output is now ready to import for viewing the results.</w:t>
      </w:r>
    </w:p>
    <w:p w14:paraId="53C5C033" w14:textId="77777777" w:rsidR="00807775" w:rsidRDefault="00807775">
      <w:pPr>
        <w:spacing w:after="0" w:line="240" w:lineRule="auto"/>
        <w:rPr>
          <w:rFonts w:ascii="Times New Roman" w:eastAsia="Times New Roman" w:hAnsi="Times New Roman" w:cs="Times New Roman"/>
          <w:b/>
          <w:bCs/>
          <w:iCs/>
          <w:kern w:val="32"/>
          <w:sz w:val="32"/>
          <w:szCs w:val="28"/>
        </w:rPr>
      </w:pPr>
      <w:bookmarkStart w:id="714" w:name="_Toc137645259"/>
      <w:r>
        <w:br w:type="page"/>
      </w:r>
    </w:p>
    <w:p w14:paraId="19E4F773" w14:textId="40B0A564" w:rsidR="00E63509" w:rsidRDefault="00E63509" w:rsidP="002F6649">
      <w:pPr>
        <w:pStyle w:val="Heading2"/>
      </w:pPr>
      <w:bookmarkStart w:id="715" w:name="_Toc152840751"/>
      <w:r>
        <w:lastRenderedPageBreak/>
        <w:t>Importing into Excel</w:t>
      </w:r>
      <w:bookmarkEnd w:id="714"/>
      <w:bookmarkEnd w:id="715"/>
    </w:p>
    <w:p w14:paraId="0DC81A57" w14:textId="24667A69" w:rsidR="00E63509" w:rsidRPr="00872D48" w:rsidRDefault="00E63509" w:rsidP="00E63509">
      <w:bookmarkStart w:id="716" w:name="_Toc411336920"/>
      <w:bookmarkStart w:id="717" w:name="_Toc421540859"/>
      <w:bookmarkStart w:id="718" w:name="_Ref444173896"/>
      <w:bookmarkStart w:id="719" w:name="_Ref444173917"/>
      <w:r w:rsidRPr="00872D48">
        <w:t>In Excel, from a new sheet:  Data &gt; From Text/CSV &gt; Locate &amp; Select the Log File.</w:t>
      </w:r>
    </w:p>
    <w:p w14:paraId="3BB168AD" w14:textId="34F862B6" w:rsidR="00E63509" w:rsidRDefault="00E63509" w:rsidP="00E63509">
      <w:r w:rsidRPr="00872D48">
        <w:t>At the data window, click “Load”:</w:t>
      </w:r>
    </w:p>
    <w:p w14:paraId="37EFC13A" w14:textId="77777777" w:rsidR="00523129" w:rsidRPr="008A30E6" w:rsidRDefault="00523129" w:rsidP="00E63509"/>
    <w:p w14:paraId="200990F0" w14:textId="77777777" w:rsidR="00E63509" w:rsidRDefault="00E63509" w:rsidP="00E63509">
      <w:r>
        <w:rPr>
          <w:noProof/>
        </w:rPr>
        <w:drawing>
          <wp:inline distT="0" distB="0" distL="0" distR="0" wp14:anchorId="7BEBD7D9" wp14:editId="0666AA1E">
            <wp:extent cx="5943600" cy="3031236"/>
            <wp:effectExtent l="0" t="0" r="0" b="0"/>
            <wp:docPr id="26" name="Picture 26" descr="Report data imported int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port data imported into excel"/>
                    <pic:cNvPicPr/>
                  </pic:nvPicPr>
                  <pic:blipFill>
                    <a:blip r:embed="rId29">
                      <a:extLst>
                        <a:ext uri="{28A0092B-C50C-407E-A947-70E740481C1C}">
                          <a14:useLocalDpi xmlns:a14="http://schemas.microsoft.com/office/drawing/2010/main" val="0"/>
                        </a:ext>
                      </a:extLst>
                    </a:blip>
                    <a:stretch>
                      <a:fillRect/>
                    </a:stretch>
                  </pic:blipFill>
                  <pic:spPr>
                    <a:xfrm>
                      <a:off x="0" y="0"/>
                      <a:ext cx="5943600" cy="3031236"/>
                    </a:xfrm>
                    <a:prstGeom prst="rect">
                      <a:avLst/>
                    </a:prstGeom>
                  </pic:spPr>
                </pic:pic>
              </a:graphicData>
            </a:graphic>
          </wp:inline>
        </w:drawing>
      </w:r>
    </w:p>
    <w:p w14:paraId="2A0A03BB" w14:textId="77777777" w:rsidR="00E63509" w:rsidRPr="008A30E6" w:rsidRDefault="00E63509" w:rsidP="00E63509"/>
    <w:p w14:paraId="5D3DEDC8" w14:textId="77777777" w:rsidR="00E63509" w:rsidRDefault="00E63509" w:rsidP="00E63509">
      <w:r w:rsidRPr="008A30E6">
        <w:t>You may sort by the following fields/columns:</w:t>
      </w:r>
    </w:p>
    <w:p w14:paraId="2BD7EB1F" w14:textId="77777777" w:rsidR="00E63509" w:rsidRPr="008A30E6" w:rsidRDefault="00E63509" w:rsidP="00E63509"/>
    <w:tbl>
      <w:tblPr>
        <w:tblStyle w:val="TableGrid"/>
        <w:tblW w:w="0" w:type="auto"/>
        <w:tblLook w:val="04A0" w:firstRow="1" w:lastRow="0" w:firstColumn="1" w:lastColumn="0" w:noHBand="0" w:noVBand="1"/>
      </w:tblPr>
      <w:tblGrid>
        <w:gridCol w:w="2542"/>
        <w:gridCol w:w="6808"/>
      </w:tblGrid>
      <w:tr w:rsidR="00E63509" w:rsidRPr="00523129" w14:paraId="5E8F7C11" w14:textId="77777777" w:rsidTr="00766A72">
        <w:tc>
          <w:tcPr>
            <w:tcW w:w="2542" w:type="dxa"/>
            <w:shd w:val="clear" w:color="auto" w:fill="F2F2F2" w:themeFill="background1" w:themeFillShade="F2"/>
          </w:tcPr>
          <w:p w14:paraId="1563D975" w14:textId="77777777" w:rsidR="00E63509" w:rsidRPr="00523129" w:rsidRDefault="00E63509" w:rsidP="00766A72">
            <w:pPr>
              <w:rPr>
                <w:b/>
                <w:bCs/>
                <w:sz w:val="20"/>
                <w:szCs w:val="20"/>
              </w:rPr>
            </w:pPr>
            <w:r w:rsidRPr="00523129">
              <w:rPr>
                <w:b/>
                <w:bCs/>
                <w:sz w:val="20"/>
                <w:szCs w:val="20"/>
              </w:rPr>
              <w:t>Field/Column</w:t>
            </w:r>
          </w:p>
        </w:tc>
        <w:tc>
          <w:tcPr>
            <w:tcW w:w="6808" w:type="dxa"/>
            <w:shd w:val="clear" w:color="auto" w:fill="F2F2F2" w:themeFill="background1" w:themeFillShade="F2"/>
          </w:tcPr>
          <w:p w14:paraId="329A2523" w14:textId="77777777" w:rsidR="00E63509" w:rsidRPr="00523129" w:rsidRDefault="00E63509" w:rsidP="00766A72">
            <w:pPr>
              <w:rPr>
                <w:b/>
                <w:bCs/>
                <w:sz w:val="20"/>
                <w:szCs w:val="20"/>
              </w:rPr>
            </w:pPr>
            <w:r w:rsidRPr="00523129">
              <w:rPr>
                <w:b/>
                <w:bCs/>
                <w:sz w:val="20"/>
                <w:szCs w:val="20"/>
              </w:rPr>
              <w:t xml:space="preserve">Definition </w:t>
            </w:r>
          </w:p>
        </w:tc>
      </w:tr>
      <w:tr w:rsidR="00E63509" w:rsidRPr="00523129" w14:paraId="08D376E1" w14:textId="77777777" w:rsidTr="00766A72">
        <w:tc>
          <w:tcPr>
            <w:tcW w:w="2542" w:type="dxa"/>
          </w:tcPr>
          <w:p w14:paraId="41977589" w14:textId="77777777" w:rsidR="00E63509" w:rsidRPr="00523129" w:rsidRDefault="00E63509" w:rsidP="00766A72">
            <w:pPr>
              <w:rPr>
                <w:b/>
                <w:bCs/>
                <w:sz w:val="20"/>
                <w:szCs w:val="20"/>
              </w:rPr>
            </w:pPr>
            <w:r w:rsidRPr="00523129">
              <w:rPr>
                <w:b/>
                <w:bCs/>
                <w:sz w:val="20"/>
                <w:szCs w:val="20"/>
              </w:rPr>
              <w:t>IEN</w:t>
            </w:r>
          </w:p>
        </w:tc>
        <w:tc>
          <w:tcPr>
            <w:tcW w:w="6808" w:type="dxa"/>
          </w:tcPr>
          <w:p w14:paraId="6A84EF0B" w14:textId="77777777" w:rsidR="00E63509" w:rsidRPr="00523129" w:rsidRDefault="00E63509" w:rsidP="00766A72">
            <w:pPr>
              <w:rPr>
                <w:sz w:val="20"/>
                <w:szCs w:val="20"/>
              </w:rPr>
            </w:pPr>
            <w:r w:rsidRPr="00523129">
              <w:rPr>
                <w:sz w:val="20"/>
                <w:szCs w:val="20"/>
              </w:rPr>
              <w:t>Internal Entry Number.  TIU DOCUMENT # in detailed view of CPRS.</w:t>
            </w:r>
          </w:p>
        </w:tc>
      </w:tr>
      <w:tr w:rsidR="00E63509" w:rsidRPr="00523129" w14:paraId="1BC9BB50" w14:textId="77777777" w:rsidTr="00766A72">
        <w:tc>
          <w:tcPr>
            <w:tcW w:w="2542" w:type="dxa"/>
          </w:tcPr>
          <w:p w14:paraId="33844F36" w14:textId="77777777" w:rsidR="00E63509" w:rsidRPr="00523129" w:rsidRDefault="00E63509" w:rsidP="00766A72">
            <w:pPr>
              <w:rPr>
                <w:b/>
                <w:bCs/>
                <w:sz w:val="20"/>
                <w:szCs w:val="20"/>
              </w:rPr>
            </w:pPr>
            <w:r w:rsidRPr="00523129">
              <w:rPr>
                <w:b/>
                <w:bCs/>
                <w:sz w:val="20"/>
                <w:szCs w:val="20"/>
              </w:rPr>
              <w:t>ADDITIONAL SIGNER*</w:t>
            </w:r>
          </w:p>
        </w:tc>
        <w:tc>
          <w:tcPr>
            <w:tcW w:w="6808" w:type="dxa"/>
          </w:tcPr>
          <w:p w14:paraId="75DF8A4E" w14:textId="77777777" w:rsidR="00E63509" w:rsidRPr="00523129" w:rsidRDefault="00E63509" w:rsidP="00766A72">
            <w:pPr>
              <w:rPr>
                <w:sz w:val="20"/>
                <w:szCs w:val="20"/>
              </w:rPr>
            </w:pPr>
            <w:r w:rsidRPr="00523129">
              <w:rPr>
                <w:sz w:val="20"/>
                <w:szCs w:val="20"/>
              </w:rPr>
              <w:t>NEW PERSON in the TIU MULTIPLE SIGNATURE file.</w:t>
            </w:r>
          </w:p>
        </w:tc>
      </w:tr>
      <w:tr w:rsidR="00E63509" w:rsidRPr="00523129" w14:paraId="7D357353" w14:textId="77777777" w:rsidTr="00766A72">
        <w:tc>
          <w:tcPr>
            <w:tcW w:w="2542" w:type="dxa"/>
          </w:tcPr>
          <w:p w14:paraId="2523B1F9" w14:textId="77777777" w:rsidR="00E63509" w:rsidRPr="00523129" w:rsidRDefault="00E63509" w:rsidP="00766A72">
            <w:pPr>
              <w:rPr>
                <w:b/>
                <w:bCs/>
                <w:sz w:val="20"/>
                <w:szCs w:val="20"/>
              </w:rPr>
            </w:pPr>
            <w:r w:rsidRPr="00523129">
              <w:rPr>
                <w:b/>
                <w:bCs/>
                <w:sz w:val="20"/>
                <w:szCs w:val="20"/>
              </w:rPr>
              <w:t>SERVICE/SECTION*</w:t>
            </w:r>
          </w:p>
        </w:tc>
        <w:tc>
          <w:tcPr>
            <w:tcW w:w="6808" w:type="dxa"/>
          </w:tcPr>
          <w:p w14:paraId="656F62FD" w14:textId="77777777" w:rsidR="00E63509" w:rsidRPr="00523129" w:rsidRDefault="00E63509" w:rsidP="00766A72">
            <w:pPr>
              <w:rPr>
                <w:sz w:val="20"/>
                <w:szCs w:val="20"/>
              </w:rPr>
            </w:pPr>
            <w:r w:rsidRPr="00523129">
              <w:rPr>
                <w:sz w:val="20"/>
                <w:szCs w:val="20"/>
              </w:rPr>
              <w:t>Service/Section of the Additional Signer [optional].</w:t>
            </w:r>
          </w:p>
        </w:tc>
      </w:tr>
      <w:tr w:rsidR="00E63509" w:rsidRPr="00523129" w14:paraId="74960A7C" w14:textId="77777777" w:rsidTr="00766A72">
        <w:tc>
          <w:tcPr>
            <w:tcW w:w="2542" w:type="dxa"/>
          </w:tcPr>
          <w:p w14:paraId="06963B2E" w14:textId="77777777" w:rsidR="00E63509" w:rsidRPr="00523129" w:rsidRDefault="00E63509" w:rsidP="00766A72">
            <w:pPr>
              <w:rPr>
                <w:b/>
                <w:bCs/>
                <w:sz w:val="20"/>
                <w:szCs w:val="20"/>
              </w:rPr>
            </w:pPr>
            <w:r w:rsidRPr="00523129">
              <w:rPr>
                <w:b/>
                <w:bCs/>
                <w:sz w:val="20"/>
                <w:szCs w:val="20"/>
              </w:rPr>
              <w:t>DIVISION*</w:t>
            </w:r>
          </w:p>
        </w:tc>
        <w:tc>
          <w:tcPr>
            <w:tcW w:w="6808" w:type="dxa"/>
          </w:tcPr>
          <w:p w14:paraId="4C690949" w14:textId="77777777" w:rsidR="00E63509" w:rsidRPr="00523129" w:rsidRDefault="00E63509" w:rsidP="00766A72">
            <w:pPr>
              <w:rPr>
                <w:sz w:val="20"/>
                <w:szCs w:val="20"/>
              </w:rPr>
            </w:pPr>
            <w:r w:rsidRPr="00523129">
              <w:rPr>
                <w:sz w:val="20"/>
                <w:szCs w:val="20"/>
              </w:rPr>
              <w:t>Division of the Additional Signer [optional].</w:t>
            </w:r>
          </w:p>
        </w:tc>
      </w:tr>
      <w:tr w:rsidR="00E63509" w:rsidRPr="00523129" w14:paraId="7B91EB16" w14:textId="77777777" w:rsidTr="00766A72">
        <w:tc>
          <w:tcPr>
            <w:tcW w:w="2542" w:type="dxa"/>
          </w:tcPr>
          <w:p w14:paraId="3B1D3680" w14:textId="77777777" w:rsidR="00E63509" w:rsidRPr="00523129" w:rsidRDefault="00E63509" w:rsidP="00766A72">
            <w:pPr>
              <w:rPr>
                <w:b/>
                <w:bCs/>
                <w:sz w:val="20"/>
                <w:szCs w:val="20"/>
              </w:rPr>
            </w:pPr>
            <w:r w:rsidRPr="00523129">
              <w:rPr>
                <w:b/>
                <w:bCs/>
                <w:sz w:val="20"/>
                <w:szCs w:val="20"/>
              </w:rPr>
              <w:t>DISUSER</w:t>
            </w:r>
          </w:p>
        </w:tc>
        <w:tc>
          <w:tcPr>
            <w:tcW w:w="6808" w:type="dxa"/>
          </w:tcPr>
          <w:p w14:paraId="6AC0A54A" w14:textId="77777777" w:rsidR="00E63509" w:rsidRPr="00523129" w:rsidRDefault="00E63509" w:rsidP="00766A72">
            <w:pPr>
              <w:rPr>
                <w:sz w:val="20"/>
                <w:szCs w:val="20"/>
              </w:rPr>
            </w:pPr>
            <w:r w:rsidRPr="00523129">
              <w:rPr>
                <w:sz w:val="20"/>
                <w:szCs w:val="20"/>
              </w:rPr>
              <w:t>YES indicates the Additional Signer is currently disabled [optional].</w:t>
            </w:r>
          </w:p>
        </w:tc>
      </w:tr>
      <w:tr w:rsidR="00E63509" w:rsidRPr="00523129" w14:paraId="0C20356F" w14:textId="77777777" w:rsidTr="00766A72">
        <w:tc>
          <w:tcPr>
            <w:tcW w:w="2542" w:type="dxa"/>
          </w:tcPr>
          <w:p w14:paraId="27F497B7" w14:textId="77777777" w:rsidR="00E63509" w:rsidRPr="00523129" w:rsidRDefault="00E63509" w:rsidP="00766A72">
            <w:pPr>
              <w:rPr>
                <w:b/>
                <w:bCs/>
                <w:sz w:val="20"/>
                <w:szCs w:val="20"/>
              </w:rPr>
            </w:pPr>
            <w:r w:rsidRPr="00523129">
              <w:rPr>
                <w:b/>
                <w:bCs/>
                <w:sz w:val="20"/>
                <w:szCs w:val="20"/>
              </w:rPr>
              <w:t>TERMINATED</w:t>
            </w:r>
          </w:p>
        </w:tc>
        <w:tc>
          <w:tcPr>
            <w:tcW w:w="6808" w:type="dxa"/>
          </w:tcPr>
          <w:p w14:paraId="6D6D1088" w14:textId="77777777" w:rsidR="00E63509" w:rsidRPr="00523129" w:rsidRDefault="00E63509" w:rsidP="00766A72">
            <w:pPr>
              <w:rPr>
                <w:sz w:val="20"/>
                <w:szCs w:val="20"/>
              </w:rPr>
            </w:pPr>
            <w:r w:rsidRPr="00523129">
              <w:rPr>
                <w:sz w:val="20"/>
                <w:szCs w:val="20"/>
              </w:rPr>
              <w:t>Termination Date of the Additional Signer [optional].</w:t>
            </w:r>
          </w:p>
        </w:tc>
      </w:tr>
      <w:tr w:rsidR="00E63509" w:rsidRPr="00523129" w14:paraId="71E4E1C4" w14:textId="77777777" w:rsidTr="00766A72">
        <w:tc>
          <w:tcPr>
            <w:tcW w:w="2542" w:type="dxa"/>
          </w:tcPr>
          <w:p w14:paraId="4AAE98E6" w14:textId="77777777" w:rsidR="00E63509" w:rsidRPr="00523129" w:rsidRDefault="00E63509" w:rsidP="00766A72">
            <w:pPr>
              <w:rPr>
                <w:b/>
                <w:bCs/>
                <w:sz w:val="20"/>
                <w:szCs w:val="20"/>
              </w:rPr>
            </w:pPr>
            <w:r w:rsidRPr="00523129">
              <w:rPr>
                <w:b/>
                <w:bCs/>
                <w:sz w:val="20"/>
                <w:szCs w:val="20"/>
              </w:rPr>
              <w:t>PATIENT*</w:t>
            </w:r>
          </w:p>
        </w:tc>
        <w:tc>
          <w:tcPr>
            <w:tcW w:w="6808" w:type="dxa"/>
          </w:tcPr>
          <w:p w14:paraId="272C8486" w14:textId="77777777" w:rsidR="00E63509" w:rsidRPr="00523129" w:rsidRDefault="00E63509" w:rsidP="00766A72">
            <w:pPr>
              <w:rPr>
                <w:sz w:val="20"/>
                <w:szCs w:val="20"/>
              </w:rPr>
            </w:pPr>
            <w:r w:rsidRPr="00523129">
              <w:rPr>
                <w:sz w:val="20"/>
                <w:szCs w:val="20"/>
              </w:rPr>
              <w:t>LASTNAME,FIRSTNAME (L####) – last/first limited to 22 characters (30 total).</w:t>
            </w:r>
          </w:p>
        </w:tc>
      </w:tr>
      <w:tr w:rsidR="00E63509" w:rsidRPr="00523129" w14:paraId="2F416E3F" w14:textId="77777777" w:rsidTr="00766A72">
        <w:tc>
          <w:tcPr>
            <w:tcW w:w="2542" w:type="dxa"/>
          </w:tcPr>
          <w:p w14:paraId="74B61B47" w14:textId="77777777" w:rsidR="00E63509" w:rsidRPr="00523129" w:rsidRDefault="00E63509" w:rsidP="00766A72">
            <w:pPr>
              <w:rPr>
                <w:b/>
                <w:bCs/>
                <w:sz w:val="20"/>
                <w:szCs w:val="20"/>
              </w:rPr>
            </w:pPr>
            <w:r w:rsidRPr="00523129">
              <w:rPr>
                <w:b/>
                <w:bCs/>
                <w:sz w:val="20"/>
                <w:szCs w:val="20"/>
              </w:rPr>
              <w:t>LOCAL TITLE*</w:t>
            </w:r>
          </w:p>
        </w:tc>
        <w:tc>
          <w:tcPr>
            <w:tcW w:w="6808" w:type="dxa"/>
          </w:tcPr>
          <w:p w14:paraId="09417566" w14:textId="77777777" w:rsidR="00E63509" w:rsidRPr="00523129" w:rsidRDefault="00E63509" w:rsidP="00766A72">
            <w:pPr>
              <w:rPr>
                <w:sz w:val="20"/>
                <w:szCs w:val="20"/>
              </w:rPr>
            </w:pPr>
            <w:r w:rsidRPr="00523129">
              <w:rPr>
                <w:sz w:val="20"/>
                <w:szCs w:val="20"/>
              </w:rPr>
              <w:t>TIU DOCUMENT TITLE (File #8925.1).</w:t>
            </w:r>
          </w:p>
        </w:tc>
      </w:tr>
      <w:tr w:rsidR="00E63509" w:rsidRPr="00523129" w14:paraId="22CF05F8" w14:textId="77777777" w:rsidTr="00766A72">
        <w:tc>
          <w:tcPr>
            <w:tcW w:w="2542" w:type="dxa"/>
          </w:tcPr>
          <w:p w14:paraId="7C2F3675" w14:textId="77777777" w:rsidR="00E63509" w:rsidRPr="00523129" w:rsidRDefault="00E63509" w:rsidP="00766A72">
            <w:pPr>
              <w:rPr>
                <w:b/>
                <w:bCs/>
                <w:sz w:val="20"/>
                <w:szCs w:val="20"/>
              </w:rPr>
            </w:pPr>
            <w:r w:rsidRPr="00523129">
              <w:rPr>
                <w:b/>
                <w:bCs/>
                <w:sz w:val="20"/>
                <w:szCs w:val="20"/>
              </w:rPr>
              <w:t>PARENT TITLE*</w:t>
            </w:r>
          </w:p>
        </w:tc>
        <w:tc>
          <w:tcPr>
            <w:tcW w:w="6808" w:type="dxa"/>
          </w:tcPr>
          <w:p w14:paraId="3A4922F6" w14:textId="77777777" w:rsidR="00E63509" w:rsidRPr="00523129" w:rsidRDefault="00E63509" w:rsidP="00766A72">
            <w:pPr>
              <w:rPr>
                <w:sz w:val="20"/>
                <w:szCs w:val="20"/>
              </w:rPr>
            </w:pPr>
            <w:r w:rsidRPr="00523129">
              <w:rPr>
                <w:sz w:val="20"/>
                <w:szCs w:val="20"/>
              </w:rPr>
              <w:t>TIU DOCUMENT TITLE if LOCAL TITLE is addendum [conditionally optional].</w:t>
            </w:r>
          </w:p>
        </w:tc>
      </w:tr>
      <w:tr w:rsidR="00E63509" w:rsidRPr="00523129" w14:paraId="05A1FB4D" w14:textId="77777777" w:rsidTr="00766A72">
        <w:tc>
          <w:tcPr>
            <w:tcW w:w="2542" w:type="dxa"/>
          </w:tcPr>
          <w:p w14:paraId="7B24C352" w14:textId="77777777" w:rsidR="00E63509" w:rsidRPr="00523129" w:rsidRDefault="00E63509" w:rsidP="00766A72">
            <w:pPr>
              <w:rPr>
                <w:b/>
                <w:bCs/>
                <w:sz w:val="20"/>
                <w:szCs w:val="20"/>
              </w:rPr>
            </w:pPr>
            <w:r w:rsidRPr="00523129">
              <w:rPr>
                <w:b/>
                <w:bCs/>
                <w:sz w:val="20"/>
                <w:szCs w:val="20"/>
              </w:rPr>
              <w:t>PARENT DATE</w:t>
            </w:r>
          </w:p>
        </w:tc>
        <w:tc>
          <w:tcPr>
            <w:tcW w:w="6808" w:type="dxa"/>
          </w:tcPr>
          <w:p w14:paraId="4C6624E3" w14:textId="77777777" w:rsidR="00E63509" w:rsidRPr="00523129" w:rsidRDefault="00E63509" w:rsidP="00766A72">
            <w:pPr>
              <w:rPr>
                <w:sz w:val="20"/>
                <w:szCs w:val="20"/>
              </w:rPr>
            </w:pPr>
            <w:r w:rsidRPr="00523129">
              <w:rPr>
                <w:sz w:val="20"/>
                <w:szCs w:val="20"/>
              </w:rPr>
              <w:t>REFERENCE DATE of PARENT TITLE [conditionally optional].</w:t>
            </w:r>
          </w:p>
        </w:tc>
      </w:tr>
      <w:tr w:rsidR="00E63509" w:rsidRPr="00523129" w14:paraId="61B37F74" w14:textId="77777777" w:rsidTr="00766A72">
        <w:tc>
          <w:tcPr>
            <w:tcW w:w="2542" w:type="dxa"/>
          </w:tcPr>
          <w:p w14:paraId="32325C7D" w14:textId="77777777" w:rsidR="00E63509" w:rsidRPr="00523129" w:rsidRDefault="00E63509" w:rsidP="00766A72">
            <w:pPr>
              <w:rPr>
                <w:b/>
                <w:bCs/>
                <w:sz w:val="20"/>
                <w:szCs w:val="20"/>
              </w:rPr>
            </w:pPr>
            <w:r w:rsidRPr="00523129">
              <w:rPr>
                <w:b/>
                <w:bCs/>
                <w:sz w:val="20"/>
                <w:szCs w:val="20"/>
              </w:rPr>
              <w:lastRenderedPageBreak/>
              <w:t>STATUS</w:t>
            </w:r>
          </w:p>
        </w:tc>
        <w:tc>
          <w:tcPr>
            <w:tcW w:w="6808" w:type="dxa"/>
          </w:tcPr>
          <w:p w14:paraId="511304FF" w14:textId="77777777" w:rsidR="00E63509" w:rsidRPr="00523129" w:rsidRDefault="00E63509" w:rsidP="00766A72">
            <w:pPr>
              <w:rPr>
                <w:sz w:val="20"/>
                <w:szCs w:val="20"/>
              </w:rPr>
            </w:pPr>
            <w:r w:rsidRPr="00523129">
              <w:rPr>
                <w:sz w:val="20"/>
                <w:szCs w:val="20"/>
              </w:rPr>
              <w:t>DOCUMENT STATUS.</w:t>
            </w:r>
          </w:p>
        </w:tc>
      </w:tr>
      <w:tr w:rsidR="00E63509" w:rsidRPr="00523129" w14:paraId="09C32467" w14:textId="77777777" w:rsidTr="00766A72">
        <w:tc>
          <w:tcPr>
            <w:tcW w:w="2542" w:type="dxa"/>
          </w:tcPr>
          <w:p w14:paraId="3E2D76A8" w14:textId="77777777" w:rsidR="00E63509" w:rsidRPr="00523129" w:rsidRDefault="00E63509" w:rsidP="00766A72">
            <w:pPr>
              <w:rPr>
                <w:b/>
                <w:bCs/>
                <w:sz w:val="20"/>
                <w:szCs w:val="20"/>
              </w:rPr>
            </w:pPr>
            <w:r w:rsidRPr="00523129">
              <w:rPr>
                <w:b/>
                <w:bCs/>
                <w:sz w:val="20"/>
                <w:szCs w:val="20"/>
              </w:rPr>
              <w:t>ENTRY DATE</w:t>
            </w:r>
          </w:p>
        </w:tc>
        <w:tc>
          <w:tcPr>
            <w:tcW w:w="6808" w:type="dxa"/>
          </w:tcPr>
          <w:p w14:paraId="712DEBFC" w14:textId="77777777" w:rsidR="00E63509" w:rsidRPr="00523129" w:rsidRDefault="00E63509" w:rsidP="00766A72">
            <w:pPr>
              <w:rPr>
                <w:sz w:val="20"/>
                <w:szCs w:val="20"/>
              </w:rPr>
            </w:pPr>
            <w:r w:rsidRPr="00523129">
              <w:rPr>
                <w:sz w:val="20"/>
                <w:szCs w:val="20"/>
              </w:rPr>
              <w:t>Actual date document is created.</w:t>
            </w:r>
          </w:p>
        </w:tc>
      </w:tr>
      <w:tr w:rsidR="00E63509" w:rsidRPr="00523129" w14:paraId="553837B3" w14:textId="77777777" w:rsidTr="00766A72">
        <w:tc>
          <w:tcPr>
            <w:tcW w:w="2542" w:type="dxa"/>
          </w:tcPr>
          <w:p w14:paraId="1E582EA7" w14:textId="77777777" w:rsidR="00E63509" w:rsidRPr="00523129" w:rsidRDefault="00E63509" w:rsidP="00766A72">
            <w:pPr>
              <w:rPr>
                <w:b/>
                <w:bCs/>
                <w:sz w:val="20"/>
                <w:szCs w:val="20"/>
              </w:rPr>
            </w:pPr>
            <w:r w:rsidRPr="00523129">
              <w:rPr>
                <w:b/>
                <w:bCs/>
                <w:sz w:val="20"/>
                <w:szCs w:val="20"/>
              </w:rPr>
              <w:t>REFERENCE DATE</w:t>
            </w:r>
          </w:p>
        </w:tc>
        <w:tc>
          <w:tcPr>
            <w:tcW w:w="6808" w:type="dxa"/>
          </w:tcPr>
          <w:p w14:paraId="38028F17" w14:textId="77777777" w:rsidR="00E63509" w:rsidRPr="00523129" w:rsidRDefault="00E63509" w:rsidP="00766A72">
            <w:pPr>
              <w:rPr>
                <w:sz w:val="20"/>
                <w:szCs w:val="20"/>
              </w:rPr>
            </w:pPr>
            <w:r w:rsidRPr="00523129">
              <w:rPr>
                <w:sz w:val="20"/>
                <w:szCs w:val="20"/>
              </w:rPr>
              <w:t>This date may differ from the ENTRY DATE.  Used for sorting in CPRS.</w:t>
            </w:r>
          </w:p>
        </w:tc>
      </w:tr>
      <w:tr w:rsidR="00E63509" w:rsidRPr="00523129" w14:paraId="160C334E" w14:textId="77777777" w:rsidTr="00766A72">
        <w:tc>
          <w:tcPr>
            <w:tcW w:w="2542" w:type="dxa"/>
          </w:tcPr>
          <w:p w14:paraId="68BDBFC4" w14:textId="77777777" w:rsidR="00E63509" w:rsidRPr="00523129" w:rsidRDefault="00E63509" w:rsidP="00766A72">
            <w:pPr>
              <w:rPr>
                <w:b/>
                <w:bCs/>
                <w:sz w:val="20"/>
                <w:szCs w:val="20"/>
              </w:rPr>
            </w:pPr>
            <w:r w:rsidRPr="00523129">
              <w:rPr>
                <w:b/>
                <w:bCs/>
                <w:sz w:val="20"/>
                <w:szCs w:val="20"/>
              </w:rPr>
              <w:t>EXPECTED SIGNER*</w:t>
            </w:r>
          </w:p>
        </w:tc>
        <w:tc>
          <w:tcPr>
            <w:tcW w:w="6808" w:type="dxa"/>
          </w:tcPr>
          <w:p w14:paraId="5272B811" w14:textId="77777777" w:rsidR="00E63509" w:rsidRPr="00523129" w:rsidRDefault="00E63509" w:rsidP="00766A72">
            <w:pPr>
              <w:rPr>
                <w:sz w:val="20"/>
                <w:szCs w:val="20"/>
              </w:rPr>
            </w:pPr>
            <w:r w:rsidRPr="00523129">
              <w:rPr>
                <w:sz w:val="20"/>
                <w:szCs w:val="20"/>
              </w:rPr>
              <w:t>File #8925, Field #1204.</w:t>
            </w:r>
          </w:p>
        </w:tc>
      </w:tr>
      <w:tr w:rsidR="00E63509" w:rsidRPr="00523129" w14:paraId="4A88C4D5" w14:textId="77777777" w:rsidTr="00766A72">
        <w:tc>
          <w:tcPr>
            <w:tcW w:w="2542" w:type="dxa"/>
          </w:tcPr>
          <w:p w14:paraId="6D18E39E" w14:textId="77777777" w:rsidR="00E63509" w:rsidRPr="00523129" w:rsidRDefault="00E63509" w:rsidP="00766A72">
            <w:pPr>
              <w:rPr>
                <w:b/>
                <w:bCs/>
                <w:sz w:val="20"/>
                <w:szCs w:val="20"/>
              </w:rPr>
            </w:pPr>
            <w:r w:rsidRPr="00523129">
              <w:rPr>
                <w:b/>
                <w:bCs/>
                <w:sz w:val="20"/>
                <w:szCs w:val="20"/>
              </w:rPr>
              <w:t>EXPECTED COSIGNER*</w:t>
            </w:r>
          </w:p>
        </w:tc>
        <w:tc>
          <w:tcPr>
            <w:tcW w:w="6808" w:type="dxa"/>
          </w:tcPr>
          <w:p w14:paraId="6EE10BA6" w14:textId="77777777" w:rsidR="00E63509" w:rsidRPr="00523129" w:rsidRDefault="00E63509" w:rsidP="00766A72">
            <w:pPr>
              <w:rPr>
                <w:sz w:val="20"/>
                <w:szCs w:val="20"/>
              </w:rPr>
            </w:pPr>
            <w:r w:rsidRPr="00523129">
              <w:rPr>
                <w:sz w:val="20"/>
                <w:szCs w:val="20"/>
              </w:rPr>
              <w:t>File #8925, Field #1208.</w:t>
            </w:r>
          </w:p>
        </w:tc>
      </w:tr>
      <w:tr w:rsidR="00E63509" w:rsidRPr="00523129" w14:paraId="61C40AFE" w14:textId="77777777" w:rsidTr="00766A72">
        <w:tc>
          <w:tcPr>
            <w:tcW w:w="2542" w:type="dxa"/>
          </w:tcPr>
          <w:p w14:paraId="7BF3FE03" w14:textId="77777777" w:rsidR="00E63509" w:rsidRPr="00523129" w:rsidRDefault="00E63509" w:rsidP="00766A72">
            <w:pPr>
              <w:rPr>
                <w:b/>
                <w:bCs/>
                <w:sz w:val="20"/>
                <w:szCs w:val="20"/>
              </w:rPr>
            </w:pPr>
            <w:r w:rsidRPr="00523129">
              <w:rPr>
                <w:b/>
                <w:bCs/>
                <w:sz w:val="20"/>
                <w:szCs w:val="20"/>
              </w:rPr>
              <w:t>REMOVED</w:t>
            </w:r>
          </w:p>
        </w:tc>
        <w:tc>
          <w:tcPr>
            <w:tcW w:w="6808" w:type="dxa"/>
          </w:tcPr>
          <w:p w14:paraId="5A64A2BD" w14:textId="77777777" w:rsidR="00E63509" w:rsidRPr="00523129" w:rsidRDefault="00E63509" w:rsidP="00766A72">
            <w:pPr>
              <w:rPr>
                <w:sz w:val="20"/>
                <w:szCs w:val="20"/>
              </w:rPr>
            </w:pPr>
            <w:r w:rsidRPr="00523129">
              <w:rPr>
                <w:sz w:val="20"/>
                <w:szCs w:val="20"/>
              </w:rPr>
              <w:t>Date additional signer entry was removed.</w:t>
            </w:r>
          </w:p>
        </w:tc>
      </w:tr>
      <w:tr w:rsidR="00E63509" w:rsidRPr="00523129" w14:paraId="05782845" w14:textId="77777777" w:rsidTr="00766A72">
        <w:tc>
          <w:tcPr>
            <w:tcW w:w="2542" w:type="dxa"/>
          </w:tcPr>
          <w:p w14:paraId="38E6A66A" w14:textId="77777777" w:rsidR="00E63509" w:rsidRPr="00523129" w:rsidRDefault="00E63509" w:rsidP="00766A72">
            <w:pPr>
              <w:rPr>
                <w:b/>
                <w:bCs/>
                <w:sz w:val="20"/>
                <w:szCs w:val="20"/>
              </w:rPr>
            </w:pPr>
            <w:r w:rsidRPr="00523129">
              <w:rPr>
                <w:b/>
                <w:bCs/>
                <w:sz w:val="20"/>
                <w:szCs w:val="20"/>
              </w:rPr>
              <w:t>REMOVED BY*</w:t>
            </w:r>
          </w:p>
        </w:tc>
        <w:tc>
          <w:tcPr>
            <w:tcW w:w="6808" w:type="dxa"/>
          </w:tcPr>
          <w:p w14:paraId="038AF8D1" w14:textId="77777777" w:rsidR="00E63509" w:rsidRPr="00523129" w:rsidRDefault="00E63509" w:rsidP="00766A72">
            <w:pPr>
              <w:rPr>
                <w:sz w:val="20"/>
                <w:szCs w:val="20"/>
              </w:rPr>
            </w:pPr>
            <w:r w:rsidRPr="00523129">
              <w:rPr>
                <w:sz w:val="20"/>
                <w:szCs w:val="20"/>
              </w:rPr>
              <w:t>NEW PERSON responsible for creating &amp; removing the additional signer entry.</w:t>
            </w:r>
          </w:p>
        </w:tc>
      </w:tr>
      <w:tr w:rsidR="00E63509" w:rsidRPr="00523129" w14:paraId="3793A7E4" w14:textId="77777777" w:rsidTr="00766A72">
        <w:trPr>
          <w:trHeight w:val="395"/>
        </w:trPr>
        <w:tc>
          <w:tcPr>
            <w:tcW w:w="9350" w:type="dxa"/>
            <w:gridSpan w:val="2"/>
            <w:vAlign w:val="center"/>
          </w:tcPr>
          <w:p w14:paraId="6DAD9756" w14:textId="77777777" w:rsidR="00E63509" w:rsidRPr="00523129" w:rsidRDefault="00E63509" w:rsidP="00766A72">
            <w:pPr>
              <w:spacing w:line="276" w:lineRule="auto"/>
              <w:rPr>
                <w:sz w:val="20"/>
                <w:szCs w:val="20"/>
              </w:rPr>
            </w:pPr>
            <w:r w:rsidRPr="00523129">
              <w:rPr>
                <w:sz w:val="20"/>
                <w:szCs w:val="20"/>
              </w:rPr>
              <w:t>* Indicates this field may be truncated if the length of the data exceeds the 255-character limit.</w:t>
            </w:r>
          </w:p>
        </w:tc>
      </w:tr>
    </w:tbl>
    <w:p w14:paraId="369CB42A" w14:textId="77777777" w:rsidR="00E63509" w:rsidRPr="00DA6FCA" w:rsidRDefault="00E63509" w:rsidP="00E63509"/>
    <w:p w14:paraId="34B87D09" w14:textId="77777777" w:rsidR="00E63509" w:rsidRDefault="00E63509" w:rsidP="00E63509">
      <w:r w:rsidRPr="00DA6FCA">
        <w:rPr>
          <w:b/>
          <w:bCs/>
        </w:rPr>
        <w:t>Note:</w:t>
      </w:r>
      <w:r w:rsidRPr="00DA6FCA">
        <w:t xml:space="preserve">  Fields are dynamically truncated in this order only as needed:  REMOVED BY, EXPECTED COSIGNER, EXPECTED SIGNER, PARENT TITLE, LOCAL TITLE, DIVISION, SERVICE/SECTION, ADDITIONAL SIGNER.  Once the length of data no longer exceeds 255 characters, fields will no longer be truncated.</w:t>
      </w:r>
      <w:bookmarkEnd w:id="716"/>
      <w:bookmarkEnd w:id="717"/>
      <w:bookmarkEnd w:id="718"/>
      <w:bookmarkEnd w:id="719"/>
    </w:p>
    <w:p w14:paraId="24A18A94" w14:textId="77777777" w:rsidR="00E63509" w:rsidRPr="00992EBA" w:rsidRDefault="00E63509" w:rsidP="00E63509"/>
    <w:p w14:paraId="644E0E1B" w14:textId="77777777" w:rsidR="00E63509" w:rsidRDefault="00E63509" w:rsidP="00E63509">
      <w:pPr>
        <w:pStyle w:val="Heading2"/>
      </w:pPr>
      <w:bookmarkStart w:id="720" w:name="_Toc137645260"/>
      <w:bookmarkStart w:id="721" w:name="_Ref137714742"/>
      <w:bookmarkStart w:id="722" w:name="_Ref137714765"/>
      <w:bookmarkStart w:id="723" w:name="_Ref137714775"/>
      <w:bookmarkStart w:id="724" w:name="_Toc152840752"/>
      <w:r>
        <w:t>Terminal Settings – Logging and Terminal Display</w:t>
      </w:r>
      <w:bookmarkEnd w:id="720"/>
      <w:bookmarkEnd w:id="721"/>
      <w:bookmarkEnd w:id="722"/>
      <w:bookmarkEnd w:id="723"/>
      <w:bookmarkEnd w:id="724"/>
    </w:p>
    <w:p w14:paraId="469DD8B3" w14:textId="2FB835D3" w:rsidR="00E63509" w:rsidRPr="000638EF" w:rsidRDefault="00E63509" w:rsidP="00E63509">
      <w:r w:rsidRPr="000638EF">
        <w:t>These instructions are for the Reflection Workspace software.  Depending on your appearance configuration, your menus/options may not appear exactly as shown but the configuration pages should be the same.</w:t>
      </w:r>
    </w:p>
    <w:p w14:paraId="308F2937" w14:textId="77777777" w:rsidR="00E63509" w:rsidRPr="000638EF" w:rsidRDefault="00E63509" w:rsidP="00E63509">
      <w:r w:rsidRPr="000638EF">
        <w:rPr>
          <w:b/>
          <w:bCs/>
        </w:rPr>
        <w:t>Logging:</w:t>
      </w:r>
      <w:r w:rsidRPr="000638EF">
        <w:t xml:space="preserve">  Select File&gt;Logging, at the “Logging Settings” window, select “Disk” and browse to a file location &amp; name you can easily find later.</w:t>
      </w:r>
    </w:p>
    <w:p w14:paraId="7F2CE2D1" w14:textId="0B8B6E4D" w:rsidR="00E63509" w:rsidRDefault="00DD5979" w:rsidP="00E63509">
      <w:r>
        <w:rPr>
          <w:noProof/>
        </w:rPr>
        <w:drawing>
          <wp:inline distT="0" distB="0" distL="0" distR="0" wp14:anchorId="52A28ACE" wp14:editId="67E56E8F">
            <wp:extent cx="1500505" cy="2387065"/>
            <wp:effectExtent l="0" t="0" r="4445" b="0"/>
            <wp:docPr id="27" name="Picture 27" descr="Reflection Workspace Logging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flection Workspace Logging menu option"/>
                    <pic:cNvPicPr/>
                  </pic:nvPicPr>
                  <pic:blipFill rotWithShape="1">
                    <a:blip r:embed="rId30">
                      <a:extLst>
                        <a:ext uri="{28A0092B-C50C-407E-A947-70E740481C1C}">
                          <a14:useLocalDpi xmlns:a14="http://schemas.microsoft.com/office/drawing/2010/main" val="0"/>
                        </a:ext>
                      </a:extLst>
                    </a:blip>
                    <a:srcRect b="36231"/>
                    <a:stretch/>
                  </pic:blipFill>
                  <pic:spPr bwMode="auto">
                    <a:xfrm>
                      <a:off x="0" y="0"/>
                      <a:ext cx="1500505" cy="23870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74D3A7C" wp14:editId="08C955CE">
            <wp:extent cx="4226182" cy="2069432"/>
            <wp:effectExtent l="0" t="0" r="3175" b="7620"/>
            <wp:docPr id="28" name="Picture 28" descr="Logging setting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ging settings pop-up"/>
                    <pic:cNvPicPr/>
                  </pic:nvPicPr>
                  <pic:blipFill>
                    <a:blip r:embed="rId31">
                      <a:extLst>
                        <a:ext uri="{28A0092B-C50C-407E-A947-70E740481C1C}">
                          <a14:useLocalDpi xmlns:a14="http://schemas.microsoft.com/office/drawing/2010/main" val="0"/>
                        </a:ext>
                      </a:extLst>
                    </a:blip>
                    <a:stretch>
                      <a:fillRect/>
                    </a:stretch>
                  </pic:blipFill>
                  <pic:spPr>
                    <a:xfrm>
                      <a:off x="0" y="0"/>
                      <a:ext cx="4242579" cy="2077461"/>
                    </a:xfrm>
                    <a:prstGeom prst="rect">
                      <a:avLst/>
                    </a:prstGeom>
                  </pic:spPr>
                </pic:pic>
              </a:graphicData>
            </a:graphic>
          </wp:inline>
        </w:drawing>
      </w:r>
    </w:p>
    <w:p w14:paraId="334C90DD" w14:textId="77777777" w:rsidR="00E63509" w:rsidRDefault="00E63509" w:rsidP="00E63509"/>
    <w:p w14:paraId="1B5E44FB" w14:textId="77777777" w:rsidR="00E63509" w:rsidRDefault="00E63509" w:rsidP="00E63509">
      <w:pPr>
        <w:rPr>
          <w:b/>
          <w:bCs/>
        </w:rPr>
      </w:pPr>
      <w:r>
        <w:rPr>
          <w:b/>
          <w:bCs/>
        </w:rPr>
        <w:br w:type="page"/>
      </w:r>
    </w:p>
    <w:p w14:paraId="0A890ABB" w14:textId="77777777" w:rsidR="00E63509" w:rsidRPr="00C557B9" w:rsidRDefault="00E63509" w:rsidP="00E63509">
      <w:r w:rsidRPr="00C557B9">
        <w:rPr>
          <w:b/>
          <w:bCs/>
        </w:rPr>
        <w:lastRenderedPageBreak/>
        <w:t xml:space="preserve">255-character display:  </w:t>
      </w:r>
      <w:r w:rsidRPr="00C557B9">
        <w:t>Select Setup&gt;Terminal&gt; From the Terminal Window, select Display:</w:t>
      </w:r>
    </w:p>
    <w:p w14:paraId="466D6E97" w14:textId="51F008AD" w:rsidR="00E63509" w:rsidRDefault="00DD5979" w:rsidP="00E63509">
      <w:r>
        <w:rPr>
          <w:noProof/>
        </w:rPr>
        <w:drawing>
          <wp:inline distT="0" distB="0" distL="0" distR="0" wp14:anchorId="57F02365" wp14:editId="328AADE9">
            <wp:extent cx="1324591" cy="1472666"/>
            <wp:effectExtent l="0" t="0" r="9525" b="0"/>
            <wp:docPr id="29" name="Picture 29" descr="Terminal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rminal menu option "/>
                    <pic:cNvPicPr/>
                  </pic:nvPicPr>
                  <pic:blipFill rotWithShape="1">
                    <a:blip r:embed="rId32">
                      <a:extLst>
                        <a:ext uri="{28A0092B-C50C-407E-A947-70E740481C1C}">
                          <a14:useLocalDpi xmlns:a14="http://schemas.microsoft.com/office/drawing/2010/main" val="0"/>
                        </a:ext>
                      </a:extLst>
                    </a:blip>
                    <a:srcRect b="47602"/>
                    <a:stretch/>
                  </pic:blipFill>
                  <pic:spPr bwMode="auto">
                    <a:xfrm>
                      <a:off x="0" y="0"/>
                      <a:ext cx="1328612" cy="147713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CEB4236" wp14:editId="5857D726">
            <wp:extent cx="4398745" cy="1380325"/>
            <wp:effectExtent l="0" t="0" r="1905" b="0"/>
            <wp:docPr id="30" name="Picture 30" descr="Terminal Display menu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rminal Display menu option "/>
                    <pic:cNvPicPr/>
                  </pic:nvPicPr>
                  <pic:blipFill>
                    <a:blip r:embed="rId33">
                      <a:extLst>
                        <a:ext uri="{28A0092B-C50C-407E-A947-70E740481C1C}">
                          <a14:useLocalDpi xmlns:a14="http://schemas.microsoft.com/office/drawing/2010/main" val="0"/>
                        </a:ext>
                      </a:extLst>
                    </a:blip>
                    <a:stretch>
                      <a:fillRect/>
                    </a:stretch>
                  </pic:blipFill>
                  <pic:spPr>
                    <a:xfrm>
                      <a:off x="0" y="0"/>
                      <a:ext cx="4422300" cy="1387717"/>
                    </a:xfrm>
                    <a:prstGeom prst="rect">
                      <a:avLst/>
                    </a:prstGeom>
                  </pic:spPr>
                </pic:pic>
              </a:graphicData>
            </a:graphic>
          </wp:inline>
        </w:drawing>
      </w:r>
    </w:p>
    <w:p w14:paraId="39DD6CC1" w14:textId="77777777" w:rsidR="00E63509" w:rsidRDefault="00E63509" w:rsidP="00E63509"/>
    <w:p w14:paraId="7EA20326" w14:textId="77777777" w:rsidR="00E63509" w:rsidRPr="00C557B9" w:rsidRDefault="00E63509" w:rsidP="00E63509">
      <w:r w:rsidRPr="00C557B9">
        <w:t>From the “Set Up Display Settings” Window, under “Dimensions”, “Number of characters per row:”, enter 255.:</w:t>
      </w:r>
    </w:p>
    <w:p w14:paraId="3EC515A1" w14:textId="5DAA200A" w:rsidR="00605542" w:rsidRDefault="00E63509" w:rsidP="00655F9C">
      <w:r>
        <w:rPr>
          <w:noProof/>
        </w:rPr>
        <w:drawing>
          <wp:inline distT="0" distB="0" distL="0" distR="0" wp14:anchorId="0F53254F" wp14:editId="498AFC89">
            <wp:extent cx="4105275" cy="5092695"/>
            <wp:effectExtent l="0" t="0" r="0" b="0"/>
            <wp:docPr id="31" name="Picture 31" descr="Setup display settings -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etup display settings - options "/>
                    <pic:cNvPicPr/>
                  </pic:nvPicPr>
                  <pic:blipFill>
                    <a:blip r:embed="rId34">
                      <a:extLst>
                        <a:ext uri="{28A0092B-C50C-407E-A947-70E740481C1C}">
                          <a14:useLocalDpi xmlns:a14="http://schemas.microsoft.com/office/drawing/2010/main" val="0"/>
                        </a:ext>
                      </a:extLst>
                    </a:blip>
                    <a:stretch>
                      <a:fillRect/>
                    </a:stretch>
                  </pic:blipFill>
                  <pic:spPr>
                    <a:xfrm>
                      <a:off x="0" y="0"/>
                      <a:ext cx="4110299" cy="5098928"/>
                    </a:xfrm>
                    <a:prstGeom prst="rect">
                      <a:avLst/>
                    </a:prstGeom>
                  </pic:spPr>
                </pic:pic>
              </a:graphicData>
            </a:graphic>
          </wp:inline>
        </w:drawing>
      </w:r>
    </w:p>
    <w:p w14:paraId="34F269A7" w14:textId="4293E500" w:rsidR="009D2CDB" w:rsidRPr="00E36F92" w:rsidRDefault="009D2CDB" w:rsidP="007D7564">
      <w:pPr>
        <w:pStyle w:val="Heading1"/>
      </w:pPr>
      <w:bookmarkStart w:id="725" w:name="_Toc152840753"/>
      <w:r w:rsidRPr="00E36F92">
        <w:t>Index</w:t>
      </w:r>
      <w:bookmarkEnd w:id="615"/>
      <w:bookmarkEnd w:id="665"/>
      <w:bookmarkEnd w:id="691"/>
      <w:bookmarkEnd w:id="692"/>
      <w:bookmarkEnd w:id="693"/>
      <w:bookmarkEnd w:id="725"/>
    </w:p>
    <w:p w14:paraId="373C3198" w14:textId="77777777" w:rsidR="003719C4" w:rsidRDefault="009D2CDB">
      <w:pPr>
        <w:pStyle w:val="BodyTextKeep"/>
        <w:keepNext w:val="0"/>
        <w:spacing w:after="0"/>
        <w:rPr>
          <w:noProof/>
          <w:szCs w:val="21"/>
        </w:rPr>
        <w:sectPr w:rsidR="003719C4" w:rsidSect="003719C4">
          <w:headerReference w:type="even" r:id="rId35"/>
          <w:headerReference w:type="default" r:id="rId36"/>
          <w:headerReference w:type="first" r:id="rId37"/>
          <w:type w:val="continuous"/>
          <w:pgSz w:w="12240" w:h="15840"/>
          <w:pgMar w:top="1440" w:right="1440" w:bottom="1440" w:left="1440" w:header="720" w:footer="630" w:gutter="0"/>
          <w:cols w:space="720"/>
        </w:sectPr>
      </w:pPr>
      <w:r w:rsidRPr="00E36F92">
        <w:rPr>
          <w:noProof/>
          <w:szCs w:val="21"/>
        </w:rPr>
        <w:fldChar w:fldCharType="begin"/>
      </w:r>
      <w:r w:rsidRPr="00E36F92">
        <w:rPr>
          <w:noProof/>
          <w:szCs w:val="21"/>
        </w:rPr>
        <w:instrText xml:space="preserve"> INDEX \c "2" \z "1033" </w:instrText>
      </w:r>
      <w:r w:rsidRPr="00E36F92">
        <w:rPr>
          <w:noProof/>
          <w:szCs w:val="21"/>
        </w:rPr>
        <w:fldChar w:fldCharType="separate"/>
      </w:r>
    </w:p>
    <w:p w14:paraId="1B47600C" w14:textId="77777777" w:rsidR="003719C4" w:rsidRDefault="003719C4">
      <w:pPr>
        <w:pStyle w:val="Index1"/>
        <w:tabs>
          <w:tab w:val="right" w:leader="dot" w:pos="4310"/>
        </w:tabs>
        <w:rPr>
          <w:noProof/>
        </w:rPr>
      </w:pPr>
      <w:r>
        <w:rPr>
          <w:noProof/>
        </w:rPr>
        <w:lastRenderedPageBreak/>
        <w:t>128, 185</w:t>
      </w:r>
    </w:p>
    <w:p w14:paraId="1C3C7F4F" w14:textId="77777777" w:rsidR="003719C4" w:rsidRDefault="003719C4">
      <w:pPr>
        <w:pStyle w:val="Index1"/>
        <w:tabs>
          <w:tab w:val="right" w:leader="dot" w:pos="4310"/>
        </w:tabs>
        <w:rPr>
          <w:noProof/>
        </w:rPr>
      </w:pPr>
      <w:r>
        <w:rPr>
          <w:noProof/>
        </w:rPr>
        <w:t>8925, 32, 34, 35, 120, 125, 151, 175, 180</w:t>
      </w:r>
    </w:p>
    <w:p w14:paraId="57ECB019" w14:textId="77777777" w:rsidR="003719C4" w:rsidRDefault="003719C4">
      <w:pPr>
        <w:pStyle w:val="Index1"/>
        <w:tabs>
          <w:tab w:val="right" w:leader="dot" w:pos="4310"/>
        </w:tabs>
        <w:rPr>
          <w:noProof/>
        </w:rPr>
      </w:pPr>
      <w:r>
        <w:rPr>
          <w:noProof/>
        </w:rPr>
        <w:t>8925.1, 37, 121, 134, 150, 165, 173, 215, 216, 222</w:t>
      </w:r>
    </w:p>
    <w:p w14:paraId="2E2C83FA" w14:textId="77777777" w:rsidR="003719C4" w:rsidRDefault="003719C4">
      <w:pPr>
        <w:pStyle w:val="Index1"/>
        <w:tabs>
          <w:tab w:val="right" w:leader="dot" w:pos="4310"/>
        </w:tabs>
        <w:rPr>
          <w:noProof/>
        </w:rPr>
      </w:pPr>
      <w:r>
        <w:rPr>
          <w:noProof/>
        </w:rPr>
        <w:t>8925.2, 121, 136</w:t>
      </w:r>
    </w:p>
    <w:p w14:paraId="7CCFDFF0" w14:textId="77777777" w:rsidR="003719C4" w:rsidRDefault="003719C4">
      <w:pPr>
        <w:pStyle w:val="Index1"/>
        <w:tabs>
          <w:tab w:val="right" w:leader="dot" w:pos="4310"/>
        </w:tabs>
        <w:rPr>
          <w:noProof/>
        </w:rPr>
      </w:pPr>
      <w:r>
        <w:rPr>
          <w:noProof/>
        </w:rPr>
        <w:t>8925.3, 122, 136</w:t>
      </w:r>
    </w:p>
    <w:p w14:paraId="4DCEFD63" w14:textId="77777777" w:rsidR="003719C4" w:rsidRDefault="003719C4">
      <w:pPr>
        <w:pStyle w:val="Index1"/>
        <w:tabs>
          <w:tab w:val="right" w:leader="dot" w:pos="4310"/>
        </w:tabs>
        <w:rPr>
          <w:noProof/>
        </w:rPr>
      </w:pPr>
      <w:r>
        <w:rPr>
          <w:noProof/>
        </w:rPr>
        <w:t>8925.4, 122, 136</w:t>
      </w:r>
    </w:p>
    <w:p w14:paraId="18DB9AE8" w14:textId="77777777" w:rsidR="003719C4" w:rsidRDefault="003719C4">
      <w:pPr>
        <w:pStyle w:val="Index1"/>
        <w:tabs>
          <w:tab w:val="right" w:leader="dot" w:pos="4310"/>
        </w:tabs>
        <w:rPr>
          <w:noProof/>
        </w:rPr>
      </w:pPr>
      <w:r>
        <w:rPr>
          <w:noProof/>
        </w:rPr>
        <w:t>8925.5, 122, 136</w:t>
      </w:r>
    </w:p>
    <w:p w14:paraId="3BD264E3" w14:textId="77777777" w:rsidR="003719C4" w:rsidRDefault="003719C4">
      <w:pPr>
        <w:pStyle w:val="Index1"/>
        <w:tabs>
          <w:tab w:val="right" w:leader="dot" w:pos="4310"/>
        </w:tabs>
        <w:rPr>
          <w:noProof/>
        </w:rPr>
      </w:pPr>
      <w:r>
        <w:rPr>
          <w:noProof/>
        </w:rPr>
        <w:t>8925.6, 122, 137</w:t>
      </w:r>
    </w:p>
    <w:p w14:paraId="1175318F" w14:textId="77777777" w:rsidR="003719C4" w:rsidRDefault="003719C4">
      <w:pPr>
        <w:pStyle w:val="Index1"/>
        <w:tabs>
          <w:tab w:val="right" w:leader="dot" w:pos="4310"/>
        </w:tabs>
        <w:rPr>
          <w:noProof/>
        </w:rPr>
      </w:pPr>
      <w:r>
        <w:rPr>
          <w:noProof/>
        </w:rPr>
        <w:t>8925.7, 122, 137</w:t>
      </w:r>
    </w:p>
    <w:p w14:paraId="57FAED4D" w14:textId="77777777" w:rsidR="003719C4" w:rsidRDefault="003719C4">
      <w:pPr>
        <w:pStyle w:val="Index1"/>
        <w:tabs>
          <w:tab w:val="right" w:leader="dot" w:pos="4310"/>
        </w:tabs>
        <w:rPr>
          <w:noProof/>
        </w:rPr>
      </w:pPr>
      <w:r>
        <w:rPr>
          <w:noProof/>
        </w:rPr>
        <w:t>8925.8, 122, 137</w:t>
      </w:r>
    </w:p>
    <w:p w14:paraId="506E7F35" w14:textId="77777777" w:rsidR="003719C4" w:rsidRDefault="003719C4">
      <w:pPr>
        <w:pStyle w:val="Index1"/>
        <w:tabs>
          <w:tab w:val="right" w:leader="dot" w:pos="4310"/>
        </w:tabs>
        <w:rPr>
          <w:noProof/>
        </w:rPr>
      </w:pPr>
      <w:r>
        <w:rPr>
          <w:noProof/>
        </w:rPr>
        <w:t>8925.9, 122, 137</w:t>
      </w:r>
    </w:p>
    <w:p w14:paraId="3A130519" w14:textId="77777777" w:rsidR="003719C4" w:rsidRDefault="003719C4">
      <w:pPr>
        <w:pStyle w:val="Index1"/>
        <w:tabs>
          <w:tab w:val="right" w:leader="dot" w:pos="4310"/>
        </w:tabs>
        <w:rPr>
          <w:noProof/>
        </w:rPr>
      </w:pPr>
      <w:r>
        <w:rPr>
          <w:noProof/>
        </w:rPr>
        <w:t>8925.91, 122, 138</w:t>
      </w:r>
    </w:p>
    <w:p w14:paraId="06B758B1" w14:textId="77777777" w:rsidR="003719C4" w:rsidRDefault="003719C4">
      <w:pPr>
        <w:pStyle w:val="Index1"/>
        <w:tabs>
          <w:tab w:val="right" w:leader="dot" w:pos="4310"/>
        </w:tabs>
        <w:rPr>
          <w:noProof/>
        </w:rPr>
      </w:pPr>
      <w:r>
        <w:rPr>
          <w:noProof/>
        </w:rPr>
        <w:t>8925.93, 77, 78, 79, 122, 138</w:t>
      </w:r>
    </w:p>
    <w:p w14:paraId="42D23227" w14:textId="77777777" w:rsidR="003719C4" w:rsidRDefault="003719C4">
      <w:pPr>
        <w:pStyle w:val="Index1"/>
        <w:tabs>
          <w:tab w:val="right" w:leader="dot" w:pos="4310"/>
        </w:tabs>
        <w:rPr>
          <w:noProof/>
        </w:rPr>
      </w:pPr>
      <w:r>
        <w:rPr>
          <w:noProof/>
        </w:rPr>
        <w:t>8925.94, 78, 122, 138</w:t>
      </w:r>
    </w:p>
    <w:p w14:paraId="14DAD052" w14:textId="77777777" w:rsidR="003719C4" w:rsidRDefault="003719C4">
      <w:pPr>
        <w:pStyle w:val="Index1"/>
        <w:tabs>
          <w:tab w:val="right" w:leader="dot" w:pos="4310"/>
        </w:tabs>
        <w:rPr>
          <w:noProof/>
        </w:rPr>
      </w:pPr>
      <w:r>
        <w:rPr>
          <w:noProof/>
        </w:rPr>
        <w:t>8925.95, 122, 138</w:t>
      </w:r>
    </w:p>
    <w:p w14:paraId="29769E93" w14:textId="77777777" w:rsidR="003719C4" w:rsidRDefault="003719C4">
      <w:pPr>
        <w:pStyle w:val="Index1"/>
        <w:tabs>
          <w:tab w:val="right" w:leader="dot" w:pos="4310"/>
        </w:tabs>
        <w:rPr>
          <w:noProof/>
        </w:rPr>
      </w:pPr>
      <w:r>
        <w:rPr>
          <w:noProof/>
        </w:rPr>
        <w:t>8925.97, 123, 138</w:t>
      </w:r>
    </w:p>
    <w:p w14:paraId="46AE3D80" w14:textId="77777777" w:rsidR="003719C4" w:rsidRDefault="003719C4">
      <w:pPr>
        <w:pStyle w:val="Index1"/>
        <w:tabs>
          <w:tab w:val="right" w:leader="dot" w:pos="4310"/>
        </w:tabs>
        <w:rPr>
          <w:noProof/>
        </w:rPr>
      </w:pPr>
      <w:r>
        <w:rPr>
          <w:noProof/>
        </w:rPr>
        <w:t>8925.98, 123, 138</w:t>
      </w:r>
    </w:p>
    <w:p w14:paraId="257A3802" w14:textId="77777777" w:rsidR="003719C4" w:rsidRDefault="003719C4">
      <w:pPr>
        <w:pStyle w:val="Index1"/>
        <w:tabs>
          <w:tab w:val="right" w:leader="dot" w:pos="4310"/>
        </w:tabs>
        <w:rPr>
          <w:noProof/>
        </w:rPr>
      </w:pPr>
      <w:r>
        <w:rPr>
          <w:noProof/>
        </w:rPr>
        <w:t>8925.99, 123, 139</w:t>
      </w:r>
    </w:p>
    <w:p w14:paraId="5CC37CC4" w14:textId="77777777" w:rsidR="003719C4" w:rsidRDefault="003719C4">
      <w:pPr>
        <w:pStyle w:val="Index1"/>
        <w:tabs>
          <w:tab w:val="right" w:leader="dot" w:pos="4310"/>
        </w:tabs>
        <w:rPr>
          <w:noProof/>
        </w:rPr>
      </w:pPr>
      <w:r>
        <w:rPr>
          <w:noProof/>
        </w:rPr>
        <w:t>8925-8926, 161</w:t>
      </w:r>
    </w:p>
    <w:p w14:paraId="52965573" w14:textId="77777777" w:rsidR="003719C4" w:rsidRDefault="003719C4">
      <w:pPr>
        <w:pStyle w:val="Index1"/>
        <w:tabs>
          <w:tab w:val="right" w:leader="dot" w:pos="4310"/>
        </w:tabs>
        <w:rPr>
          <w:noProof/>
        </w:rPr>
      </w:pPr>
      <w:r>
        <w:rPr>
          <w:noProof/>
        </w:rPr>
        <w:t>8926, 123, 139, 140, 141, 143, 144</w:t>
      </w:r>
    </w:p>
    <w:p w14:paraId="6C590C58" w14:textId="77777777" w:rsidR="003719C4" w:rsidRDefault="003719C4">
      <w:pPr>
        <w:pStyle w:val="Index1"/>
        <w:tabs>
          <w:tab w:val="right" w:leader="dot" w:pos="4310"/>
        </w:tabs>
        <w:rPr>
          <w:noProof/>
        </w:rPr>
      </w:pPr>
      <w:r>
        <w:rPr>
          <w:noProof/>
        </w:rPr>
        <w:t>8927, 144</w:t>
      </w:r>
    </w:p>
    <w:p w14:paraId="2F3B7791" w14:textId="77777777" w:rsidR="003719C4" w:rsidRDefault="003719C4">
      <w:pPr>
        <w:pStyle w:val="Index1"/>
        <w:tabs>
          <w:tab w:val="right" w:leader="dot" w:pos="4310"/>
        </w:tabs>
        <w:rPr>
          <w:noProof/>
        </w:rPr>
      </w:pPr>
      <w:r>
        <w:rPr>
          <w:noProof/>
        </w:rPr>
        <w:t>8927.1, 144</w:t>
      </w:r>
    </w:p>
    <w:p w14:paraId="1766C939" w14:textId="77777777" w:rsidR="003719C4" w:rsidRDefault="003719C4">
      <w:pPr>
        <w:pStyle w:val="Index1"/>
        <w:tabs>
          <w:tab w:val="right" w:leader="dot" w:pos="4310"/>
        </w:tabs>
        <w:rPr>
          <w:noProof/>
        </w:rPr>
      </w:pPr>
      <w:r>
        <w:rPr>
          <w:noProof/>
        </w:rPr>
        <w:t>8932.1, 181</w:t>
      </w:r>
    </w:p>
    <w:p w14:paraId="5D42577D" w14:textId="77777777" w:rsidR="003719C4" w:rsidRDefault="003719C4">
      <w:pPr>
        <w:pStyle w:val="Index1"/>
        <w:tabs>
          <w:tab w:val="right" w:leader="dot" w:pos="4310"/>
        </w:tabs>
        <w:rPr>
          <w:noProof/>
        </w:rPr>
      </w:pPr>
      <w:r>
        <w:rPr>
          <w:noProof/>
        </w:rPr>
        <w:t>abort transfer, 21</w:t>
      </w:r>
    </w:p>
    <w:p w14:paraId="552330B3" w14:textId="77777777" w:rsidR="003719C4" w:rsidRDefault="003719C4">
      <w:pPr>
        <w:pStyle w:val="Index1"/>
        <w:tabs>
          <w:tab w:val="right" w:leader="dot" w:pos="4310"/>
        </w:tabs>
        <w:rPr>
          <w:noProof/>
        </w:rPr>
      </w:pPr>
      <w:r>
        <w:rPr>
          <w:noProof/>
        </w:rPr>
        <w:t>action, 162</w:t>
      </w:r>
    </w:p>
    <w:p w14:paraId="42101825" w14:textId="77777777" w:rsidR="003719C4" w:rsidRDefault="003719C4">
      <w:pPr>
        <w:pStyle w:val="Index1"/>
        <w:tabs>
          <w:tab w:val="right" w:leader="dot" w:pos="4310"/>
        </w:tabs>
        <w:rPr>
          <w:noProof/>
        </w:rPr>
      </w:pPr>
      <w:r w:rsidRPr="00FE01A2">
        <w:rPr>
          <w:noProof/>
          <w:color w:val="000000" w:themeColor="text1"/>
        </w:rPr>
        <w:t>actions</w:t>
      </w:r>
      <w:r>
        <w:rPr>
          <w:noProof/>
        </w:rPr>
        <w:t>, 67, 227</w:t>
      </w:r>
    </w:p>
    <w:p w14:paraId="7E7B2A77" w14:textId="77777777" w:rsidR="003719C4" w:rsidRDefault="003719C4">
      <w:pPr>
        <w:pStyle w:val="Index1"/>
        <w:tabs>
          <w:tab w:val="right" w:leader="dot" w:pos="4310"/>
        </w:tabs>
        <w:rPr>
          <w:noProof/>
        </w:rPr>
      </w:pPr>
      <w:r>
        <w:rPr>
          <w:noProof/>
        </w:rPr>
        <w:t>Actions Across Applications, 111</w:t>
      </w:r>
    </w:p>
    <w:p w14:paraId="56190E11" w14:textId="77777777" w:rsidR="003719C4" w:rsidRDefault="003719C4">
      <w:pPr>
        <w:pStyle w:val="Index1"/>
        <w:tabs>
          <w:tab w:val="right" w:leader="dot" w:pos="4310"/>
        </w:tabs>
        <w:rPr>
          <w:noProof/>
        </w:rPr>
      </w:pPr>
      <w:r>
        <w:rPr>
          <w:noProof/>
        </w:rPr>
        <w:t>Active Title Cleanup, 83</w:t>
      </w:r>
    </w:p>
    <w:p w14:paraId="1A3D7F50" w14:textId="77777777" w:rsidR="003719C4" w:rsidRDefault="003719C4">
      <w:pPr>
        <w:pStyle w:val="Index1"/>
        <w:tabs>
          <w:tab w:val="right" w:leader="dot" w:pos="4310"/>
        </w:tabs>
        <w:rPr>
          <w:noProof/>
        </w:rPr>
      </w:pPr>
      <w:r>
        <w:rPr>
          <w:noProof/>
        </w:rPr>
        <w:t>Add/Edit Local Synonyms, 90</w:t>
      </w:r>
    </w:p>
    <w:p w14:paraId="4449F16F" w14:textId="77777777" w:rsidR="003719C4" w:rsidRDefault="003719C4">
      <w:pPr>
        <w:pStyle w:val="Index1"/>
        <w:tabs>
          <w:tab w:val="right" w:leader="dot" w:pos="4310"/>
        </w:tabs>
        <w:rPr>
          <w:noProof/>
        </w:rPr>
      </w:pPr>
      <w:r>
        <w:rPr>
          <w:noProof/>
        </w:rPr>
        <w:t>Admission- Prints all PNs for Current Admission, 77</w:t>
      </w:r>
    </w:p>
    <w:p w14:paraId="63C01334" w14:textId="77777777" w:rsidR="003719C4" w:rsidRDefault="003719C4">
      <w:pPr>
        <w:pStyle w:val="Index1"/>
        <w:tabs>
          <w:tab w:val="right" w:leader="dot" w:pos="4310"/>
        </w:tabs>
        <w:rPr>
          <w:noProof/>
        </w:rPr>
      </w:pPr>
      <w:r>
        <w:rPr>
          <w:noProof/>
        </w:rPr>
        <w:t>ambulatory, 190</w:t>
      </w:r>
    </w:p>
    <w:p w14:paraId="5AAD9099" w14:textId="77777777" w:rsidR="003719C4" w:rsidRDefault="003719C4">
      <w:pPr>
        <w:pStyle w:val="Index1"/>
        <w:tabs>
          <w:tab w:val="right" w:leader="dot" w:pos="4310"/>
        </w:tabs>
        <w:rPr>
          <w:noProof/>
        </w:rPr>
      </w:pPr>
      <w:r w:rsidRPr="00FE01A2">
        <w:rPr>
          <w:bCs/>
          <w:noProof/>
        </w:rPr>
        <w:t>Ambulatory Care Data Capture</w:t>
      </w:r>
      <w:r>
        <w:rPr>
          <w:noProof/>
        </w:rPr>
        <w:t>, 189</w:t>
      </w:r>
    </w:p>
    <w:p w14:paraId="4F912E33" w14:textId="77777777" w:rsidR="003719C4" w:rsidRDefault="003719C4">
      <w:pPr>
        <w:pStyle w:val="Index1"/>
        <w:tabs>
          <w:tab w:val="right" w:leader="dot" w:pos="4310"/>
        </w:tabs>
        <w:rPr>
          <w:noProof/>
        </w:rPr>
      </w:pPr>
      <w:r>
        <w:rPr>
          <w:noProof/>
        </w:rPr>
        <w:t>APIs, 147</w:t>
      </w:r>
    </w:p>
    <w:p w14:paraId="0FA63498" w14:textId="77777777" w:rsidR="003719C4" w:rsidRDefault="003719C4">
      <w:pPr>
        <w:pStyle w:val="Index1"/>
        <w:tabs>
          <w:tab w:val="right" w:leader="dot" w:pos="4310"/>
        </w:tabs>
        <w:rPr>
          <w:noProof/>
        </w:rPr>
      </w:pPr>
      <w:r>
        <w:rPr>
          <w:noProof/>
        </w:rPr>
        <w:t>Archiving and Purging, 145</w:t>
      </w:r>
    </w:p>
    <w:p w14:paraId="763C6B6E" w14:textId="77777777" w:rsidR="003719C4" w:rsidRDefault="003719C4">
      <w:pPr>
        <w:pStyle w:val="Index1"/>
        <w:tabs>
          <w:tab w:val="right" w:leader="dot" w:pos="4310"/>
        </w:tabs>
        <w:rPr>
          <w:noProof/>
        </w:rPr>
      </w:pPr>
      <w:r>
        <w:rPr>
          <w:noProof/>
        </w:rPr>
        <w:t>ASCII, 1, 20</w:t>
      </w:r>
    </w:p>
    <w:p w14:paraId="06F24E5B" w14:textId="77777777" w:rsidR="003719C4" w:rsidRDefault="003719C4">
      <w:pPr>
        <w:pStyle w:val="Index1"/>
        <w:tabs>
          <w:tab w:val="right" w:leader="dot" w:pos="4310"/>
        </w:tabs>
        <w:rPr>
          <w:noProof/>
        </w:rPr>
      </w:pPr>
      <w:r w:rsidRPr="00FE01A2">
        <w:rPr>
          <w:iCs/>
          <w:noProof/>
        </w:rPr>
        <w:t>ASCII Protocol</w:t>
      </w:r>
      <w:r>
        <w:rPr>
          <w:noProof/>
        </w:rPr>
        <w:t>, 23</w:t>
      </w:r>
    </w:p>
    <w:p w14:paraId="18B4A20C" w14:textId="77777777" w:rsidR="003719C4" w:rsidRDefault="003719C4">
      <w:pPr>
        <w:pStyle w:val="Index1"/>
        <w:tabs>
          <w:tab w:val="right" w:leader="dot" w:pos="4310"/>
        </w:tabs>
        <w:rPr>
          <w:noProof/>
        </w:rPr>
      </w:pPr>
      <w:r w:rsidRPr="00FE01A2">
        <w:rPr>
          <w:b/>
          <w:noProof/>
        </w:rPr>
        <w:t>ASCII Protocol Upload</w:t>
      </w:r>
      <w:r>
        <w:rPr>
          <w:noProof/>
        </w:rPr>
        <w:t>, 38</w:t>
      </w:r>
    </w:p>
    <w:p w14:paraId="64B9678C" w14:textId="77777777" w:rsidR="003719C4" w:rsidRDefault="003719C4">
      <w:pPr>
        <w:pStyle w:val="Index1"/>
        <w:tabs>
          <w:tab w:val="right" w:leader="dot" w:pos="4310"/>
        </w:tabs>
        <w:rPr>
          <w:noProof/>
        </w:rPr>
      </w:pPr>
      <w:r w:rsidRPr="00FE01A2">
        <w:rPr>
          <w:b/>
          <w:noProof/>
        </w:rPr>
        <w:t>ASCII protocol upload / with aler</w:t>
      </w:r>
      <w:r>
        <w:rPr>
          <w:noProof/>
        </w:rPr>
        <w:t>, 39</w:t>
      </w:r>
    </w:p>
    <w:p w14:paraId="37C640C0" w14:textId="77777777" w:rsidR="003719C4" w:rsidRDefault="003719C4">
      <w:pPr>
        <w:pStyle w:val="Index1"/>
        <w:tabs>
          <w:tab w:val="right" w:leader="dot" w:pos="4310"/>
        </w:tabs>
        <w:rPr>
          <w:noProof/>
        </w:rPr>
      </w:pPr>
      <w:r>
        <w:rPr>
          <w:noProof/>
        </w:rPr>
        <w:t>ASU, 72, 162, 194</w:t>
      </w:r>
    </w:p>
    <w:p w14:paraId="4BAEC5E3" w14:textId="77777777" w:rsidR="003719C4" w:rsidRDefault="003719C4">
      <w:pPr>
        <w:pStyle w:val="Index1"/>
        <w:tabs>
          <w:tab w:val="right" w:leader="dot" w:pos="4310"/>
        </w:tabs>
        <w:rPr>
          <w:noProof/>
        </w:rPr>
      </w:pPr>
      <w:r>
        <w:rPr>
          <w:noProof/>
        </w:rPr>
        <w:t>Author</w:t>
      </w:r>
      <w:r w:rsidRPr="00E36F92">
        <w:rPr>
          <w:noProof/>
          <w:szCs w:val="24"/>
        </w:rPr>
        <w:sym w:font="Symbol" w:char="F02D"/>
      </w:r>
      <w:r>
        <w:rPr>
          <w:noProof/>
        </w:rPr>
        <w:t xml:space="preserve"> Print Progress Notes, 76</w:t>
      </w:r>
    </w:p>
    <w:p w14:paraId="0AEA81E4" w14:textId="77777777" w:rsidR="003719C4" w:rsidRDefault="003719C4">
      <w:pPr>
        <w:pStyle w:val="Index1"/>
        <w:tabs>
          <w:tab w:val="right" w:leader="dot" w:pos="4310"/>
        </w:tabs>
        <w:rPr>
          <w:noProof/>
        </w:rPr>
      </w:pPr>
      <w:r>
        <w:rPr>
          <w:noProof/>
        </w:rPr>
        <w:t>Authorization/Subscription Utility, 72</w:t>
      </w:r>
    </w:p>
    <w:p w14:paraId="6185B4EF" w14:textId="77777777" w:rsidR="003719C4" w:rsidRDefault="003719C4">
      <w:pPr>
        <w:pStyle w:val="Index1"/>
        <w:tabs>
          <w:tab w:val="right" w:leader="dot" w:pos="4310"/>
        </w:tabs>
        <w:rPr>
          <w:noProof/>
        </w:rPr>
      </w:pPr>
      <w:r>
        <w:rPr>
          <w:noProof/>
        </w:rPr>
        <w:t>authorized, 72</w:t>
      </w:r>
    </w:p>
    <w:p w14:paraId="617B1C00" w14:textId="77777777" w:rsidR="003719C4" w:rsidRDefault="003719C4">
      <w:pPr>
        <w:pStyle w:val="Index1"/>
        <w:tabs>
          <w:tab w:val="right" w:leader="dot" w:pos="4310"/>
        </w:tabs>
        <w:rPr>
          <w:noProof/>
        </w:rPr>
      </w:pPr>
      <w:r>
        <w:rPr>
          <w:noProof/>
        </w:rPr>
        <w:t>Automated Mapping of Titles, 92</w:t>
      </w:r>
    </w:p>
    <w:p w14:paraId="4AEE0A69" w14:textId="77777777" w:rsidR="003719C4" w:rsidRDefault="003719C4">
      <w:pPr>
        <w:pStyle w:val="Index1"/>
        <w:tabs>
          <w:tab w:val="right" w:leader="dot" w:pos="4310"/>
        </w:tabs>
        <w:rPr>
          <w:noProof/>
        </w:rPr>
      </w:pPr>
      <w:r w:rsidRPr="00FE01A2">
        <w:rPr>
          <w:bCs/>
          <w:noProof/>
        </w:rPr>
        <w:t>Basic TIU Parameters</w:t>
      </w:r>
      <w:r>
        <w:rPr>
          <w:noProof/>
        </w:rPr>
        <w:t>, 15</w:t>
      </w:r>
    </w:p>
    <w:p w14:paraId="291232E4" w14:textId="77777777" w:rsidR="003719C4" w:rsidRDefault="003719C4">
      <w:pPr>
        <w:pStyle w:val="Index1"/>
        <w:tabs>
          <w:tab w:val="right" w:leader="dot" w:pos="4310"/>
        </w:tabs>
        <w:rPr>
          <w:noProof/>
        </w:rPr>
      </w:pPr>
      <w:r>
        <w:rPr>
          <w:noProof/>
        </w:rPr>
        <w:t>Batch Print Outpt PNs by Division, 77</w:t>
      </w:r>
    </w:p>
    <w:p w14:paraId="3A371903" w14:textId="77777777" w:rsidR="003719C4" w:rsidRDefault="003719C4">
      <w:pPr>
        <w:pStyle w:val="Index1"/>
        <w:tabs>
          <w:tab w:val="right" w:leader="dot" w:pos="4310"/>
        </w:tabs>
        <w:rPr>
          <w:noProof/>
        </w:rPr>
      </w:pPr>
      <w:r w:rsidRPr="00FE01A2">
        <w:rPr>
          <w:bCs/>
          <w:noProof/>
        </w:rPr>
        <w:t>batch printing</w:t>
      </w:r>
      <w:r>
        <w:rPr>
          <w:noProof/>
        </w:rPr>
        <w:t>, 79, 182</w:t>
      </w:r>
    </w:p>
    <w:p w14:paraId="6EC76D2A" w14:textId="77777777" w:rsidR="003719C4" w:rsidRDefault="003719C4">
      <w:pPr>
        <w:pStyle w:val="Index1"/>
        <w:tabs>
          <w:tab w:val="right" w:leader="dot" w:pos="4310"/>
        </w:tabs>
        <w:rPr>
          <w:noProof/>
        </w:rPr>
      </w:pPr>
      <w:r>
        <w:rPr>
          <w:noProof/>
        </w:rPr>
        <w:t>batch upload of Progress Notes, 185</w:t>
      </w:r>
    </w:p>
    <w:p w14:paraId="73B3E5BB" w14:textId="77777777" w:rsidR="003719C4" w:rsidRDefault="003719C4">
      <w:pPr>
        <w:pStyle w:val="Index1"/>
        <w:tabs>
          <w:tab w:val="right" w:leader="dot" w:pos="4310"/>
        </w:tabs>
        <w:rPr>
          <w:noProof/>
        </w:rPr>
      </w:pPr>
      <w:r>
        <w:rPr>
          <w:noProof/>
        </w:rPr>
        <w:t>Batch Upload Reports, 38</w:t>
      </w:r>
    </w:p>
    <w:p w14:paraId="57813257" w14:textId="77777777" w:rsidR="003719C4" w:rsidRDefault="003719C4">
      <w:pPr>
        <w:pStyle w:val="Index1"/>
        <w:tabs>
          <w:tab w:val="right" w:leader="dot" w:pos="4310"/>
        </w:tabs>
        <w:rPr>
          <w:noProof/>
        </w:rPr>
      </w:pPr>
      <w:r>
        <w:rPr>
          <w:noProof/>
        </w:rPr>
        <w:t>boilerplate, 1, 162</w:t>
      </w:r>
    </w:p>
    <w:p w14:paraId="127513BE" w14:textId="77777777" w:rsidR="003719C4" w:rsidRDefault="003719C4">
      <w:pPr>
        <w:pStyle w:val="Index1"/>
        <w:tabs>
          <w:tab w:val="right" w:leader="dot" w:pos="4310"/>
        </w:tabs>
        <w:rPr>
          <w:noProof/>
        </w:rPr>
      </w:pPr>
      <w:r>
        <w:rPr>
          <w:noProof/>
        </w:rPr>
        <w:t>boilerplate text, 66, 178</w:t>
      </w:r>
    </w:p>
    <w:p w14:paraId="30831539" w14:textId="77777777" w:rsidR="003719C4" w:rsidRDefault="003719C4">
      <w:pPr>
        <w:pStyle w:val="Index1"/>
        <w:tabs>
          <w:tab w:val="right" w:leader="dot" w:pos="4310"/>
        </w:tabs>
        <w:rPr>
          <w:noProof/>
        </w:rPr>
      </w:pPr>
      <w:r w:rsidRPr="00FE01A2">
        <w:rPr>
          <w:noProof/>
          <w:kern w:val="28"/>
        </w:rPr>
        <w:t>Build File Print</w:t>
      </w:r>
      <w:r>
        <w:rPr>
          <w:noProof/>
        </w:rPr>
        <w:t>, 158</w:t>
      </w:r>
    </w:p>
    <w:p w14:paraId="2FD20433" w14:textId="77777777" w:rsidR="003719C4" w:rsidRDefault="003719C4">
      <w:pPr>
        <w:pStyle w:val="Index1"/>
        <w:tabs>
          <w:tab w:val="right" w:leader="dot" w:pos="4310"/>
        </w:tabs>
        <w:rPr>
          <w:noProof/>
        </w:rPr>
      </w:pPr>
      <w:r w:rsidRPr="00FE01A2">
        <w:rPr>
          <w:noProof/>
          <w:snapToGrid w:val="0"/>
        </w:rPr>
        <w:t>business rules</w:t>
      </w:r>
      <w:r>
        <w:rPr>
          <w:noProof/>
        </w:rPr>
        <w:t>, 182</w:t>
      </w:r>
    </w:p>
    <w:p w14:paraId="26F7DFDC" w14:textId="77777777" w:rsidR="003719C4" w:rsidRDefault="003719C4">
      <w:pPr>
        <w:pStyle w:val="Index1"/>
        <w:tabs>
          <w:tab w:val="right" w:leader="dot" w:pos="4310"/>
        </w:tabs>
        <w:rPr>
          <w:noProof/>
        </w:rPr>
      </w:pPr>
      <w:r w:rsidRPr="00FE01A2">
        <w:rPr>
          <w:bCs/>
          <w:noProof/>
        </w:rPr>
        <w:t>Business Rules</w:t>
      </w:r>
      <w:r>
        <w:rPr>
          <w:noProof/>
        </w:rPr>
        <w:t>, 195</w:t>
      </w:r>
    </w:p>
    <w:p w14:paraId="0E53D1C4" w14:textId="77777777" w:rsidR="003719C4" w:rsidRDefault="003719C4">
      <w:pPr>
        <w:pStyle w:val="Index1"/>
        <w:tabs>
          <w:tab w:val="right" w:leader="dot" w:pos="4310"/>
        </w:tabs>
        <w:rPr>
          <w:noProof/>
        </w:rPr>
      </w:pPr>
      <w:r w:rsidRPr="00FE01A2">
        <w:rPr>
          <w:noProof/>
          <w:snapToGrid w:val="0"/>
        </w:rPr>
        <w:t>C&amp;Ps</w:t>
      </w:r>
      <w:r>
        <w:rPr>
          <w:noProof/>
        </w:rPr>
        <w:t>, 184</w:t>
      </w:r>
    </w:p>
    <w:p w14:paraId="40A313AF" w14:textId="77777777" w:rsidR="003719C4" w:rsidRDefault="003719C4">
      <w:pPr>
        <w:pStyle w:val="Index1"/>
        <w:tabs>
          <w:tab w:val="right" w:leader="dot" w:pos="4310"/>
        </w:tabs>
        <w:rPr>
          <w:noProof/>
        </w:rPr>
      </w:pPr>
      <w:r>
        <w:rPr>
          <w:noProof/>
        </w:rPr>
        <w:t>captioned headers, 44</w:t>
      </w:r>
    </w:p>
    <w:p w14:paraId="4B37055A" w14:textId="77777777" w:rsidR="003719C4" w:rsidRDefault="003719C4">
      <w:pPr>
        <w:pStyle w:val="Index1"/>
        <w:tabs>
          <w:tab w:val="right" w:leader="dot" w:pos="4310"/>
        </w:tabs>
        <w:rPr>
          <w:noProof/>
        </w:rPr>
      </w:pPr>
      <w:r>
        <w:rPr>
          <w:noProof/>
        </w:rPr>
        <w:t>Change Health Summary Type, 229</w:t>
      </w:r>
    </w:p>
    <w:p w14:paraId="18D5334D" w14:textId="77777777" w:rsidR="003719C4" w:rsidRDefault="003719C4">
      <w:pPr>
        <w:pStyle w:val="Index1"/>
        <w:tabs>
          <w:tab w:val="right" w:leader="dot" w:pos="4310"/>
        </w:tabs>
        <w:rPr>
          <w:noProof/>
        </w:rPr>
      </w:pPr>
      <w:r>
        <w:rPr>
          <w:noProof/>
        </w:rPr>
        <w:lastRenderedPageBreak/>
        <w:t>Change HS Object, 228</w:t>
      </w:r>
    </w:p>
    <w:p w14:paraId="461DD023" w14:textId="77777777" w:rsidR="003719C4" w:rsidRDefault="003719C4">
      <w:pPr>
        <w:pStyle w:val="Index1"/>
        <w:tabs>
          <w:tab w:val="right" w:leader="dot" w:pos="4310"/>
        </w:tabs>
        <w:rPr>
          <w:noProof/>
        </w:rPr>
      </w:pPr>
      <w:r>
        <w:rPr>
          <w:noProof/>
        </w:rPr>
        <w:t>Change HS Type, 231</w:t>
      </w:r>
    </w:p>
    <w:p w14:paraId="00C6AD47" w14:textId="77777777" w:rsidR="003719C4" w:rsidRDefault="003719C4">
      <w:pPr>
        <w:pStyle w:val="Index1"/>
        <w:tabs>
          <w:tab w:val="right" w:leader="dot" w:pos="4310"/>
        </w:tabs>
        <w:rPr>
          <w:noProof/>
        </w:rPr>
      </w:pPr>
      <w:r>
        <w:rPr>
          <w:noProof/>
        </w:rPr>
        <w:t>chart, 79</w:t>
      </w:r>
    </w:p>
    <w:p w14:paraId="60F2391C" w14:textId="77777777" w:rsidR="003719C4" w:rsidRDefault="003719C4">
      <w:pPr>
        <w:pStyle w:val="Index1"/>
        <w:tabs>
          <w:tab w:val="right" w:leader="dot" w:pos="4310"/>
        </w:tabs>
        <w:rPr>
          <w:noProof/>
        </w:rPr>
      </w:pPr>
      <w:r w:rsidRPr="00FE01A2">
        <w:rPr>
          <w:bCs/>
          <w:noProof/>
        </w:rPr>
        <w:t>CIRN</w:t>
      </w:r>
      <w:r>
        <w:rPr>
          <w:noProof/>
        </w:rPr>
        <w:t>, 189</w:t>
      </w:r>
    </w:p>
    <w:p w14:paraId="4785C97B" w14:textId="77777777" w:rsidR="003719C4" w:rsidRDefault="003719C4">
      <w:pPr>
        <w:pStyle w:val="Index1"/>
        <w:tabs>
          <w:tab w:val="right" w:leader="dot" w:pos="4310"/>
        </w:tabs>
        <w:rPr>
          <w:noProof/>
        </w:rPr>
      </w:pPr>
      <w:r>
        <w:rPr>
          <w:noProof/>
        </w:rPr>
        <w:t>class, 66, 166</w:t>
      </w:r>
    </w:p>
    <w:p w14:paraId="728F3E9C" w14:textId="77777777" w:rsidR="003719C4" w:rsidRDefault="003719C4">
      <w:pPr>
        <w:pStyle w:val="Index1"/>
        <w:tabs>
          <w:tab w:val="right" w:leader="dot" w:pos="4310"/>
        </w:tabs>
        <w:rPr>
          <w:noProof/>
        </w:rPr>
      </w:pPr>
      <w:r>
        <w:rPr>
          <w:noProof/>
        </w:rPr>
        <w:t>class owner, 174</w:t>
      </w:r>
    </w:p>
    <w:p w14:paraId="7C61D916" w14:textId="77777777" w:rsidR="003719C4" w:rsidRDefault="003719C4">
      <w:pPr>
        <w:pStyle w:val="Index1"/>
        <w:tabs>
          <w:tab w:val="right" w:leader="dot" w:pos="4310"/>
        </w:tabs>
        <w:rPr>
          <w:noProof/>
        </w:rPr>
      </w:pPr>
      <w:r>
        <w:rPr>
          <w:noProof/>
        </w:rPr>
        <w:t>Clinical Coordinator Menu, 108</w:t>
      </w:r>
    </w:p>
    <w:p w14:paraId="50D208EB" w14:textId="77777777" w:rsidR="003719C4" w:rsidRDefault="003719C4">
      <w:pPr>
        <w:pStyle w:val="Index1"/>
        <w:tabs>
          <w:tab w:val="right" w:leader="dot" w:pos="4310"/>
        </w:tabs>
        <w:rPr>
          <w:noProof/>
        </w:rPr>
      </w:pPr>
      <w:r>
        <w:rPr>
          <w:noProof/>
        </w:rPr>
        <w:t>clinical documents, 186</w:t>
      </w:r>
    </w:p>
    <w:p w14:paraId="24ACF6D0" w14:textId="77777777" w:rsidR="003719C4" w:rsidRDefault="003719C4">
      <w:pPr>
        <w:pStyle w:val="Index1"/>
        <w:tabs>
          <w:tab w:val="right" w:leader="dot" w:pos="4310"/>
        </w:tabs>
        <w:rPr>
          <w:noProof/>
        </w:rPr>
      </w:pPr>
      <w:r>
        <w:rPr>
          <w:noProof/>
        </w:rPr>
        <w:t>clinician, 162</w:t>
      </w:r>
    </w:p>
    <w:p w14:paraId="1A85626E" w14:textId="77777777" w:rsidR="003719C4" w:rsidRDefault="003719C4">
      <w:pPr>
        <w:pStyle w:val="Index1"/>
        <w:tabs>
          <w:tab w:val="right" w:leader="dot" w:pos="4310"/>
        </w:tabs>
        <w:rPr>
          <w:noProof/>
        </w:rPr>
      </w:pPr>
      <w:r>
        <w:rPr>
          <w:noProof/>
        </w:rPr>
        <w:t>component, 66, 162, 166</w:t>
      </w:r>
    </w:p>
    <w:p w14:paraId="0A1DD9C6" w14:textId="77777777" w:rsidR="003719C4" w:rsidRDefault="003719C4">
      <w:pPr>
        <w:pStyle w:val="Index1"/>
        <w:tabs>
          <w:tab w:val="right" w:leader="dot" w:pos="4310"/>
        </w:tabs>
        <w:rPr>
          <w:noProof/>
        </w:rPr>
      </w:pPr>
      <w:r>
        <w:rPr>
          <w:noProof/>
        </w:rPr>
        <w:t>contiguous, 80</w:t>
      </w:r>
    </w:p>
    <w:p w14:paraId="3638432B" w14:textId="77777777" w:rsidR="003719C4" w:rsidRDefault="003719C4">
      <w:pPr>
        <w:pStyle w:val="Index1"/>
        <w:tabs>
          <w:tab w:val="right" w:leader="dot" w:pos="4310"/>
        </w:tabs>
        <w:rPr>
          <w:noProof/>
        </w:rPr>
      </w:pPr>
      <w:r>
        <w:rPr>
          <w:noProof/>
        </w:rPr>
        <w:t>cosignature, 181</w:t>
      </w:r>
    </w:p>
    <w:p w14:paraId="277591FA" w14:textId="77777777" w:rsidR="003719C4" w:rsidRDefault="003719C4">
      <w:pPr>
        <w:pStyle w:val="Index1"/>
        <w:tabs>
          <w:tab w:val="right" w:leader="dot" w:pos="4310"/>
        </w:tabs>
        <w:rPr>
          <w:noProof/>
        </w:rPr>
      </w:pPr>
      <w:r>
        <w:rPr>
          <w:noProof/>
        </w:rPr>
        <w:t>CPRS, 2</w:t>
      </w:r>
    </w:p>
    <w:p w14:paraId="646DF6FD" w14:textId="77777777" w:rsidR="003719C4" w:rsidRDefault="003719C4">
      <w:pPr>
        <w:pStyle w:val="Index1"/>
        <w:tabs>
          <w:tab w:val="right" w:leader="dot" w:pos="4310"/>
        </w:tabs>
        <w:rPr>
          <w:noProof/>
        </w:rPr>
      </w:pPr>
      <w:r>
        <w:rPr>
          <w:noProof/>
        </w:rPr>
        <w:t>Create Document Definitions, 60</w:t>
      </w:r>
    </w:p>
    <w:p w14:paraId="69A93993" w14:textId="77777777" w:rsidR="003719C4" w:rsidRDefault="003719C4">
      <w:pPr>
        <w:pStyle w:val="Index1"/>
        <w:tabs>
          <w:tab w:val="right" w:leader="dot" w:pos="4310"/>
        </w:tabs>
        <w:rPr>
          <w:noProof/>
        </w:rPr>
      </w:pPr>
      <w:r>
        <w:rPr>
          <w:noProof/>
        </w:rPr>
        <w:t>Create New TIU Object, 228</w:t>
      </w:r>
    </w:p>
    <w:p w14:paraId="1C12AB4C" w14:textId="77777777" w:rsidR="003719C4" w:rsidRDefault="003719C4">
      <w:pPr>
        <w:pStyle w:val="Index1"/>
        <w:tabs>
          <w:tab w:val="right" w:leader="dot" w:pos="4310"/>
        </w:tabs>
        <w:rPr>
          <w:noProof/>
        </w:rPr>
      </w:pPr>
      <w:r>
        <w:rPr>
          <w:noProof/>
        </w:rPr>
        <w:t>Create Objects, 60</w:t>
      </w:r>
    </w:p>
    <w:p w14:paraId="134255DC" w14:textId="77777777" w:rsidR="003719C4" w:rsidRDefault="003719C4">
      <w:pPr>
        <w:pStyle w:val="Index1"/>
        <w:tabs>
          <w:tab w:val="right" w:leader="dot" w:pos="4310"/>
        </w:tabs>
        <w:rPr>
          <w:noProof/>
        </w:rPr>
      </w:pPr>
      <w:r>
        <w:rPr>
          <w:noProof/>
        </w:rPr>
        <w:t>Create Post-Signature Alerts, 60</w:t>
      </w:r>
    </w:p>
    <w:p w14:paraId="72E484D4" w14:textId="77777777" w:rsidR="003719C4" w:rsidRDefault="003719C4">
      <w:pPr>
        <w:pStyle w:val="Index1"/>
        <w:tabs>
          <w:tab w:val="right" w:leader="dot" w:pos="4310"/>
        </w:tabs>
        <w:rPr>
          <w:noProof/>
        </w:rPr>
      </w:pPr>
      <w:r>
        <w:rPr>
          <w:noProof/>
        </w:rPr>
        <w:t>Create TIU/Health Summary Objects, 222</w:t>
      </w:r>
    </w:p>
    <w:p w14:paraId="43C8A3CA" w14:textId="77777777" w:rsidR="003719C4" w:rsidRDefault="003719C4">
      <w:pPr>
        <w:pStyle w:val="Index1"/>
        <w:tabs>
          <w:tab w:val="right" w:leader="dot" w:pos="4310"/>
        </w:tabs>
        <w:rPr>
          <w:noProof/>
        </w:rPr>
      </w:pPr>
      <w:r>
        <w:rPr>
          <w:noProof/>
        </w:rPr>
        <w:t>Creating an Object, 198, 233</w:t>
      </w:r>
    </w:p>
    <w:p w14:paraId="03405015" w14:textId="77777777" w:rsidR="003719C4" w:rsidRDefault="003719C4">
      <w:pPr>
        <w:pStyle w:val="Index1"/>
        <w:tabs>
          <w:tab w:val="right" w:leader="dot" w:pos="4310"/>
        </w:tabs>
        <w:rPr>
          <w:noProof/>
        </w:rPr>
      </w:pPr>
      <w:r>
        <w:rPr>
          <w:noProof/>
        </w:rPr>
        <w:t>Creating an Object Based on Health Summary, 222</w:t>
      </w:r>
    </w:p>
    <w:p w14:paraId="554CE4FC" w14:textId="77777777" w:rsidR="003719C4" w:rsidRDefault="003719C4">
      <w:pPr>
        <w:pStyle w:val="Index1"/>
        <w:tabs>
          <w:tab w:val="right" w:leader="dot" w:pos="4310"/>
        </w:tabs>
        <w:rPr>
          <w:noProof/>
        </w:rPr>
      </w:pPr>
      <w:r>
        <w:rPr>
          <w:noProof/>
        </w:rPr>
        <w:t>creating objects, 68</w:t>
      </w:r>
    </w:p>
    <w:p w14:paraId="01F9699A" w14:textId="77777777" w:rsidR="003719C4" w:rsidRDefault="003719C4">
      <w:pPr>
        <w:pStyle w:val="Index1"/>
        <w:tabs>
          <w:tab w:val="right" w:leader="dot" w:pos="4310"/>
        </w:tabs>
        <w:rPr>
          <w:noProof/>
        </w:rPr>
      </w:pPr>
      <w:r w:rsidRPr="00FE01A2">
        <w:rPr>
          <w:bCs/>
          <w:noProof/>
        </w:rPr>
        <w:t>Creation of Business Rules</w:t>
      </w:r>
      <w:r>
        <w:rPr>
          <w:noProof/>
        </w:rPr>
        <w:t>, 195</w:t>
      </w:r>
    </w:p>
    <w:p w14:paraId="5854D917" w14:textId="77777777" w:rsidR="003719C4" w:rsidRDefault="003719C4">
      <w:pPr>
        <w:pStyle w:val="Index1"/>
        <w:tabs>
          <w:tab w:val="right" w:leader="dot" w:pos="4310"/>
        </w:tabs>
        <w:rPr>
          <w:noProof/>
        </w:rPr>
      </w:pPr>
      <w:r>
        <w:rPr>
          <w:noProof/>
        </w:rPr>
        <w:t>Cross-References, 125</w:t>
      </w:r>
    </w:p>
    <w:p w14:paraId="4A191E46" w14:textId="77777777" w:rsidR="003719C4" w:rsidRDefault="003719C4">
      <w:pPr>
        <w:pStyle w:val="Index1"/>
        <w:tabs>
          <w:tab w:val="right" w:leader="dot" w:pos="4310"/>
        </w:tabs>
        <w:rPr>
          <w:noProof/>
        </w:rPr>
      </w:pPr>
      <w:r>
        <w:rPr>
          <w:noProof/>
        </w:rPr>
        <w:t>Data Dictionaries, 161</w:t>
      </w:r>
    </w:p>
    <w:p w14:paraId="40AB48E2" w14:textId="77777777" w:rsidR="003719C4" w:rsidRDefault="003719C4">
      <w:pPr>
        <w:pStyle w:val="Index1"/>
        <w:tabs>
          <w:tab w:val="right" w:leader="dot" w:pos="4310"/>
        </w:tabs>
        <w:rPr>
          <w:noProof/>
        </w:rPr>
      </w:pPr>
      <w:r>
        <w:rPr>
          <w:noProof/>
        </w:rPr>
        <w:t>Data Standardization Background, 81</w:t>
      </w:r>
    </w:p>
    <w:p w14:paraId="0617DDB2" w14:textId="77777777" w:rsidR="003719C4" w:rsidRDefault="003719C4">
      <w:pPr>
        <w:pStyle w:val="Index1"/>
        <w:tabs>
          <w:tab w:val="right" w:leader="dot" w:pos="4310"/>
        </w:tabs>
        <w:rPr>
          <w:noProof/>
        </w:rPr>
      </w:pPr>
      <w:r>
        <w:rPr>
          <w:noProof/>
        </w:rPr>
        <w:t>DBIA, 147</w:t>
      </w:r>
    </w:p>
    <w:p w14:paraId="5CA0B61A" w14:textId="77777777" w:rsidR="003719C4" w:rsidRDefault="003719C4">
      <w:pPr>
        <w:pStyle w:val="Index1"/>
        <w:tabs>
          <w:tab w:val="right" w:leader="dot" w:pos="4310"/>
        </w:tabs>
        <w:rPr>
          <w:noProof/>
        </w:rPr>
      </w:pPr>
      <w:r>
        <w:rPr>
          <w:noProof/>
        </w:rPr>
        <w:t>default printer, 79</w:t>
      </w:r>
    </w:p>
    <w:p w14:paraId="1C76E561" w14:textId="77777777" w:rsidR="003719C4" w:rsidRDefault="003719C4">
      <w:pPr>
        <w:pStyle w:val="Index1"/>
        <w:tabs>
          <w:tab w:val="right" w:leader="dot" w:pos="4310"/>
        </w:tabs>
        <w:rPr>
          <w:noProof/>
        </w:rPr>
      </w:pPr>
      <w:r>
        <w:rPr>
          <w:noProof/>
        </w:rPr>
        <w:t>Delete TIU templates, 74</w:t>
      </w:r>
    </w:p>
    <w:p w14:paraId="184A7D3A" w14:textId="77777777" w:rsidR="003719C4" w:rsidRDefault="003719C4">
      <w:pPr>
        <w:pStyle w:val="Index1"/>
        <w:tabs>
          <w:tab w:val="right" w:leader="dot" w:pos="4310"/>
        </w:tabs>
        <w:rPr>
          <w:noProof/>
        </w:rPr>
      </w:pPr>
      <w:r>
        <w:rPr>
          <w:noProof/>
        </w:rPr>
        <w:t>Direct Mapping Note Titles, 87</w:t>
      </w:r>
    </w:p>
    <w:p w14:paraId="7CB2DC61" w14:textId="77777777" w:rsidR="003719C4" w:rsidRDefault="003719C4">
      <w:pPr>
        <w:pStyle w:val="Index1"/>
        <w:tabs>
          <w:tab w:val="right" w:leader="dot" w:pos="4310"/>
        </w:tabs>
        <w:rPr>
          <w:noProof/>
        </w:rPr>
      </w:pPr>
      <w:r>
        <w:rPr>
          <w:noProof/>
        </w:rPr>
        <w:t>Discharge Summaries, 72, 190</w:t>
      </w:r>
    </w:p>
    <w:p w14:paraId="74BD6BEC" w14:textId="77777777" w:rsidR="003719C4" w:rsidRDefault="003719C4">
      <w:pPr>
        <w:pStyle w:val="Index1"/>
        <w:tabs>
          <w:tab w:val="right" w:leader="dot" w:pos="4310"/>
        </w:tabs>
        <w:rPr>
          <w:noProof/>
        </w:rPr>
      </w:pPr>
      <w:r>
        <w:rPr>
          <w:noProof/>
        </w:rPr>
        <w:t>Discharge Summary, 1, 162</w:t>
      </w:r>
    </w:p>
    <w:p w14:paraId="21E23226" w14:textId="77777777" w:rsidR="003719C4" w:rsidRDefault="003719C4">
      <w:pPr>
        <w:pStyle w:val="Index1"/>
        <w:tabs>
          <w:tab w:val="right" w:leader="dot" w:pos="4310"/>
        </w:tabs>
        <w:rPr>
          <w:noProof/>
        </w:rPr>
      </w:pPr>
      <w:r w:rsidRPr="00FE01A2">
        <w:rPr>
          <w:b/>
          <w:noProof/>
        </w:rPr>
        <w:t>Display Upload Help</w:t>
      </w:r>
      <w:r>
        <w:rPr>
          <w:noProof/>
        </w:rPr>
        <w:t>, 44</w:t>
      </w:r>
    </w:p>
    <w:p w14:paraId="7DAAA78E" w14:textId="77777777" w:rsidR="003719C4" w:rsidRDefault="003719C4">
      <w:pPr>
        <w:pStyle w:val="Index1"/>
        <w:tabs>
          <w:tab w:val="right" w:leader="dot" w:pos="4310"/>
        </w:tabs>
        <w:rPr>
          <w:noProof/>
        </w:rPr>
      </w:pPr>
      <w:r>
        <w:rPr>
          <w:noProof/>
        </w:rPr>
        <w:t>DIVISION, 130</w:t>
      </w:r>
    </w:p>
    <w:p w14:paraId="16EAE4EE" w14:textId="77777777" w:rsidR="003719C4" w:rsidRDefault="003719C4">
      <w:pPr>
        <w:pStyle w:val="Index1"/>
        <w:tabs>
          <w:tab w:val="right" w:leader="dot" w:pos="4310"/>
        </w:tabs>
        <w:rPr>
          <w:noProof/>
        </w:rPr>
      </w:pPr>
      <w:r>
        <w:rPr>
          <w:noProof/>
        </w:rPr>
        <w:t>Division - Progress Notes Print Parameters, 14, 58</w:t>
      </w:r>
    </w:p>
    <w:p w14:paraId="4C5D3921" w14:textId="77777777" w:rsidR="003719C4" w:rsidRDefault="003719C4">
      <w:pPr>
        <w:pStyle w:val="Index1"/>
        <w:tabs>
          <w:tab w:val="right" w:leader="dot" w:pos="4310"/>
        </w:tabs>
        <w:rPr>
          <w:noProof/>
        </w:rPr>
      </w:pPr>
      <w:r>
        <w:rPr>
          <w:noProof/>
        </w:rPr>
        <w:t>document class, 66, 163, 166</w:t>
      </w:r>
    </w:p>
    <w:p w14:paraId="2F658972" w14:textId="77777777" w:rsidR="003719C4" w:rsidRDefault="003719C4">
      <w:pPr>
        <w:pStyle w:val="Index1"/>
        <w:tabs>
          <w:tab w:val="right" w:leader="dot" w:pos="4310"/>
        </w:tabs>
        <w:rPr>
          <w:noProof/>
        </w:rPr>
      </w:pPr>
      <w:r>
        <w:rPr>
          <w:noProof/>
        </w:rPr>
        <w:t>Document Definition, 163</w:t>
      </w:r>
    </w:p>
    <w:p w14:paraId="6556A7D0" w14:textId="77777777" w:rsidR="003719C4" w:rsidRDefault="003719C4">
      <w:pPr>
        <w:pStyle w:val="Index1"/>
        <w:tabs>
          <w:tab w:val="right" w:leader="dot" w:pos="4310"/>
        </w:tabs>
        <w:rPr>
          <w:noProof/>
        </w:rPr>
      </w:pPr>
      <w:r>
        <w:rPr>
          <w:noProof/>
        </w:rPr>
        <w:t>Document definition hierarchy, 11</w:t>
      </w:r>
    </w:p>
    <w:p w14:paraId="4870C8C1" w14:textId="77777777" w:rsidR="003719C4" w:rsidRDefault="003719C4">
      <w:pPr>
        <w:pStyle w:val="Index1"/>
        <w:tabs>
          <w:tab w:val="right" w:leader="dot" w:pos="4310"/>
        </w:tabs>
        <w:rPr>
          <w:noProof/>
        </w:rPr>
      </w:pPr>
      <w:r>
        <w:rPr>
          <w:noProof/>
        </w:rPr>
        <w:t>Document Definition Options, 60</w:t>
      </w:r>
    </w:p>
    <w:p w14:paraId="29D26710" w14:textId="77777777" w:rsidR="003719C4" w:rsidRDefault="003719C4">
      <w:pPr>
        <w:pStyle w:val="Index1"/>
        <w:tabs>
          <w:tab w:val="right" w:leader="dot" w:pos="4310"/>
        </w:tabs>
        <w:rPr>
          <w:noProof/>
        </w:rPr>
      </w:pPr>
      <w:r>
        <w:rPr>
          <w:noProof/>
        </w:rPr>
        <w:t>Document Definition Terminology, 66</w:t>
      </w:r>
    </w:p>
    <w:p w14:paraId="07C88737" w14:textId="77777777" w:rsidR="003719C4" w:rsidRDefault="003719C4">
      <w:pPr>
        <w:pStyle w:val="Index1"/>
        <w:tabs>
          <w:tab w:val="right" w:leader="dot" w:pos="4310"/>
        </w:tabs>
        <w:rPr>
          <w:noProof/>
        </w:rPr>
      </w:pPr>
      <w:r>
        <w:rPr>
          <w:noProof/>
        </w:rPr>
        <w:t>Document Definition Terminology &amp; Rules, 165</w:t>
      </w:r>
    </w:p>
    <w:p w14:paraId="32F7F783" w14:textId="77777777" w:rsidR="003719C4" w:rsidRDefault="003719C4">
      <w:pPr>
        <w:pStyle w:val="Index1"/>
        <w:tabs>
          <w:tab w:val="right" w:leader="dot" w:pos="4310"/>
        </w:tabs>
        <w:rPr>
          <w:noProof/>
        </w:rPr>
      </w:pPr>
      <w:r>
        <w:rPr>
          <w:noProof/>
        </w:rPr>
        <w:t>Document Definitions, 59</w:t>
      </w:r>
    </w:p>
    <w:p w14:paraId="6DDF2EB5" w14:textId="77777777" w:rsidR="003719C4" w:rsidRDefault="003719C4">
      <w:pPr>
        <w:pStyle w:val="Index1"/>
        <w:tabs>
          <w:tab w:val="right" w:leader="dot" w:pos="4310"/>
        </w:tabs>
        <w:rPr>
          <w:noProof/>
        </w:rPr>
      </w:pPr>
      <w:r>
        <w:rPr>
          <w:noProof/>
        </w:rPr>
        <w:t>Document Definitions (Manager) menu, 222</w:t>
      </w:r>
    </w:p>
    <w:p w14:paraId="260FD8F5" w14:textId="77777777" w:rsidR="003719C4" w:rsidRDefault="003719C4">
      <w:pPr>
        <w:pStyle w:val="Index1"/>
        <w:tabs>
          <w:tab w:val="right" w:leader="dot" w:pos="4310"/>
        </w:tabs>
        <w:rPr>
          <w:noProof/>
        </w:rPr>
      </w:pPr>
      <w:r>
        <w:rPr>
          <w:noProof/>
        </w:rPr>
        <w:t>Document File #8925, 180</w:t>
      </w:r>
    </w:p>
    <w:p w14:paraId="4902E494" w14:textId="77777777" w:rsidR="003719C4" w:rsidRDefault="003719C4">
      <w:pPr>
        <w:pStyle w:val="Index1"/>
        <w:tabs>
          <w:tab w:val="right" w:leader="dot" w:pos="4310"/>
        </w:tabs>
        <w:rPr>
          <w:noProof/>
        </w:rPr>
      </w:pPr>
      <w:r>
        <w:rPr>
          <w:noProof/>
        </w:rPr>
        <w:t>Document Parameter Edit, 14, 45, 181</w:t>
      </w:r>
    </w:p>
    <w:p w14:paraId="0F07D6BD" w14:textId="77777777" w:rsidR="003719C4" w:rsidRDefault="003719C4">
      <w:pPr>
        <w:pStyle w:val="Index1"/>
        <w:tabs>
          <w:tab w:val="right" w:leader="dot" w:pos="4310"/>
        </w:tabs>
        <w:rPr>
          <w:noProof/>
        </w:rPr>
      </w:pPr>
      <w:r>
        <w:rPr>
          <w:noProof/>
        </w:rPr>
        <w:t>Document upload, 11</w:t>
      </w:r>
    </w:p>
    <w:p w14:paraId="3AC5C363" w14:textId="77777777" w:rsidR="003719C4" w:rsidRDefault="003719C4">
      <w:pPr>
        <w:pStyle w:val="Index1"/>
        <w:tabs>
          <w:tab w:val="right" w:leader="dot" w:pos="4310"/>
        </w:tabs>
        <w:rPr>
          <w:noProof/>
        </w:rPr>
      </w:pPr>
      <w:r>
        <w:rPr>
          <w:noProof/>
        </w:rPr>
        <w:t>DUPLEXing, 80</w:t>
      </w:r>
    </w:p>
    <w:p w14:paraId="4FE585AE" w14:textId="77777777" w:rsidR="003719C4" w:rsidRDefault="003719C4">
      <w:pPr>
        <w:pStyle w:val="Index1"/>
        <w:tabs>
          <w:tab w:val="right" w:leader="dot" w:pos="4310"/>
        </w:tabs>
        <w:rPr>
          <w:noProof/>
        </w:rPr>
      </w:pPr>
      <w:r>
        <w:rPr>
          <w:noProof/>
        </w:rPr>
        <w:t>Edit Business Rules, 73</w:t>
      </w:r>
    </w:p>
    <w:p w14:paraId="33464073" w14:textId="77777777" w:rsidR="003719C4" w:rsidRDefault="003719C4">
      <w:pPr>
        <w:pStyle w:val="Index1"/>
        <w:tabs>
          <w:tab w:val="right" w:leader="dot" w:pos="4310"/>
        </w:tabs>
        <w:rPr>
          <w:noProof/>
        </w:rPr>
      </w:pPr>
      <w:r>
        <w:rPr>
          <w:noProof/>
        </w:rPr>
        <w:t>Edit Document Definitions, 60</w:t>
      </w:r>
    </w:p>
    <w:p w14:paraId="29234642" w14:textId="77777777" w:rsidR="003719C4" w:rsidRDefault="003719C4">
      <w:pPr>
        <w:pStyle w:val="Index1"/>
        <w:tabs>
          <w:tab w:val="right" w:leader="dot" w:pos="4310"/>
        </w:tabs>
        <w:rPr>
          <w:noProof/>
        </w:rPr>
      </w:pPr>
      <w:r>
        <w:rPr>
          <w:noProof/>
        </w:rPr>
        <w:t>Edit HS Object, 229</w:t>
      </w:r>
    </w:p>
    <w:p w14:paraId="494B1A95" w14:textId="77777777" w:rsidR="003719C4" w:rsidRDefault="003719C4">
      <w:pPr>
        <w:pStyle w:val="Index1"/>
        <w:tabs>
          <w:tab w:val="right" w:leader="dot" w:pos="4310"/>
        </w:tabs>
        <w:rPr>
          <w:noProof/>
        </w:rPr>
      </w:pPr>
      <w:r>
        <w:rPr>
          <w:noProof/>
        </w:rPr>
        <w:t>Edit HS Type, 232</w:t>
      </w:r>
    </w:p>
    <w:p w14:paraId="6147A057" w14:textId="77777777" w:rsidR="003719C4" w:rsidRDefault="003719C4">
      <w:pPr>
        <w:pStyle w:val="Index1"/>
        <w:tabs>
          <w:tab w:val="right" w:leader="dot" w:pos="4310"/>
        </w:tabs>
        <w:rPr>
          <w:noProof/>
        </w:rPr>
      </w:pPr>
      <w:r>
        <w:rPr>
          <w:noProof/>
        </w:rPr>
        <w:t>electronic signature, 11</w:t>
      </w:r>
    </w:p>
    <w:p w14:paraId="13DF1E1F" w14:textId="77777777" w:rsidR="003719C4" w:rsidRDefault="003719C4">
      <w:pPr>
        <w:pStyle w:val="Index1"/>
        <w:tabs>
          <w:tab w:val="right" w:leader="dot" w:pos="4310"/>
        </w:tabs>
        <w:rPr>
          <w:noProof/>
        </w:rPr>
      </w:pPr>
      <w:r>
        <w:rPr>
          <w:noProof/>
        </w:rPr>
        <w:t>embedded text, 66</w:t>
      </w:r>
    </w:p>
    <w:p w14:paraId="7193500B" w14:textId="77777777" w:rsidR="003719C4" w:rsidRDefault="003719C4">
      <w:pPr>
        <w:pStyle w:val="Index1"/>
        <w:tabs>
          <w:tab w:val="right" w:leader="dot" w:pos="4310"/>
        </w:tabs>
        <w:rPr>
          <w:noProof/>
        </w:rPr>
      </w:pPr>
      <w:r>
        <w:rPr>
          <w:noProof/>
        </w:rPr>
        <w:t>Enter Upload Utility Parameters, 22</w:t>
      </w:r>
    </w:p>
    <w:p w14:paraId="3B72AC75" w14:textId="77777777" w:rsidR="003719C4" w:rsidRDefault="003719C4">
      <w:pPr>
        <w:pStyle w:val="Index1"/>
        <w:tabs>
          <w:tab w:val="right" w:leader="dot" w:pos="4310"/>
        </w:tabs>
        <w:rPr>
          <w:noProof/>
        </w:rPr>
      </w:pPr>
      <w:r>
        <w:rPr>
          <w:noProof/>
        </w:rPr>
        <w:t>Enterprise Standard Title, 96</w:t>
      </w:r>
    </w:p>
    <w:p w14:paraId="394EE516" w14:textId="77777777" w:rsidR="003719C4" w:rsidRDefault="003719C4">
      <w:pPr>
        <w:pStyle w:val="Index1"/>
        <w:tabs>
          <w:tab w:val="right" w:leader="dot" w:pos="4310"/>
        </w:tabs>
        <w:rPr>
          <w:noProof/>
        </w:rPr>
      </w:pPr>
      <w:r>
        <w:rPr>
          <w:noProof/>
        </w:rPr>
        <w:t>EPNs, 79</w:t>
      </w:r>
    </w:p>
    <w:p w14:paraId="22B75C01" w14:textId="77777777" w:rsidR="003719C4" w:rsidRDefault="003719C4">
      <w:pPr>
        <w:pStyle w:val="Index1"/>
        <w:tabs>
          <w:tab w:val="right" w:leader="dot" w:pos="4310"/>
        </w:tabs>
        <w:rPr>
          <w:noProof/>
        </w:rPr>
      </w:pPr>
      <w:r>
        <w:rPr>
          <w:noProof/>
        </w:rPr>
        <w:t>EXCLUDE FROM PN BATCH PRINT, 79</w:t>
      </w:r>
    </w:p>
    <w:p w14:paraId="6F515220" w14:textId="77777777" w:rsidR="003719C4" w:rsidRDefault="003719C4">
      <w:pPr>
        <w:pStyle w:val="Index1"/>
        <w:tabs>
          <w:tab w:val="right" w:leader="dot" w:pos="4310"/>
        </w:tabs>
        <w:rPr>
          <w:noProof/>
        </w:rPr>
      </w:pPr>
      <w:r>
        <w:rPr>
          <w:noProof/>
        </w:rPr>
        <w:lastRenderedPageBreak/>
        <w:t>Exported Routines, 81</w:t>
      </w:r>
    </w:p>
    <w:p w14:paraId="1DC88592" w14:textId="77777777" w:rsidR="003719C4" w:rsidRDefault="003719C4">
      <w:pPr>
        <w:pStyle w:val="Index1"/>
        <w:tabs>
          <w:tab w:val="right" w:leader="dot" w:pos="4310"/>
        </w:tabs>
        <w:rPr>
          <w:noProof/>
        </w:rPr>
      </w:pPr>
      <w:r>
        <w:rPr>
          <w:noProof/>
        </w:rPr>
        <w:t>External Relations, 146</w:t>
      </w:r>
    </w:p>
    <w:p w14:paraId="30B8F3E7" w14:textId="77777777" w:rsidR="003719C4" w:rsidRDefault="003719C4">
      <w:pPr>
        <w:pStyle w:val="Index1"/>
        <w:tabs>
          <w:tab w:val="right" w:leader="dot" w:pos="4310"/>
        </w:tabs>
        <w:rPr>
          <w:noProof/>
        </w:rPr>
      </w:pPr>
      <w:r>
        <w:rPr>
          <w:noProof/>
        </w:rPr>
        <w:t>FAQs, 180</w:t>
      </w:r>
    </w:p>
    <w:p w14:paraId="4271B1CB" w14:textId="77777777" w:rsidR="003719C4" w:rsidRDefault="003719C4">
      <w:pPr>
        <w:pStyle w:val="Index1"/>
        <w:tabs>
          <w:tab w:val="right" w:leader="dot" w:pos="4310"/>
        </w:tabs>
        <w:rPr>
          <w:noProof/>
        </w:rPr>
      </w:pPr>
      <w:r>
        <w:rPr>
          <w:noProof/>
        </w:rPr>
        <w:t>File #128, 185</w:t>
      </w:r>
    </w:p>
    <w:p w14:paraId="1EBEA086" w14:textId="77777777" w:rsidR="003719C4" w:rsidRDefault="003719C4">
      <w:pPr>
        <w:pStyle w:val="Index1"/>
        <w:tabs>
          <w:tab w:val="right" w:leader="dot" w:pos="4310"/>
        </w:tabs>
        <w:rPr>
          <w:noProof/>
        </w:rPr>
      </w:pPr>
      <w:r>
        <w:rPr>
          <w:noProof/>
        </w:rPr>
        <w:t>File #8925, 32, 34, 35, 120, 125, 151, 175, 180</w:t>
      </w:r>
    </w:p>
    <w:p w14:paraId="1220FE1D" w14:textId="77777777" w:rsidR="003719C4" w:rsidRDefault="003719C4">
      <w:pPr>
        <w:pStyle w:val="Index1"/>
        <w:tabs>
          <w:tab w:val="right" w:leader="dot" w:pos="4310"/>
        </w:tabs>
        <w:rPr>
          <w:noProof/>
        </w:rPr>
      </w:pPr>
      <w:r>
        <w:rPr>
          <w:noProof/>
        </w:rPr>
        <w:t>File #8925.1, 37, 121, 134, 150, 165, 173, 215, 216, 222</w:t>
      </w:r>
    </w:p>
    <w:p w14:paraId="16C15250" w14:textId="77777777" w:rsidR="003719C4" w:rsidRDefault="003719C4">
      <w:pPr>
        <w:pStyle w:val="Index1"/>
        <w:tabs>
          <w:tab w:val="right" w:leader="dot" w:pos="4310"/>
        </w:tabs>
        <w:rPr>
          <w:noProof/>
        </w:rPr>
      </w:pPr>
      <w:r>
        <w:rPr>
          <w:noProof/>
        </w:rPr>
        <w:t>File #8925.2, 121, 136</w:t>
      </w:r>
    </w:p>
    <w:p w14:paraId="117F8E3F" w14:textId="77777777" w:rsidR="003719C4" w:rsidRDefault="003719C4">
      <w:pPr>
        <w:pStyle w:val="Index1"/>
        <w:tabs>
          <w:tab w:val="right" w:leader="dot" w:pos="4310"/>
        </w:tabs>
        <w:rPr>
          <w:noProof/>
        </w:rPr>
      </w:pPr>
      <w:r>
        <w:rPr>
          <w:noProof/>
        </w:rPr>
        <w:t>File #8925.3, 122, 136</w:t>
      </w:r>
    </w:p>
    <w:p w14:paraId="6580CFCA" w14:textId="77777777" w:rsidR="003719C4" w:rsidRDefault="003719C4">
      <w:pPr>
        <w:pStyle w:val="Index1"/>
        <w:tabs>
          <w:tab w:val="right" w:leader="dot" w:pos="4310"/>
        </w:tabs>
        <w:rPr>
          <w:noProof/>
        </w:rPr>
      </w:pPr>
      <w:r>
        <w:rPr>
          <w:noProof/>
        </w:rPr>
        <w:t>File #8925.4, 122, 136</w:t>
      </w:r>
    </w:p>
    <w:p w14:paraId="19B06E79" w14:textId="77777777" w:rsidR="003719C4" w:rsidRDefault="003719C4">
      <w:pPr>
        <w:pStyle w:val="Index1"/>
        <w:tabs>
          <w:tab w:val="right" w:leader="dot" w:pos="4310"/>
        </w:tabs>
        <w:rPr>
          <w:noProof/>
        </w:rPr>
      </w:pPr>
      <w:r>
        <w:rPr>
          <w:noProof/>
        </w:rPr>
        <w:t>File #8925.5, 122, 136</w:t>
      </w:r>
    </w:p>
    <w:p w14:paraId="208AD5A0" w14:textId="77777777" w:rsidR="003719C4" w:rsidRDefault="003719C4">
      <w:pPr>
        <w:pStyle w:val="Index1"/>
        <w:tabs>
          <w:tab w:val="right" w:leader="dot" w:pos="4310"/>
        </w:tabs>
        <w:rPr>
          <w:noProof/>
        </w:rPr>
      </w:pPr>
      <w:r>
        <w:rPr>
          <w:noProof/>
        </w:rPr>
        <w:t>File #8925.6, 122, 137</w:t>
      </w:r>
    </w:p>
    <w:p w14:paraId="09322169" w14:textId="77777777" w:rsidR="003719C4" w:rsidRDefault="003719C4">
      <w:pPr>
        <w:pStyle w:val="Index1"/>
        <w:tabs>
          <w:tab w:val="right" w:leader="dot" w:pos="4310"/>
        </w:tabs>
        <w:rPr>
          <w:noProof/>
        </w:rPr>
      </w:pPr>
      <w:r>
        <w:rPr>
          <w:noProof/>
        </w:rPr>
        <w:t>File #8925.7, 122, 137</w:t>
      </w:r>
    </w:p>
    <w:p w14:paraId="63387B28" w14:textId="77777777" w:rsidR="003719C4" w:rsidRDefault="003719C4">
      <w:pPr>
        <w:pStyle w:val="Index1"/>
        <w:tabs>
          <w:tab w:val="right" w:leader="dot" w:pos="4310"/>
        </w:tabs>
        <w:rPr>
          <w:noProof/>
        </w:rPr>
      </w:pPr>
      <w:r>
        <w:rPr>
          <w:noProof/>
        </w:rPr>
        <w:t>File #8925.8, 122, 137</w:t>
      </w:r>
    </w:p>
    <w:p w14:paraId="08D98859" w14:textId="77777777" w:rsidR="003719C4" w:rsidRDefault="003719C4">
      <w:pPr>
        <w:pStyle w:val="Index1"/>
        <w:tabs>
          <w:tab w:val="right" w:leader="dot" w:pos="4310"/>
        </w:tabs>
        <w:rPr>
          <w:noProof/>
        </w:rPr>
      </w:pPr>
      <w:r>
        <w:rPr>
          <w:noProof/>
        </w:rPr>
        <w:t>File #8925.9, 122, 137</w:t>
      </w:r>
    </w:p>
    <w:p w14:paraId="1C507781" w14:textId="77777777" w:rsidR="003719C4" w:rsidRDefault="003719C4">
      <w:pPr>
        <w:pStyle w:val="Index1"/>
        <w:tabs>
          <w:tab w:val="right" w:leader="dot" w:pos="4310"/>
        </w:tabs>
        <w:rPr>
          <w:noProof/>
        </w:rPr>
      </w:pPr>
      <w:r>
        <w:rPr>
          <w:noProof/>
        </w:rPr>
        <w:t>File #8925.91, 122, 138</w:t>
      </w:r>
    </w:p>
    <w:p w14:paraId="56055A0B" w14:textId="77777777" w:rsidR="003719C4" w:rsidRDefault="003719C4">
      <w:pPr>
        <w:pStyle w:val="Index1"/>
        <w:tabs>
          <w:tab w:val="right" w:leader="dot" w:pos="4310"/>
        </w:tabs>
        <w:rPr>
          <w:noProof/>
        </w:rPr>
      </w:pPr>
      <w:r>
        <w:rPr>
          <w:noProof/>
        </w:rPr>
        <w:t>File #8925.93, 77, 78, 79, 122, 138</w:t>
      </w:r>
    </w:p>
    <w:p w14:paraId="265C2B18" w14:textId="77777777" w:rsidR="003719C4" w:rsidRDefault="003719C4">
      <w:pPr>
        <w:pStyle w:val="Index1"/>
        <w:tabs>
          <w:tab w:val="right" w:leader="dot" w:pos="4310"/>
        </w:tabs>
        <w:rPr>
          <w:noProof/>
        </w:rPr>
      </w:pPr>
      <w:r>
        <w:rPr>
          <w:noProof/>
        </w:rPr>
        <w:t>File #8925.94, 78, 122, 138</w:t>
      </w:r>
    </w:p>
    <w:p w14:paraId="38EDFC0E" w14:textId="77777777" w:rsidR="003719C4" w:rsidRDefault="003719C4">
      <w:pPr>
        <w:pStyle w:val="Index1"/>
        <w:tabs>
          <w:tab w:val="right" w:leader="dot" w:pos="4310"/>
        </w:tabs>
        <w:rPr>
          <w:noProof/>
        </w:rPr>
      </w:pPr>
      <w:r>
        <w:rPr>
          <w:noProof/>
        </w:rPr>
        <w:t>File #8925.95, 122, 138</w:t>
      </w:r>
    </w:p>
    <w:p w14:paraId="1CEB71BD" w14:textId="77777777" w:rsidR="003719C4" w:rsidRDefault="003719C4">
      <w:pPr>
        <w:pStyle w:val="Index1"/>
        <w:tabs>
          <w:tab w:val="right" w:leader="dot" w:pos="4310"/>
        </w:tabs>
        <w:rPr>
          <w:noProof/>
        </w:rPr>
      </w:pPr>
      <w:r>
        <w:rPr>
          <w:noProof/>
        </w:rPr>
        <w:t>File #8925.97, 123, 138</w:t>
      </w:r>
    </w:p>
    <w:p w14:paraId="0F773289" w14:textId="77777777" w:rsidR="003719C4" w:rsidRDefault="003719C4">
      <w:pPr>
        <w:pStyle w:val="Index1"/>
        <w:tabs>
          <w:tab w:val="right" w:leader="dot" w:pos="4310"/>
        </w:tabs>
        <w:rPr>
          <w:noProof/>
        </w:rPr>
      </w:pPr>
      <w:r>
        <w:rPr>
          <w:noProof/>
        </w:rPr>
        <w:t>File #8925.98, 123, 138</w:t>
      </w:r>
    </w:p>
    <w:p w14:paraId="6ADA6132" w14:textId="77777777" w:rsidR="003719C4" w:rsidRDefault="003719C4">
      <w:pPr>
        <w:pStyle w:val="Index1"/>
        <w:tabs>
          <w:tab w:val="right" w:leader="dot" w:pos="4310"/>
        </w:tabs>
        <w:rPr>
          <w:noProof/>
        </w:rPr>
      </w:pPr>
      <w:r>
        <w:rPr>
          <w:noProof/>
        </w:rPr>
        <w:t>File #8925.99, 123, 139</w:t>
      </w:r>
    </w:p>
    <w:p w14:paraId="56CFBA8B" w14:textId="77777777" w:rsidR="003719C4" w:rsidRDefault="003719C4">
      <w:pPr>
        <w:pStyle w:val="Index1"/>
        <w:tabs>
          <w:tab w:val="right" w:leader="dot" w:pos="4310"/>
        </w:tabs>
        <w:rPr>
          <w:noProof/>
        </w:rPr>
      </w:pPr>
      <w:r>
        <w:rPr>
          <w:noProof/>
        </w:rPr>
        <w:t>File #8926, 123, 139, 140, 141, 143, 144</w:t>
      </w:r>
    </w:p>
    <w:p w14:paraId="7A34383D" w14:textId="77777777" w:rsidR="003719C4" w:rsidRDefault="003719C4">
      <w:pPr>
        <w:pStyle w:val="Index1"/>
        <w:tabs>
          <w:tab w:val="right" w:leader="dot" w:pos="4310"/>
        </w:tabs>
        <w:rPr>
          <w:noProof/>
        </w:rPr>
      </w:pPr>
      <w:r>
        <w:rPr>
          <w:noProof/>
        </w:rPr>
        <w:t>File #8927, 144</w:t>
      </w:r>
    </w:p>
    <w:p w14:paraId="405E82E2" w14:textId="77777777" w:rsidR="003719C4" w:rsidRDefault="003719C4">
      <w:pPr>
        <w:pStyle w:val="Index1"/>
        <w:tabs>
          <w:tab w:val="right" w:leader="dot" w:pos="4310"/>
        </w:tabs>
        <w:rPr>
          <w:noProof/>
        </w:rPr>
      </w:pPr>
      <w:r>
        <w:rPr>
          <w:noProof/>
        </w:rPr>
        <w:t>File #8927.1, 144</w:t>
      </w:r>
    </w:p>
    <w:p w14:paraId="04CFE25C" w14:textId="77777777" w:rsidR="003719C4" w:rsidRDefault="003719C4">
      <w:pPr>
        <w:pStyle w:val="Index1"/>
        <w:tabs>
          <w:tab w:val="right" w:leader="dot" w:pos="4310"/>
        </w:tabs>
        <w:rPr>
          <w:noProof/>
        </w:rPr>
      </w:pPr>
      <w:r>
        <w:rPr>
          <w:noProof/>
        </w:rPr>
        <w:t>File #8932.1, 181</w:t>
      </w:r>
    </w:p>
    <w:p w14:paraId="362B9720" w14:textId="77777777" w:rsidR="003719C4" w:rsidRDefault="003719C4">
      <w:pPr>
        <w:pStyle w:val="Index1"/>
        <w:tabs>
          <w:tab w:val="right" w:leader="dot" w:pos="4310"/>
        </w:tabs>
        <w:rPr>
          <w:noProof/>
        </w:rPr>
      </w:pPr>
      <w:r>
        <w:rPr>
          <w:noProof/>
        </w:rPr>
        <w:t>files, 120</w:t>
      </w:r>
    </w:p>
    <w:p w14:paraId="415166D7" w14:textId="77777777" w:rsidR="003719C4" w:rsidRDefault="003719C4">
      <w:pPr>
        <w:pStyle w:val="Index1"/>
        <w:tabs>
          <w:tab w:val="right" w:leader="dot" w:pos="4310"/>
        </w:tabs>
        <w:rPr>
          <w:noProof/>
        </w:rPr>
      </w:pPr>
      <w:r>
        <w:rPr>
          <w:noProof/>
        </w:rPr>
        <w:t>Files 8925-8926, 161</w:t>
      </w:r>
    </w:p>
    <w:p w14:paraId="6AE31321" w14:textId="77777777" w:rsidR="003719C4" w:rsidRDefault="003719C4">
      <w:pPr>
        <w:pStyle w:val="Index1"/>
        <w:tabs>
          <w:tab w:val="right" w:leader="dot" w:pos="4310"/>
        </w:tabs>
        <w:rPr>
          <w:noProof/>
        </w:rPr>
      </w:pPr>
      <w:r>
        <w:rPr>
          <w:noProof/>
        </w:rPr>
        <w:t>Frequently Asked Questions, 180</w:t>
      </w:r>
    </w:p>
    <w:p w14:paraId="2461CEB4" w14:textId="77777777" w:rsidR="003719C4" w:rsidRDefault="003719C4">
      <w:pPr>
        <w:pStyle w:val="Index1"/>
        <w:tabs>
          <w:tab w:val="right" w:leader="dot" w:pos="4310"/>
        </w:tabs>
        <w:rPr>
          <w:noProof/>
        </w:rPr>
      </w:pPr>
      <w:r>
        <w:rPr>
          <w:noProof/>
        </w:rPr>
        <w:t>Functional Overview, 1</w:t>
      </w:r>
    </w:p>
    <w:p w14:paraId="574390A7" w14:textId="77777777" w:rsidR="003719C4" w:rsidRDefault="003719C4">
      <w:pPr>
        <w:pStyle w:val="Index1"/>
        <w:tabs>
          <w:tab w:val="right" w:leader="dot" w:pos="4310"/>
        </w:tabs>
        <w:rPr>
          <w:noProof/>
        </w:rPr>
      </w:pPr>
      <w:r>
        <w:rPr>
          <w:noProof/>
        </w:rPr>
        <w:t>Functions Across Applications, 111</w:t>
      </w:r>
    </w:p>
    <w:p w14:paraId="56113886" w14:textId="77777777" w:rsidR="003719C4" w:rsidRDefault="003719C4">
      <w:pPr>
        <w:pStyle w:val="Index1"/>
        <w:tabs>
          <w:tab w:val="right" w:leader="dot" w:pos="4310"/>
        </w:tabs>
        <w:rPr>
          <w:noProof/>
        </w:rPr>
      </w:pPr>
      <w:r>
        <w:rPr>
          <w:noProof/>
        </w:rPr>
        <w:t>Globals, 160</w:t>
      </w:r>
    </w:p>
    <w:p w14:paraId="6DB24F0F" w14:textId="77777777" w:rsidR="003719C4" w:rsidRDefault="003719C4">
      <w:pPr>
        <w:pStyle w:val="Index1"/>
        <w:tabs>
          <w:tab w:val="right" w:leader="dot" w:pos="4310"/>
        </w:tabs>
        <w:rPr>
          <w:noProof/>
        </w:rPr>
      </w:pPr>
      <w:r>
        <w:rPr>
          <w:noProof/>
        </w:rPr>
        <w:t>Glossary, 162</w:t>
      </w:r>
    </w:p>
    <w:p w14:paraId="6C8FDF3E" w14:textId="77777777" w:rsidR="003719C4" w:rsidRDefault="003719C4">
      <w:pPr>
        <w:pStyle w:val="Index1"/>
        <w:tabs>
          <w:tab w:val="right" w:leader="dot" w:pos="4310"/>
        </w:tabs>
        <w:rPr>
          <w:noProof/>
        </w:rPr>
      </w:pPr>
      <w:r>
        <w:rPr>
          <w:noProof/>
        </w:rPr>
        <w:t>GMTS OBJ ENTER/EDIT, 229</w:t>
      </w:r>
    </w:p>
    <w:p w14:paraId="667443D5" w14:textId="77777777" w:rsidR="003719C4" w:rsidRDefault="003719C4">
      <w:pPr>
        <w:pStyle w:val="Index1"/>
        <w:tabs>
          <w:tab w:val="right" w:leader="dot" w:pos="4310"/>
        </w:tabs>
        <w:rPr>
          <w:noProof/>
        </w:rPr>
      </w:pPr>
      <w:r>
        <w:rPr>
          <w:noProof/>
        </w:rPr>
        <w:t>handling upload errors, 39</w:t>
      </w:r>
    </w:p>
    <w:p w14:paraId="155B3B64" w14:textId="77777777" w:rsidR="003719C4" w:rsidRDefault="003719C4">
      <w:pPr>
        <w:pStyle w:val="Index1"/>
        <w:tabs>
          <w:tab w:val="right" w:leader="dot" w:pos="4310"/>
        </w:tabs>
        <w:rPr>
          <w:noProof/>
        </w:rPr>
      </w:pPr>
      <w:r>
        <w:rPr>
          <w:noProof/>
        </w:rPr>
        <w:t>HAS BOILTXT, 176</w:t>
      </w:r>
    </w:p>
    <w:p w14:paraId="68022C37" w14:textId="77777777" w:rsidR="003719C4" w:rsidRDefault="003719C4">
      <w:pPr>
        <w:pStyle w:val="Index1"/>
        <w:tabs>
          <w:tab w:val="right" w:leader="dot" w:pos="4310"/>
        </w:tabs>
        <w:rPr>
          <w:noProof/>
        </w:rPr>
      </w:pPr>
      <w:r>
        <w:rPr>
          <w:noProof/>
        </w:rPr>
        <w:t>HCFA, 194</w:t>
      </w:r>
    </w:p>
    <w:p w14:paraId="36671F5C" w14:textId="77777777" w:rsidR="003719C4" w:rsidRDefault="003719C4">
      <w:pPr>
        <w:pStyle w:val="Index1"/>
        <w:tabs>
          <w:tab w:val="right" w:leader="dot" w:pos="4310"/>
        </w:tabs>
        <w:rPr>
          <w:noProof/>
        </w:rPr>
      </w:pPr>
      <w:r>
        <w:rPr>
          <w:noProof/>
        </w:rPr>
        <w:t>Health Summary Objects, 222</w:t>
      </w:r>
    </w:p>
    <w:p w14:paraId="2D2ADD0C" w14:textId="77777777" w:rsidR="003719C4" w:rsidRDefault="003719C4">
      <w:pPr>
        <w:pStyle w:val="Index1"/>
        <w:tabs>
          <w:tab w:val="right" w:leader="dot" w:pos="4310"/>
        </w:tabs>
        <w:rPr>
          <w:noProof/>
        </w:rPr>
      </w:pPr>
      <w:r>
        <w:rPr>
          <w:noProof/>
        </w:rPr>
        <w:t>Health Summary Objects file, 222</w:t>
      </w:r>
    </w:p>
    <w:p w14:paraId="606ED9EB" w14:textId="77777777" w:rsidR="003719C4" w:rsidRDefault="003719C4">
      <w:pPr>
        <w:pStyle w:val="Index1"/>
        <w:tabs>
          <w:tab w:val="right" w:leader="dot" w:pos="4310"/>
        </w:tabs>
        <w:rPr>
          <w:noProof/>
        </w:rPr>
      </w:pPr>
      <w:r>
        <w:rPr>
          <w:noProof/>
        </w:rPr>
        <w:t>Health Summary Type file, 222</w:t>
      </w:r>
    </w:p>
    <w:p w14:paraId="17AAEDEE" w14:textId="77777777" w:rsidR="003719C4" w:rsidRDefault="003719C4">
      <w:pPr>
        <w:pStyle w:val="Index1"/>
        <w:tabs>
          <w:tab w:val="right" w:leader="dot" w:pos="4310"/>
        </w:tabs>
        <w:rPr>
          <w:noProof/>
        </w:rPr>
      </w:pPr>
      <w:r>
        <w:rPr>
          <w:noProof/>
        </w:rPr>
        <w:t>Help for Upload Utility, 36</w:t>
      </w:r>
    </w:p>
    <w:p w14:paraId="137689F9" w14:textId="77777777" w:rsidR="003719C4" w:rsidRDefault="003719C4">
      <w:pPr>
        <w:pStyle w:val="Index1"/>
        <w:tabs>
          <w:tab w:val="right" w:leader="dot" w:pos="4310"/>
        </w:tabs>
        <w:rPr>
          <w:noProof/>
        </w:rPr>
      </w:pPr>
      <w:r>
        <w:rPr>
          <w:noProof/>
        </w:rPr>
        <w:t>helpful hints, 180</w:t>
      </w:r>
    </w:p>
    <w:p w14:paraId="4597C603" w14:textId="77777777" w:rsidR="003719C4" w:rsidRDefault="003719C4">
      <w:pPr>
        <w:pStyle w:val="Index1"/>
        <w:tabs>
          <w:tab w:val="right" w:leader="dot" w:pos="4310"/>
        </w:tabs>
        <w:rPr>
          <w:noProof/>
        </w:rPr>
      </w:pPr>
      <w:r w:rsidRPr="00FE01A2">
        <w:rPr>
          <w:bCs/>
          <w:noProof/>
        </w:rPr>
        <w:t>heritable</w:t>
      </w:r>
      <w:r>
        <w:rPr>
          <w:noProof/>
        </w:rPr>
        <w:t>, 177</w:t>
      </w:r>
    </w:p>
    <w:p w14:paraId="6A942F8A" w14:textId="77777777" w:rsidR="003719C4" w:rsidRDefault="003719C4">
      <w:pPr>
        <w:pStyle w:val="Index1"/>
        <w:tabs>
          <w:tab w:val="right" w:leader="dot" w:pos="4310"/>
        </w:tabs>
        <w:rPr>
          <w:noProof/>
        </w:rPr>
      </w:pPr>
      <w:r>
        <w:rPr>
          <w:noProof/>
        </w:rPr>
        <w:t>hidden actions, 186</w:t>
      </w:r>
    </w:p>
    <w:p w14:paraId="51F0A1CA" w14:textId="77777777" w:rsidR="003719C4" w:rsidRDefault="003719C4">
      <w:pPr>
        <w:pStyle w:val="Index1"/>
        <w:tabs>
          <w:tab w:val="right" w:leader="dot" w:pos="4310"/>
        </w:tabs>
        <w:rPr>
          <w:noProof/>
        </w:rPr>
      </w:pPr>
      <w:r>
        <w:rPr>
          <w:noProof/>
        </w:rPr>
        <w:t>historical, 190</w:t>
      </w:r>
    </w:p>
    <w:p w14:paraId="177BA85D" w14:textId="77777777" w:rsidR="003719C4" w:rsidRDefault="003719C4">
      <w:pPr>
        <w:pStyle w:val="Index1"/>
        <w:tabs>
          <w:tab w:val="right" w:leader="dot" w:pos="4310"/>
        </w:tabs>
        <w:rPr>
          <w:noProof/>
        </w:rPr>
      </w:pPr>
      <w:r>
        <w:rPr>
          <w:noProof/>
        </w:rPr>
        <w:t>historical visits, 182, 191</w:t>
      </w:r>
    </w:p>
    <w:p w14:paraId="7DF6B36D" w14:textId="77777777" w:rsidR="003719C4" w:rsidRDefault="003719C4">
      <w:pPr>
        <w:pStyle w:val="Index1"/>
        <w:tabs>
          <w:tab w:val="right" w:leader="dot" w:pos="4310"/>
        </w:tabs>
        <w:rPr>
          <w:noProof/>
        </w:rPr>
      </w:pPr>
      <w:r>
        <w:rPr>
          <w:noProof/>
        </w:rPr>
        <w:t>Host File Server, 20</w:t>
      </w:r>
    </w:p>
    <w:p w14:paraId="7C4E4CE9" w14:textId="77777777" w:rsidR="003719C4" w:rsidRDefault="003719C4">
      <w:pPr>
        <w:pStyle w:val="Index1"/>
        <w:tabs>
          <w:tab w:val="right" w:leader="dot" w:pos="4310"/>
        </w:tabs>
        <w:rPr>
          <w:noProof/>
        </w:rPr>
      </w:pPr>
      <w:r>
        <w:rPr>
          <w:noProof/>
        </w:rPr>
        <w:t>How to Get Online Documentation, 158</w:t>
      </w:r>
    </w:p>
    <w:p w14:paraId="62E991A2" w14:textId="77777777" w:rsidR="003719C4" w:rsidRDefault="003719C4">
      <w:pPr>
        <w:pStyle w:val="Index1"/>
        <w:tabs>
          <w:tab w:val="right" w:leader="dot" w:pos="4310"/>
        </w:tabs>
        <w:rPr>
          <w:noProof/>
        </w:rPr>
      </w:pPr>
      <w:r>
        <w:rPr>
          <w:noProof/>
        </w:rPr>
        <w:t>Implement Upload Utility, 20</w:t>
      </w:r>
    </w:p>
    <w:p w14:paraId="3584F1F5" w14:textId="77777777" w:rsidR="003719C4" w:rsidRDefault="003719C4">
      <w:pPr>
        <w:pStyle w:val="Index1"/>
        <w:tabs>
          <w:tab w:val="right" w:leader="dot" w:pos="4310"/>
        </w:tabs>
        <w:rPr>
          <w:noProof/>
        </w:rPr>
      </w:pPr>
      <w:r>
        <w:rPr>
          <w:noProof/>
        </w:rPr>
        <w:t>Implementation &amp; Maintenance, 11</w:t>
      </w:r>
    </w:p>
    <w:p w14:paraId="48431261" w14:textId="77777777" w:rsidR="003719C4" w:rsidRDefault="003719C4">
      <w:pPr>
        <w:pStyle w:val="Index1"/>
        <w:tabs>
          <w:tab w:val="right" w:leader="dot" w:pos="4310"/>
        </w:tabs>
        <w:rPr>
          <w:noProof/>
        </w:rPr>
      </w:pPr>
      <w:r w:rsidRPr="00FE01A2">
        <w:rPr>
          <w:i/>
          <w:noProof/>
        </w:rPr>
        <w:t>Implementation Guide</w:t>
      </w:r>
      <w:r>
        <w:rPr>
          <w:noProof/>
        </w:rPr>
        <w:t>, 11</w:t>
      </w:r>
    </w:p>
    <w:p w14:paraId="5024ECED" w14:textId="77777777" w:rsidR="003719C4" w:rsidRDefault="003719C4">
      <w:pPr>
        <w:pStyle w:val="Index1"/>
        <w:tabs>
          <w:tab w:val="right" w:leader="dot" w:pos="4310"/>
        </w:tabs>
        <w:rPr>
          <w:noProof/>
        </w:rPr>
      </w:pPr>
      <w:r>
        <w:rPr>
          <w:noProof/>
        </w:rPr>
        <w:t>IN USE, 175</w:t>
      </w:r>
    </w:p>
    <w:p w14:paraId="33A22A32" w14:textId="77777777" w:rsidR="003719C4" w:rsidRDefault="003719C4">
      <w:pPr>
        <w:pStyle w:val="Index1"/>
        <w:tabs>
          <w:tab w:val="right" w:leader="dot" w:pos="4310"/>
        </w:tabs>
        <w:rPr>
          <w:noProof/>
        </w:rPr>
      </w:pPr>
      <w:r w:rsidRPr="00FE01A2">
        <w:rPr>
          <w:bCs/>
          <w:noProof/>
        </w:rPr>
        <w:t>inpatients</w:t>
      </w:r>
      <w:r>
        <w:rPr>
          <w:noProof/>
        </w:rPr>
        <w:t>, 190</w:t>
      </w:r>
    </w:p>
    <w:p w14:paraId="6F39A1CB" w14:textId="77777777" w:rsidR="003719C4" w:rsidRDefault="003719C4">
      <w:pPr>
        <w:pStyle w:val="Index1"/>
        <w:tabs>
          <w:tab w:val="right" w:leader="dot" w:pos="4310"/>
        </w:tabs>
        <w:rPr>
          <w:noProof/>
        </w:rPr>
      </w:pPr>
      <w:r>
        <w:rPr>
          <w:noProof/>
        </w:rPr>
        <w:t>Inquire about a HS Type, 232</w:t>
      </w:r>
    </w:p>
    <w:p w14:paraId="1100DC97" w14:textId="77777777" w:rsidR="003719C4" w:rsidRDefault="003719C4">
      <w:pPr>
        <w:pStyle w:val="Index1"/>
        <w:tabs>
          <w:tab w:val="right" w:leader="dot" w:pos="4310"/>
        </w:tabs>
        <w:rPr>
          <w:noProof/>
        </w:rPr>
      </w:pPr>
      <w:r w:rsidRPr="00FE01A2">
        <w:rPr>
          <w:bCs/>
          <w:noProof/>
        </w:rPr>
        <w:t>Inter-facility data transfer</w:t>
      </w:r>
      <w:r>
        <w:rPr>
          <w:noProof/>
        </w:rPr>
        <w:t>, 189</w:t>
      </w:r>
    </w:p>
    <w:p w14:paraId="691B3970" w14:textId="77777777" w:rsidR="003719C4" w:rsidRDefault="003719C4">
      <w:pPr>
        <w:pStyle w:val="Index1"/>
        <w:tabs>
          <w:tab w:val="right" w:leader="dot" w:pos="4310"/>
        </w:tabs>
        <w:rPr>
          <w:noProof/>
        </w:rPr>
      </w:pPr>
      <w:r w:rsidRPr="00FE01A2">
        <w:rPr>
          <w:noProof/>
          <w:snapToGrid w:val="0"/>
        </w:rPr>
        <w:t>interim</w:t>
      </w:r>
      <w:r>
        <w:rPr>
          <w:noProof/>
        </w:rPr>
        <w:t>, 183</w:t>
      </w:r>
    </w:p>
    <w:p w14:paraId="54775A73" w14:textId="77777777" w:rsidR="003719C4" w:rsidRDefault="003719C4">
      <w:pPr>
        <w:pStyle w:val="Index1"/>
        <w:tabs>
          <w:tab w:val="right" w:leader="dot" w:pos="4310"/>
        </w:tabs>
        <w:rPr>
          <w:noProof/>
        </w:rPr>
      </w:pPr>
      <w:r w:rsidRPr="00FE01A2">
        <w:rPr>
          <w:noProof/>
          <w:snapToGrid w:val="0"/>
        </w:rPr>
        <w:t>interward transfers</w:t>
      </w:r>
      <w:r>
        <w:rPr>
          <w:noProof/>
        </w:rPr>
        <w:t>, 183</w:t>
      </w:r>
    </w:p>
    <w:p w14:paraId="01D5C2AD" w14:textId="77777777" w:rsidR="003719C4" w:rsidRDefault="003719C4">
      <w:pPr>
        <w:pStyle w:val="Index1"/>
        <w:tabs>
          <w:tab w:val="right" w:leader="dot" w:pos="4310"/>
        </w:tabs>
        <w:rPr>
          <w:noProof/>
        </w:rPr>
      </w:pPr>
      <w:r>
        <w:rPr>
          <w:noProof/>
        </w:rPr>
        <w:t>Intranet WWW Documentation, 158</w:t>
      </w:r>
    </w:p>
    <w:p w14:paraId="009A129C" w14:textId="77777777" w:rsidR="003719C4" w:rsidRDefault="003719C4">
      <w:pPr>
        <w:pStyle w:val="Index1"/>
        <w:tabs>
          <w:tab w:val="right" w:leader="dot" w:pos="4310"/>
        </w:tabs>
        <w:rPr>
          <w:noProof/>
        </w:rPr>
      </w:pPr>
      <w:r>
        <w:rPr>
          <w:noProof/>
        </w:rPr>
        <w:lastRenderedPageBreak/>
        <w:t>Introduction, 1</w:t>
      </w:r>
    </w:p>
    <w:p w14:paraId="31C8A126" w14:textId="77777777" w:rsidR="003719C4" w:rsidRDefault="003719C4">
      <w:pPr>
        <w:pStyle w:val="Index1"/>
        <w:tabs>
          <w:tab w:val="right" w:leader="dot" w:pos="4310"/>
        </w:tabs>
        <w:rPr>
          <w:noProof/>
        </w:rPr>
      </w:pPr>
      <w:r w:rsidRPr="00FE01A2">
        <w:rPr>
          <w:noProof/>
          <w:snapToGrid w:val="0"/>
        </w:rPr>
        <w:t>IRT deficiency</w:t>
      </w:r>
      <w:r>
        <w:rPr>
          <w:noProof/>
        </w:rPr>
        <w:t>, 184</w:t>
      </w:r>
    </w:p>
    <w:p w14:paraId="78DAFB4C" w14:textId="77777777" w:rsidR="003719C4" w:rsidRDefault="003719C4">
      <w:pPr>
        <w:pStyle w:val="Index1"/>
        <w:tabs>
          <w:tab w:val="right" w:leader="dot" w:pos="4310"/>
        </w:tabs>
        <w:rPr>
          <w:noProof/>
        </w:rPr>
      </w:pPr>
      <w:r>
        <w:rPr>
          <w:noProof/>
        </w:rPr>
        <w:t>Items, 178</w:t>
      </w:r>
    </w:p>
    <w:p w14:paraId="03E79121" w14:textId="77777777" w:rsidR="003719C4" w:rsidRDefault="003719C4">
      <w:pPr>
        <w:pStyle w:val="Index1"/>
        <w:tabs>
          <w:tab w:val="right" w:leader="dot" w:pos="4310"/>
        </w:tabs>
        <w:rPr>
          <w:noProof/>
        </w:rPr>
      </w:pPr>
      <w:r>
        <w:rPr>
          <w:noProof/>
        </w:rPr>
        <w:t>Kermit, 20</w:t>
      </w:r>
    </w:p>
    <w:p w14:paraId="65B75A41" w14:textId="77777777" w:rsidR="003719C4" w:rsidRDefault="003719C4">
      <w:pPr>
        <w:pStyle w:val="Index1"/>
        <w:tabs>
          <w:tab w:val="right" w:leader="dot" w:pos="4310"/>
        </w:tabs>
        <w:rPr>
          <w:noProof/>
        </w:rPr>
      </w:pPr>
      <w:r>
        <w:rPr>
          <w:noProof/>
        </w:rPr>
        <w:t>Kermit file transfer protocol,, 21</w:t>
      </w:r>
    </w:p>
    <w:p w14:paraId="460E6374" w14:textId="77777777" w:rsidR="003719C4" w:rsidRDefault="003719C4">
      <w:pPr>
        <w:pStyle w:val="Index1"/>
        <w:tabs>
          <w:tab w:val="right" w:leader="dot" w:pos="4310"/>
        </w:tabs>
        <w:rPr>
          <w:noProof/>
        </w:rPr>
      </w:pPr>
      <w:r w:rsidRPr="00FE01A2">
        <w:rPr>
          <w:b/>
          <w:bCs/>
          <w:iCs/>
          <w:noProof/>
        </w:rPr>
        <w:t>Kermit Protocol</w:t>
      </w:r>
      <w:r>
        <w:rPr>
          <w:noProof/>
        </w:rPr>
        <w:t>, 30</w:t>
      </w:r>
    </w:p>
    <w:p w14:paraId="310A2BF0" w14:textId="77777777" w:rsidR="003719C4" w:rsidRDefault="003719C4">
      <w:pPr>
        <w:pStyle w:val="Index1"/>
        <w:tabs>
          <w:tab w:val="right" w:leader="dot" w:pos="4310"/>
        </w:tabs>
        <w:rPr>
          <w:noProof/>
        </w:rPr>
      </w:pPr>
      <w:r>
        <w:rPr>
          <w:noProof/>
        </w:rPr>
        <w:t>Kermit Protocol Upload:, 38</w:t>
      </w:r>
    </w:p>
    <w:p w14:paraId="6E446502" w14:textId="77777777" w:rsidR="003719C4" w:rsidRDefault="003719C4">
      <w:pPr>
        <w:pStyle w:val="Index1"/>
        <w:tabs>
          <w:tab w:val="right" w:leader="dot" w:pos="4310"/>
        </w:tabs>
        <w:rPr>
          <w:noProof/>
        </w:rPr>
      </w:pPr>
      <w:r>
        <w:rPr>
          <w:noProof/>
        </w:rPr>
        <w:t>Kernel Print Options, 160</w:t>
      </w:r>
    </w:p>
    <w:p w14:paraId="50E4013A" w14:textId="77777777" w:rsidR="003719C4" w:rsidRDefault="003719C4">
      <w:pPr>
        <w:pStyle w:val="Index1"/>
        <w:tabs>
          <w:tab w:val="right" w:leader="dot" w:pos="4310"/>
        </w:tabs>
        <w:rPr>
          <w:noProof/>
        </w:rPr>
      </w:pPr>
      <w:r>
        <w:rPr>
          <w:noProof/>
        </w:rPr>
        <w:t>KIDS Install Print Options, 158</w:t>
      </w:r>
    </w:p>
    <w:p w14:paraId="560FDF84" w14:textId="77777777" w:rsidR="003719C4" w:rsidRDefault="003719C4">
      <w:pPr>
        <w:pStyle w:val="Index1"/>
        <w:tabs>
          <w:tab w:val="right" w:leader="dot" w:pos="4310"/>
        </w:tabs>
        <w:rPr>
          <w:noProof/>
        </w:rPr>
      </w:pPr>
      <w:r>
        <w:rPr>
          <w:noProof/>
        </w:rPr>
        <w:t>line editors, 183</w:t>
      </w:r>
    </w:p>
    <w:p w14:paraId="39FEB5CD" w14:textId="77777777" w:rsidR="003719C4" w:rsidRDefault="003719C4">
      <w:pPr>
        <w:pStyle w:val="Index1"/>
        <w:tabs>
          <w:tab w:val="right" w:leader="dot" w:pos="4310"/>
        </w:tabs>
        <w:rPr>
          <w:noProof/>
        </w:rPr>
      </w:pPr>
      <w:r>
        <w:rPr>
          <w:noProof/>
        </w:rPr>
        <w:t>Linkages, 2</w:t>
      </w:r>
    </w:p>
    <w:p w14:paraId="7B91540F" w14:textId="77777777" w:rsidR="003719C4" w:rsidRDefault="003719C4">
      <w:pPr>
        <w:pStyle w:val="Index1"/>
        <w:tabs>
          <w:tab w:val="right" w:leader="dot" w:pos="4310"/>
        </w:tabs>
        <w:rPr>
          <w:noProof/>
        </w:rPr>
      </w:pPr>
      <w:r>
        <w:rPr>
          <w:noProof/>
        </w:rPr>
        <w:t>List Membership by Class, 73</w:t>
      </w:r>
    </w:p>
    <w:p w14:paraId="1152B472" w14:textId="77777777" w:rsidR="003719C4" w:rsidRDefault="003719C4">
      <w:pPr>
        <w:pStyle w:val="Index1"/>
        <w:tabs>
          <w:tab w:val="right" w:leader="dot" w:pos="4310"/>
        </w:tabs>
        <w:rPr>
          <w:noProof/>
        </w:rPr>
      </w:pPr>
      <w:r>
        <w:rPr>
          <w:noProof/>
        </w:rPr>
        <w:t>List Membership by User, 73</w:t>
      </w:r>
    </w:p>
    <w:p w14:paraId="2CE12998" w14:textId="77777777" w:rsidR="003719C4" w:rsidRDefault="003719C4">
      <w:pPr>
        <w:pStyle w:val="Index1"/>
        <w:tabs>
          <w:tab w:val="right" w:leader="dot" w:pos="4310"/>
        </w:tabs>
        <w:rPr>
          <w:noProof/>
        </w:rPr>
      </w:pPr>
      <w:r>
        <w:rPr>
          <w:noProof/>
        </w:rPr>
        <w:t>Location</w:t>
      </w:r>
      <w:r w:rsidRPr="00E36F92">
        <w:rPr>
          <w:noProof/>
          <w:szCs w:val="24"/>
        </w:rPr>
        <w:sym w:font="Symbol" w:char="F02D"/>
      </w:r>
      <w:r>
        <w:rPr>
          <w:noProof/>
        </w:rPr>
        <w:t xml:space="preserve"> Print Progress Notes, 76</w:t>
      </w:r>
    </w:p>
    <w:p w14:paraId="55057E30" w14:textId="77777777" w:rsidR="003719C4" w:rsidRDefault="003719C4">
      <w:pPr>
        <w:pStyle w:val="Index1"/>
        <w:tabs>
          <w:tab w:val="right" w:leader="dot" w:pos="4310"/>
        </w:tabs>
        <w:rPr>
          <w:noProof/>
        </w:rPr>
      </w:pPr>
      <w:r>
        <w:rPr>
          <w:noProof/>
        </w:rPr>
        <w:t>lost documents, 180</w:t>
      </w:r>
    </w:p>
    <w:p w14:paraId="4EC6ECB3" w14:textId="77777777" w:rsidR="003719C4" w:rsidRDefault="003719C4">
      <w:pPr>
        <w:pStyle w:val="Index1"/>
        <w:tabs>
          <w:tab w:val="right" w:leader="dot" w:pos="4310"/>
        </w:tabs>
        <w:rPr>
          <w:noProof/>
        </w:rPr>
      </w:pPr>
      <w:r>
        <w:rPr>
          <w:noProof/>
        </w:rPr>
        <w:t>macros, 44</w:t>
      </w:r>
    </w:p>
    <w:p w14:paraId="40737322" w14:textId="77777777" w:rsidR="003719C4" w:rsidRDefault="003719C4">
      <w:pPr>
        <w:pStyle w:val="Index1"/>
        <w:tabs>
          <w:tab w:val="right" w:leader="dot" w:pos="4310"/>
        </w:tabs>
        <w:rPr>
          <w:noProof/>
        </w:rPr>
      </w:pPr>
      <w:r>
        <w:rPr>
          <w:noProof/>
        </w:rPr>
        <w:t>Manage Business Rule, 73</w:t>
      </w:r>
    </w:p>
    <w:p w14:paraId="2814AC9B" w14:textId="77777777" w:rsidR="003719C4" w:rsidRDefault="003719C4">
      <w:pPr>
        <w:pStyle w:val="Index1"/>
        <w:tabs>
          <w:tab w:val="right" w:leader="dot" w:pos="4310"/>
        </w:tabs>
        <w:rPr>
          <w:noProof/>
        </w:rPr>
      </w:pPr>
      <w:r w:rsidRPr="00FE01A2">
        <w:rPr>
          <w:b/>
          <w:noProof/>
        </w:rPr>
        <w:t>Map Active Local Titles</w:t>
      </w:r>
      <w:r>
        <w:rPr>
          <w:noProof/>
        </w:rPr>
        <w:t>, 92</w:t>
      </w:r>
    </w:p>
    <w:p w14:paraId="3C2E7433" w14:textId="77777777" w:rsidR="003719C4" w:rsidRDefault="003719C4">
      <w:pPr>
        <w:pStyle w:val="Index1"/>
        <w:tabs>
          <w:tab w:val="right" w:leader="dot" w:pos="4310"/>
        </w:tabs>
        <w:rPr>
          <w:noProof/>
        </w:rPr>
      </w:pPr>
      <w:r w:rsidRPr="00FE01A2">
        <w:rPr>
          <w:b/>
          <w:noProof/>
        </w:rPr>
        <w:t>Mapping and Reporting Standard Titles</w:t>
      </w:r>
      <w:r>
        <w:rPr>
          <w:noProof/>
        </w:rPr>
        <w:t>, 81</w:t>
      </w:r>
    </w:p>
    <w:p w14:paraId="5D2CA3B7" w14:textId="77777777" w:rsidR="003719C4" w:rsidRDefault="003719C4">
      <w:pPr>
        <w:pStyle w:val="Index1"/>
        <w:tabs>
          <w:tab w:val="right" w:leader="dot" w:pos="4310"/>
        </w:tabs>
        <w:rPr>
          <w:noProof/>
        </w:rPr>
      </w:pPr>
      <w:r>
        <w:rPr>
          <w:noProof/>
        </w:rPr>
        <w:t>Mapping Workbench, 87</w:t>
      </w:r>
    </w:p>
    <w:p w14:paraId="14917F7F" w14:textId="77777777" w:rsidR="003719C4" w:rsidRDefault="003719C4">
      <w:pPr>
        <w:pStyle w:val="Index1"/>
        <w:tabs>
          <w:tab w:val="right" w:leader="dot" w:pos="4310"/>
        </w:tabs>
        <w:rPr>
          <w:noProof/>
        </w:rPr>
      </w:pPr>
      <w:r w:rsidRPr="00FE01A2">
        <w:rPr>
          <w:b/>
          <w:noProof/>
        </w:rPr>
        <w:t>MAS Options to Print Progress Notes</w:t>
      </w:r>
      <w:r>
        <w:rPr>
          <w:noProof/>
        </w:rPr>
        <w:t>, 77</w:t>
      </w:r>
    </w:p>
    <w:p w14:paraId="2CD4E0B6" w14:textId="77777777" w:rsidR="003719C4" w:rsidRDefault="003719C4">
      <w:pPr>
        <w:pStyle w:val="Index1"/>
        <w:tabs>
          <w:tab w:val="right" w:leader="dot" w:pos="4310"/>
        </w:tabs>
        <w:rPr>
          <w:noProof/>
        </w:rPr>
      </w:pPr>
      <w:r w:rsidRPr="00FE01A2">
        <w:rPr>
          <w:bCs/>
          <w:noProof/>
        </w:rPr>
        <w:t>MAS Print Options</w:t>
      </w:r>
      <w:r>
        <w:rPr>
          <w:noProof/>
        </w:rPr>
        <w:t>, 78</w:t>
      </w:r>
    </w:p>
    <w:p w14:paraId="7DBD7B15" w14:textId="77777777" w:rsidR="003719C4" w:rsidRDefault="003719C4">
      <w:pPr>
        <w:pStyle w:val="Index1"/>
        <w:tabs>
          <w:tab w:val="right" w:leader="dot" w:pos="4310"/>
        </w:tabs>
        <w:rPr>
          <w:noProof/>
        </w:rPr>
      </w:pPr>
      <w:r>
        <w:rPr>
          <w:noProof/>
        </w:rPr>
        <w:t>Matrix of Actions, 67</w:t>
      </w:r>
    </w:p>
    <w:p w14:paraId="6927D414" w14:textId="77777777" w:rsidR="003719C4" w:rsidRDefault="003719C4">
      <w:pPr>
        <w:pStyle w:val="Index1"/>
        <w:tabs>
          <w:tab w:val="right" w:leader="dot" w:pos="4310"/>
        </w:tabs>
        <w:rPr>
          <w:noProof/>
        </w:rPr>
      </w:pPr>
      <w:r>
        <w:rPr>
          <w:noProof/>
        </w:rPr>
        <w:t>Menu and Option Assignment, 103</w:t>
      </w:r>
    </w:p>
    <w:p w14:paraId="3800026B" w14:textId="77777777" w:rsidR="003719C4" w:rsidRDefault="003719C4">
      <w:pPr>
        <w:pStyle w:val="Index1"/>
        <w:tabs>
          <w:tab w:val="right" w:leader="dot" w:pos="4310"/>
        </w:tabs>
        <w:rPr>
          <w:noProof/>
        </w:rPr>
      </w:pPr>
      <w:r>
        <w:rPr>
          <w:noProof/>
        </w:rPr>
        <w:t>Menu Assignment, 109, 197</w:t>
      </w:r>
    </w:p>
    <w:p w14:paraId="7369A613" w14:textId="77777777" w:rsidR="003719C4" w:rsidRDefault="003719C4">
      <w:pPr>
        <w:pStyle w:val="Index1"/>
        <w:tabs>
          <w:tab w:val="right" w:leader="dot" w:pos="4310"/>
        </w:tabs>
        <w:rPr>
          <w:noProof/>
        </w:rPr>
      </w:pPr>
      <w:r>
        <w:rPr>
          <w:noProof/>
        </w:rPr>
        <w:t>Menu Text, 178</w:t>
      </w:r>
    </w:p>
    <w:p w14:paraId="371513A0" w14:textId="77777777" w:rsidR="003719C4" w:rsidRDefault="003719C4">
      <w:pPr>
        <w:pStyle w:val="Index1"/>
        <w:tabs>
          <w:tab w:val="right" w:leader="dot" w:pos="4310"/>
        </w:tabs>
        <w:rPr>
          <w:noProof/>
        </w:rPr>
      </w:pPr>
      <w:r>
        <w:rPr>
          <w:noProof/>
        </w:rPr>
        <w:t>message header, 37</w:t>
      </w:r>
    </w:p>
    <w:p w14:paraId="3E9EAA2E" w14:textId="77777777" w:rsidR="003719C4" w:rsidRDefault="003719C4">
      <w:pPr>
        <w:pStyle w:val="Index1"/>
        <w:tabs>
          <w:tab w:val="right" w:leader="dot" w:pos="4310"/>
        </w:tabs>
        <w:rPr>
          <w:noProof/>
        </w:rPr>
      </w:pPr>
      <w:r>
        <w:rPr>
          <w:noProof/>
        </w:rPr>
        <w:t>MIS, 163</w:t>
      </w:r>
    </w:p>
    <w:p w14:paraId="67F3845F" w14:textId="77777777" w:rsidR="003719C4" w:rsidRDefault="003719C4">
      <w:pPr>
        <w:pStyle w:val="Index1"/>
        <w:tabs>
          <w:tab w:val="right" w:leader="dot" w:pos="4310"/>
        </w:tabs>
        <w:rPr>
          <w:noProof/>
        </w:rPr>
      </w:pPr>
      <w:r w:rsidRPr="00FE01A2">
        <w:rPr>
          <w:b/>
          <w:noProof/>
        </w:rPr>
        <w:t>MIS Manager</w:t>
      </w:r>
      <w:r>
        <w:rPr>
          <w:noProof/>
        </w:rPr>
        <w:t>, 163</w:t>
      </w:r>
    </w:p>
    <w:p w14:paraId="042A0C4E" w14:textId="77777777" w:rsidR="003719C4" w:rsidRDefault="003719C4">
      <w:pPr>
        <w:pStyle w:val="Index1"/>
        <w:tabs>
          <w:tab w:val="right" w:leader="dot" w:pos="4310"/>
        </w:tabs>
        <w:rPr>
          <w:noProof/>
        </w:rPr>
      </w:pPr>
      <w:r>
        <w:rPr>
          <w:noProof/>
        </w:rPr>
        <w:t>Missing Text Cleanup, 105</w:t>
      </w:r>
    </w:p>
    <w:p w14:paraId="5C26AD01" w14:textId="77777777" w:rsidR="003719C4" w:rsidRDefault="003719C4">
      <w:pPr>
        <w:pStyle w:val="Index1"/>
        <w:tabs>
          <w:tab w:val="right" w:leader="dot" w:pos="4310"/>
        </w:tabs>
        <w:rPr>
          <w:noProof/>
        </w:rPr>
      </w:pPr>
      <w:r>
        <w:rPr>
          <w:noProof/>
        </w:rPr>
        <w:t>Missing Text Report, 105</w:t>
      </w:r>
    </w:p>
    <w:p w14:paraId="52C7E0B2" w14:textId="77777777" w:rsidR="003719C4" w:rsidRDefault="003719C4">
      <w:pPr>
        <w:pStyle w:val="Index1"/>
        <w:tabs>
          <w:tab w:val="right" w:leader="dot" w:pos="4310"/>
        </w:tabs>
        <w:rPr>
          <w:noProof/>
        </w:rPr>
      </w:pPr>
      <w:r>
        <w:rPr>
          <w:noProof/>
        </w:rPr>
        <w:t>Mnemonic, 178</w:t>
      </w:r>
    </w:p>
    <w:p w14:paraId="5903E4A1" w14:textId="77777777" w:rsidR="003719C4" w:rsidRDefault="003719C4">
      <w:pPr>
        <w:pStyle w:val="Index1"/>
        <w:tabs>
          <w:tab w:val="right" w:leader="dot" w:pos="4310"/>
        </w:tabs>
        <w:rPr>
          <w:noProof/>
        </w:rPr>
      </w:pPr>
      <w:r>
        <w:rPr>
          <w:noProof/>
        </w:rPr>
        <w:t>Mnemonics on List Manager screens, 187</w:t>
      </w:r>
    </w:p>
    <w:p w14:paraId="0566D7C6" w14:textId="77777777" w:rsidR="003719C4" w:rsidRDefault="003719C4">
      <w:pPr>
        <w:pStyle w:val="Index1"/>
        <w:tabs>
          <w:tab w:val="right" w:leader="dot" w:pos="4310"/>
        </w:tabs>
        <w:rPr>
          <w:noProof/>
        </w:rPr>
      </w:pPr>
      <w:r>
        <w:rPr>
          <w:noProof/>
        </w:rPr>
        <w:t>Modify Upload Parameters, 14, 22, 23</w:t>
      </w:r>
    </w:p>
    <w:p w14:paraId="55706DE4" w14:textId="77777777" w:rsidR="003719C4" w:rsidRDefault="003719C4">
      <w:pPr>
        <w:pStyle w:val="Index1"/>
        <w:tabs>
          <w:tab w:val="right" w:leader="dot" w:pos="4310"/>
        </w:tabs>
        <w:rPr>
          <w:noProof/>
        </w:rPr>
      </w:pPr>
      <w:r>
        <w:rPr>
          <w:noProof/>
        </w:rPr>
        <w:t>MRT, 164</w:t>
      </w:r>
    </w:p>
    <w:p w14:paraId="5534AF0D" w14:textId="77777777" w:rsidR="003719C4" w:rsidRDefault="003719C4">
      <w:pPr>
        <w:pStyle w:val="Index1"/>
        <w:tabs>
          <w:tab w:val="right" w:leader="dot" w:pos="4310"/>
        </w:tabs>
        <w:rPr>
          <w:noProof/>
        </w:rPr>
      </w:pPr>
      <w:r>
        <w:rPr>
          <w:noProof/>
        </w:rPr>
        <w:t>multidisciplinary, 11</w:t>
      </w:r>
    </w:p>
    <w:p w14:paraId="612C5CCA" w14:textId="77777777" w:rsidR="003719C4" w:rsidRDefault="003719C4">
      <w:pPr>
        <w:pStyle w:val="Index1"/>
        <w:tabs>
          <w:tab w:val="right" w:leader="dot" w:pos="4310"/>
        </w:tabs>
        <w:rPr>
          <w:noProof/>
        </w:rPr>
      </w:pPr>
      <w:r w:rsidRPr="00FE01A2">
        <w:rPr>
          <w:rFonts w:ascii="New Century Schlbk" w:hAnsi="New Century Schlbk"/>
          <w:b/>
          <w:noProof/>
        </w:rPr>
        <w:t>Namespace</w:t>
      </w:r>
      <w:r>
        <w:rPr>
          <w:noProof/>
        </w:rPr>
        <w:t>, 81</w:t>
      </w:r>
    </w:p>
    <w:p w14:paraId="7DF08DC4" w14:textId="77777777" w:rsidR="003719C4" w:rsidRDefault="003719C4">
      <w:pPr>
        <w:pStyle w:val="Index1"/>
        <w:tabs>
          <w:tab w:val="right" w:leader="dot" w:pos="4310"/>
        </w:tabs>
        <w:rPr>
          <w:noProof/>
        </w:rPr>
      </w:pPr>
      <w:r>
        <w:rPr>
          <w:noProof/>
        </w:rPr>
        <w:t>national standard, 169</w:t>
      </w:r>
    </w:p>
    <w:p w14:paraId="107B96FC" w14:textId="77777777" w:rsidR="003719C4" w:rsidRDefault="003719C4">
      <w:pPr>
        <w:pStyle w:val="Index1"/>
        <w:tabs>
          <w:tab w:val="right" w:leader="dot" w:pos="4310"/>
        </w:tabs>
        <w:rPr>
          <w:noProof/>
        </w:rPr>
      </w:pPr>
      <w:r>
        <w:rPr>
          <w:noProof/>
        </w:rPr>
        <w:t>New Term Rapid Turnaround Process, 96</w:t>
      </w:r>
    </w:p>
    <w:p w14:paraId="705C01E8" w14:textId="77777777" w:rsidR="003719C4" w:rsidRDefault="003719C4">
      <w:pPr>
        <w:pStyle w:val="Index1"/>
        <w:tabs>
          <w:tab w:val="right" w:leader="dot" w:pos="4310"/>
        </w:tabs>
        <w:rPr>
          <w:noProof/>
        </w:rPr>
      </w:pPr>
      <w:r w:rsidRPr="00FE01A2">
        <w:rPr>
          <w:b/>
          <w:noProof/>
        </w:rPr>
        <w:t>NTRT Website</w:t>
      </w:r>
      <w:r>
        <w:rPr>
          <w:noProof/>
        </w:rPr>
        <w:t>, 96</w:t>
      </w:r>
    </w:p>
    <w:p w14:paraId="14C2229C" w14:textId="77777777" w:rsidR="003719C4" w:rsidRDefault="003719C4">
      <w:pPr>
        <w:pStyle w:val="Index1"/>
        <w:tabs>
          <w:tab w:val="right" w:leader="dot" w:pos="4310"/>
        </w:tabs>
        <w:rPr>
          <w:noProof/>
        </w:rPr>
      </w:pPr>
      <w:r>
        <w:rPr>
          <w:noProof/>
        </w:rPr>
        <w:t>number-spaces for TIU, 161</w:t>
      </w:r>
    </w:p>
    <w:p w14:paraId="76B681ED" w14:textId="77777777" w:rsidR="003719C4" w:rsidRDefault="003719C4">
      <w:pPr>
        <w:pStyle w:val="Index1"/>
        <w:tabs>
          <w:tab w:val="right" w:leader="dot" w:pos="4310"/>
        </w:tabs>
        <w:rPr>
          <w:noProof/>
        </w:rPr>
      </w:pPr>
      <w:r>
        <w:rPr>
          <w:noProof/>
        </w:rPr>
        <w:t>object, 66, 164, 167, 198, 233</w:t>
      </w:r>
    </w:p>
    <w:p w14:paraId="52A35755" w14:textId="77777777" w:rsidR="003719C4" w:rsidRDefault="003719C4">
      <w:pPr>
        <w:pStyle w:val="Index1"/>
        <w:tabs>
          <w:tab w:val="right" w:leader="dot" w:pos="4310"/>
        </w:tabs>
        <w:rPr>
          <w:noProof/>
        </w:rPr>
      </w:pPr>
      <w:r>
        <w:rPr>
          <w:noProof/>
        </w:rPr>
        <w:t>Object Inactive, 213</w:t>
      </w:r>
    </w:p>
    <w:p w14:paraId="5F5A49FE" w14:textId="77777777" w:rsidR="003719C4" w:rsidRDefault="003719C4">
      <w:pPr>
        <w:pStyle w:val="Index1"/>
        <w:tabs>
          <w:tab w:val="right" w:leader="dot" w:pos="4310"/>
        </w:tabs>
        <w:rPr>
          <w:noProof/>
        </w:rPr>
      </w:pPr>
      <w:r>
        <w:rPr>
          <w:noProof/>
        </w:rPr>
        <w:t>Online Documentation, 158</w:t>
      </w:r>
    </w:p>
    <w:p w14:paraId="25D5879E" w14:textId="77777777" w:rsidR="003719C4" w:rsidRDefault="003719C4">
      <w:pPr>
        <w:pStyle w:val="Index1"/>
        <w:tabs>
          <w:tab w:val="right" w:leader="dot" w:pos="4310"/>
        </w:tabs>
        <w:rPr>
          <w:noProof/>
        </w:rPr>
      </w:pPr>
      <w:r w:rsidRPr="00FE01A2">
        <w:rPr>
          <w:noProof/>
          <w:snapToGrid w:val="0"/>
        </w:rPr>
        <w:t>OP reports</w:t>
      </w:r>
      <w:r>
        <w:rPr>
          <w:noProof/>
        </w:rPr>
        <w:t>, 184</w:t>
      </w:r>
    </w:p>
    <w:p w14:paraId="0BC072EC" w14:textId="77777777" w:rsidR="003719C4" w:rsidRDefault="003719C4">
      <w:pPr>
        <w:pStyle w:val="Index1"/>
        <w:tabs>
          <w:tab w:val="right" w:leader="dot" w:pos="4310"/>
        </w:tabs>
        <w:rPr>
          <w:noProof/>
        </w:rPr>
      </w:pPr>
      <w:r>
        <w:rPr>
          <w:noProof/>
        </w:rPr>
        <w:t>orphan, 176</w:t>
      </w:r>
    </w:p>
    <w:p w14:paraId="710575E3" w14:textId="77777777" w:rsidR="003719C4" w:rsidRDefault="003719C4">
      <w:pPr>
        <w:pStyle w:val="Index1"/>
        <w:tabs>
          <w:tab w:val="right" w:leader="dot" w:pos="4310"/>
        </w:tabs>
        <w:rPr>
          <w:noProof/>
        </w:rPr>
      </w:pPr>
      <w:r>
        <w:rPr>
          <w:noProof/>
        </w:rPr>
        <w:t>Other Kernel Print Options, 160</w:t>
      </w:r>
    </w:p>
    <w:p w14:paraId="79888178" w14:textId="77777777" w:rsidR="003719C4" w:rsidRDefault="003719C4">
      <w:pPr>
        <w:pStyle w:val="Index1"/>
        <w:tabs>
          <w:tab w:val="right" w:leader="dot" w:pos="4310"/>
        </w:tabs>
        <w:rPr>
          <w:noProof/>
        </w:rPr>
      </w:pPr>
      <w:r>
        <w:rPr>
          <w:noProof/>
        </w:rPr>
        <w:t>outpatient care, 190</w:t>
      </w:r>
    </w:p>
    <w:p w14:paraId="04DBCA1D" w14:textId="77777777" w:rsidR="003719C4" w:rsidRDefault="003719C4">
      <w:pPr>
        <w:pStyle w:val="Index1"/>
        <w:tabs>
          <w:tab w:val="right" w:leader="dot" w:pos="4310"/>
        </w:tabs>
        <w:rPr>
          <w:noProof/>
        </w:rPr>
      </w:pPr>
      <w:r>
        <w:rPr>
          <w:noProof/>
        </w:rPr>
        <w:t>Outpatient Location- Print Progress Notes, 77</w:t>
      </w:r>
    </w:p>
    <w:p w14:paraId="7EE57533" w14:textId="77777777" w:rsidR="003719C4" w:rsidRDefault="003719C4">
      <w:pPr>
        <w:pStyle w:val="Index1"/>
        <w:tabs>
          <w:tab w:val="right" w:leader="dot" w:pos="4310"/>
        </w:tabs>
        <w:rPr>
          <w:noProof/>
        </w:rPr>
      </w:pPr>
      <w:r>
        <w:rPr>
          <w:noProof/>
        </w:rPr>
        <w:t>owner, 67, 173</w:t>
      </w:r>
    </w:p>
    <w:p w14:paraId="43CE2E59" w14:textId="77777777" w:rsidR="003719C4" w:rsidRDefault="003719C4">
      <w:pPr>
        <w:pStyle w:val="Index1"/>
        <w:tabs>
          <w:tab w:val="right" w:leader="dot" w:pos="4310"/>
        </w:tabs>
        <w:rPr>
          <w:noProof/>
        </w:rPr>
      </w:pPr>
      <w:r>
        <w:rPr>
          <w:noProof/>
        </w:rPr>
        <w:t>Package-Wide Variables, 157</w:t>
      </w:r>
    </w:p>
    <w:p w14:paraId="57D4D9E2" w14:textId="77777777" w:rsidR="003719C4" w:rsidRDefault="003719C4">
      <w:pPr>
        <w:pStyle w:val="Index1"/>
        <w:tabs>
          <w:tab w:val="right" w:leader="dot" w:pos="4310"/>
        </w:tabs>
        <w:rPr>
          <w:noProof/>
        </w:rPr>
      </w:pPr>
      <w:r>
        <w:rPr>
          <w:noProof/>
        </w:rPr>
        <w:t>Patient Care Encounter, 2</w:t>
      </w:r>
    </w:p>
    <w:p w14:paraId="1BB78CDE" w14:textId="77777777" w:rsidR="003719C4" w:rsidRDefault="003719C4">
      <w:pPr>
        <w:pStyle w:val="Index1"/>
        <w:tabs>
          <w:tab w:val="right" w:leader="dot" w:pos="4310"/>
        </w:tabs>
        <w:rPr>
          <w:noProof/>
        </w:rPr>
      </w:pPr>
      <w:r>
        <w:rPr>
          <w:noProof/>
        </w:rPr>
        <w:t>patient encounter, 182</w:t>
      </w:r>
    </w:p>
    <w:p w14:paraId="6BA3EB59" w14:textId="77777777" w:rsidR="003719C4" w:rsidRDefault="003719C4">
      <w:pPr>
        <w:pStyle w:val="Index1"/>
        <w:tabs>
          <w:tab w:val="right" w:leader="dot" w:pos="4310"/>
        </w:tabs>
        <w:rPr>
          <w:noProof/>
        </w:rPr>
      </w:pPr>
      <w:r>
        <w:rPr>
          <w:noProof/>
        </w:rPr>
        <w:t>Patient</w:t>
      </w:r>
      <w:r w:rsidRPr="00E36F92">
        <w:rPr>
          <w:noProof/>
          <w:szCs w:val="24"/>
        </w:rPr>
        <w:sym w:font="Symbol" w:char="F02D"/>
      </w:r>
      <w:r>
        <w:rPr>
          <w:noProof/>
        </w:rPr>
        <w:t xml:space="preserve"> Print  Progress Notes, 76</w:t>
      </w:r>
    </w:p>
    <w:p w14:paraId="0A88B936" w14:textId="77777777" w:rsidR="003719C4" w:rsidRDefault="003719C4">
      <w:pPr>
        <w:pStyle w:val="Index1"/>
        <w:tabs>
          <w:tab w:val="right" w:leader="dot" w:pos="4310"/>
        </w:tabs>
        <w:rPr>
          <w:noProof/>
        </w:rPr>
      </w:pPr>
      <w:r w:rsidRPr="00FE01A2">
        <w:rPr>
          <w:bCs/>
          <w:noProof/>
        </w:rPr>
        <w:t>PCE</w:t>
      </w:r>
      <w:r>
        <w:rPr>
          <w:noProof/>
        </w:rPr>
        <w:t>, 189</w:t>
      </w:r>
    </w:p>
    <w:p w14:paraId="3A35F41B" w14:textId="77777777" w:rsidR="003719C4" w:rsidRDefault="003719C4">
      <w:pPr>
        <w:pStyle w:val="Index1"/>
        <w:tabs>
          <w:tab w:val="right" w:leader="dot" w:pos="4310"/>
        </w:tabs>
        <w:rPr>
          <w:noProof/>
        </w:rPr>
      </w:pPr>
      <w:r>
        <w:rPr>
          <w:noProof/>
        </w:rPr>
        <w:t>Person Class File (#8932.1), 181, 194</w:t>
      </w:r>
    </w:p>
    <w:p w14:paraId="42E27F15" w14:textId="77777777" w:rsidR="003719C4" w:rsidRDefault="003719C4">
      <w:pPr>
        <w:pStyle w:val="Index1"/>
        <w:tabs>
          <w:tab w:val="right" w:leader="dot" w:pos="4310"/>
        </w:tabs>
        <w:rPr>
          <w:noProof/>
        </w:rPr>
      </w:pPr>
      <w:r>
        <w:rPr>
          <w:noProof/>
        </w:rPr>
        <w:t>personal owner, 173</w:t>
      </w:r>
    </w:p>
    <w:p w14:paraId="06322937" w14:textId="77777777" w:rsidR="003719C4" w:rsidRDefault="003719C4">
      <w:pPr>
        <w:pStyle w:val="Index1"/>
        <w:tabs>
          <w:tab w:val="right" w:leader="dot" w:pos="4310"/>
        </w:tabs>
        <w:rPr>
          <w:noProof/>
        </w:rPr>
      </w:pPr>
      <w:r>
        <w:rPr>
          <w:noProof/>
        </w:rPr>
        <w:t>print by ward, 182</w:t>
      </w:r>
    </w:p>
    <w:p w14:paraId="4D63DBA0" w14:textId="77777777" w:rsidR="003719C4" w:rsidRDefault="003719C4">
      <w:pPr>
        <w:pStyle w:val="Index1"/>
        <w:tabs>
          <w:tab w:val="right" w:leader="dot" w:pos="4310"/>
        </w:tabs>
        <w:rPr>
          <w:noProof/>
        </w:rPr>
      </w:pPr>
      <w:r>
        <w:rPr>
          <w:noProof/>
        </w:rPr>
        <w:lastRenderedPageBreak/>
        <w:t>Print List, 186</w:t>
      </w:r>
    </w:p>
    <w:p w14:paraId="0AED6F41" w14:textId="77777777" w:rsidR="003719C4" w:rsidRDefault="003719C4">
      <w:pPr>
        <w:pStyle w:val="Index1"/>
        <w:tabs>
          <w:tab w:val="right" w:leader="dot" w:pos="4310"/>
        </w:tabs>
        <w:rPr>
          <w:noProof/>
        </w:rPr>
      </w:pPr>
      <w:r>
        <w:rPr>
          <w:noProof/>
        </w:rPr>
        <w:t>print name, 176</w:t>
      </w:r>
    </w:p>
    <w:p w14:paraId="51D1DA31" w14:textId="77777777" w:rsidR="003719C4" w:rsidRDefault="003719C4">
      <w:pPr>
        <w:pStyle w:val="Index1"/>
        <w:tabs>
          <w:tab w:val="right" w:leader="dot" w:pos="4310"/>
        </w:tabs>
        <w:rPr>
          <w:noProof/>
        </w:rPr>
      </w:pPr>
      <w:r>
        <w:rPr>
          <w:noProof/>
        </w:rPr>
        <w:t>Print Screen, 186</w:t>
      </w:r>
    </w:p>
    <w:p w14:paraId="7AAC71DF" w14:textId="77777777" w:rsidR="003719C4" w:rsidRDefault="003719C4">
      <w:pPr>
        <w:pStyle w:val="Index1"/>
        <w:tabs>
          <w:tab w:val="right" w:leader="dot" w:pos="4310"/>
        </w:tabs>
        <w:rPr>
          <w:noProof/>
        </w:rPr>
      </w:pPr>
      <w:r>
        <w:rPr>
          <w:noProof/>
        </w:rPr>
        <w:t>Printing Data Dictionaries, 161</w:t>
      </w:r>
    </w:p>
    <w:p w14:paraId="449983AE" w14:textId="77777777" w:rsidR="003719C4" w:rsidRDefault="003719C4">
      <w:pPr>
        <w:pStyle w:val="Index1"/>
        <w:tabs>
          <w:tab w:val="right" w:leader="dot" w:pos="4310"/>
        </w:tabs>
        <w:rPr>
          <w:noProof/>
        </w:rPr>
      </w:pPr>
      <w:r>
        <w:rPr>
          <w:noProof/>
        </w:rPr>
        <w:t>Problem List, 2</w:t>
      </w:r>
    </w:p>
    <w:p w14:paraId="505D73DD" w14:textId="77777777" w:rsidR="003719C4" w:rsidRDefault="003719C4">
      <w:pPr>
        <w:pStyle w:val="Index1"/>
        <w:tabs>
          <w:tab w:val="right" w:leader="dot" w:pos="4310"/>
        </w:tabs>
        <w:rPr>
          <w:noProof/>
        </w:rPr>
      </w:pPr>
      <w:r>
        <w:rPr>
          <w:noProof/>
        </w:rPr>
        <w:t>Progress Notes, 1, 72, 164, 190</w:t>
      </w:r>
    </w:p>
    <w:p w14:paraId="2C32D455" w14:textId="77777777" w:rsidR="003719C4" w:rsidRDefault="003719C4">
      <w:pPr>
        <w:pStyle w:val="Index1"/>
        <w:tabs>
          <w:tab w:val="right" w:leader="dot" w:pos="4310"/>
        </w:tabs>
        <w:rPr>
          <w:noProof/>
        </w:rPr>
      </w:pPr>
      <w:r>
        <w:rPr>
          <w:noProof/>
        </w:rPr>
        <w:t>Progress Notes Batch Print Locations, 14, 56</w:t>
      </w:r>
    </w:p>
    <w:p w14:paraId="35087BB3" w14:textId="77777777" w:rsidR="003719C4" w:rsidRDefault="003719C4">
      <w:pPr>
        <w:pStyle w:val="Index1"/>
        <w:tabs>
          <w:tab w:val="right" w:leader="dot" w:pos="4310"/>
        </w:tabs>
        <w:rPr>
          <w:noProof/>
        </w:rPr>
      </w:pPr>
      <w:r>
        <w:rPr>
          <w:noProof/>
        </w:rPr>
        <w:t>Progress Notes Print Options, 76, 78, 79</w:t>
      </w:r>
    </w:p>
    <w:p w14:paraId="217E4C0F" w14:textId="77777777" w:rsidR="003719C4" w:rsidRDefault="003719C4">
      <w:pPr>
        <w:pStyle w:val="Index1"/>
        <w:tabs>
          <w:tab w:val="right" w:leader="dot" w:pos="4310"/>
        </w:tabs>
        <w:rPr>
          <w:noProof/>
        </w:rPr>
      </w:pPr>
      <w:r>
        <w:rPr>
          <w:noProof/>
        </w:rPr>
        <w:t>Provider Class, 181</w:t>
      </w:r>
    </w:p>
    <w:p w14:paraId="0538A09D" w14:textId="77777777" w:rsidR="003719C4" w:rsidRDefault="003719C4">
      <w:pPr>
        <w:pStyle w:val="Index1"/>
        <w:tabs>
          <w:tab w:val="right" w:leader="dot" w:pos="4310"/>
        </w:tabs>
        <w:rPr>
          <w:noProof/>
        </w:rPr>
      </w:pPr>
      <w:r>
        <w:rPr>
          <w:noProof/>
        </w:rPr>
        <w:t>Provider Security Key, 195</w:t>
      </w:r>
    </w:p>
    <w:p w14:paraId="68764D3F" w14:textId="77777777" w:rsidR="003719C4" w:rsidRDefault="003719C4">
      <w:pPr>
        <w:pStyle w:val="Index1"/>
        <w:tabs>
          <w:tab w:val="right" w:leader="dot" w:pos="4310"/>
        </w:tabs>
        <w:rPr>
          <w:noProof/>
        </w:rPr>
      </w:pPr>
      <w:r>
        <w:rPr>
          <w:noProof/>
        </w:rPr>
        <w:t>PSI-04-016, 180</w:t>
      </w:r>
    </w:p>
    <w:p w14:paraId="1D7E5C28" w14:textId="77777777" w:rsidR="003719C4" w:rsidRDefault="003719C4">
      <w:pPr>
        <w:pStyle w:val="Index1"/>
        <w:tabs>
          <w:tab w:val="right" w:leader="dot" w:pos="4310"/>
        </w:tabs>
        <w:rPr>
          <w:noProof/>
        </w:rPr>
      </w:pPr>
      <w:r>
        <w:rPr>
          <w:noProof/>
        </w:rPr>
        <w:t>Purging, 11</w:t>
      </w:r>
    </w:p>
    <w:p w14:paraId="13A21E16" w14:textId="77777777" w:rsidR="003719C4" w:rsidRDefault="003719C4">
      <w:pPr>
        <w:pStyle w:val="Index1"/>
        <w:tabs>
          <w:tab w:val="right" w:leader="dot" w:pos="4310"/>
        </w:tabs>
        <w:rPr>
          <w:noProof/>
        </w:rPr>
      </w:pPr>
      <w:r>
        <w:rPr>
          <w:noProof/>
        </w:rPr>
        <w:t>Radiology reports, 185</w:t>
      </w:r>
    </w:p>
    <w:p w14:paraId="4D68E445" w14:textId="77777777" w:rsidR="003719C4" w:rsidRDefault="003719C4">
      <w:pPr>
        <w:pStyle w:val="Index1"/>
        <w:tabs>
          <w:tab w:val="right" w:leader="dot" w:pos="4310"/>
        </w:tabs>
        <w:rPr>
          <w:noProof/>
        </w:rPr>
      </w:pPr>
      <w:r w:rsidRPr="00FE01A2">
        <w:rPr>
          <w:iCs/>
          <w:noProof/>
        </w:rPr>
        <w:t>Raw ASCII file transfer</w:t>
      </w:r>
      <w:r>
        <w:rPr>
          <w:noProof/>
        </w:rPr>
        <w:t>, 20</w:t>
      </w:r>
    </w:p>
    <w:p w14:paraId="4C0A0056" w14:textId="77777777" w:rsidR="003719C4" w:rsidRDefault="003719C4">
      <w:pPr>
        <w:pStyle w:val="Index1"/>
        <w:tabs>
          <w:tab w:val="right" w:leader="dot" w:pos="4310"/>
        </w:tabs>
        <w:rPr>
          <w:noProof/>
        </w:rPr>
      </w:pPr>
      <w:r>
        <w:rPr>
          <w:noProof/>
        </w:rPr>
        <w:t>Reassignment Document Report, 103</w:t>
      </w:r>
    </w:p>
    <w:p w14:paraId="36BBB1D8" w14:textId="77777777" w:rsidR="003719C4" w:rsidRDefault="003719C4">
      <w:pPr>
        <w:pStyle w:val="Index1"/>
        <w:tabs>
          <w:tab w:val="right" w:leader="dot" w:pos="4310"/>
        </w:tabs>
        <w:rPr>
          <w:noProof/>
        </w:rPr>
      </w:pPr>
      <w:r>
        <w:rPr>
          <w:noProof/>
        </w:rPr>
        <w:t>recover, 180</w:t>
      </w:r>
    </w:p>
    <w:p w14:paraId="59A273B3" w14:textId="77777777" w:rsidR="003719C4" w:rsidRDefault="003719C4">
      <w:pPr>
        <w:pStyle w:val="Index1"/>
        <w:tabs>
          <w:tab w:val="right" w:leader="dot" w:pos="4310"/>
        </w:tabs>
        <w:rPr>
          <w:noProof/>
        </w:rPr>
      </w:pPr>
      <w:r>
        <w:rPr>
          <w:noProof/>
        </w:rPr>
        <w:t>release from transcription, 183</w:t>
      </w:r>
    </w:p>
    <w:p w14:paraId="483D77C3" w14:textId="77777777" w:rsidR="003719C4" w:rsidRDefault="003719C4">
      <w:pPr>
        <w:pStyle w:val="Index1"/>
        <w:tabs>
          <w:tab w:val="right" w:leader="dot" w:pos="4310"/>
        </w:tabs>
        <w:rPr>
          <w:noProof/>
        </w:rPr>
      </w:pPr>
      <w:r w:rsidRPr="00FE01A2">
        <w:rPr>
          <w:iCs/>
          <w:noProof/>
        </w:rPr>
        <w:t>Remote Computer</w:t>
      </w:r>
      <w:r>
        <w:rPr>
          <w:noProof/>
        </w:rPr>
        <w:t>, 20</w:t>
      </w:r>
    </w:p>
    <w:p w14:paraId="79285698" w14:textId="77777777" w:rsidR="003719C4" w:rsidRDefault="003719C4">
      <w:pPr>
        <w:pStyle w:val="Index1"/>
        <w:tabs>
          <w:tab w:val="right" w:leader="dot" w:pos="4310"/>
        </w:tabs>
        <w:rPr>
          <w:noProof/>
        </w:rPr>
      </w:pPr>
      <w:r w:rsidRPr="00FE01A2">
        <w:rPr>
          <w:noProof/>
          <w:snapToGrid w:val="0"/>
        </w:rPr>
        <w:t>rotating residents</w:t>
      </w:r>
      <w:r>
        <w:rPr>
          <w:noProof/>
        </w:rPr>
        <w:t>, 184</w:t>
      </w:r>
    </w:p>
    <w:p w14:paraId="1B8EEE7F" w14:textId="77777777" w:rsidR="003719C4" w:rsidRDefault="003719C4">
      <w:pPr>
        <w:pStyle w:val="Index1"/>
        <w:tabs>
          <w:tab w:val="right" w:leader="dot" w:pos="4310"/>
        </w:tabs>
        <w:rPr>
          <w:noProof/>
        </w:rPr>
      </w:pPr>
      <w:r>
        <w:rPr>
          <w:noProof/>
        </w:rPr>
        <w:t>Router/Filer Notes, 37</w:t>
      </w:r>
    </w:p>
    <w:p w14:paraId="5560398E" w14:textId="77777777" w:rsidR="003719C4" w:rsidRDefault="003719C4">
      <w:pPr>
        <w:pStyle w:val="Index1"/>
        <w:tabs>
          <w:tab w:val="right" w:leader="dot" w:pos="4310"/>
        </w:tabs>
        <w:rPr>
          <w:noProof/>
        </w:rPr>
      </w:pPr>
      <w:r>
        <w:rPr>
          <w:noProof/>
        </w:rPr>
        <w:t>Routines, 81, 160</w:t>
      </w:r>
    </w:p>
    <w:p w14:paraId="678CD7FF" w14:textId="77777777" w:rsidR="003719C4" w:rsidRDefault="003719C4">
      <w:pPr>
        <w:pStyle w:val="Index1"/>
        <w:tabs>
          <w:tab w:val="right" w:leader="dot" w:pos="4310"/>
        </w:tabs>
        <w:rPr>
          <w:noProof/>
        </w:rPr>
      </w:pPr>
      <w:r>
        <w:rPr>
          <w:noProof/>
        </w:rPr>
        <w:t>RPCs, 147</w:t>
      </w:r>
    </w:p>
    <w:p w14:paraId="2147428E" w14:textId="77777777" w:rsidR="003719C4" w:rsidRDefault="003719C4">
      <w:pPr>
        <w:pStyle w:val="Index1"/>
        <w:tabs>
          <w:tab w:val="right" w:leader="dot" w:pos="4310"/>
        </w:tabs>
        <w:rPr>
          <w:noProof/>
        </w:rPr>
      </w:pPr>
      <w:r>
        <w:rPr>
          <w:noProof/>
        </w:rPr>
        <w:t>Screen Editor, 183</w:t>
      </w:r>
    </w:p>
    <w:p w14:paraId="45D11129" w14:textId="77777777" w:rsidR="003719C4" w:rsidRDefault="003719C4">
      <w:pPr>
        <w:pStyle w:val="Index1"/>
        <w:tabs>
          <w:tab w:val="right" w:leader="dot" w:pos="4310"/>
        </w:tabs>
        <w:rPr>
          <w:noProof/>
        </w:rPr>
      </w:pPr>
      <w:r>
        <w:rPr>
          <w:noProof/>
        </w:rPr>
        <w:t>security, 196</w:t>
      </w:r>
    </w:p>
    <w:p w14:paraId="008C27FE" w14:textId="77777777" w:rsidR="003719C4" w:rsidRDefault="003719C4">
      <w:pPr>
        <w:pStyle w:val="Index1"/>
        <w:tabs>
          <w:tab w:val="right" w:leader="dot" w:pos="4310"/>
        </w:tabs>
        <w:rPr>
          <w:noProof/>
        </w:rPr>
      </w:pPr>
      <w:r>
        <w:rPr>
          <w:noProof/>
        </w:rPr>
        <w:t>security key, 72, 196</w:t>
      </w:r>
    </w:p>
    <w:p w14:paraId="1BE6E370" w14:textId="77777777" w:rsidR="003719C4" w:rsidRDefault="003719C4">
      <w:pPr>
        <w:pStyle w:val="Index1"/>
        <w:tabs>
          <w:tab w:val="right" w:leader="dot" w:pos="4310"/>
        </w:tabs>
        <w:rPr>
          <w:noProof/>
        </w:rPr>
      </w:pPr>
      <w:r w:rsidRPr="00FE01A2">
        <w:rPr>
          <w:b/>
          <w:noProof/>
        </w:rPr>
        <w:t>Selected Title Map</w:t>
      </w:r>
      <w:r>
        <w:rPr>
          <w:noProof/>
        </w:rPr>
        <w:t>, 94</w:t>
      </w:r>
    </w:p>
    <w:p w14:paraId="03B000F5" w14:textId="77777777" w:rsidR="003719C4" w:rsidRDefault="003719C4">
      <w:pPr>
        <w:pStyle w:val="Index1"/>
        <w:tabs>
          <w:tab w:val="right" w:leader="dot" w:pos="4310"/>
        </w:tabs>
        <w:rPr>
          <w:noProof/>
        </w:rPr>
      </w:pPr>
      <w:r>
        <w:rPr>
          <w:noProof/>
        </w:rPr>
        <w:t>Setting Up</w:t>
      </w:r>
      <w:r w:rsidRPr="00FE01A2">
        <w:rPr>
          <w:rFonts w:ascii="Courier" w:hAnsi="Courier"/>
          <w:noProof/>
        </w:rPr>
        <w:t xml:space="preserve"> </w:t>
      </w:r>
      <w:r>
        <w:rPr>
          <w:noProof/>
        </w:rPr>
        <w:t>TIU, 12</w:t>
      </w:r>
    </w:p>
    <w:p w14:paraId="122157A3" w14:textId="77777777" w:rsidR="003719C4" w:rsidRDefault="003719C4">
      <w:pPr>
        <w:pStyle w:val="Index1"/>
        <w:tabs>
          <w:tab w:val="right" w:leader="dot" w:pos="4310"/>
        </w:tabs>
        <w:rPr>
          <w:noProof/>
        </w:rPr>
      </w:pPr>
      <w:r>
        <w:rPr>
          <w:noProof/>
        </w:rPr>
        <w:t>Set-up for User Class &amp; Business Rules, 195</w:t>
      </w:r>
    </w:p>
    <w:p w14:paraId="242BD2E2" w14:textId="77777777" w:rsidR="003719C4" w:rsidRDefault="003719C4">
      <w:pPr>
        <w:pStyle w:val="Index1"/>
        <w:tabs>
          <w:tab w:val="right" w:leader="dot" w:pos="4310"/>
        </w:tabs>
        <w:rPr>
          <w:noProof/>
        </w:rPr>
      </w:pPr>
      <w:r>
        <w:rPr>
          <w:noProof/>
        </w:rPr>
        <w:t>share objects, 186</w:t>
      </w:r>
    </w:p>
    <w:p w14:paraId="4045EEF2" w14:textId="77777777" w:rsidR="003719C4" w:rsidRDefault="003719C4">
      <w:pPr>
        <w:pStyle w:val="Index1"/>
        <w:tabs>
          <w:tab w:val="right" w:leader="dot" w:pos="4310"/>
        </w:tabs>
        <w:rPr>
          <w:noProof/>
        </w:rPr>
      </w:pPr>
      <w:r>
        <w:rPr>
          <w:noProof/>
        </w:rPr>
        <w:t>shared, 168</w:t>
      </w:r>
    </w:p>
    <w:p w14:paraId="55EC9D01" w14:textId="77777777" w:rsidR="003719C4" w:rsidRDefault="003719C4">
      <w:pPr>
        <w:pStyle w:val="Index1"/>
        <w:tabs>
          <w:tab w:val="right" w:leader="dot" w:pos="4310"/>
        </w:tabs>
        <w:rPr>
          <w:noProof/>
        </w:rPr>
      </w:pPr>
      <w:r>
        <w:rPr>
          <w:noProof/>
        </w:rPr>
        <w:t>Shortcuts, 187</w:t>
      </w:r>
    </w:p>
    <w:p w14:paraId="715024D9" w14:textId="77777777" w:rsidR="003719C4" w:rsidRDefault="003719C4">
      <w:pPr>
        <w:pStyle w:val="Index1"/>
        <w:tabs>
          <w:tab w:val="right" w:leader="dot" w:pos="4310"/>
        </w:tabs>
        <w:rPr>
          <w:noProof/>
        </w:rPr>
      </w:pPr>
      <w:r>
        <w:rPr>
          <w:noProof/>
        </w:rPr>
        <w:t>Signature, 11</w:t>
      </w:r>
    </w:p>
    <w:p w14:paraId="2AA291D8" w14:textId="77777777" w:rsidR="003719C4" w:rsidRDefault="003719C4">
      <w:pPr>
        <w:pStyle w:val="Index1"/>
        <w:tabs>
          <w:tab w:val="right" w:leader="dot" w:pos="4310"/>
        </w:tabs>
        <w:rPr>
          <w:noProof/>
        </w:rPr>
      </w:pPr>
      <w:r>
        <w:rPr>
          <w:noProof/>
        </w:rPr>
        <w:t>signature block, 11</w:t>
      </w:r>
    </w:p>
    <w:p w14:paraId="39C1CC6F" w14:textId="77777777" w:rsidR="003719C4" w:rsidRDefault="003719C4">
      <w:pPr>
        <w:pStyle w:val="Index1"/>
        <w:tabs>
          <w:tab w:val="right" w:leader="dot" w:pos="4310"/>
        </w:tabs>
        <w:rPr>
          <w:noProof/>
        </w:rPr>
      </w:pPr>
      <w:r>
        <w:rPr>
          <w:noProof/>
        </w:rPr>
        <w:t>site-configurable, 11</w:t>
      </w:r>
    </w:p>
    <w:p w14:paraId="5ACC844E" w14:textId="77777777" w:rsidR="003719C4" w:rsidRDefault="003719C4">
      <w:pPr>
        <w:pStyle w:val="Index1"/>
        <w:tabs>
          <w:tab w:val="right" w:leader="dot" w:pos="4310"/>
        </w:tabs>
        <w:rPr>
          <w:noProof/>
        </w:rPr>
      </w:pPr>
      <w:r>
        <w:rPr>
          <w:noProof/>
        </w:rPr>
        <w:t>site-configurable features, 11</w:t>
      </w:r>
    </w:p>
    <w:p w14:paraId="72FC9733" w14:textId="77777777" w:rsidR="003719C4" w:rsidRDefault="003719C4">
      <w:pPr>
        <w:pStyle w:val="Index1"/>
        <w:tabs>
          <w:tab w:val="right" w:leader="dot" w:pos="4310"/>
        </w:tabs>
        <w:rPr>
          <w:noProof/>
        </w:rPr>
      </w:pPr>
      <w:r>
        <w:rPr>
          <w:noProof/>
        </w:rPr>
        <w:t>Smart Term, 182</w:t>
      </w:r>
    </w:p>
    <w:p w14:paraId="5F416AD3" w14:textId="77777777" w:rsidR="003719C4" w:rsidRDefault="003719C4">
      <w:pPr>
        <w:pStyle w:val="Index1"/>
        <w:tabs>
          <w:tab w:val="right" w:leader="dot" w:pos="4310"/>
        </w:tabs>
        <w:rPr>
          <w:noProof/>
        </w:rPr>
      </w:pPr>
      <w:r>
        <w:rPr>
          <w:noProof/>
        </w:rPr>
        <w:t>Sort Document Definitions/ Objects, 60</w:t>
      </w:r>
    </w:p>
    <w:p w14:paraId="6BABFEAF" w14:textId="77777777" w:rsidR="003719C4" w:rsidRDefault="003719C4">
      <w:pPr>
        <w:pStyle w:val="Index1"/>
        <w:tabs>
          <w:tab w:val="right" w:leader="dot" w:pos="4310"/>
        </w:tabs>
        <w:rPr>
          <w:noProof/>
        </w:rPr>
      </w:pPr>
      <w:r>
        <w:rPr>
          <w:noProof/>
        </w:rPr>
        <w:t>standalone visit, 190</w:t>
      </w:r>
    </w:p>
    <w:p w14:paraId="40567E34" w14:textId="77777777" w:rsidR="003719C4" w:rsidRDefault="003719C4">
      <w:pPr>
        <w:pStyle w:val="Index1"/>
        <w:tabs>
          <w:tab w:val="right" w:leader="dot" w:pos="4310"/>
        </w:tabs>
        <w:rPr>
          <w:noProof/>
        </w:rPr>
      </w:pPr>
      <w:r>
        <w:rPr>
          <w:noProof/>
        </w:rPr>
        <w:t>status, 67, 170</w:t>
      </w:r>
    </w:p>
    <w:p w14:paraId="513469D4" w14:textId="77777777" w:rsidR="003719C4" w:rsidRDefault="003719C4">
      <w:pPr>
        <w:pStyle w:val="Index1"/>
        <w:tabs>
          <w:tab w:val="right" w:leader="dot" w:pos="4310"/>
        </w:tabs>
        <w:rPr>
          <w:noProof/>
        </w:rPr>
      </w:pPr>
      <w:r>
        <w:rPr>
          <w:noProof/>
        </w:rPr>
        <w:t>Status Report of your Unmapped Titles, 95</w:t>
      </w:r>
    </w:p>
    <w:p w14:paraId="62CCDB28" w14:textId="77777777" w:rsidR="003719C4" w:rsidRDefault="003719C4">
      <w:pPr>
        <w:pStyle w:val="Index1"/>
        <w:tabs>
          <w:tab w:val="right" w:leader="dot" w:pos="4310"/>
        </w:tabs>
        <w:rPr>
          <w:noProof/>
        </w:rPr>
      </w:pPr>
      <w:r>
        <w:rPr>
          <w:noProof/>
        </w:rPr>
        <w:t>subscribe, 72</w:t>
      </w:r>
    </w:p>
    <w:p w14:paraId="68007202" w14:textId="77777777" w:rsidR="003719C4" w:rsidRDefault="003719C4">
      <w:pPr>
        <w:pStyle w:val="Index1"/>
        <w:tabs>
          <w:tab w:val="right" w:leader="dot" w:pos="4310"/>
        </w:tabs>
        <w:rPr>
          <w:noProof/>
        </w:rPr>
      </w:pPr>
      <w:r>
        <w:rPr>
          <w:noProof/>
        </w:rPr>
        <w:t>surrogate, 181</w:t>
      </w:r>
    </w:p>
    <w:p w14:paraId="7422A6D1" w14:textId="77777777" w:rsidR="003719C4" w:rsidRDefault="003719C4">
      <w:pPr>
        <w:pStyle w:val="Index1"/>
        <w:tabs>
          <w:tab w:val="right" w:leader="dot" w:pos="4310"/>
        </w:tabs>
        <w:rPr>
          <w:noProof/>
        </w:rPr>
      </w:pPr>
      <w:r>
        <w:rPr>
          <w:noProof/>
        </w:rPr>
        <w:t>telephone, 190</w:t>
      </w:r>
    </w:p>
    <w:p w14:paraId="706695EF" w14:textId="77777777" w:rsidR="003719C4" w:rsidRDefault="003719C4">
      <w:pPr>
        <w:pStyle w:val="Index1"/>
        <w:tabs>
          <w:tab w:val="right" w:leader="dot" w:pos="4310"/>
        </w:tabs>
        <w:rPr>
          <w:noProof/>
        </w:rPr>
      </w:pPr>
      <w:r>
        <w:rPr>
          <w:noProof/>
        </w:rPr>
        <w:t>TEMP global, 180</w:t>
      </w:r>
    </w:p>
    <w:p w14:paraId="2A92F553" w14:textId="77777777" w:rsidR="003719C4" w:rsidRDefault="003719C4">
      <w:pPr>
        <w:pStyle w:val="Index1"/>
        <w:tabs>
          <w:tab w:val="right" w:leader="dot" w:pos="4310"/>
        </w:tabs>
        <w:rPr>
          <w:noProof/>
        </w:rPr>
      </w:pPr>
      <w:r>
        <w:rPr>
          <w:noProof/>
        </w:rPr>
        <w:t>template, 66</w:t>
      </w:r>
    </w:p>
    <w:p w14:paraId="62DA4299" w14:textId="77777777" w:rsidR="003719C4" w:rsidRDefault="003719C4">
      <w:pPr>
        <w:pStyle w:val="Index1"/>
        <w:tabs>
          <w:tab w:val="right" w:leader="dot" w:pos="4310"/>
        </w:tabs>
        <w:rPr>
          <w:noProof/>
        </w:rPr>
      </w:pPr>
      <w:r>
        <w:rPr>
          <w:noProof/>
        </w:rPr>
        <w:t>template cleanup parameter, 74</w:t>
      </w:r>
    </w:p>
    <w:p w14:paraId="6A39D26D" w14:textId="77777777" w:rsidR="003719C4" w:rsidRDefault="003719C4">
      <w:pPr>
        <w:pStyle w:val="Index1"/>
        <w:tabs>
          <w:tab w:val="right" w:leader="dot" w:pos="4310"/>
        </w:tabs>
        <w:rPr>
          <w:noProof/>
        </w:rPr>
      </w:pPr>
      <w:r>
        <w:rPr>
          <w:noProof/>
        </w:rPr>
        <w:t>Template Management, 74</w:t>
      </w:r>
    </w:p>
    <w:p w14:paraId="474AA08D" w14:textId="77777777" w:rsidR="003719C4" w:rsidRDefault="003719C4">
      <w:pPr>
        <w:pStyle w:val="Index1"/>
        <w:tabs>
          <w:tab w:val="right" w:leader="dot" w:pos="4310"/>
        </w:tabs>
        <w:rPr>
          <w:noProof/>
        </w:rPr>
      </w:pPr>
      <w:r>
        <w:rPr>
          <w:noProof/>
        </w:rPr>
        <w:t>terminal and ASCII transfer options, 20</w:t>
      </w:r>
    </w:p>
    <w:p w14:paraId="14FE0BDB" w14:textId="77777777" w:rsidR="003719C4" w:rsidRDefault="003719C4">
      <w:pPr>
        <w:pStyle w:val="Index1"/>
        <w:tabs>
          <w:tab w:val="right" w:leader="dot" w:pos="4310"/>
        </w:tabs>
        <w:rPr>
          <w:noProof/>
        </w:rPr>
      </w:pPr>
      <w:r>
        <w:rPr>
          <w:noProof/>
        </w:rPr>
        <w:t>terminal emulation software, 20</w:t>
      </w:r>
    </w:p>
    <w:p w14:paraId="711980BC" w14:textId="77777777" w:rsidR="003719C4" w:rsidRDefault="003719C4">
      <w:pPr>
        <w:pStyle w:val="Index1"/>
        <w:tabs>
          <w:tab w:val="right" w:leader="dot" w:pos="4310"/>
        </w:tabs>
        <w:rPr>
          <w:noProof/>
        </w:rPr>
      </w:pPr>
      <w:r>
        <w:rPr>
          <w:noProof/>
        </w:rPr>
        <w:t>Terminal Emulator, 20</w:t>
      </w:r>
    </w:p>
    <w:p w14:paraId="7A6CA4A1" w14:textId="77777777" w:rsidR="003719C4" w:rsidRDefault="003719C4">
      <w:pPr>
        <w:pStyle w:val="Index1"/>
        <w:tabs>
          <w:tab w:val="right" w:leader="dot" w:pos="4310"/>
        </w:tabs>
        <w:rPr>
          <w:noProof/>
        </w:rPr>
      </w:pPr>
      <w:r>
        <w:rPr>
          <w:noProof/>
        </w:rPr>
        <w:t>terminal settings, 182</w:t>
      </w:r>
    </w:p>
    <w:p w14:paraId="34F4A9E7" w14:textId="77777777" w:rsidR="003719C4" w:rsidRDefault="003719C4">
      <w:pPr>
        <w:pStyle w:val="Index1"/>
        <w:tabs>
          <w:tab w:val="right" w:leader="dot" w:pos="4310"/>
        </w:tabs>
        <w:rPr>
          <w:noProof/>
        </w:rPr>
      </w:pPr>
      <w:r>
        <w:rPr>
          <w:noProof/>
        </w:rPr>
        <w:t>terminology, 66</w:t>
      </w:r>
    </w:p>
    <w:p w14:paraId="2926CEAC" w14:textId="77777777" w:rsidR="003719C4" w:rsidRDefault="003719C4">
      <w:pPr>
        <w:pStyle w:val="Index1"/>
        <w:tabs>
          <w:tab w:val="right" w:leader="dot" w:pos="4310"/>
        </w:tabs>
        <w:rPr>
          <w:noProof/>
        </w:rPr>
      </w:pPr>
      <w:r>
        <w:rPr>
          <w:noProof/>
        </w:rPr>
        <w:t>TEXT global, 180</w:t>
      </w:r>
    </w:p>
    <w:p w14:paraId="50D36876" w14:textId="77777777" w:rsidR="003719C4" w:rsidRDefault="003719C4">
      <w:pPr>
        <w:pStyle w:val="Index1"/>
        <w:tabs>
          <w:tab w:val="right" w:leader="dot" w:pos="4310"/>
        </w:tabs>
        <w:rPr>
          <w:noProof/>
        </w:rPr>
      </w:pPr>
      <w:r w:rsidRPr="00FE01A2">
        <w:rPr>
          <w:b/>
          <w:noProof/>
        </w:rPr>
        <w:t>Text Integration Utility Nightly Task</w:t>
      </w:r>
      <w:r>
        <w:rPr>
          <w:noProof/>
        </w:rPr>
        <w:t>, 186</w:t>
      </w:r>
    </w:p>
    <w:p w14:paraId="595B57C0" w14:textId="77777777" w:rsidR="003719C4" w:rsidRDefault="003719C4">
      <w:pPr>
        <w:pStyle w:val="Index1"/>
        <w:tabs>
          <w:tab w:val="right" w:leader="dot" w:pos="4310"/>
        </w:tabs>
        <w:rPr>
          <w:noProof/>
        </w:rPr>
      </w:pPr>
      <w:r>
        <w:rPr>
          <w:noProof/>
        </w:rPr>
        <w:t>title, 66, 164, 166</w:t>
      </w:r>
    </w:p>
    <w:p w14:paraId="20423545" w14:textId="77777777" w:rsidR="003719C4" w:rsidRDefault="003719C4">
      <w:pPr>
        <w:pStyle w:val="Index1"/>
        <w:tabs>
          <w:tab w:val="right" w:leader="dot" w:pos="4310"/>
        </w:tabs>
        <w:rPr>
          <w:noProof/>
        </w:rPr>
      </w:pPr>
      <w:r>
        <w:rPr>
          <w:noProof/>
        </w:rPr>
        <w:t>TIU Autoverify, 196</w:t>
      </w:r>
    </w:p>
    <w:p w14:paraId="27026DB6" w14:textId="77777777" w:rsidR="003719C4" w:rsidRDefault="003719C4">
      <w:pPr>
        <w:pStyle w:val="Index1"/>
        <w:tabs>
          <w:tab w:val="right" w:leader="dot" w:pos="4310"/>
        </w:tabs>
        <w:rPr>
          <w:noProof/>
        </w:rPr>
      </w:pPr>
      <w:r>
        <w:rPr>
          <w:noProof/>
        </w:rPr>
        <w:t>TIU BASIC PARAMETER EDIT, 14</w:t>
      </w:r>
    </w:p>
    <w:p w14:paraId="2337AA33" w14:textId="77777777" w:rsidR="003719C4" w:rsidRDefault="003719C4">
      <w:pPr>
        <w:pStyle w:val="Index1"/>
        <w:tabs>
          <w:tab w:val="right" w:leader="dot" w:pos="4310"/>
        </w:tabs>
        <w:rPr>
          <w:noProof/>
        </w:rPr>
      </w:pPr>
      <w:r>
        <w:rPr>
          <w:noProof/>
        </w:rPr>
        <w:t>TIU CONVERSIONS MENU, 109</w:t>
      </w:r>
    </w:p>
    <w:p w14:paraId="29891A28" w14:textId="77777777" w:rsidR="003719C4" w:rsidRDefault="003719C4">
      <w:pPr>
        <w:pStyle w:val="Index1"/>
        <w:tabs>
          <w:tab w:val="right" w:leader="dot" w:pos="4310"/>
        </w:tabs>
        <w:rPr>
          <w:noProof/>
        </w:rPr>
      </w:pPr>
      <w:r>
        <w:rPr>
          <w:noProof/>
        </w:rPr>
        <w:lastRenderedPageBreak/>
        <w:t>TIU DIVISION PRINT PARAMETERS FILE #8925.94, 78</w:t>
      </w:r>
    </w:p>
    <w:p w14:paraId="0BBD29C8" w14:textId="77777777" w:rsidR="003719C4" w:rsidRDefault="003719C4">
      <w:pPr>
        <w:pStyle w:val="Index1"/>
        <w:tabs>
          <w:tab w:val="right" w:leader="dot" w:pos="4310"/>
        </w:tabs>
        <w:rPr>
          <w:noProof/>
        </w:rPr>
      </w:pPr>
      <w:r>
        <w:rPr>
          <w:noProof/>
        </w:rPr>
        <w:t>TIU Document Definition file, 222</w:t>
      </w:r>
    </w:p>
    <w:p w14:paraId="72F88870" w14:textId="77777777" w:rsidR="003719C4" w:rsidRDefault="003719C4">
      <w:pPr>
        <w:pStyle w:val="Index1"/>
        <w:tabs>
          <w:tab w:val="right" w:leader="dot" w:pos="4310"/>
        </w:tabs>
        <w:rPr>
          <w:noProof/>
        </w:rPr>
      </w:pPr>
      <w:r>
        <w:rPr>
          <w:noProof/>
        </w:rPr>
        <w:t>TIU DOCUMENT PARAMETER EDIT, 14</w:t>
      </w:r>
    </w:p>
    <w:p w14:paraId="43972606" w14:textId="77777777" w:rsidR="003719C4" w:rsidRDefault="003719C4">
      <w:pPr>
        <w:pStyle w:val="Index1"/>
        <w:tabs>
          <w:tab w:val="right" w:leader="dot" w:pos="4310"/>
        </w:tabs>
        <w:rPr>
          <w:noProof/>
        </w:rPr>
      </w:pPr>
      <w:r>
        <w:rPr>
          <w:noProof/>
        </w:rPr>
        <w:t>TIU File Descriptions, 120</w:t>
      </w:r>
    </w:p>
    <w:p w14:paraId="189A9F68" w14:textId="77777777" w:rsidR="003719C4" w:rsidRDefault="003719C4">
      <w:pPr>
        <w:pStyle w:val="Index1"/>
        <w:tabs>
          <w:tab w:val="right" w:leader="dot" w:pos="4310"/>
        </w:tabs>
        <w:rPr>
          <w:noProof/>
        </w:rPr>
      </w:pPr>
      <w:r>
        <w:rPr>
          <w:noProof/>
        </w:rPr>
        <w:t>TIU MAIN MENU, 109</w:t>
      </w:r>
    </w:p>
    <w:p w14:paraId="7EE2097B" w14:textId="77777777" w:rsidR="003719C4" w:rsidRDefault="003719C4">
      <w:pPr>
        <w:pStyle w:val="Index1"/>
        <w:tabs>
          <w:tab w:val="right" w:leader="dot" w:pos="4310"/>
        </w:tabs>
        <w:rPr>
          <w:noProof/>
        </w:rPr>
      </w:pPr>
      <w:r>
        <w:rPr>
          <w:noProof/>
        </w:rPr>
        <w:t>TIU MAIN MENU CLINICIAN, 109</w:t>
      </w:r>
    </w:p>
    <w:p w14:paraId="4092B66F" w14:textId="77777777" w:rsidR="003719C4" w:rsidRDefault="003719C4">
      <w:pPr>
        <w:pStyle w:val="Index1"/>
        <w:tabs>
          <w:tab w:val="right" w:leader="dot" w:pos="4310"/>
        </w:tabs>
        <w:rPr>
          <w:noProof/>
        </w:rPr>
      </w:pPr>
      <w:r>
        <w:rPr>
          <w:noProof/>
        </w:rPr>
        <w:t>TIU MAIN MENU MGR, 109</w:t>
      </w:r>
    </w:p>
    <w:p w14:paraId="576D98D0" w14:textId="77777777" w:rsidR="003719C4" w:rsidRDefault="003719C4">
      <w:pPr>
        <w:pStyle w:val="Index1"/>
        <w:tabs>
          <w:tab w:val="right" w:leader="dot" w:pos="4310"/>
        </w:tabs>
        <w:rPr>
          <w:noProof/>
        </w:rPr>
      </w:pPr>
      <w:r>
        <w:rPr>
          <w:noProof/>
        </w:rPr>
        <w:t>TIU MAIN MENU MRT, 109</w:t>
      </w:r>
    </w:p>
    <w:p w14:paraId="228C5142" w14:textId="77777777" w:rsidR="003719C4" w:rsidRDefault="003719C4">
      <w:pPr>
        <w:pStyle w:val="Index1"/>
        <w:tabs>
          <w:tab w:val="right" w:leader="dot" w:pos="4310"/>
        </w:tabs>
        <w:rPr>
          <w:noProof/>
        </w:rPr>
      </w:pPr>
      <w:r>
        <w:rPr>
          <w:noProof/>
        </w:rPr>
        <w:t>TIU MAIN MENU PN CLINICIAN, 109</w:t>
      </w:r>
    </w:p>
    <w:p w14:paraId="7C1627D1" w14:textId="77777777" w:rsidR="003719C4" w:rsidRDefault="003719C4">
      <w:pPr>
        <w:pStyle w:val="Index1"/>
        <w:tabs>
          <w:tab w:val="right" w:leader="dot" w:pos="4310"/>
        </w:tabs>
        <w:rPr>
          <w:noProof/>
        </w:rPr>
      </w:pPr>
      <w:r>
        <w:rPr>
          <w:noProof/>
        </w:rPr>
        <w:t>TIU MAIN MENU REMOTE, 109</w:t>
      </w:r>
    </w:p>
    <w:p w14:paraId="79026AC4" w14:textId="77777777" w:rsidR="003719C4" w:rsidRDefault="003719C4">
      <w:pPr>
        <w:pStyle w:val="Index1"/>
        <w:tabs>
          <w:tab w:val="right" w:leader="dot" w:pos="4310"/>
        </w:tabs>
        <w:rPr>
          <w:noProof/>
        </w:rPr>
      </w:pPr>
      <w:r>
        <w:rPr>
          <w:noProof/>
        </w:rPr>
        <w:t>TIU MAINTENANCE MENU, 109</w:t>
      </w:r>
    </w:p>
    <w:p w14:paraId="6CC6EC7E" w14:textId="77777777" w:rsidR="003719C4" w:rsidRDefault="003719C4">
      <w:pPr>
        <w:pStyle w:val="Index1"/>
        <w:tabs>
          <w:tab w:val="right" w:leader="dot" w:pos="4310"/>
        </w:tabs>
        <w:rPr>
          <w:noProof/>
        </w:rPr>
      </w:pPr>
      <w:r>
        <w:rPr>
          <w:noProof/>
        </w:rPr>
        <w:t>TIU NIGHTLY TASK, 186</w:t>
      </w:r>
    </w:p>
    <w:p w14:paraId="266B9164" w14:textId="77777777" w:rsidR="003719C4" w:rsidRDefault="003719C4">
      <w:pPr>
        <w:pStyle w:val="Index1"/>
        <w:tabs>
          <w:tab w:val="right" w:leader="dot" w:pos="4310"/>
        </w:tabs>
        <w:rPr>
          <w:noProof/>
        </w:rPr>
      </w:pPr>
      <w:r>
        <w:rPr>
          <w:noProof/>
        </w:rPr>
        <w:t>TIU PRINT PARAMETERS FILE, 78</w:t>
      </w:r>
    </w:p>
    <w:p w14:paraId="07B5674C" w14:textId="77777777" w:rsidR="003719C4" w:rsidRDefault="003719C4">
      <w:pPr>
        <w:pStyle w:val="Index1"/>
        <w:tabs>
          <w:tab w:val="right" w:leader="dot" w:pos="4310"/>
        </w:tabs>
        <w:rPr>
          <w:noProof/>
        </w:rPr>
      </w:pPr>
      <w:r>
        <w:rPr>
          <w:noProof/>
        </w:rPr>
        <w:t>TIU PRINT PN ADMISSION, 77, 79</w:t>
      </w:r>
    </w:p>
    <w:p w14:paraId="55488A67" w14:textId="77777777" w:rsidR="003719C4" w:rsidRDefault="003719C4">
      <w:pPr>
        <w:pStyle w:val="Index1"/>
        <w:tabs>
          <w:tab w:val="right" w:leader="dot" w:pos="4310"/>
        </w:tabs>
        <w:rPr>
          <w:noProof/>
        </w:rPr>
      </w:pPr>
      <w:r>
        <w:rPr>
          <w:noProof/>
        </w:rPr>
        <w:t>TIU PRINT PN BATCH INTERACTIVE, 56, 77</w:t>
      </w:r>
    </w:p>
    <w:p w14:paraId="5AF2694F" w14:textId="77777777" w:rsidR="003719C4" w:rsidRDefault="003719C4">
      <w:pPr>
        <w:pStyle w:val="Index1"/>
        <w:tabs>
          <w:tab w:val="right" w:leader="dot" w:pos="4310"/>
        </w:tabs>
        <w:rPr>
          <w:noProof/>
        </w:rPr>
      </w:pPr>
      <w:r>
        <w:rPr>
          <w:noProof/>
        </w:rPr>
        <w:t>TIU PRINT PN BATCH SCHEDULED, 56</w:t>
      </w:r>
    </w:p>
    <w:p w14:paraId="20BED803" w14:textId="77777777" w:rsidR="003719C4" w:rsidRDefault="003719C4">
      <w:pPr>
        <w:pStyle w:val="Index1"/>
        <w:tabs>
          <w:tab w:val="right" w:leader="dot" w:pos="4310"/>
        </w:tabs>
        <w:rPr>
          <w:noProof/>
        </w:rPr>
      </w:pPr>
      <w:r>
        <w:rPr>
          <w:noProof/>
        </w:rPr>
        <w:t>TIU PRINT PN DIV PARAM, 14</w:t>
      </w:r>
    </w:p>
    <w:p w14:paraId="5471BC89" w14:textId="77777777" w:rsidR="003719C4" w:rsidRDefault="003719C4">
      <w:pPr>
        <w:pStyle w:val="Index1"/>
        <w:tabs>
          <w:tab w:val="right" w:leader="dot" w:pos="4310"/>
        </w:tabs>
        <w:rPr>
          <w:noProof/>
        </w:rPr>
      </w:pPr>
      <w:r>
        <w:rPr>
          <w:noProof/>
        </w:rPr>
        <w:t>TIU PRINT PN DIV PARAMS, 58</w:t>
      </w:r>
    </w:p>
    <w:p w14:paraId="2A5ABE9E" w14:textId="77777777" w:rsidR="003719C4" w:rsidRDefault="003719C4">
      <w:pPr>
        <w:pStyle w:val="Index1"/>
        <w:tabs>
          <w:tab w:val="right" w:leader="dot" w:pos="4310"/>
        </w:tabs>
        <w:rPr>
          <w:noProof/>
        </w:rPr>
      </w:pPr>
      <w:r>
        <w:rPr>
          <w:noProof/>
        </w:rPr>
        <w:t>TIU PRINT PN LOC PARAMS, 14, 56</w:t>
      </w:r>
    </w:p>
    <w:p w14:paraId="764F8DFC" w14:textId="77777777" w:rsidR="003719C4" w:rsidRDefault="003719C4">
      <w:pPr>
        <w:pStyle w:val="Index1"/>
        <w:tabs>
          <w:tab w:val="right" w:leader="dot" w:pos="4310"/>
        </w:tabs>
        <w:rPr>
          <w:noProof/>
        </w:rPr>
      </w:pPr>
      <w:r w:rsidRPr="00FE01A2">
        <w:rPr>
          <w:b/>
          <w:noProof/>
        </w:rPr>
        <w:t>TIU PRINT PN MAS MENU</w:t>
      </w:r>
      <w:r>
        <w:rPr>
          <w:noProof/>
        </w:rPr>
        <w:t>, 77, 109</w:t>
      </w:r>
    </w:p>
    <w:p w14:paraId="6506ED89" w14:textId="77777777" w:rsidR="003719C4" w:rsidRDefault="003719C4">
      <w:pPr>
        <w:pStyle w:val="Index1"/>
        <w:tabs>
          <w:tab w:val="right" w:leader="dot" w:pos="4310"/>
        </w:tabs>
        <w:rPr>
          <w:noProof/>
        </w:rPr>
      </w:pPr>
      <w:r>
        <w:rPr>
          <w:noProof/>
        </w:rPr>
        <w:t>TIU PRINT PN OUTPT LOC, 58, 77, 79</w:t>
      </w:r>
    </w:p>
    <w:p w14:paraId="55D39DAD" w14:textId="77777777" w:rsidR="003719C4" w:rsidRDefault="003719C4">
      <w:pPr>
        <w:pStyle w:val="Index1"/>
        <w:tabs>
          <w:tab w:val="right" w:leader="dot" w:pos="4310"/>
        </w:tabs>
        <w:rPr>
          <w:noProof/>
        </w:rPr>
      </w:pPr>
      <w:r>
        <w:rPr>
          <w:noProof/>
        </w:rPr>
        <w:t>TIU PRINT PN USER MENU, 109</w:t>
      </w:r>
    </w:p>
    <w:p w14:paraId="3254C7D2" w14:textId="77777777" w:rsidR="003719C4" w:rsidRDefault="003719C4">
      <w:pPr>
        <w:pStyle w:val="Index1"/>
        <w:tabs>
          <w:tab w:val="right" w:leader="dot" w:pos="4310"/>
        </w:tabs>
        <w:rPr>
          <w:noProof/>
        </w:rPr>
      </w:pPr>
      <w:r>
        <w:rPr>
          <w:noProof/>
        </w:rPr>
        <w:t>TIU PRINT PN WARD, 58, 77</w:t>
      </w:r>
    </w:p>
    <w:p w14:paraId="7982922F" w14:textId="77777777" w:rsidR="003719C4" w:rsidRDefault="003719C4">
      <w:pPr>
        <w:pStyle w:val="Index1"/>
        <w:tabs>
          <w:tab w:val="right" w:leader="dot" w:pos="4310"/>
        </w:tabs>
        <w:rPr>
          <w:noProof/>
        </w:rPr>
      </w:pPr>
      <w:r>
        <w:rPr>
          <w:noProof/>
        </w:rPr>
        <w:t>TIU Security, 196</w:t>
      </w:r>
    </w:p>
    <w:p w14:paraId="212F1F8B" w14:textId="77777777" w:rsidR="003719C4" w:rsidRDefault="003719C4">
      <w:pPr>
        <w:pStyle w:val="Index1"/>
        <w:tabs>
          <w:tab w:val="right" w:leader="dot" w:pos="4310"/>
        </w:tabs>
        <w:rPr>
          <w:noProof/>
        </w:rPr>
      </w:pPr>
      <w:r>
        <w:rPr>
          <w:noProof/>
        </w:rPr>
        <w:t>TIU SET-UP MENU, 14</w:t>
      </w:r>
    </w:p>
    <w:p w14:paraId="27D9E4C0" w14:textId="77777777" w:rsidR="003719C4" w:rsidRDefault="003719C4">
      <w:pPr>
        <w:pStyle w:val="Index1"/>
        <w:tabs>
          <w:tab w:val="right" w:leader="dot" w:pos="4310"/>
        </w:tabs>
        <w:rPr>
          <w:noProof/>
        </w:rPr>
      </w:pPr>
      <w:r>
        <w:rPr>
          <w:noProof/>
        </w:rPr>
        <w:t>TIU TEMPLATE CONSULT LOCK, 74, 107</w:t>
      </w:r>
    </w:p>
    <w:p w14:paraId="6D2957A3" w14:textId="77777777" w:rsidR="003719C4" w:rsidRDefault="003719C4">
      <w:pPr>
        <w:pStyle w:val="Index1"/>
        <w:tabs>
          <w:tab w:val="right" w:leader="dot" w:pos="4310"/>
        </w:tabs>
        <w:rPr>
          <w:noProof/>
        </w:rPr>
      </w:pPr>
      <w:r>
        <w:rPr>
          <w:noProof/>
        </w:rPr>
        <w:t>TIU UPLOAD DOCUMENTS, 36</w:t>
      </w:r>
    </w:p>
    <w:p w14:paraId="661409C4" w14:textId="77777777" w:rsidR="003719C4" w:rsidRDefault="003719C4">
      <w:pPr>
        <w:pStyle w:val="Index1"/>
        <w:tabs>
          <w:tab w:val="right" w:leader="dot" w:pos="4310"/>
        </w:tabs>
        <w:rPr>
          <w:noProof/>
        </w:rPr>
      </w:pPr>
      <w:r>
        <w:rPr>
          <w:noProof/>
        </w:rPr>
        <w:t>TIU UPLOAD HELP, 36</w:t>
      </w:r>
    </w:p>
    <w:p w14:paraId="29C7804B" w14:textId="77777777" w:rsidR="003719C4" w:rsidRDefault="003719C4">
      <w:pPr>
        <w:pStyle w:val="Index1"/>
        <w:tabs>
          <w:tab w:val="right" w:leader="dot" w:pos="4310"/>
        </w:tabs>
        <w:rPr>
          <w:noProof/>
        </w:rPr>
      </w:pPr>
      <w:r>
        <w:rPr>
          <w:noProof/>
        </w:rPr>
        <w:t>TIU UPLOAD PARAMETER EDIT, 14</w:t>
      </w:r>
    </w:p>
    <w:p w14:paraId="659179C9" w14:textId="77777777" w:rsidR="003719C4" w:rsidRDefault="003719C4">
      <w:pPr>
        <w:pStyle w:val="Index1"/>
        <w:tabs>
          <w:tab w:val="right" w:leader="dot" w:pos="4310"/>
        </w:tabs>
        <w:rPr>
          <w:noProof/>
        </w:rPr>
      </w:pPr>
      <w:r>
        <w:rPr>
          <w:noProof/>
        </w:rPr>
        <w:t>TIU*, 160</w:t>
      </w:r>
    </w:p>
    <w:p w14:paraId="18FA0B3C" w14:textId="77777777" w:rsidR="003719C4" w:rsidRDefault="003719C4">
      <w:pPr>
        <w:pStyle w:val="Index1"/>
        <w:tabs>
          <w:tab w:val="right" w:leader="dot" w:pos="4310"/>
        </w:tabs>
        <w:rPr>
          <w:noProof/>
        </w:rPr>
      </w:pPr>
      <w:r w:rsidRPr="00FE01A2">
        <w:rPr>
          <w:b/>
          <w:noProof/>
        </w:rPr>
        <w:t>TIU*1*211</w:t>
      </w:r>
      <w:r>
        <w:rPr>
          <w:noProof/>
        </w:rPr>
        <w:t>, 82</w:t>
      </w:r>
    </w:p>
    <w:p w14:paraId="4B8DAFE6" w14:textId="77777777" w:rsidR="003719C4" w:rsidRDefault="003719C4">
      <w:pPr>
        <w:pStyle w:val="Index1"/>
        <w:tabs>
          <w:tab w:val="right" w:leader="dot" w:pos="4310"/>
        </w:tabs>
        <w:rPr>
          <w:noProof/>
        </w:rPr>
      </w:pPr>
      <w:r>
        <w:rPr>
          <w:noProof/>
        </w:rPr>
        <w:t>TIUF DOCUMENT DEFINITION MGR, 59, 222</w:t>
      </w:r>
    </w:p>
    <w:p w14:paraId="15A1DFC0" w14:textId="77777777" w:rsidR="003719C4" w:rsidRDefault="003719C4">
      <w:pPr>
        <w:pStyle w:val="Index1"/>
        <w:tabs>
          <w:tab w:val="right" w:leader="dot" w:pos="4310"/>
        </w:tabs>
        <w:rPr>
          <w:noProof/>
        </w:rPr>
      </w:pPr>
      <w:r>
        <w:rPr>
          <w:noProof/>
        </w:rPr>
        <w:t>TIUFA SORT DDEFS, 60</w:t>
      </w:r>
    </w:p>
    <w:p w14:paraId="7E119061" w14:textId="77777777" w:rsidR="003719C4" w:rsidRDefault="003719C4">
      <w:pPr>
        <w:pStyle w:val="Index1"/>
        <w:tabs>
          <w:tab w:val="right" w:leader="dot" w:pos="4310"/>
        </w:tabs>
        <w:rPr>
          <w:noProof/>
        </w:rPr>
      </w:pPr>
      <w:r>
        <w:rPr>
          <w:noProof/>
        </w:rPr>
        <w:t>TIUFC CREATE DDEFS, 60</w:t>
      </w:r>
    </w:p>
    <w:p w14:paraId="02DCCBF5" w14:textId="77777777" w:rsidR="003719C4" w:rsidRDefault="003719C4">
      <w:pPr>
        <w:pStyle w:val="Index1"/>
        <w:tabs>
          <w:tab w:val="right" w:leader="dot" w:pos="4310"/>
        </w:tabs>
        <w:rPr>
          <w:noProof/>
        </w:rPr>
      </w:pPr>
      <w:r>
        <w:rPr>
          <w:noProof/>
        </w:rPr>
        <w:t>TIUFH EDIT DDEFS, 60</w:t>
      </w:r>
    </w:p>
    <w:p w14:paraId="6B892D13" w14:textId="77777777" w:rsidR="003719C4" w:rsidRDefault="003719C4">
      <w:pPr>
        <w:pStyle w:val="Index1"/>
        <w:tabs>
          <w:tab w:val="right" w:leader="dot" w:pos="4310"/>
        </w:tabs>
        <w:rPr>
          <w:noProof/>
        </w:rPr>
      </w:pPr>
      <w:r>
        <w:rPr>
          <w:noProof/>
        </w:rPr>
        <w:t>TIUFJ CREATE OBJECTS MGR, 60</w:t>
      </w:r>
    </w:p>
    <w:p w14:paraId="08931F27" w14:textId="77777777" w:rsidR="003719C4" w:rsidRDefault="003719C4">
      <w:pPr>
        <w:pStyle w:val="Index1"/>
        <w:tabs>
          <w:tab w:val="right" w:leader="dot" w:pos="4310"/>
        </w:tabs>
        <w:rPr>
          <w:noProof/>
        </w:rPr>
      </w:pPr>
      <w:r>
        <w:rPr>
          <w:noProof/>
        </w:rPr>
        <w:t>TIUFJ VIEW OBJECTS CLIN, 60</w:t>
      </w:r>
    </w:p>
    <w:p w14:paraId="0F1EDF48" w14:textId="77777777" w:rsidR="003719C4" w:rsidRDefault="003719C4">
      <w:pPr>
        <w:pStyle w:val="Index1"/>
        <w:tabs>
          <w:tab w:val="right" w:leader="dot" w:pos="4310"/>
        </w:tabs>
        <w:rPr>
          <w:noProof/>
        </w:rPr>
      </w:pPr>
      <w:r>
        <w:rPr>
          <w:noProof/>
        </w:rPr>
        <w:t>TIUFLAG, 80</w:t>
      </w:r>
    </w:p>
    <w:p w14:paraId="2E6884E8" w14:textId="77777777" w:rsidR="003719C4" w:rsidRDefault="003719C4">
      <w:pPr>
        <w:pStyle w:val="Index1"/>
        <w:tabs>
          <w:tab w:val="right" w:leader="dot" w:pos="4310"/>
        </w:tabs>
        <w:rPr>
          <w:noProof/>
        </w:rPr>
      </w:pPr>
      <w:r>
        <w:rPr>
          <w:noProof/>
        </w:rPr>
        <w:t>TIUFPC CREATE POST-SIGNATURE, 60</w:t>
      </w:r>
    </w:p>
    <w:p w14:paraId="7ABF7126" w14:textId="77777777" w:rsidR="003719C4" w:rsidRDefault="003719C4">
      <w:pPr>
        <w:pStyle w:val="Index1"/>
        <w:tabs>
          <w:tab w:val="right" w:leader="dot" w:pos="4310"/>
        </w:tabs>
        <w:rPr>
          <w:noProof/>
        </w:rPr>
      </w:pPr>
      <w:r>
        <w:rPr>
          <w:noProof/>
        </w:rPr>
        <w:t>TIUHS LIST MANAGER, 222</w:t>
      </w:r>
    </w:p>
    <w:p w14:paraId="1D64B9D7" w14:textId="77777777" w:rsidR="003719C4" w:rsidRDefault="003719C4">
      <w:pPr>
        <w:pStyle w:val="Index1"/>
        <w:tabs>
          <w:tab w:val="right" w:leader="dot" w:pos="4310"/>
        </w:tabs>
        <w:rPr>
          <w:noProof/>
        </w:rPr>
      </w:pPr>
      <w:r>
        <w:rPr>
          <w:noProof/>
        </w:rPr>
        <w:t>transcription, 183</w:t>
      </w:r>
    </w:p>
    <w:p w14:paraId="3C3A2A79" w14:textId="77777777" w:rsidR="003719C4" w:rsidRDefault="003719C4">
      <w:pPr>
        <w:pStyle w:val="Index1"/>
        <w:tabs>
          <w:tab w:val="right" w:leader="dot" w:pos="4310"/>
        </w:tabs>
        <w:rPr>
          <w:noProof/>
        </w:rPr>
      </w:pPr>
      <w:r>
        <w:rPr>
          <w:noProof/>
        </w:rPr>
        <w:t>transcriptionist, 11, 182</w:t>
      </w:r>
    </w:p>
    <w:p w14:paraId="1E7C34BB" w14:textId="77777777" w:rsidR="003719C4" w:rsidRDefault="003719C4">
      <w:pPr>
        <w:pStyle w:val="Index1"/>
        <w:tabs>
          <w:tab w:val="right" w:leader="dot" w:pos="4310"/>
        </w:tabs>
        <w:rPr>
          <w:noProof/>
        </w:rPr>
      </w:pPr>
      <w:r>
        <w:rPr>
          <w:noProof/>
        </w:rPr>
        <w:t>troubleshooting, 180</w:t>
      </w:r>
    </w:p>
    <w:p w14:paraId="1DFFBC6F" w14:textId="77777777" w:rsidR="003719C4" w:rsidRDefault="003719C4">
      <w:pPr>
        <w:pStyle w:val="Index1"/>
        <w:tabs>
          <w:tab w:val="right" w:leader="dot" w:pos="4310"/>
        </w:tabs>
        <w:rPr>
          <w:noProof/>
        </w:rPr>
      </w:pPr>
      <w:r>
        <w:rPr>
          <w:noProof/>
        </w:rPr>
        <w:t>Troubleshooting &amp; Helpful Hints for Document Definitions, 191</w:t>
      </w:r>
    </w:p>
    <w:p w14:paraId="76ECA146" w14:textId="77777777" w:rsidR="003719C4" w:rsidRDefault="003719C4">
      <w:pPr>
        <w:pStyle w:val="Index1"/>
        <w:tabs>
          <w:tab w:val="right" w:leader="dot" w:pos="4310"/>
        </w:tabs>
        <w:rPr>
          <w:noProof/>
        </w:rPr>
      </w:pPr>
      <w:r>
        <w:rPr>
          <w:noProof/>
        </w:rPr>
        <w:t>type, 166</w:t>
      </w:r>
    </w:p>
    <w:p w14:paraId="6EF3E80C" w14:textId="77777777" w:rsidR="003719C4" w:rsidRDefault="003719C4">
      <w:pPr>
        <w:pStyle w:val="Index1"/>
        <w:tabs>
          <w:tab w:val="right" w:leader="dot" w:pos="4310"/>
        </w:tabs>
        <w:rPr>
          <w:noProof/>
        </w:rPr>
      </w:pPr>
      <w:r>
        <w:rPr>
          <w:noProof/>
        </w:rPr>
        <w:t>Unmapped Titles, 95</w:t>
      </w:r>
    </w:p>
    <w:p w14:paraId="1E1A0AAC" w14:textId="77777777" w:rsidR="003719C4" w:rsidRDefault="003719C4">
      <w:pPr>
        <w:pStyle w:val="Index1"/>
        <w:tabs>
          <w:tab w:val="right" w:leader="dot" w:pos="4310"/>
        </w:tabs>
        <w:rPr>
          <w:noProof/>
        </w:rPr>
      </w:pPr>
      <w:r>
        <w:rPr>
          <w:noProof/>
        </w:rPr>
        <w:t>Unsigned/Uncosigned Report, 103</w:t>
      </w:r>
    </w:p>
    <w:p w14:paraId="68183B21" w14:textId="77777777" w:rsidR="003719C4" w:rsidRDefault="003719C4">
      <w:pPr>
        <w:pStyle w:val="Index1"/>
        <w:tabs>
          <w:tab w:val="right" w:leader="dot" w:pos="4310"/>
        </w:tabs>
        <w:rPr>
          <w:noProof/>
        </w:rPr>
      </w:pPr>
      <w:r>
        <w:rPr>
          <w:noProof/>
        </w:rPr>
        <w:t>Upload Documents, 36</w:t>
      </w:r>
    </w:p>
    <w:p w14:paraId="04A1483E" w14:textId="77777777" w:rsidR="003719C4" w:rsidRDefault="003719C4">
      <w:pPr>
        <w:pStyle w:val="Index1"/>
        <w:tabs>
          <w:tab w:val="right" w:leader="dot" w:pos="4310"/>
        </w:tabs>
        <w:rPr>
          <w:noProof/>
        </w:rPr>
      </w:pPr>
      <w:r>
        <w:rPr>
          <w:noProof/>
        </w:rPr>
        <w:t>upload errors, 39</w:t>
      </w:r>
    </w:p>
    <w:p w14:paraId="3A5D318A" w14:textId="77777777" w:rsidR="003719C4" w:rsidRDefault="003719C4">
      <w:pPr>
        <w:pStyle w:val="Index1"/>
        <w:tabs>
          <w:tab w:val="right" w:leader="dot" w:pos="4310"/>
        </w:tabs>
        <w:rPr>
          <w:noProof/>
        </w:rPr>
      </w:pPr>
      <w:r>
        <w:rPr>
          <w:noProof/>
        </w:rPr>
        <w:t>Upload Menu, 35</w:t>
      </w:r>
    </w:p>
    <w:p w14:paraId="24424BC2" w14:textId="77777777" w:rsidR="003719C4" w:rsidRDefault="003719C4">
      <w:pPr>
        <w:pStyle w:val="Index1"/>
        <w:tabs>
          <w:tab w:val="right" w:leader="dot" w:pos="4310"/>
        </w:tabs>
        <w:rPr>
          <w:noProof/>
        </w:rPr>
      </w:pPr>
      <w:r>
        <w:rPr>
          <w:noProof/>
        </w:rPr>
        <w:t>Upload Parameters, 22</w:t>
      </w:r>
    </w:p>
    <w:p w14:paraId="1E61160A" w14:textId="77777777" w:rsidR="003719C4" w:rsidRDefault="003719C4">
      <w:pPr>
        <w:pStyle w:val="Index1"/>
        <w:tabs>
          <w:tab w:val="right" w:leader="dot" w:pos="4310"/>
        </w:tabs>
        <w:rPr>
          <w:noProof/>
        </w:rPr>
      </w:pPr>
      <w:r>
        <w:rPr>
          <w:noProof/>
        </w:rPr>
        <w:t>user, 67</w:t>
      </w:r>
    </w:p>
    <w:p w14:paraId="0D9738D4" w14:textId="77777777" w:rsidR="003719C4" w:rsidRDefault="003719C4">
      <w:pPr>
        <w:pStyle w:val="Index1"/>
        <w:tabs>
          <w:tab w:val="right" w:leader="dot" w:pos="4310"/>
        </w:tabs>
        <w:rPr>
          <w:noProof/>
        </w:rPr>
      </w:pPr>
      <w:r>
        <w:rPr>
          <w:noProof/>
        </w:rPr>
        <w:t>User Class, 164</w:t>
      </w:r>
    </w:p>
    <w:p w14:paraId="7D6BE385" w14:textId="77777777" w:rsidR="003719C4" w:rsidRDefault="003719C4">
      <w:pPr>
        <w:pStyle w:val="Index1"/>
        <w:tabs>
          <w:tab w:val="right" w:leader="dot" w:pos="4310"/>
        </w:tabs>
        <w:rPr>
          <w:noProof/>
        </w:rPr>
      </w:pPr>
      <w:r>
        <w:rPr>
          <w:noProof/>
        </w:rPr>
        <w:t>User Class Assignment, 196</w:t>
      </w:r>
    </w:p>
    <w:p w14:paraId="2F046299" w14:textId="77777777" w:rsidR="003719C4" w:rsidRDefault="003719C4">
      <w:pPr>
        <w:pStyle w:val="Index1"/>
        <w:tabs>
          <w:tab w:val="right" w:leader="dot" w:pos="4310"/>
        </w:tabs>
        <w:rPr>
          <w:noProof/>
        </w:rPr>
      </w:pPr>
      <w:r>
        <w:rPr>
          <w:noProof/>
        </w:rPr>
        <w:t>User Class definition, 11</w:t>
      </w:r>
    </w:p>
    <w:p w14:paraId="56475608" w14:textId="77777777" w:rsidR="003719C4" w:rsidRDefault="003719C4">
      <w:pPr>
        <w:pStyle w:val="Index1"/>
        <w:tabs>
          <w:tab w:val="right" w:leader="dot" w:pos="4310"/>
        </w:tabs>
        <w:rPr>
          <w:noProof/>
        </w:rPr>
      </w:pPr>
      <w:r>
        <w:rPr>
          <w:noProof/>
        </w:rPr>
        <w:t>User Class Definition, 73</w:t>
      </w:r>
    </w:p>
    <w:p w14:paraId="09BC5191" w14:textId="77777777" w:rsidR="003719C4" w:rsidRDefault="003719C4">
      <w:pPr>
        <w:pStyle w:val="Index1"/>
        <w:tabs>
          <w:tab w:val="right" w:leader="dot" w:pos="4310"/>
        </w:tabs>
        <w:rPr>
          <w:noProof/>
        </w:rPr>
      </w:pPr>
      <w:r>
        <w:rPr>
          <w:noProof/>
        </w:rPr>
        <w:lastRenderedPageBreak/>
        <w:t>User Class File (#8930), 194</w:t>
      </w:r>
    </w:p>
    <w:p w14:paraId="1891E74B" w14:textId="77777777" w:rsidR="003719C4" w:rsidRDefault="003719C4">
      <w:pPr>
        <w:pStyle w:val="Index1"/>
        <w:tabs>
          <w:tab w:val="right" w:leader="dot" w:pos="4310"/>
        </w:tabs>
        <w:rPr>
          <w:noProof/>
        </w:rPr>
      </w:pPr>
      <w:r>
        <w:rPr>
          <w:noProof/>
        </w:rPr>
        <w:t>User Class Information, 194</w:t>
      </w:r>
    </w:p>
    <w:p w14:paraId="3062E3E4" w14:textId="77777777" w:rsidR="003719C4" w:rsidRDefault="003719C4">
      <w:pPr>
        <w:pStyle w:val="Index1"/>
        <w:tabs>
          <w:tab w:val="right" w:leader="dot" w:pos="4310"/>
        </w:tabs>
        <w:rPr>
          <w:noProof/>
        </w:rPr>
      </w:pPr>
      <w:r>
        <w:rPr>
          <w:noProof/>
        </w:rPr>
        <w:t>User Class Management, 73, 74</w:t>
      </w:r>
    </w:p>
    <w:p w14:paraId="5CCD6BC8" w14:textId="77777777" w:rsidR="003719C4" w:rsidRDefault="003719C4">
      <w:pPr>
        <w:pStyle w:val="Index1"/>
        <w:tabs>
          <w:tab w:val="right" w:leader="dot" w:pos="4310"/>
        </w:tabs>
        <w:rPr>
          <w:noProof/>
        </w:rPr>
      </w:pPr>
      <w:r>
        <w:rPr>
          <w:noProof/>
        </w:rPr>
        <w:t>USR BUSINESS RULE MANAGEMENT, 73</w:t>
      </w:r>
    </w:p>
    <w:p w14:paraId="4FACBC36" w14:textId="77777777" w:rsidR="003719C4" w:rsidRDefault="003719C4">
      <w:pPr>
        <w:pStyle w:val="Index1"/>
        <w:tabs>
          <w:tab w:val="right" w:leader="dot" w:pos="4310"/>
        </w:tabs>
        <w:rPr>
          <w:noProof/>
        </w:rPr>
      </w:pPr>
      <w:r>
        <w:rPr>
          <w:noProof/>
        </w:rPr>
        <w:t>USR CLASS DEFINITION, 73</w:t>
      </w:r>
    </w:p>
    <w:p w14:paraId="30BD3451" w14:textId="77777777" w:rsidR="003719C4" w:rsidRDefault="003719C4">
      <w:pPr>
        <w:pStyle w:val="Index1"/>
        <w:tabs>
          <w:tab w:val="right" w:leader="dot" w:pos="4310"/>
        </w:tabs>
        <w:rPr>
          <w:noProof/>
        </w:rPr>
      </w:pPr>
      <w:r>
        <w:rPr>
          <w:noProof/>
        </w:rPr>
        <w:t>USR CLASS MANAGEMENT MENU, 73</w:t>
      </w:r>
    </w:p>
    <w:p w14:paraId="658CD2F4" w14:textId="77777777" w:rsidR="003719C4" w:rsidRDefault="003719C4">
      <w:pPr>
        <w:pStyle w:val="Index1"/>
        <w:tabs>
          <w:tab w:val="right" w:leader="dot" w:pos="4310"/>
        </w:tabs>
        <w:rPr>
          <w:noProof/>
        </w:rPr>
      </w:pPr>
      <w:r>
        <w:rPr>
          <w:noProof/>
        </w:rPr>
        <w:t>USR EDIT BUSINESS RULES, 73</w:t>
      </w:r>
    </w:p>
    <w:p w14:paraId="6685B813" w14:textId="77777777" w:rsidR="003719C4" w:rsidRDefault="003719C4">
      <w:pPr>
        <w:pStyle w:val="Index1"/>
        <w:tabs>
          <w:tab w:val="right" w:leader="dot" w:pos="4310"/>
        </w:tabs>
        <w:rPr>
          <w:noProof/>
        </w:rPr>
      </w:pPr>
      <w:r>
        <w:rPr>
          <w:noProof/>
        </w:rPr>
        <w:t>USR LIST MEMBERSHIP BY CLASS, 73</w:t>
      </w:r>
    </w:p>
    <w:p w14:paraId="32F39E26" w14:textId="77777777" w:rsidR="003719C4" w:rsidRDefault="003719C4">
      <w:pPr>
        <w:pStyle w:val="Index1"/>
        <w:tabs>
          <w:tab w:val="right" w:leader="dot" w:pos="4310"/>
        </w:tabs>
        <w:rPr>
          <w:noProof/>
        </w:rPr>
      </w:pPr>
      <w:r>
        <w:rPr>
          <w:noProof/>
        </w:rPr>
        <w:t>USR LIST MEMBERSHIP BY USER, 73</w:t>
      </w:r>
    </w:p>
    <w:p w14:paraId="4706EB33" w14:textId="77777777" w:rsidR="003719C4" w:rsidRDefault="003719C4">
      <w:pPr>
        <w:pStyle w:val="Index1"/>
        <w:tabs>
          <w:tab w:val="right" w:leader="dot" w:pos="4310"/>
        </w:tabs>
        <w:rPr>
          <w:noProof/>
        </w:rPr>
      </w:pPr>
      <w:r>
        <w:rPr>
          <w:noProof/>
        </w:rPr>
        <w:t>VA Cross-Referencer, 160</w:t>
      </w:r>
    </w:p>
    <w:p w14:paraId="6F79E3BC" w14:textId="77777777" w:rsidR="003719C4" w:rsidRDefault="003719C4">
      <w:pPr>
        <w:pStyle w:val="Index1"/>
        <w:tabs>
          <w:tab w:val="right" w:leader="dot" w:pos="4310"/>
        </w:tabs>
        <w:rPr>
          <w:noProof/>
        </w:rPr>
      </w:pPr>
      <w:r>
        <w:rPr>
          <w:noProof/>
        </w:rPr>
        <w:t>View Objects, 60</w:t>
      </w:r>
    </w:p>
    <w:p w14:paraId="322285D4" w14:textId="77777777" w:rsidR="003719C4" w:rsidRDefault="003719C4">
      <w:pPr>
        <w:pStyle w:val="Index1"/>
        <w:tabs>
          <w:tab w:val="right" w:leader="dot" w:pos="4310"/>
        </w:tabs>
        <w:rPr>
          <w:noProof/>
        </w:rPr>
      </w:pPr>
      <w:r>
        <w:rPr>
          <w:noProof/>
        </w:rPr>
        <w:t>Visit Information, 187</w:t>
      </w:r>
    </w:p>
    <w:p w14:paraId="7174EA75" w14:textId="77777777" w:rsidR="003719C4" w:rsidRDefault="003719C4">
      <w:pPr>
        <w:pStyle w:val="Index1"/>
        <w:tabs>
          <w:tab w:val="right" w:leader="dot" w:pos="4310"/>
        </w:tabs>
        <w:rPr>
          <w:noProof/>
        </w:rPr>
      </w:pPr>
      <w:r>
        <w:rPr>
          <w:noProof/>
        </w:rPr>
        <w:t>Visit Orientation, 189</w:t>
      </w:r>
    </w:p>
    <w:p w14:paraId="2D537F8B" w14:textId="77777777" w:rsidR="003719C4" w:rsidRDefault="003719C4">
      <w:pPr>
        <w:pStyle w:val="Index1"/>
        <w:tabs>
          <w:tab w:val="right" w:leader="dot" w:pos="4310"/>
        </w:tabs>
        <w:rPr>
          <w:noProof/>
        </w:rPr>
      </w:pPr>
      <w:r>
        <w:rPr>
          <w:noProof/>
        </w:rPr>
        <w:t>Visit Tracking, 2</w:t>
      </w:r>
    </w:p>
    <w:p w14:paraId="7750C6D8" w14:textId="77777777" w:rsidR="003719C4" w:rsidRDefault="003719C4">
      <w:pPr>
        <w:pStyle w:val="Index1"/>
        <w:tabs>
          <w:tab w:val="right" w:leader="dot" w:pos="4310"/>
        </w:tabs>
        <w:rPr>
          <w:noProof/>
        </w:rPr>
      </w:pPr>
      <w:r>
        <w:rPr>
          <w:noProof/>
        </w:rPr>
        <w:t>visits, 181</w:t>
      </w:r>
    </w:p>
    <w:p w14:paraId="70E93404" w14:textId="77777777" w:rsidR="003719C4" w:rsidRDefault="003719C4">
      <w:pPr>
        <w:pStyle w:val="Index1"/>
        <w:tabs>
          <w:tab w:val="right" w:leader="dot" w:pos="4310"/>
        </w:tabs>
        <w:rPr>
          <w:noProof/>
        </w:rPr>
      </w:pPr>
      <w:r>
        <w:rPr>
          <w:noProof/>
        </w:rPr>
        <w:t>VT220, 182</w:t>
      </w:r>
    </w:p>
    <w:p w14:paraId="3D7D7EDB" w14:textId="77777777" w:rsidR="003719C4" w:rsidRDefault="003719C4">
      <w:pPr>
        <w:pStyle w:val="Index1"/>
        <w:tabs>
          <w:tab w:val="right" w:leader="dot" w:pos="4310"/>
        </w:tabs>
        <w:rPr>
          <w:noProof/>
        </w:rPr>
      </w:pPr>
      <w:r>
        <w:rPr>
          <w:noProof/>
        </w:rPr>
        <w:t>Ward- Print Progress Notes, 77</w:t>
      </w:r>
    </w:p>
    <w:p w14:paraId="127865B6" w14:textId="77777777" w:rsidR="003719C4" w:rsidRDefault="003719C4">
      <w:pPr>
        <w:pStyle w:val="Index1"/>
        <w:tabs>
          <w:tab w:val="right" w:leader="dot" w:pos="4310"/>
        </w:tabs>
        <w:rPr>
          <w:noProof/>
        </w:rPr>
      </w:pPr>
      <w:r>
        <w:rPr>
          <w:noProof/>
        </w:rPr>
        <w:t>word-processing program, 20, 183</w:t>
      </w:r>
    </w:p>
    <w:p w14:paraId="2FE2BBE7" w14:textId="77777777" w:rsidR="003719C4" w:rsidRDefault="003719C4">
      <w:pPr>
        <w:pStyle w:val="Index1"/>
        <w:tabs>
          <w:tab w:val="right" w:leader="dot" w:pos="4310"/>
        </w:tabs>
        <w:rPr>
          <w:noProof/>
        </w:rPr>
      </w:pPr>
      <w:r>
        <w:rPr>
          <w:noProof/>
        </w:rPr>
        <w:t>work copy, 79</w:t>
      </w:r>
    </w:p>
    <w:p w14:paraId="284F5D05" w14:textId="77777777" w:rsidR="003719C4" w:rsidRDefault="003719C4">
      <w:pPr>
        <w:pStyle w:val="Index1"/>
        <w:tabs>
          <w:tab w:val="right" w:leader="dot" w:pos="4310"/>
        </w:tabs>
        <w:rPr>
          <w:noProof/>
        </w:rPr>
      </w:pPr>
      <w:r w:rsidRPr="00FE01A2">
        <w:rPr>
          <w:bCs/>
          <w:noProof/>
        </w:rPr>
        <w:t>Workload Capture</w:t>
      </w:r>
      <w:r>
        <w:rPr>
          <w:noProof/>
        </w:rPr>
        <w:t>, 189</w:t>
      </w:r>
    </w:p>
    <w:p w14:paraId="07B042F7" w14:textId="77777777" w:rsidR="003719C4" w:rsidRDefault="003719C4">
      <w:pPr>
        <w:pStyle w:val="Index1"/>
        <w:tabs>
          <w:tab w:val="right" w:leader="dot" w:pos="4310"/>
        </w:tabs>
        <w:rPr>
          <w:noProof/>
        </w:rPr>
      </w:pPr>
      <w:r>
        <w:rPr>
          <w:noProof/>
        </w:rPr>
        <w:t>WWW, 158</w:t>
      </w:r>
    </w:p>
    <w:p w14:paraId="54EA2FE4" w14:textId="77777777" w:rsidR="003719C4" w:rsidRDefault="003719C4">
      <w:pPr>
        <w:pStyle w:val="BodyTextKeep"/>
        <w:keepNext w:val="0"/>
        <w:spacing w:after="0"/>
        <w:rPr>
          <w:noProof/>
          <w:szCs w:val="21"/>
        </w:rPr>
        <w:sectPr w:rsidR="003719C4" w:rsidSect="003719C4">
          <w:type w:val="continuous"/>
          <w:pgSz w:w="12240" w:h="15840"/>
          <w:pgMar w:top="1440" w:right="1440" w:bottom="1440" w:left="1440" w:header="720" w:footer="630" w:gutter="0"/>
          <w:cols w:num="2" w:space="720"/>
        </w:sectPr>
      </w:pPr>
    </w:p>
    <w:p w14:paraId="34F26B13" w14:textId="4C14CC30" w:rsidR="009D2CDB" w:rsidRPr="00E36F92" w:rsidRDefault="009D2CDB">
      <w:pPr>
        <w:pStyle w:val="BodyTextKeep"/>
        <w:keepNext w:val="0"/>
        <w:spacing w:after="0"/>
        <w:rPr>
          <w:noProof/>
          <w:sz w:val="16"/>
          <w:szCs w:val="16"/>
        </w:rPr>
      </w:pPr>
      <w:r w:rsidRPr="00E36F92">
        <w:rPr>
          <w:noProof/>
          <w:szCs w:val="21"/>
        </w:rPr>
        <w:fldChar w:fldCharType="end"/>
      </w:r>
    </w:p>
    <w:sectPr w:rsidR="009D2CDB" w:rsidRPr="00E36F92" w:rsidSect="003719C4">
      <w:type w:val="continuous"/>
      <w:pgSz w:w="12240" w:h="15840"/>
      <w:pgMar w:top="1440" w:right="1440" w:bottom="1440" w:left="1440" w:header="720" w:footer="6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7AFFB" w14:textId="77777777" w:rsidR="006000ED" w:rsidRDefault="006000ED">
      <w:r>
        <w:separator/>
      </w:r>
    </w:p>
  </w:endnote>
  <w:endnote w:type="continuationSeparator" w:id="0">
    <w:p w14:paraId="174DD507" w14:textId="77777777" w:rsidR="006000ED" w:rsidRDefault="00600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r_ansi">
    <w:panose1 w:val="020B0609020202020204"/>
    <w:charset w:val="00"/>
    <w:family w:val="modern"/>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EF" w14:textId="1A8ED2EF" w:rsidR="005A02DD" w:rsidRDefault="005A02DD" w:rsidP="00661550">
    <w:pPr>
      <w:pStyle w:val="Footer"/>
      <w:pBdr>
        <w:top w:val="none" w:sz="0" w:space="0" w:color="auto"/>
      </w:pBdr>
      <w:tabs>
        <w:tab w:val="clear" w:pos="4320"/>
        <w:tab w:val="clear" w:pos="8640"/>
        <w:tab w:val="center" w:pos="4500"/>
        <w:tab w:val="right" w:pos="9090"/>
        <w:tab w:val="left" w:pos="9540"/>
      </w:tabs>
      <w:spacing w:after="0"/>
      <w:ind w:right="-1354"/>
      <w:rPr>
        <w:rFonts w:ascii="Times New Roman" w:hAnsi="Times New Roman"/>
        <w:lang w:val="en-US"/>
      </w:rPr>
    </w:pPr>
    <w:r w:rsidRPr="00683658">
      <w:rPr>
        <w:rFonts w:ascii="Times New Roman" w:hAnsi="Times New Roman"/>
      </w:rPr>
      <w:t xml:space="preserve">Text Integration Utilities </w:t>
    </w:r>
    <w:r>
      <w:rPr>
        <w:rFonts w:ascii="Times New Roman" w:hAnsi="Times New Roman"/>
      </w:rPr>
      <w:t>(TIU)</w:t>
    </w:r>
    <w:r>
      <w:rPr>
        <w:rFonts w:ascii="Times New Roman" w:hAnsi="Times New Roman"/>
        <w:lang w:val="en-US"/>
      </w:rPr>
      <w:t xml:space="preserve"> v1.0</w:t>
    </w:r>
    <w:r>
      <w:rPr>
        <w:rFonts w:ascii="Times New Roman" w:hAnsi="Times New Roman"/>
      </w:rPr>
      <w:tab/>
    </w:r>
    <w:r w:rsidR="00661550" w:rsidRPr="00644EF2">
      <w:rPr>
        <w:rStyle w:val="PageNumber"/>
        <w:rFonts w:ascii="Times New Roman" w:hAnsi="Times New Roman"/>
        <w:b w:val="0"/>
      </w:rPr>
      <w:fldChar w:fldCharType="begin"/>
    </w:r>
    <w:r w:rsidR="00661550" w:rsidRPr="00644EF2">
      <w:rPr>
        <w:rStyle w:val="PageNumber"/>
        <w:rFonts w:ascii="Times New Roman" w:hAnsi="Times New Roman"/>
        <w:b w:val="0"/>
      </w:rPr>
      <w:instrText xml:space="preserve"> PAGE </w:instrText>
    </w:r>
    <w:r w:rsidR="00661550" w:rsidRPr="00644EF2">
      <w:rPr>
        <w:rStyle w:val="PageNumber"/>
        <w:rFonts w:ascii="Times New Roman" w:hAnsi="Times New Roman"/>
        <w:b w:val="0"/>
      </w:rPr>
      <w:fldChar w:fldCharType="separate"/>
    </w:r>
    <w:r w:rsidR="00661550">
      <w:rPr>
        <w:rStyle w:val="PageNumber"/>
        <w:rFonts w:ascii="Times New Roman" w:hAnsi="Times New Roman"/>
        <w:b w:val="0"/>
      </w:rPr>
      <w:t>ii</w:t>
    </w:r>
    <w:r w:rsidR="00661550" w:rsidRPr="00644EF2">
      <w:rPr>
        <w:rStyle w:val="PageNumber"/>
        <w:rFonts w:ascii="Times New Roman" w:hAnsi="Times New Roman"/>
        <w:b w:val="0"/>
      </w:rPr>
      <w:fldChar w:fldCharType="end"/>
    </w:r>
    <w:r w:rsidR="00661550">
      <w:rPr>
        <w:rStyle w:val="PageNumber"/>
        <w:rFonts w:ascii="Times New Roman" w:hAnsi="Times New Roman"/>
        <w:b w:val="0"/>
      </w:rPr>
      <w:tab/>
    </w:r>
    <w:r w:rsidR="005C2FE7">
      <w:rPr>
        <w:rFonts w:ascii="Times New Roman" w:hAnsi="Times New Roman"/>
        <w:lang w:val="en-US"/>
      </w:rPr>
      <w:t xml:space="preserve">December </w:t>
    </w:r>
    <w:r w:rsidR="00DE7633">
      <w:rPr>
        <w:rFonts w:ascii="Times New Roman" w:hAnsi="Times New Roman"/>
        <w:lang w:val="en-US"/>
      </w:rPr>
      <w:t>2023</w:t>
    </w:r>
  </w:p>
  <w:p w14:paraId="777D6616" w14:textId="5B5E9C58" w:rsidR="00661550" w:rsidRPr="00683658" w:rsidRDefault="00661550" w:rsidP="009C781C">
    <w:pPr>
      <w:pStyle w:val="Footer"/>
      <w:pBdr>
        <w:top w:val="none" w:sz="0" w:space="0" w:color="auto"/>
      </w:pBdr>
      <w:tabs>
        <w:tab w:val="clear" w:pos="4320"/>
        <w:tab w:val="clear" w:pos="8640"/>
        <w:tab w:val="center" w:pos="4500"/>
        <w:tab w:val="right" w:pos="9090"/>
        <w:tab w:val="left" w:pos="9540"/>
      </w:tabs>
      <w:ind w:right="-1350"/>
      <w:rPr>
        <w:rFonts w:ascii="Times New Roman" w:hAnsi="Times New Roman"/>
      </w:rPr>
    </w:pPr>
    <w:r w:rsidRPr="00683658">
      <w:rPr>
        <w:rFonts w:ascii="Times New Roman" w:hAnsi="Times New Roman"/>
      </w:rPr>
      <w:t>Technical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21D6" w14:textId="6AD0E4D2" w:rsidR="00DE7633" w:rsidRDefault="00DE7633" w:rsidP="00DE7633">
    <w:pPr>
      <w:pStyle w:val="Footer"/>
      <w:pBdr>
        <w:top w:val="none" w:sz="0" w:space="0" w:color="auto"/>
      </w:pBdr>
      <w:tabs>
        <w:tab w:val="clear" w:pos="4320"/>
        <w:tab w:val="clear" w:pos="8640"/>
        <w:tab w:val="center" w:pos="4500"/>
        <w:tab w:val="right" w:pos="9090"/>
        <w:tab w:val="left" w:pos="9540"/>
      </w:tabs>
      <w:spacing w:after="0"/>
      <w:ind w:right="-1354"/>
      <w:rPr>
        <w:rFonts w:ascii="Times New Roman" w:hAnsi="Times New Roman"/>
        <w:lang w:val="en-US"/>
      </w:rPr>
    </w:pPr>
    <w:r w:rsidRPr="00683658">
      <w:rPr>
        <w:rFonts w:ascii="Times New Roman" w:hAnsi="Times New Roman"/>
      </w:rPr>
      <w:t xml:space="preserve">Text Integration Utilities </w:t>
    </w:r>
    <w:r>
      <w:rPr>
        <w:rFonts w:ascii="Times New Roman" w:hAnsi="Times New Roman"/>
      </w:rPr>
      <w:t>(TIU)</w:t>
    </w:r>
    <w:r>
      <w:rPr>
        <w:rFonts w:ascii="Times New Roman" w:hAnsi="Times New Roman"/>
        <w:lang w:val="en-US"/>
      </w:rPr>
      <w:t xml:space="preserve"> v1.0</w:t>
    </w:r>
    <w:r>
      <w:rPr>
        <w:rFonts w:ascii="Times New Roman" w:hAnsi="Times New Roman"/>
      </w:rPr>
      <w:tab/>
    </w:r>
    <w:r w:rsidRPr="00644EF2">
      <w:rPr>
        <w:rStyle w:val="PageNumber"/>
        <w:rFonts w:ascii="Times New Roman" w:hAnsi="Times New Roman"/>
        <w:b w:val="0"/>
      </w:rPr>
      <w:fldChar w:fldCharType="begin"/>
    </w:r>
    <w:r w:rsidRPr="00644EF2">
      <w:rPr>
        <w:rStyle w:val="PageNumber"/>
        <w:rFonts w:ascii="Times New Roman" w:hAnsi="Times New Roman"/>
        <w:b w:val="0"/>
      </w:rPr>
      <w:instrText xml:space="preserve"> PAGE </w:instrText>
    </w:r>
    <w:r w:rsidRPr="00644EF2">
      <w:rPr>
        <w:rStyle w:val="PageNumber"/>
        <w:rFonts w:ascii="Times New Roman" w:hAnsi="Times New Roman"/>
        <w:b w:val="0"/>
      </w:rPr>
      <w:fldChar w:fldCharType="separate"/>
    </w:r>
    <w:r>
      <w:rPr>
        <w:rStyle w:val="PageNumber"/>
        <w:rFonts w:ascii="Times New Roman" w:hAnsi="Times New Roman"/>
        <w:b w:val="0"/>
      </w:rPr>
      <w:t>ii</w:t>
    </w:r>
    <w:r w:rsidRPr="00644EF2">
      <w:rPr>
        <w:rStyle w:val="PageNumber"/>
        <w:rFonts w:ascii="Times New Roman" w:hAnsi="Times New Roman"/>
        <w:b w:val="0"/>
      </w:rPr>
      <w:fldChar w:fldCharType="end"/>
    </w:r>
    <w:r>
      <w:rPr>
        <w:rStyle w:val="PageNumber"/>
        <w:rFonts w:ascii="Times New Roman" w:hAnsi="Times New Roman"/>
        <w:b w:val="0"/>
      </w:rPr>
      <w:tab/>
    </w:r>
    <w:r w:rsidR="005C2FE7">
      <w:rPr>
        <w:rFonts w:ascii="Times New Roman" w:hAnsi="Times New Roman"/>
        <w:lang w:val="en-US"/>
      </w:rPr>
      <w:t>December</w:t>
    </w:r>
    <w:r>
      <w:rPr>
        <w:rFonts w:ascii="Times New Roman" w:hAnsi="Times New Roman"/>
        <w:lang w:val="en-US"/>
      </w:rPr>
      <w:t xml:space="preserve"> 2023</w:t>
    </w:r>
  </w:p>
  <w:p w14:paraId="26BC6945" w14:textId="095F9127" w:rsidR="00661550" w:rsidRPr="00DE7633" w:rsidRDefault="00DE7633" w:rsidP="00DE7633">
    <w:pPr>
      <w:pStyle w:val="Footer"/>
      <w:pBdr>
        <w:top w:val="none" w:sz="0" w:space="0" w:color="auto"/>
      </w:pBdr>
      <w:tabs>
        <w:tab w:val="clear" w:pos="4320"/>
        <w:tab w:val="clear" w:pos="8640"/>
        <w:tab w:val="center" w:pos="4500"/>
        <w:tab w:val="right" w:pos="9090"/>
        <w:tab w:val="left" w:pos="9540"/>
      </w:tabs>
      <w:ind w:right="-1350"/>
      <w:rPr>
        <w:rFonts w:ascii="Times New Roman" w:hAnsi="Times New Roman"/>
      </w:rPr>
    </w:pPr>
    <w:r w:rsidRPr="00683658">
      <w:rPr>
        <w:rFonts w:ascii="Times New Roman" w:hAnsi="Times New Roman"/>
      </w:rPr>
      <w:t>Technical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F2" w14:textId="77777777" w:rsidR="005A02DD" w:rsidRDefault="005A02DD" w:rsidP="000D4E5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F4" w14:textId="35466FD8" w:rsidR="005A02DD" w:rsidRDefault="005A02DD" w:rsidP="006D5EF4">
    <w:pPr>
      <w:pStyle w:val="Footer"/>
      <w:pBdr>
        <w:top w:val="none" w:sz="0" w:space="0" w:color="auto"/>
      </w:pBdr>
      <w:tabs>
        <w:tab w:val="clear" w:pos="8640"/>
        <w:tab w:val="right" w:pos="9360"/>
      </w:tabs>
      <w:spacing w:after="0"/>
      <w:rPr>
        <w:rFonts w:ascii="Times New Roman" w:hAnsi="Times New Roman"/>
        <w:lang w:val="en-US"/>
      </w:rPr>
    </w:pPr>
    <w:r w:rsidRPr="00683658">
      <w:rPr>
        <w:rFonts w:ascii="Times New Roman" w:hAnsi="Times New Roman"/>
      </w:rPr>
      <w:t xml:space="preserve">Text Integration Utilities </w:t>
    </w:r>
    <w:r>
      <w:rPr>
        <w:rFonts w:ascii="Times New Roman" w:hAnsi="Times New Roman"/>
      </w:rPr>
      <w:t>(TIU)</w:t>
    </w:r>
    <w:r>
      <w:rPr>
        <w:rFonts w:ascii="Times New Roman" w:hAnsi="Times New Roman"/>
        <w:lang w:val="en-US"/>
      </w:rPr>
      <w:t xml:space="preserve"> v1.0</w:t>
    </w:r>
    <w:r w:rsidRPr="00683658">
      <w:rPr>
        <w:rFonts w:ascii="Times New Roman" w:hAnsi="Times New Roman"/>
      </w:rPr>
      <w:t xml:space="preserve"> </w:t>
    </w:r>
    <w:r w:rsidR="006D5EF4">
      <w:rPr>
        <w:rFonts w:ascii="Times New Roman" w:hAnsi="Times New Roman"/>
      </w:rPr>
      <w:tab/>
    </w:r>
    <w:r w:rsidR="006D5EF4" w:rsidRPr="00683658">
      <w:rPr>
        <w:rStyle w:val="PageNumber"/>
        <w:rFonts w:ascii="Times New Roman" w:hAnsi="Times New Roman"/>
        <w:b w:val="0"/>
      </w:rPr>
      <w:fldChar w:fldCharType="begin"/>
    </w:r>
    <w:r w:rsidR="006D5EF4" w:rsidRPr="00683658">
      <w:rPr>
        <w:rStyle w:val="PageNumber"/>
        <w:rFonts w:ascii="Times New Roman" w:hAnsi="Times New Roman"/>
        <w:b w:val="0"/>
      </w:rPr>
      <w:instrText xml:space="preserve"> PAGE </w:instrText>
    </w:r>
    <w:r w:rsidR="006D5EF4" w:rsidRPr="00683658">
      <w:rPr>
        <w:rStyle w:val="PageNumber"/>
        <w:rFonts w:ascii="Times New Roman" w:hAnsi="Times New Roman"/>
        <w:b w:val="0"/>
      </w:rPr>
      <w:fldChar w:fldCharType="separate"/>
    </w:r>
    <w:r w:rsidR="006D5EF4">
      <w:rPr>
        <w:rStyle w:val="PageNumber"/>
        <w:rFonts w:ascii="Times New Roman" w:hAnsi="Times New Roman"/>
        <w:b w:val="0"/>
      </w:rPr>
      <w:t>48</w:t>
    </w:r>
    <w:r w:rsidR="006D5EF4" w:rsidRPr="00683658">
      <w:rPr>
        <w:rStyle w:val="PageNumber"/>
        <w:rFonts w:ascii="Times New Roman" w:hAnsi="Times New Roman"/>
        <w:b w:val="0"/>
      </w:rPr>
      <w:fldChar w:fldCharType="end"/>
    </w:r>
    <w:r>
      <w:rPr>
        <w:rFonts w:ascii="Times New Roman" w:hAnsi="Times New Roman"/>
        <w:lang w:val="en-US"/>
      </w:rPr>
      <w:tab/>
    </w:r>
    <w:r w:rsidR="005C2FE7">
      <w:rPr>
        <w:rFonts w:ascii="Times New Roman" w:hAnsi="Times New Roman"/>
        <w:lang w:val="en-US"/>
      </w:rPr>
      <w:t xml:space="preserve">December </w:t>
    </w:r>
    <w:r w:rsidR="00DE7633">
      <w:rPr>
        <w:rFonts w:ascii="Times New Roman" w:hAnsi="Times New Roman"/>
        <w:lang w:val="en-US"/>
      </w:rPr>
      <w:t>2023</w:t>
    </w:r>
  </w:p>
  <w:p w14:paraId="67D8CD04" w14:textId="35A99E39" w:rsidR="006D5EF4" w:rsidRPr="00AC2C1C" w:rsidRDefault="006D5EF4" w:rsidP="006D5EF4">
    <w:pPr>
      <w:pStyle w:val="Footer"/>
      <w:pBdr>
        <w:top w:val="none" w:sz="0" w:space="0" w:color="auto"/>
      </w:pBdr>
      <w:tabs>
        <w:tab w:val="clear" w:pos="8640"/>
        <w:tab w:val="right" w:pos="9360"/>
      </w:tabs>
      <w:spacing w:after="0"/>
      <w:rPr>
        <w:lang w:val="en-US"/>
      </w:rPr>
    </w:pPr>
    <w:r w:rsidRPr="00683658">
      <w:rPr>
        <w:rFonts w:ascii="Times New Roman" w:hAnsi="Times New Roman"/>
      </w:rPr>
      <w:t>Technical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F5" w14:textId="5DCE5BCC" w:rsidR="005A02DD" w:rsidRDefault="005A02DD" w:rsidP="00661550">
    <w:pPr>
      <w:pStyle w:val="Footer"/>
      <w:pBdr>
        <w:top w:val="none" w:sz="0" w:space="0" w:color="auto"/>
      </w:pBdr>
      <w:tabs>
        <w:tab w:val="clear" w:pos="4320"/>
        <w:tab w:val="clear" w:pos="8640"/>
        <w:tab w:val="center" w:pos="4500"/>
        <w:tab w:val="right" w:pos="9360"/>
        <w:tab w:val="left" w:pos="9450"/>
      </w:tabs>
      <w:spacing w:after="0"/>
      <w:ind w:right="-1267"/>
      <w:rPr>
        <w:rFonts w:ascii="Times New Roman" w:hAnsi="Times New Roman"/>
        <w:lang w:val="en-US"/>
      </w:rPr>
    </w:pPr>
    <w:r w:rsidRPr="00683658">
      <w:rPr>
        <w:rFonts w:ascii="Times New Roman" w:hAnsi="Times New Roman"/>
      </w:rPr>
      <w:t xml:space="preserve">Text Integration Utilities </w:t>
    </w:r>
    <w:r>
      <w:rPr>
        <w:rFonts w:ascii="Times New Roman" w:hAnsi="Times New Roman"/>
      </w:rPr>
      <w:t>(TIU)</w:t>
    </w:r>
    <w:r>
      <w:rPr>
        <w:rFonts w:ascii="Times New Roman" w:hAnsi="Times New Roman"/>
        <w:lang w:val="en-US"/>
      </w:rPr>
      <w:t xml:space="preserve"> v1.0</w:t>
    </w:r>
    <w:r>
      <w:rPr>
        <w:rFonts w:ascii="Times New Roman" w:hAnsi="Times New Roman"/>
        <w:lang w:val="en-US"/>
      </w:rPr>
      <w:tab/>
    </w:r>
    <w:r w:rsidRPr="00683658">
      <w:rPr>
        <w:rStyle w:val="PageNumber"/>
        <w:rFonts w:ascii="Times New Roman" w:hAnsi="Times New Roman"/>
        <w:b w:val="0"/>
      </w:rPr>
      <w:fldChar w:fldCharType="begin"/>
    </w:r>
    <w:r w:rsidRPr="00683658">
      <w:rPr>
        <w:rStyle w:val="PageNumber"/>
        <w:rFonts w:ascii="Times New Roman" w:hAnsi="Times New Roman"/>
        <w:b w:val="0"/>
      </w:rPr>
      <w:instrText xml:space="preserve"> PAGE </w:instrText>
    </w:r>
    <w:r w:rsidRPr="00683658">
      <w:rPr>
        <w:rStyle w:val="PageNumber"/>
        <w:rFonts w:ascii="Times New Roman" w:hAnsi="Times New Roman"/>
        <w:b w:val="0"/>
      </w:rPr>
      <w:fldChar w:fldCharType="separate"/>
    </w:r>
    <w:r>
      <w:rPr>
        <w:rStyle w:val="PageNumber"/>
        <w:rFonts w:ascii="Times New Roman" w:hAnsi="Times New Roman"/>
        <w:b w:val="0"/>
        <w:noProof/>
      </w:rPr>
      <w:t>163</w:t>
    </w:r>
    <w:r w:rsidRPr="00683658">
      <w:rPr>
        <w:rStyle w:val="PageNumber"/>
        <w:rFonts w:ascii="Times New Roman" w:hAnsi="Times New Roman"/>
        <w:b w:val="0"/>
      </w:rPr>
      <w:fldChar w:fldCharType="end"/>
    </w:r>
    <w:r w:rsidR="00661550" w:rsidRPr="00661550">
      <w:rPr>
        <w:rFonts w:ascii="Times New Roman" w:hAnsi="Times New Roman"/>
        <w:lang w:val="en-US"/>
      </w:rPr>
      <w:t xml:space="preserve"> </w:t>
    </w:r>
    <w:r w:rsidR="00661550">
      <w:rPr>
        <w:rFonts w:ascii="Times New Roman" w:hAnsi="Times New Roman"/>
        <w:lang w:val="en-US"/>
      </w:rPr>
      <w:tab/>
    </w:r>
    <w:r w:rsidR="005C2FE7">
      <w:rPr>
        <w:rFonts w:ascii="Times New Roman" w:hAnsi="Times New Roman"/>
        <w:lang w:val="en-US"/>
      </w:rPr>
      <w:t xml:space="preserve">December </w:t>
    </w:r>
    <w:r w:rsidR="00DE7633">
      <w:rPr>
        <w:rFonts w:ascii="Times New Roman" w:hAnsi="Times New Roman"/>
        <w:lang w:val="en-US"/>
      </w:rPr>
      <w:t>2023</w:t>
    </w:r>
  </w:p>
  <w:p w14:paraId="1A714555" w14:textId="067D9E81" w:rsidR="00661550" w:rsidRPr="00C21F0E" w:rsidRDefault="00661550" w:rsidP="009C781C">
    <w:pPr>
      <w:pStyle w:val="Footer"/>
      <w:pBdr>
        <w:top w:val="none" w:sz="0" w:space="0" w:color="auto"/>
      </w:pBdr>
      <w:tabs>
        <w:tab w:val="clear" w:pos="4320"/>
        <w:tab w:val="clear" w:pos="8640"/>
        <w:tab w:val="center" w:pos="4500"/>
        <w:tab w:val="right" w:pos="9360"/>
        <w:tab w:val="left" w:pos="9450"/>
      </w:tabs>
      <w:ind w:right="-1260"/>
      <w:rPr>
        <w:rFonts w:ascii="Times New Roman" w:hAnsi="Times New Roman"/>
        <w:lang w:val="en-US"/>
      </w:rPr>
    </w:pPr>
    <w:r w:rsidRPr="00683658">
      <w:rPr>
        <w:rFonts w:ascii="Times New Roman" w:hAnsi="Times New Roman"/>
      </w:rPr>
      <w:t>Technical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4A4C" w14:textId="77777777" w:rsidR="006000ED" w:rsidRDefault="006000ED">
      <w:r>
        <w:separator/>
      </w:r>
    </w:p>
  </w:footnote>
  <w:footnote w:type="continuationSeparator" w:id="0">
    <w:p w14:paraId="6D548FBC" w14:textId="77777777" w:rsidR="006000ED" w:rsidRDefault="00600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EE" w14:textId="5B3F8E60" w:rsidR="005A02DD" w:rsidRDefault="005A02D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F1" w14:textId="73CA37A7" w:rsidR="005A02DD" w:rsidRDefault="005A02DD" w:rsidP="00584A24">
    <w:pPr>
      <w:pStyle w:val="Header"/>
      <w:tabs>
        <w:tab w:val="clear" w:pos="4320"/>
        <w:tab w:val="clear" w:pos="8640"/>
        <w:tab w:val="left" w:pos="562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95D4" w14:textId="7C11B785" w:rsidR="005A02DD" w:rsidRDefault="005A0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20E2" w14:textId="4EBA5716" w:rsidR="005A02DD" w:rsidRDefault="005A02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78EF" w14:textId="4F654B97" w:rsidR="005A02DD" w:rsidRDefault="005A02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6BF7" w14:textId="172FDDAC" w:rsidR="005A02DD" w:rsidRDefault="005A02D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CD57" w14:textId="2257C2F6" w:rsidR="005A02DD" w:rsidRDefault="005A02D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DEF53" w14:textId="76D652B5" w:rsidR="005A02DD" w:rsidRDefault="005A0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7A98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0FC36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60F2F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5AF2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1B880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7A62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5CC8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68BBD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5C45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8D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B220B"/>
    <w:multiLevelType w:val="hybridMultilevel"/>
    <w:tmpl w:val="4C9E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2747A8"/>
    <w:multiLevelType w:val="multilevel"/>
    <w:tmpl w:val="99C6D23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172A07"/>
    <w:multiLevelType w:val="hybridMultilevel"/>
    <w:tmpl w:val="037CFAA0"/>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3230C95"/>
    <w:multiLevelType w:val="hybridMultilevel"/>
    <w:tmpl w:val="E2C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7D5304"/>
    <w:multiLevelType w:val="hybridMultilevel"/>
    <w:tmpl w:val="3186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C2555"/>
    <w:multiLevelType w:val="hybridMultilevel"/>
    <w:tmpl w:val="C11C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877D4C"/>
    <w:multiLevelType w:val="singleLevel"/>
    <w:tmpl w:val="EDD0FB7A"/>
    <w:lvl w:ilvl="0">
      <w:start w:val="1"/>
      <w:numFmt w:val="bullet"/>
      <w:lvlText w:val=""/>
      <w:lvlJc w:val="left"/>
      <w:pPr>
        <w:tabs>
          <w:tab w:val="num" w:pos="360"/>
        </w:tabs>
        <w:ind w:left="360" w:hanging="360"/>
      </w:pPr>
      <w:rPr>
        <w:rFonts w:ascii="Symbol" w:hAnsi="Symbol" w:hint="default"/>
        <w:color w:val="auto"/>
        <w:sz w:val="28"/>
      </w:rPr>
    </w:lvl>
  </w:abstractNum>
  <w:abstractNum w:abstractNumId="17" w15:restartNumberingAfterBreak="0">
    <w:nsid w:val="0D4E2E4B"/>
    <w:multiLevelType w:val="hybridMultilevel"/>
    <w:tmpl w:val="3EAE11EC"/>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E145507"/>
    <w:multiLevelType w:val="hybridMultilevel"/>
    <w:tmpl w:val="5720E0A8"/>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03857A3"/>
    <w:multiLevelType w:val="hybridMultilevel"/>
    <w:tmpl w:val="982C73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C67A5C"/>
    <w:multiLevelType w:val="hybridMultilevel"/>
    <w:tmpl w:val="F294C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3A3D49"/>
    <w:multiLevelType w:val="hybridMultilevel"/>
    <w:tmpl w:val="917A84D6"/>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66731C"/>
    <w:multiLevelType w:val="hybridMultilevel"/>
    <w:tmpl w:val="7D405F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14CA4653"/>
    <w:multiLevelType w:val="hybridMultilevel"/>
    <w:tmpl w:val="5358F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2B5114"/>
    <w:multiLevelType w:val="hybridMultilevel"/>
    <w:tmpl w:val="7844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5D"/>
    <w:multiLevelType w:val="hybridMultilevel"/>
    <w:tmpl w:val="B5B8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56290D"/>
    <w:multiLevelType w:val="hybridMultilevel"/>
    <w:tmpl w:val="19FA06BE"/>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57A2BEC"/>
    <w:multiLevelType w:val="hybridMultilevel"/>
    <w:tmpl w:val="4D1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245A5E"/>
    <w:multiLevelType w:val="hybridMultilevel"/>
    <w:tmpl w:val="95E4B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1B4E68"/>
    <w:multiLevelType w:val="hybridMultilevel"/>
    <w:tmpl w:val="652CB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8D4EED"/>
    <w:multiLevelType w:val="hybridMultilevel"/>
    <w:tmpl w:val="2A8C9804"/>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EF77EC"/>
    <w:multiLevelType w:val="hybridMultilevel"/>
    <w:tmpl w:val="EB7479C8"/>
    <w:lvl w:ilvl="0" w:tplc="B082E3AC">
      <w:start w:val="7"/>
      <w:numFmt w:val="decimal"/>
      <w:lvlText w:val="%1."/>
      <w:lvlJc w:val="left"/>
      <w:pPr>
        <w:tabs>
          <w:tab w:val="num" w:pos="1440"/>
        </w:tabs>
        <w:ind w:left="1440" w:hanging="360"/>
      </w:pPr>
      <w:rPr>
        <w:rFonts w:cs="Times New Roman" w:hint="default"/>
      </w:rPr>
    </w:lvl>
    <w:lvl w:ilvl="1" w:tplc="75E8AA14">
      <w:start w:val="1"/>
      <w:numFmt w:val="bullet"/>
      <w:lvlText w:val=""/>
      <w:lvlJc w:val="left"/>
      <w:pPr>
        <w:tabs>
          <w:tab w:val="num" w:pos="1800"/>
        </w:tabs>
        <w:ind w:left="1800" w:hanging="360"/>
      </w:pPr>
      <w:rPr>
        <w:rFonts w:ascii="Symbol" w:hAnsi="Symbol" w:hint="default"/>
        <w:color w:val="000000"/>
        <w:sz w:val="16"/>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214C0E0F"/>
    <w:multiLevelType w:val="hybridMultilevel"/>
    <w:tmpl w:val="10EC74DA"/>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24E053A4"/>
    <w:multiLevelType w:val="hybridMultilevel"/>
    <w:tmpl w:val="EB20DDC6"/>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5113CF0"/>
    <w:multiLevelType w:val="hybridMultilevel"/>
    <w:tmpl w:val="6BE838FA"/>
    <w:lvl w:ilvl="0" w:tplc="0409000F">
      <w:start w:val="1"/>
      <w:numFmt w:val="decimal"/>
      <w:lvlText w:val="%1."/>
      <w:lvlJc w:val="left"/>
      <w:pPr>
        <w:tabs>
          <w:tab w:val="num" w:pos="1080"/>
        </w:tabs>
        <w:ind w:left="1080" w:hanging="360"/>
      </w:pPr>
      <w:rPr>
        <w:rFonts w:cs="Times New Roman"/>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7145DC8"/>
    <w:multiLevelType w:val="hybridMultilevel"/>
    <w:tmpl w:val="0D085790"/>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83A73CE"/>
    <w:multiLevelType w:val="hybridMultilevel"/>
    <w:tmpl w:val="DA74314E"/>
    <w:lvl w:ilvl="0" w:tplc="EC947F90">
      <w:start w:val="1"/>
      <w:numFmt w:val="upperLetter"/>
      <w:pStyle w:val="Question"/>
      <w:lvlText w:val="%1."/>
      <w:lvlJc w:val="left"/>
      <w:pPr>
        <w:tabs>
          <w:tab w:val="num" w:pos="1110"/>
        </w:tabs>
        <w:ind w:left="1110" w:hanging="390"/>
      </w:pPr>
      <w:rPr>
        <w:rFonts w:cs="Times New Roman" w:hint="default"/>
        <w:b/>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7" w15:restartNumberingAfterBreak="0">
    <w:nsid w:val="283B27D2"/>
    <w:multiLevelType w:val="singleLevel"/>
    <w:tmpl w:val="EDD0FB7A"/>
    <w:lvl w:ilvl="0">
      <w:start w:val="1"/>
      <w:numFmt w:val="bullet"/>
      <w:lvlText w:val=""/>
      <w:lvlJc w:val="left"/>
      <w:pPr>
        <w:tabs>
          <w:tab w:val="num" w:pos="360"/>
        </w:tabs>
        <w:ind w:left="360" w:hanging="360"/>
      </w:pPr>
      <w:rPr>
        <w:rFonts w:ascii="Symbol" w:hAnsi="Symbol" w:hint="default"/>
        <w:color w:val="auto"/>
        <w:sz w:val="28"/>
      </w:rPr>
    </w:lvl>
  </w:abstractNum>
  <w:abstractNum w:abstractNumId="38" w15:restartNumberingAfterBreak="0">
    <w:nsid w:val="29556E72"/>
    <w:multiLevelType w:val="hybridMultilevel"/>
    <w:tmpl w:val="9EF83390"/>
    <w:lvl w:ilvl="0" w:tplc="75E8AA14">
      <w:start w:val="1"/>
      <w:numFmt w:val="bullet"/>
      <w:lvlText w:val=""/>
      <w:lvlJc w:val="left"/>
      <w:pPr>
        <w:tabs>
          <w:tab w:val="num" w:pos="1080"/>
        </w:tabs>
        <w:ind w:left="1080" w:hanging="360"/>
      </w:pPr>
      <w:rPr>
        <w:rFonts w:ascii="Symbol" w:hAnsi="Symbol" w:hint="default"/>
        <w:color w:val="000000"/>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9B008FC"/>
    <w:multiLevelType w:val="hybridMultilevel"/>
    <w:tmpl w:val="A354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28480F"/>
    <w:multiLevelType w:val="hybridMultilevel"/>
    <w:tmpl w:val="765057C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2CC65145"/>
    <w:multiLevelType w:val="hybridMultilevel"/>
    <w:tmpl w:val="1FFA143A"/>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4B51F1"/>
    <w:multiLevelType w:val="hybridMultilevel"/>
    <w:tmpl w:val="3E0CC5B8"/>
    <w:lvl w:ilvl="0" w:tplc="D044770E">
      <w:start w:val="1"/>
      <w:numFmt w:val="decimal"/>
      <w:lvlText w:val="%1."/>
      <w:lvlJc w:val="left"/>
      <w:pPr>
        <w:ind w:left="360" w:hanging="360"/>
      </w:pPr>
      <w:rPr>
        <w:rFonts w:ascii="Calibri" w:hAnsi="Calibr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DCA5B2C"/>
    <w:multiLevelType w:val="hybridMultilevel"/>
    <w:tmpl w:val="E7F6507E"/>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E257FB8"/>
    <w:multiLevelType w:val="hybridMultilevel"/>
    <w:tmpl w:val="2F3C7928"/>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31843F22"/>
    <w:multiLevelType w:val="hybridMultilevel"/>
    <w:tmpl w:val="14D48876"/>
    <w:lvl w:ilvl="0" w:tplc="A8F070BC">
      <w:start w:val="1"/>
      <w:numFmt w:val="decimal"/>
      <w:pStyle w:val="numberedlist"/>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15:restartNumberingAfterBreak="0">
    <w:nsid w:val="319B42EF"/>
    <w:multiLevelType w:val="hybridMultilevel"/>
    <w:tmpl w:val="18221562"/>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7" w15:restartNumberingAfterBreak="0">
    <w:nsid w:val="31A00E89"/>
    <w:multiLevelType w:val="hybridMultilevel"/>
    <w:tmpl w:val="AECEBADE"/>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5A7054B"/>
    <w:multiLevelType w:val="hybridMultilevel"/>
    <w:tmpl w:val="760C1C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5FC470E"/>
    <w:multiLevelType w:val="hybridMultilevel"/>
    <w:tmpl w:val="4B0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032350"/>
    <w:multiLevelType w:val="hybridMultilevel"/>
    <w:tmpl w:val="C86C6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BE339A"/>
    <w:multiLevelType w:val="hybridMultilevel"/>
    <w:tmpl w:val="B9F0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8A2075"/>
    <w:multiLevelType w:val="hybridMultilevel"/>
    <w:tmpl w:val="BA4EE7EA"/>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425C0EC5"/>
    <w:multiLevelType w:val="hybridMultilevel"/>
    <w:tmpl w:val="1DFA8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34E5029"/>
    <w:multiLevelType w:val="hybridMultilevel"/>
    <w:tmpl w:val="F4E6B094"/>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44FF2DCD"/>
    <w:multiLevelType w:val="singleLevel"/>
    <w:tmpl w:val="79342A84"/>
    <w:lvl w:ilvl="0">
      <w:start w:val="1"/>
      <w:numFmt w:val="decimal"/>
      <w:lvlText w:val="%1."/>
      <w:legacy w:legacy="1" w:legacySpace="0" w:legacyIndent="360"/>
      <w:lvlJc w:val="left"/>
      <w:pPr>
        <w:ind w:left="1080" w:hanging="360"/>
      </w:pPr>
      <w:rPr>
        <w:rFonts w:cs="Times New Roman"/>
      </w:rPr>
    </w:lvl>
  </w:abstractNum>
  <w:abstractNum w:abstractNumId="56" w15:restartNumberingAfterBreak="0">
    <w:nsid w:val="453A0AE0"/>
    <w:multiLevelType w:val="hybridMultilevel"/>
    <w:tmpl w:val="CF92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8BD3E38"/>
    <w:multiLevelType w:val="hybridMultilevel"/>
    <w:tmpl w:val="6FC67014"/>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48C6207C"/>
    <w:multiLevelType w:val="hybridMultilevel"/>
    <w:tmpl w:val="EA428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A6A05A7"/>
    <w:multiLevelType w:val="hybridMultilevel"/>
    <w:tmpl w:val="FF58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6A138A"/>
    <w:multiLevelType w:val="hybridMultilevel"/>
    <w:tmpl w:val="AD507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C0779A"/>
    <w:multiLevelType w:val="hybridMultilevel"/>
    <w:tmpl w:val="4E8E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AC6504F"/>
    <w:multiLevelType w:val="hybridMultilevel"/>
    <w:tmpl w:val="4A82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08258C"/>
    <w:multiLevelType w:val="hybridMultilevel"/>
    <w:tmpl w:val="A75A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261237"/>
    <w:multiLevelType w:val="multilevel"/>
    <w:tmpl w:val="2938AE7C"/>
    <w:lvl w:ilvl="0">
      <w:start w:val="1"/>
      <w:numFmt w:val="decimal"/>
      <w:lvlText w:val="%1."/>
      <w:lvlJc w:val="left"/>
      <w:pPr>
        <w:ind w:left="360" w:hanging="360"/>
      </w:pPr>
      <w:rPr>
        <w:rFonts w:hint="default"/>
      </w:rPr>
    </w:lvl>
    <w:lvl w:ilvl="1">
      <w:start w:val="6"/>
      <w:numFmt w:val="decimal"/>
      <w:isLgl/>
      <w:lvlText w:val="%1.%2"/>
      <w:lvlJc w:val="left"/>
      <w:pPr>
        <w:ind w:left="960" w:hanging="60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5" w15:restartNumberingAfterBreak="0">
    <w:nsid w:val="4DD47FF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E25181C"/>
    <w:multiLevelType w:val="hybridMultilevel"/>
    <w:tmpl w:val="5B787A7A"/>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E32201C"/>
    <w:multiLevelType w:val="hybridMultilevel"/>
    <w:tmpl w:val="246A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9D61F6"/>
    <w:multiLevelType w:val="hybridMultilevel"/>
    <w:tmpl w:val="E39208C0"/>
    <w:lvl w:ilvl="0" w:tplc="75E8AA14">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9" w15:restartNumberingAfterBreak="0">
    <w:nsid w:val="50BF76FB"/>
    <w:multiLevelType w:val="hybridMultilevel"/>
    <w:tmpl w:val="A47E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EB04D8"/>
    <w:multiLevelType w:val="hybridMultilevel"/>
    <w:tmpl w:val="786AE0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51503954"/>
    <w:multiLevelType w:val="hybridMultilevel"/>
    <w:tmpl w:val="039AAE62"/>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9D1480"/>
    <w:multiLevelType w:val="singleLevel"/>
    <w:tmpl w:val="552026EC"/>
    <w:lvl w:ilvl="0">
      <w:start w:val="1"/>
      <w:numFmt w:val="bullet"/>
      <w:lvlText w:val=""/>
      <w:lvlJc w:val="left"/>
      <w:pPr>
        <w:tabs>
          <w:tab w:val="num" w:pos="360"/>
        </w:tabs>
        <w:ind w:left="360" w:hanging="360"/>
      </w:pPr>
      <w:rPr>
        <w:rFonts w:ascii="Symbol" w:hAnsi="Symbol" w:hint="default"/>
        <w:color w:val="auto"/>
        <w:sz w:val="28"/>
      </w:rPr>
    </w:lvl>
  </w:abstractNum>
  <w:abstractNum w:abstractNumId="73" w15:restartNumberingAfterBreak="0">
    <w:nsid w:val="549C32B4"/>
    <w:multiLevelType w:val="hybridMultilevel"/>
    <w:tmpl w:val="A68C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2A5776"/>
    <w:multiLevelType w:val="hybridMultilevel"/>
    <w:tmpl w:val="0206EE74"/>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8A452BB"/>
    <w:multiLevelType w:val="hybridMultilevel"/>
    <w:tmpl w:val="52CCBDC0"/>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5A8F78B3"/>
    <w:multiLevelType w:val="hybridMultilevel"/>
    <w:tmpl w:val="896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1151E1"/>
    <w:multiLevelType w:val="hybridMultilevel"/>
    <w:tmpl w:val="CA9E9098"/>
    <w:lvl w:ilvl="0" w:tplc="75E8AA14">
      <w:start w:val="1"/>
      <w:numFmt w:val="bullet"/>
      <w:lvlText w:val=""/>
      <w:lvlJc w:val="left"/>
      <w:pPr>
        <w:tabs>
          <w:tab w:val="num" w:pos="1440"/>
        </w:tabs>
        <w:ind w:left="1440" w:hanging="360"/>
      </w:pPr>
      <w:rPr>
        <w:rFonts w:ascii="Symbol" w:hAnsi="Symbol" w:hint="default"/>
        <w:color w:val="000000"/>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C23060D"/>
    <w:multiLevelType w:val="hybridMultilevel"/>
    <w:tmpl w:val="A2D4398E"/>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648C0FF8"/>
    <w:multiLevelType w:val="singleLevel"/>
    <w:tmpl w:val="EDD0FB7A"/>
    <w:lvl w:ilvl="0">
      <w:start w:val="1"/>
      <w:numFmt w:val="bullet"/>
      <w:lvlText w:val=""/>
      <w:lvlJc w:val="left"/>
      <w:pPr>
        <w:tabs>
          <w:tab w:val="num" w:pos="360"/>
        </w:tabs>
        <w:ind w:left="360" w:hanging="360"/>
      </w:pPr>
      <w:rPr>
        <w:rFonts w:ascii="Symbol" w:hAnsi="Symbol" w:hint="default"/>
        <w:color w:val="auto"/>
        <w:sz w:val="28"/>
      </w:rPr>
    </w:lvl>
  </w:abstractNum>
  <w:abstractNum w:abstractNumId="80" w15:restartNumberingAfterBreak="0">
    <w:nsid w:val="67556EF4"/>
    <w:multiLevelType w:val="hybridMultilevel"/>
    <w:tmpl w:val="8DA8F07E"/>
    <w:lvl w:ilvl="0" w:tplc="BFD4C59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75A3251"/>
    <w:multiLevelType w:val="hybridMultilevel"/>
    <w:tmpl w:val="CDD8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136DB4"/>
    <w:multiLevelType w:val="hybridMultilevel"/>
    <w:tmpl w:val="CBAAE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8537BD1"/>
    <w:multiLevelType w:val="hybridMultilevel"/>
    <w:tmpl w:val="7C98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D44A06"/>
    <w:multiLevelType w:val="multilevel"/>
    <w:tmpl w:val="EFCAAF86"/>
    <w:lvl w:ilvl="0">
      <w:start w:val="1"/>
      <w:numFmt w:val="decimal"/>
      <w:lvlText w:val="%1."/>
      <w:lvlJc w:val="left"/>
      <w:pPr>
        <w:ind w:left="360" w:hanging="360"/>
      </w:pPr>
    </w:lvl>
    <w:lvl w:ilvl="1">
      <w:start w:val="6"/>
      <w:numFmt w:val="decimal"/>
      <w:isLgl/>
      <w:lvlText w:val="%1.%2"/>
      <w:lvlJc w:val="left"/>
      <w:pPr>
        <w:ind w:left="1320" w:hanging="60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85" w15:restartNumberingAfterBreak="0">
    <w:nsid w:val="69523356"/>
    <w:multiLevelType w:val="hybridMultilevel"/>
    <w:tmpl w:val="5C6036CC"/>
    <w:lvl w:ilvl="0" w:tplc="EDD0FB7A">
      <w:start w:val="1"/>
      <w:numFmt w:val="bullet"/>
      <w:lvlText w:val=""/>
      <w:lvlJc w:val="left"/>
      <w:pPr>
        <w:tabs>
          <w:tab w:val="num" w:pos="1080"/>
        </w:tabs>
        <w:ind w:left="1080" w:hanging="360"/>
      </w:pPr>
      <w:rPr>
        <w:rFonts w:ascii="Symbol" w:hAnsi="Symbol" w:hint="default"/>
        <w:color w:val="auto"/>
        <w:sz w:val="28"/>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6A7D7D6E"/>
    <w:multiLevelType w:val="hybridMultilevel"/>
    <w:tmpl w:val="6D8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4430D0"/>
    <w:multiLevelType w:val="hybridMultilevel"/>
    <w:tmpl w:val="D094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044EC0"/>
    <w:multiLevelType w:val="hybridMultilevel"/>
    <w:tmpl w:val="FE1E86AA"/>
    <w:lvl w:ilvl="0" w:tplc="AF30502C">
      <w:start w:val="1"/>
      <w:numFmt w:val="decimal"/>
      <w:lvlText w:val="%1."/>
      <w:lvlJc w:val="left"/>
      <w:pPr>
        <w:tabs>
          <w:tab w:val="num" w:pos="1440"/>
        </w:tabs>
        <w:ind w:left="1440" w:hanging="360"/>
      </w:pPr>
      <w:rPr>
        <w:rFonts w:cs="Times New Roman" w:hint="default"/>
      </w:rPr>
    </w:lvl>
    <w:lvl w:ilvl="1" w:tplc="75E8AA14">
      <w:start w:val="1"/>
      <w:numFmt w:val="bullet"/>
      <w:lvlText w:val=""/>
      <w:lvlJc w:val="left"/>
      <w:pPr>
        <w:tabs>
          <w:tab w:val="num" w:pos="1800"/>
        </w:tabs>
        <w:ind w:left="1800" w:hanging="360"/>
      </w:pPr>
      <w:rPr>
        <w:rFonts w:ascii="Symbol" w:hAnsi="Symbol" w:hint="default"/>
        <w:color w:val="000000"/>
        <w:sz w:val="16"/>
      </w:rPr>
    </w:lvl>
    <w:lvl w:ilvl="2" w:tplc="BF189620">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15:restartNumberingAfterBreak="0">
    <w:nsid w:val="6F7A5A5D"/>
    <w:multiLevelType w:val="hybridMultilevel"/>
    <w:tmpl w:val="C7D6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DC1234"/>
    <w:multiLevelType w:val="hybridMultilevel"/>
    <w:tmpl w:val="BA98F524"/>
    <w:lvl w:ilvl="0" w:tplc="B082E3AC">
      <w:start w:val="7"/>
      <w:numFmt w:val="decimal"/>
      <w:lvlText w:val="%1."/>
      <w:lvlJc w:val="left"/>
      <w:pPr>
        <w:tabs>
          <w:tab w:val="num" w:pos="1080"/>
        </w:tabs>
        <w:ind w:left="1080" w:hanging="360"/>
      </w:pPr>
      <w:rPr>
        <w:rFonts w:cs="Times New Roman" w:hint="default"/>
      </w:rPr>
    </w:lvl>
    <w:lvl w:ilvl="1" w:tplc="F3AE1148">
      <w:start w:val="1"/>
      <w:numFmt w:val="decimal"/>
      <w:lvlText w:val="%2)"/>
      <w:lvlJc w:val="left"/>
      <w:pPr>
        <w:tabs>
          <w:tab w:val="num" w:pos="1800"/>
        </w:tabs>
        <w:ind w:left="1800" w:hanging="360"/>
      </w:pPr>
      <w:rPr>
        <w:rFonts w:cs="Times New Roman" w:hint="default"/>
      </w:rPr>
    </w:lvl>
    <w:lvl w:ilvl="2" w:tplc="0CC2E296">
      <w:start w:val="7"/>
      <w:numFmt w:val="decimal"/>
      <w:lvlText w:val="%3"/>
      <w:lvlJc w:val="left"/>
      <w:pPr>
        <w:tabs>
          <w:tab w:val="num" w:pos="3090"/>
        </w:tabs>
        <w:ind w:left="3090" w:hanging="75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1" w15:restartNumberingAfterBreak="0">
    <w:nsid w:val="714B15C5"/>
    <w:multiLevelType w:val="hybridMultilevel"/>
    <w:tmpl w:val="B5B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15576F"/>
    <w:multiLevelType w:val="hybridMultilevel"/>
    <w:tmpl w:val="2CAC3992"/>
    <w:lvl w:ilvl="0" w:tplc="75E8AA14">
      <w:start w:val="1"/>
      <w:numFmt w:val="bullet"/>
      <w:lvlText w:val=""/>
      <w:lvlJc w:val="left"/>
      <w:pPr>
        <w:tabs>
          <w:tab w:val="num" w:pos="360"/>
        </w:tabs>
        <w:ind w:left="360" w:hanging="360"/>
      </w:pPr>
      <w:rPr>
        <w:rFonts w:ascii="Symbol" w:hAnsi="Symbol" w:hint="default"/>
        <w:color w:val="000000"/>
        <w:sz w:val="16"/>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3" w15:restartNumberingAfterBreak="0">
    <w:nsid w:val="72D94E3A"/>
    <w:multiLevelType w:val="hybridMultilevel"/>
    <w:tmpl w:val="7412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650809"/>
    <w:multiLevelType w:val="hybridMultilevel"/>
    <w:tmpl w:val="03621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B73696"/>
    <w:multiLevelType w:val="hybridMultilevel"/>
    <w:tmpl w:val="C580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DE4416"/>
    <w:multiLevelType w:val="hybridMultilevel"/>
    <w:tmpl w:val="A7A4D59C"/>
    <w:lvl w:ilvl="0" w:tplc="4E9408D4">
      <w:start w:val="1"/>
      <w:numFmt w:val="bullet"/>
      <w:lvlText w:val=""/>
      <w:lvlJc w:val="left"/>
      <w:pPr>
        <w:tabs>
          <w:tab w:val="num" w:pos="1080"/>
        </w:tabs>
        <w:ind w:left="1080" w:hanging="360"/>
      </w:pPr>
      <w:rPr>
        <w:rFonts w:ascii="Symbol" w:hAnsi="Symbol" w:hint="default"/>
        <w:color w:val="0000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7AAE2BB5"/>
    <w:multiLevelType w:val="hybridMultilevel"/>
    <w:tmpl w:val="EF60B8B0"/>
    <w:lvl w:ilvl="0" w:tplc="75E8AA14">
      <w:start w:val="1"/>
      <w:numFmt w:val="bullet"/>
      <w:lvlText w:val=""/>
      <w:lvlJc w:val="left"/>
      <w:pPr>
        <w:tabs>
          <w:tab w:val="num" w:pos="1440"/>
        </w:tabs>
        <w:ind w:left="1440" w:hanging="360"/>
      </w:pPr>
      <w:rPr>
        <w:rFonts w:ascii="Symbol" w:hAnsi="Symbol" w:hint="default"/>
        <w:color w:val="000000"/>
        <w:sz w:val="16"/>
      </w:rPr>
    </w:lvl>
    <w:lvl w:ilvl="1" w:tplc="75E8AA14">
      <w:start w:val="1"/>
      <w:numFmt w:val="bullet"/>
      <w:lvlText w:val=""/>
      <w:lvlJc w:val="left"/>
      <w:pPr>
        <w:tabs>
          <w:tab w:val="num" w:pos="2160"/>
        </w:tabs>
        <w:ind w:left="2160" w:hanging="360"/>
      </w:pPr>
      <w:rPr>
        <w:rFonts w:ascii="Symbol" w:hAnsi="Symbol" w:hint="default"/>
        <w:color w:val="000000"/>
        <w:sz w:val="16"/>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8" w15:restartNumberingAfterBreak="0">
    <w:nsid w:val="7C1A50D1"/>
    <w:multiLevelType w:val="hybridMultilevel"/>
    <w:tmpl w:val="5C8CD580"/>
    <w:lvl w:ilvl="0" w:tplc="EDD0FB7A">
      <w:start w:val="1"/>
      <w:numFmt w:val="bullet"/>
      <w:lvlText w:val=""/>
      <w:lvlJc w:val="left"/>
      <w:pPr>
        <w:tabs>
          <w:tab w:val="num" w:pos="1080"/>
        </w:tabs>
        <w:ind w:left="1080" w:hanging="360"/>
      </w:pPr>
      <w:rPr>
        <w:rFonts w:ascii="Symbol" w:hAnsi="Symbol" w:hint="default"/>
        <w:color w:val="auto"/>
        <w:sz w:val="2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7D2E11A2"/>
    <w:multiLevelType w:val="hybridMultilevel"/>
    <w:tmpl w:val="2B0E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9D4DE9"/>
    <w:multiLevelType w:val="hybridMultilevel"/>
    <w:tmpl w:val="71E85F00"/>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1" w15:restartNumberingAfterBreak="0">
    <w:nsid w:val="7DD52B52"/>
    <w:multiLevelType w:val="hybridMultilevel"/>
    <w:tmpl w:val="4CF4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19496F"/>
    <w:multiLevelType w:val="hybridMultilevel"/>
    <w:tmpl w:val="F1AE59D0"/>
    <w:lvl w:ilvl="0" w:tplc="75E8AA14">
      <w:start w:val="1"/>
      <w:numFmt w:val="bullet"/>
      <w:lvlText w:val=""/>
      <w:lvlJc w:val="left"/>
      <w:pPr>
        <w:tabs>
          <w:tab w:val="num" w:pos="1080"/>
        </w:tabs>
        <w:ind w:left="1080" w:hanging="360"/>
      </w:pPr>
      <w:rPr>
        <w:rFonts w:ascii="Symbol" w:hAnsi="Symbol"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82735C"/>
    <w:multiLevelType w:val="hybridMultilevel"/>
    <w:tmpl w:val="BC103F52"/>
    <w:lvl w:ilvl="0" w:tplc="75E8AA14">
      <w:start w:val="1"/>
      <w:numFmt w:val="bullet"/>
      <w:lvlText w:val=""/>
      <w:lvlJc w:val="left"/>
      <w:pPr>
        <w:tabs>
          <w:tab w:val="num" w:pos="1440"/>
        </w:tabs>
        <w:ind w:left="1440" w:hanging="360"/>
      </w:pPr>
      <w:rPr>
        <w:rFonts w:ascii="Symbol" w:hAnsi="Symbol" w:hint="default"/>
        <w:color w:val="000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0928322">
    <w:abstractNumId w:val="55"/>
  </w:num>
  <w:num w:numId="2" w16cid:durableId="1307659272">
    <w:abstractNumId w:val="16"/>
  </w:num>
  <w:num w:numId="3" w16cid:durableId="1630626904">
    <w:abstractNumId w:val="37"/>
  </w:num>
  <w:num w:numId="4" w16cid:durableId="1088577987">
    <w:abstractNumId w:val="79"/>
  </w:num>
  <w:num w:numId="5" w16cid:durableId="2137530102">
    <w:abstractNumId w:val="65"/>
  </w:num>
  <w:num w:numId="6" w16cid:durableId="573510124">
    <w:abstractNumId w:val="72"/>
  </w:num>
  <w:num w:numId="7" w16cid:durableId="12897006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8496008">
    <w:abstractNumId w:val="36"/>
  </w:num>
  <w:num w:numId="9" w16cid:durableId="1785615350">
    <w:abstractNumId w:val="96"/>
  </w:num>
  <w:num w:numId="10" w16cid:durableId="306593150">
    <w:abstractNumId w:val="97"/>
  </w:num>
  <w:num w:numId="11" w16cid:durableId="1808623156">
    <w:abstractNumId w:val="71"/>
  </w:num>
  <w:num w:numId="12" w16cid:durableId="254021613">
    <w:abstractNumId w:val="90"/>
  </w:num>
  <w:num w:numId="13" w16cid:durableId="1957710052">
    <w:abstractNumId w:val="38"/>
  </w:num>
  <w:num w:numId="14" w16cid:durableId="429281048">
    <w:abstractNumId w:val="66"/>
  </w:num>
  <w:num w:numId="15" w16cid:durableId="1846896218">
    <w:abstractNumId w:val="30"/>
  </w:num>
  <w:num w:numId="16" w16cid:durableId="750977866">
    <w:abstractNumId w:val="41"/>
  </w:num>
  <w:num w:numId="17" w16cid:durableId="1915971113">
    <w:abstractNumId w:val="31"/>
  </w:num>
  <w:num w:numId="18" w16cid:durableId="1140028345">
    <w:abstractNumId w:val="88"/>
  </w:num>
  <w:num w:numId="19" w16cid:durableId="1870296003">
    <w:abstractNumId w:val="77"/>
  </w:num>
  <w:num w:numId="20" w16cid:durableId="74593279">
    <w:abstractNumId w:val="74"/>
  </w:num>
  <w:num w:numId="21" w16cid:durableId="1719816611">
    <w:abstractNumId w:val="57"/>
  </w:num>
  <w:num w:numId="22" w16cid:durableId="520052548">
    <w:abstractNumId w:val="17"/>
  </w:num>
  <w:num w:numId="23" w16cid:durableId="752747268">
    <w:abstractNumId w:val="98"/>
  </w:num>
  <w:num w:numId="24" w16cid:durableId="1034189611">
    <w:abstractNumId w:val="35"/>
  </w:num>
  <w:num w:numId="25" w16cid:durableId="725103093">
    <w:abstractNumId w:val="78"/>
  </w:num>
  <w:num w:numId="26" w16cid:durableId="674116002">
    <w:abstractNumId w:val="52"/>
  </w:num>
  <w:num w:numId="27" w16cid:durableId="265039161">
    <w:abstractNumId w:val="75"/>
  </w:num>
  <w:num w:numId="28" w16cid:durableId="514733407">
    <w:abstractNumId w:val="18"/>
  </w:num>
  <w:num w:numId="29" w16cid:durableId="218170217">
    <w:abstractNumId w:val="26"/>
  </w:num>
  <w:num w:numId="30" w16cid:durableId="1426538808">
    <w:abstractNumId w:val="12"/>
  </w:num>
  <w:num w:numId="31" w16cid:durableId="1619683512">
    <w:abstractNumId w:val="44"/>
  </w:num>
  <w:num w:numId="32" w16cid:durableId="157158882">
    <w:abstractNumId w:val="54"/>
  </w:num>
  <w:num w:numId="33" w16cid:durableId="460925889">
    <w:abstractNumId w:val="85"/>
  </w:num>
  <w:num w:numId="34" w16cid:durableId="1663583391">
    <w:abstractNumId w:val="32"/>
  </w:num>
  <w:num w:numId="35" w16cid:durableId="1744596766">
    <w:abstractNumId w:val="47"/>
  </w:num>
  <w:num w:numId="36" w16cid:durableId="1699042267">
    <w:abstractNumId w:val="43"/>
  </w:num>
  <w:num w:numId="37" w16cid:durableId="1130395084">
    <w:abstractNumId w:val="33"/>
  </w:num>
  <w:num w:numId="38" w16cid:durableId="975182338">
    <w:abstractNumId w:val="34"/>
  </w:num>
  <w:num w:numId="39" w16cid:durableId="1707414760">
    <w:abstractNumId w:val="80"/>
  </w:num>
  <w:num w:numId="40" w16cid:durableId="67507972">
    <w:abstractNumId w:val="70"/>
  </w:num>
  <w:num w:numId="41" w16cid:durableId="1816407513">
    <w:abstractNumId w:val="21"/>
  </w:num>
  <w:num w:numId="42" w16cid:durableId="2070221586">
    <w:abstractNumId w:val="40"/>
  </w:num>
  <w:num w:numId="43" w16cid:durableId="610631494">
    <w:abstractNumId w:val="102"/>
  </w:num>
  <w:num w:numId="44" w16cid:durableId="919019517">
    <w:abstractNumId w:val="50"/>
  </w:num>
  <w:num w:numId="45" w16cid:durableId="1043477498">
    <w:abstractNumId w:val="24"/>
  </w:num>
  <w:num w:numId="46" w16cid:durableId="132868273">
    <w:abstractNumId w:val="13"/>
  </w:num>
  <w:num w:numId="47" w16cid:durableId="319114352">
    <w:abstractNumId w:val="62"/>
  </w:num>
  <w:num w:numId="48" w16cid:durableId="588124600">
    <w:abstractNumId w:val="27"/>
  </w:num>
  <w:num w:numId="49" w16cid:durableId="1013462213">
    <w:abstractNumId w:val="39"/>
  </w:num>
  <w:num w:numId="50" w16cid:durableId="1862278527">
    <w:abstractNumId w:val="73"/>
  </w:num>
  <w:num w:numId="51" w16cid:durableId="1543246295">
    <w:abstractNumId w:val="69"/>
  </w:num>
  <w:num w:numId="52" w16cid:durableId="1503080757">
    <w:abstractNumId w:val="28"/>
  </w:num>
  <w:num w:numId="53" w16cid:durableId="965425839">
    <w:abstractNumId w:val="61"/>
  </w:num>
  <w:num w:numId="54" w16cid:durableId="1341154904">
    <w:abstractNumId w:val="95"/>
  </w:num>
  <w:num w:numId="55" w16cid:durableId="1321273599">
    <w:abstractNumId w:val="59"/>
  </w:num>
  <w:num w:numId="56" w16cid:durableId="1385787311">
    <w:abstractNumId w:val="101"/>
  </w:num>
  <w:num w:numId="57" w16cid:durableId="636300173">
    <w:abstractNumId w:val="60"/>
  </w:num>
  <w:num w:numId="58" w16cid:durableId="1156805065">
    <w:abstractNumId w:val="81"/>
  </w:num>
  <w:num w:numId="59" w16cid:durableId="1940597319">
    <w:abstractNumId w:val="83"/>
  </w:num>
  <w:num w:numId="60" w16cid:durableId="1406343610">
    <w:abstractNumId w:val="25"/>
  </w:num>
  <w:num w:numId="61" w16cid:durableId="1803840247">
    <w:abstractNumId w:val="63"/>
  </w:num>
  <w:num w:numId="62" w16cid:durableId="449738356">
    <w:abstractNumId w:val="89"/>
  </w:num>
  <w:num w:numId="63" w16cid:durableId="22904190">
    <w:abstractNumId w:val="49"/>
  </w:num>
  <w:num w:numId="64" w16cid:durableId="1711148167">
    <w:abstractNumId w:val="86"/>
  </w:num>
  <w:num w:numId="65" w16cid:durableId="1597441335">
    <w:abstractNumId w:val="87"/>
  </w:num>
  <w:num w:numId="66" w16cid:durableId="356085628">
    <w:abstractNumId w:val="14"/>
  </w:num>
  <w:num w:numId="67" w16cid:durableId="660889138">
    <w:abstractNumId w:val="45"/>
  </w:num>
  <w:num w:numId="68" w16cid:durableId="1589729707">
    <w:abstractNumId w:val="84"/>
  </w:num>
  <w:num w:numId="69" w16cid:durableId="1835488120">
    <w:abstractNumId w:val="64"/>
  </w:num>
  <w:num w:numId="70" w16cid:durableId="1163276557">
    <w:abstractNumId w:val="92"/>
  </w:num>
  <w:num w:numId="71" w16cid:durableId="204832692">
    <w:abstractNumId w:val="103"/>
  </w:num>
  <w:num w:numId="72" w16cid:durableId="1642881838">
    <w:abstractNumId w:val="68"/>
  </w:num>
  <w:num w:numId="73" w16cid:durableId="1457411021">
    <w:abstractNumId w:val="67"/>
  </w:num>
  <w:num w:numId="74" w16cid:durableId="135607284">
    <w:abstractNumId w:val="91"/>
  </w:num>
  <w:num w:numId="75" w16cid:durableId="328019853">
    <w:abstractNumId w:val="10"/>
  </w:num>
  <w:num w:numId="76" w16cid:durableId="1196776230">
    <w:abstractNumId w:val="20"/>
  </w:num>
  <w:num w:numId="77" w16cid:durableId="1545679347">
    <w:abstractNumId w:val="9"/>
  </w:num>
  <w:num w:numId="78" w16cid:durableId="964309497">
    <w:abstractNumId w:val="7"/>
  </w:num>
  <w:num w:numId="79" w16cid:durableId="1721442781">
    <w:abstractNumId w:val="6"/>
  </w:num>
  <w:num w:numId="80" w16cid:durableId="615529124">
    <w:abstractNumId w:val="5"/>
  </w:num>
  <w:num w:numId="81" w16cid:durableId="1935625066">
    <w:abstractNumId w:val="4"/>
  </w:num>
  <w:num w:numId="82" w16cid:durableId="1641349169">
    <w:abstractNumId w:val="8"/>
  </w:num>
  <w:num w:numId="83" w16cid:durableId="1808009513">
    <w:abstractNumId w:val="3"/>
  </w:num>
  <w:num w:numId="84" w16cid:durableId="1135950081">
    <w:abstractNumId w:val="2"/>
  </w:num>
  <w:num w:numId="85" w16cid:durableId="1377125098">
    <w:abstractNumId w:val="1"/>
  </w:num>
  <w:num w:numId="86" w16cid:durableId="238559674">
    <w:abstractNumId w:val="0"/>
  </w:num>
  <w:num w:numId="87" w16cid:durableId="423958201">
    <w:abstractNumId w:val="22"/>
  </w:num>
  <w:num w:numId="88" w16cid:durableId="2062316501">
    <w:abstractNumId w:val="42"/>
  </w:num>
  <w:num w:numId="89" w16cid:durableId="1505510538">
    <w:abstractNumId w:val="11"/>
  </w:num>
  <w:num w:numId="90" w16cid:durableId="295835588">
    <w:abstractNumId w:val="99"/>
  </w:num>
  <w:num w:numId="91" w16cid:durableId="1969701701">
    <w:abstractNumId w:val="15"/>
  </w:num>
  <w:num w:numId="92" w16cid:durableId="577251612">
    <w:abstractNumId w:val="51"/>
  </w:num>
  <w:num w:numId="93" w16cid:durableId="748575494">
    <w:abstractNumId w:val="94"/>
  </w:num>
  <w:num w:numId="94" w16cid:durableId="733621426">
    <w:abstractNumId w:val="76"/>
  </w:num>
  <w:num w:numId="95" w16cid:durableId="1558511804">
    <w:abstractNumId w:val="100"/>
  </w:num>
  <w:num w:numId="96" w16cid:durableId="723673083">
    <w:abstractNumId w:val="29"/>
  </w:num>
  <w:num w:numId="97" w16cid:durableId="395318732">
    <w:abstractNumId w:val="53"/>
  </w:num>
  <w:num w:numId="98" w16cid:durableId="377321639">
    <w:abstractNumId w:val="93"/>
  </w:num>
  <w:num w:numId="99" w16cid:durableId="490952090">
    <w:abstractNumId w:val="23"/>
  </w:num>
  <w:num w:numId="100" w16cid:durableId="1541280368">
    <w:abstractNumId w:val="19"/>
  </w:num>
  <w:num w:numId="101" w16cid:durableId="308707237">
    <w:abstractNumId w:val="82"/>
  </w:num>
  <w:num w:numId="102" w16cid:durableId="578515311">
    <w:abstractNumId w:val="48"/>
  </w:num>
  <w:num w:numId="103" w16cid:durableId="1365212246">
    <w:abstractNumId w:val="58"/>
  </w:num>
  <w:num w:numId="104" w16cid:durableId="1820338388">
    <w:abstractNumId w:val="5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PersonalInformation/>
  <w:removeDateAndTime/>
  <w:embedSystemFont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C59"/>
    <w:rsid w:val="00001444"/>
    <w:rsid w:val="00003F46"/>
    <w:rsid w:val="0000486D"/>
    <w:rsid w:val="0000494D"/>
    <w:rsid w:val="00004F96"/>
    <w:rsid w:val="00010FE1"/>
    <w:rsid w:val="000121D7"/>
    <w:rsid w:val="000137EF"/>
    <w:rsid w:val="00013EE5"/>
    <w:rsid w:val="00016F7B"/>
    <w:rsid w:val="00017702"/>
    <w:rsid w:val="00020486"/>
    <w:rsid w:val="000207DE"/>
    <w:rsid w:val="00020A23"/>
    <w:rsid w:val="00020C31"/>
    <w:rsid w:val="0002183F"/>
    <w:rsid w:val="000237E6"/>
    <w:rsid w:val="00025D84"/>
    <w:rsid w:val="00026140"/>
    <w:rsid w:val="000277A6"/>
    <w:rsid w:val="000308F7"/>
    <w:rsid w:val="00031C93"/>
    <w:rsid w:val="00032C2E"/>
    <w:rsid w:val="00033A43"/>
    <w:rsid w:val="00035C0D"/>
    <w:rsid w:val="0004169E"/>
    <w:rsid w:val="00046E4D"/>
    <w:rsid w:val="00047965"/>
    <w:rsid w:val="00047CF6"/>
    <w:rsid w:val="00047D61"/>
    <w:rsid w:val="00050AB7"/>
    <w:rsid w:val="00051F3B"/>
    <w:rsid w:val="00053530"/>
    <w:rsid w:val="00053B6D"/>
    <w:rsid w:val="00053FC4"/>
    <w:rsid w:val="00054FAA"/>
    <w:rsid w:val="00055301"/>
    <w:rsid w:val="00057912"/>
    <w:rsid w:val="00060AC3"/>
    <w:rsid w:val="00060BD4"/>
    <w:rsid w:val="000619E8"/>
    <w:rsid w:val="000641BF"/>
    <w:rsid w:val="00066D49"/>
    <w:rsid w:val="00067A2C"/>
    <w:rsid w:val="0007174A"/>
    <w:rsid w:val="00071F91"/>
    <w:rsid w:val="00072E07"/>
    <w:rsid w:val="00073930"/>
    <w:rsid w:val="00075372"/>
    <w:rsid w:val="00075D5C"/>
    <w:rsid w:val="000762B1"/>
    <w:rsid w:val="000773E0"/>
    <w:rsid w:val="00077BC2"/>
    <w:rsid w:val="00080F1F"/>
    <w:rsid w:val="00081CC5"/>
    <w:rsid w:val="0008431F"/>
    <w:rsid w:val="00085594"/>
    <w:rsid w:val="00086BD9"/>
    <w:rsid w:val="000871E9"/>
    <w:rsid w:val="000879D6"/>
    <w:rsid w:val="00090634"/>
    <w:rsid w:val="00095315"/>
    <w:rsid w:val="0009641E"/>
    <w:rsid w:val="000A00AD"/>
    <w:rsid w:val="000A1807"/>
    <w:rsid w:val="000A2AA7"/>
    <w:rsid w:val="000A3A89"/>
    <w:rsid w:val="000A46D1"/>
    <w:rsid w:val="000A6878"/>
    <w:rsid w:val="000B482E"/>
    <w:rsid w:val="000B5DE2"/>
    <w:rsid w:val="000B68C6"/>
    <w:rsid w:val="000B6DBC"/>
    <w:rsid w:val="000C1D4D"/>
    <w:rsid w:val="000C2C97"/>
    <w:rsid w:val="000C4AA8"/>
    <w:rsid w:val="000C53D9"/>
    <w:rsid w:val="000D0718"/>
    <w:rsid w:val="000D22A2"/>
    <w:rsid w:val="000D2628"/>
    <w:rsid w:val="000D3725"/>
    <w:rsid w:val="000D4E5A"/>
    <w:rsid w:val="000D5611"/>
    <w:rsid w:val="000D5A21"/>
    <w:rsid w:val="000D70AE"/>
    <w:rsid w:val="000E18E5"/>
    <w:rsid w:val="000E274E"/>
    <w:rsid w:val="000E27F8"/>
    <w:rsid w:val="000E5F46"/>
    <w:rsid w:val="000E6878"/>
    <w:rsid w:val="000E75CC"/>
    <w:rsid w:val="000F16F2"/>
    <w:rsid w:val="000F1728"/>
    <w:rsid w:val="000F4C99"/>
    <w:rsid w:val="000F6D7A"/>
    <w:rsid w:val="00100F1F"/>
    <w:rsid w:val="001113AE"/>
    <w:rsid w:val="001117B8"/>
    <w:rsid w:val="001120AB"/>
    <w:rsid w:val="001132AF"/>
    <w:rsid w:val="0011366D"/>
    <w:rsid w:val="0011612B"/>
    <w:rsid w:val="001177C5"/>
    <w:rsid w:val="00121AE8"/>
    <w:rsid w:val="001221C9"/>
    <w:rsid w:val="001229E7"/>
    <w:rsid w:val="00123B88"/>
    <w:rsid w:val="001246FD"/>
    <w:rsid w:val="00124DA3"/>
    <w:rsid w:val="0012544E"/>
    <w:rsid w:val="00130D91"/>
    <w:rsid w:val="00131D8E"/>
    <w:rsid w:val="00132A69"/>
    <w:rsid w:val="00132D02"/>
    <w:rsid w:val="00134DA4"/>
    <w:rsid w:val="00135A35"/>
    <w:rsid w:val="00135D75"/>
    <w:rsid w:val="00136488"/>
    <w:rsid w:val="0014036F"/>
    <w:rsid w:val="0014094D"/>
    <w:rsid w:val="00140B98"/>
    <w:rsid w:val="001444A5"/>
    <w:rsid w:val="00144AF6"/>
    <w:rsid w:val="001453E3"/>
    <w:rsid w:val="00150B18"/>
    <w:rsid w:val="001516BB"/>
    <w:rsid w:val="00152C24"/>
    <w:rsid w:val="00153A88"/>
    <w:rsid w:val="001546F8"/>
    <w:rsid w:val="00155C8E"/>
    <w:rsid w:val="0015645A"/>
    <w:rsid w:val="0015703C"/>
    <w:rsid w:val="00157464"/>
    <w:rsid w:val="0016011D"/>
    <w:rsid w:val="00163786"/>
    <w:rsid w:val="00166362"/>
    <w:rsid w:val="00166FD1"/>
    <w:rsid w:val="001673CC"/>
    <w:rsid w:val="001708AF"/>
    <w:rsid w:val="00171D31"/>
    <w:rsid w:val="001722EE"/>
    <w:rsid w:val="00172477"/>
    <w:rsid w:val="001727C4"/>
    <w:rsid w:val="00172B6C"/>
    <w:rsid w:val="00173942"/>
    <w:rsid w:val="0017697F"/>
    <w:rsid w:val="00177D3A"/>
    <w:rsid w:val="00180FA4"/>
    <w:rsid w:val="00181039"/>
    <w:rsid w:val="0018292A"/>
    <w:rsid w:val="00182F4B"/>
    <w:rsid w:val="00185B4C"/>
    <w:rsid w:val="00185EA6"/>
    <w:rsid w:val="00187D4B"/>
    <w:rsid w:val="00192293"/>
    <w:rsid w:val="0019468D"/>
    <w:rsid w:val="001A0FA9"/>
    <w:rsid w:val="001A41EB"/>
    <w:rsid w:val="001A478F"/>
    <w:rsid w:val="001A5C35"/>
    <w:rsid w:val="001A76FB"/>
    <w:rsid w:val="001B1D45"/>
    <w:rsid w:val="001B40FB"/>
    <w:rsid w:val="001B45B6"/>
    <w:rsid w:val="001B4CAB"/>
    <w:rsid w:val="001C2EAC"/>
    <w:rsid w:val="001C30AB"/>
    <w:rsid w:val="001C5D8B"/>
    <w:rsid w:val="001C70CA"/>
    <w:rsid w:val="001D1E31"/>
    <w:rsid w:val="001D24D5"/>
    <w:rsid w:val="001D4359"/>
    <w:rsid w:val="001D54AC"/>
    <w:rsid w:val="001E1EA5"/>
    <w:rsid w:val="001E3602"/>
    <w:rsid w:val="001E4186"/>
    <w:rsid w:val="001E55EC"/>
    <w:rsid w:val="001E714A"/>
    <w:rsid w:val="001E7847"/>
    <w:rsid w:val="001F0030"/>
    <w:rsid w:val="001F40A5"/>
    <w:rsid w:val="001F4EFF"/>
    <w:rsid w:val="001F5C64"/>
    <w:rsid w:val="001F6FE6"/>
    <w:rsid w:val="00200B84"/>
    <w:rsid w:val="00201985"/>
    <w:rsid w:val="00201FD5"/>
    <w:rsid w:val="002020E9"/>
    <w:rsid w:val="00205847"/>
    <w:rsid w:val="002072BD"/>
    <w:rsid w:val="0021192B"/>
    <w:rsid w:val="0021239D"/>
    <w:rsid w:val="0021459C"/>
    <w:rsid w:val="00215DA5"/>
    <w:rsid w:val="00216144"/>
    <w:rsid w:val="00216E0E"/>
    <w:rsid w:val="00220E5C"/>
    <w:rsid w:val="00221470"/>
    <w:rsid w:val="002225D4"/>
    <w:rsid w:val="00223089"/>
    <w:rsid w:val="00223245"/>
    <w:rsid w:val="00224423"/>
    <w:rsid w:val="00225113"/>
    <w:rsid w:val="0022737E"/>
    <w:rsid w:val="0023014A"/>
    <w:rsid w:val="00231363"/>
    <w:rsid w:val="00232201"/>
    <w:rsid w:val="002329B9"/>
    <w:rsid w:val="002330E5"/>
    <w:rsid w:val="00233FCE"/>
    <w:rsid w:val="00234B36"/>
    <w:rsid w:val="002362F7"/>
    <w:rsid w:val="002362FC"/>
    <w:rsid w:val="00236ADC"/>
    <w:rsid w:val="00240161"/>
    <w:rsid w:val="00240763"/>
    <w:rsid w:val="002413D9"/>
    <w:rsid w:val="002417E2"/>
    <w:rsid w:val="00242730"/>
    <w:rsid w:val="00242F04"/>
    <w:rsid w:val="002435EA"/>
    <w:rsid w:val="00244900"/>
    <w:rsid w:val="00244AFA"/>
    <w:rsid w:val="00246647"/>
    <w:rsid w:val="0024705C"/>
    <w:rsid w:val="00251C2D"/>
    <w:rsid w:val="00253248"/>
    <w:rsid w:val="00256F9B"/>
    <w:rsid w:val="002602C9"/>
    <w:rsid w:val="002604A8"/>
    <w:rsid w:val="002644F8"/>
    <w:rsid w:val="00264FA0"/>
    <w:rsid w:val="00267CC8"/>
    <w:rsid w:val="002703DF"/>
    <w:rsid w:val="00272685"/>
    <w:rsid w:val="002738FA"/>
    <w:rsid w:val="00273F09"/>
    <w:rsid w:val="00274D87"/>
    <w:rsid w:val="002756EA"/>
    <w:rsid w:val="002765BC"/>
    <w:rsid w:val="0027688C"/>
    <w:rsid w:val="00277260"/>
    <w:rsid w:val="002776D5"/>
    <w:rsid w:val="002800BB"/>
    <w:rsid w:val="002804F1"/>
    <w:rsid w:val="00280F31"/>
    <w:rsid w:val="00286B32"/>
    <w:rsid w:val="0029158C"/>
    <w:rsid w:val="00291BCA"/>
    <w:rsid w:val="00291D81"/>
    <w:rsid w:val="002934A1"/>
    <w:rsid w:val="002946F9"/>
    <w:rsid w:val="0029662A"/>
    <w:rsid w:val="00297B54"/>
    <w:rsid w:val="002A0000"/>
    <w:rsid w:val="002A0487"/>
    <w:rsid w:val="002A0692"/>
    <w:rsid w:val="002A3363"/>
    <w:rsid w:val="002A7C99"/>
    <w:rsid w:val="002B0F6A"/>
    <w:rsid w:val="002B1FB4"/>
    <w:rsid w:val="002B289F"/>
    <w:rsid w:val="002B5534"/>
    <w:rsid w:val="002B5ACD"/>
    <w:rsid w:val="002B6BB7"/>
    <w:rsid w:val="002C02EC"/>
    <w:rsid w:val="002C03DA"/>
    <w:rsid w:val="002C15EA"/>
    <w:rsid w:val="002C1AA5"/>
    <w:rsid w:val="002C3127"/>
    <w:rsid w:val="002C3862"/>
    <w:rsid w:val="002C517E"/>
    <w:rsid w:val="002C5C7F"/>
    <w:rsid w:val="002C5CF6"/>
    <w:rsid w:val="002C64A6"/>
    <w:rsid w:val="002D2B9A"/>
    <w:rsid w:val="002D3243"/>
    <w:rsid w:val="002D3D3F"/>
    <w:rsid w:val="002D60DF"/>
    <w:rsid w:val="002D6FA8"/>
    <w:rsid w:val="002E1415"/>
    <w:rsid w:val="002E2BEF"/>
    <w:rsid w:val="002E3ECC"/>
    <w:rsid w:val="002E5636"/>
    <w:rsid w:val="002E6399"/>
    <w:rsid w:val="002F3A14"/>
    <w:rsid w:val="002F3B0A"/>
    <w:rsid w:val="002F4FA9"/>
    <w:rsid w:val="002F5877"/>
    <w:rsid w:val="002F6649"/>
    <w:rsid w:val="002F6CFC"/>
    <w:rsid w:val="002F71AD"/>
    <w:rsid w:val="00300168"/>
    <w:rsid w:val="00303863"/>
    <w:rsid w:val="00307CC9"/>
    <w:rsid w:val="003104D7"/>
    <w:rsid w:val="0031127B"/>
    <w:rsid w:val="00313873"/>
    <w:rsid w:val="00314243"/>
    <w:rsid w:val="00314DC1"/>
    <w:rsid w:val="003152F9"/>
    <w:rsid w:val="00317D3D"/>
    <w:rsid w:val="00320F78"/>
    <w:rsid w:val="003225F2"/>
    <w:rsid w:val="00323DF4"/>
    <w:rsid w:val="00324C70"/>
    <w:rsid w:val="00325117"/>
    <w:rsid w:val="00325201"/>
    <w:rsid w:val="00325559"/>
    <w:rsid w:val="003262AE"/>
    <w:rsid w:val="00330083"/>
    <w:rsid w:val="003343EF"/>
    <w:rsid w:val="0034067D"/>
    <w:rsid w:val="003418C7"/>
    <w:rsid w:val="00342EC1"/>
    <w:rsid w:val="00343721"/>
    <w:rsid w:val="003448F7"/>
    <w:rsid w:val="003462AE"/>
    <w:rsid w:val="0034659A"/>
    <w:rsid w:val="00351EE2"/>
    <w:rsid w:val="00352550"/>
    <w:rsid w:val="003553B0"/>
    <w:rsid w:val="003553EA"/>
    <w:rsid w:val="003560B7"/>
    <w:rsid w:val="00357467"/>
    <w:rsid w:val="00364762"/>
    <w:rsid w:val="00365E35"/>
    <w:rsid w:val="00366E08"/>
    <w:rsid w:val="00370B09"/>
    <w:rsid w:val="003719C4"/>
    <w:rsid w:val="00374184"/>
    <w:rsid w:val="00374301"/>
    <w:rsid w:val="00375220"/>
    <w:rsid w:val="00375FD2"/>
    <w:rsid w:val="003822DA"/>
    <w:rsid w:val="003833AE"/>
    <w:rsid w:val="00384290"/>
    <w:rsid w:val="00385C80"/>
    <w:rsid w:val="00386AA9"/>
    <w:rsid w:val="00386AD7"/>
    <w:rsid w:val="00386F82"/>
    <w:rsid w:val="0038767C"/>
    <w:rsid w:val="0038778B"/>
    <w:rsid w:val="00391B03"/>
    <w:rsid w:val="0039215F"/>
    <w:rsid w:val="003944FD"/>
    <w:rsid w:val="003947F9"/>
    <w:rsid w:val="003948BE"/>
    <w:rsid w:val="00394B92"/>
    <w:rsid w:val="00394EB1"/>
    <w:rsid w:val="003963D7"/>
    <w:rsid w:val="0039653E"/>
    <w:rsid w:val="00396861"/>
    <w:rsid w:val="00396B77"/>
    <w:rsid w:val="003A0EB7"/>
    <w:rsid w:val="003A405C"/>
    <w:rsid w:val="003A433C"/>
    <w:rsid w:val="003A4726"/>
    <w:rsid w:val="003A5603"/>
    <w:rsid w:val="003A6F55"/>
    <w:rsid w:val="003B1103"/>
    <w:rsid w:val="003B1FE6"/>
    <w:rsid w:val="003B3BCE"/>
    <w:rsid w:val="003B4268"/>
    <w:rsid w:val="003B5F60"/>
    <w:rsid w:val="003B61C0"/>
    <w:rsid w:val="003B77B7"/>
    <w:rsid w:val="003C0199"/>
    <w:rsid w:val="003C0BBA"/>
    <w:rsid w:val="003C2F4F"/>
    <w:rsid w:val="003C344C"/>
    <w:rsid w:val="003C3580"/>
    <w:rsid w:val="003C3A1F"/>
    <w:rsid w:val="003C51C0"/>
    <w:rsid w:val="003C6161"/>
    <w:rsid w:val="003D1640"/>
    <w:rsid w:val="003D1C3E"/>
    <w:rsid w:val="003D2B3C"/>
    <w:rsid w:val="003D4A46"/>
    <w:rsid w:val="003D5029"/>
    <w:rsid w:val="003D5758"/>
    <w:rsid w:val="003D6BC4"/>
    <w:rsid w:val="003D6C04"/>
    <w:rsid w:val="003E108E"/>
    <w:rsid w:val="003E1598"/>
    <w:rsid w:val="003E1D80"/>
    <w:rsid w:val="003E20D7"/>
    <w:rsid w:val="003E2C56"/>
    <w:rsid w:val="003E2D29"/>
    <w:rsid w:val="003E37E0"/>
    <w:rsid w:val="003E3DCC"/>
    <w:rsid w:val="003E47BF"/>
    <w:rsid w:val="003E4EFC"/>
    <w:rsid w:val="003E629A"/>
    <w:rsid w:val="003F1344"/>
    <w:rsid w:val="003F1415"/>
    <w:rsid w:val="003F1B5C"/>
    <w:rsid w:val="003F1C0C"/>
    <w:rsid w:val="003F3F1F"/>
    <w:rsid w:val="003F7689"/>
    <w:rsid w:val="00400A71"/>
    <w:rsid w:val="00400D2E"/>
    <w:rsid w:val="004025FF"/>
    <w:rsid w:val="00402ADF"/>
    <w:rsid w:val="00403E08"/>
    <w:rsid w:val="00406138"/>
    <w:rsid w:val="00407CCB"/>
    <w:rsid w:val="00415551"/>
    <w:rsid w:val="004170C8"/>
    <w:rsid w:val="00417527"/>
    <w:rsid w:val="0042088E"/>
    <w:rsid w:val="00420F54"/>
    <w:rsid w:val="00421E01"/>
    <w:rsid w:val="00425AC5"/>
    <w:rsid w:val="00426108"/>
    <w:rsid w:val="004275FF"/>
    <w:rsid w:val="00430C4D"/>
    <w:rsid w:val="0043253F"/>
    <w:rsid w:val="00432BC1"/>
    <w:rsid w:val="00433799"/>
    <w:rsid w:val="00434169"/>
    <w:rsid w:val="00434D4D"/>
    <w:rsid w:val="004359CC"/>
    <w:rsid w:val="0043655C"/>
    <w:rsid w:val="00436E22"/>
    <w:rsid w:val="00437006"/>
    <w:rsid w:val="00437211"/>
    <w:rsid w:val="004401FE"/>
    <w:rsid w:val="004402D8"/>
    <w:rsid w:val="00440CBF"/>
    <w:rsid w:val="004423D5"/>
    <w:rsid w:val="00442C76"/>
    <w:rsid w:val="00443219"/>
    <w:rsid w:val="00444828"/>
    <w:rsid w:val="00451BE2"/>
    <w:rsid w:val="00451F79"/>
    <w:rsid w:val="00453B87"/>
    <w:rsid w:val="00460D1D"/>
    <w:rsid w:val="00461FF0"/>
    <w:rsid w:val="004622D6"/>
    <w:rsid w:val="00462493"/>
    <w:rsid w:val="00462503"/>
    <w:rsid w:val="00463E86"/>
    <w:rsid w:val="00464A6A"/>
    <w:rsid w:val="00465306"/>
    <w:rsid w:val="004657BD"/>
    <w:rsid w:val="004657E8"/>
    <w:rsid w:val="00466A13"/>
    <w:rsid w:val="00472590"/>
    <w:rsid w:val="00472ABE"/>
    <w:rsid w:val="004748DF"/>
    <w:rsid w:val="004754E6"/>
    <w:rsid w:val="00476D0A"/>
    <w:rsid w:val="004776A5"/>
    <w:rsid w:val="004815B5"/>
    <w:rsid w:val="0048176F"/>
    <w:rsid w:val="00481F69"/>
    <w:rsid w:val="00481FEB"/>
    <w:rsid w:val="00483A92"/>
    <w:rsid w:val="00490199"/>
    <w:rsid w:val="0049025D"/>
    <w:rsid w:val="00490894"/>
    <w:rsid w:val="004A1F28"/>
    <w:rsid w:val="004A25E2"/>
    <w:rsid w:val="004A5646"/>
    <w:rsid w:val="004A628E"/>
    <w:rsid w:val="004A6E1E"/>
    <w:rsid w:val="004B07C1"/>
    <w:rsid w:val="004B1359"/>
    <w:rsid w:val="004B439A"/>
    <w:rsid w:val="004B44F9"/>
    <w:rsid w:val="004B47F9"/>
    <w:rsid w:val="004B4871"/>
    <w:rsid w:val="004C0E46"/>
    <w:rsid w:val="004C4680"/>
    <w:rsid w:val="004C46AC"/>
    <w:rsid w:val="004C5BFF"/>
    <w:rsid w:val="004D1A98"/>
    <w:rsid w:val="004D1F06"/>
    <w:rsid w:val="004D46AF"/>
    <w:rsid w:val="004D50D7"/>
    <w:rsid w:val="004D5EF2"/>
    <w:rsid w:val="004D6946"/>
    <w:rsid w:val="004E0D63"/>
    <w:rsid w:val="004E2EB3"/>
    <w:rsid w:val="004E4305"/>
    <w:rsid w:val="004F2801"/>
    <w:rsid w:val="004F65B4"/>
    <w:rsid w:val="004F6C1F"/>
    <w:rsid w:val="00500917"/>
    <w:rsid w:val="005010CE"/>
    <w:rsid w:val="0050147D"/>
    <w:rsid w:val="005018F7"/>
    <w:rsid w:val="00502AB9"/>
    <w:rsid w:val="005034CF"/>
    <w:rsid w:val="0050455C"/>
    <w:rsid w:val="00505B91"/>
    <w:rsid w:val="005065CC"/>
    <w:rsid w:val="00506771"/>
    <w:rsid w:val="005077C0"/>
    <w:rsid w:val="0051015E"/>
    <w:rsid w:val="0051166A"/>
    <w:rsid w:val="0051317E"/>
    <w:rsid w:val="0051335B"/>
    <w:rsid w:val="00513546"/>
    <w:rsid w:val="00513885"/>
    <w:rsid w:val="00516D0A"/>
    <w:rsid w:val="005220C8"/>
    <w:rsid w:val="005220ED"/>
    <w:rsid w:val="00523129"/>
    <w:rsid w:val="00524787"/>
    <w:rsid w:val="00525666"/>
    <w:rsid w:val="0052611B"/>
    <w:rsid w:val="0053014D"/>
    <w:rsid w:val="00531FA9"/>
    <w:rsid w:val="005353F4"/>
    <w:rsid w:val="00537386"/>
    <w:rsid w:val="00541AEA"/>
    <w:rsid w:val="00541D4F"/>
    <w:rsid w:val="00544C57"/>
    <w:rsid w:val="00545096"/>
    <w:rsid w:val="00551AC9"/>
    <w:rsid w:val="00552C91"/>
    <w:rsid w:val="005545DE"/>
    <w:rsid w:val="00557B37"/>
    <w:rsid w:val="0056089F"/>
    <w:rsid w:val="00561CBF"/>
    <w:rsid w:val="00562A9A"/>
    <w:rsid w:val="00563D34"/>
    <w:rsid w:val="00565658"/>
    <w:rsid w:val="00566E17"/>
    <w:rsid w:val="00566F8E"/>
    <w:rsid w:val="005674D1"/>
    <w:rsid w:val="005709F9"/>
    <w:rsid w:val="005716DD"/>
    <w:rsid w:val="00572FC7"/>
    <w:rsid w:val="0057313F"/>
    <w:rsid w:val="00573B10"/>
    <w:rsid w:val="00573F53"/>
    <w:rsid w:val="0057733C"/>
    <w:rsid w:val="00577CE6"/>
    <w:rsid w:val="005804C1"/>
    <w:rsid w:val="00580EFB"/>
    <w:rsid w:val="00582361"/>
    <w:rsid w:val="0058468E"/>
    <w:rsid w:val="00584A24"/>
    <w:rsid w:val="00586CE5"/>
    <w:rsid w:val="00586DF1"/>
    <w:rsid w:val="00587D9C"/>
    <w:rsid w:val="005964B2"/>
    <w:rsid w:val="00597C62"/>
    <w:rsid w:val="00597D23"/>
    <w:rsid w:val="005A00AB"/>
    <w:rsid w:val="005A02DD"/>
    <w:rsid w:val="005A0367"/>
    <w:rsid w:val="005A1327"/>
    <w:rsid w:val="005A1521"/>
    <w:rsid w:val="005A30BB"/>
    <w:rsid w:val="005A4488"/>
    <w:rsid w:val="005A53D6"/>
    <w:rsid w:val="005A5516"/>
    <w:rsid w:val="005A65AD"/>
    <w:rsid w:val="005A680B"/>
    <w:rsid w:val="005B0E14"/>
    <w:rsid w:val="005B144F"/>
    <w:rsid w:val="005B17EE"/>
    <w:rsid w:val="005B3264"/>
    <w:rsid w:val="005B340D"/>
    <w:rsid w:val="005B4BFC"/>
    <w:rsid w:val="005B6618"/>
    <w:rsid w:val="005B6F74"/>
    <w:rsid w:val="005B7BF9"/>
    <w:rsid w:val="005C0D25"/>
    <w:rsid w:val="005C1688"/>
    <w:rsid w:val="005C2FE7"/>
    <w:rsid w:val="005C3FCA"/>
    <w:rsid w:val="005C6D11"/>
    <w:rsid w:val="005C727C"/>
    <w:rsid w:val="005D020F"/>
    <w:rsid w:val="005D14E3"/>
    <w:rsid w:val="005D267B"/>
    <w:rsid w:val="005D3100"/>
    <w:rsid w:val="005D3F72"/>
    <w:rsid w:val="005D6CDC"/>
    <w:rsid w:val="005E042A"/>
    <w:rsid w:val="005E07E6"/>
    <w:rsid w:val="005E3BFE"/>
    <w:rsid w:val="005E4FB8"/>
    <w:rsid w:val="005E6B5F"/>
    <w:rsid w:val="005F1D09"/>
    <w:rsid w:val="005F38FE"/>
    <w:rsid w:val="005F51B6"/>
    <w:rsid w:val="005F6AFC"/>
    <w:rsid w:val="006000ED"/>
    <w:rsid w:val="00600127"/>
    <w:rsid w:val="006004BE"/>
    <w:rsid w:val="006005AB"/>
    <w:rsid w:val="00602078"/>
    <w:rsid w:val="00602986"/>
    <w:rsid w:val="00604C18"/>
    <w:rsid w:val="00605542"/>
    <w:rsid w:val="00605D00"/>
    <w:rsid w:val="006067FD"/>
    <w:rsid w:val="00610A40"/>
    <w:rsid w:val="006115BB"/>
    <w:rsid w:val="006116AE"/>
    <w:rsid w:val="00612A4B"/>
    <w:rsid w:val="006135B0"/>
    <w:rsid w:val="00616BA4"/>
    <w:rsid w:val="00616E2E"/>
    <w:rsid w:val="0062045C"/>
    <w:rsid w:val="0062094B"/>
    <w:rsid w:val="00621B4D"/>
    <w:rsid w:val="00626D6B"/>
    <w:rsid w:val="00633BC4"/>
    <w:rsid w:val="00636711"/>
    <w:rsid w:val="00637BDE"/>
    <w:rsid w:val="00637EAB"/>
    <w:rsid w:val="00640BD3"/>
    <w:rsid w:val="00641E23"/>
    <w:rsid w:val="00642645"/>
    <w:rsid w:val="00644EF2"/>
    <w:rsid w:val="006504C2"/>
    <w:rsid w:val="006522E1"/>
    <w:rsid w:val="0065236A"/>
    <w:rsid w:val="00655F9C"/>
    <w:rsid w:val="0066127F"/>
    <w:rsid w:val="00661550"/>
    <w:rsid w:val="00661E1D"/>
    <w:rsid w:val="00664AEE"/>
    <w:rsid w:val="00664EB9"/>
    <w:rsid w:val="0066541C"/>
    <w:rsid w:val="00665E5C"/>
    <w:rsid w:val="00667D75"/>
    <w:rsid w:val="006700B2"/>
    <w:rsid w:val="00671083"/>
    <w:rsid w:val="00671506"/>
    <w:rsid w:val="00672F4A"/>
    <w:rsid w:val="00673D35"/>
    <w:rsid w:val="006759A3"/>
    <w:rsid w:val="006775F3"/>
    <w:rsid w:val="00680B19"/>
    <w:rsid w:val="006818B4"/>
    <w:rsid w:val="00681990"/>
    <w:rsid w:val="00682159"/>
    <w:rsid w:val="006823B9"/>
    <w:rsid w:val="00683586"/>
    <w:rsid w:val="00683658"/>
    <w:rsid w:val="00683FE2"/>
    <w:rsid w:val="00684D06"/>
    <w:rsid w:val="0068745C"/>
    <w:rsid w:val="00687465"/>
    <w:rsid w:val="006875EA"/>
    <w:rsid w:val="0069261C"/>
    <w:rsid w:val="00693937"/>
    <w:rsid w:val="0069406D"/>
    <w:rsid w:val="00694DBE"/>
    <w:rsid w:val="00695C92"/>
    <w:rsid w:val="006962AE"/>
    <w:rsid w:val="0069752C"/>
    <w:rsid w:val="006A0464"/>
    <w:rsid w:val="006A0A33"/>
    <w:rsid w:val="006A14C7"/>
    <w:rsid w:val="006A18AB"/>
    <w:rsid w:val="006A2673"/>
    <w:rsid w:val="006A477E"/>
    <w:rsid w:val="006A5109"/>
    <w:rsid w:val="006A56A5"/>
    <w:rsid w:val="006A5B44"/>
    <w:rsid w:val="006A743A"/>
    <w:rsid w:val="006B1941"/>
    <w:rsid w:val="006B1FB8"/>
    <w:rsid w:val="006B3006"/>
    <w:rsid w:val="006B7DCF"/>
    <w:rsid w:val="006C056A"/>
    <w:rsid w:val="006C10DF"/>
    <w:rsid w:val="006C1ED7"/>
    <w:rsid w:val="006C1F69"/>
    <w:rsid w:val="006C253D"/>
    <w:rsid w:val="006C2EE3"/>
    <w:rsid w:val="006D0B26"/>
    <w:rsid w:val="006D1108"/>
    <w:rsid w:val="006D1302"/>
    <w:rsid w:val="006D16B6"/>
    <w:rsid w:val="006D57E7"/>
    <w:rsid w:val="006D5CC5"/>
    <w:rsid w:val="006D5DB8"/>
    <w:rsid w:val="006D5EF4"/>
    <w:rsid w:val="006D6612"/>
    <w:rsid w:val="006D683B"/>
    <w:rsid w:val="006D68F8"/>
    <w:rsid w:val="006E06BD"/>
    <w:rsid w:val="006E11F2"/>
    <w:rsid w:val="006E1582"/>
    <w:rsid w:val="006E1956"/>
    <w:rsid w:val="006E4023"/>
    <w:rsid w:val="006E494C"/>
    <w:rsid w:val="006F19C1"/>
    <w:rsid w:val="006F277E"/>
    <w:rsid w:val="006F734A"/>
    <w:rsid w:val="006F7678"/>
    <w:rsid w:val="00700055"/>
    <w:rsid w:val="00700279"/>
    <w:rsid w:val="0070058B"/>
    <w:rsid w:val="00700C77"/>
    <w:rsid w:val="007037C0"/>
    <w:rsid w:val="00705AC9"/>
    <w:rsid w:val="0070788D"/>
    <w:rsid w:val="007126B9"/>
    <w:rsid w:val="007132ED"/>
    <w:rsid w:val="00714C30"/>
    <w:rsid w:val="00715E7F"/>
    <w:rsid w:val="007204B8"/>
    <w:rsid w:val="007232CC"/>
    <w:rsid w:val="00723E7F"/>
    <w:rsid w:val="0072454D"/>
    <w:rsid w:val="00724A43"/>
    <w:rsid w:val="00724E03"/>
    <w:rsid w:val="007257F2"/>
    <w:rsid w:val="0072599A"/>
    <w:rsid w:val="00725DB5"/>
    <w:rsid w:val="00731BB9"/>
    <w:rsid w:val="007328B3"/>
    <w:rsid w:val="00735C8C"/>
    <w:rsid w:val="00736287"/>
    <w:rsid w:val="0073757F"/>
    <w:rsid w:val="00737602"/>
    <w:rsid w:val="007409A5"/>
    <w:rsid w:val="00741C77"/>
    <w:rsid w:val="00744940"/>
    <w:rsid w:val="00745AFF"/>
    <w:rsid w:val="00746F39"/>
    <w:rsid w:val="00750704"/>
    <w:rsid w:val="00750E02"/>
    <w:rsid w:val="00751EF9"/>
    <w:rsid w:val="00752946"/>
    <w:rsid w:val="007541B4"/>
    <w:rsid w:val="00761493"/>
    <w:rsid w:val="00762D7E"/>
    <w:rsid w:val="007652B5"/>
    <w:rsid w:val="0077049E"/>
    <w:rsid w:val="0077076E"/>
    <w:rsid w:val="00773027"/>
    <w:rsid w:val="007771B6"/>
    <w:rsid w:val="00783293"/>
    <w:rsid w:val="0078349A"/>
    <w:rsid w:val="00784736"/>
    <w:rsid w:val="007910BF"/>
    <w:rsid w:val="00793FA6"/>
    <w:rsid w:val="0079594A"/>
    <w:rsid w:val="007969FF"/>
    <w:rsid w:val="007A02F8"/>
    <w:rsid w:val="007A13BB"/>
    <w:rsid w:val="007A4023"/>
    <w:rsid w:val="007A4115"/>
    <w:rsid w:val="007A5CC6"/>
    <w:rsid w:val="007A6B07"/>
    <w:rsid w:val="007B291D"/>
    <w:rsid w:val="007B36C5"/>
    <w:rsid w:val="007B3A62"/>
    <w:rsid w:val="007B4B8A"/>
    <w:rsid w:val="007C0792"/>
    <w:rsid w:val="007C3B41"/>
    <w:rsid w:val="007C407E"/>
    <w:rsid w:val="007C4DEF"/>
    <w:rsid w:val="007C4E5F"/>
    <w:rsid w:val="007C660C"/>
    <w:rsid w:val="007D0A9B"/>
    <w:rsid w:val="007D1F95"/>
    <w:rsid w:val="007D400B"/>
    <w:rsid w:val="007D4B37"/>
    <w:rsid w:val="007D7564"/>
    <w:rsid w:val="007E0B36"/>
    <w:rsid w:val="007E0F6F"/>
    <w:rsid w:val="007E22B5"/>
    <w:rsid w:val="007E37BB"/>
    <w:rsid w:val="007E46EB"/>
    <w:rsid w:val="007E5EA6"/>
    <w:rsid w:val="007E6003"/>
    <w:rsid w:val="007E723B"/>
    <w:rsid w:val="007E7F0C"/>
    <w:rsid w:val="007F0E51"/>
    <w:rsid w:val="007F2215"/>
    <w:rsid w:val="007F302F"/>
    <w:rsid w:val="007F3A41"/>
    <w:rsid w:val="007F4CD0"/>
    <w:rsid w:val="007F78E1"/>
    <w:rsid w:val="00801051"/>
    <w:rsid w:val="00803653"/>
    <w:rsid w:val="00805CEA"/>
    <w:rsid w:val="00806378"/>
    <w:rsid w:val="00806789"/>
    <w:rsid w:val="008069E1"/>
    <w:rsid w:val="00807775"/>
    <w:rsid w:val="00811026"/>
    <w:rsid w:val="00812092"/>
    <w:rsid w:val="008142AE"/>
    <w:rsid w:val="00814C71"/>
    <w:rsid w:val="00815017"/>
    <w:rsid w:val="00822F14"/>
    <w:rsid w:val="00823851"/>
    <w:rsid w:val="0082385C"/>
    <w:rsid w:val="008238E7"/>
    <w:rsid w:val="008258B5"/>
    <w:rsid w:val="0082675B"/>
    <w:rsid w:val="0082687F"/>
    <w:rsid w:val="008269C6"/>
    <w:rsid w:val="00826BCE"/>
    <w:rsid w:val="00831FB2"/>
    <w:rsid w:val="00834F12"/>
    <w:rsid w:val="00834F8E"/>
    <w:rsid w:val="008364BF"/>
    <w:rsid w:val="008375CB"/>
    <w:rsid w:val="00841B28"/>
    <w:rsid w:val="00843F68"/>
    <w:rsid w:val="0084518E"/>
    <w:rsid w:val="008452D7"/>
    <w:rsid w:val="008457D5"/>
    <w:rsid w:val="00845B4F"/>
    <w:rsid w:val="008468C7"/>
    <w:rsid w:val="00852ECA"/>
    <w:rsid w:val="00860298"/>
    <w:rsid w:val="0086167C"/>
    <w:rsid w:val="008623CD"/>
    <w:rsid w:val="008642B6"/>
    <w:rsid w:val="00866A33"/>
    <w:rsid w:val="00866DF1"/>
    <w:rsid w:val="00867181"/>
    <w:rsid w:val="008717F0"/>
    <w:rsid w:val="00875376"/>
    <w:rsid w:val="008760FE"/>
    <w:rsid w:val="008802E0"/>
    <w:rsid w:val="00883127"/>
    <w:rsid w:val="0088335F"/>
    <w:rsid w:val="00883B11"/>
    <w:rsid w:val="008873BB"/>
    <w:rsid w:val="00887B7E"/>
    <w:rsid w:val="00890A09"/>
    <w:rsid w:val="0089190D"/>
    <w:rsid w:val="00891927"/>
    <w:rsid w:val="0089236B"/>
    <w:rsid w:val="00893172"/>
    <w:rsid w:val="00893DB6"/>
    <w:rsid w:val="0089414D"/>
    <w:rsid w:val="008955C0"/>
    <w:rsid w:val="008A121C"/>
    <w:rsid w:val="008A33BD"/>
    <w:rsid w:val="008B1688"/>
    <w:rsid w:val="008B29CF"/>
    <w:rsid w:val="008B2ABC"/>
    <w:rsid w:val="008B2EFB"/>
    <w:rsid w:val="008B3D25"/>
    <w:rsid w:val="008C0839"/>
    <w:rsid w:val="008C0D32"/>
    <w:rsid w:val="008C2744"/>
    <w:rsid w:val="008C4B6E"/>
    <w:rsid w:val="008C55D4"/>
    <w:rsid w:val="008C5863"/>
    <w:rsid w:val="008C622C"/>
    <w:rsid w:val="008C6D50"/>
    <w:rsid w:val="008D0AE8"/>
    <w:rsid w:val="008E0DD7"/>
    <w:rsid w:val="008E1D54"/>
    <w:rsid w:val="008E1F82"/>
    <w:rsid w:val="008E4642"/>
    <w:rsid w:val="008E4691"/>
    <w:rsid w:val="008E4A29"/>
    <w:rsid w:val="008E5461"/>
    <w:rsid w:val="008E62DB"/>
    <w:rsid w:val="008F2747"/>
    <w:rsid w:val="008F42BE"/>
    <w:rsid w:val="0090014A"/>
    <w:rsid w:val="009028B6"/>
    <w:rsid w:val="00907FDB"/>
    <w:rsid w:val="00915DF7"/>
    <w:rsid w:val="00915FDA"/>
    <w:rsid w:val="009163FF"/>
    <w:rsid w:val="00921D26"/>
    <w:rsid w:val="00922972"/>
    <w:rsid w:val="00923474"/>
    <w:rsid w:val="00924AAF"/>
    <w:rsid w:val="00925AAD"/>
    <w:rsid w:val="009261C6"/>
    <w:rsid w:val="00926AD3"/>
    <w:rsid w:val="00926E94"/>
    <w:rsid w:val="0093156C"/>
    <w:rsid w:val="00932089"/>
    <w:rsid w:val="009353EC"/>
    <w:rsid w:val="0093634E"/>
    <w:rsid w:val="00936571"/>
    <w:rsid w:val="0093789B"/>
    <w:rsid w:val="00937D92"/>
    <w:rsid w:val="009403E7"/>
    <w:rsid w:val="009406EE"/>
    <w:rsid w:val="00940D61"/>
    <w:rsid w:val="009419BA"/>
    <w:rsid w:val="009445DF"/>
    <w:rsid w:val="009469E3"/>
    <w:rsid w:val="00947F6F"/>
    <w:rsid w:val="00951829"/>
    <w:rsid w:val="00951CAF"/>
    <w:rsid w:val="009523D0"/>
    <w:rsid w:val="00953262"/>
    <w:rsid w:val="00955259"/>
    <w:rsid w:val="00957B71"/>
    <w:rsid w:val="00957FB4"/>
    <w:rsid w:val="00962B17"/>
    <w:rsid w:val="00964CA5"/>
    <w:rsid w:val="009659BA"/>
    <w:rsid w:val="00970C19"/>
    <w:rsid w:val="00970D2C"/>
    <w:rsid w:val="00972C31"/>
    <w:rsid w:val="009731E6"/>
    <w:rsid w:val="0097343E"/>
    <w:rsid w:val="009736EF"/>
    <w:rsid w:val="0097784C"/>
    <w:rsid w:val="00980638"/>
    <w:rsid w:val="00980AC5"/>
    <w:rsid w:val="009811B4"/>
    <w:rsid w:val="00981F32"/>
    <w:rsid w:val="00982723"/>
    <w:rsid w:val="00982D2A"/>
    <w:rsid w:val="0098368C"/>
    <w:rsid w:val="00983D17"/>
    <w:rsid w:val="00984929"/>
    <w:rsid w:val="00987974"/>
    <w:rsid w:val="00987B42"/>
    <w:rsid w:val="0099066F"/>
    <w:rsid w:val="00992F16"/>
    <w:rsid w:val="00995B58"/>
    <w:rsid w:val="009A0649"/>
    <w:rsid w:val="009A14A9"/>
    <w:rsid w:val="009A19DE"/>
    <w:rsid w:val="009A1ED6"/>
    <w:rsid w:val="009A1F70"/>
    <w:rsid w:val="009A22C6"/>
    <w:rsid w:val="009A35A6"/>
    <w:rsid w:val="009A50BD"/>
    <w:rsid w:val="009A589F"/>
    <w:rsid w:val="009A7326"/>
    <w:rsid w:val="009B090A"/>
    <w:rsid w:val="009B0C35"/>
    <w:rsid w:val="009B2963"/>
    <w:rsid w:val="009B5571"/>
    <w:rsid w:val="009B58F4"/>
    <w:rsid w:val="009B5908"/>
    <w:rsid w:val="009C3263"/>
    <w:rsid w:val="009C506A"/>
    <w:rsid w:val="009C6C59"/>
    <w:rsid w:val="009C709B"/>
    <w:rsid w:val="009C70A9"/>
    <w:rsid w:val="009C72EB"/>
    <w:rsid w:val="009C781C"/>
    <w:rsid w:val="009C7883"/>
    <w:rsid w:val="009D1039"/>
    <w:rsid w:val="009D2CDB"/>
    <w:rsid w:val="009D4601"/>
    <w:rsid w:val="009D46E0"/>
    <w:rsid w:val="009D60D2"/>
    <w:rsid w:val="009D7DDB"/>
    <w:rsid w:val="009E00CB"/>
    <w:rsid w:val="009E3D32"/>
    <w:rsid w:val="009E606B"/>
    <w:rsid w:val="009E761D"/>
    <w:rsid w:val="009F22B6"/>
    <w:rsid w:val="009F7DD3"/>
    <w:rsid w:val="00A00357"/>
    <w:rsid w:val="00A00451"/>
    <w:rsid w:val="00A019A0"/>
    <w:rsid w:val="00A023BB"/>
    <w:rsid w:val="00A03AAD"/>
    <w:rsid w:val="00A05B49"/>
    <w:rsid w:val="00A06919"/>
    <w:rsid w:val="00A075A5"/>
    <w:rsid w:val="00A07CB8"/>
    <w:rsid w:val="00A07D02"/>
    <w:rsid w:val="00A11492"/>
    <w:rsid w:val="00A12046"/>
    <w:rsid w:val="00A120A6"/>
    <w:rsid w:val="00A12CD6"/>
    <w:rsid w:val="00A130B5"/>
    <w:rsid w:val="00A13FB4"/>
    <w:rsid w:val="00A1416F"/>
    <w:rsid w:val="00A148AD"/>
    <w:rsid w:val="00A21971"/>
    <w:rsid w:val="00A24645"/>
    <w:rsid w:val="00A24D9C"/>
    <w:rsid w:val="00A276E4"/>
    <w:rsid w:val="00A27702"/>
    <w:rsid w:val="00A3041C"/>
    <w:rsid w:val="00A357B1"/>
    <w:rsid w:val="00A40057"/>
    <w:rsid w:val="00A40256"/>
    <w:rsid w:val="00A41502"/>
    <w:rsid w:val="00A41AC1"/>
    <w:rsid w:val="00A41E06"/>
    <w:rsid w:val="00A44197"/>
    <w:rsid w:val="00A443F4"/>
    <w:rsid w:val="00A44B9A"/>
    <w:rsid w:val="00A505A8"/>
    <w:rsid w:val="00A5220C"/>
    <w:rsid w:val="00A542B1"/>
    <w:rsid w:val="00A54635"/>
    <w:rsid w:val="00A602A9"/>
    <w:rsid w:val="00A60C0F"/>
    <w:rsid w:val="00A62889"/>
    <w:rsid w:val="00A64AA9"/>
    <w:rsid w:val="00A658A7"/>
    <w:rsid w:val="00A659A4"/>
    <w:rsid w:val="00A6671E"/>
    <w:rsid w:val="00A70135"/>
    <w:rsid w:val="00A701E3"/>
    <w:rsid w:val="00A711DE"/>
    <w:rsid w:val="00A722B1"/>
    <w:rsid w:val="00A7530B"/>
    <w:rsid w:val="00A75313"/>
    <w:rsid w:val="00A75C70"/>
    <w:rsid w:val="00A77892"/>
    <w:rsid w:val="00A77918"/>
    <w:rsid w:val="00A77B3C"/>
    <w:rsid w:val="00A81038"/>
    <w:rsid w:val="00A81F4F"/>
    <w:rsid w:val="00A82917"/>
    <w:rsid w:val="00A844C1"/>
    <w:rsid w:val="00A84DC5"/>
    <w:rsid w:val="00A86B3E"/>
    <w:rsid w:val="00A90187"/>
    <w:rsid w:val="00A90851"/>
    <w:rsid w:val="00A91E4F"/>
    <w:rsid w:val="00A95866"/>
    <w:rsid w:val="00A95DAF"/>
    <w:rsid w:val="00A97ADB"/>
    <w:rsid w:val="00AA4EA9"/>
    <w:rsid w:val="00AA4FE0"/>
    <w:rsid w:val="00AB1872"/>
    <w:rsid w:val="00AB1E99"/>
    <w:rsid w:val="00AB50DC"/>
    <w:rsid w:val="00AB773A"/>
    <w:rsid w:val="00AC0160"/>
    <w:rsid w:val="00AC1A0F"/>
    <w:rsid w:val="00AC216D"/>
    <w:rsid w:val="00AC2C1C"/>
    <w:rsid w:val="00AC4579"/>
    <w:rsid w:val="00AC61D4"/>
    <w:rsid w:val="00AC74A8"/>
    <w:rsid w:val="00AC7E91"/>
    <w:rsid w:val="00AD3BB6"/>
    <w:rsid w:val="00AD58AF"/>
    <w:rsid w:val="00AD5F18"/>
    <w:rsid w:val="00AE030B"/>
    <w:rsid w:val="00AE2522"/>
    <w:rsid w:val="00AE5939"/>
    <w:rsid w:val="00AF210C"/>
    <w:rsid w:val="00AF33B6"/>
    <w:rsid w:val="00AF3D18"/>
    <w:rsid w:val="00AF7847"/>
    <w:rsid w:val="00B02811"/>
    <w:rsid w:val="00B0401E"/>
    <w:rsid w:val="00B04AA2"/>
    <w:rsid w:val="00B05273"/>
    <w:rsid w:val="00B0644D"/>
    <w:rsid w:val="00B10188"/>
    <w:rsid w:val="00B128E8"/>
    <w:rsid w:val="00B12D6C"/>
    <w:rsid w:val="00B13156"/>
    <w:rsid w:val="00B16BB7"/>
    <w:rsid w:val="00B172D0"/>
    <w:rsid w:val="00B17BC5"/>
    <w:rsid w:val="00B20E4D"/>
    <w:rsid w:val="00B2150C"/>
    <w:rsid w:val="00B2181D"/>
    <w:rsid w:val="00B254A0"/>
    <w:rsid w:val="00B2588C"/>
    <w:rsid w:val="00B2705A"/>
    <w:rsid w:val="00B30892"/>
    <w:rsid w:val="00B30E7C"/>
    <w:rsid w:val="00B33324"/>
    <w:rsid w:val="00B34714"/>
    <w:rsid w:val="00B34976"/>
    <w:rsid w:val="00B34A14"/>
    <w:rsid w:val="00B3506A"/>
    <w:rsid w:val="00B3643F"/>
    <w:rsid w:val="00B37724"/>
    <w:rsid w:val="00B37BCB"/>
    <w:rsid w:val="00B37C30"/>
    <w:rsid w:val="00B429C3"/>
    <w:rsid w:val="00B44D8E"/>
    <w:rsid w:val="00B456E7"/>
    <w:rsid w:val="00B46799"/>
    <w:rsid w:val="00B5066E"/>
    <w:rsid w:val="00B50DDE"/>
    <w:rsid w:val="00B52C8C"/>
    <w:rsid w:val="00B52FDA"/>
    <w:rsid w:val="00B5481D"/>
    <w:rsid w:val="00B548BC"/>
    <w:rsid w:val="00B54A4E"/>
    <w:rsid w:val="00B54ECB"/>
    <w:rsid w:val="00B579FF"/>
    <w:rsid w:val="00B6109C"/>
    <w:rsid w:val="00B629E2"/>
    <w:rsid w:val="00B63016"/>
    <w:rsid w:val="00B64586"/>
    <w:rsid w:val="00B66A8B"/>
    <w:rsid w:val="00B67A6D"/>
    <w:rsid w:val="00B70768"/>
    <w:rsid w:val="00B748B9"/>
    <w:rsid w:val="00B7509D"/>
    <w:rsid w:val="00B752ED"/>
    <w:rsid w:val="00B75654"/>
    <w:rsid w:val="00B757EA"/>
    <w:rsid w:val="00B7712E"/>
    <w:rsid w:val="00B77DB9"/>
    <w:rsid w:val="00B806FE"/>
    <w:rsid w:val="00B8136E"/>
    <w:rsid w:val="00B834A6"/>
    <w:rsid w:val="00B837AE"/>
    <w:rsid w:val="00B83DBB"/>
    <w:rsid w:val="00B84090"/>
    <w:rsid w:val="00B93A38"/>
    <w:rsid w:val="00B93BFC"/>
    <w:rsid w:val="00B955E1"/>
    <w:rsid w:val="00B97DEF"/>
    <w:rsid w:val="00BA026E"/>
    <w:rsid w:val="00BA1C59"/>
    <w:rsid w:val="00BA3367"/>
    <w:rsid w:val="00BA37FC"/>
    <w:rsid w:val="00BA382F"/>
    <w:rsid w:val="00BA4501"/>
    <w:rsid w:val="00BA48FC"/>
    <w:rsid w:val="00BA596E"/>
    <w:rsid w:val="00BA6234"/>
    <w:rsid w:val="00BA77AC"/>
    <w:rsid w:val="00BB1991"/>
    <w:rsid w:val="00BB1C4A"/>
    <w:rsid w:val="00BB1FCF"/>
    <w:rsid w:val="00BB2775"/>
    <w:rsid w:val="00BB4222"/>
    <w:rsid w:val="00BB7ADB"/>
    <w:rsid w:val="00BC3B14"/>
    <w:rsid w:val="00BC3FD0"/>
    <w:rsid w:val="00BC510B"/>
    <w:rsid w:val="00BC694C"/>
    <w:rsid w:val="00BC69BE"/>
    <w:rsid w:val="00BD0F4F"/>
    <w:rsid w:val="00BD1B18"/>
    <w:rsid w:val="00BD233F"/>
    <w:rsid w:val="00BD44CF"/>
    <w:rsid w:val="00BD4BD2"/>
    <w:rsid w:val="00BD61AB"/>
    <w:rsid w:val="00BE0F06"/>
    <w:rsid w:val="00BE4828"/>
    <w:rsid w:val="00BE6594"/>
    <w:rsid w:val="00BE77F5"/>
    <w:rsid w:val="00BF1336"/>
    <w:rsid w:val="00BF3448"/>
    <w:rsid w:val="00BF4C4B"/>
    <w:rsid w:val="00BF6B44"/>
    <w:rsid w:val="00C00D5E"/>
    <w:rsid w:val="00C01BD1"/>
    <w:rsid w:val="00C02752"/>
    <w:rsid w:val="00C03368"/>
    <w:rsid w:val="00C0391F"/>
    <w:rsid w:val="00C04F85"/>
    <w:rsid w:val="00C05CE4"/>
    <w:rsid w:val="00C10825"/>
    <w:rsid w:val="00C136F3"/>
    <w:rsid w:val="00C13FFF"/>
    <w:rsid w:val="00C155F7"/>
    <w:rsid w:val="00C17482"/>
    <w:rsid w:val="00C177D4"/>
    <w:rsid w:val="00C21F0E"/>
    <w:rsid w:val="00C21FCB"/>
    <w:rsid w:val="00C24FAE"/>
    <w:rsid w:val="00C252D9"/>
    <w:rsid w:val="00C26212"/>
    <w:rsid w:val="00C26CCF"/>
    <w:rsid w:val="00C26D8A"/>
    <w:rsid w:val="00C27AE2"/>
    <w:rsid w:val="00C27CC3"/>
    <w:rsid w:val="00C301C5"/>
    <w:rsid w:val="00C31104"/>
    <w:rsid w:val="00C3184C"/>
    <w:rsid w:val="00C34BCA"/>
    <w:rsid w:val="00C35438"/>
    <w:rsid w:val="00C40B72"/>
    <w:rsid w:val="00C40E2B"/>
    <w:rsid w:val="00C43413"/>
    <w:rsid w:val="00C4463E"/>
    <w:rsid w:val="00C44BA4"/>
    <w:rsid w:val="00C453B3"/>
    <w:rsid w:val="00C523F2"/>
    <w:rsid w:val="00C525F6"/>
    <w:rsid w:val="00C52DF1"/>
    <w:rsid w:val="00C53206"/>
    <w:rsid w:val="00C543C0"/>
    <w:rsid w:val="00C5563E"/>
    <w:rsid w:val="00C55958"/>
    <w:rsid w:val="00C55D54"/>
    <w:rsid w:val="00C5652F"/>
    <w:rsid w:val="00C601CF"/>
    <w:rsid w:val="00C60621"/>
    <w:rsid w:val="00C60DC1"/>
    <w:rsid w:val="00C615BE"/>
    <w:rsid w:val="00C61D05"/>
    <w:rsid w:val="00C62C2F"/>
    <w:rsid w:val="00C63805"/>
    <w:rsid w:val="00C65B52"/>
    <w:rsid w:val="00C67C7E"/>
    <w:rsid w:val="00C67C9A"/>
    <w:rsid w:val="00C67F5D"/>
    <w:rsid w:val="00C705C6"/>
    <w:rsid w:val="00C70F03"/>
    <w:rsid w:val="00C75BEC"/>
    <w:rsid w:val="00C75FAD"/>
    <w:rsid w:val="00C8008C"/>
    <w:rsid w:val="00C81FCC"/>
    <w:rsid w:val="00C85042"/>
    <w:rsid w:val="00C85E45"/>
    <w:rsid w:val="00C862C2"/>
    <w:rsid w:val="00C90A17"/>
    <w:rsid w:val="00C9476B"/>
    <w:rsid w:val="00C96271"/>
    <w:rsid w:val="00CA2262"/>
    <w:rsid w:val="00CA2CD6"/>
    <w:rsid w:val="00CB0BCB"/>
    <w:rsid w:val="00CB2A75"/>
    <w:rsid w:val="00CB3396"/>
    <w:rsid w:val="00CB54E2"/>
    <w:rsid w:val="00CB7FFE"/>
    <w:rsid w:val="00CC06B9"/>
    <w:rsid w:val="00CC1B53"/>
    <w:rsid w:val="00CC1C3C"/>
    <w:rsid w:val="00CC385C"/>
    <w:rsid w:val="00CC6C39"/>
    <w:rsid w:val="00CD0382"/>
    <w:rsid w:val="00CD0E99"/>
    <w:rsid w:val="00CD1200"/>
    <w:rsid w:val="00CD46F1"/>
    <w:rsid w:val="00CD55FB"/>
    <w:rsid w:val="00CD5B3A"/>
    <w:rsid w:val="00CD6698"/>
    <w:rsid w:val="00CE01AC"/>
    <w:rsid w:val="00CE3FB7"/>
    <w:rsid w:val="00CE4302"/>
    <w:rsid w:val="00CE5B0E"/>
    <w:rsid w:val="00CE76FE"/>
    <w:rsid w:val="00CF1167"/>
    <w:rsid w:val="00CF1545"/>
    <w:rsid w:val="00CF3EAC"/>
    <w:rsid w:val="00CF5472"/>
    <w:rsid w:val="00D009E4"/>
    <w:rsid w:val="00D00A90"/>
    <w:rsid w:val="00D0147E"/>
    <w:rsid w:val="00D04D06"/>
    <w:rsid w:val="00D0523D"/>
    <w:rsid w:val="00D07406"/>
    <w:rsid w:val="00D14A73"/>
    <w:rsid w:val="00D14F82"/>
    <w:rsid w:val="00D17904"/>
    <w:rsid w:val="00D2261B"/>
    <w:rsid w:val="00D23AED"/>
    <w:rsid w:val="00D26A51"/>
    <w:rsid w:val="00D277C0"/>
    <w:rsid w:val="00D32428"/>
    <w:rsid w:val="00D33E50"/>
    <w:rsid w:val="00D3412B"/>
    <w:rsid w:val="00D34DAD"/>
    <w:rsid w:val="00D3579B"/>
    <w:rsid w:val="00D3669E"/>
    <w:rsid w:val="00D37062"/>
    <w:rsid w:val="00D37C36"/>
    <w:rsid w:val="00D40A3F"/>
    <w:rsid w:val="00D43850"/>
    <w:rsid w:val="00D50CF9"/>
    <w:rsid w:val="00D536B9"/>
    <w:rsid w:val="00D543A4"/>
    <w:rsid w:val="00D60DDC"/>
    <w:rsid w:val="00D67DD7"/>
    <w:rsid w:val="00D704D1"/>
    <w:rsid w:val="00D7222B"/>
    <w:rsid w:val="00D726A8"/>
    <w:rsid w:val="00D739B4"/>
    <w:rsid w:val="00D73AFF"/>
    <w:rsid w:val="00D752F7"/>
    <w:rsid w:val="00D76B6D"/>
    <w:rsid w:val="00D7731B"/>
    <w:rsid w:val="00D804E1"/>
    <w:rsid w:val="00D81D35"/>
    <w:rsid w:val="00D83F9E"/>
    <w:rsid w:val="00D858B2"/>
    <w:rsid w:val="00D90627"/>
    <w:rsid w:val="00D908E9"/>
    <w:rsid w:val="00D913B2"/>
    <w:rsid w:val="00D91620"/>
    <w:rsid w:val="00D9210F"/>
    <w:rsid w:val="00D92592"/>
    <w:rsid w:val="00D92CA2"/>
    <w:rsid w:val="00D92EC6"/>
    <w:rsid w:val="00D95B73"/>
    <w:rsid w:val="00DA1533"/>
    <w:rsid w:val="00DA27E3"/>
    <w:rsid w:val="00DA2A41"/>
    <w:rsid w:val="00DA2C05"/>
    <w:rsid w:val="00DA3BF4"/>
    <w:rsid w:val="00DA5031"/>
    <w:rsid w:val="00DA7362"/>
    <w:rsid w:val="00DA79E3"/>
    <w:rsid w:val="00DB07C6"/>
    <w:rsid w:val="00DB2756"/>
    <w:rsid w:val="00DB6997"/>
    <w:rsid w:val="00DB77D2"/>
    <w:rsid w:val="00DB7B2E"/>
    <w:rsid w:val="00DC02AD"/>
    <w:rsid w:val="00DC064C"/>
    <w:rsid w:val="00DC19D9"/>
    <w:rsid w:val="00DC1FD4"/>
    <w:rsid w:val="00DC2A2E"/>
    <w:rsid w:val="00DC4241"/>
    <w:rsid w:val="00DC5170"/>
    <w:rsid w:val="00DC582D"/>
    <w:rsid w:val="00DC7920"/>
    <w:rsid w:val="00DD067E"/>
    <w:rsid w:val="00DD08EC"/>
    <w:rsid w:val="00DD4D7E"/>
    <w:rsid w:val="00DD5979"/>
    <w:rsid w:val="00DD6948"/>
    <w:rsid w:val="00DD6B55"/>
    <w:rsid w:val="00DE372B"/>
    <w:rsid w:val="00DE3F63"/>
    <w:rsid w:val="00DE4C43"/>
    <w:rsid w:val="00DE59E3"/>
    <w:rsid w:val="00DE6644"/>
    <w:rsid w:val="00DE6BAC"/>
    <w:rsid w:val="00DE7633"/>
    <w:rsid w:val="00DE76F2"/>
    <w:rsid w:val="00DE7717"/>
    <w:rsid w:val="00DF18BC"/>
    <w:rsid w:val="00DF39EB"/>
    <w:rsid w:val="00DF3FF5"/>
    <w:rsid w:val="00DF703F"/>
    <w:rsid w:val="00E003C0"/>
    <w:rsid w:val="00E0363D"/>
    <w:rsid w:val="00E04F56"/>
    <w:rsid w:val="00E05461"/>
    <w:rsid w:val="00E059C0"/>
    <w:rsid w:val="00E05D62"/>
    <w:rsid w:val="00E13292"/>
    <w:rsid w:val="00E15FEF"/>
    <w:rsid w:val="00E16F02"/>
    <w:rsid w:val="00E20706"/>
    <w:rsid w:val="00E20E70"/>
    <w:rsid w:val="00E21237"/>
    <w:rsid w:val="00E213BB"/>
    <w:rsid w:val="00E22C28"/>
    <w:rsid w:val="00E26D85"/>
    <w:rsid w:val="00E27930"/>
    <w:rsid w:val="00E27A6C"/>
    <w:rsid w:val="00E30F6D"/>
    <w:rsid w:val="00E368E4"/>
    <w:rsid w:val="00E36F92"/>
    <w:rsid w:val="00E40903"/>
    <w:rsid w:val="00E45E04"/>
    <w:rsid w:val="00E45EF1"/>
    <w:rsid w:val="00E466FA"/>
    <w:rsid w:val="00E50054"/>
    <w:rsid w:val="00E52675"/>
    <w:rsid w:val="00E52BAA"/>
    <w:rsid w:val="00E53056"/>
    <w:rsid w:val="00E530E9"/>
    <w:rsid w:val="00E56D78"/>
    <w:rsid w:val="00E62AF4"/>
    <w:rsid w:val="00E6312B"/>
    <w:rsid w:val="00E63509"/>
    <w:rsid w:val="00E6525F"/>
    <w:rsid w:val="00E66A08"/>
    <w:rsid w:val="00E70950"/>
    <w:rsid w:val="00E71712"/>
    <w:rsid w:val="00E72283"/>
    <w:rsid w:val="00E72310"/>
    <w:rsid w:val="00E72B41"/>
    <w:rsid w:val="00E75733"/>
    <w:rsid w:val="00E7655C"/>
    <w:rsid w:val="00E813C0"/>
    <w:rsid w:val="00E816AE"/>
    <w:rsid w:val="00E82163"/>
    <w:rsid w:val="00E8331A"/>
    <w:rsid w:val="00E84CE6"/>
    <w:rsid w:val="00E86062"/>
    <w:rsid w:val="00E8745D"/>
    <w:rsid w:val="00E9133A"/>
    <w:rsid w:val="00E91AE0"/>
    <w:rsid w:val="00E92D93"/>
    <w:rsid w:val="00E945D2"/>
    <w:rsid w:val="00E94A20"/>
    <w:rsid w:val="00E95B00"/>
    <w:rsid w:val="00E9760D"/>
    <w:rsid w:val="00E9774B"/>
    <w:rsid w:val="00E97E71"/>
    <w:rsid w:val="00E97FB4"/>
    <w:rsid w:val="00EA1A0D"/>
    <w:rsid w:val="00EA382F"/>
    <w:rsid w:val="00EA54B1"/>
    <w:rsid w:val="00EA7289"/>
    <w:rsid w:val="00EA7A6E"/>
    <w:rsid w:val="00EB027D"/>
    <w:rsid w:val="00EB0DFC"/>
    <w:rsid w:val="00EB3363"/>
    <w:rsid w:val="00EB5EBE"/>
    <w:rsid w:val="00EB66AA"/>
    <w:rsid w:val="00EB7987"/>
    <w:rsid w:val="00EC0750"/>
    <w:rsid w:val="00EC0A63"/>
    <w:rsid w:val="00EC0E9A"/>
    <w:rsid w:val="00EC1D15"/>
    <w:rsid w:val="00EC2239"/>
    <w:rsid w:val="00EC2CE8"/>
    <w:rsid w:val="00EC3096"/>
    <w:rsid w:val="00EC7A43"/>
    <w:rsid w:val="00ED0E5B"/>
    <w:rsid w:val="00ED22CC"/>
    <w:rsid w:val="00ED33A0"/>
    <w:rsid w:val="00ED5AE3"/>
    <w:rsid w:val="00ED7344"/>
    <w:rsid w:val="00ED7E75"/>
    <w:rsid w:val="00EE1461"/>
    <w:rsid w:val="00EE6E14"/>
    <w:rsid w:val="00EE72A6"/>
    <w:rsid w:val="00EE7592"/>
    <w:rsid w:val="00EE7D91"/>
    <w:rsid w:val="00EE7FA4"/>
    <w:rsid w:val="00EF7B01"/>
    <w:rsid w:val="00F0304D"/>
    <w:rsid w:val="00F03D58"/>
    <w:rsid w:val="00F052E5"/>
    <w:rsid w:val="00F06B77"/>
    <w:rsid w:val="00F06EB7"/>
    <w:rsid w:val="00F07A3D"/>
    <w:rsid w:val="00F07DAE"/>
    <w:rsid w:val="00F101B8"/>
    <w:rsid w:val="00F11F11"/>
    <w:rsid w:val="00F159EE"/>
    <w:rsid w:val="00F1623A"/>
    <w:rsid w:val="00F178A6"/>
    <w:rsid w:val="00F219E0"/>
    <w:rsid w:val="00F2600D"/>
    <w:rsid w:val="00F30D36"/>
    <w:rsid w:val="00F34CB5"/>
    <w:rsid w:val="00F378FE"/>
    <w:rsid w:val="00F40225"/>
    <w:rsid w:val="00F40945"/>
    <w:rsid w:val="00F430AE"/>
    <w:rsid w:val="00F43E6E"/>
    <w:rsid w:val="00F44C03"/>
    <w:rsid w:val="00F46201"/>
    <w:rsid w:val="00F47AED"/>
    <w:rsid w:val="00F50126"/>
    <w:rsid w:val="00F5082F"/>
    <w:rsid w:val="00F51044"/>
    <w:rsid w:val="00F5122A"/>
    <w:rsid w:val="00F51639"/>
    <w:rsid w:val="00F51ED8"/>
    <w:rsid w:val="00F53FDC"/>
    <w:rsid w:val="00F54E51"/>
    <w:rsid w:val="00F55732"/>
    <w:rsid w:val="00F559A3"/>
    <w:rsid w:val="00F55F0B"/>
    <w:rsid w:val="00F612F9"/>
    <w:rsid w:val="00F64FFD"/>
    <w:rsid w:val="00F679DD"/>
    <w:rsid w:val="00F711CE"/>
    <w:rsid w:val="00F71703"/>
    <w:rsid w:val="00F71CE9"/>
    <w:rsid w:val="00F76601"/>
    <w:rsid w:val="00F77948"/>
    <w:rsid w:val="00F80301"/>
    <w:rsid w:val="00F808E3"/>
    <w:rsid w:val="00F8175D"/>
    <w:rsid w:val="00F8289A"/>
    <w:rsid w:val="00F829A3"/>
    <w:rsid w:val="00F840B2"/>
    <w:rsid w:val="00F84750"/>
    <w:rsid w:val="00F85717"/>
    <w:rsid w:val="00F86802"/>
    <w:rsid w:val="00F87289"/>
    <w:rsid w:val="00F87F2C"/>
    <w:rsid w:val="00F90797"/>
    <w:rsid w:val="00F9229F"/>
    <w:rsid w:val="00F923F7"/>
    <w:rsid w:val="00F92436"/>
    <w:rsid w:val="00F94A30"/>
    <w:rsid w:val="00F94A4C"/>
    <w:rsid w:val="00F958E8"/>
    <w:rsid w:val="00F9741A"/>
    <w:rsid w:val="00FA12B3"/>
    <w:rsid w:val="00FA1D08"/>
    <w:rsid w:val="00FA28C6"/>
    <w:rsid w:val="00FA3AEF"/>
    <w:rsid w:val="00FA5AAC"/>
    <w:rsid w:val="00FA70A3"/>
    <w:rsid w:val="00FA7AFC"/>
    <w:rsid w:val="00FB0861"/>
    <w:rsid w:val="00FB0F81"/>
    <w:rsid w:val="00FB20DD"/>
    <w:rsid w:val="00FB3853"/>
    <w:rsid w:val="00FB3868"/>
    <w:rsid w:val="00FB781C"/>
    <w:rsid w:val="00FC61B3"/>
    <w:rsid w:val="00FC7937"/>
    <w:rsid w:val="00FD20C8"/>
    <w:rsid w:val="00FD2D85"/>
    <w:rsid w:val="00FD3DB2"/>
    <w:rsid w:val="00FD6072"/>
    <w:rsid w:val="00FE0BD1"/>
    <w:rsid w:val="00FE10A3"/>
    <w:rsid w:val="00FE1A60"/>
    <w:rsid w:val="00FE2BC6"/>
    <w:rsid w:val="00FE2FF8"/>
    <w:rsid w:val="00FE33C3"/>
    <w:rsid w:val="00FE370C"/>
    <w:rsid w:val="00FE5F7F"/>
    <w:rsid w:val="00FE7803"/>
    <w:rsid w:val="00FE7F2F"/>
    <w:rsid w:val="00FF0F70"/>
    <w:rsid w:val="00FF52A2"/>
    <w:rsid w:val="00FF6040"/>
    <w:rsid w:val="00FF64F0"/>
    <w:rsid w:val="00FF6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date"/>
  <w:shapeDefaults>
    <o:shapedefaults v:ext="edit" spidmax="2050"/>
    <o:shapelayout v:ext="edit">
      <o:idmap v:ext="edit" data="2"/>
    </o:shapelayout>
  </w:shapeDefaults>
  <w:decimalSymbol w:val="."/>
  <w:listSeparator w:val=","/>
  <w14:docId w14:val="34F24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2752"/>
    <w:pPr>
      <w:spacing w:after="160" w:line="259" w:lineRule="auto"/>
    </w:pPr>
    <w:rPr>
      <w:rFonts w:asciiTheme="minorHAnsi" w:eastAsiaTheme="minorHAnsi" w:hAnsiTheme="minorHAnsi" w:cstheme="minorBidi"/>
      <w:sz w:val="22"/>
      <w:szCs w:val="22"/>
    </w:rPr>
  </w:style>
  <w:style w:type="paragraph" w:styleId="Heading1">
    <w:name w:val="heading 1"/>
    <w:aliases w:val="H1,l1"/>
    <w:next w:val="BodyText"/>
    <w:link w:val="Heading1Char"/>
    <w:qFormat/>
    <w:rsid w:val="00B67A6D"/>
    <w:pPr>
      <w:keepNext/>
      <w:numPr>
        <w:numId w:val="89"/>
      </w:numPr>
      <w:tabs>
        <w:tab w:val="left" w:pos="720"/>
      </w:tabs>
      <w:autoSpaceDE w:val="0"/>
      <w:autoSpaceDN w:val="0"/>
      <w:adjustRightInd w:val="0"/>
      <w:spacing w:before="240" w:after="120"/>
      <w:outlineLvl w:val="0"/>
    </w:pPr>
    <w:rPr>
      <w:b/>
      <w:bCs/>
      <w:kern w:val="32"/>
      <w:sz w:val="36"/>
      <w:szCs w:val="32"/>
    </w:rPr>
  </w:style>
  <w:style w:type="paragraph" w:styleId="Heading2">
    <w:name w:val="heading 2"/>
    <w:aliases w:val="H2,head 2,l2"/>
    <w:basedOn w:val="Heading1"/>
    <w:next w:val="BodyText"/>
    <w:link w:val="Heading2Char"/>
    <w:qFormat/>
    <w:rsid w:val="00B67A6D"/>
    <w:pPr>
      <w:numPr>
        <w:ilvl w:val="1"/>
      </w:numPr>
      <w:tabs>
        <w:tab w:val="clear" w:pos="720"/>
      </w:tabs>
      <w:spacing w:after="60"/>
      <w:outlineLvl w:val="1"/>
    </w:pPr>
    <w:rPr>
      <w:iCs/>
      <w:sz w:val="32"/>
      <w:szCs w:val="28"/>
    </w:rPr>
  </w:style>
  <w:style w:type="paragraph" w:styleId="Heading3">
    <w:name w:val="heading 3"/>
    <w:aliases w:val="H3,head 3,l3"/>
    <w:basedOn w:val="Heading2"/>
    <w:next w:val="BodyText"/>
    <w:link w:val="Heading3Char"/>
    <w:qFormat/>
    <w:rsid w:val="00B67A6D"/>
    <w:pPr>
      <w:numPr>
        <w:ilvl w:val="2"/>
      </w:numPr>
      <w:outlineLvl w:val="2"/>
    </w:pPr>
    <w:rPr>
      <w:bCs w:val="0"/>
      <w:iCs w:val="0"/>
      <w:sz w:val="28"/>
      <w:szCs w:val="26"/>
    </w:rPr>
  </w:style>
  <w:style w:type="paragraph" w:styleId="Heading4">
    <w:name w:val="heading 4"/>
    <w:aliases w:val="l4"/>
    <w:basedOn w:val="Normal"/>
    <w:next w:val="Normal"/>
    <w:link w:val="Heading4Char"/>
    <w:uiPriority w:val="99"/>
    <w:qFormat/>
    <w:rsid w:val="006B1941"/>
    <w:pPr>
      <w:keepNext/>
      <w:ind w:left="216"/>
      <w:outlineLvl w:val="3"/>
    </w:pPr>
    <w:rPr>
      <w:rFonts w:ascii="Arial" w:eastAsia="Times New Roman" w:hAnsi="Arial"/>
      <w:b/>
      <w:sz w:val="28"/>
      <w:szCs w:val="20"/>
      <w:lang w:val="x-none" w:eastAsia="x-none"/>
    </w:rPr>
  </w:style>
  <w:style w:type="paragraph" w:styleId="Heading5">
    <w:name w:val="heading 5"/>
    <w:aliases w:val="5,l5"/>
    <w:basedOn w:val="Normal"/>
    <w:next w:val="Normal"/>
    <w:link w:val="Heading5Char"/>
    <w:uiPriority w:val="99"/>
    <w:qFormat/>
    <w:rsid w:val="006B1941"/>
    <w:pPr>
      <w:keepNext/>
      <w:ind w:left="187"/>
      <w:outlineLvl w:val="4"/>
    </w:pPr>
    <w:rPr>
      <w:rFonts w:eastAsia="Times New Roman"/>
      <w:b/>
      <w:bCs/>
      <w:szCs w:val="20"/>
      <w:lang w:val="x-none" w:eastAsia="x-none"/>
    </w:rPr>
  </w:style>
  <w:style w:type="paragraph" w:styleId="Heading6">
    <w:name w:val="heading 6"/>
    <w:aliases w:val="Italic"/>
    <w:basedOn w:val="Normal"/>
    <w:next w:val="Normal"/>
    <w:link w:val="Heading6Char"/>
    <w:uiPriority w:val="99"/>
    <w:qFormat/>
    <w:rsid w:val="006B1941"/>
    <w:pPr>
      <w:keepNext/>
      <w:ind w:left="1170"/>
      <w:outlineLvl w:val="5"/>
    </w:pPr>
    <w:rPr>
      <w:rFonts w:ascii="Arial" w:eastAsia="Times New Roman" w:hAnsi="Arial"/>
      <w:sz w:val="18"/>
      <w:szCs w:val="24"/>
      <w:u w:val="single"/>
      <w:lang w:val="x-none" w:eastAsia="x-none"/>
    </w:rPr>
  </w:style>
  <w:style w:type="paragraph" w:styleId="Heading7">
    <w:name w:val="heading 7"/>
    <w:aliases w:val="l7"/>
    <w:basedOn w:val="Normal"/>
    <w:next w:val="Normal"/>
    <w:link w:val="Heading7Char"/>
    <w:uiPriority w:val="99"/>
    <w:qFormat/>
    <w:rsid w:val="006B1941"/>
    <w:pPr>
      <w:keepNext/>
      <w:outlineLvl w:val="6"/>
    </w:pPr>
    <w:rPr>
      <w:rFonts w:ascii="Arial" w:eastAsia="Times New Roman" w:hAnsi="Arial"/>
      <w:b/>
      <w:noProof/>
      <w:sz w:val="28"/>
      <w:szCs w:val="20"/>
      <w:lang w:val="x-none" w:eastAsia="x-none"/>
    </w:rPr>
  </w:style>
  <w:style w:type="paragraph" w:styleId="Heading8">
    <w:name w:val="heading 8"/>
    <w:aliases w:val="l8"/>
    <w:basedOn w:val="Normal"/>
    <w:next w:val="Normal"/>
    <w:link w:val="Heading8Char"/>
    <w:uiPriority w:val="99"/>
    <w:qFormat/>
    <w:rsid w:val="006B1941"/>
    <w:pPr>
      <w:keepNext/>
      <w:spacing w:after="120"/>
      <w:ind w:left="360"/>
      <w:outlineLvl w:val="7"/>
    </w:pPr>
    <w:rPr>
      <w:rFonts w:eastAsia="Times New Roman"/>
      <w:sz w:val="28"/>
      <w:szCs w:val="24"/>
      <w:lang w:val="x-none" w:eastAsia="x-none"/>
    </w:rPr>
  </w:style>
  <w:style w:type="paragraph" w:styleId="Heading9">
    <w:name w:val="heading 9"/>
    <w:basedOn w:val="Normal"/>
    <w:next w:val="Normal"/>
    <w:link w:val="Heading9Char"/>
    <w:uiPriority w:val="99"/>
    <w:qFormat/>
    <w:rsid w:val="006B1941"/>
    <w:pPr>
      <w:keepNext/>
      <w:ind w:left="180"/>
      <w:outlineLvl w:val="8"/>
    </w:pPr>
    <w:rPr>
      <w:rFonts w:eastAsia="Times New Roman"/>
      <w:b/>
      <w:bCs/>
      <w:szCs w:val="24"/>
      <w:lang w:val="x-none" w:eastAsia="x-none"/>
    </w:rPr>
  </w:style>
  <w:style w:type="character" w:default="1" w:styleId="DefaultParagraphFont">
    <w:name w:val="Default Paragraph Font"/>
    <w:uiPriority w:val="1"/>
    <w:semiHidden/>
    <w:unhideWhenUsed/>
    <w:rsid w:val="00C027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02752"/>
  </w:style>
  <w:style w:type="paragraph" w:styleId="BodyText">
    <w:name w:val="Body Text"/>
    <w:basedOn w:val="Normal"/>
    <w:link w:val="BodyTextChar"/>
    <w:uiPriority w:val="99"/>
    <w:unhideWhenUsed/>
    <w:rsid w:val="00B67A6D"/>
    <w:pPr>
      <w:spacing w:after="120"/>
    </w:pPr>
  </w:style>
  <w:style w:type="character" w:styleId="CommentReference">
    <w:name w:val="annotation reference"/>
    <w:rPr>
      <w:rFonts w:cs="Times New Roman"/>
      <w:sz w:val="16"/>
    </w:rPr>
  </w:style>
  <w:style w:type="paragraph" w:styleId="CommentText">
    <w:name w:val="annotation text"/>
    <w:basedOn w:val="Normal"/>
    <w:link w:val="CommentTextChar"/>
    <w:rsid w:val="00B67A6D"/>
    <w:pPr>
      <w:spacing w:after="0" w:line="240" w:lineRule="auto"/>
    </w:pPr>
  </w:style>
  <w:style w:type="paragraph" w:customStyle="1" w:styleId="BlockQuotation">
    <w:name w:val="Block Quotation"/>
    <w:basedOn w:val="BodyText"/>
    <w:pPr>
      <w:keepLines/>
      <w:ind w:right="720"/>
    </w:pPr>
    <w:rPr>
      <w:i/>
    </w:rPr>
  </w:style>
  <w:style w:type="paragraph" w:customStyle="1" w:styleId="BlockQuotationFirst">
    <w:name w:val="Block Quotation First"/>
    <w:basedOn w:val="BlockQuotation"/>
    <w:next w:val="BlockQuotation"/>
    <w:pPr>
      <w:spacing w:before="120"/>
    </w:pPr>
  </w:style>
  <w:style w:type="paragraph" w:customStyle="1" w:styleId="BlockQuotationLast">
    <w:name w:val="Block Quotation Last"/>
    <w:basedOn w:val="BlockQuotation"/>
    <w:next w:val="BodyText"/>
    <w:pPr>
      <w:spacing w:after="240"/>
    </w:pPr>
  </w:style>
  <w:style w:type="paragraph" w:styleId="BodyTextIndent">
    <w:name w:val="Body Text Indent"/>
    <w:basedOn w:val="Normal"/>
    <w:pPr>
      <w:ind w:right="-720"/>
    </w:pPr>
    <w:rPr>
      <w:sz w:val="20"/>
    </w:rPr>
  </w:style>
  <w:style w:type="paragraph" w:styleId="TOC3">
    <w:name w:val="toc 3"/>
    <w:basedOn w:val="Normal"/>
    <w:next w:val="Normal"/>
    <w:autoRedefine/>
    <w:uiPriority w:val="39"/>
    <w:rsid w:val="00E059C0"/>
    <w:pPr>
      <w:tabs>
        <w:tab w:val="left" w:pos="1440"/>
        <w:tab w:val="right" w:leader="dot" w:pos="9080"/>
      </w:tabs>
      <w:spacing w:after="0"/>
      <w:ind w:left="475"/>
    </w:pPr>
    <w:rPr>
      <w:rFonts w:ascii="Arial" w:hAnsi="Arial"/>
    </w:rPr>
  </w:style>
  <w:style w:type="paragraph" w:styleId="TOC2">
    <w:name w:val="toc 2"/>
    <w:basedOn w:val="Normal"/>
    <w:next w:val="Normal"/>
    <w:autoRedefine/>
    <w:uiPriority w:val="39"/>
    <w:rsid w:val="00026140"/>
    <w:pPr>
      <w:tabs>
        <w:tab w:val="right" w:leader="dot" w:pos="9080"/>
      </w:tabs>
      <w:spacing w:before="120" w:after="60"/>
      <w:ind w:left="245"/>
    </w:pPr>
    <w:rPr>
      <w:rFonts w:ascii="Arial" w:hAnsi="Arial"/>
      <w:b/>
      <w:noProof/>
    </w:rPr>
  </w:style>
  <w:style w:type="paragraph" w:styleId="TOC1">
    <w:name w:val="toc 1"/>
    <w:basedOn w:val="Normal"/>
    <w:next w:val="Normal"/>
    <w:autoRedefine/>
    <w:uiPriority w:val="39"/>
    <w:unhideWhenUsed/>
    <w:rsid w:val="006135B0"/>
    <w:pPr>
      <w:spacing w:before="120" w:after="0"/>
    </w:pPr>
    <w:rPr>
      <w:rFonts w:ascii="Arial" w:hAnsi="Arial"/>
      <w:b/>
      <w:sz w:val="32"/>
    </w:rPr>
  </w:style>
  <w:style w:type="paragraph" w:customStyle="1" w:styleId="BodyTextKeep">
    <w:name w:val="Body Text Keep"/>
    <w:basedOn w:val="BodyText"/>
    <w:pPr>
      <w:keepNext/>
    </w:pPr>
  </w:style>
  <w:style w:type="paragraph" w:styleId="Caption">
    <w:name w:val="caption"/>
    <w:basedOn w:val="Normal"/>
    <w:next w:val="Normal"/>
    <w:qFormat/>
    <w:rsid w:val="006B1941"/>
    <w:pPr>
      <w:ind w:left="360" w:right="-360"/>
      <w:jc w:val="center"/>
    </w:pPr>
    <w:rPr>
      <w:b/>
      <w:bCs/>
    </w:rPr>
  </w:style>
  <w:style w:type="paragraph" w:customStyle="1" w:styleId="ChapterLabel">
    <w:name w:val="Chapter Label"/>
    <w:basedOn w:val="Normal"/>
    <w:next w:val="Normal"/>
    <w:pPr>
      <w:keepNext/>
      <w:spacing w:before="360"/>
      <w:jc w:val="center"/>
    </w:pPr>
    <w:rPr>
      <w:rFonts w:ascii="Arial" w:hAnsi="Arial"/>
      <w:b/>
      <w:kern w:val="28"/>
      <w:u w:val="single"/>
    </w:rPr>
  </w:style>
  <w:style w:type="paragraph" w:customStyle="1" w:styleId="ChapterSubtitle">
    <w:name w:val="Chapter Subtitle"/>
    <w:basedOn w:val="Normal"/>
    <w:next w:val="BodyText"/>
    <w:pPr>
      <w:keepNext/>
      <w:keepLines/>
      <w:spacing w:before="360" w:after="360"/>
      <w:jc w:val="center"/>
    </w:pPr>
    <w:rPr>
      <w:rFonts w:ascii="Arial" w:hAnsi="Arial"/>
      <w:i/>
      <w:kern w:val="28"/>
      <w:sz w:val="28"/>
    </w:rPr>
  </w:style>
  <w:style w:type="paragraph" w:customStyle="1" w:styleId="ChapterTitle">
    <w:name w:val="Chapter Title"/>
    <w:basedOn w:val="Normal"/>
    <w:next w:val="ChapterSubtitle"/>
    <w:pPr>
      <w:keepNext/>
      <w:keepLines/>
      <w:spacing w:before="600"/>
      <w:jc w:val="center"/>
    </w:pPr>
    <w:rPr>
      <w:rFonts w:ascii="Arial" w:hAnsi="Arial"/>
      <w:b/>
      <w:kern w:val="28"/>
      <w:sz w:val="32"/>
    </w:rPr>
  </w:style>
  <w:style w:type="paragraph" w:styleId="Date">
    <w:name w:val="Date"/>
    <w:basedOn w:val="BodyText"/>
    <w:pPr>
      <w:spacing w:before="480"/>
      <w:jc w:val="center"/>
    </w:pPr>
    <w:rPr>
      <w:b/>
    </w:rPr>
  </w:style>
  <w:style w:type="paragraph" w:styleId="Index1">
    <w:name w:val="index 1"/>
    <w:basedOn w:val="Normal"/>
    <w:next w:val="Normal"/>
    <w:autoRedefine/>
    <w:uiPriority w:val="99"/>
    <w:semiHidden/>
    <w:pPr>
      <w:ind w:left="220" w:hanging="220"/>
    </w:pPr>
    <w:rPr>
      <w:szCs w:val="21"/>
    </w:rPr>
  </w:style>
  <w:style w:type="paragraph" w:customStyle="1" w:styleId="DocumentLabel">
    <w:name w:val="Document Label"/>
    <w:basedOn w:val="Normal"/>
    <w:pPr>
      <w:keepNext/>
      <w:spacing w:before="240" w:after="360"/>
    </w:pPr>
    <w:rPr>
      <w:b/>
      <w:kern w:val="28"/>
      <w:sz w:val="36"/>
    </w:rPr>
  </w:style>
  <w:style w:type="character" w:styleId="Emphasis">
    <w:name w:val="Emphasis"/>
    <w:uiPriority w:val="99"/>
    <w:qFormat/>
    <w:rsid w:val="006B1941"/>
    <w:rPr>
      <w:i/>
      <w:iCs/>
    </w:rPr>
  </w:style>
  <w:style w:type="paragraph" w:styleId="Footer">
    <w:name w:val="footer"/>
    <w:basedOn w:val="Normal"/>
    <w:link w:val="FooterChar"/>
    <w:uiPriority w:val="99"/>
    <w:pPr>
      <w:pBdr>
        <w:top w:val="single" w:sz="6" w:space="1" w:color="auto"/>
      </w:pBdr>
      <w:tabs>
        <w:tab w:val="center" w:pos="4320"/>
        <w:tab w:val="right" w:pos="8640"/>
      </w:tabs>
    </w:pPr>
    <w:rPr>
      <w:rFonts w:ascii="NewCenturySchlbk" w:eastAsia="Times New Roman" w:hAnsi="NewCenturySchlbk"/>
      <w:sz w:val="20"/>
      <w:szCs w:val="24"/>
      <w:lang w:val="x-none" w:eastAsia="x-none"/>
    </w:rPr>
  </w:style>
  <w:style w:type="paragraph" w:styleId="Header">
    <w:name w:val="header"/>
    <w:basedOn w:val="Normal"/>
    <w:pPr>
      <w:keepLines/>
      <w:tabs>
        <w:tab w:val="center" w:pos="4320"/>
        <w:tab w:val="right" w:pos="8640"/>
      </w:tabs>
    </w:pPr>
  </w:style>
  <w:style w:type="character" w:styleId="EndnoteReference">
    <w:name w:val="endnote reference"/>
    <w:semiHidden/>
    <w:rPr>
      <w:rFonts w:cs="Times New Roman"/>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customStyle="1" w:styleId="FooterEven">
    <w:name w:val="Footer Even"/>
    <w:basedOn w:val="Footer"/>
  </w:style>
  <w:style w:type="paragraph" w:customStyle="1" w:styleId="FooterFirst">
    <w:name w:val="Footer First"/>
    <w:basedOn w:val="Footer"/>
    <w:pPr>
      <w:tabs>
        <w:tab w:val="clear" w:pos="8640"/>
      </w:tabs>
      <w:jc w:val="center"/>
    </w:pPr>
  </w:style>
  <w:style w:type="character" w:styleId="PageNumber">
    <w:name w:val="page number"/>
    <w:rPr>
      <w:rFonts w:cs="Times New Roman"/>
      <w:b/>
    </w:rPr>
  </w:style>
  <w:style w:type="paragraph" w:customStyle="1" w:styleId="FooterOdd">
    <w:name w:val="Footer Odd"/>
    <w:basedOn w:val="Footer"/>
    <w:pPr>
      <w:tabs>
        <w:tab w:val="right" w:pos="0"/>
      </w:tabs>
      <w:jc w:val="right"/>
    </w:pPr>
  </w:style>
  <w:style w:type="paragraph" w:customStyle="1" w:styleId="Heading">
    <w:name w:val="Heading"/>
    <w:basedOn w:val="Heading2"/>
    <w:pPr>
      <w:pBdr>
        <w:bottom w:val="single" w:sz="6" w:space="0" w:color="auto"/>
        <w:between w:val="single" w:sz="6" w:space="0" w:color="auto"/>
      </w:pBdr>
      <w:tabs>
        <w:tab w:val="left" w:pos="2160"/>
      </w:tabs>
      <w:spacing w:before="160" w:after="120"/>
      <w:ind w:left="288"/>
      <w:outlineLvl w:val="9"/>
    </w:pPr>
    <w:rPr>
      <w:b w:val="0"/>
      <w:kern w:val="28"/>
    </w:rPr>
  </w:style>
  <w:style w:type="paragraph" w:customStyle="1" w:styleId="display">
    <w:name w:val="display"/>
    <w:basedOn w:val="Normal"/>
    <w:pPr>
      <w:ind w:left="1080"/>
    </w:pPr>
    <w:rPr>
      <w:sz w:val="20"/>
    </w:rPr>
  </w:style>
  <w:style w:type="paragraph" w:customStyle="1" w:styleId="table">
    <w:name w:val="table"/>
    <w:basedOn w:val="Normal"/>
    <w:pPr>
      <w:tabs>
        <w:tab w:val="left" w:pos="1080"/>
        <w:tab w:val="left" w:pos="6120"/>
      </w:tabs>
    </w:pPr>
    <w:rPr>
      <w:sz w:val="20"/>
    </w:rPr>
  </w:style>
  <w:style w:type="paragraph" w:customStyle="1" w:styleId="Document">
    <w:name w:val="Document"/>
    <w:basedOn w:val="Normal"/>
    <w:pPr>
      <w:jc w:val="center"/>
    </w:pPr>
  </w:style>
  <w:style w:type="paragraph" w:customStyle="1" w:styleId="Bibliogrphy">
    <w:name w:val="Bibliogrphy"/>
    <w:basedOn w:val="Normal"/>
    <w:pPr>
      <w:ind w:left="720" w:firstLine="720"/>
    </w:pPr>
  </w:style>
  <w:style w:type="paragraph" w:customStyle="1" w:styleId="RightPar">
    <w:name w:val="Right Par"/>
    <w:basedOn w:val="Normal"/>
    <w:pPr>
      <w:ind w:left="5760" w:firstLine="720"/>
    </w:pPr>
  </w:style>
  <w:style w:type="paragraph" w:customStyle="1" w:styleId="TechInit">
    <w:name w:val="Tech Init"/>
    <w:basedOn w:val="Normal"/>
    <w:pPr>
      <w:spacing w:before="240"/>
    </w:pPr>
  </w:style>
  <w:style w:type="paragraph" w:customStyle="1" w:styleId="Technical">
    <w:name w:val="Technical"/>
    <w:basedOn w:val="Normal"/>
  </w:style>
  <w:style w:type="paragraph" w:customStyle="1" w:styleId="DocInit">
    <w:name w:val="Doc Init"/>
    <w:basedOn w:val="Normal"/>
  </w:style>
  <w:style w:type="paragraph" w:customStyle="1" w:styleId="Pleading">
    <w:name w:val="Pleading"/>
    <w:basedOn w:val="Normal"/>
    <w:pPr>
      <w:tabs>
        <w:tab w:val="right" w:pos="252"/>
      </w:tabs>
    </w:pPr>
  </w:style>
  <w:style w:type="paragraph" w:customStyle="1" w:styleId="BulletList">
    <w:name w:val="Bullet List"/>
    <w:basedOn w:val="Normal"/>
    <w:pPr>
      <w:ind w:left="1440"/>
    </w:pPr>
  </w:style>
  <w:style w:type="paragraph" w:customStyle="1" w:styleId="toc">
    <w:name w:val="toc"/>
    <w:basedOn w:val="Normal"/>
    <w:pPr>
      <w:tabs>
        <w:tab w:val="left" w:leader="dot" w:pos="8280"/>
        <w:tab w:val="right" w:pos="8640"/>
      </w:tabs>
      <w:ind w:right="720"/>
    </w:pPr>
  </w:style>
  <w:style w:type="paragraph" w:customStyle="1" w:styleId="FootnoteBase">
    <w:name w:val="Footnote Base"/>
    <w:basedOn w:val="Normal"/>
    <w:pPr>
      <w:tabs>
        <w:tab w:val="left" w:pos="187"/>
      </w:tabs>
      <w:spacing w:line="220" w:lineRule="exact"/>
      <w:ind w:left="187" w:hanging="187"/>
    </w:pPr>
    <w:rPr>
      <w:sz w:val="18"/>
    </w:rPr>
  </w:style>
  <w:style w:type="character" w:styleId="FootnoteReference">
    <w:name w:val="footnote reference"/>
    <w:semiHidden/>
    <w:rPr>
      <w:rFonts w:cs="Times New Roman"/>
      <w:vertAlign w:val="superscript"/>
    </w:rPr>
  </w:style>
  <w:style w:type="paragraph" w:styleId="FootnoteText">
    <w:name w:val="footnote text"/>
    <w:basedOn w:val="FootnoteBase"/>
    <w:semiHidden/>
    <w:pPr>
      <w:spacing w:after="120"/>
    </w:p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Glossary">
    <w:name w:val="Glossary"/>
    <w:basedOn w:val="Normal"/>
    <w:pPr>
      <w:tabs>
        <w:tab w:val="left" w:pos="5400"/>
      </w:tabs>
      <w:spacing w:before="240"/>
      <w:ind w:left="3600" w:hanging="2880"/>
    </w:pPr>
    <w:rPr>
      <w:bCs/>
      <w:szCs w:val="20"/>
    </w:rPr>
  </w:style>
  <w:style w:type="paragraph" w:customStyle="1" w:styleId="Default">
    <w:name w:val="Default"/>
    <w:pPr>
      <w:autoSpaceDE w:val="0"/>
      <w:autoSpaceDN w:val="0"/>
      <w:adjustRightInd w:val="0"/>
    </w:pPr>
    <w:rPr>
      <w:rFonts w:ascii="Wingdings" w:hAnsi="Wingdings"/>
      <w:color w:val="000000"/>
      <w:sz w:val="24"/>
      <w:szCs w:val="24"/>
    </w:rPr>
  </w:style>
  <w:style w:type="paragraph" w:customStyle="1" w:styleId="HeadingBase">
    <w:name w:val="Heading Base"/>
    <w:basedOn w:val="Normal"/>
    <w:next w:val="BodyText"/>
    <w:pPr>
      <w:keepNext/>
      <w:spacing w:before="240" w:after="120"/>
    </w:pPr>
    <w:rPr>
      <w:rFonts w:ascii="Arial" w:hAnsi="Arial"/>
      <w:b/>
      <w:kern w:val="28"/>
      <w:sz w:val="36"/>
    </w:rPr>
  </w:style>
  <w:style w:type="paragraph" w:styleId="Index2">
    <w:name w:val="index 2"/>
    <w:basedOn w:val="Normal"/>
    <w:autoRedefine/>
    <w:semiHidden/>
    <w:pPr>
      <w:ind w:left="440" w:hanging="220"/>
    </w:pPr>
    <w:rPr>
      <w:szCs w:val="21"/>
    </w:rPr>
  </w:style>
  <w:style w:type="paragraph" w:styleId="Index3">
    <w:name w:val="index 3"/>
    <w:basedOn w:val="Normal"/>
    <w:autoRedefine/>
    <w:semiHidden/>
    <w:pPr>
      <w:ind w:left="660" w:hanging="220"/>
    </w:pPr>
    <w:rPr>
      <w:szCs w:val="21"/>
    </w:rPr>
  </w:style>
  <w:style w:type="paragraph" w:styleId="Index4">
    <w:name w:val="index 4"/>
    <w:basedOn w:val="Normal"/>
    <w:autoRedefine/>
    <w:semiHidden/>
    <w:pPr>
      <w:ind w:left="880" w:hanging="220"/>
    </w:pPr>
    <w:rPr>
      <w:szCs w:val="21"/>
    </w:rPr>
  </w:style>
  <w:style w:type="paragraph" w:styleId="Index5">
    <w:name w:val="index 5"/>
    <w:basedOn w:val="Normal"/>
    <w:autoRedefine/>
    <w:semiHidden/>
    <w:pPr>
      <w:ind w:left="1100" w:hanging="220"/>
    </w:pPr>
    <w:rPr>
      <w:szCs w:val="21"/>
    </w:rPr>
  </w:style>
  <w:style w:type="paragraph" w:styleId="Index6">
    <w:name w:val="index 6"/>
    <w:basedOn w:val="Normal"/>
    <w:autoRedefine/>
    <w:semiHidden/>
    <w:pPr>
      <w:ind w:left="1320" w:hanging="220"/>
    </w:pPr>
    <w:rPr>
      <w:szCs w:val="21"/>
    </w:rPr>
  </w:style>
  <w:style w:type="paragraph" w:styleId="Index7">
    <w:name w:val="index 7"/>
    <w:basedOn w:val="Normal"/>
    <w:autoRedefine/>
    <w:semiHidden/>
    <w:pPr>
      <w:ind w:left="1540" w:hanging="220"/>
    </w:pPr>
    <w:rPr>
      <w:szCs w:val="21"/>
    </w:rPr>
  </w:style>
  <w:style w:type="paragraph" w:styleId="Index8">
    <w:name w:val="index 8"/>
    <w:basedOn w:val="Normal"/>
    <w:autoRedefine/>
    <w:semiHidden/>
    <w:pPr>
      <w:ind w:left="1760" w:hanging="220"/>
    </w:pPr>
    <w:rPr>
      <w:szCs w:val="21"/>
    </w:rPr>
  </w:style>
  <w:style w:type="paragraph" w:styleId="Index9">
    <w:name w:val="index 9"/>
    <w:basedOn w:val="Normal"/>
    <w:autoRedefine/>
    <w:semiHidden/>
    <w:pPr>
      <w:ind w:left="1980" w:hanging="220"/>
    </w:pPr>
    <w:rPr>
      <w:szCs w:val="21"/>
    </w:rPr>
  </w:style>
  <w:style w:type="paragraph" w:customStyle="1" w:styleId="IndexBase">
    <w:name w:val="Index Base"/>
    <w:basedOn w:val="Normal"/>
    <w:pPr>
      <w:tabs>
        <w:tab w:val="right" w:leader="dot" w:pos="3960"/>
      </w:tabs>
      <w:ind w:hanging="720"/>
    </w:pPr>
  </w:style>
  <w:style w:type="paragraph" w:styleId="IndexHeading">
    <w:name w:val="index heading"/>
    <w:basedOn w:val="Normal"/>
    <w:next w:val="Index1"/>
    <w:semiHidden/>
    <w:pPr>
      <w:spacing w:before="240" w:after="120"/>
      <w:jc w:val="center"/>
    </w:pPr>
    <w:rPr>
      <w:b/>
      <w:bCs/>
      <w:szCs w:val="31"/>
    </w:rPr>
  </w:style>
  <w:style w:type="character" w:customStyle="1" w:styleId="Lead-inEmphasis">
    <w:name w:val="Lead-in Emphasis"/>
    <w:rPr>
      <w:b/>
      <w:i/>
    </w:rPr>
  </w:style>
  <w:style w:type="paragraph" w:styleId="MacroText">
    <w:name w:val="macro"/>
    <w:basedOn w:val="BodyText"/>
    <w:semiHidden/>
    <w:rPr>
      <w:rFonts w:ascii="Courier New" w:hAnsi="Courier New"/>
    </w:rPr>
  </w:style>
  <w:style w:type="paragraph" w:styleId="MessageHeader">
    <w:name w:val="Message Header"/>
    <w:basedOn w:val="BodyText"/>
    <w:pPr>
      <w:keepLines/>
      <w:tabs>
        <w:tab w:val="left" w:pos="3600"/>
        <w:tab w:val="left" w:pos="4680"/>
      </w:tabs>
      <w:spacing w:after="240"/>
      <w:ind w:left="1080" w:right="2880" w:hanging="1080"/>
    </w:pPr>
    <w:rPr>
      <w:rFonts w:ascii="Arial" w:hAnsi="Arial"/>
    </w:rPr>
  </w:style>
  <w:style w:type="paragraph" w:customStyle="1" w:styleId="PartLabel">
    <w:name w:val="Part Label"/>
    <w:basedOn w:val="HeadingBase"/>
    <w:next w:val="Normal"/>
    <w:pPr>
      <w:spacing w:before="600" w:after="160"/>
      <w:jc w:val="center"/>
    </w:pPr>
    <w:rPr>
      <w:b w:val="0"/>
      <w:sz w:val="24"/>
      <w:u w:val="single"/>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HeadingBase"/>
    <w:next w:val="PartSubtitle"/>
    <w:pPr>
      <w:spacing w:before="600"/>
      <w:jc w:val="center"/>
    </w:pPr>
  </w:style>
  <w:style w:type="paragraph" w:customStyle="1" w:styleId="Picture">
    <w:name w:val="Picture"/>
    <w:basedOn w:val="BodyText"/>
    <w:next w:val="Caption"/>
    <w:pPr>
      <w:keepNext/>
    </w:pPr>
  </w:style>
  <w:style w:type="paragraph" w:customStyle="1" w:styleId="SectionHeading">
    <w:name w:val="Section Heading"/>
    <w:basedOn w:val="HeadingBase"/>
    <w:pPr>
      <w:spacing w:before="120" w:after="160"/>
    </w:pPr>
    <w:rPr>
      <w:sz w:val="28"/>
    </w:rPr>
  </w:style>
  <w:style w:type="paragraph" w:customStyle="1" w:styleId="SectionLabel">
    <w:name w:val="Section Label"/>
    <w:basedOn w:val="HeadingBase"/>
    <w:next w:val="BodyText"/>
    <w:pPr>
      <w:keepLines/>
      <w:spacing w:after="360"/>
      <w:jc w:val="center"/>
    </w:pPr>
  </w:style>
  <w:style w:type="paragraph" w:styleId="Subtitle">
    <w:name w:val="Subtitle"/>
    <w:basedOn w:val="Normal"/>
    <w:link w:val="SubtitleChar"/>
    <w:uiPriority w:val="99"/>
    <w:qFormat/>
    <w:rsid w:val="006B1941"/>
    <w:pPr>
      <w:spacing w:after="60"/>
      <w:jc w:val="center"/>
      <w:outlineLvl w:val="1"/>
    </w:pPr>
    <w:rPr>
      <w:rFonts w:ascii="Arial" w:eastAsia="Times New Roman" w:hAnsi="Arial"/>
      <w:szCs w:val="24"/>
      <w:lang w:val="x-none" w:eastAsia="x-none"/>
    </w:rPr>
  </w:style>
  <w:style w:type="paragraph" w:styleId="Title">
    <w:name w:val="Title"/>
    <w:basedOn w:val="Normal"/>
    <w:link w:val="TitleChar"/>
    <w:qFormat/>
    <w:rsid w:val="00067A2C"/>
    <w:pPr>
      <w:spacing w:after="360" w:line="240" w:lineRule="auto"/>
      <w:jc w:val="center"/>
      <w:outlineLvl w:val="0"/>
    </w:pPr>
    <w:rPr>
      <w:rFonts w:ascii="Arial" w:eastAsia="Times New Roman" w:hAnsi="Arial"/>
      <w:b/>
      <w:bCs/>
      <w:kern w:val="28"/>
      <w:sz w:val="36"/>
      <w:szCs w:val="36"/>
      <w:lang w:val="x-none" w:eastAsia="x-none"/>
    </w:rPr>
  </w:style>
  <w:style w:type="paragraph" w:customStyle="1" w:styleId="SubtitleCover">
    <w:name w:val="Subtitle Cover"/>
    <w:basedOn w:val="Normal"/>
    <w:next w:val="BodyText"/>
    <w:pPr>
      <w:keepNext/>
      <w:spacing w:before="240"/>
      <w:jc w:val="center"/>
    </w:pPr>
    <w:rPr>
      <w:rFonts w:ascii="Arial" w:hAnsi="Arial"/>
      <w:i/>
      <w:kern w:val="28"/>
      <w:sz w:val="36"/>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ind w:left="360" w:hanging="360"/>
    </w:pPr>
  </w:style>
  <w:style w:type="paragraph" w:styleId="TableofFigures">
    <w:name w:val="table of figures"/>
    <w:basedOn w:val="Normal"/>
    <w:semiHidden/>
    <w:pPr>
      <w:tabs>
        <w:tab w:val="right" w:leader="dot" w:pos="8640"/>
      </w:tabs>
      <w:ind w:hanging="720"/>
    </w:pPr>
  </w:style>
  <w:style w:type="paragraph" w:customStyle="1" w:styleId="TitleCover">
    <w:name w:val="Title Cover"/>
    <w:basedOn w:val="HeadingBase"/>
    <w:next w:val="SubtitleCover"/>
    <w:pPr>
      <w:spacing w:before="720" w:after="160"/>
      <w:jc w:val="center"/>
    </w:pPr>
    <w:rPr>
      <w:sz w:val="48"/>
    </w:rPr>
  </w:style>
  <w:style w:type="paragraph" w:styleId="TOAHeading">
    <w:name w:val="toa heading"/>
    <w:basedOn w:val="SectionHeading"/>
    <w:next w:val="TableofAuthorities"/>
    <w:semiHidden/>
  </w:style>
  <w:style w:type="paragraph" w:styleId="TOC4">
    <w:name w:val="toc 4"/>
    <w:basedOn w:val="Normal"/>
    <w:next w:val="Normal"/>
    <w:autoRedefine/>
    <w:uiPriority w:val="39"/>
  </w:style>
  <w:style w:type="paragraph" w:styleId="TOC5">
    <w:name w:val="toc 5"/>
    <w:basedOn w:val="Normal"/>
    <w:autoRedefine/>
    <w:uiPriority w:val="39"/>
    <w:pPr>
      <w:ind w:left="960"/>
    </w:pPr>
  </w:style>
  <w:style w:type="paragraph" w:styleId="TOC6">
    <w:name w:val="toc 6"/>
    <w:basedOn w:val="Normal"/>
    <w:autoRedefine/>
    <w:uiPriority w:val="39"/>
    <w:pPr>
      <w:ind w:left="1200"/>
    </w:pPr>
  </w:style>
  <w:style w:type="paragraph" w:styleId="TOC7">
    <w:name w:val="toc 7"/>
    <w:basedOn w:val="Normal"/>
    <w:autoRedefine/>
    <w:uiPriority w:val="39"/>
    <w:pPr>
      <w:ind w:left="1440"/>
    </w:pPr>
  </w:style>
  <w:style w:type="paragraph" w:styleId="TOC8">
    <w:name w:val="toc 8"/>
    <w:basedOn w:val="Normal"/>
    <w:autoRedefine/>
    <w:uiPriority w:val="39"/>
    <w:pPr>
      <w:ind w:left="1680"/>
    </w:pPr>
  </w:style>
  <w:style w:type="paragraph" w:styleId="TOC9">
    <w:name w:val="toc 9"/>
    <w:basedOn w:val="Normal"/>
    <w:autoRedefine/>
    <w:uiPriority w:val="39"/>
    <w:pPr>
      <w:ind w:left="1920"/>
    </w:pPr>
  </w:style>
  <w:style w:type="paragraph" w:customStyle="1" w:styleId="TOCBase">
    <w:name w:val="TOC Base"/>
    <w:basedOn w:val="Normal"/>
    <w:pPr>
      <w:tabs>
        <w:tab w:val="right" w:leader="dot" w:pos="8640"/>
      </w:tabs>
    </w:pPr>
  </w:style>
  <w:style w:type="paragraph" w:customStyle="1" w:styleId="HEADING0">
    <w:name w:val="HEADING"/>
    <w:basedOn w:val="Normal"/>
    <w:pPr>
      <w:pBdr>
        <w:bottom w:val="single" w:sz="12" w:space="0" w:color="auto"/>
      </w:pBdr>
    </w:pPr>
    <w:rPr>
      <w:rFonts w:ascii="Helvetica" w:hAnsi="Helvetica"/>
      <w:b/>
      <w:sz w:val="36"/>
    </w:rPr>
  </w:style>
  <w:style w:type="paragraph" w:customStyle="1" w:styleId="NormalIndent1">
    <w:name w:val="Normal Indent1"/>
    <w:basedOn w:val="Normal"/>
    <w:pPr>
      <w:ind w:left="1440"/>
    </w:pPr>
    <w:rPr>
      <w:rFonts w:ascii="New Century Schlbk" w:hAnsi="New Century Schlbk"/>
      <w:noProof/>
    </w:rPr>
  </w:style>
  <w:style w:type="paragraph" w:customStyle="1" w:styleId="screen">
    <w:name w:val="screen"/>
    <w:basedOn w:val="Normal"/>
    <w:pPr>
      <w:pBdr>
        <w:top w:val="single" w:sz="6" w:space="0" w:color="auto"/>
        <w:left w:val="single" w:sz="6" w:space="0" w:color="auto"/>
        <w:bottom w:val="single" w:sz="6" w:space="0" w:color="auto"/>
        <w:right w:val="single" w:sz="6" w:space="0" w:color="auto"/>
      </w:pBdr>
      <w:ind w:left="1440"/>
    </w:pPr>
    <w:rPr>
      <w:rFonts w:ascii="Courier" w:hAnsi="Courier"/>
      <w:noProof/>
      <w:sz w:val="16"/>
    </w:rPr>
  </w:style>
  <w:style w:type="paragraph" w:customStyle="1" w:styleId="screendisplay">
    <w:name w:val="screen display"/>
    <w:basedOn w:val="Normal"/>
    <w:rPr>
      <w:rFonts w:ascii="Courier" w:hAnsi="Courier"/>
      <w:noProof/>
      <w:sz w:val="20"/>
    </w:rPr>
  </w:style>
  <w:style w:type="paragraph" w:customStyle="1" w:styleId="Example">
    <w:name w:val="Example"/>
    <w:basedOn w:val="Normal"/>
    <w:pPr>
      <w:ind w:left="1440" w:hanging="1440"/>
    </w:pPr>
    <w:rPr>
      <w:noProof/>
    </w:rPr>
  </w:style>
  <w:style w:type="paragraph" w:customStyle="1" w:styleId="capture">
    <w:name w:val="capture"/>
    <w:link w:val="captureChar"/>
    <w:autoRedefine/>
    <w:qFormat/>
    <w:rsid w:val="00736287"/>
    <w:pPr>
      <w:pBdr>
        <w:top w:val="single" w:sz="4" w:space="1" w:color="0000FF"/>
        <w:left w:val="single" w:sz="4" w:space="1" w:color="0000FF"/>
        <w:bottom w:val="single" w:sz="4" w:space="1" w:color="0000FF"/>
        <w:right w:val="single" w:sz="4" w:space="0" w:color="0000FF"/>
      </w:pBdr>
      <w:suppressAutoHyphens/>
      <w:ind w:left="720"/>
    </w:pPr>
    <w:rPr>
      <w:rFonts w:ascii="Lucida Console" w:hAnsi="Lucida Console" w:cs="Lucida Console"/>
      <w:sz w:val="18"/>
      <w:szCs w:val="18"/>
      <w:lang w:eastAsia="ar-SA"/>
    </w:rPr>
  </w:style>
  <w:style w:type="paragraph" w:customStyle="1" w:styleId="Helvetica">
    <w:name w:val="Helvetica"/>
    <w:basedOn w:val="Normal"/>
  </w:style>
  <w:style w:type="paragraph" w:customStyle="1" w:styleId="Note">
    <w:name w:val="Note"/>
    <w:basedOn w:val="Normal"/>
    <w:pPr>
      <w:tabs>
        <w:tab w:val="left" w:pos="720"/>
      </w:tabs>
      <w:ind w:left="1872" w:hanging="1872"/>
    </w:pPr>
    <w:rPr>
      <w:b/>
    </w:rPr>
  </w:style>
  <w:style w:type="paragraph" w:customStyle="1" w:styleId="ComputerScreen">
    <w:name w:val="Computer Screen"/>
    <w:basedOn w:val="Normal"/>
    <w:pPr>
      <w:pBdr>
        <w:top w:val="single" w:sz="6" w:space="1" w:color="auto"/>
        <w:left w:val="single" w:sz="6" w:space="1" w:color="auto"/>
        <w:bottom w:val="single" w:sz="6" w:space="1" w:color="auto"/>
        <w:right w:val="single" w:sz="6" w:space="1" w:color="auto"/>
      </w:pBdr>
      <w:ind w:right="-720"/>
    </w:pPr>
    <w:rPr>
      <w:rFonts w:ascii="Courier New" w:hAnsi="Courier New"/>
      <w:sz w:val="18"/>
    </w:rPr>
  </w:style>
  <w:style w:type="paragraph" w:customStyle="1" w:styleId="TableEntry">
    <w:name w:val="Table Entry"/>
    <w:basedOn w:val="Normal"/>
    <w:rsid w:val="00F159EE"/>
    <w:pPr>
      <w:spacing w:before="60" w:after="60" w:line="240" w:lineRule="auto"/>
    </w:pPr>
    <w:rPr>
      <w:rFonts w:ascii="Arial" w:eastAsia="Times New Roman" w:hAnsi="Arial" w:cs="Arial"/>
      <w:sz w:val="20"/>
      <w:szCs w:val="20"/>
    </w:rPr>
  </w:style>
  <w:style w:type="paragraph" w:styleId="BlockText">
    <w:name w:val="Block Text"/>
    <w:basedOn w:val="Normal"/>
    <w:pPr>
      <w:ind w:left="900" w:right="-90"/>
    </w:pPr>
    <w:rPr>
      <w:sz w:val="20"/>
    </w:rPr>
  </w:style>
  <w:style w:type="paragraph" w:styleId="BodyTextIndent2">
    <w:name w:val="Body Text Indent 2"/>
    <w:basedOn w:val="Normal"/>
    <w:pPr>
      <w:ind w:left="1080" w:hanging="360"/>
    </w:pPr>
  </w:style>
  <w:style w:type="paragraph" w:styleId="BodyTextIndent3">
    <w:name w:val="Body Text Indent 3"/>
    <w:basedOn w:val="Normal"/>
    <w:pPr>
      <w:ind w:left="450"/>
    </w:pPr>
    <w:rPr>
      <w:kern w:val="28"/>
    </w:rPr>
  </w:style>
  <w:style w:type="paragraph" w:styleId="DocumentMap">
    <w:name w:val="Document Map"/>
    <w:basedOn w:val="Normal"/>
    <w:semiHidden/>
    <w:pPr>
      <w:shd w:val="clear" w:color="auto" w:fill="000080"/>
      <w:ind w:left="720"/>
    </w:pPr>
    <w:rPr>
      <w:rFonts w:ascii="Tahoma" w:hAnsi="Tahoma"/>
    </w:rPr>
  </w:style>
  <w:style w:type="paragraph" w:customStyle="1" w:styleId="ReplyForwardToFromDate">
    <w:name w:val="Reply/Forward To: From: Date:"/>
    <w:basedOn w:val="Normal"/>
    <w:pPr>
      <w:pBdr>
        <w:left w:val="single" w:sz="18" w:space="1" w:color="auto"/>
      </w:pBdr>
      <w:ind w:left="1080" w:hanging="1080"/>
    </w:pPr>
    <w:rPr>
      <w:rFonts w:ascii="Arial" w:hAnsi="Arial"/>
      <w:sz w:val="20"/>
    </w:rPr>
  </w:style>
  <w:style w:type="paragraph" w:customStyle="1" w:styleId="ReplyForwardHeaders">
    <w:name w:val="Reply/Forward Headers"/>
    <w:basedOn w:val="Normal"/>
    <w:next w:val="ReplyForwardToFromDate"/>
    <w:pPr>
      <w:pBdr>
        <w:left w:val="single" w:sz="18" w:space="1" w:color="auto"/>
      </w:pBdr>
      <w:shd w:val="pct10" w:color="auto" w:fill="FFFFFF"/>
      <w:ind w:left="1080" w:hanging="1080"/>
      <w:outlineLvl w:val="0"/>
    </w:pPr>
    <w:rPr>
      <w:rFonts w:ascii="Arial" w:hAnsi="Arial"/>
      <w:b/>
      <w:noProof/>
      <w:sz w:val="20"/>
    </w:rPr>
  </w:style>
  <w:style w:type="character" w:styleId="Hyperlink">
    <w:name w:val="Hyperlink"/>
    <w:uiPriority w:val="99"/>
    <w:rPr>
      <w:rFonts w:cs="Times New Roman"/>
      <w:color w:val="0000FF"/>
      <w:u w:val="single"/>
    </w:rPr>
  </w:style>
  <w:style w:type="character" w:styleId="FollowedHyperlink">
    <w:name w:val="FollowedHyperlink"/>
    <w:rPr>
      <w:rFonts w:cs="Times New Roman"/>
      <w:color w:val="800080"/>
      <w:u w:val="single"/>
    </w:rPr>
  </w:style>
  <w:style w:type="paragraph" w:styleId="PlainText">
    <w:name w:val="Plain Text"/>
    <w:basedOn w:val="Normal"/>
    <w:rPr>
      <w:rFonts w:ascii="Courier New" w:hAnsi="Courier New"/>
      <w:sz w:val="20"/>
    </w:rPr>
  </w:style>
  <w:style w:type="paragraph" w:styleId="BodyText2">
    <w:name w:val="Body Text 2"/>
    <w:basedOn w:val="Normal"/>
    <w:pPr>
      <w:ind w:right="-720"/>
    </w:pPr>
    <w:rPr>
      <w:sz w:val="20"/>
    </w:rPr>
  </w:style>
  <w:style w:type="paragraph" w:customStyle="1" w:styleId="BlankLine">
    <w:name w:val="Blank Line"/>
    <w:basedOn w:val="Normal"/>
    <w:link w:val="BlankLineChar"/>
    <w:pPr>
      <w:ind w:left="720"/>
    </w:pPr>
    <w:rPr>
      <w:rFonts w:eastAsia="Times New Roman"/>
      <w:bCs/>
      <w:szCs w:val="20"/>
    </w:rPr>
  </w:style>
  <w:style w:type="paragraph" w:customStyle="1" w:styleId="ListMember">
    <w:name w:val="List Member"/>
    <w:basedOn w:val="BlankLine"/>
    <w:pPr>
      <w:ind w:left="1080"/>
    </w:pPr>
    <w:rPr>
      <w:bCs w:val="0"/>
    </w:rPr>
  </w:style>
  <w:style w:type="paragraph" w:customStyle="1" w:styleId="CScreenReversed">
    <w:name w:val="C Screen Reversed"/>
    <w:basedOn w:val="Normal"/>
    <w:rsid w:val="00724E03"/>
    <w:pPr>
      <w:pBdr>
        <w:top w:val="single" w:sz="6" w:space="1" w:color="auto"/>
        <w:left w:val="single" w:sz="6" w:space="1" w:color="auto"/>
        <w:bottom w:val="single" w:sz="6" w:space="1" w:color="auto"/>
        <w:right w:val="single" w:sz="6" w:space="1" w:color="auto"/>
      </w:pBdr>
      <w:shd w:val="clear" w:color="auto" w:fill="000000"/>
      <w:ind w:left="-7200" w:right="-720"/>
    </w:pPr>
    <w:rPr>
      <w:rFonts w:ascii="Courier New" w:hAnsi="Courier New"/>
      <w:color w:val="FFFFFF"/>
      <w:sz w:val="18"/>
    </w:rPr>
  </w:style>
  <w:style w:type="paragraph" w:customStyle="1" w:styleId="TableHeading">
    <w:name w:val="Table Heading"/>
    <w:basedOn w:val="Normal"/>
    <w:rsid w:val="00F159EE"/>
    <w:pPr>
      <w:spacing w:before="60" w:after="60" w:line="240" w:lineRule="auto"/>
    </w:pPr>
    <w:rPr>
      <w:rFonts w:ascii="Arial" w:hAnsi="Arial" w:cs="Arial"/>
      <w:b/>
      <w:bCs/>
      <w:sz w:val="20"/>
      <w:szCs w:val="20"/>
    </w:rPr>
  </w:style>
  <w:style w:type="paragraph" w:styleId="BodyText3">
    <w:name w:val="Body Text 3"/>
    <w:basedOn w:val="Normal"/>
    <w:pPr>
      <w:spacing w:after="120"/>
    </w:pPr>
    <w:rPr>
      <w:sz w:val="16"/>
      <w:szCs w:val="16"/>
    </w:rPr>
  </w:style>
  <w:style w:type="paragraph" w:customStyle="1" w:styleId="PageHeading">
    <w:name w:val="Page Heading"/>
    <w:basedOn w:val="Normal"/>
    <w:pPr>
      <w:spacing w:after="120"/>
      <w:jc w:val="right"/>
    </w:pPr>
    <w:rPr>
      <w:noProof/>
      <w:sz w:val="48"/>
    </w:rPr>
  </w:style>
  <w:style w:type="paragraph" w:customStyle="1" w:styleId="Style1">
    <w:name w:val="Style1"/>
    <w:basedOn w:val="Normal"/>
    <w:pPr>
      <w:pBdr>
        <w:bottom w:val="single" w:sz="6" w:space="1" w:color="auto"/>
      </w:pBdr>
      <w:ind w:left="720" w:right="450"/>
    </w:pPr>
    <w:rPr>
      <w:b/>
    </w:rPr>
  </w:style>
  <w:style w:type="paragraph" w:customStyle="1" w:styleId="SubUnderline">
    <w:name w:val="Sub Underline"/>
    <w:basedOn w:val="Normal"/>
    <w:pPr>
      <w:pBdr>
        <w:bottom w:val="single" w:sz="6" w:space="1" w:color="auto"/>
      </w:pBdr>
      <w:ind w:left="720" w:right="450"/>
    </w:pPr>
    <w:rPr>
      <w:b/>
    </w:r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right="0" w:firstLine="210"/>
    </w:pPr>
    <w:rPr>
      <w:sz w:val="24"/>
    </w:rPr>
  </w:style>
  <w:style w:type="paragraph" w:styleId="Closing">
    <w:name w:val="Closing"/>
    <w:basedOn w:val="Normal"/>
    <w:pPr>
      <w:ind w:left="4320"/>
    </w:p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customStyle="1" w:styleId="Question">
    <w:name w:val="Question"/>
    <w:basedOn w:val="Normal"/>
    <w:pPr>
      <w:numPr>
        <w:numId w:val="8"/>
      </w:numPr>
      <w:autoSpaceDE w:val="0"/>
      <w:autoSpaceDN w:val="0"/>
      <w:adjustRightInd w:val="0"/>
    </w:pPr>
    <w:rPr>
      <w:bCs/>
      <w:color w:val="003300"/>
    </w:rPr>
  </w:style>
  <w:style w:type="paragraph" w:customStyle="1" w:styleId="Callout">
    <w:name w:val="Callout"/>
    <w:basedOn w:val="Normal"/>
    <w:pPr>
      <w:ind w:left="60" w:right="60"/>
    </w:pPr>
    <w:rPr>
      <w:sz w:val="20"/>
    </w:rPr>
  </w:style>
  <w:style w:type="paragraph" w:customStyle="1" w:styleId="FirstPage1">
    <w:name w:val="First Page 1"/>
    <w:basedOn w:val="Normal"/>
    <w:pPr>
      <w:spacing w:before="240" w:line="216" w:lineRule="auto"/>
      <w:jc w:val="center"/>
    </w:pPr>
    <w:rPr>
      <w:rFonts w:ascii="Arial" w:hAnsi="Arial"/>
      <w:b/>
      <w:bCs/>
      <w:sz w:val="48"/>
      <w:szCs w:val="20"/>
    </w:rPr>
  </w:style>
  <w:style w:type="paragraph" w:customStyle="1" w:styleId="FirstPage2">
    <w:name w:val="First Page 2"/>
    <w:basedOn w:val="FirstPage1"/>
    <w:rPr>
      <w:b w:val="0"/>
    </w:rPr>
  </w:style>
  <w:style w:type="paragraph" w:customStyle="1" w:styleId="FirstPage3">
    <w:name w:val="First Page 3"/>
    <w:basedOn w:val="Normal"/>
    <w:pPr>
      <w:jc w:val="center"/>
    </w:pPr>
    <w:rPr>
      <w:rFonts w:ascii="Arial" w:hAnsi="Arial"/>
      <w:bCs/>
      <w:szCs w:val="20"/>
    </w:rPr>
  </w:style>
  <w:style w:type="paragraph" w:customStyle="1" w:styleId="TableHeadingWhite">
    <w:name w:val="Table Heading (White)"/>
    <w:basedOn w:val="TableHeading"/>
    <w:rPr>
      <w:color w:val="FFFFFF"/>
    </w:rPr>
  </w:style>
  <w:style w:type="paragraph" w:customStyle="1" w:styleId="ContinuationTitle">
    <w:name w:val="Continuation Title"/>
    <w:basedOn w:val="Heading8"/>
  </w:style>
  <w:style w:type="character" w:customStyle="1" w:styleId="BlankLineChar">
    <w:name w:val="Blank Line Char"/>
    <w:link w:val="BlankLine"/>
    <w:locked/>
    <w:rsid w:val="00A86B3E"/>
    <w:rPr>
      <w:rFonts w:cs="Times New Roman"/>
      <w:bCs/>
      <w:sz w:val="24"/>
      <w:lang w:val="en-US" w:eastAsia="en-US" w:bidi="ar-SA"/>
    </w:rPr>
  </w:style>
  <w:style w:type="character" w:styleId="LineNumber">
    <w:name w:val="line number"/>
    <w:rsid w:val="00F30D36"/>
    <w:rPr>
      <w:rFonts w:cs="Times New Roman"/>
    </w:rPr>
  </w:style>
  <w:style w:type="character" w:customStyle="1" w:styleId="Heading5Char">
    <w:name w:val="Heading 5 Char"/>
    <w:aliases w:val="5 Char,l5 Char"/>
    <w:link w:val="Heading5"/>
    <w:uiPriority w:val="99"/>
    <w:rsid w:val="006B1941"/>
    <w:rPr>
      <w:b/>
      <w:bCs/>
      <w:sz w:val="22"/>
    </w:rPr>
  </w:style>
  <w:style w:type="character" w:customStyle="1" w:styleId="Heading4Char">
    <w:name w:val="Heading 4 Char"/>
    <w:aliases w:val="l4 Char"/>
    <w:link w:val="Heading4"/>
    <w:uiPriority w:val="99"/>
    <w:rsid w:val="006B1941"/>
    <w:rPr>
      <w:rFonts w:ascii="Arial" w:hAnsi="Arial"/>
      <w:b/>
      <w:sz w:val="28"/>
    </w:rPr>
  </w:style>
  <w:style w:type="character" w:customStyle="1" w:styleId="CommentTextChar">
    <w:name w:val="Comment Text Char"/>
    <w:basedOn w:val="DefaultParagraphFont"/>
    <w:link w:val="CommentText"/>
    <w:rsid w:val="00B67A6D"/>
    <w:rPr>
      <w:rFonts w:asciiTheme="minorHAnsi" w:eastAsiaTheme="minorHAnsi" w:hAnsiTheme="minorHAnsi" w:cstheme="minorBidi"/>
      <w:sz w:val="22"/>
      <w:szCs w:val="22"/>
    </w:rPr>
  </w:style>
  <w:style w:type="paragraph" w:styleId="BalloonText">
    <w:name w:val="Balloon Text"/>
    <w:basedOn w:val="Normal"/>
    <w:link w:val="BalloonTextChar"/>
    <w:rsid w:val="002602C9"/>
    <w:rPr>
      <w:rFonts w:ascii="Tahoma" w:eastAsia="Times New Roman" w:hAnsi="Tahoma"/>
      <w:sz w:val="16"/>
      <w:szCs w:val="16"/>
      <w:lang w:val="x-none" w:eastAsia="x-none"/>
    </w:rPr>
  </w:style>
  <w:style w:type="character" w:customStyle="1" w:styleId="BalloonTextChar">
    <w:name w:val="Balloon Text Char"/>
    <w:link w:val="BalloonText"/>
    <w:rsid w:val="002602C9"/>
    <w:rPr>
      <w:rFonts w:ascii="Tahoma" w:hAnsi="Tahoma" w:cs="Tahoma"/>
      <w:sz w:val="16"/>
      <w:szCs w:val="16"/>
    </w:rPr>
  </w:style>
  <w:style w:type="character" w:customStyle="1" w:styleId="Heading3Char">
    <w:name w:val="Heading 3 Char"/>
    <w:aliases w:val="H3 Char,head 3 Char,l3 Char"/>
    <w:basedOn w:val="DefaultParagraphFont"/>
    <w:link w:val="Heading3"/>
    <w:rsid w:val="00B67A6D"/>
    <w:rPr>
      <w:b/>
      <w:kern w:val="32"/>
      <w:sz w:val="28"/>
      <w:szCs w:val="26"/>
    </w:rPr>
  </w:style>
  <w:style w:type="paragraph" w:customStyle="1" w:styleId="BulletList-Normal1">
    <w:name w:val="Bullet List-Normal 1"/>
    <w:aliases w:val="BN1"/>
    <w:autoRedefine/>
    <w:rsid w:val="0065236A"/>
    <w:pPr>
      <w:numPr>
        <w:ilvl w:val="12"/>
      </w:numPr>
    </w:pPr>
    <w:rPr>
      <w:sz w:val="24"/>
      <w:szCs w:val="24"/>
    </w:rPr>
  </w:style>
  <w:style w:type="character" w:customStyle="1" w:styleId="Heading1Char">
    <w:name w:val="Heading 1 Char"/>
    <w:aliases w:val="H1 Char,l1 Char"/>
    <w:basedOn w:val="DefaultParagraphFont"/>
    <w:link w:val="Heading1"/>
    <w:rsid w:val="00B67A6D"/>
    <w:rPr>
      <w:b/>
      <w:bCs/>
      <w:kern w:val="32"/>
      <w:sz w:val="36"/>
      <w:szCs w:val="32"/>
    </w:rPr>
  </w:style>
  <w:style w:type="character" w:customStyle="1" w:styleId="Heading2Char">
    <w:name w:val="Heading 2 Char"/>
    <w:aliases w:val="H2 Char,head 2 Char,l2 Char"/>
    <w:basedOn w:val="DefaultParagraphFont"/>
    <w:link w:val="Heading2"/>
    <w:rsid w:val="00B67A6D"/>
    <w:rPr>
      <w:b/>
      <w:bCs/>
      <w:iCs/>
      <w:kern w:val="32"/>
      <w:sz w:val="32"/>
      <w:szCs w:val="28"/>
    </w:rPr>
  </w:style>
  <w:style w:type="character" w:customStyle="1" w:styleId="Heading6Char">
    <w:name w:val="Heading 6 Char"/>
    <w:aliases w:val="Italic Char"/>
    <w:link w:val="Heading6"/>
    <w:uiPriority w:val="99"/>
    <w:rsid w:val="006B1941"/>
    <w:rPr>
      <w:rFonts w:ascii="Arial" w:hAnsi="Arial" w:cs="Arial"/>
      <w:sz w:val="18"/>
      <w:szCs w:val="24"/>
      <w:u w:val="single"/>
    </w:rPr>
  </w:style>
  <w:style w:type="character" w:customStyle="1" w:styleId="BodyTextChar">
    <w:name w:val="Body Text Char"/>
    <w:basedOn w:val="DefaultParagraphFont"/>
    <w:link w:val="BodyText"/>
    <w:uiPriority w:val="99"/>
    <w:rsid w:val="00B67A6D"/>
    <w:rPr>
      <w:rFonts w:asciiTheme="minorHAnsi" w:eastAsiaTheme="minorHAnsi" w:hAnsiTheme="minorHAnsi" w:cstheme="minorBidi"/>
      <w:sz w:val="22"/>
      <w:szCs w:val="22"/>
    </w:rPr>
  </w:style>
  <w:style w:type="character" w:customStyle="1" w:styleId="Heading7Char">
    <w:name w:val="Heading 7 Char"/>
    <w:aliases w:val="l7 Char"/>
    <w:link w:val="Heading7"/>
    <w:uiPriority w:val="99"/>
    <w:rsid w:val="006B1941"/>
    <w:rPr>
      <w:rFonts w:ascii="Arial" w:hAnsi="Arial"/>
      <w:b/>
      <w:noProof/>
      <w:sz w:val="28"/>
    </w:rPr>
  </w:style>
  <w:style w:type="character" w:customStyle="1" w:styleId="Heading8Char">
    <w:name w:val="Heading 8 Char"/>
    <w:aliases w:val="l8 Char"/>
    <w:link w:val="Heading8"/>
    <w:uiPriority w:val="99"/>
    <w:rsid w:val="006B1941"/>
    <w:rPr>
      <w:sz w:val="28"/>
      <w:szCs w:val="24"/>
    </w:rPr>
  </w:style>
  <w:style w:type="character" w:customStyle="1" w:styleId="Heading9Char">
    <w:name w:val="Heading 9 Char"/>
    <w:link w:val="Heading9"/>
    <w:uiPriority w:val="99"/>
    <w:rsid w:val="006B1941"/>
    <w:rPr>
      <w:b/>
      <w:bCs/>
      <w:sz w:val="22"/>
      <w:szCs w:val="24"/>
    </w:rPr>
  </w:style>
  <w:style w:type="character" w:customStyle="1" w:styleId="TitleChar">
    <w:name w:val="Title Char"/>
    <w:link w:val="Title"/>
    <w:rsid w:val="00067A2C"/>
    <w:rPr>
      <w:rFonts w:ascii="Arial" w:hAnsi="Arial" w:cstheme="minorBidi"/>
      <w:b/>
      <w:bCs/>
      <w:kern w:val="28"/>
      <w:sz w:val="36"/>
      <w:szCs w:val="36"/>
      <w:lang w:val="x-none" w:eastAsia="x-none"/>
    </w:rPr>
  </w:style>
  <w:style w:type="character" w:customStyle="1" w:styleId="SubtitleChar">
    <w:name w:val="Subtitle Char"/>
    <w:link w:val="Subtitle"/>
    <w:uiPriority w:val="99"/>
    <w:rsid w:val="006B1941"/>
    <w:rPr>
      <w:rFonts w:ascii="Arial" w:hAnsi="Arial" w:cs="Arial"/>
      <w:sz w:val="24"/>
      <w:szCs w:val="24"/>
    </w:rPr>
  </w:style>
  <w:style w:type="paragraph" w:customStyle="1" w:styleId="screencapture">
    <w:name w:val="screen capture"/>
    <w:basedOn w:val="Normal"/>
    <w:link w:val="screencaptureChar"/>
    <w:qFormat/>
    <w:rsid w:val="00EA382F"/>
    <w:pPr>
      <w:pBdr>
        <w:top w:val="single" w:sz="6" w:space="1" w:color="auto"/>
        <w:left w:val="single" w:sz="6" w:space="1" w:color="auto"/>
        <w:bottom w:val="single" w:sz="6" w:space="1" w:color="auto"/>
        <w:right w:val="single" w:sz="6" w:space="1" w:color="auto"/>
      </w:pBdr>
      <w:spacing w:after="0"/>
      <w:ind w:right="-720"/>
    </w:pPr>
    <w:rPr>
      <w:rFonts w:ascii="Courier New" w:hAnsi="Courier New"/>
      <w:sz w:val="18"/>
      <w:lang w:val="x-none" w:eastAsia="x-none"/>
    </w:rPr>
  </w:style>
  <w:style w:type="character" w:customStyle="1" w:styleId="screencaptureChar">
    <w:name w:val="screen capture Char"/>
    <w:link w:val="screencapture"/>
    <w:rsid w:val="00EA382F"/>
    <w:rPr>
      <w:rFonts w:ascii="Courier New" w:eastAsia="Calibri" w:hAnsi="Courier New"/>
      <w:sz w:val="18"/>
      <w:szCs w:val="22"/>
      <w:lang w:val="x-none" w:eastAsia="x-none"/>
    </w:rPr>
  </w:style>
  <w:style w:type="paragraph" w:styleId="ListParagraph">
    <w:name w:val="List Paragraph"/>
    <w:basedOn w:val="Normal"/>
    <w:uiPriority w:val="34"/>
    <w:qFormat/>
    <w:rsid w:val="006B1941"/>
    <w:pPr>
      <w:ind w:left="720"/>
      <w:contextualSpacing/>
    </w:pPr>
  </w:style>
  <w:style w:type="character" w:styleId="Strong">
    <w:name w:val="Strong"/>
    <w:uiPriority w:val="99"/>
    <w:qFormat/>
    <w:rsid w:val="006B1941"/>
    <w:rPr>
      <w:rFonts w:cs="Times New Roman"/>
      <w:b/>
      <w:bCs/>
    </w:rPr>
  </w:style>
  <w:style w:type="paragraph" w:styleId="NoSpacing">
    <w:name w:val="No Spacing"/>
    <w:basedOn w:val="Normal"/>
    <w:uiPriority w:val="1"/>
    <w:qFormat/>
    <w:rsid w:val="006B1941"/>
    <w:rPr>
      <w:rFonts w:eastAsia="Arial Unicode MS"/>
      <w:lang w:eastAsia="zh-CN"/>
    </w:rPr>
  </w:style>
  <w:style w:type="paragraph" w:styleId="TOCHeading">
    <w:name w:val="TOC Heading"/>
    <w:basedOn w:val="Heading1"/>
    <w:next w:val="Normal"/>
    <w:uiPriority w:val="39"/>
    <w:unhideWhenUsed/>
    <w:qFormat/>
    <w:rsid w:val="006B1941"/>
    <w:pPr>
      <w:spacing w:after="60"/>
      <w:outlineLvl w:val="9"/>
    </w:pPr>
    <w:rPr>
      <w:rFonts w:ascii="Cambria" w:eastAsia="Arial Unicode MS" w:hAnsi="Cambria"/>
      <w:bCs w:val="0"/>
      <w:sz w:val="32"/>
    </w:rPr>
  </w:style>
  <w:style w:type="paragraph" w:customStyle="1" w:styleId="exampleheader">
    <w:name w:val="example header"/>
    <w:basedOn w:val="Normal"/>
    <w:link w:val="exampleheaderChar"/>
    <w:qFormat/>
    <w:rsid w:val="006B1941"/>
    <w:pPr>
      <w:ind w:left="360"/>
    </w:pPr>
    <w:rPr>
      <w:rFonts w:eastAsia="Times New Roman"/>
      <w:b/>
      <w:bCs/>
      <w:szCs w:val="24"/>
      <w:lang w:val="x-none" w:eastAsia="x-none"/>
    </w:rPr>
  </w:style>
  <w:style w:type="character" w:customStyle="1" w:styleId="exampleheaderChar">
    <w:name w:val="example header Char"/>
    <w:link w:val="exampleheader"/>
    <w:rsid w:val="006B1941"/>
    <w:rPr>
      <w:rFonts w:ascii="Calibri" w:hAnsi="Calibri"/>
      <w:b/>
      <w:bCs/>
      <w:sz w:val="22"/>
      <w:szCs w:val="24"/>
    </w:rPr>
  </w:style>
  <w:style w:type="paragraph" w:customStyle="1" w:styleId="numberedlist">
    <w:name w:val="numbered list"/>
    <w:basedOn w:val="Heading1"/>
    <w:link w:val="numberedlistChar"/>
    <w:qFormat/>
    <w:rsid w:val="006B1941"/>
    <w:pPr>
      <w:numPr>
        <w:numId w:val="67"/>
      </w:numPr>
    </w:pPr>
    <w:rPr>
      <w:b w:val="0"/>
      <w:sz w:val="24"/>
      <w:szCs w:val="24"/>
      <w:lang w:val="x-none" w:eastAsia="x-none"/>
    </w:rPr>
  </w:style>
  <w:style w:type="character" w:customStyle="1" w:styleId="numberedlistChar">
    <w:name w:val="numbered list Char"/>
    <w:link w:val="numberedlist"/>
    <w:rsid w:val="006B1941"/>
    <w:rPr>
      <w:bCs/>
      <w:kern w:val="32"/>
      <w:sz w:val="24"/>
      <w:szCs w:val="24"/>
      <w:lang w:val="x-none" w:eastAsia="x-none"/>
    </w:rPr>
  </w:style>
  <w:style w:type="paragraph" w:customStyle="1" w:styleId="exampletext">
    <w:name w:val="example text"/>
    <w:basedOn w:val="TOC1"/>
    <w:qFormat/>
    <w:rsid w:val="006B1941"/>
    <w:pPr>
      <w:tabs>
        <w:tab w:val="right" w:leader="dot" w:pos="9216"/>
      </w:tabs>
      <w:spacing w:before="240"/>
      <w:ind w:right="-540"/>
    </w:pPr>
    <w:rPr>
      <w:rFonts w:cs="Arial"/>
      <w:b w:val="0"/>
      <w:noProof/>
      <w:sz w:val="20"/>
      <w:szCs w:val="20"/>
    </w:rPr>
  </w:style>
  <w:style w:type="character" w:customStyle="1" w:styleId="captureChar">
    <w:name w:val="capture Char"/>
    <w:link w:val="capture"/>
    <w:rsid w:val="00736287"/>
    <w:rPr>
      <w:rFonts w:ascii="Lucida Console" w:hAnsi="Lucida Console" w:cs="Lucida Console"/>
      <w:sz w:val="18"/>
      <w:szCs w:val="18"/>
      <w:lang w:eastAsia="ar-SA"/>
    </w:rPr>
  </w:style>
  <w:style w:type="character" w:customStyle="1" w:styleId="FooterChar">
    <w:name w:val="Footer Char"/>
    <w:link w:val="Footer"/>
    <w:uiPriority w:val="99"/>
    <w:rsid w:val="007B4B8A"/>
    <w:rPr>
      <w:rFonts w:ascii="NewCenturySchlbk" w:hAnsi="NewCenturySchlbk"/>
      <w:szCs w:val="24"/>
    </w:rPr>
  </w:style>
  <w:style w:type="paragraph" w:styleId="CommentSubject">
    <w:name w:val="annotation subject"/>
    <w:basedOn w:val="CommentText"/>
    <w:next w:val="CommentText"/>
    <w:link w:val="CommentSubjectChar"/>
    <w:rsid w:val="003963D7"/>
    <w:pPr>
      <w:spacing w:after="200" w:line="276" w:lineRule="auto"/>
    </w:pPr>
    <w:rPr>
      <w:rFonts w:ascii="Calibri" w:eastAsia="Calibri" w:hAnsi="Calibri"/>
      <w:b/>
      <w:bCs/>
    </w:rPr>
  </w:style>
  <w:style w:type="character" w:customStyle="1" w:styleId="CommentSubjectChar">
    <w:name w:val="Comment Subject Char"/>
    <w:link w:val="CommentSubject"/>
    <w:rsid w:val="003963D7"/>
    <w:rPr>
      <w:rFonts w:ascii="Calibri" w:eastAsia="Calibri" w:hAnsi="Calibri" w:cs="Times New Roman"/>
      <w:b/>
      <w:bCs/>
      <w:sz w:val="24"/>
      <w:szCs w:val="24"/>
    </w:rPr>
  </w:style>
  <w:style w:type="paragraph" w:customStyle="1" w:styleId="Title2">
    <w:name w:val="Title 2"/>
    <w:basedOn w:val="Normal"/>
    <w:qFormat/>
    <w:rsid w:val="00067A2C"/>
    <w:pPr>
      <w:spacing w:after="360" w:line="240" w:lineRule="auto"/>
      <w:jc w:val="center"/>
    </w:pPr>
    <w:rPr>
      <w:rFonts w:ascii="Arial" w:eastAsia="Times New Roman" w:hAnsi="Arial"/>
      <w:b/>
      <w:sz w:val="32"/>
      <w:szCs w:val="24"/>
    </w:rPr>
  </w:style>
  <w:style w:type="paragraph" w:customStyle="1" w:styleId="CoverTitleInstructions">
    <w:name w:val="Cover Title Instructions"/>
    <w:basedOn w:val="Normal"/>
    <w:link w:val="CoverTitleInstructionsChar"/>
    <w:rsid w:val="0052611B"/>
    <w:pPr>
      <w:keepLines/>
      <w:autoSpaceDE w:val="0"/>
      <w:autoSpaceDN w:val="0"/>
      <w:adjustRightInd w:val="0"/>
      <w:spacing w:before="60" w:after="120" w:line="240" w:lineRule="atLeast"/>
      <w:jc w:val="center"/>
    </w:pPr>
    <w:rPr>
      <w:rFonts w:eastAsia="Times New Roman"/>
      <w:i/>
      <w:iCs/>
      <w:color w:val="0000FF"/>
      <w:szCs w:val="28"/>
      <w:lang w:val="x-none" w:eastAsia="x-none"/>
    </w:rPr>
  </w:style>
  <w:style w:type="character" w:customStyle="1" w:styleId="CoverTitleInstructionsChar">
    <w:name w:val="Cover Title Instructions Char"/>
    <w:link w:val="CoverTitleInstructions"/>
    <w:rsid w:val="0052611B"/>
    <w:rPr>
      <w:i/>
      <w:iCs/>
      <w:color w:val="0000FF"/>
      <w:sz w:val="22"/>
      <w:szCs w:val="28"/>
    </w:rPr>
  </w:style>
  <w:style w:type="paragraph" w:styleId="List4">
    <w:name w:val="List 4"/>
    <w:basedOn w:val="Normal"/>
    <w:rsid w:val="00BD1B18"/>
    <w:pPr>
      <w:suppressAutoHyphens/>
      <w:spacing w:after="0" w:line="240" w:lineRule="auto"/>
      <w:ind w:left="1440" w:hanging="360"/>
    </w:pPr>
    <w:rPr>
      <w:rFonts w:eastAsia="Times New Roman"/>
      <w:bCs/>
      <w:iCs/>
      <w:szCs w:val="24"/>
      <w:lang w:eastAsia="ar-SA"/>
    </w:rPr>
  </w:style>
  <w:style w:type="paragraph" w:styleId="Bibliography">
    <w:name w:val="Bibliography"/>
    <w:basedOn w:val="Normal"/>
    <w:next w:val="Normal"/>
    <w:uiPriority w:val="37"/>
    <w:semiHidden/>
    <w:unhideWhenUsed/>
    <w:rsid w:val="00FA70A3"/>
  </w:style>
  <w:style w:type="paragraph" w:styleId="IntenseQuote">
    <w:name w:val="Intense Quote"/>
    <w:basedOn w:val="Normal"/>
    <w:next w:val="Normal"/>
    <w:link w:val="IntenseQuoteChar"/>
    <w:uiPriority w:val="30"/>
    <w:qFormat/>
    <w:rsid w:val="00FA70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A70A3"/>
    <w:rPr>
      <w:rFonts w:eastAsia="Calibri"/>
      <w:b/>
      <w:bCs/>
      <w:i/>
      <w:iCs/>
      <w:color w:val="4F81BD"/>
      <w:sz w:val="22"/>
      <w:szCs w:val="22"/>
    </w:rPr>
  </w:style>
  <w:style w:type="paragraph" w:styleId="List">
    <w:name w:val="List"/>
    <w:basedOn w:val="Normal"/>
    <w:rsid w:val="00FA70A3"/>
    <w:pPr>
      <w:ind w:left="360" w:hanging="360"/>
      <w:contextualSpacing/>
    </w:pPr>
  </w:style>
  <w:style w:type="paragraph" w:styleId="List2">
    <w:name w:val="List 2"/>
    <w:basedOn w:val="Normal"/>
    <w:rsid w:val="00FA70A3"/>
    <w:pPr>
      <w:ind w:left="720" w:hanging="360"/>
      <w:contextualSpacing/>
    </w:pPr>
  </w:style>
  <w:style w:type="paragraph" w:styleId="List3">
    <w:name w:val="List 3"/>
    <w:basedOn w:val="Normal"/>
    <w:rsid w:val="00FA70A3"/>
    <w:pPr>
      <w:ind w:left="1080" w:hanging="360"/>
      <w:contextualSpacing/>
    </w:pPr>
  </w:style>
  <w:style w:type="paragraph" w:styleId="List5">
    <w:name w:val="List 5"/>
    <w:basedOn w:val="Normal"/>
    <w:rsid w:val="00FA70A3"/>
    <w:pPr>
      <w:ind w:left="1800" w:hanging="360"/>
      <w:contextualSpacing/>
    </w:pPr>
  </w:style>
  <w:style w:type="paragraph" w:styleId="ListBullet">
    <w:name w:val="List Bullet"/>
    <w:basedOn w:val="Normal"/>
    <w:rsid w:val="00FA70A3"/>
    <w:pPr>
      <w:numPr>
        <w:numId w:val="77"/>
      </w:numPr>
      <w:contextualSpacing/>
    </w:pPr>
  </w:style>
  <w:style w:type="paragraph" w:styleId="ListBullet2">
    <w:name w:val="List Bullet 2"/>
    <w:basedOn w:val="Normal"/>
    <w:rsid w:val="00FA70A3"/>
    <w:pPr>
      <w:numPr>
        <w:numId w:val="78"/>
      </w:numPr>
      <w:contextualSpacing/>
    </w:pPr>
  </w:style>
  <w:style w:type="paragraph" w:styleId="ListBullet3">
    <w:name w:val="List Bullet 3"/>
    <w:basedOn w:val="Normal"/>
    <w:rsid w:val="00FA70A3"/>
    <w:pPr>
      <w:numPr>
        <w:numId w:val="79"/>
      </w:numPr>
      <w:contextualSpacing/>
    </w:pPr>
  </w:style>
  <w:style w:type="paragraph" w:styleId="ListBullet4">
    <w:name w:val="List Bullet 4"/>
    <w:basedOn w:val="Normal"/>
    <w:rsid w:val="00FA70A3"/>
    <w:pPr>
      <w:numPr>
        <w:numId w:val="80"/>
      </w:numPr>
      <w:contextualSpacing/>
    </w:pPr>
  </w:style>
  <w:style w:type="paragraph" w:styleId="ListBullet5">
    <w:name w:val="List Bullet 5"/>
    <w:basedOn w:val="Normal"/>
    <w:rsid w:val="00FA70A3"/>
    <w:pPr>
      <w:numPr>
        <w:numId w:val="81"/>
      </w:numPr>
      <w:contextualSpacing/>
    </w:pPr>
  </w:style>
  <w:style w:type="paragraph" w:styleId="ListContinue">
    <w:name w:val="List Continue"/>
    <w:basedOn w:val="Normal"/>
    <w:rsid w:val="00FA70A3"/>
    <w:pPr>
      <w:spacing w:after="120"/>
      <w:ind w:left="360"/>
      <w:contextualSpacing/>
    </w:pPr>
  </w:style>
  <w:style w:type="paragraph" w:styleId="ListContinue2">
    <w:name w:val="List Continue 2"/>
    <w:basedOn w:val="Normal"/>
    <w:rsid w:val="00FA70A3"/>
    <w:pPr>
      <w:spacing w:after="120"/>
      <w:ind w:left="720"/>
      <w:contextualSpacing/>
    </w:pPr>
  </w:style>
  <w:style w:type="paragraph" w:styleId="ListContinue3">
    <w:name w:val="List Continue 3"/>
    <w:basedOn w:val="Normal"/>
    <w:rsid w:val="00FA70A3"/>
    <w:pPr>
      <w:spacing w:after="120"/>
      <w:ind w:left="1080"/>
      <w:contextualSpacing/>
    </w:pPr>
  </w:style>
  <w:style w:type="paragraph" w:styleId="ListContinue4">
    <w:name w:val="List Continue 4"/>
    <w:basedOn w:val="Normal"/>
    <w:rsid w:val="00FA70A3"/>
    <w:pPr>
      <w:spacing w:after="120"/>
      <w:ind w:left="1440"/>
      <w:contextualSpacing/>
    </w:pPr>
  </w:style>
  <w:style w:type="paragraph" w:styleId="ListContinue5">
    <w:name w:val="List Continue 5"/>
    <w:basedOn w:val="Normal"/>
    <w:rsid w:val="00FA70A3"/>
    <w:pPr>
      <w:spacing w:after="120"/>
      <w:ind w:left="1800"/>
      <w:contextualSpacing/>
    </w:pPr>
  </w:style>
  <w:style w:type="paragraph" w:styleId="ListNumber">
    <w:name w:val="List Number"/>
    <w:basedOn w:val="Normal"/>
    <w:rsid w:val="00FA70A3"/>
    <w:pPr>
      <w:numPr>
        <w:numId w:val="82"/>
      </w:numPr>
      <w:contextualSpacing/>
    </w:pPr>
  </w:style>
  <w:style w:type="paragraph" w:styleId="ListNumber2">
    <w:name w:val="List Number 2"/>
    <w:basedOn w:val="Normal"/>
    <w:rsid w:val="00FA70A3"/>
    <w:pPr>
      <w:numPr>
        <w:numId w:val="83"/>
      </w:numPr>
      <w:contextualSpacing/>
    </w:pPr>
  </w:style>
  <w:style w:type="paragraph" w:styleId="ListNumber3">
    <w:name w:val="List Number 3"/>
    <w:basedOn w:val="Normal"/>
    <w:rsid w:val="00FA70A3"/>
    <w:pPr>
      <w:numPr>
        <w:numId w:val="84"/>
      </w:numPr>
      <w:contextualSpacing/>
    </w:pPr>
  </w:style>
  <w:style w:type="paragraph" w:styleId="ListNumber4">
    <w:name w:val="List Number 4"/>
    <w:basedOn w:val="Normal"/>
    <w:rsid w:val="00FA70A3"/>
    <w:pPr>
      <w:numPr>
        <w:numId w:val="85"/>
      </w:numPr>
      <w:contextualSpacing/>
    </w:pPr>
  </w:style>
  <w:style w:type="paragraph" w:styleId="ListNumber5">
    <w:name w:val="List Number 5"/>
    <w:basedOn w:val="Normal"/>
    <w:rsid w:val="00FA70A3"/>
    <w:pPr>
      <w:numPr>
        <w:numId w:val="86"/>
      </w:numPr>
      <w:contextualSpacing/>
    </w:pPr>
  </w:style>
  <w:style w:type="paragraph" w:styleId="Quote">
    <w:name w:val="Quote"/>
    <w:basedOn w:val="Normal"/>
    <w:next w:val="Normal"/>
    <w:link w:val="QuoteChar"/>
    <w:uiPriority w:val="29"/>
    <w:qFormat/>
    <w:rsid w:val="00FA70A3"/>
    <w:rPr>
      <w:i/>
      <w:iCs/>
      <w:color w:val="000000"/>
    </w:rPr>
  </w:style>
  <w:style w:type="character" w:customStyle="1" w:styleId="QuoteChar">
    <w:name w:val="Quote Char"/>
    <w:link w:val="Quote"/>
    <w:uiPriority w:val="29"/>
    <w:rsid w:val="00FA70A3"/>
    <w:rPr>
      <w:rFonts w:eastAsia="Calibri"/>
      <w:i/>
      <w:iCs/>
      <w:color w:val="000000"/>
      <w:sz w:val="22"/>
      <w:szCs w:val="22"/>
    </w:rPr>
  </w:style>
  <w:style w:type="character" w:customStyle="1" w:styleId="UnresolvedMention1">
    <w:name w:val="Unresolved Mention1"/>
    <w:basedOn w:val="DefaultParagraphFont"/>
    <w:uiPriority w:val="99"/>
    <w:semiHidden/>
    <w:unhideWhenUsed/>
    <w:rsid w:val="007541B4"/>
    <w:rPr>
      <w:color w:val="808080"/>
      <w:shd w:val="clear" w:color="auto" w:fill="E6E6E6"/>
    </w:rPr>
  </w:style>
  <w:style w:type="character" w:styleId="UnresolvedMention">
    <w:name w:val="Unresolved Mention"/>
    <w:basedOn w:val="DefaultParagraphFont"/>
    <w:uiPriority w:val="99"/>
    <w:semiHidden/>
    <w:unhideWhenUsed/>
    <w:rsid w:val="00B5481D"/>
    <w:rPr>
      <w:color w:val="808080"/>
      <w:shd w:val="clear" w:color="auto" w:fill="E6E6E6"/>
    </w:rPr>
  </w:style>
  <w:style w:type="table" w:styleId="PlainTable1">
    <w:name w:val="Plain Table 1"/>
    <w:basedOn w:val="TableNormal"/>
    <w:uiPriority w:val="41"/>
    <w:rsid w:val="00C00D5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615BE"/>
    <w:rPr>
      <w:rFonts w:eastAsiaTheme="minorHAnsi" w:cstheme="minorBidi"/>
      <w:sz w:val="22"/>
      <w:szCs w:val="22"/>
    </w:rPr>
  </w:style>
  <w:style w:type="paragraph" w:customStyle="1" w:styleId="TableParagraph">
    <w:name w:val="Table Paragraph"/>
    <w:basedOn w:val="Normal"/>
    <w:uiPriority w:val="1"/>
    <w:qFormat/>
    <w:rsid w:val="00EB3363"/>
    <w:pPr>
      <w:widowControl w:val="0"/>
      <w:autoSpaceDE w:val="0"/>
      <w:autoSpaceDN w:val="0"/>
      <w:spacing w:after="0" w:line="240" w:lineRule="auto"/>
    </w:pPr>
    <w:rPr>
      <w:rFonts w:eastAsia="Times New Roman" w:cs="Times New Roman"/>
    </w:rPr>
  </w:style>
  <w:style w:type="table" w:styleId="TableGrid">
    <w:name w:val="Table Grid"/>
    <w:basedOn w:val="TableNormal"/>
    <w:uiPriority w:val="39"/>
    <w:rsid w:val="00E63509"/>
    <w:rPr>
      <w:lang w:bidi="yi-He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70205051">
      <w:bodyDiv w:val="1"/>
      <w:marLeft w:val="0"/>
      <w:marRight w:val="0"/>
      <w:marTop w:val="0"/>
      <w:marBottom w:val="0"/>
      <w:divBdr>
        <w:top w:val="none" w:sz="0" w:space="0" w:color="auto"/>
        <w:left w:val="none" w:sz="0" w:space="0" w:color="auto"/>
        <w:bottom w:val="none" w:sz="0" w:space="0" w:color="auto"/>
        <w:right w:val="none" w:sz="0" w:space="0" w:color="auto"/>
      </w:divBdr>
    </w:div>
    <w:div w:id="472451305">
      <w:bodyDiv w:val="1"/>
      <w:marLeft w:val="0"/>
      <w:marRight w:val="0"/>
      <w:marTop w:val="0"/>
      <w:marBottom w:val="0"/>
      <w:divBdr>
        <w:top w:val="none" w:sz="0" w:space="0" w:color="auto"/>
        <w:left w:val="none" w:sz="0" w:space="0" w:color="auto"/>
        <w:bottom w:val="none" w:sz="0" w:space="0" w:color="auto"/>
        <w:right w:val="none" w:sz="0" w:space="0" w:color="auto"/>
      </w:divBdr>
    </w:div>
    <w:div w:id="561210035">
      <w:bodyDiv w:val="1"/>
      <w:marLeft w:val="0"/>
      <w:marRight w:val="0"/>
      <w:marTop w:val="0"/>
      <w:marBottom w:val="0"/>
      <w:divBdr>
        <w:top w:val="none" w:sz="0" w:space="0" w:color="auto"/>
        <w:left w:val="none" w:sz="0" w:space="0" w:color="auto"/>
        <w:bottom w:val="none" w:sz="0" w:space="0" w:color="auto"/>
        <w:right w:val="none" w:sz="0" w:space="0" w:color="auto"/>
      </w:divBdr>
    </w:div>
    <w:div w:id="612634520">
      <w:bodyDiv w:val="1"/>
      <w:marLeft w:val="0"/>
      <w:marRight w:val="0"/>
      <w:marTop w:val="0"/>
      <w:marBottom w:val="0"/>
      <w:divBdr>
        <w:top w:val="none" w:sz="0" w:space="0" w:color="auto"/>
        <w:left w:val="none" w:sz="0" w:space="0" w:color="auto"/>
        <w:bottom w:val="none" w:sz="0" w:space="0" w:color="auto"/>
        <w:right w:val="none" w:sz="0" w:space="0" w:color="auto"/>
      </w:divBdr>
    </w:div>
    <w:div w:id="852496532">
      <w:bodyDiv w:val="1"/>
      <w:marLeft w:val="0"/>
      <w:marRight w:val="0"/>
      <w:marTop w:val="0"/>
      <w:marBottom w:val="0"/>
      <w:divBdr>
        <w:top w:val="none" w:sz="0" w:space="0" w:color="auto"/>
        <w:left w:val="none" w:sz="0" w:space="0" w:color="auto"/>
        <w:bottom w:val="none" w:sz="0" w:space="0" w:color="auto"/>
        <w:right w:val="none" w:sz="0" w:space="0" w:color="auto"/>
      </w:divBdr>
      <w:divsChild>
        <w:div w:id="358287328">
          <w:marLeft w:val="0"/>
          <w:marRight w:val="0"/>
          <w:marTop w:val="0"/>
          <w:marBottom w:val="0"/>
          <w:divBdr>
            <w:top w:val="none" w:sz="0" w:space="0" w:color="auto"/>
            <w:left w:val="none" w:sz="0" w:space="0" w:color="auto"/>
            <w:bottom w:val="none" w:sz="0" w:space="0" w:color="auto"/>
            <w:right w:val="none" w:sz="0" w:space="0" w:color="auto"/>
          </w:divBdr>
        </w:div>
      </w:divsChild>
    </w:div>
    <w:div w:id="863203687">
      <w:bodyDiv w:val="1"/>
      <w:marLeft w:val="0"/>
      <w:marRight w:val="0"/>
      <w:marTop w:val="0"/>
      <w:marBottom w:val="0"/>
      <w:divBdr>
        <w:top w:val="none" w:sz="0" w:space="0" w:color="auto"/>
        <w:left w:val="none" w:sz="0" w:space="0" w:color="auto"/>
        <w:bottom w:val="none" w:sz="0" w:space="0" w:color="auto"/>
        <w:right w:val="none" w:sz="0" w:space="0" w:color="auto"/>
      </w:divBdr>
      <w:divsChild>
        <w:div w:id="2082482480">
          <w:marLeft w:val="0"/>
          <w:marRight w:val="0"/>
          <w:marTop w:val="0"/>
          <w:marBottom w:val="0"/>
          <w:divBdr>
            <w:top w:val="none" w:sz="0" w:space="0" w:color="auto"/>
            <w:left w:val="none" w:sz="0" w:space="0" w:color="auto"/>
            <w:bottom w:val="none" w:sz="0" w:space="0" w:color="auto"/>
            <w:right w:val="none" w:sz="0" w:space="0" w:color="auto"/>
          </w:divBdr>
        </w:div>
      </w:divsChild>
    </w:div>
    <w:div w:id="905146194">
      <w:bodyDiv w:val="1"/>
      <w:marLeft w:val="0"/>
      <w:marRight w:val="0"/>
      <w:marTop w:val="0"/>
      <w:marBottom w:val="0"/>
      <w:divBdr>
        <w:top w:val="none" w:sz="0" w:space="0" w:color="auto"/>
        <w:left w:val="none" w:sz="0" w:space="0" w:color="auto"/>
        <w:bottom w:val="none" w:sz="0" w:space="0" w:color="auto"/>
        <w:right w:val="none" w:sz="0" w:space="0" w:color="auto"/>
      </w:divBdr>
    </w:div>
    <w:div w:id="947614834">
      <w:bodyDiv w:val="1"/>
      <w:marLeft w:val="0"/>
      <w:marRight w:val="0"/>
      <w:marTop w:val="0"/>
      <w:marBottom w:val="0"/>
      <w:divBdr>
        <w:top w:val="none" w:sz="0" w:space="0" w:color="auto"/>
        <w:left w:val="none" w:sz="0" w:space="0" w:color="auto"/>
        <w:bottom w:val="none" w:sz="0" w:space="0" w:color="auto"/>
        <w:right w:val="none" w:sz="0" w:space="0" w:color="auto"/>
      </w:divBdr>
      <w:divsChild>
        <w:div w:id="1514030560">
          <w:marLeft w:val="0"/>
          <w:marRight w:val="0"/>
          <w:marTop w:val="0"/>
          <w:marBottom w:val="0"/>
          <w:divBdr>
            <w:top w:val="none" w:sz="0" w:space="0" w:color="auto"/>
            <w:left w:val="none" w:sz="0" w:space="0" w:color="auto"/>
            <w:bottom w:val="none" w:sz="0" w:space="0" w:color="auto"/>
            <w:right w:val="none" w:sz="0" w:space="0" w:color="auto"/>
          </w:divBdr>
        </w:div>
      </w:divsChild>
    </w:div>
    <w:div w:id="1052385288">
      <w:bodyDiv w:val="1"/>
      <w:marLeft w:val="0"/>
      <w:marRight w:val="0"/>
      <w:marTop w:val="0"/>
      <w:marBottom w:val="0"/>
      <w:divBdr>
        <w:top w:val="none" w:sz="0" w:space="0" w:color="auto"/>
        <w:left w:val="none" w:sz="0" w:space="0" w:color="auto"/>
        <w:bottom w:val="none" w:sz="0" w:space="0" w:color="auto"/>
        <w:right w:val="none" w:sz="0" w:space="0" w:color="auto"/>
      </w:divBdr>
    </w:div>
    <w:div w:id="1699701272">
      <w:bodyDiv w:val="1"/>
      <w:marLeft w:val="0"/>
      <w:marRight w:val="0"/>
      <w:marTop w:val="0"/>
      <w:marBottom w:val="0"/>
      <w:divBdr>
        <w:top w:val="none" w:sz="0" w:space="0" w:color="auto"/>
        <w:left w:val="none" w:sz="0" w:space="0" w:color="auto"/>
        <w:bottom w:val="none" w:sz="0" w:space="0" w:color="auto"/>
        <w:right w:val="none" w:sz="0" w:space="0" w:color="auto"/>
      </w:divBdr>
      <w:divsChild>
        <w:div w:id="214970244">
          <w:marLeft w:val="0"/>
          <w:marRight w:val="0"/>
          <w:marTop w:val="0"/>
          <w:marBottom w:val="0"/>
          <w:divBdr>
            <w:top w:val="none" w:sz="0" w:space="0" w:color="auto"/>
            <w:left w:val="none" w:sz="0" w:space="0" w:color="auto"/>
            <w:bottom w:val="none" w:sz="0" w:space="0" w:color="auto"/>
            <w:right w:val="none" w:sz="0" w:space="0" w:color="auto"/>
          </w:divBdr>
        </w:div>
      </w:divsChild>
    </w:div>
    <w:div w:id="1721249260">
      <w:bodyDiv w:val="1"/>
      <w:marLeft w:val="0"/>
      <w:marRight w:val="0"/>
      <w:marTop w:val="0"/>
      <w:marBottom w:val="0"/>
      <w:divBdr>
        <w:top w:val="none" w:sz="0" w:space="0" w:color="auto"/>
        <w:left w:val="none" w:sz="0" w:space="0" w:color="auto"/>
        <w:bottom w:val="none" w:sz="0" w:space="0" w:color="auto"/>
        <w:right w:val="none" w:sz="0" w:space="0" w:color="auto"/>
      </w:divBdr>
    </w:div>
    <w:div w:id="2146966769">
      <w:bodyDiv w:val="1"/>
      <w:marLeft w:val="0"/>
      <w:marRight w:val="0"/>
      <w:marTop w:val="0"/>
      <w:marBottom w:val="0"/>
      <w:divBdr>
        <w:top w:val="none" w:sz="0" w:space="0" w:color="auto"/>
        <w:left w:val="none" w:sz="0" w:space="0" w:color="auto"/>
        <w:bottom w:val="none" w:sz="0" w:space="0" w:color="auto"/>
        <w:right w:val="none" w:sz="0" w:space="0" w:color="auto"/>
      </w:divBdr>
      <w:divsChild>
        <w:div w:id="1624774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1E776-0992-4E0D-BF48-9E26B9CF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78477</Words>
  <Characters>415931</Characters>
  <Application>Microsoft Office Word</Application>
  <DocSecurity>0</DocSecurity>
  <Lines>14342</Lines>
  <Paragraphs>9888</Paragraphs>
  <ScaleCrop>false</ScaleCrop>
  <HeadingPairs>
    <vt:vector size="2" baseType="variant">
      <vt:variant>
        <vt:lpstr>Title</vt:lpstr>
      </vt:variant>
      <vt:variant>
        <vt:i4>1</vt:i4>
      </vt:variant>
    </vt:vector>
  </HeadingPairs>
  <TitlesOfParts>
    <vt:vector size="1" baseType="lpstr">
      <vt:lpstr>Department of Veterans Affairs Text Integration Utilities (TIU) Technical Manual</vt:lpstr>
    </vt:vector>
  </TitlesOfParts>
  <Company/>
  <LinksUpToDate>false</LinksUpToDate>
  <CharactersWithSpaces>484520</CharactersWithSpaces>
  <SharedDoc>false</SharedDoc>
  <HLinks>
    <vt:vector size="678" baseType="variant">
      <vt:variant>
        <vt:i4>5046276</vt:i4>
      </vt:variant>
      <vt:variant>
        <vt:i4>714</vt:i4>
      </vt:variant>
      <vt:variant>
        <vt:i4>0</vt:i4>
      </vt:variant>
      <vt:variant>
        <vt:i4>5</vt:i4>
      </vt:variant>
      <vt:variant>
        <vt:lpwstr>http://vista.med.va.gov/ClinicianDesktop</vt:lpwstr>
      </vt:variant>
      <vt:variant>
        <vt:lpwstr/>
      </vt:variant>
      <vt:variant>
        <vt:i4>6160413</vt:i4>
      </vt:variant>
      <vt:variant>
        <vt:i4>706</vt:i4>
      </vt:variant>
      <vt:variant>
        <vt:i4>0</vt:i4>
      </vt:variant>
      <vt:variant>
        <vt:i4>5</vt:i4>
      </vt:variant>
      <vt:variant>
        <vt:lpwstr>http://vista.med.va.gov/ntrt/</vt:lpwstr>
      </vt:variant>
      <vt:variant>
        <vt:lpwstr/>
      </vt:variant>
      <vt:variant>
        <vt:i4>6160413</vt:i4>
      </vt:variant>
      <vt:variant>
        <vt:i4>703</vt:i4>
      </vt:variant>
      <vt:variant>
        <vt:i4>0</vt:i4>
      </vt:variant>
      <vt:variant>
        <vt:i4>5</vt:i4>
      </vt:variant>
      <vt:variant>
        <vt:lpwstr>http://vista.med.va.gov/ntrt/</vt:lpwstr>
      </vt:variant>
      <vt:variant>
        <vt:lpwstr/>
      </vt:variant>
      <vt:variant>
        <vt:i4>6881370</vt:i4>
      </vt:variant>
      <vt:variant>
        <vt:i4>700</vt:i4>
      </vt:variant>
      <vt:variant>
        <vt:i4>0</vt:i4>
      </vt:variant>
      <vt:variant>
        <vt:i4>5</vt:i4>
      </vt:variant>
      <vt:variant>
        <vt:lpwstr>http://vista.med.va.gov/tiu/html/DataStandardization_Documents.html</vt:lpwstr>
      </vt:variant>
      <vt:variant>
        <vt:lpwstr/>
      </vt:variant>
      <vt:variant>
        <vt:i4>7733369</vt:i4>
      </vt:variant>
      <vt:variant>
        <vt:i4>697</vt:i4>
      </vt:variant>
      <vt:variant>
        <vt:i4>0</vt:i4>
      </vt:variant>
      <vt:variant>
        <vt:i4>5</vt:i4>
      </vt:variant>
      <vt:variant>
        <vt:lpwstr>http://vista.med.va.gov/tiu/docs/TIUTermandTitleStandards-1.xls</vt:lpwstr>
      </vt:variant>
      <vt:variant>
        <vt:lpwstr/>
      </vt:variant>
      <vt:variant>
        <vt:i4>720954</vt:i4>
      </vt:variant>
      <vt:variant>
        <vt:i4>691</vt:i4>
      </vt:variant>
      <vt:variant>
        <vt:i4>0</vt:i4>
      </vt:variant>
      <vt:variant>
        <vt:i4>5</vt:i4>
      </vt:variant>
      <vt:variant>
        <vt:lpwstr>http://vaww.teamshare.va.gov/HDR_Implementation/</vt:lpwstr>
      </vt:variant>
      <vt:variant>
        <vt:lpwstr/>
      </vt:variant>
      <vt:variant>
        <vt:i4>1048579</vt:i4>
      </vt:variant>
      <vt:variant>
        <vt:i4>676</vt:i4>
      </vt:variant>
      <vt:variant>
        <vt:i4>0</vt:i4>
      </vt:variant>
      <vt:variant>
        <vt:i4>5</vt:i4>
      </vt:variant>
      <vt:variant>
        <vt:lpwstr>http://vista.med.va.gov/tiu/html/objects.html</vt:lpwstr>
      </vt:variant>
      <vt:variant>
        <vt:lpwstr/>
      </vt:variant>
      <vt:variant>
        <vt:i4>1179698</vt:i4>
      </vt:variant>
      <vt:variant>
        <vt:i4>657</vt:i4>
      </vt:variant>
      <vt:variant>
        <vt:i4>0</vt:i4>
      </vt:variant>
      <vt:variant>
        <vt:i4>5</vt:i4>
      </vt:variant>
      <vt:variant>
        <vt:lpwstr/>
      </vt:variant>
      <vt:variant>
        <vt:lpwstr>_Toc481139455</vt:lpwstr>
      </vt:variant>
      <vt:variant>
        <vt:i4>1179698</vt:i4>
      </vt:variant>
      <vt:variant>
        <vt:i4>651</vt:i4>
      </vt:variant>
      <vt:variant>
        <vt:i4>0</vt:i4>
      </vt:variant>
      <vt:variant>
        <vt:i4>5</vt:i4>
      </vt:variant>
      <vt:variant>
        <vt:lpwstr/>
      </vt:variant>
      <vt:variant>
        <vt:lpwstr>_Toc481139454</vt:lpwstr>
      </vt:variant>
      <vt:variant>
        <vt:i4>1179698</vt:i4>
      </vt:variant>
      <vt:variant>
        <vt:i4>645</vt:i4>
      </vt:variant>
      <vt:variant>
        <vt:i4>0</vt:i4>
      </vt:variant>
      <vt:variant>
        <vt:i4>5</vt:i4>
      </vt:variant>
      <vt:variant>
        <vt:lpwstr/>
      </vt:variant>
      <vt:variant>
        <vt:lpwstr>_Toc481139453</vt:lpwstr>
      </vt:variant>
      <vt:variant>
        <vt:i4>1179698</vt:i4>
      </vt:variant>
      <vt:variant>
        <vt:i4>639</vt:i4>
      </vt:variant>
      <vt:variant>
        <vt:i4>0</vt:i4>
      </vt:variant>
      <vt:variant>
        <vt:i4>5</vt:i4>
      </vt:variant>
      <vt:variant>
        <vt:lpwstr/>
      </vt:variant>
      <vt:variant>
        <vt:lpwstr>_Toc481139452</vt:lpwstr>
      </vt:variant>
      <vt:variant>
        <vt:i4>1179698</vt:i4>
      </vt:variant>
      <vt:variant>
        <vt:i4>633</vt:i4>
      </vt:variant>
      <vt:variant>
        <vt:i4>0</vt:i4>
      </vt:variant>
      <vt:variant>
        <vt:i4>5</vt:i4>
      </vt:variant>
      <vt:variant>
        <vt:lpwstr/>
      </vt:variant>
      <vt:variant>
        <vt:lpwstr>_Toc481139451</vt:lpwstr>
      </vt:variant>
      <vt:variant>
        <vt:i4>1179698</vt:i4>
      </vt:variant>
      <vt:variant>
        <vt:i4>627</vt:i4>
      </vt:variant>
      <vt:variant>
        <vt:i4>0</vt:i4>
      </vt:variant>
      <vt:variant>
        <vt:i4>5</vt:i4>
      </vt:variant>
      <vt:variant>
        <vt:lpwstr/>
      </vt:variant>
      <vt:variant>
        <vt:lpwstr>_Toc481139450</vt:lpwstr>
      </vt:variant>
      <vt:variant>
        <vt:i4>1245234</vt:i4>
      </vt:variant>
      <vt:variant>
        <vt:i4>621</vt:i4>
      </vt:variant>
      <vt:variant>
        <vt:i4>0</vt:i4>
      </vt:variant>
      <vt:variant>
        <vt:i4>5</vt:i4>
      </vt:variant>
      <vt:variant>
        <vt:lpwstr/>
      </vt:variant>
      <vt:variant>
        <vt:lpwstr>_Toc481139449</vt:lpwstr>
      </vt:variant>
      <vt:variant>
        <vt:i4>1245234</vt:i4>
      </vt:variant>
      <vt:variant>
        <vt:i4>615</vt:i4>
      </vt:variant>
      <vt:variant>
        <vt:i4>0</vt:i4>
      </vt:variant>
      <vt:variant>
        <vt:i4>5</vt:i4>
      </vt:variant>
      <vt:variant>
        <vt:lpwstr/>
      </vt:variant>
      <vt:variant>
        <vt:lpwstr>_Toc481139448</vt:lpwstr>
      </vt:variant>
      <vt:variant>
        <vt:i4>1245234</vt:i4>
      </vt:variant>
      <vt:variant>
        <vt:i4>609</vt:i4>
      </vt:variant>
      <vt:variant>
        <vt:i4>0</vt:i4>
      </vt:variant>
      <vt:variant>
        <vt:i4>5</vt:i4>
      </vt:variant>
      <vt:variant>
        <vt:lpwstr/>
      </vt:variant>
      <vt:variant>
        <vt:lpwstr>_Toc481139447</vt:lpwstr>
      </vt:variant>
      <vt:variant>
        <vt:i4>1245234</vt:i4>
      </vt:variant>
      <vt:variant>
        <vt:i4>603</vt:i4>
      </vt:variant>
      <vt:variant>
        <vt:i4>0</vt:i4>
      </vt:variant>
      <vt:variant>
        <vt:i4>5</vt:i4>
      </vt:variant>
      <vt:variant>
        <vt:lpwstr/>
      </vt:variant>
      <vt:variant>
        <vt:lpwstr>_Toc481139446</vt:lpwstr>
      </vt:variant>
      <vt:variant>
        <vt:i4>1245234</vt:i4>
      </vt:variant>
      <vt:variant>
        <vt:i4>597</vt:i4>
      </vt:variant>
      <vt:variant>
        <vt:i4>0</vt:i4>
      </vt:variant>
      <vt:variant>
        <vt:i4>5</vt:i4>
      </vt:variant>
      <vt:variant>
        <vt:lpwstr/>
      </vt:variant>
      <vt:variant>
        <vt:lpwstr>_Toc481139445</vt:lpwstr>
      </vt:variant>
      <vt:variant>
        <vt:i4>1245234</vt:i4>
      </vt:variant>
      <vt:variant>
        <vt:i4>591</vt:i4>
      </vt:variant>
      <vt:variant>
        <vt:i4>0</vt:i4>
      </vt:variant>
      <vt:variant>
        <vt:i4>5</vt:i4>
      </vt:variant>
      <vt:variant>
        <vt:lpwstr/>
      </vt:variant>
      <vt:variant>
        <vt:lpwstr>_Toc481139444</vt:lpwstr>
      </vt:variant>
      <vt:variant>
        <vt:i4>1245234</vt:i4>
      </vt:variant>
      <vt:variant>
        <vt:i4>585</vt:i4>
      </vt:variant>
      <vt:variant>
        <vt:i4>0</vt:i4>
      </vt:variant>
      <vt:variant>
        <vt:i4>5</vt:i4>
      </vt:variant>
      <vt:variant>
        <vt:lpwstr/>
      </vt:variant>
      <vt:variant>
        <vt:lpwstr>_Toc481139443</vt:lpwstr>
      </vt:variant>
      <vt:variant>
        <vt:i4>1245234</vt:i4>
      </vt:variant>
      <vt:variant>
        <vt:i4>579</vt:i4>
      </vt:variant>
      <vt:variant>
        <vt:i4>0</vt:i4>
      </vt:variant>
      <vt:variant>
        <vt:i4>5</vt:i4>
      </vt:variant>
      <vt:variant>
        <vt:lpwstr/>
      </vt:variant>
      <vt:variant>
        <vt:lpwstr>_Toc481139442</vt:lpwstr>
      </vt:variant>
      <vt:variant>
        <vt:i4>1245234</vt:i4>
      </vt:variant>
      <vt:variant>
        <vt:i4>573</vt:i4>
      </vt:variant>
      <vt:variant>
        <vt:i4>0</vt:i4>
      </vt:variant>
      <vt:variant>
        <vt:i4>5</vt:i4>
      </vt:variant>
      <vt:variant>
        <vt:lpwstr/>
      </vt:variant>
      <vt:variant>
        <vt:lpwstr>_Toc481139441</vt:lpwstr>
      </vt:variant>
      <vt:variant>
        <vt:i4>1245234</vt:i4>
      </vt:variant>
      <vt:variant>
        <vt:i4>567</vt:i4>
      </vt:variant>
      <vt:variant>
        <vt:i4>0</vt:i4>
      </vt:variant>
      <vt:variant>
        <vt:i4>5</vt:i4>
      </vt:variant>
      <vt:variant>
        <vt:lpwstr/>
      </vt:variant>
      <vt:variant>
        <vt:lpwstr>_Toc481139440</vt:lpwstr>
      </vt:variant>
      <vt:variant>
        <vt:i4>1310770</vt:i4>
      </vt:variant>
      <vt:variant>
        <vt:i4>561</vt:i4>
      </vt:variant>
      <vt:variant>
        <vt:i4>0</vt:i4>
      </vt:variant>
      <vt:variant>
        <vt:i4>5</vt:i4>
      </vt:variant>
      <vt:variant>
        <vt:lpwstr/>
      </vt:variant>
      <vt:variant>
        <vt:lpwstr>_Toc481139439</vt:lpwstr>
      </vt:variant>
      <vt:variant>
        <vt:i4>1310770</vt:i4>
      </vt:variant>
      <vt:variant>
        <vt:i4>555</vt:i4>
      </vt:variant>
      <vt:variant>
        <vt:i4>0</vt:i4>
      </vt:variant>
      <vt:variant>
        <vt:i4>5</vt:i4>
      </vt:variant>
      <vt:variant>
        <vt:lpwstr/>
      </vt:variant>
      <vt:variant>
        <vt:lpwstr>_Toc481139438</vt:lpwstr>
      </vt:variant>
      <vt:variant>
        <vt:i4>1310770</vt:i4>
      </vt:variant>
      <vt:variant>
        <vt:i4>549</vt:i4>
      </vt:variant>
      <vt:variant>
        <vt:i4>0</vt:i4>
      </vt:variant>
      <vt:variant>
        <vt:i4>5</vt:i4>
      </vt:variant>
      <vt:variant>
        <vt:lpwstr/>
      </vt:variant>
      <vt:variant>
        <vt:lpwstr>_Toc481139437</vt:lpwstr>
      </vt:variant>
      <vt:variant>
        <vt:i4>1310770</vt:i4>
      </vt:variant>
      <vt:variant>
        <vt:i4>543</vt:i4>
      </vt:variant>
      <vt:variant>
        <vt:i4>0</vt:i4>
      </vt:variant>
      <vt:variant>
        <vt:i4>5</vt:i4>
      </vt:variant>
      <vt:variant>
        <vt:lpwstr/>
      </vt:variant>
      <vt:variant>
        <vt:lpwstr>_Toc481139436</vt:lpwstr>
      </vt:variant>
      <vt:variant>
        <vt:i4>1310770</vt:i4>
      </vt:variant>
      <vt:variant>
        <vt:i4>537</vt:i4>
      </vt:variant>
      <vt:variant>
        <vt:i4>0</vt:i4>
      </vt:variant>
      <vt:variant>
        <vt:i4>5</vt:i4>
      </vt:variant>
      <vt:variant>
        <vt:lpwstr/>
      </vt:variant>
      <vt:variant>
        <vt:lpwstr>_Toc481139435</vt:lpwstr>
      </vt:variant>
      <vt:variant>
        <vt:i4>1310770</vt:i4>
      </vt:variant>
      <vt:variant>
        <vt:i4>531</vt:i4>
      </vt:variant>
      <vt:variant>
        <vt:i4>0</vt:i4>
      </vt:variant>
      <vt:variant>
        <vt:i4>5</vt:i4>
      </vt:variant>
      <vt:variant>
        <vt:lpwstr/>
      </vt:variant>
      <vt:variant>
        <vt:lpwstr>_Toc481139434</vt:lpwstr>
      </vt:variant>
      <vt:variant>
        <vt:i4>1310770</vt:i4>
      </vt:variant>
      <vt:variant>
        <vt:i4>525</vt:i4>
      </vt:variant>
      <vt:variant>
        <vt:i4>0</vt:i4>
      </vt:variant>
      <vt:variant>
        <vt:i4>5</vt:i4>
      </vt:variant>
      <vt:variant>
        <vt:lpwstr/>
      </vt:variant>
      <vt:variant>
        <vt:lpwstr>_Toc481139433</vt:lpwstr>
      </vt:variant>
      <vt:variant>
        <vt:i4>1310770</vt:i4>
      </vt:variant>
      <vt:variant>
        <vt:i4>519</vt:i4>
      </vt:variant>
      <vt:variant>
        <vt:i4>0</vt:i4>
      </vt:variant>
      <vt:variant>
        <vt:i4>5</vt:i4>
      </vt:variant>
      <vt:variant>
        <vt:lpwstr/>
      </vt:variant>
      <vt:variant>
        <vt:lpwstr>_Toc481139432</vt:lpwstr>
      </vt:variant>
      <vt:variant>
        <vt:i4>1310770</vt:i4>
      </vt:variant>
      <vt:variant>
        <vt:i4>513</vt:i4>
      </vt:variant>
      <vt:variant>
        <vt:i4>0</vt:i4>
      </vt:variant>
      <vt:variant>
        <vt:i4>5</vt:i4>
      </vt:variant>
      <vt:variant>
        <vt:lpwstr/>
      </vt:variant>
      <vt:variant>
        <vt:lpwstr>_Toc481139431</vt:lpwstr>
      </vt:variant>
      <vt:variant>
        <vt:i4>1310770</vt:i4>
      </vt:variant>
      <vt:variant>
        <vt:i4>507</vt:i4>
      </vt:variant>
      <vt:variant>
        <vt:i4>0</vt:i4>
      </vt:variant>
      <vt:variant>
        <vt:i4>5</vt:i4>
      </vt:variant>
      <vt:variant>
        <vt:lpwstr/>
      </vt:variant>
      <vt:variant>
        <vt:lpwstr>_Toc481139430</vt:lpwstr>
      </vt:variant>
      <vt:variant>
        <vt:i4>1376306</vt:i4>
      </vt:variant>
      <vt:variant>
        <vt:i4>501</vt:i4>
      </vt:variant>
      <vt:variant>
        <vt:i4>0</vt:i4>
      </vt:variant>
      <vt:variant>
        <vt:i4>5</vt:i4>
      </vt:variant>
      <vt:variant>
        <vt:lpwstr/>
      </vt:variant>
      <vt:variant>
        <vt:lpwstr>_Toc481139429</vt:lpwstr>
      </vt:variant>
      <vt:variant>
        <vt:i4>1376306</vt:i4>
      </vt:variant>
      <vt:variant>
        <vt:i4>495</vt:i4>
      </vt:variant>
      <vt:variant>
        <vt:i4>0</vt:i4>
      </vt:variant>
      <vt:variant>
        <vt:i4>5</vt:i4>
      </vt:variant>
      <vt:variant>
        <vt:lpwstr/>
      </vt:variant>
      <vt:variant>
        <vt:lpwstr>_Toc481139428</vt:lpwstr>
      </vt:variant>
      <vt:variant>
        <vt:i4>1376306</vt:i4>
      </vt:variant>
      <vt:variant>
        <vt:i4>489</vt:i4>
      </vt:variant>
      <vt:variant>
        <vt:i4>0</vt:i4>
      </vt:variant>
      <vt:variant>
        <vt:i4>5</vt:i4>
      </vt:variant>
      <vt:variant>
        <vt:lpwstr/>
      </vt:variant>
      <vt:variant>
        <vt:lpwstr>_Toc481139427</vt:lpwstr>
      </vt:variant>
      <vt:variant>
        <vt:i4>1376306</vt:i4>
      </vt:variant>
      <vt:variant>
        <vt:i4>483</vt:i4>
      </vt:variant>
      <vt:variant>
        <vt:i4>0</vt:i4>
      </vt:variant>
      <vt:variant>
        <vt:i4>5</vt:i4>
      </vt:variant>
      <vt:variant>
        <vt:lpwstr/>
      </vt:variant>
      <vt:variant>
        <vt:lpwstr>_Toc481139426</vt:lpwstr>
      </vt:variant>
      <vt:variant>
        <vt:i4>1376306</vt:i4>
      </vt:variant>
      <vt:variant>
        <vt:i4>477</vt:i4>
      </vt:variant>
      <vt:variant>
        <vt:i4>0</vt:i4>
      </vt:variant>
      <vt:variant>
        <vt:i4>5</vt:i4>
      </vt:variant>
      <vt:variant>
        <vt:lpwstr/>
      </vt:variant>
      <vt:variant>
        <vt:lpwstr>_Toc481139425</vt:lpwstr>
      </vt:variant>
      <vt:variant>
        <vt:i4>1376306</vt:i4>
      </vt:variant>
      <vt:variant>
        <vt:i4>471</vt:i4>
      </vt:variant>
      <vt:variant>
        <vt:i4>0</vt:i4>
      </vt:variant>
      <vt:variant>
        <vt:i4>5</vt:i4>
      </vt:variant>
      <vt:variant>
        <vt:lpwstr/>
      </vt:variant>
      <vt:variant>
        <vt:lpwstr>_Toc481139424</vt:lpwstr>
      </vt:variant>
      <vt:variant>
        <vt:i4>1376306</vt:i4>
      </vt:variant>
      <vt:variant>
        <vt:i4>465</vt:i4>
      </vt:variant>
      <vt:variant>
        <vt:i4>0</vt:i4>
      </vt:variant>
      <vt:variant>
        <vt:i4>5</vt:i4>
      </vt:variant>
      <vt:variant>
        <vt:lpwstr/>
      </vt:variant>
      <vt:variant>
        <vt:lpwstr>_Toc481139423</vt:lpwstr>
      </vt:variant>
      <vt:variant>
        <vt:i4>1376306</vt:i4>
      </vt:variant>
      <vt:variant>
        <vt:i4>459</vt:i4>
      </vt:variant>
      <vt:variant>
        <vt:i4>0</vt:i4>
      </vt:variant>
      <vt:variant>
        <vt:i4>5</vt:i4>
      </vt:variant>
      <vt:variant>
        <vt:lpwstr/>
      </vt:variant>
      <vt:variant>
        <vt:lpwstr>_Toc481139422</vt:lpwstr>
      </vt:variant>
      <vt:variant>
        <vt:i4>1376306</vt:i4>
      </vt:variant>
      <vt:variant>
        <vt:i4>453</vt:i4>
      </vt:variant>
      <vt:variant>
        <vt:i4>0</vt:i4>
      </vt:variant>
      <vt:variant>
        <vt:i4>5</vt:i4>
      </vt:variant>
      <vt:variant>
        <vt:lpwstr/>
      </vt:variant>
      <vt:variant>
        <vt:lpwstr>_Toc481139421</vt:lpwstr>
      </vt:variant>
      <vt:variant>
        <vt:i4>1376306</vt:i4>
      </vt:variant>
      <vt:variant>
        <vt:i4>447</vt:i4>
      </vt:variant>
      <vt:variant>
        <vt:i4>0</vt:i4>
      </vt:variant>
      <vt:variant>
        <vt:i4>5</vt:i4>
      </vt:variant>
      <vt:variant>
        <vt:lpwstr/>
      </vt:variant>
      <vt:variant>
        <vt:lpwstr>_Toc481139420</vt:lpwstr>
      </vt:variant>
      <vt:variant>
        <vt:i4>1441842</vt:i4>
      </vt:variant>
      <vt:variant>
        <vt:i4>441</vt:i4>
      </vt:variant>
      <vt:variant>
        <vt:i4>0</vt:i4>
      </vt:variant>
      <vt:variant>
        <vt:i4>5</vt:i4>
      </vt:variant>
      <vt:variant>
        <vt:lpwstr/>
      </vt:variant>
      <vt:variant>
        <vt:lpwstr>_Toc481139419</vt:lpwstr>
      </vt:variant>
      <vt:variant>
        <vt:i4>1441842</vt:i4>
      </vt:variant>
      <vt:variant>
        <vt:i4>435</vt:i4>
      </vt:variant>
      <vt:variant>
        <vt:i4>0</vt:i4>
      </vt:variant>
      <vt:variant>
        <vt:i4>5</vt:i4>
      </vt:variant>
      <vt:variant>
        <vt:lpwstr/>
      </vt:variant>
      <vt:variant>
        <vt:lpwstr>_Toc481139418</vt:lpwstr>
      </vt:variant>
      <vt:variant>
        <vt:i4>1441842</vt:i4>
      </vt:variant>
      <vt:variant>
        <vt:i4>429</vt:i4>
      </vt:variant>
      <vt:variant>
        <vt:i4>0</vt:i4>
      </vt:variant>
      <vt:variant>
        <vt:i4>5</vt:i4>
      </vt:variant>
      <vt:variant>
        <vt:lpwstr/>
      </vt:variant>
      <vt:variant>
        <vt:lpwstr>_Toc481139417</vt:lpwstr>
      </vt:variant>
      <vt:variant>
        <vt:i4>1441842</vt:i4>
      </vt:variant>
      <vt:variant>
        <vt:i4>423</vt:i4>
      </vt:variant>
      <vt:variant>
        <vt:i4>0</vt:i4>
      </vt:variant>
      <vt:variant>
        <vt:i4>5</vt:i4>
      </vt:variant>
      <vt:variant>
        <vt:lpwstr/>
      </vt:variant>
      <vt:variant>
        <vt:lpwstr>_Toc481139416</vt:lpwstr>
      </vt:variant>
      <vt:variant>
        <vt:i4>1441842</vt:i4>
      </vt:variant>
      <vt:variant>
        <vt:i4>417</vt:i4>
      </vt:variant>
      <vt:variant>
        <vt:i4>0</vt:i4>
      </vt:variant>
      <vt:variant>
        <vt:i4>5</vt:i4>
      </vt:variant>
      <vt:variant>
        <vt:lpwstr/>
      </vt:variant>
      <vt:variant>
        <vt:lpwstr>_Toc481139415</vt:lpwstr>
      </vt:variant>
      <vt:variant>
        <vt:i4>1441842</vt:i4>
      </vt:variant>
      <vt:variant>
        <vt:i4>411</vt:i4>
      </vt:variant>
      <vt:variant>
        <vt:i4>0</vt:i4>
      </vt:variant>
      <vt:variant>
        <vt:i4>5</vt:i4>
      </vt:variant>
      <vt:variant>
        <vt:lpwstr/>
      </vt:variant>
      <vt:variant>
        <vt:lpwstr>_Toc481139414</vt:lpwstr>
      </vt:variant>
      <vt:variant>
        <vt:i4>1441842</vt:i4>
      </vt:variant>
      <vt:variant>
        <vt:i4>405</vt:i4>
      </vt:variant>
      <vt:variant>
        <vt:i4>0</vt:i4>
      </vt:variant>
      <vt:variant>
        <vt:i4>5</vt:i4>
      </vt:variant>
      <vt:variant>
        <vt:lpwstr/>
      </vt:variant>
      <vt:variant>
        <vt:lpwstr>_Toc481139413</vt:lpwstr>
      </vt:variant>
      <vt:variant>
        <vt:i4>1441842</vt:i4>
      </vt:variant>
      <vt:variant>
        <vt:i4>399</vt:i4>
      </vt:variant>
      <vt:variant>
        <vt:i4>0</vt:i4>
      </vt:variant>
      <vt:variant>
        <vt:i4>5</vt:i4>
      </vt:variant>
      <vt:variant>
        <vt:lpwstr/>
      </vt:variant>
      <vt:variant>
        <vt:lpwstr>_Toc481139412</vt:lpwstr>
      </vt:variant>
      <vt:variant>
        <vt:i4>1441842</vt:i4>
      </vt:variant>
      <vt:variant>
        <vt:i4>393</vt:i4>
      </vt:variant>
      <vt:variant>
        <vt:i4>0</vt:i4>
      </vt:variant>
      <vt:variant>
        <vt:i4>5</vt:i4>
      </vt:variant>
      <vt:variant>
        <vt:lpwstr/>
      </vt:variant>
      <vt:variant>
        <vt:lpwstr>_Toc481139411</vt:lpwstr>
      </vt:variant>
      <vt:variant>
        <vt:i4>1441842</vt:i4>
      </vt:variant>
      <vt:variant>
        <vt:i4>387</vt:i4>
      </vt:variant>
      <vt:variant>
        <vt:i4>0</vt:i4>
      </vt:variant>
      <vt:variant>
        <vt:i4>5</vt:i4>
      </vt:variant>
      <vt:variant>
        <vt:lpwstr/>
      </vt:variant>
      <vt:variant>
        <vt:lpwstr>_Toc481139410</vt:lpwstr>
      </vt:variant>
      <vt:variant>
        <vt:i4>1507378</vt:i4>
      </vt:variant>
      <vt:variant>
        <vt:i4>381</vt:i4>
      </vt:variant>
      <vt:variant>
        <vt:i4>0</vt:i4>
      </vt:variant>
      <vt:variant>
        <vt:i4>5</vt:i4>
      </vt:variant>
      <vt:variant>
        <vt:lpwstr/>
      </vt:variant>
      <vt:variant>
        <vt:lpwstr>_Toc481139409</vt:lpwstr>
      </vt:variant>
      <vt:variant>
        <vt:i4>1507378</vt:i4>
      </vt:variant>
      <vt:variant>
        <vt:i4>375</vt:i4>
      </vt:variant>
      <vt:variant>
        <vt:i4>0</vt:i4>
      </vt:variant>
      <vt:variant>
        <vt:i4>5</vt:i4>
      </vt:variant>
      <vt:variant>
        <vt:lpwstr/>
      </vt:variant>
      <vt:variant>
        <vt:lpwstr>_Toc481139408</vt:lpwstr>
      </vt:variant>
      <vt:variant>
        <vt:i4>1507378</vt:i4>
      </vt:variant>
      <vt:variant>
        <vt:i4>369</vt:i4>
      </vt:variant>
      <vt:variant>
        <vt:i4>0</vt:i4>
      </vt:variant>
      <vt:variant>
        <vt:i4>5</vt:i4>
      </vt:variant>
      <vt:variant>
        <vt:lpwstr/>
      </vt:variant>
      <vt:variant>
        <vt:lpwstr>_Toc481139407</vt:lpwstr>
      </vt:variant>
      <vt:variant>
        <vt:i4>1507378</vt:i4>
      </vt:variant>
      <vt:variant>
        <vt:i4>363</vt:i4>
      </vt:variant>
      <vt:variant>
        <vt:i4>0</vt:i4>
      </vt:variant>
      <vt:variant>
        <vt:i4>5</vt:i4>
      </vt:variant>
      <vt:variant>
        <vt:lpwstr/>
      </vt:variant>
      <vt:variant>
        <vt:lpwstr>_Toc481139406</vt:lpwstr>
      </vt:variant>
      <vt:variant>
        <vt:i4>1507378</vt:i4>
      </vt:variant>
      <vt:variant>
        <vt:i4>357</vt:i4>
      </vt:variant>
      <vt:variant>
        <vt:i4>0</vt:i4>
      </vt:variant>
      <vt:variant>
        <vt:i4>5</vt:i4>
      </vt:variant>
      <vt:variant>
        <vt:lpwstr/>
      </vt:variant>
      <vt:variant>
        <vt:lpwstr>_Toc481139405</vt:lpwstr>
      </vt:variant>
      <vt:variant>
        <vt:i4>1507378</vt:i4>
      </vt:variant>
      <vt:variant>
        <vt:i4>351</vt:i4>
      </vt:variant>
      <vt:variant>
        <vt:i4>0</vt:i4>
      </vt:variant>
      <vt:variant>
        <vt:i4>5</vt:i4>
      </vt:variant>
      <vt:variant>
        <vt:lpwstr/>
      </vt:variant>
      <vt:variant>
        <vt:lpwstr>_Toc481139404</vt:lpwstr>
      </vt:variant>
      <vt:variant>
        <vt:i4>1507378</vt:i4>
      </vt:variant>
      <vt:variant>
        <vt:i4>345</vt:i4>
      </vt:variant>
      <vt:variant>
        <vt:i4>0</vt:i4>
      </vt:variant>
      <vt:variant>
        <vt:i4>5</vt:i4>
      </vt:variant>
      <vt:variant>
        <vt:lpwstr/>
      </vt:variant>
      <vt:variant>
        <vt:lpwstr>_Toc481139403</vt:lpwstr>
      </vt:variant>
      <vt:variant>
        <vt:i4>1507378</vt:i4>
      </vt:variant>
      <vt:variant>
        <vt:i4>339</vt:i4>
      </vt:variant>
      <vt:variant>
        <vt:i4>0</vt:i4>
      </vt:variant>
      <vt:variant>
        <vt:i4>5</vt:i4>
      </vt:variant>
      <vt:variant>
        <vt:lpwstr/>
      </vt:variant>
      <vt:variant>
        <vt:lpwstr>_Toc481139402</vt:lpwstr>
      </vt:variant>
      <vt:variant>
        <vt:i4>1507378</vt:i4>
      </vt:variant>
      <vt:variant>
        <vt:i4>333</vt:i4>
      </vt:variant>
      <vt:variant>
        <vt:i4>0</vt:i4>
      </vt:variant>
      <vt:variant>
        <vt:i4>5</vt:i4>
      </vt:variant>
      <vt:variant>
        <vt:lpwstr/>
      </vt:variant>
      <vt:variant>
        <vt:lpwstr>_Toc481139401</vt:lpwstr>
      </vt:variant>
      <vt:variant>
        <vt:i4>1507378</vt:i4>
      </vt:variant>
      <vt:variant>
        <vt:i4>327</vt:i4>
      </vt:variant>
      <vt:variant>
        <vt:i4>0</vt:i4>
      </vt:variant>
      <vt:variant>
        <vt:i4>5</vt:i4>
      </vt:variant>
      <vt:variant>
        <vt:lpwstr/>
      </vt:variant>
      <vt:variant>
        <vt:lpwstr>_Toc481139400</vt:lpwstr>
      </vt:variant>
      <vt:variant>
        <vt:i4>1966133</vt:i4>
      </vt:variant>
      <vt:variant>
        <vt:i4>321</vt:i4>
      </vt:variant>
      <vt:variant>
        <vt:i4>0</vt:i4>
      </vt:variant>
      <vt:variant>
        <vt:i4>5</vt:i4>
      </vt:variant>
      <vt:variant>
        <vt:lpwstr/>
      </vt:variant>
      <vt:variant>
        <vt:lpwstr>_Toc481139399</vt:lpwstr>
      </vt:variant>
      <vt:variant>
        <vt:i4>1966133</vt:i4>
      </vt:variant>
      <vt:variant>
        <vt:i4>315</vt:i4>
      </vt:variant>
      <vt:variant>
        <vt:i4>0</vt:i4>
      </vt:variant>
      <vt:variant>
        <vt:i4>5</vt:i4>
      </vt:variant>
      <vt:variant>
        <vt:lpwstr/>
      </vt:variant>
      <vt:variant>
        <vt:lpwstr>_Toc481139398</vt:lpwstr>
      </vt:variant>
      <vt:variant>
        <vt:i4>1966133</vt:i4>
      </vt:variant>
      <vt:variant>
        <vt:i4>309</vt:i4>
      </vt:variant>
      <vt:variant>
        <vt:i4>0</vt:i4>
      </vt:variant>
      <vt:variant>
        <vt:i4>5</vt:i4>
      </vt:variant>
      <vt:variant>
        <vt:lpwstr/>
      </vt:variant>
      <vt:variant>
        <vt:lpwstr>_Toc481139397</vt:lpwstr>
      </vt:variant>
      <vt:variant>
        <vt:i4>1966133</vt:i4>
      </vt:variant>
      <vt:variant>
        <vt:i4>303</vt:i4>
      </vt:variant>
      <vt:variant>
        <vt:i4>0</vt:i4>
      </vt:variant>
      <vt:variant>
        <vt:i4>5</vt:i4>
      </vt:variant>
      <vt:variant>
        <vt:lpwstr/>
      </vt:variant>
      <vt:variant>
        <vt:lpwstr>_Toc481139396</vt:lpwstr>
      </vt:variant>
      <vt:variant>
        <vt:i4>1966133</vt:i4>
      </vt:variant>
      <vt:variant>
        <vt:i4>297</vt:i4>
      </vt:variant>
      <vt:variant>
        <vt:i4>0</vt:i4>
      </vt:variant>
      <vt:variant>
        <vt:i4>5</vt:i4>
      </vt:variant>
      <vt:variant>
        <vt:lpwstr/>
      </vt:variant>
      <vt:variant>
        <vt:lpwstr>_Toc481139395</vt:lpwstr>
      </vt:variant>
      <vt:variant>
        <vt:i4>1966133</vt:i4>
      </vt:variant>
      <vt:variant>
        <vt:i4>291</vt:i4>
      </vt:variant>
      <vt:variant>
        <vt:i4>0</vt:i4>
      </vt:variant>
      <vt:variant>
        <vt:i4>5</vt:i4>
      </vt:variant>
      <vt:variant>
        <vt:lpwstr/>
      </vt:variant>
      <vt:variant>
        <vt:lpwstr>_Toc481139394</vt:lpwstr>
      </vt:variant>
      <vt:variant>
        <vt:i4>1966133</vt:i4>
      </vt:variant>
      <vt:variant>
        <vt:i4>285</vt:i4>
      </vt:variant>
      <vt:variant>
        <vt:i4>0</vt:i4>
      </vt:variant>
      <vt:variant>
        <vt:i4>5</vt:i4>
      </vt:variant>
      <vt:variant>
        <vt:lpwstr/>
      </vt:variant>
      <vt:variant>
        <vt:lpwstr>_Toc481139393</vt:lpwstr>
      </vt:variant>
      <vt:variant>
        <vt:i4>1966133</vt:i4>
      </vt:variant>
      <vt:variant>
        <vt:i4>279</vt:i4>
      </vt:variant>
      <vt:variant>
        <vt:i4>0</vt:i4>
      </vt:variant>
      <vt:variant>
        <vt:i4>5</vt:i4>
      </vt:variant>
      <vt:variant>
        <vt:lpwstr/>
      </vt:variant>
      <vt:variant>
        <vt:lpwstr>_Toc481139392</vt:lpwstr>
      </vt:variant>
      <vt:variant>
        <vt:i4>1966133</vt:i4>
      </vt:variant>
      <vt:variant>
        <vt:i4>273</vt:i4>
      </vt:variant>
      <vt:variant>
        <vt:i4>0</vt:i4>
      </vt:variant>
      <vt:variant>
        <vt:i4>5</vt:i4>
      </vt:variant>
      <vt:variant>
        <vt:lpwstr/>
      </vt:variant>
      <vt:variant>
        <vt:lpwstr>_Toc481139391</vt:lpwstr>
      </vt:variant>
      <vt:variant>
        <vt:i4>1966133</vt:i4>
      </vt:variant>
      <vt:variant>
        <vt:i4>267</vt:i4>
      </vt:variant>
      <vt:variant>
        <vt:i4>0</vt:i4>
      </vt:variant>
      <vt:variant>
        <vt:i4>5</vt:i4>
      </vt:variant>
      <vt:variant>
        <vt:lpwstr/>
      </vt:variant>
      <vt:variant>
        <vt:lpwstr>_Toc481139390</vt:lpwstr>
      </vt:variant>
      <vt:variant>
        <vt:i4>2031669</vt:i4>
      </vt:variant>
      <vt:variant>
        <vt:i4>261</vt:i4>
      </vt:variant>
      <vt:variant>
        <vt:i4>0</vt:i4>
      </vt:variant>
      <vt:variant>
        <vt:i4>5</vt:i4>
      </vt:variant>
      <vt:variant>
        <vt:lpwstr/>
      </vt:variant>
      <vt:variant>
        <vt:lpwstr>_Toc481139389</vt:lpwstr>
      </vt:variant>
      <vt:variant>
        <vt:i4>2031669</vt:i4>
      </vt:variant>
      <vt:variant>
        <vt:i4>255</vt:i4>
      </vt:variant>
      <vt:variant>
        <vt:i4>0</vt:i4>
      </vt:variant>
      <vt:variant>
        <vt:i4>5</vt:i4>
      </vt:variant>
      <vt:variant>
        <vt:lpwstr/>
      </vt:variant>
      <vt:variant>
        <vt:lpwstr>_Toc481139388</vt:lpwstr>
      </vt:variant>
      <vt:variant>
        <vt:i4>2031669</vt:i4>
      </vt:variant>
      <vt:variant>
        <vt:i4>249</vt:i4>
      </vt:variant>
      <vt:variant>
        <vt:i4>0</vt:i4>
      </vt:variant>
      <vt:variant>
        <vt:i4>5</vt:i4>
      </vt:variant>
      <vt:variant>
        <vt:lpwstr/>
      </vt:variant>
      <vt:variant>
        <vt:lpwstr>_Toc481139387</vt:lpwstr>
      </vt:variant>
      <vt:variant>
        <vt:i4>2031669</vt:i4>
      </vt:variant>
      <vt:variant>
        <vt:i4>243</vt:i4>
      </vt:variant>
      <vt:variant>
        <vt:i4>0</vt:i4>
      </vt:variant>
      <vt:variant>
        <vt:i4>5</vt:i4>
      </vt:variant>
      <vt:variant>
        <vt:lpwstr/>
      </vt:variant>
      <vt:variant>
        <vt:lpwstr>_Toc481139386</vt:lpwstr>
      </vt:variant>
      <vt:variant>
        <vt:i4>2031669</vt:i4>
      </vt:variant>
      <vt:variant>
        <vt:i4>237</vt:i4>
      </vt:variant>
      <vt:variant>
        <vt:i4>0</vt:i4>
      </vt:variant>
      <vt:variant>
        <vt:i4>5</vt:i4>
      </vt:variant>
      <vt:variant>
        <vt:lpwstr/>
      </vt:variant>
      <vt:variant>
        <vt:lpwstr>_Toc481139385</vt:lpwstr>
      </vt:variant>
      <vt:variant>
        <vt:i4>2031669</vt:i4>
      </vt:variant>
      <vt:variant>
        <vt:i4>231</vt:i4>
      </vt:variant>
      <vt:variant>
        <vt:i4>0</vt:i4>
      </vt:variant>
      <vt:variant>
        <vt:i4>5</vt:i4>
      </vt:variant>
      <vt:variant>
        <vt:lpwstr/>
      </vt:variant>
      <vt:variant>
        <vt:lpwstr>_Toc481139384</vt:lpwstr>
      </vt:variant>
      <vt:variant>
        <vt:i4>2031669</vt:i4>
      </vt:variant>
      <vt:variant>
        <vt:i4>225</vt:i4>
      </vt:variant>
      <vt:variant>
        <vt:i4>0</vt:i4>
      </vt:variant>
      <vt:variant>
        <vt:i4>5</vt:i4>
      </vt:variant>
      <vt:variant>
        <vt:lpwstr/>
      </vt:variant>
      <vt:variant>
        <vt:lpwstr>_Toc481139383</vt:lpwstr>
      </vt:variant>
      <vt:variant>
        <vt:i4>2031669</vt:i4>
      </vt:variant>
      <vt:variant>
        <vt:i4>219</vt:i4>
      </vt:variant>
      <vt:variant>
        <vt:i4>0</vt:i4>
      </vt:variant>
      <vt:variant>
        <vt:i4>5</vt:i4>
      </vt:variant>
      <vt:variant>
        <vt:lpwstr/>
      </vt:variant>
      <vt:variant>
        <vt:lpwstr>_Toc481139382</vt:lpwstr>
      </vt:variant>
      <vt:variant>
        <vt:i4>2031669</vt:i4>
      </vt:variant>
      <vt:variant>
        <vt:i4>213</vt:i4>
      </vt:variant>
      <vt:variant>
        <vt:i4>0</vt:i4>
      </vt:variant>
      <vt:variant>
        <vt:i4>5</vt:i4>
      </vt:variant>
      <vt:variant>
        <vt:lpwstr/>
      </vt:variant>
      <vt:variant>
        <vt:lpwstr>_Toc481139381</vt:lpwstr>
      </vt:variant>
      <vt:variant>
        <vt:i4>2031669</vt:i4>
      </vt:variant>
      <vt:variant>
        <vt:i4>207</vt:i4>
      </vt:variant>
      <vt:variant>
        <vt:i4>0</vt:i4>
      </vt:variant>
      <vt:variant>
        <vt:i4>5</vt:i4>
      </vt:variant>
      <vt:variant>
        <vt:lpwstr/>
      </vt:variant>
      <vt:variant>
        <vt:lpwstr>_Toc481139380</vt:lpwstr>
      </vt:variant>
      <vt:variant>
        <vt:i4>1048629</vt:i4>
      </vt:variant>
      <vt:variant>
        <vt:i4>201</vt:i4>
      </vt:variant>
      <vt:variant>
        <vt:i4>0</vt:i4>
      </vt:variant>
      <vt:variant>
        <vt:i4>5</vt:i4>
      </vt:variant>
      <vt:variant>
        <vt:lpwstr/>
      </vt:variant>
      <vt:variant>
        <vt:lpwstr>_Toc481139379</vt:lpwstr>
      </vt:variant>
      <vt:variant>
        <vt:i4>1048629</vt:i4>
      </vt:variant>
      <vt:variant>
        <vt:i4>195</vt:i4>
      </vt:variant>
      <vt:variant>
        <vt:i4>0</vt:i4>
      </vt:variant>
      <vt:variant>
        <vt:i4>5</vt:i4>
      </vt:variant>
      <vt:variant>
        <vt:lpwstr/>
      </vt:variant>
      <vt:variant>
        <vt:lpwstr>_Toc481139378</vt:lpwstr>
      </vt:variant>
      <vt:variant>
        <vt:i4>1048629</vt:i4>
      </vt:variant>
      <vt:variant>
        <vt:i4>189</vt:i4>
      </vt:variant>
      <vt:variant>
        <vt:i4>0</vt:i4>
      </vt:variant>
      <vt:variant>
        <vt:i4>5</vt:i4>
      </vt:variant>
      <vt:variant>
        <vt:lpwstr/>
      </vt:variant>
      <vt:variant>
        <vt:lpwstr>_Toc481139377</vt:lpwstr>
      </vt:variant>
      <vt:variant>
        <vt:i4>1048629</vt:i4>
      </vt:variant>
      <vt:variant>
        <vt:i4>183</vt:i4>
      </vt:variant>
      <vt:variant>
        <vt:i4>0</vt:i4>
      </vt:variant>
      <vt:variant>
        <vt:i4>5</vt:i4>
      </vt:variant>
      <vt:variant>
        <vt:lpwstr/>
      </vt:variant>
      <vt:variant>
        <vt:lpwstr>_Toc481139376</vt:lpwstr>
      </vt:variant>
      <vt:variant>
        <vt:i4>1048629</vt:i4>
      </vt:variant>
      <vt:variant>
        <vt:i4>177</vt:i4>
      </vt:variant>
      <vt:variant>
        <vt:i4>0</vt:i4>
      </vt:variant>
      <vt:variant>
        <vt:i4>5</vt:i4>
      </vt:variant>
      <vt:variant>
        <vt:lpwstr/>
      </vt:variant>
      <vt:variant>
        <vt:lpwstr>_Toc481139375</vt:lpwstr>
      </vt:variant>
      <vt:variant>
        <vt:i4>1048629</vt:i4>
      </vt:variant>
      <vt:variant>
        <vt:i4>171</vt:i4>
      </vt:variant>
      <vt:variant>
        <vt:i4>0</vt:i4>
      </vt:variant>
      <vt:variant>
        <vt:i4>5</vt:i4>
      </vt:variant>
      <vt:variant>
        <vt:lpwstr/>
      </vt:variant>
      <vt:variant>
        <vt:lpwstr>_Toc481139374</vt:lpwstr>
      </vt:variant>
      <vt:variant>
        <vt:i4>1048629</vt:i4>
      </vt:variant>
      <vt:variant>
        <vt:i4>165</vt:i4>
      </vt:variant>
      <vt:variant>
        <vt:i4>0</vt:i4>
      </vt:variant>
      <vt:variant>
        <vt:i4>5</vt:i4>
      </vt:variant>
      <vt:variant>
        <vt:lpwstr/>
      </vt:variant>
      <vt:variant>
        <vt:lpwstr>_Toc481139373</vt:lpwstr>
      </vt:variant>
      <vt:variant>
        <vt:i4>1048629</vt:i4>
      </vt:variant>
      <vt:variant>
        <vt:i4>159</vt:i4>
      </vt:variant>
      <vt:variant>
        <vt:i4>0</vt:i4>
      </vt:variant>
      <vt:variant>
        <vt:i4>5</vt:i4>
      </vt:variant>
      <vt:variant>
        <vt:lpwstr/>
      </vt:variant>
      <vt:variant>
        <vt:lpwstr>_Toc481139372</vt:lpwstr>
      </vt:variant>
      <vt:variant>
        <vt:i4>1048629</vt:i4>
      </vt:variant>
      <vt:variant>
        <vt:i4>153</vt:i4>
      </vt:variant>
      <vt:variant>
        <vt:i4>0</vt:i4>
      </vt:variant>
      <vt:variant>
        <vt:i4>5</vt:i4>
      </vt:variant>
      <vt:variant>
        <vt:lpwstr/>
      </vt:variant>
      <vt:variant>
        <vt:lpwstr>_Toc481139371</vt:lpwstr>
      </vt:variant>
      <vt:variant>
        <vt:i4>1048629</vt:i4>
      </vt:variant>
      <vt:variant>
        <vt:i4>147</vt:i4>
      </vt:variant>
      <vt:variant>
        <vt:i4>0</vt:i4>
      </vt:variant>
      <vt:variant>
        <vt:i4>5</vt:i4>
      </vt:variant>
      <vt:variant>
        <vt:lpwstr/>
      </vt:variant>
      <vt:variant>
        <vt:lpwstr>_Toc481139370</vt:lpwstr>
      </vt:variant>
      <vt:variant>
        <vt:i4>1114165</vt:i4>
      </vt:variant>
      <vt:variant>
        <vt:i4>141</vt:i4>
      </vt:variant>
      <vt:variant>
        <vt:i4>0</vt:i4>
      </vt:variant>
      <vt:variant>
        <vt:i4>5</vt:i4>
      </vt:variant>
      <vt:variant>
        <vt:lpwstr/>
      </vt:variant>
      <vt:variant>
        <vt:lpwstr>_Toc481139369</vt:lpwstr>
      </vt:variant>
      <vt:variant>
        <vt:i4>1114165</vt:i4>
      </vt:variant>
      <vt:variant>
        <vt:i4>135</vt:i4>
      </vt:variant>
      <vt:variant>
        <vt:i4>0</vt:i4>
      </vt:variant>
      <vt:variant>
        <vt:i4>5</vt:i4>
      </vt:variant>
      <vt:variant>
        <vt:lpwstr/>
      </vt:variant>
      <vt:variant>
        <vt:lpwstr>_Toc481139368</vt:lpwstr>
      </vt:variant>
      <vt:variant>
        <vt:i4>1114165</vt:i4>
      </vt:variant>
      <vt:variant>
        <vt:i4>129</vt:i4>
      </vt:variant>
      <vt:variant>
        <vt:i4>0</vt:i4>
      </vt:variant>
      <vt:variant>
        <vt:i4>5</vt:i4>
      </vt:variant>
      <vt:variant>
        <vt:lpwstr/>
      </vt:variant>
      <vt:variant>
        <vt:lpwstr>_Toc481139367</vt:lpwstr>
      </vt:variant>
      <vt:variant>
        <vt:i4>1114165</vt:i4>
      </vt:variant>
      <vt:variant>
        <vt:i4>123</vt:i4>
      </vt:variant>
      <vt:variant>
        <vt:i4>0</vt:i4>
      </vt:variant>
      <vt:variant>
        <vt:i4>5</vt:i4>
      </vt:variant>
      <vt:variant>
        <vt:lpwstr/>
      </vt:variant>
      <vt:variant>
        <vt:lpwstr>_Toc481139366</vt:lpwstr>
      </vt:variant>
      <vt:variant>
        <vt:i4>1114165</vt:i4>
      </vt:variant>
      <vt:variant>
        <vt:i4>117</vt:i4>
      </vt:variant>
      <vt:variant>
        <vt:i4>0</vt:i4>
      </vt:variant>
      <vt:variant>
        <vt:i4>5</vt:i4>
      </vt:variant>
      <vt:variant>
        <vt:lpwstr/>
      </vt:variant>
      <vt:variant>
        <vt:lpwstr>_Toc481139365</vt:lpwstr>
      </vt:variant>
      <vt:variant>
        <vt:i4>1114165</vt:i4>
      </vt:variant>
      <vt:variant>
        <vt:i4>111</vt:i4>
      </vt:variant>
      <vt:variant>
        <vt:i4>0</vt:i4>
      </vt:variant>
      <vt:variant>
        <vt:i4>5</vt:i4>
      </vt:variant>
      <vt:variant>
        <vt:lpwstr/>
      </vt:variant>
      <vt:variant>
        <vt:lpwstr>_Toc481139364</vt:lpwstr>
      </vt:variant>
      <vt:variant>
        <vt:i4>1114165</vt:i4>
      </vt:variant>
      <vt:variant>
        <vt:i4>105</vt:i4>
      </vt:variant>
      <vt:variant>
        <vt:i4>0</vt:i4>
      </vt:variant>
      <vt:variant>
        <vt:i4>5</vt:i4>
      </vt:variant>
      <vt:variant>
        <vt:lpwstr/>
      </vt:variant>
      <vt:variant>
        <vt:lpwstr>_Toc481139363</vt:lpwstr>
      </vt:variant>
      <vt:variant>
        <vt:i4>1114165</vt:i4>
      </vt:variant>
      <vt:variant>
        <vt:i4>99</vt:i4>
      </vt:variant>
      <vt:variant>
        <vt:i4>0</vt:i4>
      </vt:variant>
      <vt:variant>
        <vt:i4>5</vt:i4>
      </vt:variant>
      <vt:variant>
        <vt:lpwstr/>
      </vt:variant>
      <vt:variant>
        <vt:lpwstr>_Toc481139362</vt:lpwstr>
      </vt:variant>
      <vt:variant>
        <vt:i4>1114165</vt:i4>
      </vt:variant>
      <vt:variant>
        <vt:i4>93</vt:i4>
      </vt:variant>
      <vt:variant>
        <vt:i4>0</vt:i4>
      </vt:variant>
      <vt:variant>
        <vt:i4>5</vt:i4>
      </vt:variant>
      <vt:variant>
        <vt:lpwstr/>
      </vt:variant>
      <vt:variant>
        <vt:lpwstr>_Toc481139361</vt:lpwstr>
      </vt:variant>
      <vt:variant>
        <vt:i4>1114165</vt:i4>
      </vt:variant>
      <vt:variant>
        <vt:i4>87</vt:i4>
      </vt:variant>
      <vt:variant>
        <vt:i4>0</vt:i4>
      </vt:variant>
      <vt:variant>
        <vt:i4>5</vt:i4>
      </vt:variant>
      <vt:variant>
        <vt:lpwstr/>
      </vt:variant>
      <vt:variant>
        <vt:lpwstr>_Toc481139360</vt:lpwstr>
      </vt:variant>
      <vt:variant>
        <vt:i4>6619137</vt:i4>
      </vt:variant>
      <vt:variant>
        <vt:i4>82</vt:i4>
      </vt:variant>
      <vt:variant>
        <vt:i4>0</vt:i4>
      </vt:variant>
      <vt:variant>
        <vt:i4>5</vt:i4>
      </vt:variant>
      <vt:variant>
        <vt:lpwstr/>
      </vt:variant>
      <vt:variant>
        <vt:lpwstr>tiu_222a</vt:lpwstr>
      </vt:variant>
      <vt:variant>
        <vt:i4>6356995</vt:i4>
      </vt:variant>
      <vt:variant>
        <vt:i4>79</vt:i4>
      </vt:variant>
      <vt:variant>
        <vt:i4>0</vt:i4>
      </vt:variant>
      <vt:variant>
        <vt:i4>5</vt:i4>
      </vt:variant>
      <vt:variant>
        <vt:lpwstr/>
      </vt:variant>
      <vt:variant>
        <vt:lpwstr>TIU_250b</vt:lpwstr>
      </vt:variant>
      <vt:variant>
        <vt:i4>6422531</vt:i4>
      </vt:variant>
      <vt:variant>
        <vt:i4>76</vt:i4>
      </vt:variant>
      <vt:variant>
        <vt:i4>0</vt:i4>
      </vt:variant>
      <vt:variant>
        <vt:i4>5</vt:i4>
      </vt:variant>
      <vt:variant>
        <vt:lpwstr/>
      </vt:variant>
      <vt:variant>
        <vt:lpwstr>TIU_250A</vt:lpwstr>
      </vt:variant>
      <vt:variant>
        <vt:i4>6291459</vt:i4>
      </vt:variant>
      <vt:variant>
        <vt:i4>73</vt:i4>
      </vt:variant>
      <vt:variant>
        <vt:i4>0</vt:i4>
      </vt:variant>
      <vt:variant>
        <vt:i4>5</vt:i4>
      </vt:variant>
      <vt:variant>
        <vt:lpwstr/>
      </vt:variant>
      <vt:variant>
        <vt:lpwstr>TIU_250C</vt:lpwstr>
      </vt:variant>
      <vt:variant>
        <vt:i4>6750213</vt:i4>
      </vt:variant>
      <vt:variant>
        <vt:i4>70</vt:i4>
      </vt:variant>
      <vt:variant>
        <vt:i4>0</vt:i4>
      </vt:variant>
      <vt:variant>
        <vt:i4>5</vt:i4>
      </vt:variant>
      <vt:variant>
        <vt:lpwstr/>
      </vt:variant>
      <vt:variant>
        <vt:lpwstr>RIU_250d</vt:lpwstr>
      </vt:variant>
      <vt:variant>
        <vt:i4>4718667</vt:i4>
      </vt:variant>
      <vt:variant>
        <vt:i4>67</vt:i4>
      </vt:variant>
      <vt:variant>
        <vt:i4>0</vt:i4>
      </vt:variant>
      <vt:variant>
        <vt:i4>5</vt:i4>
      </vt:variant>
      <vt:variant>
        <vt:lpwstr/>
      </vt:variant>
      <vt:variant>
        <vt:lpwstr>Remedy01a</vt:lpwstr>
      </vt:variant>
      <vt:variant>
        <vt:i4>6946917</vt:i4>
      </vt:variant>
      <vt:variant>
        <vt:i4>64</vt:i4>
      </vt:variant>
      <vt:variant>
        <vt:i4>0</vt:i4>
      </vt:variant>
      <vt:variant>
        <vt:i4>5</vt:i4>
      </vt:variant>
      <vt:variant>
        <vt:lpwstr/>
      </vt:variant>
      <vt:variant>
        <vt:lpwstr>nightlyTask</vt:lpwstr>
      </vt:variant>
      <vt:variant>
        <vt:i4>6488075</vt:i4>
      </vt:variant>
      <vt:variant>
        <vt:i4>61</vt:i4>
      </vt:variant>
      <vt:variant>
        <vt:i4>0</vt:i4>
      </vt:variant>
      <vt:variant>
        <vt:i4>5</vt:i4>
      </vt:variant>
      <vt:variant>
        <vt:lpwstr/>
      </vt:variant>
      <vt:variant>
        <vt:lpwstr>TIU_248a</vt:lpwstr>
      </vt:variant>
      <vt:variant>
        <vt:i4>5898305</vt:i4>
      </vt:variant>
      <vt:variant>
        <vt:i4>3</vt:i4>
      </vt:variant>
      <vt:variant>
        <vt:i4>0</vt:i4>
      </vt:variant>
      <vt:variant>
        <vt:i4>5</vt:i4>
      </vt:variant>
      <vt:variant>
        <vt:lpwstr/>
      </vt:variant>
      <vt:variant>
        <vt:lpwstr>TIU308p84</vt:lpwstr>
      </vt:variant>
      <vt:variant>
        <vt:i4>5242945</vt:i4>
      </vt:variant>
      <vt:variant>
        <vt:i4>0</vt:i4>
      </vt:variant>
      <vt:variant>
        <vt:i4>0</vt:i4>
      </vt:variant>
      <vt:variant>
        <vt:i4>5</vt:i4>
      </vt:variant>
      <vt:variant>
        <vt:lpwstr/>
      </vt:variant>
      <vt:variant>
        <vt:lpwstr>TIU308p25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Text Integration Utilities (TIU) Technical Manual</dc:title>
  <dc:subject>TIU, Text Integration Utilities </dc:subject>
  <dc:creator/>
  <cp:keywords/>
  <dc:description/>
  <cp:lastModifiedBy/>
  <cp:revision>1</cp:revision>
  <dcterms:created xsi:type="dcterms:W3CDTF">2023-01-19T15:33:00Z</dcterms:created>
  <dcterms:modified xsi:type="dcterms:W3CDTF">2023-12-07T19:27:00Z</dcterms:modified>
</cp:coreProperties>
</file>